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37b5c5d98643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8d37a7874e4f00" /><Relationship Type="http://schemas.openxmlformats.org/officeDocument/2006/relationships/numbering" Target="/word/numbering.xml" Id="R444297b4b9f24667" /><Relationship Type="http://schemas.openxmlformats.org/officeDocument/2006/relationships/settings" Target="/word/settings.xml" Id="R90ebca66ff7b4dba" /></Relationships>
</file>