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66f3a4de6a4b8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6032ee92bca4903" /><Relationship Type="http://schemas.openxmlformats.org/officeDocument/2006/relationships/numbering" Target="/word/numbering.xml" Id="R13907fbba65542f5" /><Relationship Type="http://schemas.openxmlformats.org/officeDocument/2006/relationships/settings" Target="/word/settings.xml" Id="R94e476a2cba54015" /></Relationships>
</file>