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d9f982a12f4c9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WS442PszOWV9vEgrabArWOLYriXYtHTRcxgFCWBek23C3AnRrQhXgdpHGfMT1UFGDEg8haoEZfGdVIer5Fqdj6u9HZ9hJsmQxx9zdptQld7AWLv8AfYwnlgGTh0IbH5r20qiIpNPVZ2G8um6oAgnT0mLQ3f6zlyehQIgfNzURIbNtZHj44dbkRXCNeSPKRatlXjslGabLMVLZZb0v5B4HX3P2GTB5jJAsrmV0Z7xeCQY5MmxCbeO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28807c15edf41a0" /><Relationship Type="http://schemas.openxmlformats.org/officeDocument/2006/relationships/numbering" Target="/word/numbering.xml" Id="Re884bf521f1d42c0" /><Relationship Type="http://schemas.openxmlformats.org/officeDocument/2006/relationships/settings" Target="/word/settings.xml" Id="R855ec6dac91a443b" /></Relationships>
</file>