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  <w:t xml:space="preserve">AEWFR</w:t>
        </w:r>
      </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  <w:t xml:space="preserve">AWSD</w:t>
        </w:r>
      </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  <w:t xml:space="preserve">SDF</w:t>
        </w:r>
      </w:p>
      <w:p>
        <w:pPr>
          <w:pStyle w:val="Heading1"/>
          <w:spacing w:before="70"/>
        </w:pPr>
        <w:tbl>
          <w:tblPr>
            <w:tblW w:type="auto" w:w="100"/>
            <w:tblBorders>
              <w:top w:val="single" w:color="auto" w:sz="4"/>
              <w:left w:val="single" w:color="auto" w:sz="4"/>
              <w:bottom w:val="single" w:color="auto" w:sz="4"/>
              <w:right w:val="single" w:color="auto" w:sz="4"/>
              <w:insideH w:val="single" w:color="auto" w:sz="4"/>
              <w:insideV w:val="single" w:color="auto" w:sz="4"/>
            </w:tblBorders>
          </w:tblPr>
          <w:tblGrid>
            <w:gridCol w:w="6000"/>
            <w:gridCol w:w="3000"/>
          </w:tblGrid>
          <w:tr>
            <w:trPr>
              <w:trHeight w:val="500"/>
            </w:trPr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ALWIN KEETTIKAL</w:t>
                </w:r>
              </w:p>
            </w:tc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…PETITIONER</w:t>
                </w:r>
              </w:p>
            </w:tc>
          </w:tr>
          <w:tr>
            <w:trPr>
              <w:cantSplit/>
              <w:trHeight w:val="500"/>
            </w:trPr>
            <w:tc>
              <w:tcPr>
                <w:gridSpan w:val="2"/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VERSUS</w:t>
                </w:r>
              </w:p>
            </w:tc>
          </w:tr>
          <w:tr>
            <w:trPr>
              <w:trHeight w:val="500"/>
            </w:trPr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ALWIN KEETTIKAL</w:t>
                </w:r>
              </w:p>
            </w:tc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…RESPONDENT</w:t>
                </w:r>
              </w:p>
            </w:tc>
          </w:tr>
        </w:tbl>
      </w:p>
      <w:p>
        <w:pPr>
          <w:pStyle w:val="Heading1"/>
          <w:spacing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  <w:t xml:space="preserve">INDEX</w:t>
        </w:r>
      </w:p>
      <w:p>
        <w:pPr>
          <w:pStyle w:val="Heading1"/>
          <w:spacing w:before="70"/>
        </w:pPr>
        <w:tbl>
          <w:tblPr>
            <w:tblW w:type="auto" w:w="100"/>
            <w:tblBorders>
              <w:top w:val="single" w:color="auto" w:sz="4"/>
              <w:left w:val="single" w:color="auto" w:sz="4"/>
              <w:bottom w:val="single" w:color="auto" w:sz="4"/>
              <w:right w:val="single" w:color="auto" w:sz="4"/>
              <w:insideH w:val="single" w:color="auto" w:sz="4"/>
              <w:insideV w:val="single" w:color="auto" w:sz="4"/>
            </w:tblBorders>
          </w:tblPr>
          <w:tblGrid>
            <w:gridCol w:w="1000"/>
            <w:gridCol w:w="6000"/>
          </w:tblGrid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S. No.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Particular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Page no.</w:t>
                </w:r>
              </w:p>
            </w:tc>
          </w:tr>
        </w:tbl>
      </w:p>
    </w:p>
    <w:sectPr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2023-01-27T08:18:02.517Z</dcterms:created>
  <dcterms:modified xsi:type="dcterms:W3CDTF">2023-01-27T08:18:02.517Z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