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00C5A37D" w14:textId="77777777" w:rsidR="0028517C" w:rsidRPr="00574E7E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ALLAHABAD HIGH COURT</w:t>
      </w:r>
    </w:p>
    <w:p w14:paraId="391DA6C9" w14:textId="77777777" w:rsidR="0028517C" w:rsidRPr="00574E7E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ALLAHABAD (PRAYAGRAJ)</w:t>
      </w:r>
    </w:p>
    <w:p w14:paraId="41944596" w14:textId="77777777" w:rsidR="0028517C" w:rsidRPr="00574E7E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6"/>
        </w:rPr>
        <w:t>ASDASD</w:t>
      </w:r>
    </w:p>
    <w:p w14:paraId="703E6541" w14:textId="77777777" w:rsidR="0028517C" w:rsidRPr="00574E7E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574E7E" w:rsidRPr="00574E7E" w14:paraId="44552DEE" w14:textId="77777777" w:rsidTr="00F22030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24BF5FAF" w14:textId="77777777" w:rsidR="0028517C" w:rsidRPr="00574E7E" w:rsidRDefault="00000000">
            <w:pPr>
              <w:spacing w:after="0" w:line="360" w:lineRule="auto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KEETTIKAL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5CC673CC" w14:textId="77777777" w:rsidR="0028517C" w:rsidRPr="00574E7E" w:rsidRDefault="00000000">
            <w:pPr>
              <w:spacing w:after="0" w:line="360" w:lineRule="auto"/>
              <w:jc w:val="right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574E7E" w:rsidRPr="00574E7E" w14:paraId="49363DFE" w14:textId="77777777" w:rsidTr="00F22030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2CFCE9E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574E7E" w:rsidRPr="00574E7E" w14:paraId="130D113E" w14:textId="77777777" w:rsidTr="00F22030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0F514C3" w14:textId="77777777" w:rsidR="0028517C" w:rsidRPr="00574E7E" w:rsidRDefault="00000000">
            <w:pPr>
              <w:spacing w:after="0" w:line="360" w:lineRule="auto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KEETTIKAL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152A4E5D" w14:textId="77777777" w:rsidR="0028517C" w:rsidRPr="00574E7E" w:rsidRDefault="00000000">
            <w:pPr>
              <w:spacing w:after="0" w:line="360" w:lineRule="auto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775B27A0" w14:textId="77777777" w:rsidR="0028517C" w:rsidRPr="00574E7E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INDEX</w:t>
      </w:r>
    </w:p>
    <w:p w14:paraId="7F0C167D" w14:textId="77777777" w:rsidR="0028517C" w:rsidRPr="00574E7E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</w:p>
    <w:p w14:paraId="0DC7B2DF" w14:textId="77777777" w:rsidR="0028517C" w:rsidRPr="00574E7E" w:rsidRDefault="0028517C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8"/>
        <w:gridCol w:w="6030"/>
        <w:gridCol w:w="1386"/>
      </w:tblGrid>
      <w:tr w:rsidR="00574E7E" w:rsidRPr="00574E7E" w14:paraId="24F19BDE" w14:textId="77777777">
        <w:trPr>
          <w:trHeight w:val="1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25D96C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S. No.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12D7DA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Particular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FBB4F" w14:textId="77777777" w:rsidR="0028517C" w:rsidRPr="00574E7E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574E7E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Page no.</w:t>
            </w:r>
          </w:p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1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URGENT APPLICATION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2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NOTICE OF MOTION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3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MEMO OF PARTIES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4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SYNOPSIS &amp; LIST OF DATES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5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ANNEXURE P-1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  <w:tr>
        <w:tc>
          <w:tcPr>
            <w:tcW w:type="dxa" w:w="1008"/>
          </w:tcPr>
          <w:p>
            <w:pPr>
              <w:jc w:val="center"/>
            </w:pPr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6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6030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ANNEXURE P-2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  <w:tc>
          <w:tcPr>
            <w:tcW w:type="dxa" w:w="1386"/>
          </w:tcPr>
          <w:p>
            <w:r>
              <w:rPr>
                <w:rFonts w:ascii="Bookman Old Style" w:hAnsi="Bookman Old Style"/>
                <w:b w:val="0"/>
                <w:color w:val="000000"/>
                <w:sz w:val="26"/>
              </w:rPr>
              <w:t xml:space="preserve">   </w:t>
            </w:r>
          </w:p>
          <w:tcPr>
            <w:tcBorders>
              <w:top w:val="single" w:sz="6" w:space="0" w:color="000000"/>
              <w:bottom w:val="single" w:sz="6" w:space="0" w:color="000000"/>
              <w:left w:val="single" w:sz="6" w:space="0" w:color="000000"/>
              <w:right w:val="single" w:sz="6" w:space="0" w:color="000000"/>
            </w:tcBorders>
          </w:tcPr>
        </w:tc>
      </w:tr>
    </w:tbl>
    <w:p w14:paraId="700DB5D9" w14:textId="77777777" w:rsidR="0028517C" w:rsidRPr="00574E7E" w:rsidRDefault="0028517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59063865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5EAE708D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8"/>
        </w:rPr>
        <w:t>ASDASD</w:t>
      </w:r>
    </w:p>
    <w:p w14:paraId="6520C6B5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8"/>
        </w:rPr>
        <w:t>KARALAM PO NEAR LOURDEMAT</w:t>
      </w:r>
    </w:p>
    <w:p w14:paraId="357406C4" w14:textId="77777777" w:rsidR="0028517C" w:rsidRPr="00574E7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color w:val="000000" w:themeColor="text1"/>
          <w:sz w:val="28"/>
        </w:rPr>
        <w:t>CHEMMANDA</w:t>
      </w:r>
    </w:p>
    <w:p w14:paraId="3F344E17" w14:textId="77777777" w:rsidR="0028517C" w:rsidRPr="00574E7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ASD</w:t>
      </w:r>
    </w:p>
    <w:p w14:paraId="54A4ADBC" w14:textId="77777777" w:rsidR="0028517C" w:rsidRPr="00574E7E" w:rsidRDefault="0000000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74E7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28.02.2023</w:t>
      </w:r>
      <w:r w:rsidRPr="00574E7E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</w:t>
      </w:r>
      <w:r>
        <w:br w:type="page"/>
      </w:r>
    </w:p>
    <w:p w14:paraId="3647E0AF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7E8377E8" w14:textId="77777777" w:rsidR="00347B22" w:rsidRPr="005245B6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ALLAHABAD HIGH COURT</w:t>
      </w:r>
    </w:p>
    <w:p w14:paraId="149BF36C" w14:textId="77777777" w:rsidR="00347B22" w:rsidRPr="005245B6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ALLAHABAD (PRAYAGRAJ)</w:t>
      </w:r>
    </w:p>
    <w:p w14:paraId="3DD63EB1" w14:textId="77777777" w:rsidR="00347B22" w:rsidRPr="005245B6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>ASDASD</w:t>
      </w:r>
    </w:p>
    <w:p w14:paraId="5F2FD894" w14:textId="77777777" w:rsidR="00347B22" w:rsidRPr="005245B6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5245B6" w:rsidRPr="005245B6" w14:paraId="28A0259B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9947C28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KEETTIKAL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06BF4EE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5245B6" w:rsidRPr="005245B6" w14:paraId="09E12645" w14:textId="77777777" w:rsidTr="00736F1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22CF684D" w14:textId="77777777" w:rsidR="00347B22" w:rsidRPr="005245B6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5245B6" w:rsidRPr="005245B6" w14:paraId="5A2E67A8" w14:textId="77777777" w:rsidTr="00736F1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D85E5CF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KEETTIKAL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4CDE747" w14:textId="77777777" w:rsidR="00347B22" w:rsidRPr="005245B6" w:rsidRDefault="00000000">
            <w:pPr>
              <w:spacing w:after="0" w:line="480" w:lineRule="auto"/>
              <w:rPr>
                <w:color w:val="000000" w:themeColor="text1"/>
              </w:rPr>
            </w:pPr>
            <w:r w:rsidRPr="005245B6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414B8234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08CEED7F" w14:textId="77777777" w:rsidR="00347B22" w:rsidRPr="005245B6" w:rsidRDefault="00347B22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0579C422" w14:textId="77777777" w:rsidR="00347B22" w:rsidRPr="005245B6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URGENT APPLICATION</w:t>
      </w:r>
    </w:p>
    <w:p w14:paraId="2B65F929" w14:textId="77777777" w:rsidR="00347B22" w:rsidRPr="005245B6" w:rsidRDefault="00347B22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</w:p>
    <w:p w14:paraId="02146534" w14:textId="77777777" w:rsidR="00347B22" w:rsidRPr="005245B6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Kindly treat the accompanying </w:t>
      </w:r>
      <w:r w:rsidRPr="005245B6">
        <w:rPr>
          <w:rFonts w:ascii="Bookman Old Style" w:eastAsia="Bookman Old Style" w:hAnsi="Bookman Old Style" w:cs="Bookman Old Style"/>
          <w:b/>
          <w:bCs/>
          <w:color w:val="000000" w:themeColor="text1"/>
          <w:sz w:val="26"/>
        </w:rPr>
        <w:t>ASD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as an urgent one. The grounds of urgency have been set out in the writ petition itself and the same are not reiterated herein to avoid repetition.</w:t>
      </w:r>
    </w:p>
    <w:p w14:paraId="637B1E0E" w14:textId="77777777" w:rsidR="00347B22" w:rsidRPr="005245B6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Kindly list the matter for hearing before this Hon’ble court on </w:t>
      </w:r>
      <w:r w:rsidRPr="005245B6">
        <w:rPr>
          <w:rFonts w:ascii="Bookman Old Style" w:eastAsia="Bookman Old Style" w:hAnsi="Bookman Old Style" w:cs="Bookman Old Style"/>
          <w:b/>
          <w:bCs/>
          <w:color w:val="000000" w:themeColor="text1"/>
          <w:sz w:val="26"/>
        </w:rPr>
        <w:t>28.02.2023</w:t>
      </w: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 xml:space="preserve"> 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itself or any earliest convenient date.  </w:t>
      </w:r>
    </w:p>
    <w:p w14:paraId="053CF8B3" w14:textId="77777777" w:rsidR="00347B22" w:rsidRPr="005245B6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F1DADF1" w14:textId="77777777" w:rsidR="00347B22" w:rsidRPr="005245B6" w:rsidRDefault="00347B22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0A6B1E6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160372A3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ASDASD</w:t>
      </w:r>
    </w:p>
    <w:p w14:paraId="1D51A5E5" w14:textId="77777777" w:rsidR="00347B22" w:rsidRPr="005245B6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KARALAM PO NEAR LOURDEMAT</w:t>
      </w:r>
    </w:p>
    <w:p w14:paraId="5CDF814E" w14:textId="1A65AA54" w:rsidR="00347B22" w:rsidRPr="005245B6" w:rsidRDefault="00000000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color w:val="000000" w:themeColor="text1"/>
          <w:sz w:val="28"/>
        </w:rPr>
        <w:t>CHEMMANDA</w:t>
      </w:r>
    </w:p>
    <w:p w14:paraId="49442B63" w14:textId="77777777" w:rsidR="0080689C" w:rsidRPr="005245B6" w:rsidRDefault="0080689C" w:rsidP="0080689C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</w:p>
    <w:p w14:paraId="057070D8" w14:textId="77777777" w:rsidR="00347B22" w:rsidRPr="005245B6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ASD</w:t>
      </w:r>
    </w:p>
    <w:p w14:paraId="45A5CA56" w14:textId="77777777" w:rsidR="00347B22" w:rsidRPr="005245B6" w:rsidRDefault="0000000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5245B6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28.02.2023</w:t>
      </w:r>
      <w:r w:rsidRPr="005245B6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</w:t>
      </w:r>
      <w:r>
        <w:br w:type="page"/>
      </w:r>
    </w:p>
    <w:p w14:paraId="46859463" w14:textId="77777777" w:rsidR="007C1617" w:rsidRPr="00286DB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ALLAHABAD HIGH COURT</w:t>
      </w:r>
    </w:p>
    <w:p w14:paraId="0D9A65CC" w14:textId="77777777" w:rsidR="007C1617" w:rsidRPr="00286DB2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ALLAHABAD (PRAYAGRAJ)</w:t>
      </w:r>
    </w:p>
    <w:p w14:paraId="773FEFB0" w14:textId="77777777" w:rsidR="007C1617" w:rsidRPr="00286DB2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>ASDASD</w:t>
      </w:r>
    </w:p>
    <w:p w14:paraId="6ADB360F" w14:textId="77777777" w:rsidR="007C1617" w:rsidRPr="00286DB2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07"/>
        <w:gridCol w:w="2391"/>
      </w:tblGrid>
      <w:tr w:rsidR="00286DB2" w:rsidRPr="00286DB2" w14:paraId="604546F0" w14:textId="77777777" w:rsidTr="00B425B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76B5D8DA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KEETTIKAL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394D29B1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286DB2" w:rsidRPr="00286DB2" w14:paraId="30B95784" w14:textId="77777777" w:rsidTr="00B425B3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CBF44A5" w14:textId="77777777" w:rsidR="007C1617" w:rsidRPr="00286DB2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286DB2" w:rsidRPr="00286DB2" w14:paraId="4851AD16" w14:textId="77777777" w:rsidTr="00B425B3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515F3A2B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KEETTIKAL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4D476DF2" w14:textId="77777777" w:rsidR="007C1617" w:rsidRPr="00286DB2" w:rsidRDefault="00000000">
            <w:pPr>
              <w:spacing w:after="0" w:line="480" w:lineRule="auto"/>
              <w:rPr>
                <w:color w:val="000000" w:themeColor="text1"/>
              </w:rPr>
            </w:pPr>
            <w:r w:rsidRPr="00286DB2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006A0C79" w14:textId="77777777" w:rsidR="007C1617" w:rsidRPr="00286DB2" w:rsidRDefault="00000000">
      <w:pPr>
        <w:spacing w:after="0" w:line="480" w:lineRule="auto"/>
        <w:ind w:firstLine="720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NOTICE OF MOTION</w:t>
      </w:r>
    </w:p>
    <w:p w14:paraId="7F6D2B83" w14:textId="77777777" w:rsidR="007C1617" w:rsidRPr="00286DB2" w:rsidRDefault="00000000">
      <w:pPr>
        <w:tabs>
          <w:tab w:val="left" w:pos="2184"/>
        </w:tabs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>To,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ab/>
      </w:r>
    </w:p>
    <w:p w14:paraId="1A2B2B38" w14:textId="77777777" w:rsidR="007C1617" w:rsidRPr="00286DB2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KARALAM PO NEAR LOURDEMAT</w:t>
      </w:r>
    </w:p>
    <w:p w14:paraId="0525B121" w14:textId="77777777" w:rsidR="007C1617" w:rsidRPr="00286DB2" w:rsidRDefault="00000000">
      <w:pPr>
        <w:spacing w:after="0" w:line="24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CHEMMANDA</w:t>
      </w:r>
    </w:p>
    <w:p w14:paraId="1208F1CB" w14:textId="77777777" w:rsidR="007C1617" w:rsidRPr="00286DB2" w:rsidRDefault="007C1617">
      <w:pPr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7C30B210" w14:textId="77777777" w:rsidR="007C1617" w:rsidRPr="00286DB2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Sir, </w:t>
      </w:r>
    </w:p>
    <w:p w14:paraId="732C0E4A" w14:textId="77777777" w:rsidR="007C1617" w:rsidRPr="00286DB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The enclosed 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ASD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has been filed by me on behalf of the petitioner(s) above named and is likely to be listed on 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 xml:space="preserve">28.02.2023 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or any date, thereafter. </w:t>
      </w:r>
    </w:p>
    <w:p w14:paraId="7C2D1E19" w14:textId="77777777" w:rsidR="007C1617" w:rsidRPr="00286DB2" w:rsidRDefault="00000000">
      <w:pPr>
        <w:spacing w:after="0" w:line="480" w:lineRule="auto"/>
        <w:ind w:firstLine="720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Please take notice and find enclosed a complete set of the aforementioned </w:t>
      </w: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ASD</w:t>
      </w:r>
      <w:r w:rsidRPr="00286DB2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along with Annexure and Application(s).</w:t>
      </w:r>
    </w:p>
    <w:p w14:paraId="69E8909A" w14:textId="77777777" w:rsidR="007C1617" w:rsidRPr="00286DB2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1A0056F6" w14:textId="77777777" w:rsidR="007C1617" w:rsidRPr="00286DB2" w:rsidRDefault="007C1617">
      <w:pPr>
        <w:tabs>
          <w:tab w:val="left" w:pos="4425"/>
        </w:tabs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1A14EE3E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30046FF4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8"/>
        </w:rPr>
        <w:t>ASDASD</w:t>
      </w:r>
    </w:p>
    <w:p w14:paraId="3547BCA8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8"/>
        </w:rPr>
        <w:t>KARALAM PO NEAR LOURDEMAT</w:t>
      </w:r>
    </w:p>
    <w:p w14:paraId="1C1D4AC8" w14:textId="77777777" w:rsidR="007C1617" w:rsidRPr="00286DB2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color w:val="000000" w:themeColor="text1"/>
          <w:sz w:val="28"/>
        </w:rPr>
        <w:t>CHEMMANDA</w:t>
      </w:r>
    </w:p>
    <w:p w14:paraId="2ACA94A7" w14:textId="77777777" w:rsidR="007C1617" w:rsidRPr="00286DB2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ASD</w:t>
      </w:r>
    </w:p>
    <w:p w14:paraId="4821D3E8" w14:textId="4E1268A3" w:rsidR="007C1617" w:rsidRPr="00286DB2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286DB2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28.02.2023</w:t>
      </w:r>
    </w:p>
    <w:p w14:paraId="54CB378F" w14:textId="77777777" w:rsidR="007C1617" w:rsidRPr="00286DB2" w:rsidRDefault="007C16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>
        <w:br w:type="page"/>
      </w:r>
    </w:p>
    <w:p w14:paraId="6DA3ECC2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44BEC77C" w14:textId="77777777" w:rsidR="009F5A17" w:rsidRPr="008D585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ALLAHABAD HIGH COURT</w:t>
      </w:r>
    </w:p>
    <w:p w14:paraId="65F7C75F" w14:textId="77777777" w:rsidR="009F5A17" w:rsidRPr="008D585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ALLAHABAD (PRAYAGRAJ)</w:t>
      </w:r>
    </w:p>
    <w:p w14:paraId="6DA873DB" w14:textId="77777777" w:rsidR="009F5A17" w:rsidRPr="008D5857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6"/>
        </w:rPr>
        <w:t>ASDASD</w:t>
      </w:r>
    </w:p>
    <w:p w14:paraId="72718B6C" w14:textId="77777777" w:rsidR="009F5A17" w:rsidRPr="008D5857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8D5857" w:rsidRPr="008D5857" w14:paraId="01B01515" w14:textId="77777777" w:rsidTr="0022248A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08FE999C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KEETTIKAL</w:t>
            </w:r>
          </w:p>
        </w:tc>
        <w:tc>
          <w:tcPr>
            <w:tcW w:w="2391" w:type="dxa"/>
            <w:tcBorders>
              <w:left w:val="nil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57B463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8D5857" w:rsidRPr="008D5857" w14:paraId="471237C2" w14:textId="77777777" w:rsidTr="0022248A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5B25754F" w14:textId="77777777" w:rsidR="009F5A17" w:rsidRPr="008D5857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8D5857" w:rsidRPr="008D5857" w14:paraId="0D290090" w14:textId="77777777" w:rsidTr="0022248A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20F1F913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KEETTIKAL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7DED2172" w14:textId="77777777" w:rsidR="009F5A17" w:rsidRPr="008D5857" w:rsidRDefault="00000000">
            <w:pPr>
              <w:spacing w:after="0" w:line="48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79074862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2770E106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30755BC0" w14:textId="77777777" w:rsidR="009F5A17" w:rsidRPr="008D5857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MEMO OF PARTIES</w:t>
      </w:r>
    </w:p>
    <w:p w14:paraId="214DB3E9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  <w:gridCol w:w="2249"/>
      </w:tblGrid>
      <w:tr w:rsidR="008D5857" w:rsidRPr="008D5857" w14:paraId="547C0927" w14:textId="77777777"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BBF58" w14:textId="77777777" w:rsidR="009F5A17" w:rsidRPr="008D585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KARALAM PO NEAR LOURDEMAT</w:t>
            </w:r>
          </w:p>
          <w:p w14:paraId="20E87AAC" w14:textId="77777777" w:rsidR="009F5A17" w:rsidRPr="008D585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CHEMMANDA</w:t>
            </w:r>
          </w:p>
          <w:p w14:paraId="11B6DAF3" w14:textId="77777777" w:rsidR="009F5A17" w:rsidRPr="008D5857" w:rsidRDefault="00000000">
            <w:pPr>
              <w:spacing w:after="0" w:line="36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Where the Petitioner is a company, its executive may have to be a party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2EFA542D" w14:textId="77777777" w:rsidR="009F5A17" w:rsidRPr="008D5857" w:rsidRDefault="00000000">
            <w:pPr>
              <w:spacing w:after="0" w:line="360" w:lineRule="auto"/>
              <w:jc w:val="right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8D5857" w:rsidRPr="008D5857" w14:paraId="5A090E55" w14:textId="77777777">
        <w:trPr>
          <w:trHeight w:val="1"/>
        </w:trPr>
        <w:tc>
          <w:tcPr>
            <w:tcW w:w="8198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80FF6" w14:textId="77777777" w:rsidR="009F5A17" w:rsidRPr="008D5857" w:rsidRDefault="00000000">
            <w:pPr>
              <w:spacing w:after="0" w:line="360" w:lineRule="auto"/>
              <w:jc w:val="center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8D5857" w:rsidRPr="008D5857" w14:paraId="093221B4" w14:textId="77777777">
        <w:trPr>
          <w:trHeight w:val="1"/>
        </w:trPr>
        <w:tc>
          <w:tcPr>
            <w:tcW w:w="59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77B509" w14:textId="77777777" w:rsidR="009F5A17" w:rsidRPr="008D5857" w:rsidRDefault="00000000">
            <w:pPr>
              <w:spacing w:after="0" w:line="360" w:lineRule="auto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</w:pPr>
            <w:r w:rsidRPr="008D5857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KARALAM PO NEAR LOURDEMAT</w:t>
            </w:r>
          </w:p>
          <w:p w14:paraId="1368F22A" w14:textId="77777777" w:rsidR="009F5A17" w:rsidRPr="008D5857" w:rsidRDefault="00000000">
            <w:pPr>
              <w:spacing w:after="0" w:line="360" w:lineRule="auto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6"/>
              </w:rPr>
              <w:t>CHEMMANDA</w:t>
            </w:r>
          </w:p>
        </w:tc>
        <w:tc>
          <w:tcPr>
            <w:tcW w:w="22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EEB35" w14:textId="77777777" w:rsidR="009F5A17" w:rsidRPr="008D5857" w:rsidRDefault="00000000">
            <w:pPr>
              <w:spacing w:after="0" w:line="360" w:lineRule="auto"/>
              <w:jc w:val="right"/>
              <w:rPr>
                <w:color w:val="000000" w:themeColor="text1"/>
              </w:rPr>
            </w:pPr>
            <w:r w:rsidRPr="008D5857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6343BAE0" w14:textId="77777777" w:rsidR="009F5A17" w:rsidRPr="008D585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3864FDF7" w14:textId="77777777" w:rsidR="009F5A17" w:rsidRPr="008D5857" w:rsidRDefault="009F5A17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</w:p>
    <w:p w14:paraId="156FB75D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79DA1AF6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8"/>
        </w:rPr>
        <w:t>ASDASD</w:t>
      </w:r>
    </w:p>
    <w:p w14:paraId="3F4947B4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8"/>
        </w:rPr>
        <w:t>KARALAM PO NEAR LOURDEMAT</w:t>
      </w:r>
    </w:p>
    <w:p w14:paraId="79509370" w14:textId="77777777" w:rsidR="009F5A17" w:rsidRPr="008D5857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8"/>
        </w:rPr>
        <w:t>CHEMMANDA</w:t>
      </w:r>
    </w:p>
    <w:p w14:paraId="233521BB" w14:textId="77777777" w:rsidR="009F5A17" w:rsidRPr="008D585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ASD</w:t>
      </w:r>
    </w:p>
    <w:p w14:paraId="485BC818" w14:textId="77777777" w:rsidR="009F5A17" w:rsidRPr="008D5857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28.02.2023</w:t>
      </w:r>
    </w:p>
    <w:p w14:paraId="04180D4D" w14:textId="77777777" w:rsidR="009F5A17" w:rsidRPr="008D5857" w:rsidRDefault="009F5A17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4F236267" w14:textId="77777777" w:rsidR="009F5A17" w:rsidRPr="008D5857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8D5857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 </w:t>
      </w:r>
      <w:r>
        <w:br w:type="page"/>
      </w:r>
    </w:p>
    <w:p w14:paraId="77E76AEF" w14:textId="77777777" w:rsidR="00CD6779" w:rsidRPr="00E32E3E" w:rsidRDefault="00CD6779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3FE3A28" w14:textId="77777777" w:rsidR="00CD6779" w:rsidRPr="00E32E3E" w:rsidRDefault="00000000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PETSYNOPSIS</w:t>
      </w:r>
    </w:p>
    <w:p w14:paraId="4B09B03A" w14:textId="77777777" w:rsidR="00CD6779" w:rsidRPr="00E32E3E" w:rsidRDefault="00000000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PETLISTOFDATES</w:t>
      </w:r>
    </w:p>
    <w:p w14:paraId="4DBA748A" w14:textId="77777777" w:rsidR="00CD6779" w:rsidRPr="00E32E3E" w:rsidRDefault="00CD6779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</w:p>
    <w:p w14:paraId="0515B950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2D72EA1C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color w:val="000000" w:themeColor="text1"/>
          <w:sz w:val="28"/>
        </w:rPr>
        <w:t>ASDASD</w:t>
      </w:r>
    </w:p>
    <w:p w14:paraId="2C8C08EB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color w:val="000000" w:themeColor="text1"/>
          <w:sz w:val="28"/>
        </w:rPr>
        <w:t>KARALAM PO NEAR LOURDEMAT</w:t>
      </w:r>
    </w:p>
    <w:p w14:paraId="133EE38F" w14:textId="77777777" w:rsidR="00CD6779" w:rsidRPr="00E32E3E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color w:val="000000" w:themeColor="text1"/>
          <w:sz w:val="28"/>
        </w:rPr>
        <w:t>CHEMMANDA</w:t>
      </w:r>
    </w:p>
    <w:p w14:paraId="6EACA3A9" w14:textId="77777777" w:rsidR="00CD6779" w:rsidRPr="00E32E3E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ASD</w:t>
      </w:r>
    </w:p>
    <w:p w14:paraId="5455477C" w14:textId="69C12B78" w:rsidR="00CD6779" w:rsidRPr="00E32E3E" w:rsidRDefault="00000000" w:rsidP="00264A4D">
      <w:pPr>
        <w:spacing w:after="12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E32E3E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28.02.2023</w:t>
      </w:r>
      <w:r>
        <w:br w:type="page"/>
      </w:r>
    </w:p>
    <w:p w14:paraId="27466FAE" w14:textId="77777777" w:rsidR="00FB7075" w:rsidRPr="00094959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 xml:space="preserve">  </w:t>
      </w:r>
    </w:p>
    <w:p w14:paraId="54373FD3" w14:textId="77777777" w:rsidR="00FB7075" w:rsidRPr="00094959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ALLAHABAD HIGH COURT</w:t>
      </w:r>
    </w:p>
    <w:p w14:paraId="669864C8" w14:textId="77777777" w:rsidR="00FB7075" w:rsidRPr="00094959" w:rsidRDefault="00000000">
      <w:pPr>
        <w:spacing w:after="120" w:line="24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ALLAHABAD (PRAYAGRAJ)</w:t>
      </w:r>
    </w:p>
    <w:p w14:paraId="7F5F3268" w14:textId="77777777" w:rsidR="00FB7075" w:rsidRPr="00094959" w:rsidRDefault="00000000">
      <w:pPr>
        <w:spacing w:after="120" w:line="36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>ASDASD</w:t>
      </w:r>
    </w:p>
    <w:p w14:paraId="021DB340" w14:textId="77777777" w:rsidR="00FB7075" w:rsidRPr="00094959" w:rsidRDefault="00000000">
      <w:pPr>
        <w:spacing w:after="0" w:line="48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  <w:u w:val="single"/>
        </w:rPr>
        <w:t>IN THE MATTER OF</w:t>
      </w: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07"/>
        <w:gridCol w:w="2391"/>
      </w:tblGrid>
      <w:tr w:rsidR="00094959" w:rsidRPr="00094959" w14:paraId="690C19F1" w14:textId="77777777" w:rsidTr="00CF1A75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48724E47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KEETTIKAL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6431E431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…PETITIONER</w:t>
            </w:r>
          </w:p>
        </w:tc>
      </w:tr>
      <w:tr w:rsidR="00094959" w:rsidRPr="00094959" w14:paraId="56552702" w14:textId="77777777" w:rsidTr="00CF1A75">
        <w:trPr>
          <w:trHeight w:val="1"/>
        </w:trPr>
        <w:tc>
          <w:tcPr>
            <w:tcW w:w="8198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04C3335" w14:textId="77777777" w:rsidR="00FB7075" w:rsidRPr="00094959" w:rsidRDefault="00000000">
            <w:pPr>
              <w:spacing w:after="0" w:line="480" w:lineRule="auto"/>
              <w:jc w:val="center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VERSUS</w:t>
            </w:r>
          </w:p>
        </w:tc>
      </w:tr>
      <w:tr w:rsidR="00094959" w:rsidRPr="00094959" w14:paraId="0F5A717B" w14:textId="77777777" w:rsidTr="00CF1A75">
        <w:trPr>
          <w:trHeight w:val="1"/>
        </w:trPr>
        <w:tc>
          <w:tcPr>
            <w:tcW w:w="5807" w:type="dxa"/>
            <w:shd w:val="clear" w:color="000000" w:fill="FFFFFF"/>
            <w:tcMar>
              <w:left w:w="108" w:type="dxa"/>
              <w:right w:w="108" w:type="dxa"/>
            </w:tcMar>
          </w:tcPr>
          <w:p w14:paraId="1BC65EC1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ALWIN KEETTIKAL</w:t>
            </w:r>
          </w:p>
        </w:tc>
        <w:tc>
          <w:tcPr>
            <w:tcW w:w="2391" w:type="dxa"/>
            <w:shd w:val="clear" w:color="000000" w:fill="FFFFFF"/>
            <w:tcMar>
              <w:left w:w="108" w:type="dxa"/>
              <w:right w:w="108" w:type="dxa"/>
            </w:tcMar>
          </w:tcPr>
          <w:p w14:paraId="242DE297" w14:textId="77777777" w:rsidR="00FB7075" w:rsidRPr="00094959" w:rsidRDefault="00000000">
            <w:pPr>
              <w:spacing w:after="0" w:line="480" w:lineRule="auto"/>
              <w:rPr>
                <w:color w:val="000000" w:themeColor="text1"/>
              </w:rPr>
            </w:pPr>
            <w:r w:rsidRPr="00094959">
              <w:rPr>
                <w:rFonts w:ascii="Bookman Old Style" w:eastAsia="Bookman Old Style" w:hAnsi="Bookman Old Style" w:cs="Bookman Old Style"/>
                <w:color w:val="000000" w:themeColor="text1"/>
                <w:sz w:val="26"/>
              </w:rPr>
              <w:t>…RESPONDENT</w:t>
            </w:r>
          </w:p>
        </w:tc>
      </w:tr>
    </w:tbl>
    <w:p w14:paraId="1BC03F1F" w14:textId="77777777" w:rsidR="00FB7075" w:rsidRPr="00094959" w:rsidRDefault="00FB7075">
      <w:pPr>
        <w:spacing w:after="12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39424E05" w14:textId="77777777" w:rsidR="00FB7075" w:rsidRPr="00094959" w:rsidRDefault="00FB7075">
      <w:pPr>
        <w:spacing w:after="0" w:line="36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</w:p>
    <w:p w14:paraId="3FB7F3C7" w14:textId="77777777" w:rsidR="00FB7075" w:rsidRPr="00094959" w:rsidRDefault="00000000">
      <w:pPr>
        <w:spacing w:after="0" w:line="36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{PETTITLE}</w:t>
      </w:r>
    </w:p>
    <w:p w14:paraId="0F0FEA98" w14:textId="77777777" w:rsidR="00FB7075" w:rsidRPr="00094959" w:rsidRDefault="00000000">
      <w:pPr>
        <w:spacing w:after="0" w:line="360" w:lineRule="auto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>MOST RESPECTFULLY SHOWETH:</w:t>
      </w:r>
    </w:p>
    <w:p w14:paraId="70A77FC4" w14:textId="77777777" w:rsidR="00FB7075" w:rsidRPr="00094959" w:rsidRDefault="00000000">
      <w:pPr>
        <w:spacing w:after="0" w:line="480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>1.</w:t>
      </w:r>
      <w:r w:rsidRPr="00094959">
        <w:rPr>
          <w:rFonts w:ascii="Bookman Old Style" w:eastAsia="Bookman Old Style" w:hAnsi="Bookman Old Style" w:cs="Bookman Old Style"/>
          <w:color w:val="000000" w:themeColor="text1"/>
          <w:sz w:val="26"/>
        </w:rPr>
        <w:tab/>
        <w:t xml:space="preserve"> </w:t>
      </w:r>
    </w:p>
    <w:p w14:paraId="64DD6508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FILED BY</w:t>
      </w:r>
    </w:p>
    <w:p w14:paraId="1C79D43A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8"/>
        </w:rPr>
        <w:t>ASDASD</w:t>
      </w:r>
    </w:p>
    <w:p w14:paraId="08CF7344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8"/>
        </w:rPr>
        <w:t>KARALAM PO NEAR LOURDEMAT</w:t>
      </w:r>
    </w:p>
    <w:p w14:paraId="1985A20A" w14:textId="77777777" w:rsidR="00FB7075" w:rsidRPr="0009495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color w:val="000000" w:themeColor="text1"/>
          <w:sz w:val="28"/>
        </w:rPr>
        <w:t>CHEMMANDA</w:t>
      </w:r>
    </w:p>
    <w:p w14:paraId="36A62529" w14:textId="77777777" w:rsidR="00FB7075" w:rsidRPr="00094959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ASD</w:t>
      </w:r>
    </w:p>
    <w:p w14:paraId="0E3B0C48" w14:textId="13E5B53F" w:rsidR="00FB7075" w:rsidRPr="00094959" w:rsidRDefault="00000000" w:rsidP="00154FD8">
      <w:pPr>
        <w:spacing w:after="120" w:line="240" w:lineRule="auto"/>
        <w:rPr>
          <w:rFonts w:ascii="Bookman Old Style" w:eastAsia="Bookman Old Style" w:hAnsi="Bookman Old Style" w:cs="Bookman Old Style"/>
          <w:b/>
          <w:color w:val="000000" w:themeColor="text1"/>
          <w:sz w:val="28"/>
        </w:rPr>
      </w:pP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8"/>
        </w:rPr>
        <w:t>28.02.2023</w:t>
      </w:r>
      <w:r w:rsidRPr="00094959">
        <w:rPr>
          <w:rFonts w:ascii="Bookman Old Style" w:eastAsia="Bookman Old Style" w:hAnsi="Bookman Old Style" w:cs="Bookman Old Style"/>
          <w:b/>
          <w:color w:val="000000" w:themeColor="text1"/>
          <w:sz w:val="26"/>
        </w:rPr>
        <w:t xml:space="preserve"> </w:t>
      </w:r>
    </w:p>
    <w:p w14:paraId="0A52E087" w14:textId="77777777" w:rsidR="00FB7075" w:rsidRPr="00094959" w:rsidRDefault="00FB7075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6"/>
        </w:rPr>
      </w:pPr>
      <w:r>
        <w:br w:type="page"/>
      </w:r>
    </w:p>
    <w:p w14:paraId="7E8377E8" w14:textId="1C674BE3" w:rsidR="00347B22" w:rsidRPr="005245B6" w:rsidRDefault="00000000" w:rsidP="00564AC0">
      <w:pPr>
        <w:spacing w:after="120" w:line="240" w:lineRule="auto"/>
        <w:ind w:left="6480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>
        <w:t>ANNEXURE P-1</w:t>
      </w:r>
    </w:p>
    <w:p>
      <w:pPr>
        <w:jc w:val="center"/>
      </w:pPr>
      <w:r>
        <w:rPr>
          <w:rFonts w:ascii="Bookman Old Style" w:hAnsi="Bookman Old Style"/>
          <w:sz w:val="26"/>
        </w:rPr>
        <w:t xml:space="preserve">alwinads </w:t>
      </w:r>
      <w:r>
        <w:br w:type="page"/>
      </w:r>
    </w:p>
    <w:p w14:paraId="7E8377E8" w14:textId="1C674BE3" w:rsidR="00347B22" w:rsidRPr="005245B6" w:rsidRDefault="00000000" w:rsidP="00564AC0">
      <w:pPr>
        <w:spacing w:after="120" w:line="240" w:lineRule="auto"/>
        <w:ind w:left="6480"/>
        <w:rPr>
          <w:rFonts w:ascii="Bookman Old Style" w:eastAsia="Bookman Old Style" w:hAnsi="Bookman Old Style" w:cs="Bookman Old Style"/>
          <w:b/>
          <w:color w:val="000000" w:themeColor="text1"/>
          <w:sz w:val="26"/>
        </w:rPr>
      </w:pPr>
      <w:r>
        <w:t>ANNEXURE P-2</w:t>
      </w:r>
    </w:p>
    <w:p>
      <w:pPr>
        <w:jc w:val="center"/>
      </w:pPr>
      <w:r>
        <w:rPr>
          <w:rFonts w:ascii="Bookman Old Style" w:hAnsi="Bookman Old Style"/>
          <w:sz w:val="26"/>
        </w:rPr>
        <w:t>rtfh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