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6" w:rsidRDefault="00FF31F5">
      <w:pPr>
        <w:pStyle w:val="1"/>
        <w:rPr>
          <w:rFonts w:hint="default"/>
        </w:rPr>
      </w:pPr>
      <w:bookmarkStart w:id="0" w:name="_ZH-CN_TOPIC_0220760590"/>
      <w:bookmarkStart w:id="1" w:name="_ZH-CN_TOPIC_0220760590-chtext"/>
      <w:bookmarkStart w:id="2" w:name="_Toc30174238"/>
      <w:bookmarkEnd w:id="0"/>
      <w:r>
        <w:t>题目说明</w:t>
      </w:r>
      <w:bookmarkEnd w:id="1"/>
      <w:bookmarkEnd w:id="2"/>
    </w:p>
    <w:p w:rsidR="006A5896" w:rsidRDefault="00FF31F5">
      <w:pPr>
        <w:rPr>
          <w:rFonts w:hint="default"/>
        </w:rPr>
      </w:pPr>
      <w:r>
        <w:t>机器学习是</w:t>
      </w:r>
      <w:proofErr w:type="gramStart"/>
      <w:r>
        <w:t>金融风控中</w:t>
      </w:r>
      <w:proofErr w:type="gramEnd"/>
      <w:r>
        <w:t>使用到的核心技术之一。</w:t>
      </w:r>
      <w:proofErr w:type="gramStart"/>
      <w:r>
        <w:t>金融风控中</w:t>
      </w:r>
      <w:proofErr w:type="gramEnd"/>
      <w:r>
        <w:t>，会结合各类特征，进行风险预估（常见的特征如：学历、性别、收入、负债情况、商品购买记录、历史逾期行为、人际社交等）。数据分析工程师会针对上述特征进行特征工程处理，再选用合适的机器学习模型进行数据建模工作。</w:t>
      </w:r>
    </w:p>
    <w:p w:rsidR="006A5896" w:rsidRDefault="00FF31F5">
      <w:pPr>
        <w:rPr>
          <w:rFonts w:hint="default"/>
        </w:rPr>
      </w:pPr>
      <w:r>
        <w:t>在“大数据”的时代背景下，保证机器学习算法效果的同时，充分挖掘</w:t>
      </w:r>
      <w:r>
        <w:t>IT</w:t>
      </w:r>
      <w:r>
        <w:t>基础设施算力，提升算法计算性能，一方面有利于保护企业现有</w:t>
      </w:r>
      <w:r>
        <w:t>IT</w:t>
      </w:r>
      <w:r>
        <w:t>投资，另一方面能让数据分析师以更短的时间完成建模，从而可以选择出来更优化的业务模型。</w:t>
      </w:r>
    </w:p>
    <w:p w:rsidR="006A5896" w:rsidRDefault="00FF31F5">
      <w:pPr>
        <w:rPr>
          <w:rFonts w:hint="default"/>
        </w:rPr>
      </w:pPr>
      <w:r>
        <w:t>在本次比赛中，我们准备了已经做好了特征工程处理的数据和对应的样例代码，您需要优化模型提升准确率和性能。</w:t>
      </w:r>
    </w:p>
    <w:p w:rsidR="006A5896" w:rsidRDefault="003F17A3">
      <w:pPr>
        <w:rPr>
          <w:rFonts w:hint="default"/>
        </w:rPr>
      </w:pPr>
      <w:r>
        <w:t>请您</w:t>
      </w:r>
      <w:r w:rsidR="00FF31F5">
        <w:t>结合对机器学习算法的理解并结合鲲鹏处理器的特点对其进行优化，我们将会利用您的代码针对训练数据进行建模，并对测试数据进行预测。建模</w:t>
      </w:r>
      <w:r w:rsidR="00FF31F5">
        <w:t>+</w:t>
      </w:r>
      <w:r w:rsidR="00FF31F5">
        <w:t>预测要求在</w:t>
      </w:r>
      <w:r w:rsidR="00FF31F5">
        <w:t>15</w:t>
      </w:r>
      <w:r>
        <w:t>分钟</w:t>
      </w:r>
      <w:r w:rsidR="00FF31F5">
        <w:t>之内完成。模型准确率低于</w:t>
      </w:r>
      <w:r w:rsidR="00684035">
        <w:t>7</w:t>
      </w:r>
      <w:r w:rsidR="00FF31F5">
        <w:t>0%</w:t>
      </w:r>
      <w:r w:rsidR="00FF31F5">
        <w:t>不计分，高于</w:t>
      </w:r>
      <w:r w:rsidR="00684035">
        <w:t>7</w:t>
      </w:r>
      <w:r w:rsidR="00FF31F5">
        <w:t>0%</w:t>
      </w:r>
      <w:r w:rsidR="00FF31F5">
        <w:t>分为</w:t>
      </w:r>
      <w:r w:rsidR="00684035">
        <w:t>四</w:t>
      </w:r>
      <w:r w:rsidR="00FF31F5">
        <w:t>档，最终执行时间最短者胜出。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[</w:t>
      </w:r>
      <w:r w:rsidR="00684035">
        <w:t>7</w:t>
      </w:r>
      <w:r>
        <w:t>0%,</w:t>
      </w:r>
      <w:r w:rsidR="00684035">
        <w:t>8</w:t>
      </w:r>
      <w:r>
        <w:t>0%)</w:t>
      </w:r>
      <w:r>
        <w:t>之间，其中最终执行时间为实际时间乘以</w:t>
      </w:r>
      <w:r w:rsidR="00684035">
        <w:t>20</w:t>
      </w:r>
      <w:r>
        <w:t>0%</w:t>
      </w:r>
    </w:p>
    <w:p w:rsidR="00684035" w:rsidRDefault="00684035">
      <w:pPr>
        <w:pStyle w:val="ItemList"/>
        <w:rPr>
          <w:rFonts w:hint="default"/>
        </w:rPr>
      </w:pPr>
      <w:r>
        <w:t>准确率在</w:t>
      </w:r>
      <w:r>
        <w:t>[80%,90%)</w:t>
      </w:r>
      <w:r>
        <w:t>之间，其中最终执行时间为实际时间乘以</w:t>
      </w:r>
      <w:r>
        <w:t>150%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[90%,95%)</w:t>
      </w:r>
      <w:r>
        <w:t>之间，其中最终执行时间为实际时间乘以</w:t>
      </w:r>
      <w:r>
        <w:t>120%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&gt;=95%</w:t>
      </w:r>
      <w:r>
        <w:t>，其中最终执行时间为实际时间乘以</w:t>
      </w:r>
      <w:r>
        <w:t>100%</w:t>
      </w:r>
    </w:p>
    <w:p w:rsidR="006A5896" w:rsidRDefault="008F08C1">
      <w:pPr>
        <w:rPr>
          <w:rFonts w:hint="default"/>
        </w:rPr>
      </w:pPr>
      <w:hyperlink w:anchor="_ZH-CN_TOPIC_0220760591" w:tooltip=" " w:history="1">
        <w:r w:rsidR="00FF31F5">
          <w:rPr>
            <w:rStyle w:val="ad"/>
          </w:rPr>
          <w:t xml:space="preserve">1.1  </w:t>
        </w:r>
        <w:r w:rsidR="00FF31F5">
          <w:rPr>
            <w:rStyle w:val="ad"/>
          </w:rPr>
          <w:t>输入信息</w:t>
        </w:r>
      </w:hyperlink>
    </w:p>
    <w:p w:rsidR="006A5896" w:rsidRDefault="008F08C1">
      <w:pPr>
        <w:rPr>
          <w:rFonts w:hint="default"/>
        </w:rPr>
      </w:pPr>
      <w:hyperlink w:anchor="_ZH-CN_TOPIC_0220760592" w:tooltip=" " w:history="1">
        <w:r w:rsidR="00FF31F5">
          <w:rPr>
            <w:rStyle w:val="ad"/>
          </w:rPr>
          <w:t xml:space="preserve">1.2  </w:t>
        </w:r>
        <w:r w:rsidR="00FF31F5">
          <w:rPr>
            <w:rStyle w:val="ad"/>
          </w:rPr>
          <w:t>输出信息</w:t>
        </w:r>
      </w:hyperlink>
    </w:p>
    <w:p w:rsidR="006A5896" w:rsidRDefault="008F08C1">
      <w:pPr>
        <w:rPr>
          <w:rFonts w:hint="default"/>
        </w:rPr>
      </w:pPr>
      <w:hyperlink w:anchor="_ZH-CN_TOPIC_0220760593" w:tooltip=" " w:history="1">
        <w:r w:rsidR="00FF31F5">
          <w:rPr>
            <w:rStyle w:val="ad"/>
          </w:rPr>
          <w:t xml:space="preserve">1.3  </w:t>
        </w:r>
        <w:r w:rsidR="00FF31F5">
          <w:rPr>
            <w:rStyle w:val="ad"/>
          </w:rPr>
          <w:t>限制条件</w:t>
        </w:r>
      </w:hyperlink>
    </w:p>
    <w:p w:rsidR="006A5896" w:rsidRDefault="008F08C1">
      <w:pPr>
        <w:rPr>
          <w:rFonts w:hint="default"/>
        </w:rPr>
      </w:pPr>
      <w:hyperlink w:anchor="_ZH-CN_TOPIC_0220760594" w:tooltip=" " w:history="1">
        <w:r w:rsidR="00FF31F5">
          <w:rPr>
            <w:rStyle w:val="ad"/>
          </w:rPr>
          <w:t xml:space="preserve">1.4  </w:t>
        </w:r>
        <w:r w:rsidR="00FF31F5">
          <w:rPr>
            <w:rStyle w:val="ad"/>
          </w:rPr>
          <w:t>排分规则</w:t>
        </w:r>
      </w:hyperlink>
    </w:p>
    <w:p w:rsidR="006A5896" w:rsidRDefault="008F08C1">
      <w:pPr>
        <w:rPr>
          <w:rFonts w:hint="default"/>
        </w:rPr>
      </w:pPr>
      <w:hyperlink w:anchor="_ZH-CN_TOPIC_0220760595" w:tooltip=" " w:history="1">
        <w:r w:rsidR="00FF31F5">
          <w:rPr>
            <w:rStyle w:val="ad"/>
          </w:rPr>
          <w:t xml:space="preserve">1.5  </w:t>
        </w:r>
        <w:r w:rsidR="00FF31F5">
          <w:rPr>
            <w:rStyle w:val="ad"/>
          </w:rPr>
          <w:t>其它说明</w:t>
        </w:r>
      </w:hyperlink>
    </w:p>
    <w:p w:rsidR="006A5896" w:rsidRDefault="00FF31F5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91"/>
      <w:bookmarkStart w:id="4" w:name="_ZH-CN_TOPIC_0220760591-chtext"/>
      <w:bookmarkStart w:id="5" w:name="_Toc30174239"/>
      <w:bookmarkEnd w:id="3"/>
      <w:r>
        <w:t>输入信息</w:t>
      </w:r>
      <w:bookmarkEnd w:id="4"/>
      <w:bookmarkEnd w:id="5"/>
    </w:p>
    <w:p w:rsidR="006A5896" w:rsidRDefault="00FF31F5">
      <w:pPr>
        <w:rPr>
          <w:rFonts w:hint="default"/>
        </w:rPr>
      </w:pPr>
      <w:r>
        <w:t>输入分为三部分：</w:t>
      </w:r>
    </w:p>
    <w:p w:rsidR="006A5896" w:rsidRDefault="00FF31F5">
      <w:pPr>
        <w:pStyle w:val="ItemList"/>
        <w:rPr>
          <w:rFonts w:hint="default"/>
        </w:rPr>
      </w:pPr>
      <w:r>
        <w:lastRenderedPageBreak/>
        <w:t>train_data.txt</w:t>
      </w:r>
      <w:r>
        <w:t>为已经做好特征工程处理的本地训练集文件。每一行为一条数据记录，以逗号分开。最后</w:t>
      </w:r>
      <w:proofErr w:type="gramStart"/>
      <w:r>
        <w:t>一</w:t>
      </w:r>
      <w:proofErr w:type="gramEnd"/>
      <w:r>
        <w:t>列为类别（二分类），前面的列为特征值。</w:t>
      </w:r>
    </w:p>
    <w:p w:rsidR="006A5896" w:rsidRDefault="00FF31F5">
      <w:pPr>
        <w:pStyle w:val="ItemList"/>
        <w:rPr>
          <w:rFonts w:hint="default"/>
        </w:rPr>
      </w:pPr>
      <w:r>
        <w:t xml:space="preserve">test_data.txt </w:t>
      </w:r>
      <w:r>
        <w:t>为需要预测的本地测试集文件。特征数和训练集一致。不含类别信息。</w:t>
      </w:r>
    </w:p>
    <w:p w:rsidR="006A5896" w:rsidRDefault="00FF31F5">
      <w:pPr>
        <w:pStyle w:val="ItemList"/>
        <w:rPr>
          <w:rFonts w:hint="default"/>
        </w:rPr>
      </w:pPr>
      <w:r>
        <w:t>示例代码为准确率和性能待优化的参考代码，支持的语言分别为</w:t>
      </w:r>
      <w:r>
        <w:t>C++/Python/JAVA</w:t>
      </w:r>
      <w:r>
        <w:t>。</w:t>
      </w:r>
    </w:p>
    <w:p w:rsidR="006A5896" w:rsidRDefault="005F6103">
      <w:pPr>
        <w:pStyle w:val="NotesHeading"/>
        <w:tabs>
          <w:tab w:val="left" w:pos="2100"/>
        </w:tabs>
        <w:rPr>
          <w:rFonts w:hint="default"/>
        </w:rPr>
      </w:pPr>
      <w:r>
        <w:drawing>
          <wp:inline distT="0" distB="0" distL="0" distR="0">
            <wp:extent cx="640080" cy="237490"/>
            <wp:effectExtent l="0" t="0" r="0" b="0"/>
            <wp:docPr id="3" name="图片 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96" w:rsidRDefault="00FF31F5">
      <w:pPr>
        <w:pStyle w:val="NotesText"/>
        <w:rPr>
          <w:rFonts w:hint="default"/>
        </w:rPr>
      </w:pPr>
      <w:r>
        <w:t>answer.txt</w:t>
      </w:r>
      <w:r>
        <w:t>为</w:t>
      </w:r>
      <w:r>
        <w:t>test_data.txt</w:t>
      </w:r>
      <w:r>
        <w:t>的二分类结果，用于练习的时候使用。</w:t>
      </w:r>
    </w:p>
    <w:p w:rsidR="006A5896" w:rsidRDefault="00FF31F5">
      <w:pPr>
        <w:pStyle w:val="21"/>
        <w:rPr>
          <w:rFonts w:hint="default"/>
        </w:rPr>
      </w:pPr>
      <w:bookmarkStart w:id="6" w:name="_ZH-CN_TOPIC_0220760592"/>
      <w:bookmarkStart w:id="7" w:name="_ZH-CN_TOPIC_0220760592-chtext"/>
      <w:bookmarkStart w:id="8" w:name="_Toc30174240"/>
      <w:bookmarkEnd w:id="6"/>
      <w:r>
        <w:t>输出信息</w:t>
      </w:r>
      <w:bookmarkEnd w:id="7"/>
      <w:bookmarkEnd w:id="8"/>
    </w:p>
    <w:p w:rsidR="006A5896" w:rsidRDefault="00FF31F5">
      <w:pPr>
        <w:rPr>
          <w:rFonts w:hint="default"/>
        </w:rPr>
      </w:pPr>
      <w:r>
        <w:t>输出信息为一个文件</w:t>
      </w:r>
      <w:r w:rsidR="00534736" w:rsidRPr="00534736">
        <w:rPr>
          <w:rFonts w:hint="default"/>
        </w:rPr>
        <w:t>result.txt</w:t>
      </w:r>
      <w:r>
        <w:t>，按行顺序放置测试集记录的预测结果，每一行代表一条训练数据的二分类结果。</w:t>
      </w:r>
    </w:p>
    <w:p w:rsidR="006A5896" w:rsidRDefault="00FF31F5">
      <w:pPr>
        <w:pStyle w:val="21"/>
        <w:rPr>
          <w:rFonts w:hint="default"/>
        </w:rPr>
      </w:pPr>
      <w:bookmarkStart w:id="9" w:name="_ZH-CN_TOPIC_0220760593"/>
      <w:bookmarkStart w:id="10" w:name="_ZH-CN_TOPIC_0220760593-chtext"/>
      <w:bookmarkStart w:id="11" w:name="_Toc30174241"/>
      <w:bookmarkEnd w:id="9"/>
      <w:r>
        <w:t>限制条件</w:t>
      </w:r>
      <w:bookmarkEnd w:id="10"/>
      <w:bookmarkEnd w:id="11"/>
    </w:p>
    <w:p w:rsidR="006A5896" w:rsidRDefault="00FF31F5">
      <w:pPr>
        <w:pStyle w:val="ItemList"/>
        <w:rPr>
          <w:rFonts w:hint="default"/>
        </w:rPr>
      </w:pPr>
      <w:r>
        <w:t>选手拿到的训练集和测试集并不是最终判题用的数据。</w:t>
      </w:r>
    </w:p>
    <w:p w:rsidR="006A5896" w:rsidRDefault="00FF31F5">
      <w:pPr>
        <w:pStyle w:val="ItemList"/>
        <w:rPr>
          <w:rFonts w:hint="default"/>
        </w:rPr>
      </w:pPr>
      <w:r>
        <w:t>示例代码的算法实现为</w:t>
      </w:r>
      <w:r>
        <w:t>LR</w:t>
      </w:r>
      <w:r>
        <w:t>（逻辑回归），选手可以将其改为其它的机器学习算法，但程序中定义的输入输出文件路径不能改。</w:t>
      </w:r>
    </w:p>
    <w:p w:rsidR="006A5896" w:rsidRDefault="00FF31F5">
      <w:pPr>
        <w:pStyle w:val="ItemList"/>
        <w:rPr>
          <w:rFonts w:hint="default"/>
        </w:rPr>
      </w:pPr>
      <w:r>
        <w:t>不允许使用外部机器学习库。</w:t>
      </w:r>
    </w:p>
    <w:p w:rsidR="006A5896" w:rsidRDefault="00FF31F5">
      <w:pPr>
        <w:pStyle w:val="21"/>
        <w:rPr>
          <w:rFonts w:hint="default"/>
        </w:rPr>
      </w:pPr>
      <w:bookmarkStart w:id="12" w:name="_ZH-CN_TOPIC_0220760594"/>
      <w:bookmarkStart w:id="13" w:name="_ZH-CN_TOPIC_0220760594-chtext"/>
      <w:bookmarkStart w:id="14" w:name="_Toc30174242"/>
      <w:bookmarkEnd w:id="12"/>
      <w:r>
        <w:t>排分规则</w:t>
      </w:r>
      <w:bookmarkEnd w:id="13"/>
      <w:bookmarkEnd w:id="14"/>
    </w:p>
    <w:p w:rsidR="006A5896" w:rsidRDefault="00FF31F5">
      <w:pPr>
        <w:pStyle w:val="ItemList"/>
        <w:rPr>
          <w:rFonts w:hint="default"/>
        </w:rPr>
      </w:pPr>
      <w:r>
        <w:t>结果准确，最终执行时间</w:t>
      </w:r>
      <w:r w:rsidR="003F17A3">
        <w:t>（参考题目说明里的描述）</w:t>
      </w:r>
      <w:r>
        <w:t>最短者胜出。</w:t>
      </w:r>
    </w:p>
    <w:p w:rsidR="006A5896" w:rsidRDefault="00FF31F5">
      <w:pPr>
        <w:pStyle w:val="ItemList"/>
        <w:rPr>
          <w:rFonts w:hint="default"/>
        </w:rPr>
      </w:pPr>
      <w:r>
        <w:t>如果最终执行时间一样，先提交的选手排名靠前。</w:t>
      </w:r>
    </w:p>
    <w:p w:rsidR="006A5896" w:rsidRDefault="00FF31F5">
      <w:pPr>
        <w:pStyle w:val="ItemList"/>
        <w:rPr>
          <w:rFonts w:hint="default"/>
        </w:rPr>
      </w:pPr>
      <w:r>
        <w:t>选手成绩</w:t>
      </w:r>
      <w:proofErr w:type="gramStart"/>
      <w:r>
        <w:t>取个人</w:t>
      </w:r>
      <w:proofErr w:type="gramEnd"/>
      <w:r>
        <w:t>多次提交里面的最好成绩。</w:t>
      </w:r>
    </w:p>
    <w:p w:rsidR="006A5896" w:rsidRDefault="00FF31F5">
      <w:pPr>
        <w:pStyle w:val="21"/>
        <w:rPr>
          <w:rFonts w:hint="default"/>
        </w:rPr>
      </w:pPr>
      <w:bookmarkStart w:id="15" w:name="_ZH-CN_TOPIC_0220760595"/>
      <w:bookmarkStart w:id="16" w:name="_ZH-CN_TOPIC_0220760595-chtext"/>
      <w:bookmarkStart w:id="17" w:name="_Toc30174243"/>
      <w:bookmarkEnd w:id="15"/>
      <w:r>
        <w:t>其它说明</w:t>
      </w:r>
      <w:bookmarkEnd w:id="16"/>
      <w:bookmarkEnd w:id="17"/>
    </w:p>
    <w:p w:rsidR="006A5896" w:rsidRDefault="00FF31F5">
      <w:pPr>
        <w:pStyle w:val="ItemList"/>
        <w:rPr>
          <w:rFonts w:hint="default"/>
        </w:rPr>
      </w:pPr>
      <w:r>
        <w:t>在解决大型机器学习问题时，一般会利用高级优化算法来加快梯度下降的计算过程</w:t>
      </w:r>
      <w:r w:rsidR="00E943C9">
        <w:t>。</w:t>
      </w:r>
      <w:r>
        <w:t>比如，除了梯度下降法，还可以用共轭梯度法、</w:t>
      </w:r>
      <w:r>
        <w:t>BFGS</w:t>
      </w:r>
      <w:r>
        <w:t>或</w:t>
      </w:r>
      <w:r>
        <w:t>L-BFGS</w:t>
      </w:r>
      <w:r>
        <w:t>来加快运算速率。</w:t>
      </w:r>
    </w:p>
    <w:p w:rsidR="006A5896" w:rsidRDefault="00CE39C2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6A5896" w:rsidRDefault="00FF31F5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</w:t>
      </w:r>
      <w:proofErr w:type="spellStart"/>
      <w:r>
        <w:t>lpthread</w:t>
      </w:r>
      <w:proofErr w:type="spellEnd"/>
    </w:p>
    <w:p w:rsidR="006A5896" w:rsidRDefault="00FF31F5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6A5896" w:rsidRDefault="00FF31F5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6A5896" w:rsidRDefault="00FF31F5">
      <w:pPr>
        <w:pStyle w:val="ItemList"/>
        <w:rPr>
          <w:rFonts w:hint="default"/>
        </w:rPr>
      </w:pPr>
      <w:r>
        <w:t>只能</w:t>
      </w:r>
      <w:r w:rsidR="00CE39C2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A23D98" w:rsidRDefault="00A23D98" w:rsidP="00A23D98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lastRenderedPageBreak/>
        <w:t>安装</w:t>
      </w:r>
      <w:r>
        <w:t>python3-devel</w:t>
      </w:r>
    </w:p>
    <w:p w:rsidR="00A23D98" w:rsidRDefault="00A23D98" w:rsidP="00A23D98">
      <w:pPr>
        <w:ind w:leftChars="910" w:left="1911"/>
        <w:rPr>
          <w:rFonts w:hint="default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8" w:history="1">
        <w:r w:rsidRPr="00A23D98">
          <w:t>https://developer.huawei.com/ict/site-euleros/euleros/repo/yum/2.8/os/aarch64/updates/python3-devel-3.7.0-9.h15.eulerosv2r8.aarch64.rpm</w:t>
        </w:r>
      </w:hyperlink>
    </w:p>
    <w:p w:rsidR="00A23D98" w:rsidRDefault="00A23D98" w:rsidP="00A23D98">
      <w:pPr>
        <w:ind w:leftChars="910" w:left="1911"/>
        <w:rPr>
          <w:rFonts w:hint="default"/>
        </w:rPr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python3-devel-3.7.0-9.h15</w:t>
      </w:r>
      <w:r w:rsidR="005232F4">
        <w:t>.eulerosv2r8.aarch64.rpm --</w:t>
      </w:r>
      <w:proofErr w:type="spellStart"/>
      <w:r w:rsidR="005232F4">
        <w:t>nod</w:t>
      </w:r>
      <w:r w:rsidR="005232F4">
        <w:rPr>
          <w:rFonts w:hint="default"/>
        </w:rPr>
        <w:t>ep</w:t>
      </w:r>
      <w:r>
        <w:t>s</w:t>
      </w:r>
      <w:proofErr w:type="spellEnd"/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A23D98" w:rsidRDefault="00A23D98" w:rsidP="00A23D98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[</w:t>
      </w:r>
      <w:proofErr w:type="gramStart"/>
      <w:r>
        <w:t>global</w:t>
      </w:r>
      <w:proofErr w:type="gramEnd"/>
      <w:r>
        <w:t>]</w:t>
      </w:r>
    </w:p>
    <w:p w:rsidR="00A23D98" w:rsidRDefault="00A23D98" w:rsidP="00A23D98">
      <w:pPr>
        <w:ind w:leftChars="910" w:left="1911"/>
        <w:rPr>
          <w:rFonts w:hint="default"/>
        </w:rPr>
      </w:pPr>
      <w:proofErr w:type="gramStart"/>
      <w:r>
        <w:t>index-</w:t>
      </w:r>
      <w:proofErr w:type="spellStart"/>
      <w:r>
        <w:t>url</w:t>
      </w:r>
      <w:proofErr w:type="spellEnd"/>
      <w:proofErr w:type="gramEnd"/>
      <w:r>
        <w:t xml:space="preserve"> = </w:t>
      </w:r>
      <w:hyperlink r:id="rId9" w:history="1">
        <w:r w:rsidRPr="00A23D98">
          <w:t>https://repo.huaweicloud.com/repository/pypi/simple</w:t>
        </w:r>
      </w:hyperlink>
    </w:p>
    <w:p w:rsidR="00A23D98" w:rsidRDefault="00A23D98" w:rsidP="00A23D98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:rsidR="00A23D98" w:rsidRDefault="00A23D98" w:rsidP="00A23D98">
      <w:pPr>
        <w:ind w:leftChars="910" w:left="1911"/>
        <w:rPr>
          <w:rFonts w:hint="default"/>
        </w:rPr>
      </w:pPr>
      <w:proofErr w:type="gramStart"/>
      <w:r>
        <w:t>timeout</w:t>
      </w:r>
      <w:proofErr w:type="gramEnd"/>
      <w:r>
        <w:t xml:space="preserve"> = 120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A23D98" w:rsidRDefault="00A23D98" w:rsidP="00A23D98">
      <w:pPr>
        <w:ind w:leftChars="910" w:left="1911"/>
        <w:rPr>
          <w:rFonts w:hint="default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==1.17.2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</w:t>
      </w:r>
    </w:p>
    <w:p w:rsidR="006A5896" w:rsidRDefault="006A5896">
      <w:pPr>
        <w:rPr>
          <w:rFonts w:hint="default"/>
        </w:rPr>
        <w:sectPr w:rsidR="006A5896"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A5896" w:rsidRDefault="00FF31F5">
      <w:pPr>
        <w:pStyle w:val="1"/>
        <w:rPr>
          <w:rFonts w:hint="default"/>
        </w:rPr>
      </w:pPr>
      <w:bookmarkStart w:id="18" w:name="_ZH-CN_TOPIC_0220760596"/>
      <w:bookmarkStart w:id="19" w:name="_ZH-CN_TOPIC_0220760596-chtext"/>
      <w:bookmarkStart w:id="20" w:name="_Toc30174244"/>
      <w:bookmarkEnd w:id="18"/>
      <w:r>
        <w:lastRenderedPageBreak/>
        <w:t>运行环境</w:t>
      </w:r>
      <w:bookmarkEnd w:id="19"/>
      <w:bookmarkEnd w:id="20"/>
    </w:p>
    <w:p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选手使用的</w:t>
      </w:r>
      <w:r w:rsidR="00FF31F5">
        <w:t>练习资源：</w:t>
      </w:r>
      <w:r w:rsidR="00FF31F5">
        <w:t>2U4G</w:t>
      </w:r>
    </w:p>
    <w:p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判题系统使用的</w:t>
      </w:r>
      <w:r w:rsidR="00FF31F5">
        <w:t>判题资源：</w:t>
      </w:r>
      <w:r w:rsidR="00FF31F5">
        <w:t>4U8G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操作系统：</w:t>
      </w:r>
      <w:r>
        <w:t>Euler OS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服务器：</w:t>
      </w:r>
      <w:proofErr w:type="spellStart"/>
      <w:r>
        <w:t>TaiShan</w:t>
      </w:r>
      <w:proofErr w:type="spellEnd"/>
      <w:r>
        <w:t>服务器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芯片：鲲鹏</w:t>
      </w:r>
      <w:r>
        <w:t>920</w:t>
      </w:r>
      <w:bookmarkStart w:id="21" w:name="_GoBack"/>
      <w:bookmarkEnd w:id="21"/>
    </w:p>
    <w:sectPr w:rsidR="006A5896" w:rsidSect="006A5896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C1" w:rsidRDefault="008F08C1">
      <w:pPr>
        <w:rPr>
          <w:rFonts w:hint="default"/>
        </w:rPr>
      </w:pPr>
      <w:r>
        <w:separator/>
      </w: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</w:endnote>
  <w:endnote w:type="continuationSeparator" w:id="0">
    <w:p w:rsidR="008F08C1" w:rsidRDefault="008F08C1">
      <w:pPr>
        <w:rPr>
          <w:rFonts w:hint="default"/>
        </w:rPr>
      </w:pPr>
      <w:r>
        <w:continuationSeparator/>
      </w: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96" w:rsidRDefault="006A5896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F60F28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C1" w:rsidRDefault="008F08C1">
      <w:pPr>
        <w:rPr>
          <w:rFonts w:hint="default"/>
        </w:rPr>
      </w:pPr>
      <w:r>
        <w:separator/>
      </w: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</w:footnote>
  <w:footnote w:type="continuationSeparator" w:id="0">
    <w:p w:rsidR="008F08C1" w:rsidRDefault="008F08C1">
      <w:pPr>
        <w:rPr>
          <w:rFonts w:hint="default"/>
        </w:rPr>
      </w:pPr>
      <w:r>
        <w:continuationSeparator/>
      </w: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  <w:p w:rsidR="008F08C1" w:rsidRDefault="008F08C1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96" w:rsidRDefault="006A5896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proofErr w:type="gramStart"/>
          <w:r w:rsidR="006F7019">
            <w:t>金融风控欺诈</w:t>
          </w:r>
          <w:proofErr w:type="gramEnd"/>
          <w:r w:rsidR="006F7019">
            <w:t>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F60F28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F60F28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7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C7F14CF"/>
    <w:multiLevelType w:val="hybridMultilevel"/>
    <w:tmpl w:val="176C131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CB18D1D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4"/>
  </w:num>
  <w:num w:numId="21">
    <w:abstractNumId w:val="11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6"/>
    <w:rsid w:val="00275C5D"/>
    <w:rsid w:val="003F17A3"/>
    <w:rsid w:val="004A45F8"/>
    <w:rsid w:val="00521C61"/>
    <w:rsid w:val="005232F4"/>
    <w:rsid w:val="00534736"/>
    <w:rsid w:val="005F6103"/>
    <w:rsid w:val="00684035"/>
    <w:rsid w:val="006A5896"/>
    <w:rsid w:val="006C08F5"/>
    <w:rsid w:val="006F7019"/>
    <w:rsid w:val="00806369"/>
    <w:rsid w:val="008F08C1"/>
    <w:rsid w:val="00A2043F"/>
    <w:rsid w:val="00A23D98"/>
    <w:rsid w:val="00A54CBF"/>
    <w:rsid w:val="00CE39C2"/>
    <w:rsid w:val="00E943C9"/>
    <w:rsid w:val="00EE5A89"/>
    <w:rsid w:val="00F60F28"/>
    <w:rsid w:val="00F61345"/>
    <w:rsid w:val="00F96828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F1CDF-A862-4C06-95F4-84FA80A6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6A5896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6A5896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6A5896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6A5896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6A5896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6A5896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6A5896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6A5896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6A5896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6A5896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ict/site-euleros/euleros/repo/yum/2.8/os/aarch64/updates/python3-devel-3.7.0-9.h15.eulerosv2r8.aarch64.rp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po.huaweicloud.com/repository/pypi/simpl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热身赛题说明</dc:title>
  <dc:subject>Technical Document</dc:subject>
  <dc:creator>public (b2230b068f46)</dc:creator>
  <cp:keywords/>
  <dc:description/>
  <cp:lastModifiedBy>wzd</cp:lastModifiedBy>
  <cp:revision>4</cp:revision>
  <dcterms:created xsi:type="dcterms:W3CDTF">2020-03-09T09:25:00Z</dcterms:created>
  <dcterms:modified xsi:type="dcterms:W3CDTF">2020-03-19T01:48:00Z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热身赛题说明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金融风控欺诈检测建模</vt:lpwstr>
  </property>
  <property fmtid="{D5CDD505-2E9C-101B-9397-08002B2CF9AE}" pid="7" name="Trademark&amp;ProductType">
    <vt:lpwstr>金融风控欺诈检测建模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(3)jD8+qelIlAHTYECc/YL25yuufz21N41pVCBX+66c37zAxNGZTb6HHTPG5rBoAhFPEGNXv50a
KtolWsLD1/Gzq3G3F01Icyl2Y/CuU8ym3OKpP7miurByS/6FOTFIb6+4Vl0BSAWeJebSoRc8
hnpm9LNss8LdkZRkIfGUWVG9rwzoqAQXcfXWIAzG81woYsCmQH/mYrsGelQMOfai4qN0hk/M
2iKpwzvmUTFMibo+9G</vt:lpwstr>
  </property>
  <property fmtid="{D5CDD505-2E9C-101B-9397-08002B2CF9AE}" pid="11" name="_2015_ms_pID_7253431">
    <vt:lpwstr>eeRlSwtAF/42nTPSTUEmj3dr275B1Jq++YQpXwLmIR2Fmg4FWCRTwL
YuxT2uOgjG9CutgXxYT5lommtZVfG2Ojd/BRxPqRs1+jRCObyxC/zlz3mH+zvgEU74r9l73J
/NBj4yG690WHaXtEAqdS8wIMgEhZ9Lg2uB9kFd2a/d4t3pz6JKP7jjuSQ5dh9BHPMuHe6IjQ
mY1dz6WGqmzFlTYW1QM2q4vomzNGXmuG/xpb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1580628757</vt:lpwstr>
  </property>
  <property fmtid="{D5CDD505-2E9C-101B-9397-08002B2CF9AE}" pid="16" name="_2015_ms_pID_7253432">
    <vt:lpwstr>Eg==</vt:lpwstr>
  </property>
</Properties>
</file>