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AFDB6" w14:textId="508EA856" w:rsidR="00A12187" w:rsidRDefault="00A12187" w:rsidP="00A12187">
      <w:pPr>
        <w:jc w:val="center"/>
      </w:pPr>
      <w:r>
        <w:t>Knights Tour</w:t>
      </w:r>
    </w:p>
    <w:p w14:paraId="0BDCD7D1" w14:textId="023AD624" w:rsidR="00A12187" w:rsidRDefault="00A12187" w:rsidP="00A12187">
      <w:r>
        <w:t>Program running:</w:t>
      </w:r>
    </w:p>
    <w:p w14:paraId="2635DFC6" w14:textId="5D45CC61" w:rsidR="00A12187" w:rsidRDefault="00A12187" w:rsidP="00A1218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DA2A7A" wp14:editId="66389FC0">
            <wp:extent cx="5941060" cy="32715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E9A33" w14:textId="3A92E313" w:rsidR="00A12187" w:rsidRPr="00A12187" w:rsidRDefault="00A12187" w:rsidP="00A12187">
      <w:r>
        <w:t xml:space="preserve">The program is recursively trying to move the Knight to every square on the board and calculating the number of moves to find a solution.  I was unable to implement </w:t>
      </w:r>
      <w:proofErr w:type="spellStart"/>
      <w:r>
        <w:t>Warnsdorf’s</w:t>
      </w:r>
      <w:proofErr w:type="spellEnd"/>
      <w:r>
        <w:t xml:space="preserve"> method as the code examples provided are not self-documenting and very poorly written. </w:t>
      </w:r>
    </w:p>
    <w:sectPr w:rsidR="00A12187" w:rsidRPr="00A12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87"/>
    <w:rsid w:val="00A1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01CB"/>
  <w15:chartTrackingRefBased/>
  <w15:docId w15:val="{E434CF28-A46E-4C6C-86A0-19CA6DB0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finster</dc:creator>
  <cp:keywords/>
  <dc:description/>
  <cp:lastModifiedBy>chris finster</cp:lastModifiedBy>
  <cp:revision>1</cp:revision>
  <dcterms:created xsi:type="dcterms:W3CDTF">2021-08-06T17:16:00Z</dcterms:created>
  <dcterms:modified xsi:type="dcterms:W3CDTF">2021-08-06T17:19:00Z</dcterms:modified>
</cp:coreProperties>
</file>