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90B6" w14:textId="77777777" w:rsidR="00D36C28" w:rsidRPr="0027161F" w:rsidRDefault="0090582A">
      <w:pPr>
        <w:pStyle w:val="a4"/>
        <w:tabs>
          <w:tab w:val="clear" w:pos="4252"/>
          <w:tab w:val="clear" w:pos="8504"/>
        </w:tabs>
        <w:snapToGrid/>
        <w:rPr>
          <w:rFonts w:eastAsia="ＭＳ 明朝" w:hAnsi="ＭＳ 明朝"/>
          <w:sz w:val="28"/>
        </w:rPr>
      </w:pPr>
      <w:bookmarkStart w:id="0" w:name="_Toc453738395"/>
      <w:r>
        <w:rPr>
          <w:noProof/>
        </w:rPr>
        <w:pict w14:anchorId="67B168B3">
          <v:group id="_x0000_s1026" style="position:absolute;left:0;text-align:left;margin-left:609.25pt;margin-top:0;width:146pt;height:45.95pt;z-index:251634688"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90582A">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251633664;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31BA7F94"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7804A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14:paraId="15293FE9" w14:textId="23590808"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lastRenderedPageBreak/>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7804A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7603D5C6" w:rsidR="00CE375D" w:rsidRPr="00C21124" w:rsidRDefault="0090582A">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7804A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90582A">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374A9D1E" w:rsidR="00CE375D" w:rsidRPr="00C21124" w:rsidRDefault="0090582A">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7B7E53">
          <w:rPr>
            <w:rStyle w:val="a6"/>
            <w:noProof/>
          </w:rPr>
          <w:t>Character encoding</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0317AA3A" w:rsidR="00CE375D" w:rsidRPr="00C21124" w:rsidRDefault="0090582A">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5AB5FBF4" w:rsidR="00CE375D" w:rsidRPr="00C21124" w:rsidRDefault="0090582A">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2E6C6267" w:rsidR="00CE375D" w:rsidRPr="00C21124" w:rsidRDefault="0090582A">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3AB7C2E5" w:rsidR="00CE375D" w:rsidRPr="00C21124" w:rsidRDefault="0090582A">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7B005903" w:rsidR="00CE375D" w:rsidRPr="00C21124" w:rsidRDefault="0090582A">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6B4DD46" w:rsidR="00CE375D" w:rsidRPr="00C21124" w:rsidRDefault="0090582A">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7756AF0" w:rsidR="00CE375D" w:rsidRPr="00C21124" w:rsidRDefault="0090582A">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0A30F181" w:rsidR="00CE375D" w:rsidRPr="00C21124" w:rsidRDefault="0090582A">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3CCDB9BD" w:rsidR="00CE375D" w:rsidRPr="00C21124" w:rsidRDefault="0090582A">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29638F7A" w:rsidR="00CE375D" w:rsidRPr="00C21124" w:rsidRDefault="0090582A">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41752260" w:rsidR="00CE375D" w:rsidRPr="00C21124" w:rsidRDefault="0090582A">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396BDA28" w:rsidR="00CE375D" w:rsidRPr="00C21124" w:rsidRDefault="0090582A">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181F7623" w:rsidR="00CE375D" w:rsidRPr="00C21124" w:rsidRDefault="0090582A">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4EEF3E21" w:rsidR="00CE375D" w:rsidRPr="00C21124" w:rsidRDefault="0090582A">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708E4D41" w:rsidR="00CE375D" w:rsidRPr="00C21124" w:rsidRDefault="0090582A">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33B445D0" w:rsidR="00CE375D" w:rsidRPr="00C21124" w:rsidRDefault="0090582A">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90582A">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2B117916" w:rsidR="00CE375D" w:rsidRPr="00C21124" w:rsidRDefault="0090582A">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12B2ADB" w:rsidR="00CE375D" w:rsidRPr="00C21124" w:rsidRDefault="0090582A">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3176CE2B" w:rsidR="00CE375D" w:rsidRPr="00C21124" w:rsidRDefault="0090582A">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684E0D6F" w:rsidR="00CE375D" w:rsidRPr="00C21124" w:rsidRDefault="0090582A">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118D4A55" w:rsidR="00CE375D" w:rsidRPr="00C21124" w:rsidRDefault="0090582A">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90014F4" w:rsidR="00CE375D" w:rsidRPr="00C21124" w:rsidRDefault="0090582A">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8441654" w:rsidR="00CE375D" w:rsidRPr="00C21124" w:rsidRDefault="0090582A">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566A2983" w:rsidR="00CE375D" w:rsidRPr="00C21124" w:rsidRDefault="0090582A">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5FF72C6D" w:rsidR="00CE375D" w:rsidRPr="00C21124" w:rsidRDefault="0090582A">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7575545F" w:rsidR="00CE375D" w:rsidRPr="00C21124" w:rsidRDefault="0090582A">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192449A0" w:rsidR="00CE375D" w:rsidRPr="00C21124" w:rsidRDefault="0090582A">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6B4FC408" w:rsidR="00CE375D" w:rsidRPr="00C21124" w:rsidRDefault="0090582A">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6AE71D16" w:rsidR="00CE375D" w:rsidRPr="00C21124" w:rsidRDefault="0090582A">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90582A">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7EDF2EDA" w:rsidR="00CE375D" w:rsidRPr="00C21124" w:rsidRDefault="0090582A">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0E82ACC7" w:rsidR="00CE375D" w:rsidRPr="00C21124" w:rsidRDefault="0090582A">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90582A">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73BF94F9" w:rsidR="00CE375D" w:rsidRPr="00C21124" w:rsidRDefault="0090582A">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7804A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2F3C28E7" w:rsidR="00CE375D" w:rsidRPr="00C21124" w:rsidRDefault="0090582A">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90582A">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7965E5F4" w:rsidR="00CE375D" w:rsidRPr="00C21124" w:rsidRDefault="0090582A">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046C5CFA" w:rsidR="00CE375D" w:rsidRPr="00C21124" w:rsidRDefault="0090582A">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 xml:space="preserve">Do not </w:t>
        </w:r>
        <w:r w:rsidR="00B93114" w:rsidRPr="00B93114">
          <w:rPr>
            <w:rStyle w:val="a6"/>
            <w:noProof/>
          </w:rPr>
          <w:t>capture</w:t>
        </w:r>
        <w:r w:rsidR="008A07D9" w:rsidRPr="008A07D9">
          <w:rPr>
            <w:rStyle w:val="a6"/>
            <w:noProof/>
          </w:rPr>
          <w:t xml:space="preserve">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3BEE40AB" w:rsidR="00CE375D" w:rsidRPr="00C21124" w:rsidRDefault="0090582A">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62A57633" w:rsidR="00CE375D" w:rsidRPr="00C21124" w:rsidRDefault="0090582A">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51F931A" w:rsidR="00CE375D" w:rsidRPr="00C21124" w:rsidRDefault="0090582A">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DC1C83E" w:rsidR="00CE375D" w:rsidRPr="00C21124" w:rsidRDefault="0090582A">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EFBD01" w:rsidR="00CE375D" w:rsidRPr="00C21124" w:rsidRDefault="0090582A">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90582A">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4A588D82" w:rsidR="00CE375D" w:rsidRPr="00C21124" w:rsidRDefault="0090582A">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1"/>
    <w:bookmarkEnd w:id="2"/>
    <w:bookmarkEnd w:id="3"/>
    <w:bookmarkEnd w:id="4"/>
    <w:bookmarkEnd w:id="5"/>
    <w:bookmarkEnd w:id="6"/>
    <w:bookmarkEnd w:id="7"/>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547F4EC0" w:rsidR="00D36C28" w:rsidRPr="0027161F" w:rsidRDefault="001D6E20" w:rsidP="00CE2442">
      <w:pPr>
        <w:pStyle w:val="1"/>
        <w:rPr>
          <w:rFonts w:hAnsi="ＭＳ 明朝"/>
        </w:rPr>
      </w:pPr>
      <w:bookmarkStart w:id="8" w:name="_本規約について"/>
      <w:bookmarkStart w:id="9" w:name="_Toc526511886"/>
      <w:bookmarkEnd w:id="8"/>
      <w:r>
        <w:rPr>
          <w:rFonts w:hAnsi="ＭＳ 明朝" w:hint="eastAsia"/>
        </w:rPr>
        <w:t xml:space="preserve">About this </w:t>
      </w:r>
      <w:r w:rsidR="007804AD">
        <w:rPr>
          <w:rFonts w:hAnsi="ＭＳ 明朝" w:hint="eastAsia"/>
        </w:rPr>
        <w:t>convention</w:t>
      </w:r>
      <w:bookmarkEnd w:id="9"/>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480C09C" w:rsidR="00D36C28" w:rsidRDefault="00301D0F" w:rsidP="001A2555">
      <w:pPr>
        <w:rPr>
          <w:rFonts w:hAnsi="ＭＳ 明朝"/>
        </w:rPr>
      </w:pPr>
      <w:r>
        <w:rPr>
          <w:rFonts w:hAnsi="ＭＳ 明朝"/>
        </w:rPr>
        <w:t>“</w:t>
      </w:r>
      <w:r w:rsidR="00C9041F">
        <w:rPr>
          <w:rFonts w:hAnsi="ＭＳ 明朝" w:hint="eastAsia"/>
        </w:rPr>
        <w:t>(!)</w:t>
      </w:r>
      <w:r>
        <w:rPr>
          <w:rFonts w:hAnsi="ＭＳ 明朝"/>
        </w:rPr>
        <w:t>” at the end of a title indicates a rule that is particularly critical.</w:t>
      </w:r>
    </w:p>
    <w:p w14:paraId="1E531D98" w14:textId="4AA5F456" w:rsidR="00D36C28" w:rsidRDefault="00301D0F" w:rsidP="00301D0F">
      <w:pPr>
        <w:rPr>
          <w:rFonts w:hAnsi="ＭＳ 明朝"/>
        </w:rPr>
      </w:pPr>
      <w:r>
        <w:rPr>
          <w:rFonts w:hAnsi="ＭＳ 明朝"/>
        </w:rPr>
        <w:t>Rules without a “</w:t>
      </w:r>
      <w:r w:rsidR="00C9041F">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CAF3C22"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7804A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416166F5" w:rsidR="00777D0C" w:rsidRDefault="00D2034D" w:rsidP="00D2034D">
      <w:pPr>
        <w:rPr>
          <w:rFonts w:hAnsi="ＭＳ 明朝"/>
          <w:color w:val="FF0000"/>
        </w:rPr>
      </w:pPr>
      <w:r>
        <w:rPr>
          <w:rFonts w:hAnsi="ＭＳ 明朝"/>
          <w:color w:val="FF0000"/>
        </w:rPr>
        <w:t xml:space="preserve">While ES2015 is referenced, please note that this </w:t>
      </w:r>
      <w:r w:rsidR="007804AD">
        <w:rPr>
          <w:rFonts w:hAnsi="ＭＳ 明朝"/>
          <w:color w:val="FF0000"/>
        </w:rPr>
        <w:t>convention</w:t>
      </w:r>
      <w:r>
        <w:rPr>
          <w:rFonts w:hAnsi="ＭＳ 明朝"/>
          <w:color w:val="FF0000"/>
        </w:rPr>
        <w:t xml:space="preserve"> does not serve as advanced </w:t>
      </w:r>
      <w:r w:rsidR="007804A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Javascript</w:t>
      </w:r>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2CA6950D" w:rsidR="00D36C28" w:rsidRDefault="00827820" w:rsidP="00827820">
      <w:pPr>
        <w:ind w:left="360"/>
        <w:rPr>
          <w:rFonts w:hAnsi="ＭＳ 明朝"/>
        </w:rPr>
      </w:pPr>
      <w:r>
        <w:rPr>
          <w:rFonts w:hAnsi="ＭＳ 明朝"/>
        </w:rPr>
        <w:t xml:space="preserve">This document only explains </w:t>
      </w:r>
      <w:r w:rsidR="007804A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55A5355B" w:rsidR="00D36C28" w:rsidRDefault="00827820" w:rsidP="001033D2">
      <w:r>
        <w:rPr>
          <w:rFonts w:hAnsi="ＭＳ 明朝" w:hint="eastAsia"/>
        </w:rPr>
        <w:t>*</w:t>
      </w:r>
      <w:r w:rsidR="00D36C28">
        <w:rPr>
          <w:rFonts w:hAnsi="ＭＳ 明朝"/>
        </w:rPr>
        <w:t xml:space="preserve">  </w:t>
      </w:r>
      <w:r>
        <w:rPr>
          <w:rFonts w:hAnsi="ＭＳ 明朝"/>
        </w:rPr>
        <w:t xml:space="preserve">For </w:t>
      </w:r>
      <w:r w:rsidR="007804A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27582C56" w:rsidR="00D36C28" w:rsidRPr="00D402CA" w:rsidRDefault="007804AD" w:rsidP="00D402CA">
      <w:pPr>
        <w:pStyle w:val="1"/>
        <w:rPr>
          <w:rFonts w:hAnsi="ＭＳ 明朝"/>
        </w:rPr>
      </w:pPr>
      <w:bookmarkStart w:id="10" w:name="_Toc526511887"/>
      <w:r>
        <w:rPr>
          <w:rFonts w:hint="eastAsia"/>
        </w:rPr>
        <w:t>Convention</w:t>
      </w:r>
      <w:r w:rsidR="003A0F7A">
        <w:rPr>
          <w:rFonts w:hint="eastAsia"/>
        </w:rPr>
        <w:t xml:space="preserve"> on code sty</w:t>
      </w:r>
      <w:r w:rsidR="003A0F7A">
        <w:t>l</w:t>
      </w:r>
      <w:r w:rsidR="003A0F7A">
        <w:rPr>
          <w:rFonts w:hint="eastAsia"/>
        </w:rPr>
        <w:t>e</w:t>
      </w:r>
      <w:bookmarkEnd w:id="10"/>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1" w:name="_Toc526511888"/>
      <w:r>
        <w:rPr>
          <w:rFonts w:hint="eastAsia"/>
        </w:rPr>
        <w:t>Source code layout</w:t>
      </w:r>
      <w:bookmarkEnd w:id="11"/>
    </w:p>
    <w:p w14:paraId="48AAA090" w14:textId="77777777" w:rsidR="00D36C28" w:rsidRPr="00713350" w:rsidRDefault="00D36C28" w:rsidP="009F77A8">
      <w:pPr>
        <w:pStyle w:val="a0"/>
        <w:rPr>
          <w:rFonts w:hAnsi="ＭＳ 明朝"/>
        </w:rPr>
      </w:pPr>
    </w:p>
    <w:p w14:paraId="54DE9BF0" w14:textId="73722E17" w:rsidR="003A0F7A" w:rsidRPr="003A0F7A" w:rsidRDefault="007B7E53" w:rsidP="00D540DE">
      <w:pPr>
        <w:pStyle w:val="3"/>
        <w:rPr>
          <w:rFonts w:hAnsi="ＭＳ 明朝"/>
        </w:rPr>
      </w:pPr>
      <w:bookmarkStart w:id="12" w:name="_Toc526511889"/>
      <w:r>
        <w:rPr>
          <w:rFonts w:hint="eastAsia"/>
        </w:rPr>
        <w:t>Character encoding</w:t>
      </w:r>
      <w:r w:rsidR="00D36C28">
        <w:t xml:space="preserve"> </w:t>
      </w:r>
      <w:r w:rsidR="00C9041F">
        <w:rPr>
          <w:rFonts w:hAnsi="ＭＳ 明朝" w:hint="eastAsia"/>
        </w:rPr>
        <w:t>(!)</w:t>
      </w:r>
      <w:bookmarkEnd w:id="12"/>
    </w:p>
    <w:p w14:paraId="7B11280A" w14:textId="1F5B4E73" w:rsidR="00D36C28" w:rsidRDefault="003A0F7A" w:rsidP="00E738DD">
      <w:pPr>
        <w:ind w:leftChars="500" w:left="896"/>
      </w:pPr>
      <w:r>
        <w:rPr>
          <w:rFonts w:hint="eastAsia"/>
        </w:rPr>
        <w:t xml:space="preserve">All </w:t>
      </w:r>
      <w:r w:rsidR="007B7E53">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33C228D3" w:rsidR="00D36C28" w:rsidRPr="00D402CA" w:rsidRDefault="003A0F7A" w:rsidP="00D540DE">
      <w:pPr>
        <w:pStyle w:val="3"/>
      </w:pPr>
      <w:bookmarkStart w:id="13" w:name="_SQL文のフォーマット"/>
      <w:bookmarkStart w:id="14" w:name="_Toc526511890"/>
      <w:bookmarkEnd w:id="13"/>
      <w:r>
        <w:rPr>
          <w:rFonts w:hint="eastAsia"/>
        </w:rPr>
        <w:t>L</w:t>
      </w:r>
      <w:r>
        <w:t>ine breaks</w:t>
      </w:r>
      <w:r w:rsidR="00D36C28">
        <w:t xml:space="preserve"> </w:t>
      </w:r>
      <w:r w:rsidR="00C9041F">
        <w:rPr>
          <w:rFonts w:hAnsi="ＭＳ 明朝" w:hint="eastAsia"/>
        </w:rPr>
        <w:t>(!)</w:t>
      </w:r>
      <w:bookmarkEnd w:id="14"/>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5C6AEC0D" w:rsidR="00D36C28" w:rsidRPr="00D402CA" w:rsidRDefault="003A0F7A" w:rsidP="00D540DE">
      <w:pPr>
        <w:pStyle w:val="3"/>
      </w:pPr>
      <w:bookmarkStart w:id="15" w:name="_Toc526511891"/>
      <w:r>
        <w:rPr>
          <w:rFonts w:hint="eastAsia"/>
        </w:rPr>
        <w:t>Indent</w:t>
      </w:r>
      <w:r w:rsidR="00D36C28">
        <w:t xml:space="preserve"> </w:t>
      </w:r>
      <w:r w:rsidR="00C9041F">
        <w:rPr>
          <w:rFonts w:hAnsi="ＭＳ 明朝" w:hint="eastAsia"/>
        </w:rPr>
        <w:t>(!)</w:t>
      </w:r>
      <w:bookmarkEnd w:id="15"/>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275390D" w:rsidR="00D36C28" w:rsidRPr="00D402CA" w:rsidRDefault="001655A3" w:rsidP="00D540DE">
      <w:pPr>
        <w:pStyle w:val="3"/>
      </w:pPr>
      <w:bookmarkStart w:id="16" w:name="_Toc526511892"/>
      <w:r>
        <w:rPr>
          <w:rFonts w:hint="eastAsia"/>
        </w:rPr>
        <w:t>L</w:t>
      </w:r>
      <w:r>
        <w:t>ine length</w:t>
      </w:r>
      <w:r w:rsidR="00D36C28">
        <w:t xml:space="preserve"> </w:t>
      </w:r>
      <w:r w:rsidR="00C9041F">
        <w:rPr>
          <w:rFonts w:hAnsi="ＭＳ 明朝" w:hint="eastAsia"/>
        </w:rPr>
        <w:t>(!)</w:t>
      </w:r>
      <w:bookmarkEnd w:id="16"/>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0B2F3F9C" w:rsidR="00D36C28" w:rsidRPr="00D402CA" w:rsidRDefault="00901111" w:rsidP="00D540DE">
      <w:pPr>
        <w:pStyle w:val="3"/>
      </w:pPr>
      <w:bookmarkStart w:id="17" w:name="_Toc526511893"/>
      <w:r>
        <w:rPr>
          <w:rFonts w:hint="eastAsia"/>
        </w:rPr>
        <w:t>S</w:t>
      </w:r>
      <w:r>
        <w:t>tatements</w:t>
      </w:r>
      <w:r w:rsidR="00D36C28">
        <w:t xml:space="preserve"> </w:t>
      </w:r>
      <w:r w:rsidR="00C9041F">
        <w:rPr>
          <w:rFonts w:hAnsi="ＭＳ 明朝" w:hint="eastAsia"/>
        </w:rPr>
        <w:t>(!)</w:t>
      </w:r>
      <w:bookmarkEnd w:id="17"/>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90582A" w:rsidP="00345AB4">
      <w:pPr>
        <w:pStyle w:val="a0"/>
        <w:rPr>
          <w:rFonts w:hAnsi="ＭＳ 明朝"/>
        </w:rPr>
      </w:pPr>
      <w:r>
        <w:rPr>
          <w:noProof/>
        </w:rPr>
        <w:pict w14:anchorId="593D8E4B">
          <v:shape id="_x0000_s1034" type="#_x0000_t202" style="position:absolute;left:0;text-align:left;margin-left:95pt;margin-top:3.7pt;width:199.5pt;height:34.7pt;z-index:251635712" fillcolor="#eaeaea">
            <v:stroke dashstyle="dash"/>
            <v:textbox style="mso-next-textbox:#_x0000_s1034" inset="5.85pt,.7pt,5.85pt,.7pt">
              <w:txbxContent>
                <w:p w14:paraId="37F64C65" w14:textId="77777777" w:rsidR="006848DA" w:rsidRPr="00345AB4" w:rsidRDefault="006848DA" w:rsidP="00345AB4">
                  <w:pPr>
                    <w:rPr>
                      <w:rFonts w:hAnsi="ＭＳ 明朝"/>
                    </w:rPr>
                  </w:pPr>
                  <w:r w:rsidRPr="00345AB4">
                    <w:rPr>
                      <w:rFonts w:hAnsi="ＭＳ 明朝"/>
                    </w:rPr>
                    <w:t>doSomething();</w:t>
                  </w:r>
                </w:p>
                <w:p w14:paraId="7EDD8412" w14:textId="77777777" w:rsidR="006848DA" w:rsidRPr="00345AB4" w:rsidRDefault="006848DA" w:rsidP="00345AB4">
                  <w:pPr>
                    <w:rPr>
                      <w:rFonts w:hAnsi="ＭＳ 明朝"/>
                    </w:rPr>
                  </w:pPr>
                  <w:r w:rsidRPr="00345AB4">
                    <w:rPr>
                      <w:rFonts w:hAnsi="ＭＳ 明朝"/>
                    </w:rPr>
                    <w:t>doOtherThings();</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90582A"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251636736" fillcolor="#eaeaea">
            <v:stroke dashstyle="dash"/>
            <v:textbox style="mso-next-textbox:#_x0000_s1035" inset="5.85pt,.7pt,5.85pt,.7pt">
              <w:txbxContent>
                <w:p w14:paraId="67CECB94" w14:textId="77777777" w:rsidR="006848DA" w:rsidRDefault="006848DA" w:rsidP="00345AB4">
                  <w:pPr>
                    <w:rPr>
                      <w:rFonts w:hAnsi="ＭＳ 明朝"/>
                    </w:rPr>
                  </w:pPr>
                  <w:r w:rsidRPr="00B90455">
                    <w:rPr>
                      <w:rFonts w:hAnsi="ＭＳ 明朝"/>
                    </w:rPr>
                    <w:t xml:space="preserve">doSomething()                    // !! </w:t>
                  </w:r>
                  <w:r>
                    <w:rPr>
                      <w:rFonts w:hAnsi="ＭＳ 明朝"/>
                    </w:rPr>
                    <w:t xml:space="preserve">Semicolon is missing. </w:t>
                  </w:r>
                </w:p>
                <w:p w14:paraId="0364CEC7" w14:textId="77777777" w:rsidR="006848DA" w:rsidRPr="00B90455" w:rsidRDefault="006848DA" w:rsidP="00345AB4">
                  <w:pPr>
                    <w:rPr>
                      <w:rFonts w:hAnsi="ＭＳ 明朝"/>
                    </w:rPr>
                  </w:pPr>
                  <w:r w:rsidRPr="00B90455">
                    <w:rPr>
                      <w:rFonts w:hAnsi="ＭＳ 明朝"/>
                    </w:rPr>
                    <w:t xml:space="preserve">doSomething(); doOtherThings();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6F5B7080" w:rsidR="00D36C28" w:rsidRPr="00D402CA" w:rsidRDefault="006B0138" w:rsidP="00D540DE">
      <w:pPr>
        <w:pStyle w:val="3"/>
      </w:pPr>
      <w:bookmarkStart w:id="18" w:name="_Toc526511894"/>
      <w:r>
        <w:rPr>
          <w:rFonts w:hint="eastAsia"/>
        </w:rPr>
        <w:t>O</w:t>
      </w:r>
      <w:r>
        <w:t>perators</w:t>
      </w:r>
      <w:r w:rsidR="00D36C28">
        <w:t xml:space="preserve"> </w:t>
      </w:r>
      <w:r w:rsidR="00C9041F">
        <w:rPr>
          <w:rFonts w:hAnsi="ＭＳ 明朝" w:hint="eastAsia"/>
        </w:rPr>
        <w:t>(!)</w:t>
      </w:r>
      <w:bookmarkEnd w:id="18"/>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90582A" w:rsidP="007958D6">
      <w:pPr>
        <w:pStyle w:val="a0"/>
        <w:rPr>
          <w:rFonts w:hAnsi="ＭＳ 明朝"/>
        </w:rPr>
      </w:pPr>
      <w:r>
        <w:rPr>
          <w:noProof/>
        </w:rPr>
        <w:pict w14:anchorId="7B6216CA">
          <v:shape id="_x0000_s1036" type="#_x0000_t202" style="position:absolute;left:0;text-align:left;margin-left:95pt;margin-top:3.7pt;width:199.5pt;height:18.65pt;z-index:251637760"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nodeTop = parent.top + offset.top;</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90582A"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251638784"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basePrice*discountRate; // !!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r w:rsidRPr="00311B6F">
        <w:rPr>
          <w:b/>
        </w:rPr>
        <w:t>typeof</w:t>
      </w:r>
      <w:r w:rsidRPr="00311B6F">
        <w:t xml:space="preserve"> </w:t>
      </w:r>
      <w:r>
        <w:rPr>
          <w:rFonts w:hint="eastAsia"/>
        </w:rPr>
        <w:t>a</w:t>
      </w:r>
      <w:r>
        <w:t xml:space="preserve">nd </w:t>
      </w:r>
      <w:r w:rsidRPr="00311B6F">
        <w:rPr>
          <w:b/>
        </w:rPr>
        <w:t>instanceof</w:t>
      </w:r>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90582A" w:rsidP="00070129">
      <w:pPr>
        <w:pStyle w:val="a0"/>
        <w:rPr>
          <w:rFonts w:hAnsi="ＭＳ 明朝"/>
        </w:rPr>
      </w:pPr>
      <w:r>
        <w:rPr>
          <w:noProof/>
        </w:rPr>
        <w:pict w14:anchorId="1AE77CD4">
          <v:shape id="_x0000_s1038" type="#_x0000_t202" style="position:absolute;left:0;text-align:left;margin-left:95pt;margin-top:3.7pt;width:451.25pt;height:72.45pt;z-index:251639808"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r w:rsidRPr="00070129">
                    <w:rPr>
                      <w:rFonts w:hAnsi="ＭＳ 明朝"/>
                    </w:rPr>
                    <w:t xml:space="preserve">i = 0, len = array.length; i &lt; len; i++)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r w:rsidRPr="00070129">
                    <w:rPr>
                      <w:rFonts w:hAnsi="ＭＳ 明朝"/>
                      <w:b/>
                    </w:rPr>
                    <w:t>i</w:t>
                  </w:r>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 xml:space="preserve">if (typeof array[i] === 'string') {            // </w:t>
                  </w:r>
                  <w:r>
                    <w:rPr>
                      <w:rFonts w:hAnsi="ＭＳ 明朝"/>
                    </w:rPr>
                    <w:t>Insert a space after</w:t>
                  </w:r>
                  <w:r>
                    <w:rPr>
                      <w:rFonts w:hAnsi="ＭＳ 明朝" w:hint="eastAsia"/>
                    </w:rPr>
                    <w:t xml:space="preserve"> </w:t>
                  </w:r>
                  <w:r>
                    <w:rPr>
                      <w:rFonts w:hAnsi="ＭＳ 明朝"/>
                    </w:rPr>
                    <w:t>typeof</w:t>
                  </w:r>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07E2F76" w:rsidR="00D36C28" w:rsidRPr="00D402CA" w:rsidRDefault="007A2059" w:rsidP="00D540DE">
      <w:pPr>
        <w:pStyle w:val="3"/>
      </w:pPr>
      <w:bookmarkStart w:id="19" w:name="_Toc526511895"/>
      <w:r>
        <w:rPr>
          <w:rFonts w:hint="eastAsia"/>
        </w:rPr>
        <w:t>Placement of brackets</w:t>
      </w:r>
      <w:r w:rsidR="00D36C28">
        <w:t xml:space="preserve"> </w:t>
      </w:r>
      <w:r w:rsidR="00C9041F">
        <w:rPr>
          <w:rFonts w:hAnsi="ＭＳ 明朝" w:hint="eastAsia"/>
        </w:rPr>
        <w:t>(!)</w:t>
      </w:r>
      <w:bookmarkEnd w:id="19"/>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90582A" w:rsidP="00A45B86">
      <w:pPr>
        <w:pStyle w:val="a0"/>
        <w:rPr>
          <w:rFonts w:hAnsi="ＭＳ 明朝"/>
        </w:rPr>
      </w:pPr>
      <w:r>
        <w:rPr>
          <w:noProof/>
        </w:rPr>
        <w:pict w14:anchorId="3DACA05D">
          <v:shape id="_x0000_s1039" type="#_x0000_t202" style="position:absolute;left:0;text-align:left;margin-left:95pt;margin-top:3.7pt;width:256.5pt;height:72.45pt;z-index:251640832"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r w:rsidRPr="006C471C">
                    <w:rPr>
                      <w:rFonts w:hAnsi="ＭＳ 明朝"/>
                    </w:rPr>
                    <w:t>i = 0, len = array.length; i &lt; len; i++)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array[i];</w:t>
                  </w:r>
                </w:p>
                <w:p w14:paraId="325F552F" w14:textId="77777777" w:rsidR="006848DA" w:rsidRDefault="006848DA" w:rsidP="006C471C">
                  <w:pPr>
                    <w:rPr>
                      <w:rFonts w:hAnsi="ＭＳ 明朝"/>
                    </w:rPr>
                  </w:pPr>
                  <w:r>
                    <w:rPr>
                      <w:rFonts w:hAnsi="ＭＳ 明朝"/>
                    </w:rPr>
                    <w:t xml:space="preserve">  doSomethingWith(item);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90582A"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251641856" fillcolor="#eaeaea">
            <v:stroke dashstyle="dash"/>
            <v:textbox style="mso-next-textbox:#_x0000_s1040" inset="5.85pt,.7pt,5.85pt,.7pt">
              <w:txbxContent>
                <w:p w14:paraId="41DC1302" w14:textId="77777777" w:rsidR="006848DA" w:rsidRDefault="006848DA" w:rsidP="00550EAF">
                  <w:pPr>
                    <w:rPr>
                      <w:rFonts w:hAnsi="ＭＳ 明朝"/>
                    </w:rPr>
                  </w:pPr>
                  <w:r w:rsidRPr="00550EAF">
                    <w:rPr>
                      <w:rFonts w:hAnsi="ＭＳ 明朝"/>
                    </w:rPr>
                    <w:t xml:space="preserve">for( </w:t>
                  </w:r>
                  <w:r>
                    <w:rPr>
                      <w:rFonts w:hAnsi="ＭＳ 明朝" w:hint="eastAsia"/>
                    </w:rPr>
                    <w:t xml:space="preserve">let </w:t>
                  </w:r>
                  <w:r w:rsidRPr="00550EAF">
                    <w:rPr>
                      <w:rFonts w:hAnsi="ＭＳ 明朝"/>
                    </w:rPr>
                    <w:t xml:space="preserve">i = 0, len = array.length; i &lt; len; i++)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(i)</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 xml:space="preserve">item = array [i];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doSomethingWith  (item);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90582A"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25164288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function createObj()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90582A"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251643904"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function createObj()</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90582A"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251644928"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function createObj()</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r w:rsidRPr="00E62509">
                    <w:rPr>
                      <w:rFonts w:hAnsi="ＭＳ 明朝"/>
                    </w:rPr>
                    <w:t xml:space="preserve">return;  //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658008C9" w:rsidR="00ED46AA" w:rsidRPr="00ED46AA" w:rsidRDefault="007315A3" w:rsidP="00D540DE">
      <w:pPr>
        <w:pStyle w:val="3"/>
        <w:rPr>
          <w:rFonts w:hAnsi="ＭＳ 明朝"/>
        </w:rPr>
      </w:pPr>
      <w:bookmarkStart w:id="20" w:name="_Toc526511896"/>
      <w:r>
        <w:rPr>
          <w:rFonts w:hint="eastAsia"/>
        </w:rPr>
        <w:t>Variable declarations</w:t>
      </w:r>
      <w:r w:rsidR="00D36C28">
        <w:t xml:space="preserve"> </w:t>
      </w:r>
      <w:r w:rsidR="00C9041F">
        <w:rPr>
          <w:rFonts w:hAnsi="ＭＳ 明朝" w:hint="eastAsia"/>
        </w:rPr>
        <w:t>(!)</w:t>
      </w:r>
      <w:bookmarkEnd w:id="20"/>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90582A"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251645952"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function doSomething()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records = getRecords();</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r w:rsidRPr="004F5CF0">
                    <w:rPr>
                      <w:rFonts w:hAnsi="ＭＳ 明朝"/>
                    </w:rPr>
                    <w:t>i = 0, len = records.length; i &lt; len</w:t>
                  </w:r>
                  <w:r>
                    <w:rPr>
                      <w:rFonts w:hAnsi="ＭＳ 明朝" w:hint="eastAsia"/>
                    </w:rPr>
                    <w:t xml:space="preserve"> &amp;&amp; i &lt; MAX_LENGTH</w:t>
                  </w:r>
                  <w:r w:rsidRPr="004F5CF0">
                    <w:rPr>
                      <w:rFonts w:hAnsi="ＭＳ 明朝"/>
                    </w:rPr>
                    <w:t>; i++)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records[i];</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90582A"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251646976"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function doSomething() {</w:t>
                  </w:r>
                </w:p>
                <w:p w14:paraId="44CAE9CF" w14:textId="2AB8E908" w:rsidR="006848DA" w:rsidRDefault="006848DA" w:rsidP="002D49FB">
                  <w:pPr>
                    <w:ind w:firstLineChars="98" w:firstLine="176"/>
                    <w:rPr>
                      <w:rFonts w:hAnsi="ＭＳ 明朝"/>
                    </w:rPr>
                  </w:pPr>
                  <w:r w:rsidRPr="00603474">
                    <w:rPr>
                      <w:rFonts w:hAnsi="ＭＳ 明朝"/>
                    </w:rPr>
                    <w:t>var records = getRecords()</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r>
                    <w:rPr>
                      <w:rFonts w:hAnsi="ＭＳ 明朝"/>
                    </w:rPr>
                    <w:t>i,</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len = records.length</w:t>
                  </w:r>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(i = 0; i &lt; len; i++) {</w:t>
                  </w:r>
                </w:p>
                <w:p w14:paraId="4B47D004" w14:textId="77777777" w:rsidR="006848DA" w:rsidRPr="00603474" w:rsidRDefault="006848DA" w:rsidP="006347E4">
                  <w:pPr>
                    <w:ind w:firstLineChars="197" w:firstLine="353"/>
                    <w:rPr>
                      <w:rFonts w:hAnsi="ＭＳ 明朝"/>
                    </w:rPr>
                  </w:pPr>
                  <w:r>
                    <w:rPr>
                      <w:rFonts w:hAnsi="ＭＳ 明朝"/>
                    </w:rPr>
                    <w:t>record = records[i];</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4F2BBA69" w:rsidR="00D36C28" w:rsidRPr="00D402CA" w:rsidRDefault="00E93854" w:rsidP="00D540DE">
      <w:pPr>
        <w:pStyle w:val="3"/>
      </w:pPr>
      <w:bookmarkStart w:id="21" w:name="_Toc526511897"/>
      <w:r>
        <w:rPr>
          <w:rFonts w:hint="eastAsia"/>
        </w:rPr>
        <w:t>Omission of brackets in control syntax</w:t>
      </w:r>
      <w:r w:rsidR="00D36C28">
        <w:t xml:space="preserve"> </w:t>
      </w:r>
      <w:r w:rsidR="00C9041F">
        <w:rPr>
          <w:rFonts w:hAnsi="ＭＳ 明朝" w:hint="eastAsia"/>
        </w:rPr>
        <w:t>(!)</w:t>
      </w:r>
      <w:bookmarkEnd w:id="21"/>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90582A"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251648000"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($form.has("div.errors"))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90582A"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251649024"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($form.has("div.errors"))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4F81F21"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7804AD">
        <w:rPr>
          <w:rFonts w:hAnsi="ＭＳ 明朝"/>
        </w:rPr>
        <w:t>convention</w:t>
      </w:r>
      <w:r>
        <w:rPr>
          <w:rFonts w:hAnsi="ＭＳ 明朝"/>
        </w:rPr>
        <w:t xml:space="preserve"> is patterns where </w:t>
      </w:r>
      <w:r w:rsidRPr="00A22E4A">
        <w:rPr>
          <w:rFonts w:hAnsi="ＭＳ 明朝"/>
        </w:rPr>
        <w:t>Object.hasOwnProperty()</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In this case, as brackets can be omitted for for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90582A"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251650048"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(collection.hasOwnProperty(key))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7D276B7" w:rsidR="00D36C28" w:rsidRPr="0027161F" w:rsidRDefault="004738D4" w:rsidP="00CE32C0">
      <w:pPr>
        <w:pStyle w:val="2"/>
        <w:rPr>
          <w:rFonts w:hAnsi="ＭＳ 明朝"/>
        </w:rPr>
      </w:pPr>
      <w:r>
        <w:rPr>
          <w:rFonts w:hAnsi="ＭＳ 明朝" w:hint="eastAsia"/>
        </w:rPr>
        <w:t>N</w:t>
      </w:r>
      <w:r>
        <w:rPr>
          <w:rFonts w:hAnsi="ＭＳ 明朝"/>
        </w:rPr>
        <w:t xml:space="preserve">aming </w:t>
      </w:r>
      <w:r w:rsidR="007804A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2FE2B386" w:rsidR="00D36C28" w:rsidRPr="00D402CA" w:rsidRDefault="004738D4" w:rsidP="00D540DE">
      <w:pPr>
        <w:pStyle w:val="3"/>
      </w:pPr>
      <w:bookmarkStart w:id="22" w:name="_Toc526511899"/>
      <w:r>
        <w:rPr>
          <w:rFonts w:hint="eastAsia"/>
        </w:rPr>
        <w:t>V</w:t>
      </w:r>
      <w:r>
        <w:t>ariables</w:t>
      </w:r>
      <w:r w:rsidR="00D36C28">
        <w:t xml:space="preserve"> </w:t>
      </w:r>
      <w:r w:rsidR="00C9041F">
        <w:rPr>
          <w:rFonts w:hAnsi="ＭＳ 明朝" w:hint="eastAsia"/>
        </w:rPr>
        <w:t>(!)</w:t>
      </w:r>
      <w:bookmarkEnd w:id="22"/>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77A853D7" w:rsidR="00D36C28" w:rsidRDefault="00901936" w:rsidP="00E738DD">
      <w:pPr>
        <w:ind w:leftChars="500" w:left="896"/>
      </w:pPr>
      <w:r>
        <w:rPr>
          <w:rFonts w:hint="eastAsia"/>
        </w:rPr>
        <w:t>Below are example</w:t>
      </w:r>
      <w:r w:rsidR="005E73DD">
        <w:t>s</w:t>
      </w:r>
      <w:r>
        <w:rPr>
          <w:rFonts w:hint="eastAsia"/>
        </w:rPr>
        <w:t xml:space="preserve"> of names that follow this </w:t>
      </w:r>
      <w:r w:rsidR="007804AD">
        <w:rPr>
          <w:rFonts w:hint="eastAsia"/>
        </w:rPr>
        <w:t>convention</w:t>
      </w:r>
      <w:r>
        <w:rPr>
          <w:rFonts w:hint="eastAsia"/>
        </w:rPr>
        <w:t>.</w:t>
      </w:r>
      <w:r>
        <w:t xml:space="preserve"> </w:t>
      </w:r>
    </w:p>
    <w:p w14:paraId="4FB8EB0F" w14:textId="77777777" w:rsidR="00D36C28" w:rsidRPr="0027161F" w:rsidRDefault="0090582A"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251651072"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nextNode = null</w:t>
                  </w:r>
                  <w:r>
                    <w:rPr>
                      <w:rFonts w:hAnsi="ＭＳ 明朝" w:hint="eastAsia"/>
                    </w:rPr>
                    <w:t>;</w:t>
                  </w:r>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prevNode = null</w:t>
                  </w:r>
                  <w:r>
                    <w:rPr>
                      <w:rFonts w:hAnsi="ＭＳ 明朝" w:hint="eastAsia"/>
                    </w:rPr>
                    <w:t>;</w:t>
                  </w:r>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totalNumOfNodes = 0;  //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24549F9B" w:rsidR="00D36C28" w:rsidRPr="00D402CA" w:rsidRDefault="00C56944" w:rsidP="00D540DE">
      <w:pPr>
        <w:pStyle w:val="3"/>
      </w:pPr>
      <w:bookmarkStart w:id="23" w:name="_Toc526511900"/>
      <w:r>
        <w:rPr>
          <w:rFonts w:hint="eastAsia"/>
        </w:rPr>
        <w:t>C</w:t>
      </w:r>
      <w:r>
        <w:t>onstants</w:t>
      </w:r>
      <w:r w:rsidR="00D36C28">
        <w:t xml:space="preserve"> </w:t>
      </w:r>
      <w:r w:rsidR="00C9041F">
        <w:rPr>
          <w:rFonts w:hAnsi="ＭＳ 明朝" w:hint="eastAsia"/>
        </w:rPr>
        <w:t>(!)</w:t>
      </w:r>
      <w:bookmarkEnd w:id="23"/>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53356ED3" w:rsidR="00D36C28" w:rsidRDefault="005E73DD"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3B3CBAE6" w14:textId="77777777" w:rsidR="00D36C28" w:rsidRPr="0027161F" w:rsidRDefault="0090582A"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251652096"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4470411B" w:rsidR="00D36C28" w:rsidRPr="00D540DE" w:rsidRDefault="00745D64" w:rsidP="00D540DE">
      <w:pPr>
        <w:pStyle w:val="3"/>
      </w:pPr>
      <w:bookmarkStart w:id="24" w:name="_Toc526511901"/>
      <w:r w:rsidRPr="00D540DE">
        <w:rPr>
          <w:rFonts w:hint="eastAsia"/>
        </w:rPr>
        <w:t>Loop variables</w:t>
      </w:r>
      <w:r w:rsidR="00D36C28" w:rsidRPr="00D540DE">
        <w:t xml:space="preserve"> </w:t>
      </w:r>
      <w:r w:rsidR="00C9041F">
        <w:rPr>
          <w:rFonts w:hAnsi="ＭＳ 明朝" w:hint="eastAsia"/>
        </w:rPr>
        <w:t>(!)</w:t>
      </w:r>
      <w:bookmarkEnd w:id="24"/>
    </w:p>
    <w:p w14:paraId="30819A69" w14:textId="7859EB95" w:rsidR="00D36C28" w:rsidRPr="00745D64" w:rsidRDefault="00745D64" w:rsidP="00745D64">
      <w:pPr>
        <w:ind w:leftChars="500" w:left="896"/>
      </w:pPr>
      <w:r>
        <w:t>Commonly used variable names (</w:t>
      </w:r>
      <w:r>
        <w:rPr>
          <w:b/>
        </w:rPr>
        <w:t>i,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F9A6EDC" w:rsidR="00D540DE" w:rsidRPr="00D540DE" w:rsidRDefault="00745D64" w:rsidP="00D540DE">
      <w:pPr>
        <w:pStyle w:val="3"/>
      </w:pPr>
      <w:bookmarkStart w:id="25" w:name="_Toc526511902"/>
      <w:r w:rsidRPr="00D540DE">
        <w:rPr>
          <w:rFonts w:hint="eastAsia"/>
        </w:rPr>
        <w:t>Variables (Boolean values)</w:t>
      </w:r>
      <w:r w:rsidR="00D36C28" w:rsidRPr="00D540DE">
        <w:t xml:space="preserve"> </w:t>
      </w:r>
      <w:r w:rsidR="00C9041F">
        <w:rPr>
          <w:rFonts w:hAnsi="ＭＳ 明朝" w:hint="eastAsia"/>
        </w:rPr>
        <w:t>(!)</w:t>
      </w:r>
      <w:bookmarkEnd w:id="25"/>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r>
        <w:t xml:space="preserve">As a general rule,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71261C91" w:rsidR="00D36C28" w:rsidRDefault="003515FB"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0E9950B" w14:textId="77777777" w:rsidR="00D36C28" w:rsidRPr="0027161F" w:rsidRDefault="0090582A"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516531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isValid = false</w:t>
                  </w:r>
                  <w:r>
                    <w:rPr>
                      <w:rFonts w:hAnsi="ＭＳ 明朝" w:hint="eastAsia"/>
                    </w:rPr>
                    <w:t>;</w:t>
                  </w:r>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needsDefault = true</w:t>
                  </w:r>
                  <w:r>
                    <w:rPr>
                      <w:rFonts w:hAnsi="ＭＳ 明朝" w:hint="eastAsia"/>
                    </w:rPr>
                    <w:t>;</w:t>
                  </w:r>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loadingFinished = false</w:t>
                  </w:r>
                  <w:r>
                    <w:rPr>
                      <w:rFonts w:hAnsi="ＭＳ 明朝" w:hint="eastAsia"/>
                    </w:rPr>
                    <w:t>;</w:t>
                  </w:r>
                  <w:r w:rsidRPr="008D7720">
                    <w:rPr>
                      <w:rFonts w:hAnsi="ＭＳ 明朝"/>
                    </w:rPr>
                    <w:t xml:space="preserve">  //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true</w:t>
                  </w:r>
                  <w:r>
                    <w:rPr>
                      <w:rFonts w:hAnsi="ＭＳ 明朝" w:hint="eastAsia"/>
                    </w:rPr>
                    <w:t>;</w:t>
                  </w:r>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inProgress = false;   </w:t>
                  </w:r>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68A355F5" w:rsidR="00D36C28" w:rsidRPr="00D402CA" w:rsidRDefault="008421D6" w:rsidP="00D540DE">
      <w:pPr>
        <w:pStyle w:val="3"/>
      </w:pPr>
      <w:bookmarkStart w:id="26" w:name="_Toc526511903"/>
      <w:r>
        <w:rPr>
          <w:rFonts w:hint="eastAsia"/>
        </w:rPr>
        <w:t>Variables (function names)</w:t>
      </w:r>
      <w:r w:rsidR="00D36C28">
        <w:t xml:space="preserve"> </w:t>
      </w:r>
      <w:r w:rsidR="00C9041F">
        <w:rPr>
          <w:rFonts w:hAnsi="ＭＳ 明朝" w:hint="eastAsia"/>
        </w:rPr>
        <w:t>(!)</w:t>
      </w:r>
      <w:bookmarkEnd w:id="26"/>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7A598A6B" w:rsidR="00D36C28" w:rsidRDefault="00DF4200"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2EA6506" w14:textId="77777777" w:rsidR="00D36C28" w:rsidRPr="0027161F" w:rsidRDefault="0090582A"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51654144"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function appendTo</w:t>
                  </w:r>
                  <w:r w:rsidRPr="008F6C12">
                    <w:rPr>
                      <w:rFonts w:hAnsi="ＭＳ 明朝"/>
                    </w:rPr>
                    <w:t>(parentNode) {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return this.attributes.price;</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lastRecordOf(resultSet) { //</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return resultSet[resultSet.length];</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function()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120DCEBE" w:rsidR="00D36C28" w:rsidRPr="00D402CA" w:rsidRDefault="00681D58" w:rsidP="00D540DE">
      <w:pPr>
        <w:pStyle w:val="3"/>
      </w:pPr>
      <w:bookmarkStart w:id="27" w:name="_Toc526511904"/>
      <w:r>
        <w:rPr>
          <w:rFonts w:hint="eastAsia"/>
        </w:rPr>
        <w:t>Variables (constructor function names)</w:t>
      </w:r>
      <w:r>
        <w:t xml:space="preserve"> </w:t>
      </w:r>
      <w:r w:rsidR="00C9041F">
        <w:rPr>
          <w:rFonts w:hAnsi="ＭＳ 明朝" w:hint="eastAsia"/>
        </w:rPr>
        <w:t>(!)</w:t>
      </w:r>
      <w:bookmarkEnd w:id="27"/>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63DC7856" w:rsidR="00D36C28" w:rsidRDefault="00BC0E41"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26342A78" w14:textId="77777777" w:rsidR="00D36C28" w:rsidRPr="0027161F" w:rsidRDefault="0090582A"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51655168"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function BigDecimal(value,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this._value = isNumber(value) ? value.toString()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this._scale</w:t>
                  </w:r>
                  <w:r>
                    <w:rPr>
                      <w:rFonts w:hAnsi="ＭＳ 明朝"/>
                    </w:rPr>
                    <w:t xml:space="preserve"> =</w:t>
                  </w:r>
                  <w:r w:rsidRPr="00B0415B">
                    <w:rPr>
                      <w:rFonts w:hAnsi="ＭＳ 明朝"/>
                    </w:rPr>
                    <w:t xml:space="preserve"> isNumber(scale) ? Math.floor(scale) : getScale(this._value);</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r w:rsidRPr="00B0415B">
                    <w:rPr>
                      <w:rFonts w:hAnsi="ＭＳ 明朝"/>
                    </w:rPr>
                    <w:t>BigDecimal.prototype = {</w:t>
                  </w:r>
                </w:p>
                <w:p w14:paraId="128571EB" w14:textId="77777777" w:rsidR="006848DA" w:rsidRPr="00B0415B" w:rsidRDefault="006848DA" w:rsidP="00B0415B">
                  <w:pPr>
                    <w:rPr>
                      <w:rFonts w:hAnsi="ＭＳ 明朝"/>
                    </w:rPr>
                  </w:pPr>
                  <w:r>
                    <w:rPr>
                      <w:rFonts w:hAnsi="ＭＳ 明朝"/>
                    </w:rPr>
                    <w:t xml:space="preserve">  add     : BigDecimal_add</w:t>
                  </w:r>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BigDecimal_subtract</w:t>
                  </w:r>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BigDecimal_multiply</w:t>
                  </w:r>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toString: BigDecimal_toString</w:t>
                  </w:r>
                  <w:r>
                    <w:rPr>
                      <w:rFonts w:hAnsi="ＭＳ 明朝" w:hint="eastAsia"/>
                    </w:rPr>
                    <w:t>,</w:t>
                  </w:r>
                </w:p>
                <w:p w14:paraId="72A0C286" w14:textId="77777777" w:rsidR="006848DA" w:rsidRPr="00B0415B" w:rsidRDefault="006848DA" w:rsidP="006347E4">
                  <w:pPr>
                    <w:ind w:firstLineChars="100" w:firstLine="179"/>
                    <w:rPr>
                      <w:rFonts w:hAnsi="ＭＳ 明朝"/>
                    </w:rPr>
                  </w:pPr>
                  <w:r w:rsidRPr="00B0415B">
                    <w:rPr>
                      <w:rFonts w:hAnsi="ＭＳ 明朝"/>
                    </w:rPr>
                    <w:t>toNumber: BigDecimal_toNumber</w:t>
                  </w:r>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function BigDecimal_add(value)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46DDC01A" w:rsidR="00D36C28" w:rsidRPr="00D402CA" w:rsidRDefault="0075558C" w:rsidP="0075558C">
      <w:pPr>
        <w:pStyle w:val="3"/>
      </w:pPr>
      <w:bookmarkStart w:id="28" w:name="_Toc526511905"/>
      <w:r>
        <w:t>Variables (</w:t>
      </w:r>
      <w:r w:rsidR="00D36C28" w:rsidRPr="00223D2E">
        <w:t>jQuery</w:t>
      </w:r>
      <w:r>
        <w:t xml:space="preserve"> objects</w:t>
      </w:r>
      <w:r>
        <w:rPr>
          <w:rFonts w:hint="eastAsia"/>
        </w:rPr>
        <w:t>)</w:t>
      </w:r>
      <w:r w:rsidR="00D36C28">
        <w:t xml:space="preserve"> </w:t>
      </w:r>
      <w:r w:rsidR="00C9041F">
        <w:rPr>
          <w:rFonts w:hAnsi="ＭＳ 明朝" w:hint="eastAsia"/>
        </w:rPr>
        <w:t>(!)</w:t>
      </w:r>
      <w:bookmarkEnd w:id="28"/>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7CFB57D6" w:rsidR="00D36C28" w:rsidRDefault="0075558C"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6489B61F" w14:textId="77777777" w:rsidR="00D36C28" w:rsidRDefault="0090582A" w:rsidP="00E738DD">
      <w:pPr>
        <w:pStyle w:val="a0"/>
        <w:ind w:leftChars="450" w:left="806"/>
      </w:pPr>
      <w:r>
        <w:rPr>
          <w:noProof/>
        </w:rPr>
        <w:pict w14:anchorId="6C52C77F">
          <v:shape id="_x0000_s1054" type="#_x0000_t202" style="position:absolute;left:0;text-align:left;margin-left:95pt;margin-top:3.65pt;width:494pt;height:207.45pt;z-index:251659264"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$('button.openMenu').click(function()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r>
                    <w:rPr>
                      <w:rFonts w:hAnsi="ＭＳ 明朝" w:hint="eastAsia"/>
                    </w:rPr>
                    <w:t xml:space="preserve">; </w:t>
                  </w:r>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$button.prop('id')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target  = $button.prop('data-target');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$button.prop('disabled',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target).openMenu(function()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$button.prop('disabled',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29" w:name="_Toc526511906"/>
      <w:r>
        <w:rPr>
          <w:rFonts w:hAnsi="ＭＳ 明朝" w:hint="eastAsia"/>
        </w:rPr>
        <w:t>Literal descriptors</w:t>
      </w:r>
      <w:bookmarkEnd w:id="29"/>
    </w:p>
    <w:p w14:paraId="6F9E3649" w14:textId="77777777" w:rsidR="00D36C28" w:rsidRPr="00405748" w:rsidRDefault="00D36C28" w:rsidP="008F5634">
      <w:pPr>
        <w:pStyle w:val="a0"/>
        <w:ind w:left="0"/>
      </w:pPr>
    </w:p>
    <w:p w14:paraId="239587FB" w14:textId="105044E2" w:rsidR="00D36C28" w:rsidRPr="00D402CA" w:rsidRDefault="006D1519" w:rsidP="00D540DE">
      <w:pPr>
        <w:pStyle w:val="3"/>
      </w:pPr>
      <w:bookmarkStart w:id="30" w:name="_Toc526511907"/>
      <w:r>
        <w:t>String literal descriptors</w:t>
      </w:r>
      <w:r w:rsidR="00D36C28">
        <w:t xml:space="preserve"> </w:t>
      </w:r>
      <w:r w:rsidR="00C9041F">
        <w:rPr>
          <w:rFonts w:hAnsi="ＭＳ 明朝" w:hint="eastAsia"/>
        </w:rPr>
        <w:t>(!)</w:t>
      </w:r>
      <w:bookmarkEnd w:id="30"/>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90582A"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51656192" fillcolor="#eaeaea">
            <v:stroke dashstyle="dash"/>
            <v:textbox style="mso-next-textbox:#_x0000_s1055" inset="5.85pt,.7pt,5.85pt,.7pt">
              <w:txbxContent>
                <w:p w14:paraId="62E2E551" w14:textId="77777777" w:rsidR="006848DA" w:rsidRDefault="006848DA" w:rsidP="00F551FA">
                  <w:r>
                    <w:rPr>
                      <w:rFonts w:hint="eastAsia"/>
                    </w:rPr>
                    <w:t>let</w:t>
                  </w:r>
                  <w:r>
                    <w:t xml:space="preserve"> prefix  = "nablarch"</w:t>
                  </w:r>
                  <w:r>
                    <w:rPr>
                      <w:rFonts w:hint="eastAsia"/>
                    </w:rPr>
                    <w:t>;</w:t>
                  </w:r>
                </w:p>
                <w:p w14:paraId="358435FC" w14:textId="77777777" w:rsidR="006848DA" w:rsidRDefault="006848DA" w:rsidP="0091131A">
                  <w:r>
                    <w:rPr>
                      <w:rFonts w:hint="eastAsia"/>
                    </w:rPr>
                    <w:t>let</w:t>
                  </w:r>
                  <w:r>
                    <w:t xml:space="preserve"> message = "How to escape single quote(') in javascript?"</w:t>
                  </w:r>
                  <w:r>
                    <w:rPr>
                      <w:rFonts w:hint="eastAsia"/>
                    </w:rPr>
                    <w:t>;</w:t>
                  </w:r>
                </w:p>
                <w:p w14:paraId="2C17CB0E" w14:textId="54A91900" w:rsidR="006848DA" w:rsidRDefault="006848DA" w:rsidP="00F551FA">
                  <w:r>
                    <w:rPr>
                      <w:rFonts w:hint="eastAsia"/>
                    </w:rPr>
                    <w:t>let</w:t>
                  </w:r>
                  <w:r>
                    <w:t xml:space="preserve"> $field  = $('&lt;input type="text" name="searchText"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90582A"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51657216" fillcolor="#eaeaea">
            <v:stroke dashstyle="dash"/>
            <v:textbox style="mso-next-textbox:#_x0000_s1056" inset="5.85pt,.7pt,5.85pt,.7pt">
              <w:txbxContent>
                <w:p w14:paraId="75121738" w14:textId="2C6A87A1" w:rsidR="006848DA" w:rsidRDefault="006848DA" w:rsidP="001D6435">
                  <w:r>
                    <w:rPr>
                      <w:rFonts w:hint="eastAsia"/>
                    </w:rPr>
                    <w:t>let</w:t>
                  </w:r>
                  <w:r>
                    <w:t xml:space="preserve"> prefix  = 'nablarch'</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quote(\') in javascript?";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6A9CBEF6"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7804AD">
        <w:rPr>
          <w:rFonts w:hAnsi="ＭＳ 明朝"/>
        </w:rPr>
        <w:t>convention</w:t>
      </w:r>
      <w:r w:rsidR="00687A73">
        <w:rPr>
          <w:rFonts w:hAnsi="ＭＳ 明朝"/>
        </w:rPr>
        <w:t xml:space="preserve">’s literal descriptor </w:t>
      </w:r>
      <w:r w:rsidR="007804AD">
        <w:rPr>
          <w:rFonts w:hAnsi="ＭＳ 明朝"/>
        </w:rPr>
        <w:t>convention</w:t>
      </w:r>
      <w:r w:rsidR="00687A73">
        <w:rPr>
          <w:rFonts w:hAnsi="ＭＳ 明朝"/>
        </w:rPr>
        <w:t xml:space="preserve"> is designed to fit JSON format as long as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7141C098" w:rsidR="00D36C28" w:rsidRPr="00D402CA" w:rsidRDefault="00822258" w:rsidP="00822258">
      <w:pPr>
        <w:pStyle w:val="3"/>
      </w:pPr>
      <w:bookmarkStart w:id="31" w:name="_Toc526511908"/>
      <w:r>
        <w:t>Object literal descriptors</w:t>
      </w:r>
      <w:r w:rsidR="00D36C28">
        <w:t xml:space="preserve"> </w:t>
      </w:r>
      <w:r w:rsidR="00C9041F">
        <w:rPr>
          <w:rFonts w:hAnsi="ＭＳ 明朝" w:hint="eastAsia"/>
        </w:rPr>
        <w:t>(!)</w:t>
      </w:r>
      <w:bookmarkEnd w:id="31"/>
    </w:p>
    <w:p w14:paraId="4ED1C67E" w14:textId="7BD8A7D5" w:rsidR="00D36C28" w:rsidRDefault="00822258" w:rsidP="00822258">
      <w:pPr>
        <w:ind w:leftChars="500" w:left="896"/>
      </w:pPr>
      <w:r>
        <w:t xml:space="preserve">Double quotes are used for key strings, but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90582A"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1658240"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186B7472" w:rsidR="00D36C28" w:rsidRPr="00D402CA" w:rsidRDefault="00705990" w:rsidP="00705990">
      <w:pPr>
        <w:pStyle w:val="3"/>
      </w:pPr>
      <w:bookmarkStart w:id="32" w:name="_Toc526511909"/>
      <w:r>
        <w:t>Regular expression literal descriptors</w:t>
      </w:r>
      <w:r w:rsidR="00D36C28">
        <w:t xml:space="preserve"> </w:t>
      </w:r>
      <w:r w:rsidR="00C9041F">
        <w:rPr>
          <w:rFonts w:hAnsi="ＭＳ 明朝" w:hint="eastAsia"/>
        </w:rPr>
        <w:t>(!)</w:t>
      </w:r>
      <w:bookmarkEnd w:id="32"/>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RegExp()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F2C2ED5" w:rsidR="00D36C28" w:rsidRDefault="00B90141" w:rsidP="00FE79DB">
      <w:pPr>
        <w:pStyle w:val="1"/>
      </w:pPr>
      <w:bookmarkStart w:id="33" w:name="_Toc526511910"/>
      <w:r>
        <w:rPr>
          <w:rFonts w:hint="eastAsia"/>
        </w:rPr>
        <w:t xml:space="preserve">Security </w:t>
      </w:r>
      <w:r w:rsidR="007804AD">
        <w:rPr>
          <w:rFonts w:hint="eastAsia"/>
        </w:rPr>
        <w:t>convention</w:t>
      </w:r>
      <w:bookmarkEnd w:id="33"/>
      <w:r>
        <w:t xml:space="preserve"> </w:t>
      </w:r>
    </w:p>
    <w:p w14:paraId="14D88098" w14:textId="1CAFD8DA" w:rsidR="00D36C28" w:rsidRDefault="00B90141" w:rsidP="00B17C46">
      <w:pPr>
        <w:pStyle w:val="2"/>
      </w:pPr>
      <w:bookmarkStart w:id="34" w:name="_Toc526511911"/>
      <w:r>
        <w:t xml:space="preserve">General </w:t>
      </w:r>
      <w:r w:rsidR="00D36C28">
        <w:t>JavaScript</w:t>
      </w:r>
      <w:bookmarkEnd w:id="34"/>
      <w:r>
        <w:rPr>
          <w:rFonts w:hint="eastAsia"/>
        </w:rPr>
        <w:t xml:space="preserve"> </w:t>
      </w:r>
      <w:r w:rsidR="007804AD">
        <w:rPr>
          <w:rFonts w:hint="eastAsia"/>
        </w:rPr>
        <w:t>convention</w:t>
      </w:r>
    </w:p>
    <w:p w14:paraId="50C9FAFE" w14:textId="77777777" w:rsidR="00D36C28" w:rsidRPr="00B17C46" w:rsidRDefault="00D36C28" w:rsidP="00B17C46">
      <w:pPr>
        <w:pStyle w:val="a0"/>
      </w:pPr>
    </w:p>
    <w:p w14:paraId="6FAECFD1" w14:textId="3F022E51" w:rsidR="00D36C28" w:rsidRPr="00D402CA" w:rsidRDefault="003D32BD" w:rsidP="003D32BD">
      <w:pPr>
        <w:pStyle w:val="3"/>
      </w:pPr>
      <w:bookmarkStart w:id="35" w:name="_Toc526511912"/>
      <w:r>
        <w:t xml:space="preserve">Do not use dynamic evaluations </w:t>
      </w:r>
      <w:r w:rsidRPr="0044552E">
        <w:t>(eval()/Function</w:t>
      </w:r>
      <w:r>
        <w:t xml:space="preserve"> constructors) in the source code.</w:t>
      </w:r>
      <w:r w:rsidR="00D36C28">
        <w:t xml:space="preserve"> </w:t>
      </w:r>
      <w:r w:rsidR="00C9041F">
        <w:rPr>
          <w:rFonts w:hAnsi="ＭＳ 明朝" w:hint="eastAsia"/>
        </w:rPr>
        <w:t>(!)</w:t>
      </w:r>
      <w:bookmarkEnd w:id="35"/>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List of APIs that can be used in Javascript</w:t>
      </w:r>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36A87B76" w:rsidR="00D36C28" w:rsidRDefault="00D36C28" w:rsidP="00A8192B">
      <w:pPr>
        <w:pStyle w:val="2"/>
      </w:pPr>
      <w:bookmarkStart w:id="36" w:name="_Toc526511913"/>
      <w:r>
        <w:t>jQuery</w:t>
      </w:r>
      <w:bookmarkEnd w:id="36"/>
      <w:r w:rsidR="00EE0A62">
        <w:rPr>
          <w:rFonts w:hint="eastAsia"/>
        </w:rPr>
        <w:t xml:space="preserve"> </w:t>
      </w:r>
      <w:r w:rsidR="007804AD">
        <w:t>convention</w:t>
      </w:r>
    </w:p>
    <w:p w14:paraId="37FF24CB" w14:textId="77777777" w:rsidR="00D36C28" w:rsidRPr="00B17C46" w:rsidRDefault="00D36C28" w:rsidP="00B17C46">
      <w:pPr>
        <w:pStyle w:val="a0"/>
      </w:pPr>
    </w:p>
    <w:p w14:paraId="52335025" w14:textId="4CC5E66C" w:rsidR="00D36C28" w:rsidRPr="00D402CA" w:rsidRDefault="001B753C" w:rsidP="001B753C">
      <w:pPr>
        <w:pStyle w:val="3"/>
      </w:pPr>
      <w:bookmarkStart w:id="37" w:name="_Toc526511914"/>
      <w:r>
        <w:rPr>
          <w:rFonts w:hint="eastAsia"/>
        </w:rPr>
        <w:t xml:space="preserve">Do not link variables </w:t>
      </w:r>
      <w:r>
        <w:t>to arguments in functions that generate DOM nodes from character strings.</w:t>
      </w:r>
      <w:r w:rsidR="00D36C28">
        <w:t xml:space="preserve"> </w:t>
      </w:r>
      <w:r w:rsidR="00C9041F">
        <w:rPr>
          <w:rFonts w:hAnsi="ＭＳ 明朝" w:hint="eastAsia"/>
        </w:rPr>
        <w:t>(!)</w:t>
      </w:r>
      <w:bookmarkEnd w:id="37"/>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$.append()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90582A"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251672576"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$("#messages").append($('&lt;div class="message"&gt;'+ record.message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r w:rsidRPr="00922D51">
        <w:rPr>
          <w:rFonts w:hAnsi="ＭＳ 明朝"/>
        </w:rPr>
        <w:t>record.message</w:t>
      </w:r>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90582A"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25167360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r w:rsidRPr="008A27D2">
                    <w:rPr>
                      <w:rFonts w:hAnsi="ＭＳ 明朝" w:cs="ＭＳ ゴシック"/>
                      <w:kern w:val="0"/>
                    </w:rPr>
                    <w:t>record.message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90582A"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51660288"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class="message"&gt;').text(record.message));</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0C08F4A6" w:rsidR="00D36C28" w:rsidRDefault="009B3C23" w:rsidP="00EA705A">
      <w:pPr>
        <w:pStyle w:val="1"/>
      </w:pPr>
      <w:bookmarkStart w:id="38" w:name="_Toc526511915"/>
      <w:r>
        <w:rPr>
          <w:rFonts w:hint="eastAsia"/>
        </w:rPr>
        <w:t xml:space="preserve">Performance </w:t>
      </w:r>
      <w:r w:rsidR="007804AD">
        <w:rPr>
          <w:rFonts w:hint="eastAsia"/>
        </w:rPr>
        <w:t>convention</w:t>
      </w:r>
      <w:bookmarkEnd w:id="38"/>
      <w:r>
        <w:t xml:space="preserve"> </w:t>
      </w:r>
    </w:p>
    <w:p w14:paraId="72488CEE" w14:textId="6878082A" w:rsidR="00D36C28" w:rsidRDefault="009B3C23" w:rsidP="00830069">
      <w:pPr>
        <w:pStyle w:val="2"/>
      </w:pPr>
      <w:bookmarkStart w:id="39" w:name="_Toc526511916"/>
      <w:r>
        <w:t xml:space="preserve">General </w:t>
      </w:r>
      <w:r w:rsidR="00D36C28">
        <w:t>JavaScript</w:t>
      </w:r>
      <w:bookmarkEnd w:id="39"/>
      <w:r>
        <w:t xml:space="preserve"> </w:t>
      </w:r>
      <w:r w:rsidR="007804AD">
        <w:rPr>
          <w:rFonts w:hint="eastAsia"/>
        </w:rPr>
        <w:t>convention</w:t>
      </w:r>
    </w:p>
    <w:p w14:paraId="64536B2A" w14:textId="77777777" w:rsidR="00D36C28" w:rsidRPr="00830069" w:rsidRDefault="00D36C28" w:rsidP="00830069">
      <w:pPr>
        <w:pStyle w:val="a0"/>
      </w:pPr>
    </w:p>
    <w:p w14:paraId="6F4308E4" w14:textId="2DE19046" w:rsidR="00D36C28" w:rsidRPr="00D402CA" w:rsidRDefault="009B3C23" w:rsidP="009B3C23">
      <w:pPr>
        <w:pStyle w:val="3"/>
      </w:pPr>
      <w:bookmarkStart w:id="40" w:name="_Toc526511917"/>
      <w:r>
        <w:t>Acquire the length of the array for scanning before starting a for statement.</w:t>
      </w:r>
      <w:r w:rsidR="00D36C28">
        <w:t xml:space="preserve"> </w:t>
      </w:r>
      <w:r w:rsidR="00C9041F">
        <w:rPr>
          <w:rFonts w:hAnsi="ＭＳ 明朝" w:hint="eastAsia"/>
        </w:rPr>
        <w:t>(!)</w:t>
      </w:r>
      <w:bookmarkEnd w:id="40"/>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90582A"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25166336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array = getLongArray();</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r>
                    <w:rPr>
                      <w:rFonts w:hAnsi="ＭＳ 明朝"/>
                    </w:rPr>
                    <w:t>i = 0</w:t>
                  </w:r>
                  <w:r w:rsidRPr="004F0C2F">
                    <w:rPr>
                      <w:rFonts w:hAnsi="ＭＳ 明朝"/>
                    </w:rPr>
                    <w:t xml:space="preserve">; i &lt; array.length; i++)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array[i];</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90582A"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251664384"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rray = getLongArray();</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i = 0, len = array.length; i &lt; len; i++)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array[i];</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135D0623" w:rsidR="00D36C28" w:rsidRPr="00D402CA" w:rsidRDefault="008D50E9" w:rsidP="00D540DE">
      <w:pPr>
        <w:pStyle w:val="3"/>
      </w:pPr>
      <w:bookmarkStart w:id="41" w:name="_Toc526511918"/>
      <w:r>
        <w:t xml:space="preserve">Use </w:t>
      </w:r>
      <w:r w:rsidRPr="00B90930">
        <w:t>Array.prototype.join()</w:t>
      </w:r>
      <w:r>
        <w:t xml:space="preserve"> </w:t>
      </w:r>
      <w:r w:rsidR="00603A1F">
        <w:t>as a process to link characters in a loop</w:t>
      </w:r>
      <w:r w:rsidR="00603A1F">
        <w:rPr>
          <w:rFonts w:hint="eastAsia"/>
        </w:rPr>
        <w:t>.</w:t>
      </w:r>
      <w:r w:rsidR="00D36C28">
        <w:t xml:space="preserve"> </w:t>
      </w:r>
      <w:r w:rsidR="00C9041F">
        <w:rPr>
          <w:rFonts w:hAnsi="ＭＳ 明朝" w:hint="eastAsia"/>
        </w:rPr>
        <w:t>(!)</w:t>
      </w:r>
      <w:bookmarkEnd w:id="41"/>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hen a + operator or String.prototype.concat()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90582A"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51661312"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getRecords()</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r w:rsidRPr="00811D7A">
                    <w:rPr>
                      <w:rFonts w:hAnsi="ＭＳ 明朝"/>
                    </w:rPr>
                    <w:t>tbody   = "&lt;tbody&gt;"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r w:rsidRPr="00811D7A">
                    <w:rPr>
                      <w:rFonts w:hAnsi="ＭＳ 明朝"/>
                    </w:rPr>
                    <w:t>i = 0, len = records.length; i &lt; len; i++)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array[i];</w:t>
                  </w:r>
                </w:p>
                <w:p w14:paraId="306B88B2" w14:textId="77777777" w:rsidR="006848DA" w:rsidRPr="00811D7A" w:rsidRDefault="006848DA" w:rsidP="00811D7A">
                  <w:pPr>
                    <w:rPr>
                      <w:rFonts w:hAnsi="ＭＳ 明朝"/>
                    </w:rPr>
                  </w:pPr>
                  <w:r w:rsidRPr="00811D7A">
                    <w:rPr>
                      <w:rFonts w:hAnsi="ＭＳ 明朝"/>
                    </w:rPr>
                    <w:t xml:space="preserve">        tbody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record.address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tbody += "&lt;/tbody&gt;";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$("#dataTable tbody").replaceWith($(tbody));</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In cases like these, reliable performance in all browsers can be achieved by applying push()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90582A"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51662336"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getRecords()</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tbody   = ["&lt;tbody&gt;"]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r w:rsidRPr="00595F17">
                    <w:rPr>
                      <w:rFonts w:hAnsi="ＭＳ 明朝"/>
                    </w:rPr>
                    <w:t>i = 0, len = records.length; i &lt; len; i++)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array[i];</w:t>
                  </w:r>
                </w:p>
                <w:p w14:paraId="657F41F1" w14:textId="77777777" w:rsidR="006848DA" w:rsidRPr="00595F17" w:rsidRDefault="006848DA" w:rsidP="00595F17">
                  <w:pPr>
                    <w:rPr>
                      <w:rFonts w:hAnsi="ＭＳ 明朝"/>
                    </w:rPr>
                  </w:pPr>
                  <w:r w:rsidRPr="00595F17">
                    <w:rPr>
                      <w:rFonts w:hAnsi="ＭＳ 明朝"/>
                    </w:rPr>
                    <w:t xml:space="preserve">        tbody.push(</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record.address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tbody.push("&lt;/tbody&gt;");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$("#dataTable tbody").replaceWith($(tbody.join("")));</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6D035BFB" w:rsidR="00D36C28" w:rsidRPr="00D402CA" w:rsidRDefault="00387588" w:rsidP="00D540DE">
      <w:pPr>
        <w:pStyle w:val="3"/>
      </w:pPr>
      <w:bookmarkStart w:id="42" w:name="_Toc526511919"/>
      <w:r>
        <w:t xml:space="preserve">Do not use </w:t>
      </w:r>
      <w:r w:rsidR="00D36C28">
        <w:t>with</w:t>
      </w:r>
      <w:r>
        <w:t xml:space="preserve"> phrases</w:t>
      </w:r>
      <w:r>
        <w:rPr>
          <w:rFonts w:hint="eastAsia"/>
        </w:rPr>
        <w:t>.</w:t>
      </w:r>
      <w:r>
        <w:t xml:space="preserve"> </w:t>
      </w:r>
      <w:r w:rsidR="00C9041F">
        <w:rPr>
          <w:rFonts w:hAnsi="ＭＳ 明朝" w:hint="eastAsia"/>
        </w:rPr>
        <w:t>(!)</w:t>
      </w:r>
      <w:bookmarkEnd w:id="42"/>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3" w:name="_Toc526511920"/>
      <w:r>
        <w:t xml:space="preserve">Place </w:t>
      </w:r>
      <w:r w:rsidR="00D36C28">
        <w:t>script</w:t>
      </w:r>
      <w:r>
        <w:t xml:space="preserve"> elements </w:t>
      </w:r>
      <w:r>
        <w:rPr>
          <w:rFonts w:hint="eastAsia"/>
        </w:rPr>
        <w:t>n</w:t>
      </w:r>
      <w:r>
        <w:t>ear the end of a page.</w:t>
      </w:r>
      <w:bookmarkEnd w:id="43"/>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668C3406" w:rsidR="00D36C28" w:rsidRDefault="00D36C28" w:rsidP="0020782C">
      <w:pPr>
        <w:pStyle w:val="2"/>
      </w:pPr>
      <w:bookmarkStart w:id="44" w:name="_Toc526511921"/>
      <w:r>
        <w:t>jQuery</w:t>
      </w:r>
      <w:bookmarkEnd w:id="44"/>
      <w:r w:rsidR="00BA5A08">
        <w:rPr>
          <w:rFonts w:hint="eastAsia"/>
        </w:rPr>
        <w:t xml:space="preserve"> </w:t>
      </w:r>
      <w:r w:rsidR="007804AD">
        <w:t>convention</w:t>
      </w:r>
    </w:p>
    <w:p w14:paraId="57679E90" w14:textId="77777777" w:rsidR="00D36C28" w:rsidRDefault="00D36C28" w:rsidP="00E429AB">
      <w:pPr>
        <w:pStyle w:val="a0"/>
      </w:pPr>
    </w:p>
    <w:p w14:paraId="3D3AEE3A" w14:textId="6B283F46" w:rsidR="00D36C28" w:rsidRPr="00D402CA" w:rsidRDefault="006D7F49" w:rsidP="006D7F49">
      <w:pPr>
        <w:pStyle w:val="3"/>
      </w:pPr>
      <w:bookmarkStart w:id="45" w:name="_Toc526511922"/>
      <w:r>
        <w:t>Cache the processing results of selectors.</w:t>
      </w:r>
      <w:r w:rsidR="00D36C28">
        <w:t xml:space="preserve"> </w:t>
      </w:r>
      <w:r w:rsidR="00C9041F">
        <w:rPr>
          <w:rFonts w:hAnsi="ＭＳ 明朝" w:hint="eastAsia"/>
        </w:rPr>
        <w:t>(!)</w:t>
      </w:r>
      <w:bookmarkEnd w:id="45"/>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90582A"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251665408"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$("#dataTable tr:odd").addClass("odd");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$("#dataTable tr button.clearField").click(function()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90582A"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251666432"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$("#dataTable tr");</w:t>
                  </w:r>
                </w:p>
                <w:p w14:paraId="6FD22BCC" w14:textId="77777777" w:rsidR="006848DA" w:rsidRPr="000A0976" w:rsidRDefault="006848DA" w:rsidP="000A0976">
                  <w:pPr>
                    <w:rPr>
                      <w:rFonts w:hAnsi="ＭＳ 明朝"/>
                    </w:rPr>
                  </w:pPr>
                  <w:r w:rsidRPr="000A0976">
                    <w:rPr>
                      <w:rFonts w:hAnsi="ＭＳ 明朝"/>
                    </w:rPr>
                    <w:t xml:space="preserve">      $rows.find(":odd").addClass("odd");</w:t>
                  </w:r>
                </w:p>
                <w:p w14:paraId="6CE72120" w14:textId="77777777" w:rsidR="006848DA" w:rsidRPr="000A0976" w:rsidRDefault="006848DA" w:rsidP="000A0976">
                  <w:pPr>
                    <w:rPr>
                      <w:rFonts w:hAnsi="ＭＳ 明朝"/>
                    </w:rPr>
                  </w:pPr>
                  <w:r w:rsidRPr="000A0976">
                    <w:rPr>
                      <w:rFonts w:hAnsi="ＭＳ 明朝"/>
                    </w:rPr>
                    <w:t xml:space="preserve">      $rows.find("button.clearField").click(function()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6" w:name="_Toc526511923"/>
      <w:r>
        <w:t>Place a selector that can be directly processed by the browser at the beginning of selector expressions.</w:t>
      </w:r>
      <w:bookmarkEnd w:id="46"/>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$(".CLASSNAME")</w:t>
      </w:r>
      <w:r>
        <w:rPr>
          <w:rFonts w:hAnsi="ＭＳ 明朝" w:hint="eastAsia"/>
        </w:rPr>
        <w:t xml:space="preserve"> </w:t>
      </w:r>
      <w:r>
        <w:rPr>
          <w:rFonts w:hAnsi="ＭＳ 明朝"/>
        </w:rPr>
        <w:t xml:space="preserve">are directly processed in the browser by </w:t>
      </w:r>
      <w:r w:rsidRPr="0053717A">
        <w:rPr>
          <w:rFonts w:hAnsi="ＭＳ 明朝"/>
        </w:rPr>
        <w:t>getElementById()</w:t>
      </w:r>
      <w:r>
        <w:rPr>
          <w:rFonts w:hAnsi="ＭＳ 明朝"/>
        </w:rPr>
        <w:t>,</w:t>
      </w:r>
      <w:r w:rsidRPr="0053717A">
        <w:rPr>
          <w:rFonts w:hAnsi="ＭＳ 明朝"/>
        </w:rPr>
        <w:t xml:space="preserve"> getElement</w:t>
      </w:r>
      <w:r>
        <w:rPr>
          <w:rFonts w:hAnsi="ＭＳ 明朝" w:hint="eastAsia"/>
        </w:rPr>
        <w:t>s</w:t>
      </w:r>
      <w:r w:rsidRPr="0053717A">
        <w:rPr>
          <w:rFonts w:hAnsi="ＭＳ 明朝"/>
        </w:rPr>
        <w:t xml:space="preserve">ByTagName() </w:t>
      </w:r>
      <w:r>
        <w:rPr>
          <w:rFonts w:hAnsi="ＭＳ 明朝"/>
        </w:rPr>
        <w:t>and</w:t>
      </w:r>
      <w:r>
        <w:rPr>
          <w:rFonts w:hAnsi="ＭＳ 明朝" w:hint="eastAsia"/>
        </w:rPr>
        <w:t xml:space="preserve"> </w:t>
      </w:r>
      <w:r w:rsidRPr="009C7874">
        <w:rPr>
          <w:rFonts w:hAnsi="ＭＳ 明朝"/>
        </w:rPr>
        <w:t>getElement</w:t>
      </w:r>
      <w:r>
        <w:rPr>
          <w:rFonts w:hAnsi="ＭＳ 明朝" w:hint="eastAsia"/>
        </w:rPr>
        <w:t>s</w:t>
      </w:r>
      <w:r w:rsidRPr="009C7874">
        <w:rPr>
          <w:rFonts w:hAnsi="ＭＳ 明朝"/>
        </w:rPr>
        <w:t>ByClassName()</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516EA727" w:rsidR="00D36C28" w:rsidRPr="0027161F" w:rsidRDefault="007804AD" w:rsidP="00B60B30">
      <w:pPr>
        <w:pStyle w:val="1"/>
        <w:rPr>
          <w:rFonts w:hAnsi="ＭＳ 明朝"/>
        </w:rPr>
      </w:pPr>
      <w:bookmarkStart w:id="47" w:name="_Toc526511924"/>
      <w:r>
        <w:rPr>
          <w:rFonts w:hAnsi="ＭＳ 明朝" w:hint="eastAsia"/>
        </w:rPr>
        <w:t>Convention</w:t>
      </w:r>
      <w:r w:rsidR="00F96BE9">
        <w:rPr>
          <w:rFonts w:hAnsi="ＭＳ 明朝" w:hint="eastAsia"/>
        </w:rPr>
        <w:t xml:space="preserve"> concerning the robustness of the program</w:t>
      </w:r>
      <w:bookmarkEnd w:id="47"/>
    </w:p>
    <w:p w14:paraId="52BCBA8D" w14:textId="5517FF1F" w:rsidR="00D36C28" w:rsidRDefault="00F96BE9" w:rsidP="005057AA">
      <w:pPr>
        <w:pStyle w:val="2"/>
        <w:rPr>
          <w:rFonts w:hAnsi="ＭＳ 明朝"/>
        </w:rPr>
      </w:pPr>
      <w:bookmarkStart w:id="48" w:name="_Toc526511925"/>
      <w:r>
        <w:rPr>
          <w:rFonts w:hAnsi="ＭＳ 明朝"/>
        </w:rPr>
        <w:t xml:space="preserve">General </w:t>
      </w:r>
      <w:r w:rsidR="00E738DD">
        <w:rPr>
          <w:rFonts w:hAnsi="ＭＳ 明朝"/>
        </w:rPr>
        <w:t>JavaScript</w:t>
      </w:r>
      <w:r>
        <w:rPr>
          <w:rFonts w:hAnsi="ＭＳ 明朝"/>
        </w:rPr>
        <w:t xml:space="preserve"> </w:t>
      </w:r>
      <w:r w:rsidR="007804AD">
        <w:rPr>
          <w:rFonts w:hAnsi="ＭＳ 明朝"/>
        </w:rPr>
        <w:t>convention</w:t>
      </w:r>
      <w:bookmarkEnd w:id="48"/>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49" w:name="_Toc526511926"/>
      <w:r>
        <w:t>Do not use strict directives in global scopes.</w:t>
      </w:r>
      <w:bookmarkEnd w:id="49"/>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90582A"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251674624"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all of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initialize()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90582A"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251675648"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(function($)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initialize()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7E708C50" w:rsidR="00D36C28" w:rsidRPr="00D402CA" w:rsidRDefault="00EF4427" w:rsidP="00EF4427">
      <w:pPr>
        <w:pStyle w:val="3"/>
      </w:pPr>
      <w:bookmarkStart w:id="50" w:name="_Toc526511927"/>
      <w:r>
        <w:t xml:space="preserve">Do not use comparative operators </w:t>
      </w:r>
      <w:r w:rsidRPr="00B4152D">
        <w:t>(==, !=)</w:t>
      </w:r>
      <w:r>
        <w:t xml:space="preserve"> with implicit format conversion</w:t>
      </w:r>
      <w:r w:rsidR="00D36C28">
        <w:t xml:space="preserve"> </w:t>
      </w:r>
      <w:r w:rsidR="00C9041F">
        <w:rPr>
          <w:rFonts w:hAnsi="ＭＳ 明朝" w:hint="eastAsia"/>
        </w:rPr>
        <w:t>(!)</w:t>
      </w:r>
      <w:bookmarkEnd w:id="50"/>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s are used on either side of the logical operators = and !==,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90582A"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251667456"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false)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r>
        <w:rPr>
          <w:rFonts w:hAnsi="ＭＳ 明朝" w:hint="eastAsia"/>
        </w:rPr>
        <w:t>As a general rule,</w:t>
      </w:r>
      <w:r>
        <w:rPr>
          <w:rFonts w:hAnsi="ＭＳ 明朝"/>
        </w:rPr>
        <w:t xml:space="preserve"> do not use these operators. Instead, use comparative operators that do not convert the format (==, !==)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90582A"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251668480"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 !==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(undefined !==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3473A2A0" w:rsidR="00D36C28" w:rsidRPr="00D402CA" w:rsidRDefault="00CA7F7D" w:rsidP="00D540DE">
      <w:pPr>
        <w:pStyle w:val="3"/>
      </w:pPr>
      <w:bookmarkStart w:id="51" w:name="_Toc526511928"/>
      <w:r>
        <w:rPr>
          <w:rFonts w:hint="eastAsia"/>
        </w:rPr>
        <w:t xml:space="preserve">Do not </w:t>
      </w:r>
      <w:r w:rsidR="00B93114" w:rsidRPr="00B93114">
        <w:t>capture</w:t>
      </w:r>
      <w:r>
        <w:t xml:space="preserve">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1"/>
      <w:r>
        <w:rPr>
          <w:rFonts w:hint="eastAsia"/>
        </w:rPr>
        <w:t>)</w:t>
      </w:r>
      <w:r>
        <w:t>.</w:t>
      </w:r>
    </w:p>
    <w:p w14:paraId="44AECB97" w14:textId="40D1ADA5" w:rsidR="00D36C28" w:rsidRDefault="00B93114" w:rsidP="00CA7F7D">
      <w:pPr>
        <w:ind w:leftChars="500" w:left="896"/>
        <w:rPr>
          <w:rFonts w:hAnsi="ＭＳ 明朝"/>
        </w:rPr>
      </w:pPr>
      <w:r w:rsidRPr="00B93114">
        <w:rPr>
          <w:rFonts w:hAnsi="ＭＳ 明朝"/>
        </w:rPr>
        <w:t>Capturing</w:t>
      </w:r>
      <w:r w:rsidR="00CA7F7D">
        <w:rPr>
          <w:rFonts w:hAnsi="ＭＳ 明朝"/>
        </w:rPr>
        <w:t xml:space="preserve"> an error that occurs in a browser will not enable fault log output or a recovery process the way it does in server-side applications. Error objects should generally not be supplemented, and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4F919FB6" w:rsidR="00D36C28" w:rsidRPr="00D402CA" w:rsidRDefault="008306E0" w:rsidP="008306E0">
      <w:pPr>
        <w:pStyle w:val="3"/>
      </w:pPr>
      <w:bookmarkStart w:id="52" w:name="_Toc526511929"/>
      <w:r>
        <w:t>Use Object.keys for object loops.</w:t>
      </w:r>
      <w:r w:rsidR="00C9041F">
        <w:rPr>
          <w:rFonts w:hAnsi="ＭＳ 明朝" w:hint="eastAsia"/>
        </w:rPr>
        <w:t>(!)</w:t>
      </w:r>
      <w:bookmarkEnd w:id="52"/>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r w:rsidR="00D36C28" w:rsidRPr="00661F39">
        <w:rPr>
          <w:rFonts w:hAnsi="ＭＳ 明朝"/>
          <w:b/>
        </w:rPr>
        <w:t>Object.</w:t>
      </w:r>
      <w:r w:rsidR="007C0797">
        <w:rPr>
          <w:rFonts w:hAnsi="ＭＳ 明朝" w:hint="eastAsia"/>
          <w:b/>
        </w:rPr>
        <w:t>keys</w:t>
      </w:r>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90582A"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251669504"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getRecord()</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O</w:t>
                  </w:r>
                  <w:r w:rsidRPr="006347E4">
                    <w:rPr>
                      <w:rFonts w:hAnsi="ＭＳ 明朝" w:cs="ＭＳ ゴシック"/>
                      <w:kern w:val="0"/>
                      <w:szCs w:val="22"/>
                    </w:rPr>
                    <w:t>bject.keys(record).forEach(function(key)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7B474D02" w:rsidR="00D36C28" w:rsidRPr="00D402CA" w:rsidRDefault="004806EB" w:rsidP="004806EB">
      <w:pPr>
        <w:pStyle w:val="3"/>
      </w:pPr>
      <w:bookmarkStart w:id="53" w:name="_Toc526511930"/>
      <w:r>
        <w:t>Do not define global variables.</w:t>
      </w:r>
      <w:r w:rsidR="00D36C28">
        <w:t xml:space="preserve"> </w:t>
      </w:r>
      <w:r w:rsidR="00C9041F">
        <w:rPr>
          <w:rFonts w:hAnsi="ＭＳ 明朝" w:hint="eastAsia"/>
        </w:rPr>
        <w:t>(!)</w:t>
      </w:r>
      <w:bookmarkEnd w:id="53"/>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99A2CDA" w:rsidR="00D36C28" w:rsidRPr="00D402CA" w:rsidRDefault="004806EB" w:rsidP="00D540DE">
      <w:pPr>
        <w:pStyle w:val="3"/>
      </w:pPr>
      <w:bookmarkStart w:id="54" w:name="_Toc526511931"/>
      <w:r>
        <w:rPr>
          <w:rFonts w:hint="eastAsia"/>
        </w:rPr>
        <w:t>Do not expand prototypes.</w:t>
      </w:r>
      <w:r w:rsidR="00D36C28">
        <w:t xml:space="preserve"> </w:t>
      </w:r>
      <w:r w:rsidR="00C9041F">
        <w:rPr>
          <w:rFonts w:hAnsi="ＭＳ 明朝" w:hint="eastAsia"/>
        </w:rPr>
        <w:t>(!)</w:t>
      </w:r>
      <w:bookmarkEnd w:id="54"/>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The exception is cases where a jQuery plugin is created. iQuery object prototype definitions</w:t>
      </w:r>
      <w:r>
        <w:rPr>
          <w:rFonts w:hAnsi="ＭＳ 明朝" w:hint="eastAsia"/>
        </w:rPr>
        <w:t xml:space="preserve"> </w:t>
      </w:r>
      <w:r w:rsidR="00D36C28">
        <w:rPr>
          <w:rFonts w:hAnsi="ＭＳ 明朝"/>
        </w:rPr>
        <w:t>(jQuery.fn)</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18BA65A4" w:rsidR="00D36C28" w:rsidRPr="00D402CA" w:rsidRDefault="00A11E46" w:rsidP="00A11E46">
      <w:pPr>
        <w:pStyle w:val="3"/>
      </w:pPr>
      <w:bookmarkStart w:id="55" w:name="_Toc526511932"/>
      <w:r>
        <w:t>Do not use multiple hyphens consecutively when directly writing JavaScript as HTML.</w:t>
      </w:r>
      <w:r w:rsidR="00C9041F">
        <w:rPr>
          <w:rFonts w:hAnsi="ＭＳ 明朝" w:hint="eastAsia"/>
        </w:rPr>
        <w:t>(!)</w:t>
      </w:r>
      <w:bookmarkEnd w:id="55"/>
    </w:p>
    <w:p w14:paraId="772A3E1A" w14:textId="2F78CFA3" w:rsidR="00D36C28" w:rsidRDefault="00A11E46" w:rsidP="001F7A1D">
      <w:pPr>
        <w:ind w:leftChars="500" w:left="896"/>
      </w:pPr>
      <w:r>
        <w:t xml:space="preserve">Use an n:script custom tag when directly writing JavaScript as HTML. </w:t>
      </w:r>
      <w:r w:rsidR="001F7A1D">
        <w:t xml:space="preserve">N:script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90582A" w:rsidP="00E738DD">
      <w:pPr>
        <w:ind w:leftChars="500" w:left="896"/>
      </w:pPr>
      <w:r>
        <w:rPr>
          <w:noProof/>
        </w:rPr>
        <w:pict w14:anchorId="0F0D425F">
          <v:shape id="_x0000_s1077" type="#_x0000_t202" style="position:absolute;left:0;text-align:left;margin-left:66.5pt;margin-top:6.2pt;width:446.5pt;height:45.65pt;z-index:251681792"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&lt;n:script type="text/javascript"&gt;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90582A" w:rsidP="00E738DD">
      <w:pPr>
        <w:ind w:leftChars="500" w:left="896"/>
      </w:pPr>
      <w:r>
        <w:rPr>
          <w:noProof/>
        </w:rPr>
        <w:pict w14:anchorId="0AB7FB86">
          <v:shape id="_x0000_s1078" type="#_x0000_t202" style="position:absolute;left:0;text-align:left;margin-left:66.5pt;margin-top:5.15pt;width:446.5pt;height:74.65pt;z-index:251676672"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type="text/javascript"&gt;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r>
        <w:t>-</w:t>
      </w:r>
      <w:r>
        <w:t>“</w:t>
      </w:r>
      <w:r>
        <w:t xml:space="preserve"> cannot be written consecutively in HTML comments. An HTML syntax error occurs if multiple </w:t>
      </w:r>
      <w:r>
        <w:t>“</w:t>
      </w:r>
      <w:r>
        <w:t>-</w:t>
      </w:r>
      <w:r>
        <w:t>“</w:t>
      </w:r>
      <w:r>
        <w:t xml:space="preserve"> are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90582A" w:rsidP="00E738DD">
      <w:pPr>
        <w:ind w:leftChars="500" w:left="896"/>
      </w:pPr>
      <w:r>
        <w:rPr>
          <w:noProof/>
        </w:rPr>
        <w:pict w14:anchorId="4F390252">
          <v:shape id="_x0000_s1079" type="#_x0000_t202" style="position:absolute;left:0;text-align:left;margin-left:66.5pt;margin-top:6.45pt;width:446.5pt;height:20.45pt;z-index:251677696"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90582A" w:rsidP="00E738DD">
      <w:pPr>
        <w:ind w:leftChars="500" w:left="896"/>
      </w:pPr>
      <w:r>
        <w:rPr>
          <w:noProof/>
        </w:rPr>
        <w:pict w14:anchorId="591AD7EF">
          <v:shape id="_x0000_s1080" type="#_x0000_t202" style="position:absolute;left:0;text-align:left;margin-left:66.5pt;margin-top:4.25pt;width:446.5pt;height:32.2pt;z-index:251678720"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Pr>
                      <w:rFonts w:hAnsi="ＭＳ 明朝" w:cs="ＭＳ ゴシック"/>
                      <w:kern w:val="0"/>
                      <w:szCs w:val="22"/>
                    </w:rPr>
                    <w:t>Consecutive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90582A" w:rsidP="00E738DD">
      <w:pPr>
        <w:pStyle w:val="a0"/>
        <w:ind w:leftChars="213" w:left="382"/>
        <w:rPr>
          <w:b/>
        </w:rPr>
      </w:pPr>
      <w:r>
        <w:rPr>
          <w:noProof/>
        </w:rPr>
        <w:pict w14:anchorId="75DAC4FC">
          <v:shape id="_x0000_s1081" type="#_x0000_t202" style="position:absolute;left:0;text-align:left;margin-left:63.45pt;margin-top:8.5pt;width:446.5pt;height:20.45pt;z-index:251679744"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251680768"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0BE2499A" w:rsidR="00D36C28" w:rsidRDefault="00D36C28" w:rsidP="008F228C">
      <w:pPr>
        <w:pStyle w:val="2"/>
        <w:rPr>
          <w:rFonts w:hAnsi="ＭＳ 明朝"/>
        </w:rPr>
      </w:pPr>
      <w:bookmarkStart w:id="56" w:name="_Toc526511933"/>
      <w:r>
        <w:rPr>
          <w:rFonts w:hAnsi="ＭＳ 明朝"/>
        </w:rPr>
        <w:t>jQuery</w:t>
      </w:r>
      <w:r w:rsidR="00D00A36">
        <w:rPr>
          <w:rFonts w:hAnsi="ＭＳ 明朝"/>
        </w:rPr>
        <w:t xml:space="preserve"> </w:t>
      </w:r>
      <w:r w:rsidR="007804AD">
        <w:rPr>
          <w:rFonts w:hAnsi="ＭＳ 明朝"/>
        </w:rPr>
        <w:t>convention</w:t>
      </w:r>
      <w:bookmarkEnd w:id="56"/>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7" w:name="_Toc526511934"/>
      <w:r>
        <w:t>Avoid direct use of DOM-related APIs.</w:t>
      </w:r>
      <w:bookmarkEnd w:id="57"/>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List of APIs that can be used in Javascript</w:t>
      </w:r>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4112BB42" w:rsidR="00D36C28" w:rsidRPr="00D402CA" w:rsidRDefault="00C908E7" w:rsidP="00D540DE">
      <w:pPr>
        <w:pStyle w:val="3"/>
      </w:pPr>
      <w:bookmarkStart w:id="58" w:name="_Toc526511935"/>
      <w:r>
        <w:t xml:space="preserve">Do not use </w:t>
      </w:r>
      <w:r w:rsidR="00D36C28">
        <w:t>:enabled</w:t>
      </w:r>
      <w:r>
        <w:t xml:space="preserve"> pseudo-selectors</w:t>
      </w:r>
      <w:r>
        <w:rPr>
          <w:rFonts w:hint="eastAsia"/>
        </w:rPr>
        <w:t>.</w:t>
      </w:r>
      <w:r w:rsidR="00D36C28">
        <w:t xml:space="preserve"> </w:t>
      </w:r>
      <w:r w:rsidR="00C9041F">
        <w:rPr>
          <w:rFonts w:hAnsi="ＭＳ 明朝" w:hint="eastAsia"/>
        </w:rPr>
        <w:t>(!)</w:t>
      </w:r>
      <w:bookmarkEnd w:id="58"/>
    </w:p>
    <w:p w14:paraId="613884A2" w14:textId="756FD07E"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w:t>
      </w:r>
      <w:r w:rsidR="00650FA1" w:rsidRPr="00650FA1">
        <w:rPr>
          <w:rFonts w:hAnsi="ＭＳ 明朝"/>
        </w:rPr>
        <w:t>define</w:t>
      </w:r>
      <w:r w:rsidR="00650FA1">
        <w:rPr>
          <w:rFonts w:hAnsi="ＭＳ 明朝" w:hint="eastAsia"/>
        </w:rPr>
        <w:t>d</w:t>
      </w:r>
      <w:r>
        <w:rPr>
          <w:rFonts w:hAnsi="ＭＳ 明朝"/>
        </w:rPr>
        <w:t xml:space="preserve"> as “false input items or elements for which no disabled attributes are set, for which </w:t>
      </w:r>
      <w:r>
        <w:rPr>
          <w:rFonts w:hAnsi="ＭＳ 明朝"/>
          <w:b/>
        </w:rPr>
        <w:t>type=”hidden”</w:t>
      </w:r>
      <w:r>
        <w:rPr>
          <w:rFonts w:hAnsi="ＭＳ 明朝"/>
        </w:rPr>
        <w:t xml:space="preserve"> is not applied”</w:t>
      </w:r>
      <w:r w:rsidR="00D94524">
        <w:rPr>
          <w:rFonts w:hAnsi="ＭＳ 明朝" w:hint="eastAsia"/>
        </w:rPr>
        <w:t>,</w:t>
      </w:r>
      <w:r>
        <w:rPr>
          <w:rFonts w:hAnsi="ＭＳ 明朝"/>
        </w:rPr>
        <w:t xml:space="preserve"> </w:t>
      </w:r>
      <w:r w:rsidR="00D94524">
        <w:rPr>
          <w:rFonts w:hAnsi="ＭＳ 明朝" w:hint="eastAsia"/>
        </w:rPr>
        <w:t>h</w:t>
      </w:r>
      <w:r>
        <w:rPr>
          <w:rFonts w:hAnsi="ＭＳ 明朝"/>
        </w:rPr>
        <w:t xml:space="preserve">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90582A"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251670528"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textarea").filter(":enabled");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with </w:t>
      </w:r>
      <w:r w:rsidR="00D36C28" w:rsidRPr="003A2240">
        <w:rPr>
          <w:rFonts w:hAnsi="ＭＳ 明朝"/>
          <w:b/>
        </w:rPr>
        <w:t>.</w:t>
      </w:r>
      <w:r w:rsidR="00D36C28" w:rsidRPr="003A2240">
        <w:rPr>
          <w:rFonts w:ascii="ＭＳ ゴシック" w:eastAsia="ＭＳ ゴシック" w:hAnsi="ＭＳ ゴシック"/>
          <w:b/>
        </w:rPr>
        <w:t>not(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90582A"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251671552"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textarea").not(":disabled");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6597" w14:textId="77777777" w:rsidR="002467A3" w:rsidRDefault="002467A3">
      <w:r>
        <w:separator/>
      </w:r>
    </w:p>
  </w:endnote>
  <w:endnote w:type="continuationSeparator" w:id="0">
    <w:p w14:paraId="4A09FB66" w14:textId="77777777" w:rsidR="002467A3" w:rsidRDefault="0024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10803" w14:textId="77777777" w:rsidR="002467A3" w:rsidRDefault="002467A3">
      <w:r>
        <w:separator/>
      </w:r>
    </w:p>
  </w:footnote>
  <w:footnote w:type="continuationSeparator" w:id="0">
    <w:p w14:paraId="377C2818" w14:textId="77777777" w:rsidR="002467A3" w:rsidRDefault="0024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31272ACD" w:rsidR="006848DA" w:rsidRPr="0050311E" w:rsidRDefault="006848DA" w:rsidP="001D6E20">
          <w:pPr>
            <w:pStyle w:val="a4"/>
            <w:rPr>
              <w:rFonts w:hAnsi="ＭＳ 明朝"/>
            </w:rPr>
          </w:pPr>
          <w:r>
            <w:rPr>
              <w:rFonts w:hAnsi="ＭＳ 明朝"/>
            </w:rPr>
            <w:t xml:space="preserve">JavaScript coding </w:t>
          </w:r>
          <w:r w:rsidR="007804AD" w:rsidRPr="007804A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40580345" w:rsidR="006848DA" w:rsidRDefault="00616199">
    <w:pPr>
      <w:jc w:val="center"/>
      <w:rPr>
        <w:rFonts w:hAnsi="ＭＳ 明朝"/>
        <w:sz w:val="28"/>
      </w:rPr>
    </w:pPr>
    <w:r>
      <w:rPr>
        <w:rFonts w:hAnsi="ＭＳ 明朝" w:hint="eastAsia"/>
        <w:sz w:val="28"/>
      </w:rPr>
      <w:t>R</w:t>
    </w:r>
    <w:r w:rsidRPr="00616199">
      <w:rPr>
        <w:rFonts w:hAnsi="ＭＳ 明朝"/>
        <w:sz w:val="28"/>
      </w:rPr>
      <w:t>evision history</w:t>
    </w:r>
    <w:r w:rsidR="006848DA">
      <w:rPr>
        <w:rFonts w:hAnsi="ＭＳ 明朝" w:hint="eastAsia"/>
        <w:sz w:val="28"/>
      </w:rPr>
      <w:t>（</w:t>
    </w:r>
    <w:r w:rsidR="006848DA">
      <w:rPr>
        <w:rStyle w:val="a7"/>
        <w:rFonts w:hAnsi="ＭＳ 明朝"/>
        <w:sz w:val="28"/>
        <w:szCs w:val="20"/>
      </w:rPr>
      <w:t xml:space="preserve"> </w:t>
    </w:r>
    <w:r w:rsidR="006848DA">
      <w:rPr>
        <w:rStyle w:val="a7"/>
        <w:rFonts w:hAnsi="ＭＳ 明朝"/>
        <w:sz w:val="28"/>
        <w:szCs w:val="20"/>
      </w:rPr>
      <w:fldChar w:fldCharType="begin"/>
    </w:r>
    <w:r w:rsidR="006848DA">
      <w:rPr>
        <w:rStyle w:val="a7"/>
        <w:rFonts w:hAnsi="ＭＳ 明朝"/>
        <w:sz w:val="28"/>
        <w:szCs w:val="20"/>
      </w:rPr>
      <w:instrText xml:space="preserve"> PAGE </w:instrText>
    </w:r>
    <w:r w:rsidR="006848DA">
      <w:rPr>
        <w:rStyle w:val="a7"/>
        <w:rFonts w:hAnsi="ＭＳ 明朝"/>
        <w:sz w:val="28"/>
        <w:szCs w:val="20"/>
      </w:rPr>
      <w:fldChar w:fldCharType="separate"/>
    </w:r>
    <w:r w:rsidR="006848DA">
      <w:rPr>
        <w:rStyle w:val="a7"/>
        <w:rFonts w:hAnsi="ＭＳ 明朝"/>
        <w:noProof/>
        <w:sz w:val="28"/>
        <w:szCs w:val="20"/>
      </w:rPr>
      <w:t>1</w:t>
    </w:r>
    <w:r w:rsidR="006848DA">
      <w:rPr>
        <w:rStyle w:val="a7"/>
        <w:rFonts w:hAnsi="ＭＳ 明朝"/>
        <w:sz w:val="28"/>
        <w:szCs w:val="20"/>
      </w:rPr>
      <w:fldChar w:fldCharType="end"/>
    </w:r>
    <w:r w:rsidR="006848DA">
      <w:rPr>
        <w:rStyle w:val="a7"/>
        <w:rFonts w:hAnsi="ＭＳ 明朝" w:hint="eastAsia"/>
        <w:sz w:val="28"/>
        <w:szCs w:val="20"/>
      </w:rPr>
      <w:t xml:space="preserve">　</w:t>
    </w:r>
    <w:r w:rsidR="006848DA">
      <w:rPr>
        <w:rStyle w:val="a7"/>
        <w:rFonts w:hAnsi="ＭＳ 明朝"/>
        <w:sz w:val="28"/>
        <w:szCs w:val="20"/>
      </w:rPr>
      <w:t xml:space="preserve">/ </w:t>
    </w:r>
    <w:r w:rsidR="006848DA">
      <w:rPr>
        <w:rStyle w:val="a7"/>
        <w:rFonts w:hAnsi="ＭＳ 明朝"/>
        <w:sz w:val="28"/>
        <w:szCs w:val="20"/>
      </w:rPr>
      <w:fldChar w:fldCharType="begin"/>
    </w:r>
    <w:r w:rsidR="006848DA">
      <w:rPr>
        <w:rStyle w:val="a7"/>
        <w:rFonts w:hAnsi="ＭＳ 明朝"/>
        <w:sz w:val="28"/>
        <w:szCs w:val="20"/>
      </w:rPr>
      <w:instrText xml:space="preserve"> SECTIONPAGES </w:instrText>
    </w:r>
    <w:r w:rsidR="006848DA">
      <w:rPr>
        <w:rStyle w:val="a7"/>
        <w:rFonts w:hAnsi="ＭＳ 明朝"/>
        <w:sz w:val="28"/>
        <w:szCs w:val="20"/>
      </w:rPr>
      <w:fldChar w:fldCharType="separate"/>
    </w:r>
    <w:r w:rsidR="0090582A">
      <w:rPr>
        <w:rStyle w:val="a7"/>
        <w:rFonts w:hAnsi="ＭＳ 明朝"/>
        <w:noProof/>
        <w:sz w:val="28"/>
        <w:szCs w:val="20"/>
      </w:rPr>
      <w:t>1</w:t>
    </w:r>
    <w:r w:rsidR="006848DA">
      <w:rPr>
        <w:rStyle w:val="a7"/>
        <w:rFonts w:hAnsi="ＭＳ 明朝"/>
        <w:sz w:val="28"/>
        <w:szCs w:val="20"/>
      </w:rPr>
      <w:fldChar w:fldCharType="end"/>
    </w:r>
    <w:r w:rsidR="006848DA">
      <w:rPr>
        <w:rStyle w:val="a7"/>
        <w:rFonts w:hAnsi="ＭＳ 明朝"/>
        <w:sz w:val="28"/>
        <w:szCs w:val="20"/>
      </w:rPr>
      <w:t xml:space="preserve"> </w:t>
    </w:r>
    <w:r w:rsidR="006848DA">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90582A">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51657728">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12B6787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1A2EEB71" w:rsidR="006848DA" w:rsidRDefault="00616199">
    <w:pPr>
      <w:jc w:val="center"/>
      <w:rPr>
        <w:sz w:val="28"/>
      </w:rPr>
    </w:pPr>
    <w:r>
      <w:rPr>
        <w:sz w:val="28"/>
      </w:rPr>
      <w:t>T</w:t>
    </w:r>
    <w:r w:rsidRPr="00616199">
      <w:rPr>
        <w:sz w:val="28"/>
      </w:rPr>
      <w:t>able of contents</w:t>
    </w:r>
    <w:r w:rsidR="006848DA">
      <w:rPr>
        <w:rFonts w:hint="eastAsia"/>
        <w:sz w:val="28"/>
      </w:rPr>
      <w:t>（</w:t>
    </w:r>
    <w:r w:rsidR="006848DA">
      <w:rPr>
        <w:sz w:val="28"/>
      </w:rPr>
      <w:t xml:space="preserve"> </w:t>
    </w:r>
    <w:r w:rsidR="006848DA">
      <w:rPr>
        <w:sz w:val="28"/>
      </w:rPr>
      <w:fldChar w:fldCharType="begin"/>
    </w:r>
    <w:r w:rsidR="006848DA">
      <w:rPr>
        <w:sz w:val="28"/>
      </w:rPr>
      <w:instrText xml:space="preserve"> PAGE </w:instrText>
    </w:r>
    <w:r w:rsidR="006848DA">
      <w:rPr>
        <w:sz w:val="28"/>
      </w:rPr>
      <w:fldChar w:fldCharType="separate"/>
    </w:r>
    <w:r w:rsidR="006848DA">
      <w:rPr>
        <w:noProof/>
        <w:sz w:val="28"/>
      </w:rPr>
      <w:t>2</w:t>
    </w:r>
    <w:r w:rsidR="006848DA">
      <w:rPr>
        <w:sz w:val="28"/>
      </w:rPr>
      <w:fldChar w:fldCharType="end"/>
    </w:r>
    <w:r w:rsidR="006848DA">
      <w:rPr>
        <w:sz w:val="28"/>
      </w:rPr>
      <w:t xml:space="preserve"> / </w:t>
    </w:r>
    <w:r w:rsidR="006848DA">
      <w:fldChar w:fldCharType="begin"/>
    </w:r>
    <w:r w:rsidR="006848DA">
      <w:instrText xml:space="preserve"> SECTIONPAGES  \* MERGEFORMAT </w:instrText>
    </w:r>
    <w:r w:rsidR="006848DA">
      <w:fldChar w:fldCharType="separate"/>
    </w:r>
    <w:r w:rsidR="0090582A" w:rsidRPr="0090582A">
      <w:rPr>
        <w:noProof/>
        <w:sz w:val="28"/>
      </w:rPr>
      <w:t>2</w:t>
    </w:r>
    <w:r w:rsidR="006848DA">
      <w:rPr>
        <w:noProof/>
        <w:sz w:val="28"/>
      </w:rPr>
      <w:fldChar w:fldCharType="end"/>
    </w:r>
    <w:r w:rsidR="006848DA">
      <w:rPr>
        <w:sz w:val="28"/>
      </w:rPr>
      <w:t xml:space="preserve"> </w:t>
    </w:r>
    <w:r w:rsidR="006848DA">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90582A">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251656704">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08413AE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90582A">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251658752">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16cid:durableId="214239618">
    <w:abstractNumId w:val="10"/>
  </w:num>
  <w:num w:numId="2" w16cid:durableId="896865688">
    <w:abstractNumId w:val="10"/>
  </w:num>
  <w:num w:numId="3" w16cid:durableId="182941820">
    <w:abstractNumId w:val="6"/>
  </w:num>
  <w:num w:numId="4" w16cid:durableId="127668322">
    <w:abstractNumId w:val="11"/>
  </w:num>
  <w:num w:numId="5" w16cid:durableId="90245988">
    <w:abstractNumId w:val="3"/>
  </w:num>
  <w:num w:numId="6" w16cid:durableId="1524245866">
    <w:abstractNumId w:val="17"/>
  </w:num>
  <w:num w:numId="7" w16cid:durableId="511530400">
    <w:abstractNumId w:val="8"/>
  </w:num>
  <w:num w:numId="8" w16cid:durableId="160244316">
    <w:abstractNumId w:val="15"/>
  </w:num>
  <w:num w:numId="9" w16cid:durableId="522285463">
    <w:abstractNumId w:val="4"/>
  </w:num>
  <w:num w:numId="10" w16cid:durableId="735325086">
    <w:abstractNumId w:val="5"/>
  </w:num>
  <w:num w:numId="11" w16cid:durableId="1435973525">
    <w:abstractNumId w:val="1"/>
  </w:num>
  <w:num w:numId="12" w16cid:durableId="533469814">
    <w:abstractNumId w:val="14"/>
  </w:num>
  <w:num w:numId="13" w16cid:durableId="1975213632">
    <w:abstractNumId w:val="12"/>
  </w:num>
  <w:num w:numId="14" w16cid:durableId="255751967">
    <w:abstractNumId w:val="0"/>
  </w:num>
  <w:num w:numId="15" w16cid:durableId="602110581">
    <w:abstractNumId w:val="16"/>
  </w:num>
  <w:num w:numId="16" w16cid:durableId="1752459625">
    <w:abstractNumId w:val="2"/>
  </w:num>
  <w:num w:numId="17" w16cid:durableId="486745578">
    <w:abstractNumId w:val="7"/>
  </w:num>
  <w:num w:numId="18" w16cid:durableId="781614419">
    <w:abstractNumId w:val="13"/>
  </w:num>
  <w:num w:numId="19" w16cid:durableId="18410447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5">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67A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5707"/>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16199"/>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0FA1"/>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E72AE"/>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04AD"/>
    <w:rsid w:val="007855E7"/>
    <w:rsid w:val="007914E8"/>
    <w:rsid w:val="00792197"/>
    <w:rsid w:val="00792911"/>
    <w:rsid w:val="00795799"/>
    <w:rsid w:val="007958D6"/>
    <w:rsid w:val="00795EE4"/>
    <w:rsid w:val="007A157E"/>
    <w:rsid w:val="007A2059"/>
    <w:rsid w:val="007A49CE"/>
    <w:rsid w:val="007A6966"/>
    <w:rsid w:val="007B56F2"/>
    <w:rsid w:val="007B70C7"/>
    <w:rsid w:val="007B7E53"/>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5BD2"/>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0582A"/>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3114"/>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41F"/>
    <w:rsid w:val="00C908E7"/>
    <w:rsid w:val="00C91A90"/>
    <w:rsid w:val="00C92774"/>
    <w:rsid w:val="00C937BC"/>
    <w:rsid w:val="00C94101"/>
    <w:rsid w:val="00C94156"/>
    <w:rsid w:val="00C95912"/>
    <w:rsid w:val="00C97CA4"/>
    <w:rsid w:val="00CA24CF"/>
    <w:rsid w:val="00CA338D"/>
    <w:rsid w:val="00CA53D2"/>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4524"/>
    <w:rsid w:val="00D950CE"/>
    <w:rsid w:val="00D95B69"/>
    <w:rsid w:val="00DA610B"/>
    <w:rsid w:val="00DA71B1"/>
    <w:rsid w:val="00DB22BA"/>
    <w:rsid w:val="00DB2ABF"/>
    <w:rsid w:val="00DB4B5E"/>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 w:id="200979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65C74-BA66-45F1-BA7B-27AC7CE3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3570</Words>
  <Characters>20353</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2022-10-25T05:08:00Z</dcterms:modified>
</cp:coreProperties>
</file>