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FA1663" w:rsidP="00E35ECB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システム</w:t>
                            </w:r>
                            <w:r w:rsidR="009D600D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FA1663" w:rsidP="00E35ECB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システム</w:t>
                      </w:r>
                      <w:r w:rsidR="009D600D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507310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50731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507310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507310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78135B" w:rsidP="00060E64">
      <w:bookmarkStart w:id="0" w:name="_GoBack"/>
    </w:p>
    <w:bookmarkEnd w:id="0"/>
    <w:p w:rsidR="0078135B" w:rsidRDefault="0078135B" w:rsidP="00060E64">
      <w:pPr>
        <w:rPr>
          <w:rFonts w:hAnsi="ＭＳ Ｐ明朝"/>
        </w:rPr>
      </w:pPr>
    </w:p>
    <w:p w:rsidR="0078135B" w:rsidRDefault="00DC6627" w:rsidP="00060E64">
      <w:pPr>
        <w:rPr>
          <w:rFonts w:hAnsi="ＭＳ Ｐ明朝"/>
        </w:rPr>
        <w:sectPr w:rsidR="0078135B" w:rsidSect="000A29CB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71688" wp14:editId="3228331A">
                <wp:simplePos x="0" y="0"/>
                <wp:positionH relativeFrom="column">
                  <wp:posOffset>125730</wp:posOffset>
                </wp:positionH>
                <wp:positionV relativeFrom="paragraph">
                  <wp:posOffset>748030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C6627" w:rsidRPr="00507310" w:rsidRDefault="00DC6627" w:rsidP="00DC6627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  <w:r w:rsidRPr="00DC6627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要件定義フレームワーク</w:t>
                            </w:r>
                            <w:r w:rsidRPr="00DC6627">
                              <w:rPr>
                                <w:rFonts w:hAnsi="ＭＳ Ｐ明朝" w:hint="cs"/>
                                <w:sz w:val="22"/>
                                <w:szCs w:val="22"/>
                              </w:rPr>
                              <w:t>©</w:t>
                            </w:r>
                            <w:r w:rsidRPr="00DC6627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2018 TIS INC. </w:t>
                            </w:r>
                            <w:r w:rsidRPr="00DC6627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クリエイティブ・コモンズ・ライセンス（表示</w:t>
                            </w:r>
                            <w:r w:rsidRPr="00DC6627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>-</w:t>
                            </w:r>
                            <w:r w:rsidRPr="00DC6627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継承</w:t>
                            </w:r>
                            <w:r w:rsidRPr="00DC6627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 4.0 </w:t>
                            </w:r>
                            <w:r w:rsidRPr="00DC6627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国際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margin-left:9.9pt;margin-top:58.9pt;width:51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" fillcolor="window" stroked="f" strokeweight=".5pt">
                <v:textbox>
                  <w:txbxContent>
                    <w:p w:rsidR="00DC6627" w:rsidRPr="00507310" w:rsidRDefault="00DC6627" w:rsidP="00DC6627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  <w:r w:rsidRPr="00DC6627">
                        <w:rPr>
                          <w:rFonts w:hAnsi="ＭＳ Ｐ明朝" w:hint="eastAsia"/>
                          <w:sz w:val="22"/>
                          <w:szCs w:val="22"/>
                        </w:rPr>
                        <w:t>要件定義フレームワーク</w:t>
                      </w:r>
                      <w:r w:rsidRPr="00DC6627">
                        <w:rPr>
                          <w:rFonts w:hAnsi="ＭＳ Ｐ明朝" w:hint="cs"/>
                          <w:sz w:val="22"/>
                          <w:szCs w:val="22"/>
                        </w:rPr>
                        <w:t>©</w:t>
                      </w:r>
                      <w:r w:rsidRPr="00DC6627">
                        <w:rPr>
                          <w:rFonts w:hAnsi="ＭＳ Ｐ明朝"/>
                          <w:sz w:val="22"/>
                          <w:szCs w:val="22"/>
                        </w:rPr>
                        <w:t xml:space="preserve">2018 TIS INC. </w:t>
                      </w:r>
                      <w:r w:rsidRPr="00DC6627">
                        <w:rPr>
                          <w:rFonts w:hAnsi="ＭＳ Ｐ明朝" w:hint="eastAsia"/>
                          <w:sz w:val="22"/>
                          <w:szCs w:val="22"/>
                        </w:rPr>
                        <w:t>クリエイティブ・コモンズ・ライセンス（表示</w:t>
                      </w:r>
                      <w:r w:rsidRPr="00DC6627">
                        <w:rPr>
                          <w:rFonts w:hAnsi="ＭＳ Ｐ明朝"/>
                          <w:sz w:val="22"/>
                          <w:szCs w:val="22"/>
                        </w:rPr>
                        <w:t>-</w:t>
                      </w:r>
                      <w:r w:rsidRPr="00DC6627">
                        <w:rPr>
                          <w:rFonts w:hAnsi="ＭＳ Ｐ明朝" w:hint="eastAsia"/>
                          <w:sz w:val="22"/>
                          <w:szCs w:val="22"/>
                        </w:rPr>
                        <w:t>継承</w:t>
                      </w:r>
                      <w:r w:rsidRPr="00DC6627">
                        <w:rPr>
                          <w:rFonts w:hAnsi="ＭＳ Ｐ明朝"/>
                          <w:sz w:val="22"/>
                          <w:szCs w:val="22"/>
                        </w:rPr>
                        <w:t xml:space="preserve"> 4.0 </w:t>
                      </w:r>
                      <w:r w:rsidRPr="00DC6627">
                        <w:rPr>
                          <w:rFonts w:hAnsi="ＭＳ Ｐ明朝" w:hint="eastAsia"/>
                          <w:sz w:val="22"/>
                          <w:szCs w:val="22"/>
                        </w:rPr>
                        <w:t>国際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6DFBF" wp14:editId="3CA25749">
                <wp:simplePos x="0" y="0"/>
                <wp:positionH relativeFrom="column">
                  <wp:posOffset>125730</wp:posOffset>
                </wp:positionH>
                <wp:positionV relativeFrom="paragraph">
                  <wp:posOffset>357505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10" w:rsidRPr="00507310" w:rsidRDefault="00507310" w:rsidP="0050731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507310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8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9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0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1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2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3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507310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507310" w:rsidRPr="00507310" w:rsidRDefault="00507310" w:rsidP="00507310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8" type="#_x0000_t202" style="position:absolute;margin-left:9.9pt;margin-top:28.15pt;width:51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" fillcolor="white [3201]" stroked="f" strokeweight=".5pt">
                <v:textbox>
                  <w:txbxContent>
                    <w:p w:rsidR="00507310" w:rsidRPr="00507310" w:rsidRDefault="00507310" w:rsidP="00507310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/>
                          <w:sz w:val="22"/>
                          <w:szCs w:val="22"/>
                        </w:rPr>
                      </w:pPr>
                      <w:r w:rsidRPr="00507310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4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5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6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7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18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19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507310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507310" w:rsidRPr="00507310" w:rsidRDefault="00507310" w:rsidP="00507310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10">
        <w:rPr>
          <w:rFonts w:hAnsi="ＭＳ Ｐ明朝"/>
          <w:noProof/>
          <w:sz w:val="28"/>
        </w:rPr>
        <w:drawing>
          <wp:anchor distT="0" distB="0" distL="114300" distR="114300" simplePos="0" relativeHeight="251661312" behindDoc="0" locked="0" layoutInCell="1" allowOverlap="1" wp14:anchorId="34C403DE" wp14:editId="5ED52AEC">
            <wp:simplePos x="0" y="0"/>
            <wp:positionH relativeFrom="column">
              <wp:posOffset>125730</wp:posOffset>
            </wp:positionH>
            <wp:positionV relativeFrom="paragraph">
              <wp:posOffset>33655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35B" w:rsidRPr="002B4773" w:rsidRDefault="00773A1A" w:rsidP="00060E64">
      <w:pPr>
        <w:jc w:val="center"/>
        <w:rPr>
          <w:rFonts w:hAnsi="ＭＳ Ｐ明朝"/>
          <w:sz w:val="24"/>
        </w:rPr>
      </w:pPr>
      <w:r w:rsidRPr="002B4773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418"/>
        <w:gridCol w:w="709"/>
        <w:gridCol w:w="4110"/>
        <w:gridCol w:w="1701"/>
        <w:gridCol w:w="5103"/>
        <w:gridCol w:w="1628"/>
      </w:tblGrid>
      <w:tr w:rsidR="000C3613" w:rsidRPr="00551812" w:rsidTr="002B4773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811" w:type="dxa"/>
            <w:gridSpan w:val="2"/>
            <w:shd w:val="clear" w:color="auto" w:fill="D9D9D9" w:themeFill="background1" w:themeFillShade="D9"/>
            <w:vAlign w:val="center"/>
          </w:tcPr>
          <w:p w:rsidR="000C3613" w:rsidRPr="00551812" w:rsidRDefault="000C3613" w:rsidP="000C361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78135B" w:rsidRPr="00551812" w:rsidTr="002B4773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F929A8"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110" w:type="dxa"/>
            <w:tcBorders>
              <w:top w:val="double" w:sz="4" w:space="0" w:color="auto"/>
              <w:bottom w:val="single" w:sz="4" w:space="0" w:color="auto"/>
            </w:tcBorders>
          </w:tcPr>
          <w:p w:rsid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・システム要件定義成果物一覧</w:t>
            </w:r>
          </w:p>
          <w:p w:rsidR="002B4773" w:rsidRP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  <w:p w:rsidR="00FA1663" w:rsidRPr="00551812" w:rsidRDefault="00FA16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  <w:tcBorders>
              <w:top w:val="double" w:sz="4" w:space="0" w:color="auto"/>
              <w:bottom w:val="single" w:sz="4" w:space="0" w:color="auto"/>
            </w:tcBorders>
          </w:tcPr>
          <w:p w:rsidR="00FA166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:rsidR="002B4773" w:rsidRPr="00551812" w:rsidRDefault="002B4773" w:rsidP="002B4773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418" w:type="dxa"/>
            <w:vMerge w:val="restart"/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2016/02/22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DS-101_システム課題一覧(サンプル＆ガイド)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DS-104_システム要求一覧(サンプル＆ガイド)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DS-106_システム機能俯瞰図(サンプル＆ガイド</w:t>
            </w:r>
            <w:r w:rsidRPr="009D600D">
              <w:rPr>
                <w:rFonts w:hAnsi="ＭＳ Ｐ明朝" w:hint="eastAsia"/>
                <w:szCs w:val="18"/>
              </w:rPr>
              <w:t>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DS-107_システムフロー(サンプル＆ガイド)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DS-201_画面機能要件定義(サンプル＆ガイド)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DS-202_帳票機能要件定義(サンプル＆ガイド)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DS-203_外部IF機能要件定義(サンプル＆ガイド)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DS-204_バッチ機能要件定義(サンプル＆ガイド)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DS-205_論理データモデル定義(サンプル＆ガイド)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DS-401_CRUD(サンプル＆ガイド)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4C1CFF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2B4773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2B4773">
              <w:rPr>
                <w:rFonts w:hAnsi="ＭＳ Ｐ明朝" w:hint="eastAsia"/>
                <w:szCs w:val="18"/>
              </w:rPr>
              <w:t>株式会社</w:t>
            </w:r>
          </w:p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2B4773" w:rsidRPr="00551812" w:rsidRDefault="002B477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  <w:vMerge/>
          </w:tcPr>
          <w:p w:rsidR="002B4773" w:rsidRPr="00551812" w:rsidRDefault="002B4773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vMerge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DS-301_可用性要件定義(サンプル＆ガイド)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DS-302_性能・拡張性要件定義(サンプル＆ガイド)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DS-303_運用・保守要件定義(サンプル＆ガイド)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DS-305_バックアップ要件定義(サンプル＆ガイド)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DS-309_システム環境要件定義(サンプル＆ガイド)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204039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:rsidR="002B4773" w:rsidRPr="00551812" w:rsidRDefault="002B4773" w:rsidP="000A38A8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418" w:type="dxa"/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709" w:type="dxa"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2B4773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・DS-307_移行要件定義（サンプル＆ガイド）</w:t>
            </w:r>
          </w:p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・DS-308_セキュリティ要件定義（サンプル＆ガイド）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418" w:type="dxa"/>
          </w:tcPr>
          <w:p w:rsidR="000A29CB" w:rsidRPr="000A29CB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2018</w:t>
            </w:r>
            <w:r w:rsidRPr="000A29CB">
              <w:rPr>
                <w:rFonts w:hAnsi="ＭＳ 明朝" w:cs="ＭＳ 明朝" w:hint="eastAsia"/>
                <w:szCs w:val="18"/>
              </w:rPr>
              <w:t>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B3166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2B4773" w:rsidRDefault="002B4773" w:rsidP="005145E9"/>
    <w:p w:rsidR="002B4773" w:rsidRDefault="002B4773">
      <w:pPr>
        <w:widowControl/>
        <w:snapToGrid/>
      </w:pPr>
      <w:r>
        <w:br w:type="page"/>
      </w:r>
    </w:p>
    <w:p w:rsidR="00AC48C1" w:rsidRDefault="002B4773" w:rsidP="002B4773">
      <w:pPr>
        <w:jc w:val="center"/>
        <w:rPr>
          <w:sz w:val="24"/>
        </w:rPr>
      </w:pPr>
      <w:r w:rsidRPr="002B4773">
        <w:rPr>
          <w:rFonts w:hint="eastAsia"/>
          <w:sz w:val="24"/>
        </w:rPr>
        <w:lastRenderedPageBreak/>
        <w:t>目次</w:t>
      </w:r>
    </w:p>
    <w:p w:rsidR="002B4773" w:rsidRDefault="002B4773" w:rsidP="002B4773">
      <w:pPr>
        <w:jc w:val="center"/>
        <w:rPr>
          <w:sz w:val="24"/>
        </w:rPr>
      </w:pP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  <w:sectPr w:rsidR="00D24FC0" w:rsidSect="000A29CB">
          <w:footerReference w:type="default" r:id="rId21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lastRenderedPageBreak/>
        <w:t>システム要件定義成果物一覧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システム要件定義成果物関連図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DS-101：</w:t>
      </w:r>
      <w:r w:rsidR="002B4773">
        <w:rPr>
          <w:rFonts w:hint="eastAsia"/>
        </w:rPr>
        <w:t>システム課題一覧(サンプル＆ガイド)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DS-104：</w:t>
      </w:r>
      <w:r w:rsidR="002B4773">
        <w:rPr>
          <w:rFonts w:hint="eastAsia"/>
        </w:rPr>
        <w:t>システム要求一覧(サンプル＆ガイド)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DG-212&amp;DS-105</w:t>
      </w:r>
      <w:r w:rsidR="000A29CB">
        <w:rPr>
          <w:rFonts w:hint="eastAsia"/>
        </w:rPr>
        <w:t>：</w:t>
      </w:r>
      <w:r>
        <w:rPr>
          <w:rFonts w:hint="eastAsia"/>
        </w:rPr>
        <w:t>システム機能一覧(サンプル＆ガイド)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DS-106</w:t>
      </w:r>
      <w:r w:rsidR="000A29CB">
        <w:rPr>
          <w:rFonts w:hint="eastAsia"/>
        </w:rPr>
        <w:t>：</w:t>
      </w:r>
      <w:r>
        <w:rPr>
          <w:rFonts w:hint="eastAsia"/>
        </w:rPr>
        <w:t>システム機能俯瞰図(サンプル＆ガイド)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DS-107</w:t>
      </w:r>
      <w:r w:rsidR="000A29CB">
        <w:rPr>
          <w:rFonts w:hint="eastAsia"/>
        </w:rPr>
        <w:t>：</w:t>
      </w:r>
      <w:r>
        <w:rPr>
          <w:rFonts w:hint="eastAsia"/>
        </w:rPr>
        <w:t>システムフロー(サンプル＆ガイド)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DS-201</w:t>
      </w:r>
      <w:r w:rsidR="000A29CB">
        <w:rPr>
          <w:rFonts w:hint="eastAsia"/>
        </w:rPr>
        <w:t>：</w:t>
      </w:r>
      <w:r>
        <w:rPr>
          <w:rFonts w:hint="eastAsia"/>
        </w:rPr>
        <w:t>画面機能要件定義(サンプル＆ガイド)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DS-202</w:t>
      </w:r>
      <w:r w:rsidR="000A29CB">
        <w:rPr>
          <w:rFonts w:hint="eastAsia"/>
        </w:rPr>
        <w:t>：</w:t>
      </w:r>
      <w:r>
        <w:rPr>
          <w:rFonts w:hint="eastAsia"/>
        </w:rPr>
        <w:t>帳票機能要件定義(サンプル＆ガイド)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DS-203</w:t>
      </w:r>
      <w:r w:rsidR="000A29CB">
        <w:rPr>
          <w:rFonts w:hint="eastAsia"/>
        </w:rPr>
        <w:t>：</w:t>
      </w:r>
      <w:r>
        <w:rPr>
          <w:rFonts w:hint="eastAsia"/>
        </w:rPr>
        <w:t>外部IF機能要件定義(サンプル＆ガイド)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DS-204</w:t>
      </w:r>
      <w:r w:rsidR="000A29CB">
        <w:rPr>
          <w:rFonts w:hint="eastAsia"/>
        </w:rPr>
        <w:t>：</w:t>
      </w:r>
      <w:r>
        <w:rPr>
          <w:rFonts w:hint="eastAsia"/>
        </w:rPr>
        <w:t>バッチ機能要件定義(サンプル＆ガイド)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DS-205</w:t>
      </w:r>
      <w:r w:rsidR="000A29CB">
        <w:rPr>
          <w:rFonts w:hint="eastAsia"/>
        </w:rPr>
        <w:t>：</w:t>
      </w:r>
      <w:r>
        <w:rPr>
          <w:rFonts w:hint="eastAsia"/>
        </w:rPr>
        <w:t>論理データモデル定義(サンプル＆ガイド)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DS-301</w:t>
      </w:r>
      <w:r w:rsidR="000A29CB">
        <w:rPr>
          <w:rFonts w:hint="eastAsia"/>
        </w:rPr>
        <w:t>：</w:t>
      </w:r>
      <w:r>
        <w:rPr>
          <w:rFonts w:hint="eastAsia"/>
        </w:rPr>
        <w:t>可用性要件定義(サンプル＆ガイド)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DS-302</w:t>
      </w:r>
      <w:r w:rsidR="000A29CB">
        <w:rPr>
          <w:rFonts w:hint="eastAsia"/>
        </w:rPr>
        <w:t>：</w:t>
      </w:r>
      <w:r>
        <w:rPr>
          <w:rFonts w:hint="eastAsia"/>
        </w:rPr>
        <w:t>性能・拡張性要件定義(サンプル＆ガイド)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DS-303</w:t>
      </w:r>
      <w:r w:rsidR="000A29CB">
        <w:rPr>
          <w:rFonts w:hint="eastAsia"/>
        </w:rPr>
        <w:t>：</w:t>
      </w:r>
      <w:r>
        <w:rPr>
          <w:rFonts w:hint="eastAsia"/>
        </w:rPr>
        <w:t>運用・保守要件定義(サンプル＆ガイド)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DS-305</w:t>
      </w:r>
      <w:r w:rsidR="000A29CB">
        <w:rPr>
          <w:rFonts w:hint="eastAsia"/>
        </w:rPr>
        <w:t>：</w:t>
      </w:r>
      <w:r>
        <w:rPr>
          <w:rFonts w:hint="eastAsia"/>
        </w:rPr>
        <w:t>バックアップ要件定義(サンプル＆ガイド)</w:t>
      </w:r>
    </w:p>
    <w:p w:rsidR="00D24FC0" w:rsidRDefault="00D24FC0" w:rsidP="00D24FC0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DS-307</w:t>
      </w:r>
      <w:r w:rsidR="000A29CB">
        <w:rPr>
          <w:rFonts w:hint="eastAsia"/>
        </w:rPr>
        <w:t>：</w:t>
      </w:r>
      <w:r>
        <w:rPr>
          <w:rFonts w:hint="eastAsia"/>
        </w:rPr>
        <w:t>移行要件定義（サンプル＆ガイド）</w:t>
      </w: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DS-308</w:t>
      </w:r>
      <w:r w:rsidR="000A29CB">
        <w:rPr>
          <w:rFonts w:hint="eastAsia"/>
        </w:rPr>
        <w:t>：</w:t>
      </w:r>
      <w:r>
        <w:rPr>
          <w:rFonts w:hint="eastAsia"/>
        </w:rPr>
        <w:t>セキュリティ要件定義（サンプル＆ガイド）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DS-309</w:t>
      </w:r>
      <w:r w:rsidR="000A29CB">
        <w:rPr>
          <w:rFonts w:hint="eastAsia"/>
        </w:rPr>
        <w:t>：</w:t>
      </w:r>
      <w:r>
        <w:rPr>
          <w:rFonts w:hint="eastAsia"/>
        </w:rPr>
        <w:t>システム環境要件定義(サンプル＆ガイド)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DS-401</w:t>
      </w:r>
      <w:r w:rsidR="000A29CB">
        <w:rPr>
          <w:rFonts w:hint="eastAsia"/>
        </w:rPr>
        <w:t>：</w:t>
      </w:r>
      <w:r>
        <w:rPr>
          <w:rFonts w:hint="eastAsia"/>
        </w:rPr>
        <w:t>CRUD(サンプル＆ガイド)</w:t>
      </w:r>
    </w:p>
    <w:p w:rsidR="00D24FC0" w:rsidRDefault="00D24FC0">
      <w:pPr>
        <w:widowControl/>
        <w:snapToGrid/>
      </w:pPr>
      <w:r>
        <w:br w:type="page"/>
      </w:r>
    </w:p>
    <w:p w:rsidR="00D24FC0" w:rsidRDefault="00D24FC0" w:rsidP="00D24FC0">
      <w:pPr>
        <w:spacing w:line="480" w:lineRule="auto"/>
        <w:jc w:val="center"/>
        <w:rPr>
          <w:sz w:val="24"/>
        </w:rPr>
      </w:pPr>
      <w:r w:rsidRPr="00D24FC0">
        <w:rPr>
          <w:rFonts w:hint="eastAsia"/>
          <w:sz w:val="24"/>
        </w:rPr>
        <w:lastRenderedPageBreak/>
        <w:t>参考文献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JISA REBOK企画WG 編 （2011） 『要求工学知識体系　第１版』 株式会社 近代科学社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神崎 善司 著 （2013） 『モデルベース要件定義テクニック』  株式会社 秀和システム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梅田 弘之 著 （2003） 『グラス片手にデータベース設計 ～ 販売管理システム編』 株式会社 翔泳社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『機能要件の合意形成ガイド』</w:t>
      </w:r>
      <w:r w:rsidR="00D831BE">
        <w:br/>
      </w:r>
      <w:hyperlink r:id="rId22" w:history="1">
        <w:r w:rsidR="00D831BE" w:rsidRPr="00373BC8">
          <w:rPr>
            <w:rStyle w:val="a8"/>
          </w:rPr>
          <w:t>https://www.ipa.go.jp/sec/softwareengineering/reports/20100331.html</w:t>
        </w:r>
      </w:hyperlink>
      <w:r w:rsidR="00D831BE">
        <w:rPr>
          <w:rFonts w:hint="eastAsia"/>
        </w:rPr>
        <w:t xml:space="preserve"> </w:t>
      </w:r>
    </w:p>
    <w:p w:rsidR="00D831BE" w:rsidRP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『非機能要求グレード』</w:t>
      </w:r>
      <w:r w:rsidR="00D831BE">
        <w:rPr>
          <w:rFonts w:hint="eastAsia"/>
        </w:rPr>
        <w:br/>
      </w:r>
      <w:hyperlink r:id="rId23" w:history="1">
        <w:r w:rsidR="00D831BE" w:rsidRPr="00373BC8">
          <w:rPr>
            <w:rStyle w:val="a8"/>
          </w:rPr>
          <w:t>http://www.ipa.go.jp/sec/softwareengineering/reports/20100416.html</w:t>
        </w:r>
      </w:hyperlink>
      <w:r w:rsidR="00D831BE">
        <w:rPr>
          <w:rFonts w:hint="eastAsia"/>
        </w:rPr>
        <w:t xml:space="preserve"> </w:t>
      </w:r>
    </w:p>
    <w:sectPr w:rsidR="00D831BE" w:rsidRPr="00D24FC0" w:rsidSect="00D24FC0">
      <w:type w:val="continuous"/>
      <w:pgSz w:w="16838" w:h="11906" w:orient="landscape" w:code="9"/>
      <w:pgMar w:top="851" w:right="567" w:bottom="567" w:left="567" w:header="851" w:footer="454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40" w:rsidRDefault="00AF7540">
      <w:r>
        <w:separator/>
      </w:r>
    </w:p>
  </w:endnote>
  <w:endnote w:type="continuationSeparator" w:id="0">
    <w:p w:rsidR="00AF7540" w:rsidRDefault="00AF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D10350" wp14:editId="2B78EF2D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40" w:rsidRDefault="00AF7540">
      <w:r>
        <w:separator/>
      </w:r>
    </w:p>
  </w:footnote>
  <w:footnote w:type="continuationSeparator" w:id="0">
    <w:p w:rsidR="00AF7540" w:rsidRDefault="00AF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8E65315"/>
    <w:multiLevelType w:val="hybridMultilevel"/>
    <w:tmpl w:val="06428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953D82"/>
    <w:multiLevelType w:val="hybridMultilevel"/>
    <w:tmpl w:val="A53C5906"/>
    <w:lvl w:ilvl="0" w:tplc="C1DEF30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5"/>
  </w:num>
  <w:num w:numId="4">
    <w:abstractNumId w:val="0"/>
  </w:num>
  <w:num w:numId="5">
    <w:abstractNumId w:val="24"/>
  </w:num>
  <w:num w:numId="6">
    <w:abstractNumId w:val="26"/>
  </w:num>
  <w:num w:numId="7">
    <w:abstractNumId w:val="18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3"/>
  </w:num>
  <w:num w:numId="14">
    <w:abstractNumId w:val="11"/>
  </w:num>
  <w:num w:numId="15">
    <w:abstractNumId w:val="2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21"/>
  </w:num>
  <w:num w:numId="23">
    <w:abstractNumId w:val="15"/>
  </w:num>
  <w:num w:numId="24">
    <w:abstractNumId w:val="17"/>
  </w:num>
  <w:num w:numId="25">
    <w:abstractNumId w:val="10"/>
  </w:num>
  <w:num w:numId="26">
    <w:abstractNumId w:val="4"/>
  </w:num>
  <w:num w:numId="2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2529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29CB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3613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2EB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4773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3A35"/>
    <w:rsid w:val="00494D5D"/>
    <w:rsid w:val="00496ECE"/>
    <w:rsid w:val="00497CF3"/>
    <w:rsid w:val="004A1255"/>
    <w:rsid w:val="004A727B"/>
    <w:rsid w:val="004A7E90"/>
    <w:rsid w:val="004B25F2"/>
    <w:rsid w:val="004B29D8"/>
    <w:rsid w:val="004B35C4"/>
    <w:rsid w:val="004B4B4B"/>
    <w:rsid w:val="004B4FEA"/>
    <w:rsid w:val="004B6270"/>
    <w:rsid w:val="004B63EE"/>
    <w:rsid w:val="004B7CD4"/>
    <w:rsid w:val="004C1605"/>
    <w:rsid w:val="004C1CFF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07310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3BD3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D15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37898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66AB"/>
    <w:rsid w:val="00AF7540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4FC0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831BE"/>
    <w:rsid w:val="00D90581"/>
    <w:rsid w:val="00D90C47"/>
    <w:rsid w:val="00D93692"/>
    <w:rsid w:val="00D95461"/>
    <w:rsid w:val="00DA0E9A"/>
    <w:rsid w:val="00DC272F"/>
    <w:rsid w:val="00DC6627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35ECB"/>
    <w:rsid w:val="00E44785"/>
    <w:rsid w:val="00E448BF"/>
    <w:rsid w:val="00E45A83"/>
    <w:rsid w:val="00E50641"/>
    <w:rsid w:val="00E57028"/>
    <w:rsid w:val="00E60369"/>
    <w:rsid w:val="00E635D1"/>
    <w:rsid w:val="00E64357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hyperlink" Target="http://www.ipa.go.jp/sec/softwareengineering/reports/20100416.html" TargetMode="Externa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hyperlink" Target="https://www.ipa.go.jp/sec/softwareengineering/reports/20100331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1117</Words>
  <Characters>873</Characters>
  <Application>Microsoft Office Word</Application>
  <DocSecurity>4</DocSecurity>
  <Lines>7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2019-09-04T01:29:00Z</dcterms:created>
  <dcterms:modified xsi:type="dcterms:W3CDTF">2019-09-04T01:29:00Z</dcterms:modified>
</cp:coreProperties>
</file>