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E13C7C" w:rsidRDefault="00E13C7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E13C7C" w:rsidRDefault="00E13C7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E13C7C" w:rsidRDefault="00E13C7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E13C7C" w:rsidRDefault="00E13C7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E13C7C" w:rsidRDefault="00E13C7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E13C7C" w:rsidRDefault="00E13C7C"/>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E13C7C" w:rsidRPr="006D704A" w:rsidRDefault="00E13C7C"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E13C7C" w:rsidRPr="006D704A" w:rsidRDefault="00E13C7C"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407094C8" w14:textId="54FDED57" w:rsidR="008C6CA8" w:rsidRDefault="0039192A">
          <w:pPr>
            <w:pStyle w:val="TOC1"/>
            <w:tabs>
              <w:tab w:val="right" w:leader="dot" w:pos="9350"/>
            </w:tabs>
            <w:rPr>
              <w:rFonts w:eastAsiaTheme="minorEastAsia"/>
              <w:noProof/>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1650008" w:history="1">
            <w:r w:rsidR="008C6CA8" w:rsidRPr="00CA41FF">
              <w:rPr>
                <w:rStyle w:val="Hyperlink"/>
                <w:noProof/>
                <w:lang w:val="en-GB"/>
              </w:rPr>
              <w:t>Considered Methods for Balancing the Space Filling Algorithm</w:t>
            </w:r>
            <w:r w:rsidR="008C6CA8">
              <w:rPr>
                <w:noProof/>
                <w:webHidden/>
              </w:rPr>
              <w:tab/>
            </w:r>
            <w:r w:rsidR="008C6CA8">
              <w:rPr>
                <w:noProof/>
                <w:webHidden/>
              </w:rPr>
              <w:fldChar w:fldCharType="begin"/>
            </w:r>
            <w:r w:rsidR="008C6CA8">
              <w:rPr>
                <w:noProof/>
                <w:webHidden/>
              </w:rPr>
              <w:instrText xml:space="preserve"> PAGEREF _Toc511650008 \h </w:instrText>
            </w:r>
            <w:r w:rsidR="008C6CA8">
              <w:rPr>
                <w:noProof/>
                <w:webHidden/>
              </w:rPr>
            </w:r>
            <w:r w:rsidR="008C6CA8">
              <w:rPr>
                <w:noProof/>
                <w:webHidden/>
              </w:rPr>
              <w:fldChar w:fldCharType="separate"/>
            </w:r>
            <w:r w:rsidR="008C6CA8">
              <w:rPr>
                <w:noProof/>
                <w:webHidden/>
              </w:rPr>
              <w:t>2</w:t>
            </w:r>
            <w:r w:rsidR="008C6CA8">
              <w:rPr>
                <w:noProof/>
                <w:webHidden/>
              </w:rPr>
              <w:fldChar w:fldCharType="end"/>
            </w:r>
          </w:hyperlink>
        </w:p>
        <w:p w14:paraId="3A08857D" w14:textId="41EF0631" w:rsidR="008C6CA8" w:rsidRDefault="00E13C7C">
          <w:pPr>
            <w:pStyle w:val="TOC1"/>
            <w:tabs>
              <w:tab w:val="right" w:leader="dot" w:pos="9350"/>
            </w:tabs>
            <w:rPr>
              <w:rFonts w:eastAsiaTheme="minorEastAsia"/>
              <w:noProof/>
            </w:rPr>
          </w:pPr>
          <w:hyperlink w:anchor="_Toc511650009" w:history="1">
            <w:r w:rsidR="008C6CA8" w:rsidRPr="00CA41FF">
              <w:rPr>
                <w:rStyle w:val="Hyperlink"/>
                <w:noProof/>
                <w:lang w:val="en-GB"/>
              </w:rPr>
              <w:t>Setting-Up a Plugin in Unreal Engine 4 (UE4)</w:t>
            </w:r>
            <w:r w:rsidR="008C6CA8">
              <w:rPr>
                <w:noProof/>
                <w:webHidden/>
              </w:rPr>
              <w:tab/>
            </w:r>
            <w:r w:rsidR="008C6CA8">
              <w:rPr>
                <w:noProof/>
                <w:webHidden/>
              </w:rPr>
              <w:fldChar w:fldCharType="begin"/>
            </w:r>
            <w:r w:rsidR="008C6CA8">
              <w:rPr>
                <w:noProof/>
                <w:webHidden/>
              </w:rPr>
              <w:instrText xml:space="preserve"> PAGEREF _Toc511650009 \h </w:instrText>
            </w:r>
            <w:r w:rsidR="008C6CA8">
              <w:rPr>
                <w:noProof/>
                <w:webHidden/>
              </w:rPr>
            </w:r>
            <w:r w:rsidR="008C6CA8">
              <w:rPr>
                <w:noProof/>
                <w:webHidden/>
              </w:rPr>
              <w:fldChar w:fldCharType="separate"/>
            </w:r>
            <w:r w:rsidR="008C6CA8">
              <w:rPr>
                <w:noProof/>
                <w:webHidden/>
              </w:rPr>
              <w:t>4</w:t>
            </w:r>
            <w:r w:rsidR="008C6CA8">
              <w:rPr>
                <w:noProof/>
                <w:webHidden/>
              </w:rPr>
              <w:fldChar w:fldCharType="end"/>
            </w:r>
          </w:hyperlink>
        </w:p>
        <w:p w14:paraId="73F5D52A" w14:textId="0A6B6AD2" w:rsidR="008C6CA8" w:rsidRDefault="00E13C7C">
          <w:pPr>
            <w:pStyle w:val="TOC1"/>
            <w:tabs>
              <w:tab w:val="right" w:leader="dot" w:pos="9350"/>
            </w:tabs>
            <w:rPr>
              <w:rFonts w:eastAsiaTheme="minorEastAsia"/>
              <w:noProof/>
            </w:rPr>
          </w:pPr>
          <w:hyperlink w:anchor="_Toc511650010" w:history="1">
            <w:r w:rsidR="008C6CA8" w:rsidRPr="00CA41FF">
              <w:rPr>
                <w:rStyle w:val="Hyperlink"/>
                <w:noProof/>
                <w:lang w:val="en-GB"/>
              </w:rPr>
              <w:t>Balanced FPS Level Generation System</w:t>
            </w:r>
            <w:r w:rsidR="008C6CA8">
              <w:rPr>
                <w:noProof/>
                <w:webHidden/>
              </w:rPr>
              <w:tab/>
            </w:r>
            <w:r w:rsidR="008C6CA8">
              <w:rPr>
                <w:noProof/>
                <w:webHidden/>
              </w:rPr>
              <w:fldChar w:fldCharType="begin"/>
            </w:r>
            <w:r w:rsidR="008C6CA8">
              <w:rPr>
                <w:noProof/>
                <w:webHidden/>
              </w:rPr>
              <w:instrText xml:space="preserve"> PAGEREF _Toc511650010 \h </w:instrText>
            </w:r>
            <w:r w:rsidR="008C6CA8">
              <w:rPr>
                <w:noProof/>
                <w:webHidden/>
              </w:rPr>
            </w:r>
            <w:r w:rsidR="008C6CA8">
              <w:rPr>
                <w:noProof/>
                <w:webHidden/>
              </w:rPr>
              <w:fldChar w:fldCharType="separate"/>
            </w:r>
            <w:r w:rsidR="008C6CA8">
              <w:rPr>
                <w:noProof/>
                <w:webHidden/>
              </w:rPr>
              <w:t>6</w:t>
            </w:r>
            <w:r w:rsidR="008C6CA8">
              <w:rPr>
                <w:noProof/>
                <w:webHidden/>
              </w:rPr>
              <w:fldChar w:fldCharType="end"/>
            </w:r>
          </w:hyperlink>
        </w:p>
        <w:p w14:paraId="38FF9469" w14:textId="4E04EAE1" w:rsidR="008C6CA8" w:rsidRDefault="00E13C7C">
          <w:pPr>
            <w:pStyle w:val="TOC2"/>
            <w:tabs>
              <w:tab w:val="right" w:leader="dot" w:pos="9350"/>
            </w:tabs>
            <w:rPr>
              <w:rFonts w:eastAsiaTheme="minorEastAsia"/>
              <w:noProof/>
            </w:rPr>
          </w:pPr>
          <w:hyperlink w:anchor="_Toc511650011" w:history="1">
            <w:r w:rsidR="008C6CA8" w:rsidRPr="00CA41FF">
              <w:rPr>
                <w:rStyle w:val="Hyperlink"/>
                <w:noProof/>
                <w:lang w:val="en-GB"/>
              </w:rPr>
              <w:t>First Row</w:t>
            </w:r>
            <w:r w:rsidR="008C6CA8">
              <w:rPr>
                <w:noProof/>
                <w:webHidden/>
              </w:rPr>
              <w:tab/>
            </w:r>
            <w:r w:rsidR="008C6CA8">
              <w:rPr>
                <w:noProof/>
                <w:webHidden/>
              </w:rPr>
              <w:fldChar w:fldCharType="begin"/>
            </w:r>
            <w:r w:rsidR="008C6CA8">
              <w:rPr>
                <w:noProof/>
                <w:webHidden/>
              </w:rPr>
              <w:instrText xml:space="preserve"> PAGEREF _Toc511650011 \h </w:instrText>
            </w:r>
            <w:r w:rsidR="008C6CA8">
              <w:rPr>
                <w:noProof/>
                <w:webHidden/>
              </w:rPr>
            </w:r>
            <w:r w:rsidR="008C6CA8">
              <w:rPr>
                <w:noProof/>
                <w:webHidden/>
              </w:rPr>
              <w:fldChar w:fldCharType="separate"/>
            </w:r>
            <w:r w:rsidR="008C6CA8">
              <w:rPr>
                <w:noProof/>
                <w:webHidden/>
              </w:rPr>
              <w:t>9</w:t>
            </w:r>
            <w:r w:rsidR="008C6CA8">
              <w:rPr>
                <w:noProof/>
                <w:webHidden/>
              </w:rPr>
              <w:fldChar w:fldCharType="end"/>
            </w:r>
          </w:hyperlink>
        </w:p>
        <w:p w14:paraId="3FED4634" w14:textId="4DFEC3B6" w:rsidR="008C6CA8" w:rsidRDefault="00E13C7C">
          <w:pPr>
            <w:pStyle w:val="TOC2"/>
            <w:tabs>
              <w:tab w:val="right" w:leader="dot" w:pos="9350"/>
            </w:tabs>
            <w:rPr>
              <w:rFonts w:eastAsiaTheme="minorEastAsia"/>
              <w:noProof/>
            </w:rPr>
          </w:pPr>
          <w:hyperlink w:anchor="_Toc511650012" w:history="1">
            <w:r w:rsidR="008C6CA8" w:rsidRPr="00CA41FF">
              <w:rPr>
                <w:rStyle w:val="Hyperlink"/>
                <w:noProof/>
                <w:lang w:val="en-GB"/>
              </w:rPr>
              <w:t>Second Row</w:t>
            </w:r>
            <w:r w:rsidR="008C6CA8">
              <w:rPr>
                <w:noProof/>
                <w:webHidden/>
              </w:rPr>
              <w:tab/>
            </w:r>
            <w:r w:rsidR="008C6CA8">
              <w:rPr>
                <w:noProof/>
                <w:webHidden/>
              </w:rPr>
              <w:fldChar w:fldCharType="begin"/>
            </w:r>
            <w:r w:rsidR="008C6CA8">
              <w:rPr>
                <w:noProof/>
                <w:webHidden/>
              </w:rPr>
              <w:instrText xml:space="preserve"> PAGEREF _Toc511650012 \h </w:instrText>
            </w:r>
            <w:r w:rsidR="008C6CA8">
              <w:rPr>
                <w:noProof/>
                <w:webHidden/>
              </w:rPr>
            </w:r>
            <w:r w:rsidR="008C6CA8">
              <w:rPr>
                <w:noProof/>
                <w:webHidden/>
              </w:rPr>
              <w:fldChar w:fldCharType="separate"/>
            </w:r>
            <w:r w:rsidR="008C6CA8">
              <w:rPr>
                <w:noProof/>
                <w:webHidden/>
              </w:rPr>
              <w:t>10</w:t>
            </w:r>
            <w:r w:rsidR="008C6CA8">
              <w:rPr>
                <w:noProof/>
                <w:webHidden/>
              </w:rPr>
              <w:fldChar w:fldCharType="end"/>
            </w:r>
          </w:hyperlink>
        </w:p>
        <w:p w14:paraId="0CAB0C5D" w14:textId="2FE06FC3" w:rsidR="008C6CA8" w:rsidRDefault="00E13C7C">
          <w:pPr>
            <w:pStyle w:val="TOC2"/>
            <w:tabs>
              <w:tab w:val="right" w:leader="dot" w:pos="9350"/>
            </w:tabs>
            <w:rPr>
              <w:rFonts w:eastAsiaTheme="minorEastAsia"/>
              <w:noProof/>
            </w:rPr>
          </w:pPr>
          <w:hyperlink w:anchor="_Toc511650013" w:history="1">
            <w:r w:rsidR="008C6CA8" w:rsidRPr="00CA41FF">
              <w:rPr>
                <w:rStyle w:val="Hyperlink"/>
                <w:noProof/>
                <w:lang w:val="en-GB"/>
              </w:rPr>
              <w:t>Third Row</w:t>
            </w:r>
            <w:r w:rsidR="008C6CA8">
              <w:rPr>
                <w:noProof/>
                <w:webHidden/>
              </w:rPr>
              <w:tab/>
            </w:r>
            <w:r w:rsidR="008C6CA8">
              <w:rPr>
                <w:noProof/>
                <w:webHidden/>
              </w:rPr>
              <w:fldChar w:fldCharType="begin"/>
            </w:r>
            <w:r w:rsidR="008C6CA8">
              <w:rPr>
                <w:noProof/>
                <w:webHidden/>
              </w:rPr>
              <w:instrText xml:space="preserve"> PAGEREF _Toc511650013 \h </w:instrText>
            </w:r>
            <w:r w:rsidR="008C6CA8">
              <w:rPr>
                <w:noProof/>
                <w:webHidden/>
              </w:rPr>
            </w:r>
            <w:r w:rsidR="008C6CA8">
              <w:rPr>
                <w:noProof/>
                <w:webHidden/>
              </w:rPr>
              <w:fldChar w:fldCharType="separate"/>
            </w:r>
            <w:r w:rsidR="008C6CA8">
              <w:rPr>
                <w:noProof/>
                <w:webHidden/>
              </w:rPr>
              <w:t>10</w:t>
            </w:r>
            <w:r w:rsidR="008C6CA8">
              <w:rPr>
                <w:noProof/>
                <w:webHidden/>
              </w:rPr>
              <w:fldChar w:fldCharType="end"/>
            </w:r>
          </w:hyperlink>
        </w:p>
        <w:p w14:paraId="19060C9A" w14:textId="65CE166F" w:rsidR="008C6CA8" w:rsidRDefault="00E13C7C">
          <w:pPr>
            <w:pStyle w:val="TOC1"/>
            <w:tabs>
              <w:tab w:val="right" w:leader="dot" w:pos="9350"/>
            </w:tabs>
            <w:rPr>
              <w:rFonts w:eastAsiaTheme="minorEastAsia"/>
              <w:noProof/>
            </w:rPr>
          </w:pPr>
          <w:hyperlink w:anchor="_Toc511650014" w:history="1">
            <w:r w:rsidR="008C6CA8" w:rsidRPr="00CA41FF">
              <w:rPr>
                <w:rStyle w:val="Hyperlink"/>
                <w:noProof/>
                <w:lang w:val="en-GB"/>
              </w:rPr>
              <w:t>Screenshots from the Implementation</w:t>
            </w:r>
            <w:r w:rsidR="008C6CA8">
              <w:rPr>
                <w:noProof/>
                <w:webHidden/>
              </w:rPr>
              <w:tab/>
            </w:r>
            <w:r w:rsidR="008C6CA8">
              <w:rPr>
                <w:noProof/>
                <w:webHidden/>
              </w:rPr>
              <w:fldChar w:fldCharType="begin"/>
            </w:r>
            <w:r w:rsidR="008C6CA8">
              <w:rPr>
                <w:noProof/>
                <w:webHidden/>
              </w:rPr>
              <w:instrText xml:space="preserve"> PAGEREF _Toc511650014 \h </w:instrText>
            </w:r>
            <w:r w:rsidR="008C6CA8">
              <w:rPr>
                <w:noProof/>
                <w:webHidden/>
              </w:rPr>
            </w:r>
            <w:r w:rsidR="008C6CA8">
              <w:rPr>
                <w:noProof/>
                <w:webHidden/>
              </w:rPr>
              <w:fldChar w:fldCharType="separate"/>
            </w:r>
            <w:r w:rsidR="008C6CA8">
              <w:rPr>
                <w:noProof/>
                <w:webHidden/>
              </w:rPr>
              <w:t>11</w:t>
            </w:r>
            <w:r w:rsidR="008C6CA8">
              <w:rPr>
                <w:noProof/>
                <w:webHidden/>
              </w:rPr>
              <w:fldChar w:fldCharType="end"/>
            </w:r>
          </w:hyperlink>
        </w:p>
        <w:p w14:paraId="181E27FF" w14:textId="084C026D" w:rsidR="008C6CA8" w:rsidRDefault="00E13C7C">
          <w:pPr>
            <w:pStyle w:val="TOC1"/>
            <w:tabs>
              <w:tab w:val="right" w:leader="dot" w:pos="9350"/>
            </w:tabs>
            <w:rPr>
              <w:rFonts w:eastAsiaTheme="minorEastAsia"/>
              <w:noProof/>
            </w:rPr>
          </w:pPr>
          <w:hyperlink w:anchor="_Toc511650015" w:history="1">
            <w:r w:rsidR="008C6CA8" w:rsidRPr="00CA41FF">
              <w:rPr>
                <w:rStyle w:val="Hyperlink"/>
                <w:noProof/>
                <w:lang w:val="en-GB"/>
              </w:rPr>
              <w:t>Improvements to the First Prototype</w:t>
            </w:r>
            <w:r w:rsidR="008C6CA8">
              <w:rPr>
                <w:noProof/>
                <w:webHidden/>
              </w:rPr>
              <w:tab/>
            </w:r>
            <w:r w:rsidR="008C6CA8">
              <w:rPr>
                <w:noProof/>
                <w:webHidden/>
              </w:rPr>
              <w:fldChar w:fldCharType="begin"/>
            </w:r>
            <w:r w:rsidR="008C6CA8">
              <w:rPr>
                <w:noProof/>
                <w:webHidden/>
              </w:rPr>
              <w:instrText xml:space="preserve"> PAGEREF _Toc511650015 \h </w:instrText>
            </w:r>
            <w:r w:rsidR="008C6CA8">
              <w:rPr>
                <w:noProof/>
                <w:webHidden/>
              </w:rPr>
            </w:r>
            <w:r w:rsidR="008C6CA8">
              <w:rPr>
                <w:noProof/>
                <w:webHidden/>
              </w:rPr>
              <w:fldChar w:fldCharType="separate"/>
            </w:r>
            <w:r w:rsidR="008C6CA8">
              <w:rPr>
                <w:noProof/>
                <w:webHidden/>
              </w:rPr>
              <w:t>12</w:t>
            </w:r>
            <w:r w:rsidR="008C6CA8">
              <w:rPr>
                <w:noProof/>
                <w:webHidden/>
              </w:rPr>
              <w:fldChar w:fldCharType="end"/>
            </w:r>
          </w:hyperlink>
        </w:p>
        <w:p w14:paraId="57F11004" w14:textId="7A3F22C1" w:rsidR="008C6CA8" w:rsidRDefault="00E13C7C">
          <w:pPr>
            <w:pStyle w:val="TOC2"/>
            <w:tabs>
              <w:tab w:val="right" w:leader="dot" w:pos="9350"/>
            </w:tabs>
            <w:rPr>
              <w:rFonts w:eastAsiaTheme="minorEastAsia"/>
              <w:noProof/>
            </w:rPr>
          </w:pPr>
          <w:hyperlink w:anchor="_Toc511650016" w:history="1">
            <w:r w:rsidR="008C6CA8" w:rsidRPr="00CA41FF">
              <w:rPr>
                <w:rStyle w:val="Hyperlink"/>
                <w:noProof/>
                <w:lang w:val="en-GB"/>
              </w:rPr>
              <w:t>Level Generation Heuristics: First Phase</w:t>
            </w:r>
            <w:r w:rsidR="008C6CA8">
              <w:rPr>
                <w:noProof/>
                <w:webHidden/>
              </w:rPr>
              <w:tab/>
            </w:r>
            <w:r w:rsidR="008C6CA8">
              <w:rPr>
                <w:noProof/>
                <w:webHidden/>
              </w:rPr>
              <w:fldChar w:fldCharType="begin"/>
            </w:r>
            <w:r w:rsidR="008C6CA8">
              <w:rPr>
                <w:noProof/>
                <w:webHidden/>
              </w:rPr>
              <w:instrText xml:space="preserve"> PAGEREF _Toc511650016 \h </w:instrText>
            </w:r>
            <w:r w:rsidR="008C6CA8">
              <w:rPr>
                <w:noProof/>
                <w:webHidden/>
              </w:rPr>
            </w:r>
            <w:r w:rsidR="008C6CA8">
              <w:rPr>
                <w:noProof/>
                <w:webHidden/>
              </w:rPr>
              <w:fldChar w:fldCharType="separate"/>
            </w:r>
            <w:r w:rsidR="008C6CA8">
              <w:rPr>
                <w:noProof/>
                <w:webHidden/>
              </w:rPr>
              <w:t>12</w:t>
            </w:r>
            <w:r w:rsidR="008C6CA8">
              <w:rPr>
                <w:noProof/>
                <w:webHidden/>
              </w:rPr>
              <w:fldChar w:fldCharType="end"/>
            </w:r>
          </w:hyperlink>
        </w:p>
        <w:p w14:paraId="56005400" w14:textId="4ADEB24C" w:rsidR="008C6CA8" w:rsidRDefault="00E13C7C">
          <w:pPr>
            <w:pStyle w:val="TOC2"/>
            <w:tabs>
              <w:tab w:val="right" w:leader="dot" w:pos="9350"/>
            </w:tabs>
            <w:rPr>
              <w:rFonts w:eastAsiaTheme="minorEastAsia"/>
              <w:noProof/>
            </w:rPr>
          </w:pPr>
          <w:hyperlink w:anchor="_Toc511650017" w:history="1">
            <w:r w:rsidR="008C6CA8" w:rsidRPr="00CA41FF">
              <w:rPr>
                <w:rStyle w:val="Hyperlink"/>
                <w:noProof/>
                <w:lang w:val="en-GB"/>
              </w:rPr>
              <w:t>First Phase Conclusions</w:t>
            </w:r>
            <w:r w:rsidR="008C6CA8">
              <w:rPr>
                <w:noProof/>
                <w:webHidden/>
              </w:rPr>
              <w:tab/>
            </w:r>
            <w:r w:rsidR="008C6CA8">
              <w:rPr>
                <w:noProof/>
                <w:webHidden/>
              </w:rPr>
              <w:fldChar w:fldCharType="begin"/>
            </w:r>
            <w:r w:rsidR="008C6CA8">
              <w:rPr>
                <w:noProof/>
                <w:webHidden/>
              </w:rPr>
              <w:instrText xml:space="preserve"> PAGEREF _Toc511650017 \h </w:instrText>
            </w:r>
            <w:r w:rsidR="008C6CA8">
              <w:rPr>
                <w:noProof/>
                <w:webHidden/>
              </w:rPr>
            </w:r>
            <w:r w:rsidR="008C6CA8">
              <w:rPr>
                <w:noProof/>
                <w:webHidden/>
              </w:rPr>
              <w:fldChar w:fldCharType="separate"/>
            </w:r>
            <w:r w:rsidR="008C6CA8">
              <w:rPr>
                <w:noProof/>
                <w:webHidden/>
              </w:rPr>
              <w:t>14</w:t>
            </w:r>
            <w:r w:rsidR="008C6CA8">
              <w:rPr>
                <w:noProof/>
                <w:webHidden/>
              </w:rPr>
              <w:fldChar w:fldCharType="end"/>
            </w:r>
          </w:hyperlink>
        </w:p>
        <w:p w14:paraId="65A36914" w14:textId="69965BB7" w:rsidR="008C6CA8" w:rsidRDefault="00E13C7C">
          <w:pPr>
            <w:pStyle w:val="TOC3"/>
            <w:tabs>
              <w:tab w:val="right" w:leader="dot" w:pos="9350"/>
            </w:tabs>
            <w:rPr>
              <w:rFonts w:eastAsiaTheme="minorEastAsia"/>
              <w:noProof/>
            </w:rPr>
          </w:pPr>
          <w:hyperlink w:anchor="_Toc511650018" w:history="1">
            <w:r w:rsidR="008C6CA8" w:rsidRPr="00CA41FF">
              <w:rPr>
                <w:rStyle w:val="Hyperlink"/>
                <w:noProof/>
                <w:lang w:val="en-GB"/>
              </w:rPr>
              <w:t>First Row</w:t>
            </w:r>
            <w:r w:rsidR="008C6CA8">
              <w:rPr>
                <w:noProof/>
                <w:webHidden/>
              </w:rPr>
              <w:tab/>
            </w:r>
            <w:r w:rsidR="008C6CA8">
              <w:rPr>
                <w:noProof/>
                <w:webHidden/>
              </w:rPr>
              <w:fldChar w:fldCharType="begin"/>
            </w:r>
            <w:r w:rsidR="008C6CA8">
              <w:rPr>
                <w:noProof/>
                <w:webHidden/>
              </w:rPr>
              <w:instrText xml:space="preserve"> PAGEREF _Toc511650018 \h </w:instrText>
            </w:r>
            <w:r w:rsidR="008C6CA8">
              <w:rPr>
                <w:noProof/>
                <w:webHidden/>
              </w:rPr>
            </w:r>
            <w:r w:rsidR="008C6CA8">
              <w:rPr>
                <w:noProof/>
                <w:webHidden/>
              </w:rPr>
              <w:fldChar w:fldCharType="separate"/>
            </w:r>
            <w:r w:rsidR="008C6CA8">
              <w:rPr>
                <w:noProof/>
                <w:webHidden/>
              </w:rPr>
              <w:t>16</w:t>
            </w:r>
            <w:r w:rsidR="008C6CA8">
              <w:rPr>
                <w:noProof/>
                <w:webHidden/>
              </w:rPr>
              <w:fldChar w:fldCharType="end"/>
            </w:r>
          </w:hyperlink>
        </w:p>
        <w:p w14:paraId="4902FF61" w14:textId="65034762" w:rsidR="008C6CA8" w:rsidRDefault="00E13C7C">
          <w:pPr>
            <w:pStyle w:val="TOC3"/>
            <w:tabs>
              <w:tab w:val="right" w:leader="dot" w:pos="9350"/>
            </w:tabs>
            <w:rPr>
              <w:rFonts w:eastAsiaTheme="minorEastAsia"/>
              <w:noProof/>
            </w:rPr>
          </w:pPr>
          <w:hyperlink w:anchor="_Toc511650019" w:history="1">
            <w:r w:rsidR="008C6CA8" w:rsidRPr="00CA41FF">
              <w:rPr>
                <w:rStyle w:val="Hyperlink"/>
                <w:noProof/>
                <w:lang w:val="en-GB"/>
              </w:rPr>
              <w:t>Second Row</w:t>
            </w:r>
            <w:r w:rsidR="008C6CA8">
              <w:rPr>
                <w:noProof/>
                <w:webHidden/>
              </w:rPr>
              <w:tab/>
            </w:r>
            <w:r w:rsidR="008C6CA8">
              <w:rPr>
                <w:noProof/>
                <w:webHidden/>
              </w:rPr>
              <w:fldChar w:fldCharType="begin"/>
            </w:r>
            <w:r w:rsidR="008C6CA8">
              <w:rPr>
                <w:noProof/>
                <w:webHidden/>
              </w:rPr>
              <w:instrText xml:space="preserve"> PAGEREF _Toc511650019 \h </w:instrText>
            </w:r>
            <w:r w:rsidR="008C6CA8">
              <w:rPr>
                <w:noProof/>
                <w:webHidden/>
              </w:rPr>
            </w:r>
            <w:r w:rsidR="008C6CA8">
              <w:rPr>
                <w:noProof/>
                <w:webHidden/>
              </w:rPr>
              <w:fldChar w:fldCharType="separate"/>
            </w:r>
            <w:r w:rsidR="008C6CA8">
              <w:rPr>
                <w:noProof/>
                <w:webHidden/>
              </w:rPr>
              <w:t>16</w:t>
            </w:r>
            <w:r w:rsidR="008C6CA8">
              <w:rPr>
                <w:noProof/>
                <w:webHidden/>
              </w:rPr>
              <w:fldChar w:fldCharType="end"/>
            </w:r>
          </w:hyperlink>
        </w:p>
        <w:p w14:paraId="130C0149" w14:textId="1970008C" w:rsidR="008C6CA8" w:rsidRDefault="00E13C7C">
          <w:pPr>
            <w:pStyle w:val="TOC3"/>
            <w:tabs>
              <w:tab w:val="right" w:leader="dot" w:pos="9350"/>
            </w:tabs>
            <w:rPr>
              <w:rFonts w:eastAsiaTheme="minorEastAsia"/>
              <w:noProof/>
            </w:rPr>
          </w:pPr>
          <w:hyperlink w:anchor="_Toc511650020" w:history="1">
            <w:r w:rsidR="008C6CA8" w:rsidRPr="00CA41FF">
              <w:rPr>
                <w:rStyle w:val="Hyperlink"/>
                <w:noProof/>
                <w:lang w:val="en-GB"/>
              </w:rPr>
              <w:t>Third Row</w:t>
            </w:r>
            <w:r w:rsidR="008C6CA8">
              <w:rPr>
                <w:noProof/>
                <w:webHidden/>
              </w:rPr>
              <w:tab/>
            </w:r>
            <w:r w:rsidR="008C6CA8">
              <w:rPr>
                <w:noProof/>
                <w:webHidden/>
              </w:rPr>
              <w:fldChar w:fldCharType="begin"/>
            </w:r>
            <w:r w:rsidR="008C6CA8">
              <w:rPr>
                <w:noProof/>
                <w:webHidden/>
              </w:rPr>
              <w:instrText xml:space="preserve"> PAGEREF _Toc511650020 \h </w:instrText>
            </w:r>
            <w:r w:rsidR="008C6CA8">
              <w:rPr>
                <w:noProof/>
                <w:webHidden/>
              </w:rPr>
            </w:r>
            <w:r w:rsidR="008C6CA8">
              <w:rPr>
                <w:noProof/>
                <w:webHidden/>
              </w:rPr>
              <w:fldChar w:fldCharType="separate"/>
            </w:r>
            <w:r w:rsidR="008C6CA8">
              <w:rPr>
                <w:noProof/>
                <w:webHidden/>
              </w:rPr>
              <w:t>17</w:t>
            </w:r>
            <w:r w:rsidR="008C6CA8">
              <w:rPr>
                <w:noProof/>
                <w:webHidden/>
              </w:rPr>
              <w:fldChar w:fldCharType="end"/>
            </w:r>
          </w:hyperlink>
        </w:p>
        <w:p w14:paraId="4E9A0737" w14:textId="7D8DAF84" w:rsidR="008C6CA8" w:rsidRDefault="00E13C7C">
          <w:pPr>
            <w:pStyle w:val="TOC2"/>
            <w:tabs>
              <w:tab w:val="right" w:leader="dot" w:pos="9350"/>
            </w:tabs>
            <w:rPr>
              <w:rFonts w:eastAsiaTheme="minorEastAsia"/>
              <w:noProof/>
            </w:rPr>
          </w:pPr>
          <w:hyperlink w:anchor="_Toc511650021" w:history="1">
            <w:r w:rsidR="008C6CA8" w:rsidRPr="00CA41FF">
              <w:rPr>
                <w:rStyle w:val="Hyperlink"/>
                <w:noProof/>
                <w:lang w:val="en-GB"/>
              </w:rPr>
              <w:t>Adding New Wang Tiles to the Set: Second Phase</w:t>
            </w:r>
            <w:r w:rsidR="008C6CA8">
              <w:rPr>
                <w:noProof/>
                <w:webHidden/>
              </w:rPr>
              <w:tab/>
            </w:r>
            <w:r w:rsidR="008C6CA8">
              <w:rPr>
                <w:noProof/>
                <w:webHidden/>
              </w:rPr>
              <w:fldChar w:fldCharType="begin"/>
            </w:r>
            <w:r w:rsidR="008C6CA8">
              <w:rPr>
                <w:noProof/>
                <w:webHidden/>
              </w:rPr>
              <w:instrText xml:space="preserve"> PAGEREF _Toc511650021 \h </w:instrText>
            </w:r>
            <w:r w:rsidR="008C6CA8">
              <w:rPr>
                <w:noProof/>
                <w:webHidden/>
              </w:rPr>
            </w:r>
            <w:r w:rsidR="008C6CA8">
              <w:rPr>
                <w:noProof/>
                <w:webHidden/>
              </w:rPr>
              <w:fldChar w:fldCharType="separate"/>
            </w:r>
            <w:r w:rsidR="008C6CA8">
              <w:rPr>
                <w:noProof/>
                <w:webHidden/>
              </w:rPr>
              <w:t>18</w:t>
            </w:r>
            <w:r w:rsidR="008C6CA8">
              <w:rPr>
                <w:noProof/>
                <w:webHidden/>
              </w:rPr>
              <w:fldChar w:fldCharType="end"/>
            </w:r>
          </w:hyperlink>
        </w:p>
        <w:p w14:paraId="06139D94" w14:textId="08836DDD" w:rsidR="008C6CA8" w:rsidRDefault="00E13C7C">
          <w:pPr>
            <w:pStyle w:val="TOC2"/>
            <w:tabs>
              <w:tab w:val="right" w:leader="dot" w:pos="9350"/>
            </w:tabs>
            <w:rPr>
              <w:rFonts w:eastAsiaTheme="minorEastAsia"/>
              <w:noProof/>
            </w:rPr>
          </w:pPr>
          <w:hyperlink w:anchor="_Toc511650022" w:history="1">
            <w:r w:rsidR="008C6CA8" w:rsidRPr="00CA41FF">
              <w:rPr>
                <w:rStyle w:val="Hyperlink"/>
                <w:noProof/>
                <w:lang w:val="en-GB"/>
              </w:rPr>
              <w:t>Second Phase Conclusions</w:t>
            </w:r>
            <w:r w:rsidR="008C6CA8">
              <w:rPr>
                <w:noProof/>
                <w:webHidden/>
              </w:rPr>
              <w:tab/>
            </w:r>
            <w:r w:rsidR="008C6CA8">
              <w:rPr>
                <w:noProof/>
                <w:webHidden/>
              </w:rPr>
              <w:fldChar w:fldCharType="begin"/>
            </w:r>
            <w:r w:rsidR="008C6CA8">
              <w:rPr>
                <w:noProof/>
                <w:webHidden/>
              </w:rPr>
              <w:instrText xml:space="preserve"> PAGEREF _Toc511650022 \h </w:instrText>
            </w:r>
            <w:r w:rsidR="008C6CA8">
              <w:rPr>
                <w:noProof/>
                <w:webHidden/>
              </w:rPr>
            </w:r>
            <w:r w:rsidR="008C6CA8">
              <w:rPr>
                <w:noProof/>
                <w:webHidden/>
              </w:rPr>
              <w:fldChar w:fldCharType="separate"/>
            </w:r>
            <w:r w:rsidR="008C6CA8">
              <w:rPr>
                <w:noProof/>
                <w:webHidden/>
              </w:rPr>
              <w:t>20</w:t>
            </w:r>
            <w:r w:rsidR="008C6CA8">
              <w:rPr>
                <w:noProof/>
                <w:webHidden/>
              </w:rPr>
              <w:fldChar w:fldCharType="end"/>
            </w:r>
          </w:hyperlink>
        </w:p>
        <w:p w14:paraId="3990ED04" w14:textId="3DFC8AF0" w:rsidR="008C6CA8" w:rsidRDefault="00E13C7C">
          <w:pPr>
            <w:pStyle w:val="TOC1"/>
            <w:tabs>
              <w:tab w:val="right" w:leader="dot" w:pos="9350"/>
            </w:tabs>
            <w:rPr>
              <w:rFonts w:eastAsiaTheme="minorEastAsia"/>
              <w:noProof/>
            </w:rPr>
          </w:pPr>
          <w:hyperlink w:anchor="_Toc511650023" w:history="1">
            <w:r w:rsidR="008C6CA8" w:rsidRPr="00CA41FF">
              <w:rPr>
                <w:rStyle w:val="Hyperlink"/>
                <w:noProof/>
                <w:lang w:val="en-GB"/>
              </w:rPr>
              <w:t>Phase Three: Balancing the Placement of Zones</w:t>
            </w:r>
            <w:r w:rsidR="008C6CA8">
              <w:rPr>
                <w:noProof/>
                <w:webHidden/>
              </w:rPr>
              <w:tab/>
            </w:r>
            <w:r w:rsidR="008C6CA8">
              <w:rPr>
                <w:noProof/>
                <w:webHidden/>
              </w:rPr>
              <w:fldChar w:fldCharType="begin"/>
            </w:r>
            <w:r w:rsidR="008C6CA8">
              <w:rPr>
                <w:noProof/>
                <w:webHidden/>
              </w:rPr>
              <w:instrText xml:space="preserve"> PAGEREF _Toc511650023 \h </w:instrText>
            </w:r>
            <w:r w:rsidR="008C6CA8">
              <w:rPr>
                <w:noProof/>
                <w:webHidden/>
              </w:rPr>
            </w:r>
            <w:r w:rsidR="008C6CA8">
              <w:rPr>
                <w:noProof/>
                <w:webHidden/>
              </w:rPr>
              <w:fldChar w:fldCharType="separate"/>
            </w:r>
            <w:r w:rsidR="008C6CA8">
              <w:rPr>
                <w:noProof/>
                <w:webHidden/>
              </w:rPr>
              <w:t>21</w:t>
            </w:r>
            <w:r w:rsidR="008C6CA8">
              <w:rPr>
                <w:noProof/>
                <w:webHidden/>
              </w:rPr>
              <w:fldChar w:fldCharType="end"/>
            </w:r>
          </w:hyperlink>
        </w:p>
        <w:p w14:paraId="07E1796A" w14:textId="52BB951F" w:rsidR="008C6CA8" w:rsidRDefault="00E13C7C">
          <w:pPr>
            <w:pStyle w:val="TOC2"/>
            <w:tabs>
              <w:tab w:val="right" w:leader="dot" w:pos="9350"/>
            </w:tabs>
            <w:rPr>
              <w:rFonts w:eastAsiaTheme="minorEastAsia"/>
              <w:noProof/>
            </w:rPr>
          </w:pPr>
          <w:hyperlink w:anchor="_Toc511650024" w:history="1">
            <w:r w:rsidR="008C6CA8" w:rsidRPr="00CA41FF">
              <w:rPr>
                <w:rStyle w:val="Hyperlink"/>
                <w:noProof/>
                <w:lang w:val="en-GB"/>
              </w:rPr>
              <w:t>Considering Zone Defensiveness, Flanking and Dispersion Coefficients</w:t>
            </w:r>
            <w:r w:rsidR="008C6CA8">
              <w:rPr>
                <w:noProof/>
                <w:webHidden/>
              </w:rPr>
              <w:tab/>
            </w:r>
            <w:r w:rsidR="008C6CA8">
              <w:rPr>
                <w:noProof/>
                <w:webHidden/>
              </w:rPr>
              <w:fldChar w:fldCharType="begin"/>
            </w:r>
            <w:r w:rsidR="008C6CA8">
              <w:rPr>
                <w:noProof/>
                <w:webHidden/>
              </w:rPr>
              <w:instrText xml:space="preserve"> PAGEREF _Toc511650024 \h </w:instrText>
            </w:r>
            <w:r w:rsidR="008C6CA8">
              <w:rPr>
                <w:noProof/>
                <w:webHidden/>
              </w:rPr>
            </w:r>
            <w:r w:rsidR="008C6CA8">
              <w:rPr>
                <w:noProof/>
                <w:webHidden/>
              </w:rPr>
              <w:fldChar w:fldCharType="separate"/>
            </w:r>
            <w:r w:rsidR="008C6CA8">
              <w:rPr>
                <w:noProof/>
                <w:webHidden/>
              </w:rPr>
              <w:t>21</w:t>
            </w:r>
            <w:r w:rsidR="008C6CA8">
              <w:rPr>
                <w:noProof/>
                <w:webHidden/>
              </w:rPr>
              <w:fldChar w:fldCharType="end"/>
            </w:r>
          </w:hyperlink>
        </w:p>
        <w:p w14:paraId="6FFB8B81" w14:textId="533ED1FF" w:rsidR="008C6CA8" w:rsidRDefault="00E13C7C">
          <w:pPr>
            <w:pStyle w:val="TOC1"/>
            <w:tabs>
              <w:tab w:val="right" w:leader="dot" w:pos="9350"/>
            </w:tabs>
            <w:rPr>
              <w:rFonts w:eastAsiaTheme="minorEastAsia"/>
              <w:noProof/>
            </w:rPr>
          </w:pPr>
          <w:hyperlink w:anchor="_Toc511650025" w:history="1">
            <w:r w:rsidR="008C6CA8" w:rsidRPr="00CA41FF">
              <w:rPr>
                <w:rStyle w:val="Hyperlink"/>
                <w:noProof/>
                <w:lang w:val="en-GB"/>
              </w:rPr>
              <w:t>Software Development Analysis of Classes for the Method Detailed In: ‘Procedural Generation of Balanced Levels for a 3D Paintball Game’</w:t>
            </w:r>
            <w:r w:rsidR="008C6CA8">
              <w:rPr>
                <w:noProof/>
                <w:webHidden/>
              </w:rPr>
              <w:tab/>
            </w:r>
            <w:r w:rsidR="008C6CA8">
              <w:rPr>
                <w:noProof/>
                <w:webHidden/>
              </w:rPr>
              <w:fldChar w:fldCharType="begin"/>
            </w:r>
            <w:r w:rsidR="008C6CA8">
              <w:rPr>
                <w:noProof/>
                <w:webHidden/>
              </w:rPr>
              <w:instrText xml:space="preserve"> PAGEREF _Toc511650025 \h </w:instrText>
            </w:r>
            <w:r w:rsidR="008C6CA8">
              <w:rPr>
                <w:noProof/>
                <w:webHidden/>
              </w:rPr>
            </w:r>
            <w:r w:rsidR="008C6CA8">
              <w:rPr>
                <w:noProof/>
                <w:webHidden/>
              </w:rPr>
              <w:fldChar w:fldCharType="separate"/>
            </w:r>
            <w:r w:rsidR="008C6CA8">
              <w:rPr>
                <w:noProof/>
                <w:webHidden/>
              </w:rPr>
              <w:t>22</w:t>
            </w:r>
            <w:r w:rsidR="008C6CA8">
              <w:rPr>
                <w:noProof/>
                <w:webHidden/>
              </w:rPr>
              <w:fldChar w:fldCharType="end"/>
            </w:r>
          </w:hyperlink>
        </w:p>
        <w:p w14:paraId="2023D651" w14:textId="012E598A" w:rsidR="008C6CA8" w:rsidRDefault="00E13C7C">
          <w:pPr>
            <w:pStyle w:val="TOC1"/>
            <w:tabs>
              <w:tab w:val="right" w:leader="dot" w:pos="9350"/>
            </w:tabs>
            <w:rPr>
              <w:rFonts w:eastAsiaTheme="minorEastAsia"/>
              <w:noProof/>
            </w:rPr>
          </w:pPr>
          <w:hyperlink w:anchor="_Toc511650026" w:history="1">
            <w:r w:rsidR="008C6CA8" w:rsidRPr="00CA41FF">
              <w:rPr>
                <w:rStyle w:val="Hyperlink"/>
                <w:noProof/>
                <w:lang w:val="en-GB"/>
              </w:rPr>
              <w:t>Appendix A: Code Snippets</w:t>
            </w:r>
            <w:r w:rsidR="008C6CA8">
              <w:rPr>
                <w:noProof/>
                <w:webHidden/>
              </w:rPr>
              <w:tab/>
            </w:r>
            <w:r w:rsidR="008C6CA8">
              <w:rPr>
                <w:noProof/>
                <w:webHidden/>
              </w:rPr>
              <w:fldChar w:fldCharType="begin"/>
            </w:r>
            <w:r w:rsidR="008C6CA8">
              <w:rPr>
                <w:noProof/>
                <w:webHidden/>
              </w:rPr>
              <w:instrText xml:space="preserve"> PAGEREF _Toc511650026 \h </w:instrText>
            </w:r>
            <w:r w:rsidR="008C6CA8">
              <w:rPr>
                <w:noProof/>
                <w:webHidden/>
              </w:rPr>
            </w:r>
            <w:r w:rsidR="008C6CA8">
              <w:rPr>
                <w:noProof/>
                <w:webHidden/>
              </w:rPr>
              <w:fldChar w:fldCharType="separate"/>
            </w:r>
            <w:r w:rsidR="008C6CA8">
              <w:rPr>
                <w:noProof/>
                <w:webHidden/>
              </w:rPr>
              <w:t>23</w:t>
            </w:r>
            <w:r w:rsidR="008C6CA8">
              <w:rPr>
                <w:noProof/>
                <w:webHidden/>
              </w:rPr>
              <w:fldChar w:fldCharType="end"/>
            </w:r>
          </w:hyperlink>
        </w:p>
        <w:p w14:paraId="19E19E0C" w14:textId="783D8E9E" w:rsidR="008C6CA8" w:rsidRDefault="00E13C7C">
          <w:pPr>
            <w:pStyle w:val="TOC1"/>
            <w:tabs>
              <w:tab w:val="right" w:leader="dot" w:pos="9350"/>
            </w:tabs>
            <w:rPr>
              <w:rFonts w:eastAsiaTheme="minorEastAsia"/>
              <w:noProof/>
            </w:rPr>
          </w:pPr>
          <w:hyperlink w:anchor="_Toc511650027" w:history="1">
            <w:r w:rsidR="008C6CA8" w:rsidRPr="00CA41FF">
              <w:rPr>
                <w:rStyle w:val="Hyperlink"/>
                <w:noProof/>
                <w:lang w:val="en-GB"/>
              </w:rPr>
              <w:t>Appendix B: Past Coefficient Descriptions</w:t>
            </w:r>
            <w:r w:rsidR="008C6CA8">
              <w:rPr>
                <w:noProof/>
                <w:webHidden/>
              </w:rPr>
              <w:tab/>
            </w:r>
            <w:r w:rsidR="008C6CA8">
              <w:rPr>
                <w:noProof/>
                <w:webHidden/>
              </w:rPr>
              <w:fldChar w:fldCharType="begin"/>
            </w:r>
            <w:r w:rsidR="008C6CA8">
              <w:rPr>
                <w:noProof/>
                <w:webHidden/>
              </w:rPr>
              <w:instrText xml:space="preserve"> PAGEREF _Toc511650027 \h </w:instrText>
            </w:r>
            <w:r w:rsidR="008C6CA8">
              <w:rPr>
                <w:noProof/>
                <w:webHidden/>
              </w:rPr>
            </w:r>
            <w:r w:rsidR="008C6CA8">
              <w:rPr>
                <w:noProof/>
                <w:webHidden/>
              </w:rPr>
              <w:fldChar w:fldCharType="separate"/>
            </w:r>
            <w:r w:rsidR="008C6CA8">
              <w:rPr>
                <w:noProof/>
                <w:webHidden/>
              </w:rPr>
              <w:t>27</w:t>
            </w:r>
            <w:r w:rsidR="008C6CA8">
              <w:rPr>
                <w:noProof/>
                <w:webHidden/>
              </w:rPr>
              <w:fldChar w:fldCharType="end"/>
            </w:r>
          </w:hyperlink>
        </w:p>
        <w:p w14:paraId="7F78E3CF" w14:textId="491D1677" w:rsidR="008C6CA8" w:rsidRDefault="00E13C7C">
          <w:pPr>
            <w:pStyle w:val="TOC1"/>
            <w:tabs>
              <w:tab w:val="right" w:leader="dot" w:pos="9350"/>
            </w:tabs>
            <w:rPr>
              <w:rFonts w:eastAsiaTheme="minorEastAsia"/>
              <w:noProof/>
            </w:rPr>
          </w:pPr>
          <w:hyperlink w:anchor="_Toc511650028" w:history="1">
            <w:r w:rsidR="008C6CA8" w:rsidRPr="00CA41FF">
              <w:rPr>
                <w:rStyle w:val="Hyperlink"/>
                <w:noProof/>
                <w:lang w:val="en-GB"/>
              </w:rPr>
              <w:t>Bibliography</w:t>
            </w:r>
            <w:r w:rsidR="008C6CA8">
              <w:rPr>
                <w:noProof/>
                <w:webHidden/>
              </w:rPr>
              <w:tab/>
            </w:r>
            <w:r w:rsidR="008C6CA8">
              <w:rPr>
                <w:noProof/>
                <w:webHidden/>
              </w:rPr>
              <w:fldChar w:fldCharType="begin"/>
            </w:r>
            <w:r w:rsidR="008C6CA8">
              <w:rPr>
                <w:noProof/>
                <w:webHidden/>
              </w:rPr>
              <w:instrText xml:space="preserve"> PAGEREF _Toc511650028 \h </w:instrText>
            </w:r>
            <w:r w:rsidR="008C6CA8">
              <w:rPr>
                <w:noProof/>
                <w:webHidden/>
              </w:rPr>
            </w:r>
            <w:r w:rsidR="008C6CA8">
              <w:rPr>
                <w:noProof/>
                <w:webHidden/>
              </w:rPr>
              <w:fldChar w:fldCharType="separate"/>
            </w:r>
            <w:r w:rsidR="008C6CA8">
              <w:rPr>
                <w:noProof/>
                <w:webHidden/>
              </w:rPr>
              <w:t>28</w:t>
            </w:r>
            <w:r w:rsidR="008C6CA8">
              <w:rPr>
                <w:noProof/>
                <w:webHidden/>
              </w:rPr>
              <w:fldChar w:fldCharType="end"/>
            </w:r>
          </w:hyperlink>
        </w:p>
        <w:p w14:paraId="5BC877E8" w14:textId="29CFA87B" w:rsidR="008C6CA8" w:rsidRDefault="00E13C7C">
          <w:pPr>
            <w:pStyle w:val="TOC1"/>
            <w:tabs>
              <w:tab w:val="right" w:leader="dot" w:pos="9350"/>
            </w:tabs>
            <w:rPr>
              <w:rFonts w:eastAsiaTheme="minorEastAsia"/>
              <w:noProof/>
            </w:rPr>
          </w:pPr>
          <w:hyperlink w:anchor="_Toc511650029" w:history="1">
            <w:r w:rsidR="008C6CA8" w:rsidRPr="00CA41FF">
              <w:rPr>
                <w:rStyle w:val="Hyperlink"/>
                <w:noProof/>
                <w:lang w:val="en-GB"/>
              </w:rPr>
              <w:t>References</w:t>
            </w:r>
            <w:r w:rsidR="008C6CA8">
              <w:rPr>
                <w:noProof/>
                <w:webHidden/>
              </w:rPr>
              <w:tab/>
            </w:r>
            <w:r w:rsidR="008C6CA8">
              <w:rPr>
                <w:noProof/>
                <w:webHidden/>
              </w:rPr>
              <w:fldChar w:fldCharType="begin"/>
            </w:r>
            <w:r w:rsidR="008C6CA8">
              <w:rPr>
                <w:noProof/>
                <w:webHidden/>
              </w:rPr>
              <w:instrText xml:space="preserve"> PAGEREF _Toc511650029 \h </w:instrText>
            </w:r>
            <w:r w:rsidR="008C6CA8">
              <w:rPr>
                <w:noProof/>
                <w:webHidden/>
              </w:rPr>
            </w:r>
            <w:r w:rsidR="008C6CA8">
              <w:rPr>
                <w:noProof/>
                <w:webHidden/>
              </w:rPr>
              <w:fldChar w:fldCharType="separate"/>
            </w:r>
            <w:r w:rsidR="008C6CA8">
              <w:rPr>
                <w:noProof/>
                <w:webHidden/>
              </w:rPr>
              <w:t>29</w:t>
            </w:r>
            <w:r w:rsidR="008C6CA8">
              <w:rPr>
                <w:noProof/>
                <w:webHidden/>
              </w:rPr>
              <w:fldChar w:fldCharType="end"/>
            </w:r>
          </w:hyperlink>
        </w:p>
        <w:p w14:paraId="32F7B0DC" w14:textId="0499D368"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1650008"/>
      <w:r w:rsidRPr="0040754F">
        <w:rPr>
          <w:lang w:val="en-GB"/>
        </w:rPr>
        <w:lastRenderedPageBreak/>
        <w:t>Considered Methods for Balancing the Space Filling Algorithm</w:t>
      </w:r>
      <w:bookmarkEnd w:id="0"/>
    </w:p>
    <w:p w14:paraId="39C349A4" w14:textId="77777777" w:rsidR="00A50092" w:rsidRPr="0040754F" w:rsidRDefault="00A50092" w:rsidP="00A50092">
      <w:pPr>
        <w:rPr>
          <w:rFonts w:cstheme="minorHAnsi"/>
          <w:lang w:val="en-GB"/>
        </w:rPr>
      </w:pPr>
      <w:r w:rsidRPr="0040754F">
        <w:rPr>
          <w:rFonts w:cstheme="minorHAnsi"/>
          <w:lang w:val="en-GB"/>
        </w:rPr>
        <w:t xml:space="preserve">First, looking at a paper, entitled ‘Procedural Generation of Balanced Levels for a 3D Paintball Game’. </w:t>
      </w:r>
      <w:r w:rsidRPr="0040754F">
        <w:rPr>
          <w:rStyle w:val="SubtleReference"/>
          <w:lang w:val="en-GB"/>
        </w:rPr>
        <w:t>(Raul Lara-Cabrera et al, 2017)</w:t>
      </w:r>
    </w:p>
    <w:p w14:paraId="13ECD892" w14:textId="341FC0A0" w:rsidR="00A50092" w:rsidRPr="0040754F" w:rsidRDefault="00A50092" w:rsidP="00A50092">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003D112A" w14:textId="2C4753A9" w:rsidR="00A50092" w:rsidRPr="0040754F" w:rsidRDefault="00A50092" w:rsidP="00A50092">
      <w:pPr>
        <w:rPr>
          <w:rFonts w:cstheme="minorHAnsi"/>
          <w:lang w:val="en-GB"/>
        </w:rPr>
      </w:pPr>
      <w:r w:rsidRPr="0040754F">
        <w:rPr>
          <w:rFonts w:cstheme="minorHAnsi"/>
          <w:lang w:val="en-GB"/>
        </w:rPr>
        <w:t xml:space="preserve">In order to maintain a balanced map (level), with no clear advantage for either team, </w:t>
      </w:r>
      <w:r w:rsidR="00855771">
        <w:rPr>
          <w:rFonts w:cstheme="minorHAnsi"/>
          <w:lang w:val="en-GB"/>
        </w:rPr>
        <w:t>Coefficient</w:t>
      </w:r>
      <w:r w:rsidRPr="0040754F">
        <w:rPr>
          <w:rFonts w:cstheme="minorHAnsi"/>
          <w:lang w:val="en-GB"/>
        </w:rPr>
        <w:t xml:space="preserve">s for defensiveness, flanking and dispersion are used, along with the mean and </w:t>
      </w:r>
      <w:r w:rsidR="00E861FB">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41C82D9B" w14:textId="77777777" w:rsidR="00A50092" w:rsidRPr="0040754F" w:rsidRDefault="00A50092" w:rsidP="00A50092">
      <w:pPr>
        <w:rPr>
          <w:rFonts w:cstheme="minorHAnsi"/>
          <w:lang w:val="en-GB"/>
        </w:rPr>
      </w:pPr>
      <w:r w:rsidRPr="0040754F">
        <w:rPr>
          <w:rFonts w:cstheme="minorHAnsi"/>
          <w:lang w:val="en-GB"/>
        </w:rPr>
        <w:t>The defensiveness of a zone, is determined by the following factors:</w:t>
      </w:r>
    </w:p>
    <w:p w14:paraId="378A79BD"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within that zone</w:t>
      </w:r>
    </w:p>
    <w:p w14:paraId="566D1523"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31D0B283" w14:textId="77777777" w:rsidR="00A50092" w:rsidRPr="0040754F" w:rsidRDefault="00A50092" w:rsidP="00A50092">
      <w:pPr>
        <w:pStyle w:val="ListParagraph"/>
        <w:ind w:left="0"/>
        <w:rPr>
          <w:rStyle w:val="SubtleReference"/>
          <w:lang w:val="en-GB"/>
        </w:rPr>
      </w:pPr>
      <w:r w:rsidRPr="0040754F">
        <w:rPr>
          <w:rStyle w:val="SubtleReference"/>
          <w:lang w:val="en-GB"/>
        </w:rPr>
        <w:t>(Raul Lara-Cabrera et al, 2017)</w:t>
      </w:r>
    </w:p>
    <w:p w14:paraId="2E5D1A6A" w14:textId="77777777" w:rsidR="00A50092" w:rsidRPr="0040754F" w:rsidRDefault="00A50092" w:rsidP="00A50092">
      <w:pPr>
        <w:pStyle w:val="ListParagraph"/>
        <w:ind w:left="0"/>
        <w:rPr>
          <w:rFonts w:cstheme="minorHAnsi"/>
          <w:lang w:val="en-GB"/>
        </w:rPr>
      </w:pPr>
    </w:p>
    <w:p w14:paraId="44CB31A5" w14:textId="77ECE160" w:rsidR="00A50092" w:rsidRPr="0040754F" w:rsidRDefault="00A50092" w:rsidP="00A50092">
      <w:pPr>
        <w:pStyle w:val="ListParagraph"/>
        <w:ind w:left="0"/>
        <w:rPr>
          <w:rFonts w:cstheme="minorHAnsi"/>
          <w:lang w:val="en-GB"/>
        </w:rPr>
      </w:pPr>
      <w:r w:rsidRPr="0040754F">
        <w:rPr>
          <w:rFonts w:cstheme="minorHAnsi"/>
          <w:lang w:val="en-GB"/>
        </w:rPr>
        <w:t xml:space="preserve">Considerations for the flanking </w:t>
      </w:r>
      <w:r w:rsidR="00855771">
        <w:rPr>
          <w:rFonts w:cstheme="minorHAnsi"/>
          <w:lang w:val="en-GB"/>
        </w:rPr>
        <w:t>Coefficient</w:t>
      </w:r>
      <w:r w:rsidRPr="0040754F">
        <w:rPr>
          <w:rFonts w:cstheme="minorHAnsi"/>
          <w:lang w:val="en-GB"/>
        </w:rPr>
        <w:t>, are shown on the next page.</w:t>
      </w:r>
    </w:p>
    <w:p w14:paraId="423C5850" w14:textId="77777777" w:rsidR="00A50092" w:rsidRPr="0040754F" w:rsidRDefault="00A50092" w:rsidP="00A50092">
      <w:pPr>
        <w:pStyle w:val="ListParagraph"/>
        <w:ind w:left="0"/>
        <w:rPr>
          <w:rFonts w:cstheme="minorHAnsi"/>
          <w:lang w:val="en-GB"/>
        </w:rPr>
      </w:pPr>
    </w:p>
    <w:p w14:paraId="2014D8F2" w14:textId="77777777" w:rsidR="00A50092" w:rsidRPr="0040754F" w:rsidRDefault="00A50092" w:rsidP="00A50092">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5AD37442" w14:textId="77777777" w:rsidR="00A50092" w:rsidRPr="0040754F" w:rsidRDefault="00A50092" w:rsidP="00A50092">
      <w:pPr>
        <w:pStyle w:val="ListParagraph"/>
        <w:ind w:left="0"/>
        <w:rPr>
          <w:rFonts w:cstheme="minorHAnsi"/>
          <w:lang w:val="en-GB"/>
        </w:rPr>
      </w:pPr>
    </w:p>
    <w:p w14:paraId="7D1FF897" w14:textId="77777777" w:rsidR="00A50092" w:rsidRPr="0040754F" w:rsidRDefault="00A50092" w:rsidP="00A50092">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4E90B948" w14:textId="77777777" w:rsidR="00A50092" w:rsidRPr="0040754F" w:rsidRDefault="00A50092" w:rsidP="00A50092">
      <w:pPr>
        <w:pStyle w:val="ListParagraph"/>
        <w:ind w:left="0"/>
        <w:rPr>
          <w:rFonts w:cstheme="minorHAnsi"/>
          <w:lang w:val="en-GB"/>
        </w:rPr>
      </w:pPr>
      <w:r w:rsidRPr="0040754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2120E5E3" w14:textId="77777777" w:rsidR="00A50092" w:rsidRPr="0040754F" w:rsidRDefault="00A50092" w:rsidP="00A50092">
      <w:pPr>
        <w:rPr>
          <w:lang w:val="en-GB"/>
        </w:rPr>
      </w:pPr>
    </w:p>
    <w:p w14:paraId="061FEA12" w14:textId="77777777" w:rsidR="00A50092" w:rsidRPr="0040754F" w:rsidRDefault="00A50092" w:rsidP="00A50092">
      <w:pPr>
        <w:rPr>
          <w:lang w:val="en-GB"/>
        </w:rPr>
      </w:pPr>
    </w:p>
    <w:p w14:paraId="11635549" w14:textId="77777777" w:rsidR="00A50092" w:rsidRPr="0040754F" w:rsidRDefault="00A50092" w:rsidP="00A50092">
      <w:pPr>
        <w:rPr>
          <w:lang w:val="en-GB"/>
        </w:rPr>
      </w:pPr>
      <w:r w:rsidRPr="0040754F">
        <w:rPr>
          <w:rStyle w:val="SubtleReference"/>
          <w:lang w:val="en-GB"/>
        </w:rPr>
        <w:t>(Raul Lara-Cabrera et al, 2017)</w:t>
      </w:r>
    </w:p>
    <w:p w14:paraId="2ACB9375" w14:textId="6F8388F0" w:rsidR="00A50092" w:rsidRPr="0040754F" w:rsidRDefault="00A50092" w:rsidP="00A50092">
      <w:pPr>
        <w:rPr>
          <w:lang w:val="en-GB"/>
        </w:rPr>
      </w:pPr>
      <w:r w:rsidRPr="0040754F">
        <w:rPr>
          <w:lang w:val="en-GB"/>
        </w:rPr>
        <w:t xml:space="preserve">Where </w:t>
      </w:r>
      <w:r w:rsidRPr="0040754F">
        <w:rPr>
          <w:rFonts w:cstheme="minorHAnsi"/>
          <w:lang w:val="en-GB"/>
        </w:rPr>
        <w:t xml:space="preserve">α, β and Γ are the </w:t>
      </w:r>
      <w:r w:rsidR="00855771">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sidR="00E861FB">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5EE4C359" w14:textId="77777777" w:rsidR="00A50092" w:rsidRPr="0040754F" w:rsidRDefault="00A50092" w:rsidP="00A50092">
      <w:pPr>
        <w:rPr>
          <w:sz w:val="24"/>
          <w:lang w:val="en-GB"/>
        </w:rPr>
      </w:pPr>
    </w:p>
    <w:p w14:paraId="092710FE" w14:textId="77777777" w:rsidR="00A50092" w:rsidRPr="0040754F" w:rsidRDefault="00A50092" w:rsidP="00A50092">
      <w:pPr>
        <w:rPr>
          <w:sz w:val="24"/>
          <w:lang w:val="en-GB"/>
        </w:rPr>
      </w:pPr>
    </w:p>
    <w:p w14:paraId="3AC383B7" w14:textId="5FD90CB2" w:rsidR="00A50092" w:rsidRPr="0040754F" w:rsidRDefault="00A50092" w:rsidP="00A50092">
      <w:pPr>
        <w:rPr>
          <w:sz w:val="24"/>
          <w:lang w:val="en-GB"/>
        </w:rPr>
      </w:pPr>
      <w:r w:rsidRPr="0040754F">
        <w:rPr>
          <w:sz w:val="24"/>
          <w:lang w:val="en-GB"/>
        </w:rPr>
        <w:lastRenderedPageBreak/>
        <w:t xml:space="preserve">For the defensiveness </w:t>
      </w:r>
      <w:r w:rsidR="00855771">
        <w:rPr>
          <w:sz w:val="24"/>
          <w:lang w:val="en-GB"/>
        </w:rPr>
        <w:t>Coefficient</w:t>
      </w:r>
      <w:r w:rsidRPr="0040754F">
        <w:rPr>
          <w:sz w:val="24"/>
          <w:lang w:val="en-GB"/>
        </w:rPr>
        <w:t>,</w:t>
      </w:r>
      <w:r w:rsidR="00D5678F" w:rsidRPr="0040754F">
        <w:rPr>
          <w:sz w:val="24"/>
          <w:lang w:val="en-GB"/>
        </w:rPr>
        <w:t xml:space="preserve"> d</w:t>
      </w:r>
      <w:r w:rsidR="00D5678F" w:rsidRPr="0040754F">
        <w:rPr>
          <w:sz w:val="24"/>
          <w:vertAlign w:val="subscript"/>
          <w:lang w:val="en-GB"/>
        </w:rPr>
        <w:t>i</w:t>
      </w:r>
      <w:r w:rsidR="00A32E5C" w:rsidRPr="0040754F">
        <w:rPr>
          <w:sz w:val="24"/>
          <w:lang w:val="en-GB"/>
        </w:rPr>
        <w:t xml:space="preserve">, </w:t>
      </w:r>
      <w:r w:rsidRPr="0040754F">
        <w:rPr>
          <w:sz w:val="24"/>
          <w:lang w:val="en-GB"/>
        </w:rPr>
        <w:t>the following equation is used:</w:t>
      </w:r>
    </w:p>
    <w:p w14:paraId="79A0DA18" w14:textId="77777777" w:rsidR="00A50092" w:rsidRPr="0040754F" w:rsidRDefault="00E13C7C"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E13C7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1801055B" w14:textId="1341A38D" w:rsidR="00A50092" w:rsidRPr="0040754F" w:rsidRDefault="00A50092" w:rsidP="00A50092">
      <w:pPr>
        <w:rPr>
          <w:rFonts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density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density.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EAD1887" w:rsidR="00A50092" w:rsidRPr="0040754F" w:rsidRDefault="00E13C7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E19D5FA" w14:textId="2B7FBF1C" w:rsidR="00A50092" w:rsidRPr="0040754F"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 xml:space="preserve">(the degree is the number of edges connected to each node,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for ease of understanding, this is simply the number of edges</w:t>
      </w:r>
      <w:r w:rsidR="00D33647">
        <w:rPr>
          <w:lang w:val="en-GB"/>
        </w:rPr>
        <w:t xml:space="preserve"> connected to j, from other zones</w:t>
      </w:r>
      <w:r w:rsidR="00486348" w:rsidRPr="0040754F">
        <w:rPr>
          <w:lang w:val="en-GB"/>
        </w:rPr>
        <w:t>, not including the ‘virtual’ edges of the Level-Generation Area)</w:t>
      </w:r>
      <w:r w:rsidRPr="0040754F">
        <w:rPr>
          <w:lang w:val="en-GB"/>
        </w:rPr>
        <w:t>.</w:t>
      </w:r>
      <w:r w:rsidR="00486348" w:rsidRPr="0040754F">
        <w:rPr>
          <w:lang w:val="en-GB"/>
        </w:rPr>
        <w:t xml:space="preserve"> An example run-through of this calculation is as follows (using </w:t>
      </w:r>
      <w:r w:rsidR="00486348" w:rsidRPr="0040754F">
        <w:rPr>
          <w:rFonts w:cstheme="minorHAnsi"/>
          <w:lang w:val="en-GB"/>
        </w:rPr>
        <w:t>δ</w:t>
      </w:r>
      <w:r w:rsidR="00486348" w:rsidRPr="0040754F">
        <w:rPr>
          <w:rFonts w:cstheme="minorHAnsi"/>
          <w:vertAlign w:val="subscript"/>
          <w:lang w:val="en-GB"/>
        </w:rPr>
        <w:t xml:space="preserve">MAX </w:t>
      </w:r>
      <w:r w:rsidR="00486348" w:rsidRPr="0040754F">
        <w:rPr>
          <w:lang w:val="en-GB"/>
        </w:rPr>
        <w:t xml:space="preserve">equating to 5, as in the above sample calculation and a bottom-left corner </w:t>
      </w:r>
      <w:r w:rsidR="00CA54D0">
        <w:rPr>
          <w:lang w:val="en-GB"/>
        </w:rPr>
        <w:t>Z</w:t>
      </w:r>
      <w:r w:rsidR="00486348" w:rsidRPr="0040754F">
        <w:rPr>
          <w:lang w:val="en-GB"/>
        </w:rPr>
        <w:t>one being considered as the node):</w:t>
      </w:r>
      <w:r w:rsidR="00486348"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Abs(5-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e>
            </m:d>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Abs(5-7)</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0.4 + 0.4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m:t>
            </m:r>
          </m:num>
          <m:den>
            <m:r>
              <w:rPr>
                <w:rFonts w:ascii="Cambria Math" w:hAnsi="Cambria Math"/>
                <w:sz w:val="24"/>
                <w:lang w:val="en-GB"/>
              </w:rPr>
              <m:t>2</m:t>
            </m:r>
          </m:den>
        </m:f>
        <m:r>
          <w:rPr>
            <w:rFonts w:ascii="Cambria Math" w:hAnsi="Cambria Math"/>
            <w:sz w:val="24"/>
            <w:lang w:val="en-GB"/>
          </w:rPr>
          <m:t xml:space="preserve">=0.4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=0.4</m:t>
        </m:r>
      </m:oMath>
      <w:r w:rsidR="00486348" w:rsidRPr="0040754F">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E13C7C"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57AF8DA7" w14:textId="31AC36B0" w:rsidR="00A50092" w:rsidRPr="0040754F" w:rsidRDefault="00A50092" w:rsidP="00A50092">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xml:space="preserve">, so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 xml:space="preserve">. </w:t>
      </w: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1" w:name="_Toc511650009"/>
      <w:r w:rsidRPr="0040754F">
        <w:rPr>
          <w:lang w:val="en-GB"/>
        </w:rPr>
        <w:lastRenderedPageBreak/>
        <w:t>Setting-Up a Plugin in Unreal Engine 4 (UE4)</w:t>
      </w:r>
      <w:bookmarkEnd w:id="1"/>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41C3D0C0"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 xml:space="preserve">below </w:t>
      </w:r>
      <w:r w:rsidRPr="0040754F">
        <w:rPr>
          <w:lang w:val="en-GB"/>
        </w:rPr>
        <w:t xml:space="preserve">(currently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42356B" w:rsidRPr="0040754F">
        <w:rPr>
          <w:lang w:val="en-GB"/>
        </w:rPr>
        <w:t>, from which, the Balanced FPS Level Generator will derive from</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427ABE25" w:rsidR="00FB376E" w:rsidRPr="0040754F" w:rsidRDefault="00FB376E">
      <w:pPr>
        <w:rPr>
          <w:lang w:val="en-GB"/>
        </w:rPr>
      </w:pPr>
      <w:r w:rsidRPr="0040754F">
        <w:rPr>
          <w:lang w:val="en-GB"/>
        </w:rPr>
        <w:t xml:space="preserve">This provides a platform, to generate the level on top of, which is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060564EC" w14:textId="77777777" w:rsidR="00FF58EE" w:rsidRPr="0040754F" w:rsidRDefault="003B69D4" w:rsidP="00FB376E">
      <w:pPr>
        <w:pStyle w:val="Heading1"/>
        <w:rPr>
          <w:lang w:val="en-GB"/>
        </w:rPr>
      </w:pPr>
      <w:bookmarkStart w:id="2" w:name="_Toc511650010"/>
      <w:r w:rsidRPr="0040754F">
        <w:rPr>
          <w:lang w:val="en-GB"/>
        </w:rPr>
        <w:t>Balanced FPS Level Generation System</w:t>
      </w:r>
      <w:bookmarkEnd w:id="2"/>
      <w:r w:rsidRPr="0040754F">
        <w:rPr>
          <w:lang w:val="en-GB"/>
        </w:rPr>
        <w:t xml:space="preserve"> </w:t>
      </w:r>
    </w:p>
    <w:p w14:paraId="05B2C739" w14:textId="77777777" w:rsidR="00FF58EE" w:rsidRPr="0040754F" w:rsidRDefault="00FF58EE" w:rsidP="00FF58EE">
      <w:pPr>
        <w:rPr>
          <w:lang w:val="en-GB"/>
        </w:rPr>
      </w:pPr>
      <w:r w:rsidRPr="0040754F">
        <w:rPr>
          <w:lang w:val="en-GB"/>
        </w:rPr>
        <w:t>The following diagram demonstrates the use of these equations:</w:t>
      </w:r>
    </w:p>
    <w:p w14:paraId="06CD32D2" w14:textId="56CD4D9E" w:rsidR="00FF58EE" w:rsidRPr="0040754F" w:rsidRDefault="00FF58EE" w:rsidP="00FF58EE">
      <w:pPr>
        <w:rPr>
          <w:lang w:val="en-GB"/>
        </w:rPr>
      </w:pPr>
      <w:r w:rsidRPr="0040754F">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9235C36" w14:textId="77777777" w:rsidR="00FF58EE" w:rsidRPr="0040754F" w:rsidRDefault="00FF58EE" w:rsidP="00FF58EE">
      <w:pPr>
        <w:rPr>
          <w:lang w:val="en-GB"/>
        </w:rPr>
      </w:pPr>
      <w:r w:rsidRPr="0040754F">
        <w:rPr>
          <w:lang w:val="en-GB"/>
        </w:rPr>
        <w:t>749: Depth (80 cm), 551: Width (60 cm)</w:t>
      </w:r>
    </w:p>
    <w:p w14:paraId="2C9546C1" w14:textId="77777777" w:rsidR="00FF58EE" w:rsidRPr="0040754F" w:rsidRDefault="00FF58EE" w:rsidP="00FF58EE">
      <w:pPr>
        <w:rPr>
          <w:lang w:val="en-GB"/>
        </w:rPr>
      </w:pPr>
      <w:r w:rsidRPr="0040754F">
        <w:rPr>
          <w:lang w:val="en-GB"/>
        </w:rPr>
        <w:t xml:space="preserve">(Average pixels to cm = ((749 / 80) + (551 / 60)) / 2 = (9.3625 + 9.1833) / 2 = 9.273 (to 3 d. p.). </w:t>
      </w:r>
    </w:p>
    <w:p w14:paraId="75C82A5C" w14:textId="77777777" w:rsidR="00FF58EE" w:rsidRPr="0040754F" w:rsidRDefault="00FF58EE" w:rsidP="00FF58EE">
      <w:pPr>
        <w:rPr>
          <w:lang w:val="en-GB"/>
        </w:rPr>
      </w:pPr>
      <w:r w:rsidRPr="0040754F">
        <w:rPr>
          <w:lang w:val="en-GB"/>
        </w:rPr>
        <w:t>(308, 21): Centre Edge Point.</w:t>
      </w:r>
    </w:p>
    <w:p w14:paraId="1B0DF9DE" w14:textId="77777777" w:rsidR="00FF58EE" w:rsidRPr="0040754F" w:rsidRDefault="00FF58EE" w:rsidP="00FF58EE">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40754F" w:rsidRDefault="00FF58EE" w:rsidP="00FF58EE">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40754F" w:rsidRDefault="00FF58EE" w:rsidP="00FF58EE">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Pr="0040754F" w:rsidRDefault="00FF58EE" w:rsidP="00FF58EE">
      <w:pPr>
        <w:rPr>
          <w:lang w:val="en-GB"/>
        </w:rPr>
      </w:pPr>
    </w:p>
    <w:p w14:paraId="052A8149" w14:textId="77777777" w:rsidR="00FF58EE" w:rsidRPr="0040754F" w:rsidRDefault="00FF58EE" w:rsidP="00FF58EE">
      <w:pPr>
        <w:rPr>
          <w:lang w:val="en-GB"/>
        </w:rPr>
      </w:pPr>
    </w:p>
    <w:p w14:paraId="4AAE6E56" w14:textId="77777777" w:rsidR="00FF58EE" w:rsidRPr="0040754F" w:rsidRDefault="00FF58EE" w:rsidP="00FF58EE">
      <w:pPr>
        <w:rPr>
          <w:rFonts w:eastAsiaTheme="minorEastAsia"/>
          <w:lang w:val="en-GB"/>
        </w:rPr>
      </w:pPr>
      <w:r w:rsidRPr="0040754F">
        <w:rPr>
          <w:lang w:val="en-GB"/>
        </w:rPr>
        <w:lastRenderedPageBreak/>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40754F" w:rsidRDefault="00E13C7C"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Pr="0040754F" w:rsidRDefault="00FF58EE" w:rsidP="00FF58EE">
      <w:pPr>
        <w:rPr>
          <w:rFonts w:eastAsiaTheme="minorEastAsia"/>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Pr="0040754F">
        <w:rPr>
          <w:rFonts w:eastAsiaTheme="minorEastAsia"/>
          <w:lang w:val="en-GB"/>
        </w:rPr>
        <w:tab/>
      </w:r>
    </w:p>
    <w:p w14:paraId="314FF618" w14:textId="77777777" w:rsidR="00FF58EE" w:rsidRPr="0040754F" w:rsidRDefault="00FF58EE" w:rsidP="00FF58EE">
      <w:pPr>
        <w:rPr>
          <w:rFonts w:eastAsiaTheme="minorEastAsia"/>
          <w:lang w:val="en-GB"/>
        </w:rPr>
      </w:pPr>
    </w:p>
    <w:p w14:paraId="63A0BD00" w14:textId="77777777" w:rsidR="00FF58EE" w:rsidRPr="0040754F" w:rsidRDefault="00FF58EE" w:rsidP="00FF58EE">
      <w:pPr>
        <w:rPr>
          <w:lang w:val="en-GB"/>
        </w:rPr>
      </w:pPr>
    </w:p>
    <w:p w14:paraId="287F9160" w14:textId="77777777" w:rsidR="00FF58EE" w:rsidRPr="0040754F" w:rsidRDefault="00FF58EE" w:rsidP="00FF58EE">
      <w:pPr>
        <w:rPr>
          <w:lang w:val="en-GB"/>
        </w:rPr>
      </w:pPr>
      <w:r w:rsidRPr="0040754F">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761ED3E2" w14:textId="639A4DCB" w:rsidR="00FF58EE" w:rsidRPr="0040754F"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(Omitted) The Geometry for Zones 9 and 11, allow the Player to pass through them, by (from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3" w:name="_Toc511650011"/>
      <w:r w:rsidRPr="0040754F">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3"/>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4" w:name="_Toc511650012"/>
      <w:r w:rsidRPr="0040754F">
        <w:rPr>
          <w:lang w:val="en-GB"/>
        </w:rPr>
        <w:lastRenderedPageBreak/>
        <w:t>Second Row</w:t>
      </w:r>
      <w:bookmarkEnd w:id="4"/>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5" w:name="_Toc511650013"/>
      <w:r w:rsidRPr="0040754F">
        <w:rPr>
          <w:lang w:val="en-GB"/>
        </w:rPr>
        <w:t>Third Row</w:t>
      </w:r>
      <w:bookmarkEnd w:id="5"/>
    </w:p>
    <w:p w14:paraId="411B8701" w14:textId="70268FC0" w:rsidR="00332FFF" w:rsidRPr="0040754F" w:rsidRDefault="00332FFF" w:rsidP="00BD1E44">
      <w:pPr>
        <w:rPr>
          <w:lang w:val="en-GB"/>
        </w:rPr>
      </w:pPr>
      <w:r w:rsidRPr="0040754F">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w:t>
      </w:r>
      <w:r w:rsidR="006E4F4C" w:rsidRPr="0040754F">
        <w:rPr>
          <w:lang w:val="en-GB"/>
        </w:rPr>
        <w:lastRenderedPageBreak/>
        <w:t>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6" w:name="_Toc511650014"/>
      <w:r w:rsidRPr="0040754F">
        <w:rPr>
          <w:lang w:val="en-GB"/>
        </w:rPr>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6"/>
    </w:p>
    <w:p w14:paraId="6185AECA" w14:textId="79CD36C2" w:rsidR="00E443E3" w:rsidRPr="0040754F" w:rsidRDefault="008E506C" w:rsidP="008E506C">
      <w:pPr>
        <w:rPr>
          <w:lang w:val="en-GB"/>
        </w:rPr>
      </w:pPr>
      <w:r w:rsidRPr="0040754F">
        <w:rPr>
          <w:lang w:val="en-GB"/>
        </w:rPr>
        <w:t>After resolving certain issues with the plugin’s use of Blueprint assets, these screenshots have been taken of the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77777777" w:rsidR="00CC00B2" w:rsidRPr="0040754F" w:rsidRDefault="009D458C" w:rsidP="00BD1E44">
      <w:pPr>
        <w:rPr>
          <w:lang w:val="en-GB"/>
        </w:rPr>
      </w:pPr>
      <w:r w:rsidRPr="0040754F">
        <w:rPr>
          <w:lang w:val="en-GB"/>
        </w:rPr>
        <w:t xml:space="preserve">This shows that the </w:t>
      </w:r>
      <w:r w:rsidR="00432476" w:rsidRPr="0040754F">
        <w:rPr>
          <w:lang w:val="en-GB"/>
        </w:rPr>
        <w:t xml:space="preserve">steps for the generation of a level, fall into place, but as this is based off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7" w:name="_Toc511650015"/>
      <w:r w:rsidRPr="0040754F">
        <w:rPr>
          <w:lang w:val="en-GB"/>
        </w:rPr>
        <w:lastRenderedPageBreak/>
        <w:t>Improvements to the First Prototype</w:t>
      </w:r>
      <w:bookmarkEnd w:id="7"/>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8" w:name="_Toc511650016"/>
      <w:r w:rsidRPr="0040754F">
        <w:rPr>
          <w:lang w:val="en-GB"/>
        </w:rPr>
        <w:t>Level Generation Heuristics</w:t>
      </w:r>
      <w:r w:rsidR="00C66161" w:rsidRPr="0040754F">
        <w:rPr>
          <w:lang w:val="en-GB"/>
        </w:rPr>
        <w:t>: First Phase</w:t>
      </w:r>
      <w:bookmarkEnd w:id="8"/>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3B00E19"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158E2E84" w:rsidR="00C66161" w:rsidRPr="0040754F" w:rsidRDefault="009B5330" w:rsidP="00A50092">
      <w:pPr>
        <w:rPr>
          <w:lang w:val="en-GB"/>
        </w:rPr>
      </w:pPr>
      <w:r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9"/>
      <w:r w:rsidR="00FC019F" w:rsidRPr="0040754F">
        <w:rPr>
          <w:lang w:val="en-GB"/>
        </w:rPr>
        <w:t>Now</w:t>
      </w:r>
      <w:commentRangeEnd w:id="9"/>
      <w:r w:rsidR="00B07B6A" w:rsidRPr="0040754F">
        <w:rPr>
          <w:rStyle w:val="CommentReference"/>
          <w:lang w:val="en-GB"/>
        </w:rPr>
        <w:commentReference w:id="9"/>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0" w:name="_Toc511650017"/>
      <w:r w:rsidRPr="0040754F">
        <w:rPr>
          <w:lang w:val="en-GB"/>
        </w:rPr>
        <w:t>First Phase Conclusions</w:t>
      </w:r>
      <w:bookmarkEnd w:id="10"/>
    </w:p>
    <w:p w14:paraId="171A6B44" w14:textId="0B999749" w:rsidR="00C66161" w:rsidRPr="0040754F" w:rsidRDefault="00C66161" w:rsidP="00C66161">
      <w:pPr>
        <w:rPr>
          <w:lang w:val="en-GB"/>
        </w:rPr>
      </w:pPr>
      <w:r w:rsidRPr="0040754F">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4F4E3F93" w14:textId="77777777" w:rsidR="006E17F2" w:rsidRPr="0040754F" w:rsidRDefault="006E17F2" w:rsidP="00A50092">
      <w:pPr>
        <w:rPr>
          <w:lang w:val="en-GB"/>
        </w:rPr>
      </w:pPr>
    </w:p>
    <w:p w14:paraId="2E6ACC93" w14:textId="77777777" w:rsidR="006E17F2" w:rsidRPr="0040754F" w:rsidRDefault="006E17F2" w:rsidP="00A50092">
      <w:pPr>
        <w:rPr>
          <w:lang w:val="en-GB"/>
        </w:rPr>
      </w:pPr>
    </w:p>
    <w:p w14:paraId="2281467E" w14:textId="77777777" w:rsidR="006E17F2" w:rsidRPr="0040754F" w:rsidRDefault="006E17F2" w:rsidP="00A50092">
      <w:pPr>
        <w:rPr>
          <w:lang w:val="en-GB"/>
        </w:rPr>
      </w:pPr>
    </w:p>
    <w:p w14:paraId="68377BC8" w14:textId="77777777" w:rsidR="006E17F2" w:rsidRPr="0040754F" w:rsidRDefault="006E17F2" w:rsidP="00A50092">
      <w:pPr>
        <w:rPr>
          <w:lang w:val="en-GB"/>
        </w:rPr>
      </w:pPr>
    </w:p>
    <w:p w14:paraId="66635256" w14:textId="77777777" w:rsidR="006E17F2" w:rsidRPr="0040754F" w:rsidRDefault="006E17F2" w:rsidP="00A50092">
      <w:pPr>
        <w:rPr>
          <w:lang w:val="en-GB"/>
        </w:rPr>
      </w:pPr>
    </w:p>
    <w:p w14:paraId="2EFC5443" w14:textId="77777777" w:rsidR="006E17F2" w:rsidRPr="0040754F" w:rsidRDefault="006E17F2" w:rsidP="00A50092">
      <w:pPr>
        <w:rPr>
          <w:lang w:val="en-GB"/>
        </w:rPr>
      </w:pPr>
    </w:p>
    <w:p w14:paraId="30E8CF32" w14:textId="77777777" w:rsidR="006E17F2" w:rsidRPr="0040754F" w:rsidRDefault="006E17F2" w:rsidP="00A50092">
      <w:pPr>
        <w:rPr>
          <w:lang w:val="en-GB"/>
        </w:rPr>
      </w:pPr>
    </w:p>
    <w:p w14:paraId="2ED97A24" w14:textId="77777777" w:rsidR="006E17F2" w:rsidRPr="0040754F" w:rsidRDefault="006E17F2" w:rsidP="00A50092">
      <w:pPr>
        <w:rPr>
          <w:lang w:val="en-GB"/>
        </w:rPr>
      </w:pPr>
    </w:p>
    <w:p w14:paraId="015EF580" w14:textId="77777777" w:rsidR="006E17F2" w:rsidRPr="0040754F" w:rsidRDefault="006E17F2" w:rsidP="00A50092">
      <w:pPr>
        <w:rPr>
          <w:lang w:val="en-GB"/>
        </w:rPr>
      </w:pPr>
    </w:p>
    <w:p w14:paraId="286EBB96" w14:textId="77777777" w:rsidR="006E17F2" w:rsidRPr="0040754F" w:rsidRDefault="006E17F2" w:rsidP="00A50092">
      <w:pPr>
        <w:rPr>
          <w:lang w:val="en-GB"/>
        </w:rPr>
      </w:pPr>
    </w:p>
    <w:p w14:paraId="5E3C62E8" w14:textId="32FCD471"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 though:</w:t>
      </w:r>
    </w:p>
    <w:p w14:paraId="31D949BB" w14:textId="5A5F54BB" w:rsidR="00636D9A" w:rsidRPr="0040754F" w:rsidRDefault="003C4B56" w:rsidP="00A50092">
      <w:pPr>
        <w:rPr>
          <w:lang w:val="en-GB"/>
        </w:rPr>
      </w:pPr>
      <w:r w:rsidRPr="0040754F">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 xml:space="preserve">dom.org will be used again and the set of 11 tiles will be used.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1" w:name="_Toc511650018"/>
      <w:r w:rsidRPr="0040754F">
        <w:rPr>
          <w:lang w:val="en-GB"/>
        </w:rPr>
        <w:t>First Row</w:t>
      </w:r>
      <w:bookmarkEnd w:id="11"/>
    </w:p>
    <w:p w14:paraId="1D7052D1" w14:textId="7B78BFA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2" w:name="_Toc511650019"/>
      <w:r w:rsidRPr="0040754F">
        <w:rPr>
          <w:lang w:val="en-GB"/>
        </w:rPr>
        <w:t>Second Row</w:t>
      </w:r>
      <w:bookmarkEnd w:id="12"/>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3" w:name="_Toc511650020"/>
      <w:r w:rsidRPr="0040754F">
        <w:rPr>
          <w:lang w:val="en-GB"/>
        </w:rPr>
        <w:t xml:space="preserve">Third </w:t>
      </w:r>
      <w:r w:rsidR="00DF3BF5" w:rsidRPr="0040754F">
        <w:rPr>
          <w:lang w:val="en-GB"/>
        </w:rPr>
        <w:t>Row</w:t>
      </w:r>
      <w:bookmarkEnd w:id="13"/>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4" w:name="_Toc511650021"/>
      <w:r w:rsidRPr="0040754F">
        <w:rPr>
          <w:rStyle w:val="Heading2Char"/>
          <w:lang w:val="en-GB"/>
        </w:rPr>
        <w:lastRenderedPageBreak/>
        <w:t>Adding New Wang Tiles to the Set: Second Phase</w:t>
      </w:r>
      <w:bookmarkEnd w:id="14"/>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465098A5" w:rsidR="00CA5F6F" w:rsidRPr="0040754F" w:rsidRDefault="00D86A14" w:rsidP="00A50092">
      <w:pPr>
        <w:rPr>
          <w:lang w:val="en-GB"/>
        </w:rPr>
      </w:pPr>
      <w:r w:rsidRPr="0040754F">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E13C7C">
        <w:rPr>
          <w:lang w:val="en-GB"/>
        </w:rPr>
        <w:t>t</w:t>
      </w:r>
      <w:bookmarkStart w:id="15" w:name="_GoBack"/>
      <w:bookmarkEnd w:id="15"/>
      <w:r w:rsidR="00C11247" w:rsidRPr="0040754F">
        <w:rPr>
          <w:lang w:val="en-GB"/>
        </w:rPr>
        <w: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66191888" w14:textId="3F85940C" w:rsidR="00C11247" w:rsidRPr="0040754F" w:rsidRDefault="00D86A14" w:rsidP="00A50092">
      <w:pPr>
        <w:rPr>
          <w:lang w:val="en-GB"/>
        </w:rPr>
      </w:pPr>
      <w:r w:rsidRPr="0040754F">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2B1C6AEA" w14:textId="24FAAB2D" w:rsidR="00D86A14" w:rsidRPr="0040754F" w:rsidRDefault="00D86A14" w:rsidP="00A50092">
      <w:pPr>
        <w:rPr>
          <w:lang w:val="en-GB"/>
        </w:rPr>
      </w:pPr>
    </w:p>
    <w:p w14:paraId="0E7F6AE1" w14:textId="77777777" w:rsidR="00C11247" w:rsidRPr="0040754F" w:rsidRDefault="00C11247" w:rsidP="00A50092">
      <w:pPr>
        <w:rPr>
          <w:lang w:val="en-GB"/>
        </w:rPr>
      </w:pPr>
    </w:p>
    <w:p w14:paraId="331091F1" w14:textId="77777777" w:rsidR="00D86A14" w:rsidRPr="0040754F" w:rsidRDefault="00D86A14" w:rsidP="003D0CEA">
      <w:pPr>
        <w:pStyle w:val="Heading2"/>
        <w:rPr>
          <w:lang w:val="en-GB"/>
        </w:rPr>
      </w:pPr>
    </w:p>
    <w:p w14:paraId="4208E8BA" w14:textId="77777777" w:rsidR="00D86A14" w:rsidRPr="0040754F" w:rsidRDefault="00D86A14" w:rsidP="003D0CEA">
      <w:pPr>
        <w:pStyle w:val="Heading2"/>
        <w:rPr>
          <w:lang w:val="en-GB"/>
        </w:rPr>
      </w:pPr>
    </w:p>
    <w:p w14:paraId="06314703" w14:textId="77777777" w:rsidR="00D86A14" w:rsidRPr="0040754F" w:rsidRDefault="00D86A14" w:rsidP="003D0CEA">
      <w:pPr>
        <w:pStyle w:val="Heading2"/>
        <w:rPr>
          <w:lang w:val="en-GB"/>
        </w:rPr>
      </w:pPr>
    </w:p>
    <w:p w14:paraId="1BFEFE73" w14:textId="77777777" w:rsidR="00D86A14" w:rsidRPr="0040754F" w:rsidRDefault="00D86A14" w:rsidP="003D0CEA">
      <w:pPr>
        <w:pStyle w:val="Heading2"/>
        <w:rPr>
          <w:lang w:val="en-GB"/>
        </w:rPr>
      </w:pPr>
    </w:p>
    <w:p w14:paraId="28E0659C" w14:textId="77777777" w:rsidR="00D86A14" w:rsidRPr="0040754F" w:rsidRDefault="00D86A14" w:rsidP="003D0CEA">
      <w:pPr>
        <w:pStyle w:val="Heading2"/>
        <w:rPr>
          <w:lang w:val="en-GB"/>
        </w:rPr>
      </w:pPr>
    </w:p>
    <w:p w14:paraId="72FF70C8" w14:textId="77777777" w:rsidR="00D86A14" w:rsidRPr="0040754F" w:rsidRDefault="00D86A14" w:rsidP="003D0CEA">
      <w:pPr>
        <w:pStyle w:val="Heading2"/>
        <w:rPr>
          <w:lang w:val="en-GB"/>
        </w:rPr>
      </w:pPr>
    </w:p>
    <w:p w14:paraId="470D3D61" w14:textId="77777777" w:rsidR="00D86A14" w:rsidRPr="0040754F" w:rsidRDefault="00D86A14" w:rsidP="003D0CEA">
      <w:pPr>
        <w:pStyle w:val="Heading2"/>
        <w:rPr>
          <w:lang w:val="en-GB"/>
        </w:rPr>
      </w:pPr>
    </w:p>
    <w:p w14:paraId="19E2ED41" w14:textId="77777777" w:rsidR="00D86A14" w:rsidRPr="0040754F" w:rsidRDefault="00D86A14" w:rsidP="003D0CEA">
      <w:pPr>
        <w:pStyle w:val="Heading2"/>
        <w:rPr>
          <w:lang w:val="en-GB"/>
        </w:rPr>
      </w:pPr>
    </w:p>
    <w:p w14:paraId="439C7526" w14:textId="50A74F6E" w:rsidR="00D86A14" w:rsidRPr="0040754F" w:rsidRDefault="00D86A14" w:rsidP="003D0CEA">
      <w:pPr>
        <w:pStyle w:val="Heading2"/>
        <w:rPr>
          <w:lang w:val="en-GB"/>
        </w:rPr>
      </w:pPr>
    </w:p>
    <w:p w14:paraId="3D9F0461" w14:textId="77777777" w:rsidR="006E17F2" w:rsidRPr="0040754F" w:rsidRDefault="006E17F2" w:rsidP="006E17F2">
      <w:pPr>
        <w:rPr>
          <w:lang w:val="en-GB"/>
        </w:rPr>
      </w:pPr>
    </w:p>
    <w:p w14:paraId="6CA4CBEB" w14:textId="133DC432" w:rsidR="003D0CEA" w:rsidRPr="0040754F" w:rsidRDefault="003D0CEA" w:rsidP="003D0CEA">
      <w:pPr>
        <w:pStyle w:val="Heading2"/>
        <w:rPr>
          <w:lang w:val="en-GB"/>
        </w:rPr>
      </w:pPr>
      <w:bookmarkStart w:id="16" w:name="_Toc511650022"/>
      <w:r w:rsidRPr="0040754F">
        <w:rPr>
          <w:lang w:val="en-GB"/>
        </w:rPr>
        <w:lastRenderedPageBreak/>
        <w:t>Second Phase Conclusions</w:t>
      </w:r>
      <w:bookmarkEnd w:id="16"/>
    </w:p>
    <w:p w14:paraId="5B2E5DA2" w14:textId="77777777" w:rsidR="00D8167B" w:rsidRPr="0040754F" w:rsidRDefault="003D0CEA" w:rsidP="003D0CEA">
      <w:pPr>
        <w:rPr>
          <w:lang w:val="en-GB"/>
        </w:rPr>
      </w:pPr>
      <w:r w:rsidRPr="0040754F">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bookmarkStart w:id="17" w:name="_Toc511650023"/>
      <w:r w:rsidRPr="0040754F">
        <w:rPr>
          <w:lang w:val="en-GB"/>
        </w:rPr>
        <w:lastRenderedPageBreak/>
        <w:t>Phase Three: Balancing the Placement of Zones</w:t>
      </w:r>
      <w:bookmarkEnd w:id="17"/>
    </w:p>
    <w:p w14:paraId="4FC8D7E0" w14:textId="43DAB840" w:rsidR="00FB26D9" w:rsidRPr="0040754F" w:rsidRDefault="00FB26D9" w:rsidP="00FB26D9">
      <w:pPr>
        <w:pStyle w:val="Heading2"/>
        <w:rPr>
          <w:lang w:val="en-GB"/>
        </w:rPr>
      </w:pPr>
      <w:bookmarkStart w:id="18" w:name="_Toc511650024"/>
      <w:r w:rsidRPr="0040754F">
        <w:rPr>
          <w:lang w:val="en-GB"/>
        </w:rPr>
        <w:t xml:space="preserve">Considering Zone Defensiveness, Flanking and Dispersion </w:t>
      </w:r>
      <w:r w:rsidR="00855771">
        <w:rPr>
          <w:lang w:val="en-GB"/>
        </w:rPr>
        <w:t>Coefficient</w:t>
      </w:r>
      <w:r w:rsidRPr="0040754F">
        <w:rPr>
          <w:lang w:val="en-GB"/>
        </w:rPr>
        <w:t>s</w:t>
      </w:r>
      <w:bookmarkEnd w:id="18"/>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4DB873" w14:textId="4DE37C4C" w:rsidR="008052A7" w:rsidRPr="0040754F" w:rsidRDefault="008052A7" w:rsidP="008052A7">
      <w:pPr>
        <w:rPr>
          <w:rFonts w:eastAsiaTheme="minorEastAsia"/>
          <w:sz w:val="24"/>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Pr="0040754F">
        <w:rPr>
          <w:rFonts w:eastAsiaTheme="minorEastAsia"/>
          <w:sz w:val="24"/>
          <w:lang w:val="en-GB"/>
        </w:rPr>
        <w:t xml:space="preserve">. </w:t>
      </w:r>
    </w:p>
    <w:p w14:paraId="0175128A" w14:textId="2A8227A0" w:rsidR="008052A7" w:rsidRPr="0040754F"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Pr="0040754F">
        <w:rPr>
          <w:rFonts w:eastAsiaTheme="minorEastAsia"/>
          <w:lang w:val="en-GB"/>
        </w:rPr>
        <w:t>.</w:t>
      </w:r>
    </w:p>
    <w:p w14:paraId="7C95B3E3" w14:textId="3056BF5B" w:rsidR="00FB26D9" w:rsidRPr="0040754F"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p>
    <w:p w14:paraId="5597600D" w14:textId="3ED9C204" w:rsidR="00FB26D9" w:rsidRPr="0040754F" w:rsidRDefault="00FB26D9" w:rsidP="00FB26D9">
      <w:pPr>
        <w:rPr>
          <w:rFonts w:eastAsiaTheme="minorEastAsia"/>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p>
    <w:p w14:paraId="588C9C3E" w14:textId="74815856"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the follow</w:t>
      </w:r>
      <w:r w:rsidR="007C1656">
        <w:rPr>
          <w:lang w:val="en-GB"/>
        </w:rPr>
        <w:t>ing</w:t>
      </w:r>
      <w:r w:rsidR="00317446" w:rsidRPr="0040754F">
        <w:rPr>
          <w:lang w:val="en-GB"/>
        </w:rPr>
        <w:t xml:space="preserve"> equation will be used</w:t>
      </w:r>
      <w:r w:rsidR="007C1656">
        <w:rPr>
          <w:lang w:val="en-GB"/>
        </w:rPr>
        <w:t>:</w:t>
      </w:r>
      <w:r w:rsidR="00317446" w:rsidRPr="0040754F">
        <w:rPr>
          <w:lang w:val="en-GB"/>
        </w:rPr>
        <w:t xml:space="preserve">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w:t>
      </w:r>
      <w:r w:rsidR="005C563C">
        <w:rPr>
          <w:rFonts w:eastAsiaTheme="minorEastAsia"/>
          <w:lang w:val="en-GB"/>
        </w:rPr>
        <w:t xml:space="preserve"> If there </w:t>
      </w:r>
      <w:r w:rsidR="000975E7">
        <w:rPr>
          <w:rFonts w:eastAsiaTheme="minorEastAsia"/>
          <w:lang w:val="en-GB"/>
        </w:rPr>
        <w:t xml:space="preserve">are n objects in the Zone, with all objects having the same volume, </w:t>
      </w:r>
      <w:r w:rsidR="005C563C">
        <w:rPr>
          <w:rFonts w:eastAsiaTheme="minorEastAsia"/>
          <w:lang w:val="en-GB"/>
        </w:rPr>
        <w:t xml:space="preserve">the Dispersion will be </w:t>
      </w:r>
      <w:r w:rsidR="000975E7">
        <w:rPr>
          <w:rFonts w:eastAsiaTheme="minorEastAsia"/>
          <w:lang w:val="en-GB"/>
        </w:rPr>
        <w:t>1/n</w:t>
      </w:r>
      <w:r w:rsidR="00F01900">
        <w:rPr>
          <w:rFonts w:eastAsiaTheme="minorEastAsia"/>
          <w:lang w:val="en-GB"/>
        </w:rPr>
        <w:t>.</w:t>
      </w:r>
      <w:r w:rsidR="0040754F" w:rsidRPr="0040754F">
        <w:rPr>
          <w:rFonts w:eastAsiaTheme="minorEastAsia"/>
          <w:lang w:val="en-GB"/>
        </w:rPr>
        <w:t xml:space="preserve"> </w:t>
      </w:r>
      <w:r w:rsidR="0040754F" w:rsidRPr="0040754F">
        <w:rPr>
          <w:rStyle w:val="SubtleReference"/>
          <w:lang w:val="en-GB"/>
        </w:rPr>
        <w:t>(Revision Maths, 2018)</w:t>
      </w:r>
    </w:p>
    <w:p w14:paraId="25A6E1DC" w14:textId="77222F3F" w:rsidR="0040754F"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to 4 Sig. 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 xml:space="preserve"> + </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=0.000022</m:t>
        </m:r>
        <m:d>
          <m:dPr>
            <m:ctrlPr>
              <w:rPr>
                <w:rFonts w:ascii="Cambria Math" w:hAnsi="Cambria Math"/>
                <w:i/>
                <w:lang w:val="en-GB"/>
              </w:rPr>
            </m:ctrlPr>
          </m:dPr>
          <m:e>
            <m:r>
              <w:rPr>
                <w:rFonts w:ascii="Cambria Math" w:hAnsi="Cambria Math"/>
                <w:lang w:val="en-GB"/>
              </w:rPr>
              <m:t>to 7 Sig. Fig.</m:t>
            </m:r>
          </m:e>
        </m:d>
        <m:r>
          <w:rPr>
            <w:rFonts w:ascii="Cambria Math" w:hAnsi="Cambria Math"/>
            <w:lang w:val="en-GB"/>
          </w:rPr>
          <m:t xml:space="preserve"> ∴ Variance=0.000022 so σ=0.015</m:t>
        </m:r>
        <m:r>
          <w:rPr>
            <w:rFonts w:ascii="Cambria Math" w:eastAsiaTheme="minorEastAsia" w:hAnsi="Cambria Math"/>
            <w:lang w:val="en-GB"/>
          </w:rPr>
          <m:t xml:space="preserve"> (to 4 Sig. Fig.)</m:t>
        </m:r>
      </m:oMath>
      <w:r w:rsidR="002D656B">
        <w:rPr>
          <w:rFonts w:eastAsiaTheme="minorEastAsia"/>
          <w:lang w:val="en-GB"/>
        </w:rPr>
        <w:t xml:space="preserve">. Then as the </w:t>
      </w:r>
      <w:r w:rsidR="00E861FB">
        <w:rPr>
          <w:rFonts w:eastAsiaTheme="minorEastAsia"/>
          <w:lang w:val="en-GB"/>
        </w:rPr>
        <w:t>D</w:t>
      </w:r>
      <w:r w:rsidR="002D656B">
        <w:rPr>
          <w:rFonts w:eastAsiaTheme="minorEastAsia"/>
          <w:lang w:val="en-GB"/>
        </w:rPr>
        <w:t xml:space="preserve">ispersion </w:t>
      </w:r>
      <w:r w:rsidR="00936E8D">
        <w:rPr>
          <w:rFonts w:eastAsiaTheme="minorEastAsia"/>
          <w:lang w:val="en-GB"/>
        </w:rPr>
        <w:t>is</w:t>
      </w:r>
      <w:r w:rsidR="002D656B">
        <w:rPr>
          <w:rFonts w:eastAsiaTheme="minorEastAsia"/>
          <w:lang w:val="en-GB"/>
        </w:rPr>
        <w:t xml:space="preserve"> the median of the Variance and the </w:t>
      </w:r>
      <w:r w:rsidR="00E861FB">
        <w:rPr>
          <w:rFonts w:eastAsiaTheme="minorEastAsia"/>
          <w:lang w:val="en-GB"/>
        </w:rPr>
        <w:t>Standard Deviation</w:t>
      </w:r>
      <w:r w:rsidR="002D656B">
        <w:rPr>
          <w:rFonts w:eastAsiaTheme="minorEastAsia"/>
          <w:lang w:val="en-GB"/>
        </w:rPr>
        <w:t xml:space="preserve"> (</w:t>
      </w:r>
      <w:r w:rsidR="002D656B">
        <w:rPr>
          <w:rFonts w:eastAsiaTheme="minorEastAsia" w:cstheme="minorHAnsi"/>
          <w:lang w:val="en-GB"/>
        </w:rPr>
        <w:t>σ</w:t>
      </w:r>
      <w:r w:rsidR="002D656B">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 xml:space="preserve">=0.007511 </m:t>
        </m:r>
        <m:d>
          <m:dPr>
            <m:ctrlPr>
              <w:rPr>
                <w:rFonts w:ascii="Cambria Math" w:eastAsiaTheme="minorEastAsia" w:hAnsi="Cambria Math"/>
                <w:i/>
                <w:lang w:val="en-GB"/>
              </w:rPr>
            </m:ctrlPr>
          </m:dPr>
          <m:e>
            <m:r>
              <w:rPr>
                <w:rFonts w:ascii="Cambria Math" w:eastAsiaTheme="minorEastAsia" w:hAnsi="Cambria Math"/>
                <w:lang w:val="en-GB"/>
              </w:rPr>
              <m:t>to 7 Sig. Fig.</m:t>
            </m:r>
          </m:e>
        </m:d>
      </m:oMath>
      <w:r w:rsidR="00D63D0C">
        <w:rPr>
          <w:rFonts w:eastAsiaTheme="minorEastAsia"/>
          <w:lang w:val="en-GB"/>
        </w:rPr>
        <w:t>.</w:t>
      </w:r>
      <w:r w:rsidR="00936E8D">
        <w:rPr>
          <w:rFonts w:eastAsiaTheme="minorEastAsia"/>
          <w:lang w:val="en-GB"/>
        </w:rPr>
        <w:t xml:space="preserve"> This value will be multiplied by a factor </w:t>
      </w:r>
      <w:r w:rsidR="0071489A">
        <w:rPr>
          <w:rFonts w:eastAsiaTheme="minorEastAsia"/>
          <w:lang w:val="en-GB"/>
        </w:rPr>
        <w:t xml:space="preserve">(with a default value of </w:t>
      </w:r>
      <w:r w:rsidR="00936E8D">
        <w:rPr>
          <w:rFonts w:eastAsiaTheme="minorEastAsia"/>
          <w:lang w:val="en-GB"/>
        </w:rPr>
        <w:t>100</w:t>
      </w:r>
      <w:r w:rsidR="0071489A">
        <w:rPr>
          <w:rFonts w:eastAsiaTheme="minorEastAsia"/>
          <w:lang w:val="en-GB"/>
        </w:rPr>
        <w:t xml:space="preserve">), </w:t>
      </w:r>
      <w:r w:rsidR="00936E8D">
        <w:rPr>
          <w:rFonts w:eastAsiaTheme="minorEastAsia"/>
          <w:lang w:val="en-GB"/>
        </w:rPr>
        <w:t>to bring it to a similar level as the defensiveness and flanking values</w:t>
      </w:r>
      <w:r w:rsidR="00145D9C">
        <w:rPr>
          <w:rFonts w:eastAsiaTheme="minorEastAsia"/>
          <w:lang w:val="en-GB"/>
        </w:rPr>
        <w:t>, so the Dispersion</w:t>
      </w:r>
      <w:r w:rsidR="00E3479E">
        <w:rPr>
          <w:rFonts w:eastAsiaTheme="minorEastAsia"/>
          <w:lang w:val="en-GB"/>
        </w:rPr>
        <w:t xml:space="preserve"> in this case,</w:t>
      </w:r>
      <w:r w:rsidR="00145D9C">
        <w:rPr>
          <w:rFonts w:eastAsiaTheme="minorEastAsia"/>
          <w:lang w:val="en-GB"/>
        </w:rPr>
        <w:t xml:space="preserve"> now equals 0.75 (to 2 d. p.).</w:t>
      </w:r>
      <w:r w:rsidR="00C82EBD">
        <w:rPr>
          <w:rFonts w:eastAsiaTheme="minorEastAsia"/>
          <w:lang w:val="en-GB"/>
        </w:rPr>
        <w:t xml:space="preserve"> If the Dispersion was 0.013 (to 3 d. p.), then it would be multiplied by 10, instead.</w:t>
      </w:r>
      <w:r w:rsidR="00936E8D">
        <w:rPr>
          <w:rFonts w:eastAsiaTheme="minorEastAsia"/>
          <w:lang w:val="en-GB"/>
        </w:rPr>
        <w:t xml:space="preserve"> </w:t>
      </w:r>
    </w:p>
    <w:p w14:paraId="4A1CF38B" w14:textId="08D16F19" w:rsidR="000761F2"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the Dispersion Coefficient is being calculated for).</w:t>
      </w:r>
    </w:p>
    <w:p w14:paraId="659FD345" w14:textId="13796C98" w:rsidR="00321EF3" w:rsidRDefault="00321EF3" w:rsidP="00321EF3">
      <w:pPr>
        <w:pStyle w:val="Heading2"/>
        <w:rPr>
          <w:rFonts w:eastAsiaTheme="minorEastAsia"/>
          <w:lang w:val="en-GB"/>
        </w:rPr>
      </w:pPr>
      <w:r>
        <w:rPr>
          <w:rFonts w:eastAsiaTheme="minorEastAsia"/>
          <w:lang w:val="en-GB"/>
        </w:rPr>
        <w:t>Comparison</w:t>
      </w:r>
      <w:r w:rsidR="00582C62">
        <w:rPr>
          <w:rFonts w:eastAsiaTheme="minorEastAsia"/>
          <w:lang w:val="en-GB"/>
        </w:rPr>
        <w:t xml:space="preserve"> Between the Coefficients of Adjacent Zones</w:t>
      </w:r>
    </w:p>
    <w:p w14:paraId="3447B56C" w14:textId="38BB289B" w:rsidR="00582C62" w:rsidRDefault="00582C62" w:rsidP="00582C62">
      <w:pPr>
        <w:rPr>
          <w:lang w:val="en-GB"/>
        </w:rPr>
      </w:pPr>
      <w:r>
        <w:rPr>
          <w:lang w:val="en-GB"/>
        </w:rPr>
        <w:t>This will start with comparisons between the Dispersion Coefficients of the Zones, following this set of rules (first to last):</w:t>
      </w:r>
    </w:p>
    <w:p w14:paraId="5AE4C6A8" w14:textId="4892BCDE" w:rsidR="00582C62" w:rsidRDefault="00582C62" w:rsidP="00582C62">
      <w:pPr>
        <w:pStyle w:val="ListParagraph"/>
        <w:numPr>
          <w:ilvl w:val="0"/>
          <w:numId w:val="7"/>
        </w:numPr>
        <w:rPr>
          <w:lang w:val="en-GB"/>
        </w:rPr>
      </w:pPr>
      <w:r>
        <w:rPr>
          <w:lang w:val="en-GB"/>
        </w:rPr>
        <w:t>If the placed Zone is one that fits for a corner or edge of the level-generation area, find a Zone to place, that has the lowest possible Dispersion Coefficient.</w:t>
      </w:r>
    </w:p>
    <w:p w14:paraId="406460BF" w14:textId="4CEA08B3" w:rsidR="00582C62" w:rsidRDefault="00582C62" w:rsidP="00582C62">
      <w:pPr>
        <w:pStyle w:val="ListParagraph"/>
        <w:numPr>
          <w:ilvl w:val="0"/>
          <w:numId w:val="7"/>
        </w:numPr>
        <w:rPr>
          <w:lang w:val="en-GB"/>
        </w:rPr>
      </w:pPr>
      <w:r>
        <w:rPr>
          <w:lang w:val="en-GB"/>
        </w:rPr>
        <w:t>If the placed Zone has a Dispersion Coefficient of exactly 0.5</w:t>
      </w:r>
      <w:r w:rsidR="004F647E">
        <w:rPr>
          <w:lang w:val="en-GB"/>
        </w:rPr>
        <w:t xml:space="preserve"> find an appropriate Zone for to put next to the placed Zone, given that this Zone will be either </w:t>
      </w:r>
      <w:r w:rsidR="005D7D26">
        <w:rPr>
          <w:lang w:val="en-GB"/>
        </w:rPr>
        <w:t>WangTile</w:t>
      </w:r>
      <w:r w:rsidR="004F647E">
        <w:rPr>
          <w:lang w:val="en-GB"/>
        </w:rPr>
        <w:t xml:space="preserve">2 or </w:t>
      </w:r>
      <w:r w:rsidR="005D7D26">
        <w:rPr>
          <w:lang w:val="en-GB"/>
        </w:rPr>
        <w:t>WangTile</w:t>
      </w:r>
      <w:r w:rsidR="004F647E">
        <w:rPr>
          <w:lang w:val="en-GB"/>
        </w:rPr>
        <w:t>10.</w:t>
      </w:r>
    </w:p>
    <w:p w14:paraId="495C879B" w14:textId="77777777" w:rsidR="002D5659" w:rsidRPr="00582C62" w:rsidRDefault="002D5659" w:rsidP="00582C62">
      <w:pPr>
        <w:pStyle w:val="ListParagraph"/>
        <w:numPr>
          <w:ilvl w:val="0"/>
          <w:numId w:val="7"/>
        </w:numPr>
        <w:rPr>
          <w:lang w:val="en-GB"/>
        </w:rPr>
      </w:pPr>
    </w:p>
    <w:p w14:paraId="22E97E09" w14:textId="77777777" w:rsidR="00317446" w:rsidRPr="0040754F" w:rsidRDefault="00317446" w:rsidP="00FB26D9">
      <w:pPr>
        <w:rPr>
          <w:rFonts w:eastAsiaTheme="minorEastAsia"/>
          <w:lang w:val="en-GB"/>
        </w:rPr>
      </w:pPr>
    </w:p>
    <w:p w14:paraId="5C60C2FB" w14:textId="77777777" w:rsidR="00317446" w:rsidRPr="0040754F" w:rsidRDefault="00317446" w:rsidP="00FB26D9">
      <w:pPr>
        <w:rPr>
          <w:lang w:val="en-GB"/>
        </w:rPr>
      </w:pPr>
    </w:p>
    <w:p w14:paraId="72754600" w14:textId="63E94952" w:rsidR="00595439" w:rsidRPr="0040754F" w:rsidRDefault="00380950" w:rsidP="003D0CEA">
      <w:pPr>
        <w:rPr>
          <w:lang w:val="en-GB"/>
        </w:rPr>
      </w:pPr>
      <w:r w:rsidRPr="0040754F">
        <w:rPr>
          <w:lang w:val="en-GB"/>
        </w:rPr>
        <w:br w:type="page"/>
      </w:r>
      <w:bookmarkStart w:id="19" w:name="_Toc511650025"/>
      <w:r w:rsidR="00595439" w:rsidRPr="0040754F">
        <w:rPr>
          <w:rStyle w:val="Heading1Char"/>
          <w:lang w:val="en-GB"/>
        </w:rPr>
        <w:lastRenderedPageBreak/>
        <w:t>Software Development Analysis of Classes for the Method Detailed In: ‘Procedural Generation of Balanced Levels for a 3D Paintball Game’</w:t>
      </w:r>
      <w:bookmarkEnd w:id="19"/>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E13C7C"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5678126" r:id="rId36"/>
        </w:object>
      </w:r>
    </w:p>
    <w:p w14:paraId="360E1362" w14:textId="447A25F2" w:rsidR="00B74518" w:rsidRPr="0040754F" w:rsidRDefault="00E13C7C"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5678127" r:id="rId38"/>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bookmarkStart w:id="20" w:name="_Toc511650026"/>
      <w:r w:rsidRPr="0040754F">
        <w:rPr>
          <w:lang w:val="en-GB"/>
        </w:rPr>
        <w:lastRenderedPageBreak/>
        <w:t>Appendix A: Code Snippets</w:t>
      </w:r>
      <w:bookmarkEnd w:id="20"/>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F579E39" w14:textId="3966A8B2" w:rsidR="00AF17B5" w:rsidRPr="0040754F" w:rsidRDefault="00AF17B5" w:rsidP="00AF17B5">
      <w:pPr>
        <w:autoSpaceDE w:val="0"/>
        <w:autoSpaceDN w:val="0"/>
        <w:adjustRightInd w:val="0"/>
        <w:spacing w:after="0" w:line="240" w:lineRule="auto"/>
        <w:rPr>
          <w:rFonts w:ascii="Consolas" w:hAnsi="Consolas" w:cs="Consolas"/>
          <w:color w:val="000000"/>
          <w:sz w:val="19"/>
          <w:szCs w:val="19"/>
          <w:lang w:val="en-GB"/>
        </w:rPr>
        <w:sectPr w:rsidR="00AF17B5" w:rsidRPr="0040754F" w:rsidSect="006D704A">
          <w:pgSz w:w="12240" w:h="15840"/>
          <w:pgMar w:top="1440" w:right="1440" w:bottom="1440" w:left="1440" w:header="708" w:footer="708" w:gutter="0"/>
          <w:pgNumType w:start="0"/>
          <w:cols w:space="708"/>
          <w:titlePg/>
          <w:docGrid w:linePitch="360"/>
        </w:sectPr>
      </w:pPr>
      <w:r w:rsidRPr="0040754F">
        <w:rPr>
          <w:rFonts w:ascii="Consolas" w:hAnsi="Consolas" w:cs="Consolas"/>
          <w:color w:val="008000"/>
          <w:sz w:val="19"/>
          <w:szCs w:val="19"/>
          <w:lang w:val="en-GB"/>
        </w:rPr>
        <w:t>// Choose from Zones 1, 3 or 14:</w:t>
      </w:r>
      <w:r w:rsidRPr="0040754F">
        <w:rPr>
          <w:rFonts w:ascii="Consolas" w:hAnsi="Consolas" w:cs="Consolas"/>
          <w:color w:val="000000"/>
          <w:sz w:val="19"/>
          <w:szCs w:val="19"/>
          <w:lang w:val="en-GB"/>
        </w:rPr>
        <w:tab/>
      </w:r>
    </w:p>
    <w:p w14:paraId="510947E6" w14:textId="3042D7A5" w:rsidR="00AF17B5" w:rsidRPr="0040754F" w:rsidRDefault="00AF17B5" w:rsidP="00AF17B5">
      <w:pPr>
        <w:pStyle w:val="VisualStudio"/>
        <w:ind w:left="0"/>
        <w:rPr>
          <w:lang w:val="en-GB"/>
        </w:rPr>
      </w:pPr>
      <w:r w:rsidRPr="0040754F">
        <w:rPr>
          <w:color w:val="0000FF"/>
          <w:lang w:val="en-GB"/>
        </w:rPr>
        <w:t>if</w:t>
      </w:r>
      <w:r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A250612" w14:textId="2C09B038" w:rsidR="00AF17B5" w:rsidRPr="0040754F" w:rsidRDefault="00AF17B5" w:rsidP="00AF17B5">
      <w:pPr>
        <w:pStyle w:val="VisualStudio"/>
        <w:ind w:left="0"/>
        <w:rPr>
          <w:lang w:val="en-GB"/>
        </w:rPr>
        <w:sectPr w:rsidR="00AF17B5" w:rsidRPr="0040754F" w:rsidSect="00AF17B5">
          <w:type w:val="continuous"/>
          <w:pgSz w:w="12240" w:h="15840"/>
          <w:pgMar w:top="1440" w:right="1440" w:bottom="1440" w:left="1440" w:header="708" w:footer="708" w:gutter="0"/>
          <w:pgNumType w:start="0"/>
          <w:cols w:space="708"/>
          <w:titlePg/>
          <w:docGrid w:linePitch="360"/>
        </w:sectPr>
      </w:pPr>
      <w:r w:rsidRPr="0040754F">
        <w:rPr>
          <w:lang w:val="en-GB"/>
        </w:rPr>
        <w:t>}</w:t>
      </w:r>
    </w:p>
    <w:p w14:paraId="11A32068" w14:textId="77777777" w:rsidR="004820FE" w:rsidRPr="0040754F" w:rsidRDefault="004820FE" w:rsidP="00AF17B5">
      <w:pPr>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lastRenderedPageBreak/>
        <w:t>// Zone 3:</w:t>
      </w:r>
    </w:p>
    <w:p w14:paraId="09732E5F" w14:textId="38CC9F75" w:rsidR="00D37309" w:rsidRPr="0040754F" w:rsidRDefault="00D37309" w:rsidP="00D37309">
      <w:pPr>
        <w:pStyle w:val="VisualStudio"/>
        <w:ind w:left="0"/>
        <w:rPr>
          <w:lang w:val="en-GB"/>
        </w:rPr>
      </w:pPr>
      <w:r w:rsidRPr="0040754F">
        <w:rPr>
          <w:color w:val="0000FF"/>
          <w:lang w:val="en-GB"/>
        </w:rPr>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61588DA" w:rsidR="00D7592D" w:rsidRDefault="00D7592D" w:rsidP="00584E1D">
      <w:pPr>
        <w:pStyle w:val="VisualStudio"/>
        <w:ind w:left="0"/>
        <w:jc w:val="left"/>
        <w:rPr>
          <w:lang w:val="en-GB"/>
        </w:rPr>
      </w:pPr>
    </w:p>
    <w:p w14:paraId="33300F81" w14:textId="55CF8887" w:rsidR="00670973" w:rsidRDefault="00670973" w:rsidP="00584E1D">
      <w:pPr>
        <w:pStyle w:val="VisualStudio"/>
        <w:ind w:left="0"/>
        <w:jc w:val="left"/>
        <w:rPr>
          <w:lang w:val="en-GB"/>
        </w:rPr>
      </w:pPr>
    </w:p>
    <w:p w14:paraId="15B57385" w14:textId="6D1D6BF0" w:rsidR="00670973" w:rsidRDefault="00670973" w:rsidP="00584E1D">
      <w:pPr>
        <w:pStyle w:val="VisualStudio"/>
        <w:ind w:left="0"/>
        <w:jc w:val="left"/>
        <w:rPr>
          <w:lang w:val="en-GB"/>
        </w:rPr>
      </w:pPr>
    </w:p>
    <w:p w14:paraId="1CC2BFFD" w14:textId="764C12AA" w:rsidR="00670973" w:rsidRDefault="00670973" w:rsidP="00584E1D">
      <w:pPr>
        <w:pStyle w:val="VisualStudio"/>
        <w:ind w:left="0"/>
        <w:jc w:val="left"/>
        <w:rPr>
          <w:lang w:val="en-GB"/>
        </w:rPr>
      </w:pPr>
    </w:p>
    <w:p w14:paraId="5F750814" w14:textId="27C3DF14" w:rsidR="00670973" w:rsidRDefault="00670973" w:rsidP="00584E1D">
      <w:pPr>
        <w:pStyle w:val="VisualStudio"/>
        <w:ind w:left="0"/>
        <w:jc w:val="left"/>
        <w:rPr>
          <w:lang w:val="en-GB"/>
        </w:rPr>
      </w:pPr>
    </w:p>
    <w:p w14:paraId="2051C6C1" w14:textId="7C428E56" w:rsidR="00670973" w:rsidRDefault="00670973" w:rsidP="00584E1D">
      <w:pPr>
        <w:pStyle w:val="VisualStudio"/>
        <w:ind w:left="0"/>
        <w:jc w:val="left"/>
        <w:rPr>
          <w:lang w:val="en-GB"/>
        </w:rPr>
      </w:pPr>
    </w:p>
    <w:p w14:paraId="205B6A3C" w14:textId="6E075656" w:rsidR="00670973" w:rsidRDefault="00670973" w:rsidP="00584E1D">
      <w:pPr>
        <w:pStyle w:val="VisualStudio"/>
        <w:ind w:left="0"/>
        <w:jc w:val="left"/>
        <w:rPr>
          <w:lang w:val="en-GB"/>
        </w:rPr>
      </w:pPr>
    </w:p>
    <w:p w14:paraId="2A881994" w14:textId="424A11D1" w:rsidR="00670973" w:rsidRDefault="00670973" w:rsidP="00584E1D">
      <w:pPr>
        <w:pStyle w:val="VisualStudio"/>
        <w:ind w:left="0"/>
        <w:jc w:val="left"/>
        <w:rPr>
          <w:lang w:val="en-GB"/>
        </w:rPr>
      </w:pPr>
    </w:p>
    <w:p w14:paraId="3BCEA1F9" w14:textId="0128AD25" w:rsidR="00670973" w:rsidRDefault="00670973" w:rsidP="00584E1D">
      <w:pPr>
        <w:pStyle w:val="VisualStudio"/>
        <w:ind w:left="0"/>
        <w:jc w:val="left"/>
        <w:rPr>
          <w:lang w:val="en-GB"/>
        </w:rPr>
      </w:pPr>
    </w:p>
    <w:p w14:paraId="10871632" w14:textId="04240263" w:rsidR="00670973" w:rsidRDefault="00FF6D84" w:rsidP="00FF6D84">
      <w:pPr>
        <w:rPr>
          <w:lang w:val="en-GB"/>
        </w:rPr>
      </w:pPr>
      <w:r>
        <w:rPr>
          <w:lang w:val="en-GB"/>
        </w:rPr>
        <w:lastRenderedPageBreak/>
        <w:t>Previous Edge-colour comparison values:</w:t>
      </w:r>
    </w:p>
    <w:p w14:paraId="26B4D57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Previous values:</w:t>
      </w:r>
    </w:p>
    <w:p w14:paraId="026EA07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90E7AF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Colourless against another. */</w:t>
      </w:r>
    </w:p>
    <w:p w14:paraId="6B9188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COLOURLESS_TO_BLUE = 5;</w:t>
      </w:r>
    </w:p>
    <w:p w14:paraId="492769A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COLOURLESS_TO_GREEN = 10;</w:t>
      </w:r>
    </w:p>
    <w:p w14:paraId="080E4BE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COLOURLESS_TO_RED = 75;</w:t>
      </w:r>
    </w:p>
    <w:p w14:paraId="27826A8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COLOURLESS_TO_GREY = 10;</w:t>
      </w:r>
    </w:p>
    <w:p w14:paraId="513EA5A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B669A6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Blue against another. */</w:t>
      </w:r>
    </w:p>
    <w:p w14:paraId="5A3DBF2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BLUE_TO_BLUE = 85;</w:t>
      </w:r>
    </w:p>
    <w:p w14:paraId="0DDBFAE4"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BLUE_TO_GREEN = 5;</w:t>
      </w:r>
    </w:p>
    <w:p w14:paraId="4B34B2A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BLUE_TO_RED = 5;</w:t>
      </w:r>
    </w:p>
    <w:p w14:paraId="3FB58E0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BLUE_TO_GREY = 5;</w:t>
      </w:r>
    </w:p>
    <w:p w14:paraId="331562BA"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5679536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Green against another. */</w:t>
      </w:r>
    </w:p>
    <w:p w14:paraId="0781B4D2"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GREEN_TO_BLUE = 5;</w:t>
      </w:r>
    </w:p>
    <w:p w14:paraId="16028F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GREEN_TO_GREEN = 10;</w:t>
      </w:r>
    </w:p>
    <w:p w14:paraId="7B40E4A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GREEN_TO_RED = 75;</w:t>
      </w:r>
    </w:p>
    <w:p w14:paraId="0390A66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GREEN_TO_GREY = 10;</w:t>
      </w:r>
    </w:p>
    <w:p w14:paraId="5F4D494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33015D5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Red against another. */</w:t>
      </w:r>
    </w:p>
    <w:p w14:paraId="5667D5E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RED_TO_BLUE = 5;</w:t>
      </w:r>
    </w:p>
    <w:p w14:paraId="688621A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RED_TO_GREEN = 10;</w:t>
      </w:r>
    </w:p>
    <w:p w14:paraId="7CC63E5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RED_TO_RED = 75;</w:t>
      </w:r>
    </w:p>
    <w:p w14:paraId="5C516EC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RED_TO_GREY = 10;</w:t>
      </w:r>
    </w:p>
    <w:p w14:paraId="3B14DCD5"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2A68A4D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Grey against another. */</w:t>
      </w:r>
    </w:p>
    <w:p w14:paraId="0B89385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GREY_TO_BLUE = 5;</w:t>
      </w:r>
    </w:p>
    <w:p w14:paraId="2A43C9E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GREY_TO_GREEN = 5;</w:t>
      </w:r>
    </w:p>
    <w:p w14:paraId="05A4C03E"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GREY_TO_RED = 85;</w:t>
      </w:r>
    </w:p>
    <w:p w14:paraId="747C331A" w14:textId="79351051" w:rsidR="00FF6D84" w:rsidRDefault="00FF6D84" w:rsidP="00FF6D84">
      <w:pPr>
        <w:rPr>
          <w:rFonts w:ascii="Consolas" w:hAnsi="Consolas" w:cs="Consolas"/>
          <w:color w:val="008000"/>
          <w:sz w:val="19"/>
          <w:szCs w:val="19"/>
        </w:rPr>
      </w:pPr>
      <w:r>
        <w:rPr>
          <w:rFonts w:ascii="Consolas" w:hAnsi="Consolas" w:cs="Consolas"/>
          <w:color w:val="008000"/>
          <w:sz w:val="19"/>
          <w:szCs w:val="19"/>
        </w:rPr>
        <w:t>//const int GREY_TO_GREY = 5;</w:t>
      </w:r>
    </w:p>
    <w:p w14:paraId="03BFF967" w14:textId="296A7E79" w:rsidR="00962318" w:rsidRDefault="00B669FF" w:rsidP="00FF6D84">
      <w:pPr>
        <w:rPr>
          <w:lang w:val="en-GB"/>
        </w:rPr>
      </w:pPr>
      <w:r>
        <w:rPr>
          <w:lang w:val="en-GB"/>
        </w:rPr>
        <w:t>For choosing a Zone based on Coefficients:</w:t>
      </w:r>
    </w:p>
    <w:p w14:paraId="7DE97D14" w14:textId="77777777" w:rsidR="00B669FF" w:rsidRPr="00B669FF" w:rsidRDefault="00B669FF" w:rsidP="00B669FF">
      <w:pPr>
        <w:pStyle w:val="VisualStudio"/>
        <w:ind w:left="0"/>
        <w:rPr>
          <w:color w:val="008000"/>
        </w:rPr>
      </w:pPr>
      <w:r w:rsidRPr="00B669FF">
        <w:rPr>
          <w:color w:val="008000"/>
        </w:rPr>
        <w:t>// The coefficients will be considered here, for the choice of Zone:</w:t>
      </w:r>
    </w:p>
    <w:p w14:paraId="017068D9" w14:textId="77777777" w:rsidR="00B669FF" w:rsidRDefault="00B669FF" w:rsidP="00B669FF">
      <w:pPr>
        <w:pStyle w:val="VisualStudio"/>
        <w:ind w:left="0"/>
      </w:pPr>
      <w:r>
        <w:rPr>
          <w:color w:val="0000FF"/>
        </w:rPr>
        <w:t>int</w:t>
      </w:r>
      <w:r>
        <w:t xml:space="preserve"> UBalancedFPSLevelGeneratorTool::GetZoneConsideringCoefficients(</w:t>
      </w:r>
      <w:r>
        <w:rPr>
          <w:color w:val="0000FF"/>
        </w:rPr>
        <w:t>int</w:t>
      </w:r>
      <w:r>
        <w:t xml:space="preserve"> </w:t>
      </w:r>
      <w:r>
        <w:rPr>
          <w:color w:val="808080"/>
        </w:rPr>
        <w:t>ZoneToCompareTo</w:t>
      </w:r>
      <w:r>
        <w:t xml:space="preserve">, ZoneAdjacencyDirection </w:t>
      </w:r>
      <w:r>
        <w:rPr>
          <w:color w:val="808080"/>
        </w:rPr>
        <w:t>PlacedZoneAdjacency</w:t>
      </w:r>
      <w:r>
        <w:t>)</w:t>
      </w:r>
    </w:p>
    <w:p w14:paraId="5072F49E" w14:textId="77777777" w:rsidR="00B669FF" w:rsidRDefault="00B669FF" w:rsidP="00B669FF">
      <w:pPr>
        <w:pStyle w:val="VisualStudio"/>
        <w:ind w:left="0"/>
      </w:pPr>
      <w:r>
        <w:t>{</w:t>
      </w:r>
    </w:p>
    <w:p w14:paraId="651F3C8C" w14:textId="77777777" w:rsidR="00B669FF" w:rsidRDefault="00B669FF" w:rsidP="00B669FF">
      <w:pPr>
        <w:pStyle w:val="VisualStudio"/>
        <w:ind w:left="0"/>
      </w:pPr>
      <w:r>
        <w:tab/>
      </w:r>
      <w:r>
        <w:rPr>
          <w:color w:val="008000"/>
        </w:rPr>
        <w:t>// To Pick from an index-subset on a random basis:</w:t>
      </w:r>
    </w:p>
    <w:p w14:paraId="7A62A26B" w14:textId="77777777" w:rsidR="00B669FF" w:rsidRDefault="00B669FF" w:rsidP="00B669FF">
      <w:pPr>
        <w:pStyle w:val="VisualStudio"/>
        <w:ind w:left="0"/>
      </w:pPr>
      <w:r>
        <w:tab/>
        <w:t>std::default_random_engine RNG;</w:t>
      </w:r>
    </w:p>
    <w:p w14:paraId="34FDE1BA" w14:textId="77777777" w:rsidR="00B669FF" w:rsidRDefault="00B669FF" w:rsidP="00B669FF">
      <w:pPr>
        <w:pStyle w:val="VisualStudio"/>
        <w:ind w:left="0"/>
      </w:pPr>
      <w:r>
        <w:tab/>
        <w:t>std::uniform_int_distribution&lt;</w:t>
      </w:r>
      <w:r>
        <w:rPr>
          <w:color w:val="0000FF"/>
        </w:rPr>
        <w:t>int</w:t>
      </w:r>
      <w:r>
        <w:t>&gt; RandomDistribution(0, 0);</w:t>
      </w:r>
    </w:p>
    <w:p w14:paraId="0AC963FB" w14:textId="77777777" w:rsidR="00B669FF" w:rsidRDefault="00B669FF" w:rsidP="00B669FF">
      <w:pPr>
        <w:pStyle w:val="VisualStudio"/>
        <w:ind w:left="0"/>
      </w:pPr>
      <w:r>
        <w:tab/>
      </w:r>
      <w:r>
        <w:rPr>
          <w:color w:val="008000"/>
        </w:rPr>
        <w:t>// Seed the RNG before using it:</w:t>
      </w:r>
    </w:p>
    <w:p w14:paraId="6B0D4BA1" w14:textId="77777777" w:rsidR="00B669FF" w:rsidRDefault="00B669FF" w:rsidP="00B669FF">
      <w:pPr>
        <w:pStyle w:val="VisualStudio"/>
        <w:ind w:left="0"/>
      </w:pPr>
      <w:r>
        <w:tab/>
        <w:t>RNG.seed(time(</w:t>
      </w:r>
      <w:r>
        <w:rPr>
          <w:color w:val="6F008A"/>
        </w:rPr>
        <w:t>NULL</w:t>
      </w:r>
      <w:r>
        <w:t>));</w:t>
      </w:r>
    </w:p>
    <w:p w14:paraId="781B4936" w14:textId="77777777" w:rsidR="00B669FF" w:rsidRDefault="00B669FF" w:rsidP="00B669FF">
      <w:pPr>
        <w:pStyle w:val="VisualStudio"/>
        <w:ind w:left="0"/>
      </w:pPr>
    </w:p>
    <w:p w14:paraId="49D481D8" w14:textId="77777777" w:rsidR="00B669FF" w:rsidRDefault="00B669FF" w:rsidP="00B669FF">
      <w:pPr>
        <w:pStyle w:val="VisualStudio"/>
        <w:ind w:left="0"/>
      </w:pPr>
      <w:r>
        <w:tab/>
      </w:r>
      <w:r>
        <w:rPr>
          <w:color w:val="008000"/>
        </w:rPr>
        <w:t>// For the Coefficients to consider:</w:t>
      </w:r>
    </w:p>
    <w:p w14:paraId="78862497" w14:textId="77777777" w:rsidR="00B669FF" w:rsidRDefault="00B669FF" w:rsidP="00B669FF">
      <w:pPr>
        <w:pStyle w:val="VisualStudio"/>
        <w:ind w:left="0"/>
      </w:pPr>
      <w:r>
        <w:tab/>
      </w:r>
      <w:r>
        <w:rPr>
          <w:color w:val="0000FF"/>
        </w:rPr>
        <w:t>float</w:t>
      </w:r>
      <w:r>
        <w:t xml:space="preserve"> ConsideredZoneDefensivenessCoefficient = ZoneSubSet</w:t>
      </w:r>
      <w:r>
        <w:rPr>
          <w:color w:val="008080"/>
        </w:rPr>
        <w:t>[</w:t>
      </w:r>
      <w:r>
        <w:rPr>
          <w:color w:val="808080"/>
        </w:rPr>
        <w:t>ZoneToCompareTo</w:t>
      </w:r>
      <w:r>
        <w:rPr>
          <w:color w:val="008080"/>
        </w:rPr>
        <w:t>]</w:t>
      </w:r>
      <w:r>
        <w:t>-&gt;GetDefensivenessCoefficient();</w:t>
      </w:r>
    </w:p>
    <w:p w14:paraId="4D36AEFD" w14:textId="77777777" w:rsidR="00B669FF" w:rsidRDefault="00B669FF" w:rsidP="00B669FF">
      <w:pPr>
        <w:pStyle w:val="VisualStudio"/>
        <w:ind w:left="0"/>
      </w:pPr>
      <w:r>
        <w:tab/>
      </w:r>
      <w:r>
        <w:rPr>
          <w:color w:val="0000FF"/>
        </w:rPr>
        <w:t>float</w:t>
      </w:r>
      <w:r>
        <w:t xml:space="preserve"> ConsideredZoneFlankingCoefficient = ZoneSubSet</w:t>
      </w:r>
      <w:r>
        <w:rPr>
          <w:color w:val="008080"/>
        </w:rPr>
        <w:t>[</w:t>
      </w:r>
      <w:r>
        <w:rPr>
          <w:color w:val="808080"/>
        </w:rPr>
        <w:t>ZoneToCompareTo</w:t>
      </w:r>
      <w:r>
        <w:rPr>
          <w:color w:val="008080"/>
        </w:rPr>
        <w:t>]</w:t>
      </w:r>
      <w:r>
        <w:t>-&gt;GetFlankingCoefficient();</w:t>
      </w:r>
    </w:p>
    <w:p w14:paraId="45E3FCBF" w14:textId="77777777" w:rsidR="00B669FF" w:rsidRDefault="00B669FF" w:rsidP="00B669FF">
      <w:pPr>
        <w:pStyle w:val="VisualStudio"/>
        <w:ind w:left="0"/>
      </w:pPr>
      <w:r>
        <w:tab/>
      </w:r>
      <w:r>
        <w:rPr>
          <w:color w:val="0000FF"/>
        </w:rPr>
        <w:t>float</w:t>
      </w:r>
      <w:r>
        <w:t xml:space="preserve"> ConsideredZoneDispersionCoefficient = ZoneSubSet</w:t>
      </w:r>
      <w:r>
        <w:rPr>
          <w:color w:val="008080"/>
        </w:rPr>
        <w:t>[</w:t>
      </w:r>
      <w:r>
        <w:rPr>
          <w:color w:val="808080"/>
        </w:rPr>
        <w:t>ZoneToCompareTo</w:t>
      </w:r>
      <w:r>
        <w:rPr>
          <w:color w:val="008080"/>
        </w:rPr>
        <w:t>]</w:t>
      </w:r>
      <w:r>
        <w:t>-&gt;GetDispersonCoefficient();</w:t>
      </w:r>
    </w:p>
    <w:p w14:paraId="5664073F" w14:textId="77777777" w:rsidR="00B669FF" w:rsidRDefault="00B669FF" w:rsidP="00B669FF">
      <w:pPr>
        <w:pStyle w:val="VisualStudio"/>
        <w:ind w:left="0"/>
      </w:pPr>
    </w:p>
    <w:p w14:paraId="5676F040" w14:textId="77777777" w:rsidR="00B669FF" w:rsidRDefault="00B669FF" w:rsidP="00B669FF">
      <w:pPr>
        <w:pStyle w:val="VisualStudio"/>
        <w:ind w:left="0"/>
      </w:pPr>
      <w:r>
        <w:tab/>
      </w:r>
      <w:r>
        <w:rPr>
          <w:color w:val="0000FF"/>
        </w:rPr>
        <w:t>for</w:t>
      </w:r>
      <w:r>
        <w:t xml:space="preserve"> (</w:t>
      </w:r>
      <w:r>
        <w:rPr>
          <w:color w:val="0000FF"/>
        </w:rPr>
        <w:t>int</w:t>
      </w:r>
      <w:r>
        <w:t xml:space="preserve"> ZoneIterator = 0; ZoneIterator &lt; ZoneSubSet.Num() - 1;</w:t>
      </w:r>
    </w:p>
    <w:p w14:paraId="2BEBA476" w14:textId="77777777" w:rsidR="00B669FF" w:rsidRDefault="00B669FF" w:rsidP="00B669FF">
      <w:pPr>
        <w:pStyle w:val="VisualStudio"/>
        <w:ind w:left="0"/>
      </w:pPr>
      <w:r>
        <w:tab/>
      </w:r>
      <w:r>
        <w:tab/>
        <w:t>ZoneIterator++)</w:t>
      </w:r>
    </w:p>
    <w:p w14:paraId="0A111B36" w14:textId="77777777" w:rsidR="00B669FF" w:rsidRDefault="00B669FF" w:rsidP="00B669FF">
      <w:pPr>
        <w:pStyle w:val="VisualStudio"/>
        <w:ind w:left="0"/>
      </w:pPr>
      <w:r>
        <w:tab/>
        <w:t>{</w:t>
      </w:r>
    </w:p>
    <w:p w14:paraId="4D4DA003" w14:textId="77777777" w:rsidR="00B669FF" w:rsidRDefault="00B669FF" w:rsidP="00B669FF">
      <w:pPr>
        <w:pStyle w:val="VisualStudio"/>
        <w:ind w:left="0"/>
      </w:pPr>
      <w:r>
        <w:tab/>
      </w:r>
      <w:r>
        <w:tab/>
      </w:r>
      <w:r>
        <w:rPr>
          <w:color w:val="008000"/>
        </w:rPr>
        <w:t>// To populate with applicable Zone indices:</w:t>
      </w:r>
    </w:p>
    <w:p w14:paraId="3600722D" w14:textId="77777777" w:rsidR="00B669FF" w:rsidRDefault="00B669FF" w:rsidP="00B669FF">
      <w:pPr>
        <w:pStyle w:val="VisualStudio"/>
        <w:ind w:left="0"/>
      </w:pPr>
      <w:r>
        <w:lastRenderedPageBreak/>
        <w:tab/>
      </w:r>
      <w:r>
        <w:tab/>
        <w:t>std::vector&lt;</w:t>
      </w:r>
      <w:r>
        <w:rPr>
          <w:color w:val="0000FF"/>
        </w:rPr>
        <w:t>int</w:t>
      </w:r>
      <w:r>
        <w:t>&gt; ApplicableZoneIndices;</w:t>
      </w:r>
    </w:p>
    <w:p w14:paraId="4A28EF14" w14:textId="77777777" w:rsidR="00B669FF" w:rsidRDefault="00B669FF" w:rsidP="00B669FF">
      <w:pPr>
        <w:pStyle w:val="VisualStudio"/>
        <w:ind w:left="0"/>
      </w:pPr>
    </w:p>
    <w:p w14:paraId="1F68BE17" w14:textId="77777777" w:rsidR="00B669FF" w:rsidRDefault="00B669FF" w:rsidP="00B669FF">
      <w:pPr>
        <w:pStyle w:val="VisualStudio"/>
        <w:ind w:left="0"/>
      </w:pPr>
      <w:r>
        <w:tab/>
      </w:r>
      <w:r>
        <w:tab/>
      </w:r>
      <w:r>
        <w:rPr>
          <w:color w:val="0000FF"/>
        </w:rPr>
        <w:t>float</w:t>
      </w:r>
      <w:r>
        <w:t xml:space="preserve"> CurrentZoneDefensivenessCoefficient = ZoneSubSet</w:t>
      </w:r>
      <w:r>
        <w:rPr>
          <w:color w:val="008080"/>
        </w:rPr>
        <w:t>[</w:t>
      </w:r>
      <w:r>
        <w:t>ZoneIterator</w:t>
      </w:r>
      <w:r>
        <w:rPr>
          <w:color w:val="008080"/>
        </w:rPr>
        <w:t>]</w:t>
      </w:r>
      <w:r>
        <w:t>-&gt;GetDefensivenessCoefficient();</w:t>
      </w:r>
    </w:p>
    <w:p w14:paraId="10513A72" w14:textId="77777777" w:rsidR="00B669FF" w:rsidRDefault="00B669FF" w:rsidP="00B669FF">
      <w:pPr>
        <w:pStyle w:val="VisualStudio"/>
        <w:ind w:left="0"/>
      </w:pPr>
      <w:r>
        <w:tab/>
      </w:r>
      <w:r>
        <w:tab/>
      </w:r>
      <w:r>
        <w:rPr>
          <w:color w:val="0000FF"/>
        </w:rPr>
        <w:t>float</w:t>
      </w:r>
      <w:r>
        <w:t xml:space="preserve"> CurrentZoneFlankingCoefficient = ZoneSubSet</w:t>
      </w:r>
      <w:r>
        <w:rPr>
          <w:color w:val="008080"/>
        </w:rPr>
        <w:t>[</w:t>
      </w:r>
      <w:r>
        <w:t>ZoneIterator</w:t>
      </w:r>
      <w:r>
        <w:rPr>
          <w:color w:val="008080"/>
        </w:rPr>
        <w:t>]</w:t>
      </w:r>
      <w:r>
        <w:t>-&gt;GetFlankingCoefficient();</w:t>
      </w:r>
    </w:p>
    <w:p w14:paraId="173BE2D6" w14:textId="77777777" w:rsidR="00B669FF" w:rsidRDefault="00B669FF" w:rsidP="00B669FF">
      <w:pPr>
        <w:pStyle w:val="VisualStudio"/>
        <w:ind w:left="0"/>
      </w:pPr>
      <w:r>
        <w:tab/>
      </w:r>
      <w:r>
        <w:tab/>
      </w:r>
      <w:r>
        <w:rPr>
          <w:color w:val="0000FF"/>
        </w:rPr>
        <w:t>float</w:t>
      </w:r>
      <w:r>
        <w:t xml:space="preserve"> CurrentZoneDispersionCoefficient = ZoneSubSet</w:t>
      </w:r>
      <w:r>
        <w:rPr>
          <w:color w:val="008080"/>
        </w:rPr>
        <w:t>[</w:t>
      </w:r>
      <w:r>
        <w:t>ZoneIterator</w:t>
      </w:r>
      <w:r>
        <w:rPr>
          <w:color w:val="008080"/>
        </w:rPr>
        <w:t>]</w:t>
      </w:r>
      <w:r>
        <w:t>-&gt;GetDispersonCoefficient();</w:t>
      </w:r>
    </w:p>
    <w:p w14:paraId="6F79E0CA" w14:textId="77777777" w:rsidR="00B669FF" w:rsidRDefault="00B669FF" w:rsidP="00B669FF">
      <w:pPr>
        <w:pStyle w:val="VisualStudio"/>
        <w:ind w:left="0"/>
      </w:pPr>
    </w:p>
    <w:p w14:paraId="31B1964D" w14:textId="77777777" w:rsidR="00B669FF" w:rsidRDefault="00B669FF" w:rsidP="00B669FF">
      <w:pPr>
        <w:pStyle w:val="VisualStudio"/>
        <w:ind w:left="0"/>
      </w:pPr>
      <w:r>
        <w:tab/>
      </w:r>
      <w:r>
        <w:tab/>
      </w:r>
      <w:r>
        <w:rPr>
          <w:color w:val="008000"/>
        </w:rPr>
        <w:t>// Consider dispersion first (of the Zone already placed in the level):</w:t>
      </w:r>
    </w:p>
    <w:p w14:paraId="04DFD7A0" w14:textId="77777777" w:rsidR="00B669FF" w:rsidRDefault="00B669FF" w:rsidP="00B669FF">
      <w:pPr>
        <w:pStyle w:val="VisualStudio"/>
        <w:ind w:left="0"/>
      </w:pPr>
    </w:p>
    <w:p w14:paraId="1A5FCBD3" w14:textId="77777777" w:rsidR="00B669FF" w:rsidRDefault="00B669FF" w:rsidP="00B669FF">
      <w:pPr>
        <w:pStyle w:val="VisualStudio"/>
        <w:ind w:left="0"/>
      </w:pPr>
      <w:r>
        <w:tab/>
      </w:r>
      <w:r>
        <w:tab/>
      </w:r>
      <w:r>
        <w:rPr>
          <w:color w:val="008000"/>
        </w:rPr>
        <w:t xml:space="preserve">// A Zone is to be placed in an adjacent position to a corner of the level-generation area, </w:t>
      </w:r>
    </w:p>
    <w:p w14:paraId="681B280E" w14:textId="77777777" w:rsidR="00B669FF" w:rsidRDefault="00B669FF" w:rsidP="00B669FF">
      <w:pPr>
        <w:pStyle w:val="VisualStudio"/>
        <w:ind w:left="0"/>
      </w:pPr>
      <w:r>
        <w:tab/>
      </w:r>
      <w:r>
        <w:tab/>
      </w:r>
      <w:r>
        <w:rPr>
          <w:color w:val="008000"/>
        </w:rPr>
        <w:t>// or an edge Zone for such:</w:t>
      </w:r>
    </w:p>
    <w:p w14:paraId="74DC8915" w14:textId="77777777" w:rsidR="00B669FF" w:rsidRDefault="00B669FF" w:rsidP="00B669FF">
      <w:pPr>
        <w:pStyle w:val="VisualStudio"/>
        <w:ind w:left="0"/>
      </w:pPr>
      <w:r>
        <w:tab/>
      </w:r>
      <w:r>
        <w:tab/>
      </w:r>
      <w:r>
        <w:rPr>
          <w:color w:val="0000FF"/>
        </w:rPr>
        <w:t>if</w:t>
      </w:r>
      <w:r>
        <w:t xml:space="preserve"> (RuleOneIsTrue(CurrentZoneDispersionCoefficient) &amp;&amp; </w:t>
      </w:r>
    </w:p>
    <w:p w14:paraId="4B83EF54" w14:textId="77777777" w:rsidR="00B669FF" w:rsidRDefault="00B669FF" w:rsidP="00B669FF">
      <w:pPr>
        <w:pStyle w:val="VisualStudio"/>
        <w:ind w:left="0"/>
      </w:pPr>
      <w:r>
        <w:tab/>
      </w:r>
      <w:r>
        <w:tab/>
      </w:r>
      <w:r>
        <w:tab/>
        <w:t>ZoneIsCornerPiece(CurrentZoneDispersionCoefficient))</w:t>
      </w:r>
    </w:p>
    <w:p w14:paraId="1F81375E" w14:textId="77777777" w:rsidR="00B669FF" w:rsidRDefault="00B669FF" w:rsidP="00B669FF">
      <w:pPr>
        <w:pStyle w:val="VisualStudio"/>
        <w:ind w:left="0"/>
      </w:pPr>
      <w:r>
        <w:tab/>
      </w:r>
      <w:r>
        <w:tab/>
        <w:t>{</w:t>
      </w:r>
      <w:r>
        <w:tab/>
      </w:r>
      <w:r>
        <w:tab/>
      </w:r>
    </w:p>
    <w:p w14:paraId="3B35E06C" w14:textId="77777777" w:rsidR="00B669FF" w:rsidRDefault="00B669FF" w:rsidP="00B669FF">
      <w:pPr>
        <w:pStyle w:val="VisualStudio"/>
        <w:ind w:left="0"/>
      </w:pPr>
      <w:r>
        <w:tab/>
      </w:r>
      <w:r>
        <w:tab/>
      </w:r>
      <w:r>
        <w:tab/>
      </w:r>
      <w:r>
        <w:rPr>
          <w:color w:val="008000"/>
        </w:rPr>
        <w:t>// Choose a Zone with a lower value than this piece's Dispersion</w:t>
      </w:r>
    </w:p>
    <w:p w14:paraId="1CEF6FD2" w14:textId="77777777" w:rsidR="00B669FF" w:rsidRDefault="00B669FF" w:rsidP="00B669FF">
      <w:pPr>
        <w:pStyle w:val="VisualStudio"/>
        <w:ind w:left="0"/>
      </w:pPr>
      <w:r>
        <w:tab/>
      </w:r>
      <w:r>
        <w:tab/>
      </w:r>
      <w:r>
        <w:tab/>
      </w:r>
      <w:r>
        <w:rPr>
          <w:color w:val="008000"/>
        </w:rPr>
        <w:t>// Coefficient:</w:t>
      </w:r>
    </w:p>
    <w:p w14:paraId="28A183F0"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574F4DF3" w14:textId="77777777" w:rsidR="00B669FF" w:rsidRDefault="00B669FF" w:rsidP="00B669FF">
      <w:pPr>
        <w:pStyle w:val="VisualStudio"/>
        <w:ind w:left="0"/>
      </w:pPr>
      <w:r>
        <w:tab/>
      </w:r>
      <w:r>
        <w:tab/>
      </w:r>
      <w:r>
        <w:tab/>
      </w:r>
      <w:r>
        <w:tab/>
        <w:t>ZoneIterator++)</w:t>
      </w:r>
    </w:p>
    <w:p w14:paraId="186E5339" w14:textId="77777777" w:rsidR="00B669FF" w:rsidRDefault="00B669FF" w:rsidP="00B669FF">
      <w:pPr>
        <w:pStyle w:val="VisualStudio"/>
        <w:ind w:left="0"/>
      </w:pPr>
      <w:r>
        <w:tab/>
      </w:r>
      <w:r>
        <w:tab/>
      </w:r>
      <w:r>
        <w:tab/>
        <w:t>{</w:t>
      </w:r>
      <w:r>
        <w:tab/>
      </w:r>
      <w:r>
        <w:tab/>
      </w:r>
      <w:r>
        <w:tab/>
      </w:r>
    </w:p>
    <w:p w14:paraId="5B7B736B"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A07B52D" w14:textId="77777777" w:rsidR="00B669FF" w:rsidRDefault="00B669FF" w:rsidP="00B669FF">
      <w:pPr>
        <w:pStyle w:val="VisualStudio"/>
        <w:ind w:left="0"/>
      </w:pPr>
      <w:r>
        <w:tab/>
      </w:r>
      <w:r>
        <w:tab/>
      </w:r>
      <w:r>
        <w:tab/>
      </w:r>
      <w:r>
        <w:tab/>
      </w:r>
      <w:r>
        <w:tab/>
        <w:t>CORNER_PIECE_ZONE_DISPERSION)</w:t>
      </w:r>
    </w:p>
    <w:p w14:paraId="04BE4902" w14:textId="77777777" w:rsidR="00B669FF" w:rsidRDefault="00B669FF" w:rsidP="00B669FF">
      <w:pPr>
        <w:pStyle w:val="VisualStudio"/>
        <w:ind w:left="0"/>
      </w:pPr>
      <w:r>
        <w:tab/>
      </w:r>
      <w:r>
        <w:tab/>
      </w:r>
      <w:r>
        <w:tab/>
      </w:r>
      <w:r>
        <w:tab/>
        <w:t>{</w:t>
      </w:r>
    </w:p>
    <w:p w14:paraId="1303740C" w14:textId="77777777" w:rsidR="00B669FF" w:rsidRDefault="00B669FF" w:rsidP="00B669FF">
      <w:pPr>
        <w:pStyle w:val="VisualStudio"/>
        <w:ind w:left="0"/>
      </w:pPr>
      <w:r>
        <w:tab/>
      </w:r>
      <w:r>
        <w:tab/>
      </w:r>
      <w:r>
        <w:tab/>
      </w:r>
      <w:r>
        <w:tab/>
      </w:r>
      <w:r>
        <w:tab/>
        <w:t>ApplicableZoneIndices.push_back(ZoneIterator);</w:t>
      </w:r>
    </w:p>
    <w:p w14:paraId="0687AB2F" w14:textId="77777777" w:rsidR="00B669FF" w:rsidRDefault="00B669FF" w:rsidP="00B669FF">
      <w:pPr>
        <w:pStyle w:val="VisualStudio"/>
        <w:ind w:left="0"/>
      </w:pPr>
      <w:r>
        <w:tab/>
      </w:r>
      <w:r>
        <w:tab/>
      </w:r>
      <w:r>
        <w:tab/>
      </w:r>
      <w:r>
        <w:tab/>
        <w:t>}</w:t>
      </w:r>
    </w:p>
    <w:p w14:paraId="1DBECDBE" w14:textId="77777777" w:rsidR="00B669FF" w:rsidRDefault="00B669FF" w:rsidP="00B669FF">
      <w:pPr>
        <w:pStyle w:val="VisualStudio"/>
        <w:ind w:left="0"/>
      </w:pPr>
      <w:r>
        <w:tab/>
      </w:r>
      <w:r>
        <w:tab/>
      </w:r>
      <w:r>
        <w:tab/>
        <w:t>}</w:t>
      </w:r>
    </w:p>
    <w:p w14:paraId="3BE7B72F" w14:textId="77777777" w:rsidR="00B669FF" w:rsidRDefault="00B669FF" w:rsidP="00B669FF">
      <w:pPr>
        <w:pStyle w:val="VisualStudio"/>
        <w:ind w:left="0"/>
      </w:pPr>
    </w:p>
    <w:p w14:paraId="436B52A7" w14:textId="77777777" w:rsidR="00B669FF" w:rsidRDefault="00B669FF" w:rsidP="00B669FF">
      <w:pPr>
        <w:pStyle w:val="VisualStudio"/>
        <w:ind w:left="0"/>
      </w:pPr>
      <w:r>
        <w:tab/>
      </w:r>
      <w:r>
        <w:tab/>
      </w:r>
      <w:r>
        <w:tab/>
      </w:r>
      <w:r>
        <w:rPr>
          <w:color w:val="008000"/>
        </w:rPr>
        <w:t>// Pick from the index-subset on a random basis:</w:t>
      </w:r>
    </w:p>
    <w:p w14:paraId="074E9C93" w14:textId="77777777" w:rsidR="00B669FF" w:rsidRDefault="00B669FF" w:rsidP="00B669FF">
      <w:pPr>
        <w:pStyle w:val="VisualStudio"/>
        <w:ind w:left="0"/>
      </w:pPr>
      <w:r>
        <w:tab/>
      </w:r>
      <w:r>
        <w:tab/>
      </w:r>
      <w:r>
        <w:tab/>
        <w:t>std::default_random_engine RNG;</w:t>
      </w:r>
    </w:p>
    <w:p w14:paraId="6DD966F3" w14:textId="77777777" w:rsidR="00B669FF" w:rsidRDefault="00B669FF" w:rsidP="00B669FF">
      <w:pPr>
        <w:pStyle w:val="VisualStudio"/>
        <w:ind w:left="0"/>
      </w:pPr>
      <w:r>
        <w:tab/>
      </w:r>
      <w:r>
        <w:tab/>
      </w:r>
      <w:r>
        <w:tab/>
        <w:t>std::uniform_int_distribution&lt;</w:t>
      </w:r>
      <w:r>
        <w:rPr>
          <w:color w:val="0000FF"/>
        </w:rPr>
        <w:t>int</w:t>
      </w:r>
      <w:r>
        <w:t xml:space="preserve">&gt; </w:t>
      </w:r>
    </w:p>
    <w:p w14:paraId="484F7748" w14:textId="77777777" w:rsidR="00B669FF" w:rsidRDefault="00B669FF" w:rsidP="00B669FF">
      <w:pPr>
        <w:pStyle w:val="VisualStudio"/>
        <w:ind w:left="0"/>
      </w:pPr>
      <w:r>
        <w:tab/>
      </w:r>
      <w:r>
        <w:tab/>
      </w:r>
      <w:r>
        <w:tab/>
      </w:r>
      <w:r>
        <w:tab/>
        <w:t>RandomDistribution(0, ApplicableZoneIndices.size() - 1);</w:t>
      </w:r>
    </w:p>
    <w:p w14:paraId="2B9FDA80" w14:textId="77777777" w:rsidR="00B669FF" w:rsidRDefault="00B669FF" w:rsidP="00B669FF">
      <w:pPr>
        <w:pStyle w:val="VisualStudio"/>
        <w:ind w:left="0"/>
      </w:pPr>
      <w:r>
        <w:tab/>
      </w:r>
      <w:r>
        <w:tab/>
      </w:r>
      <w:r>
        <w:tab/>
      </w:r>
      <w:r>
        <w:rPr>
          <w:color w:val="008000"/>
        </w:rPr>
        <w:t>// Seed the RNG before using it:</w:t>
      </w:r>
    </w:p>
    <w:p w14:paraId="2E8E3612" w14:textId="77777777" w:rsidR="00B669FF" w:rsidRDefault="00B669FF" w:rsidP="00B669FF">
      <w:pPr>
        <w:pStyle w:val="VisualStudio"/>
        <w:ind w:left="0"/>
      </w:pPr>
      <w:r>
        <w:tab/>
      </w:r>
      <w:r>
        <w:tab/>
      </w:r>
      <w:r>
        <w:tab/>
        <w:t>RNG.seed(time(</w:t>
      </w:r>
      <w:r>
        <w:rPr>
          <w:color w:val="6F008A"/>
        </w:rPr>
        <w:t>NULL</w:t>
      </w:r>
      <w:r>
        <w:t>));</w:t>
      </w:r>
    </w:p>
    <w:p w14:paraId="20BD14A7" w14:textId="77777777" w:rsidR="00B669FF" w:rsidRDefault="00B669FF" w:rsidP="00B669FF">
      <w:pPr>
        <w:pStyle w:val="VisualStudio"/>
        <w:ind w:left="0"/>
      </w:pPr>
      <w:r>
        <w:tab/>
      </w:r>
      <w:r>
        <w:tab/>
      </w:r>
      <w:r>
        <w:tab/>
      </w:r>
      <w:r>
        <w:rPr>
          <w:color w:val="008000"/>
        </w:rPr>
        <w:t>// Make a call to 'flush' the stream before using it, as well as seeding it:</w:t>
      </w:r>
    </w:p>
    <w:p w14:paraId="10CE026B"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4A3F7BBE" w14:textId="77777777" w:rsidR="00B669FF" w:rsidRDefault="00B669FF" w:rsidP="00B669FF">
      <w:pPr>
        <w:pStyle w:val="VisualStudio"/>
        <w:ind w:left="0"/>
      </w:pPr>
    </w:p>
    <w:p w14:paraId="007AFCB2"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93CF5E2" w14:textId="77777777" w:rsidR="00B669FF" w:rsidRDefault="00B669FF" w:rsidP="00B669FF">
      <w:pPr>
        <w:pStyle w:val="VisualStudio"/>
        <w:ind w:left="0"/>
      </w:pPr>
      <w:r>
        <w:tab/>
      </w:r>
      <w:r>
        <w:tab/>
        <w:t>}</w:t>
      </w:r>
    </w:p>
    <w:p w14:paraId="02B1A1F1" w14:textId="77777777" w:rsidR="00B669FF" w:rsidRDefault="00B669FF" w:rsidP="00B669FF">
      <w:pPr>
        <w:pStyle w:val="VisualStudio"/>
        <w:ind w:left="0"/>
      </w:pPr>
    </w:p>
    <w:p w14:paraId="739E5A6D" w14:textId="77777777" w:rsidR="00B669FF" w:rsidRDefault="00B669FF" w:rsidP="00B669FF">
      <w:pPr>
        <w:pStyle w:val="VisualStudio"/>
        <w:ind w:left="0"/>
      </w:pPr>
      <w:r>
        <w:tab/>
      </w:r>
      <w:r>
        <w:tab/>
      </w:r>
      <w:r>
        <w:rPr>
          <w:color w:val="0000FF"/>
        </w:rPr>
        <w:t>if</w:t>
      </w:r>
      <w:r>
        <w:t xml:space="preserve"> (RuleOneIsTrue(CurrentZoneDispersionCoefficient) &amp;&amp;</w:t>
      </w:r>
    </w:p>
    <w:p w14:paraId="1CFFEED1" w14:textId="77777777" w:rsidR="00B669FF" w:rsidRDefault="00B669FF" w:rsidP="00B669FF">
      <w:pPr>
        <w:pStyle w:val="VisualStudio"/>
        <w:ind w:left="0"/>
      </w:pPr>
      <w:r>
        <w:tab/>
      </w:r>
      <w:r>
        <w:tab/>
      </w:r>
      <w:r>
        <w:tab/>
        <w:t>ZoneIsEdgePiece(</w:t>
      </w:r>
      <w:r>
        <w:rPr>
          <w:color w:val="808080"/>
        </w:rPr>
        <w:t>ZoneToCompareTo</w:t>
      </w:r>
      <w:r>
        <w:t>))</w:t>
      </w:r>
    </w:p>
    <w:p w14:paraId="21798764" w14:textId="77777777" w:rsidR="00B669FF" w:rsidRDefault="00B669FF" w:rsidP="00B669FF">
      <w:pPr>
        <w:pStyle w:val="VisualStudio"/>
        <w:ind w:left="0"/>
      </w:pPr>
      <w:r>
        <w:tab/>
      </w:r>
      <w:r>
        <w:tab/>
        <w:t>{</w:t>
      </w:r>
    </w:p>
    <w:p w14:paraId="4E4BDB66" w14:textId="77777777" w:rsidR="00B669FF" w:rsidRDefault="00B669FF" w:rsidP="00B669FF">
      <w:pPr>
        <w:pStyle w:val="VisualStudio"/>
        <w:ind w:left="0"/>
      </w:pPr>
      <w:r>
        <w:tab/>
      </w:r>
      <w:r>
        <w:tab/>
      </w:r>
      <w:r>
        <w:tab/>
      </w:r>
      <w:r>
        <w:rPr>
          <w:color w:val="008000"/>
        </w:rPr>
        <w:t>// Choose a Zone with a lower value than this piece's Dispersion</w:t>
      </w:r>
    </w:p>
    <w:p w14:paraId="4F2CAA40" w14:textId="77777777" w:rsidR="00B669FF" w:rsidRDefault="00B669FF" w:rsidP="00B669FF">
      <w:pPr>
        <w:pStyle w:val="VisualStudio"/>
        <w:ind w:left="0"/>
      </w:pPr>
      <w:r>
        <w:tab/>
      </w:r>
      <w:r>
        <w:tab/>
      </w:r>
      <w:r>
        <w:tab/>
      </w:r>
      <w:r>
        <w:rPr>
          <w:color w:val="008000"/>
        </w:rPr>
        <w:t>// Coefficient:</w:t>
      </w:r>
    </w:p>
    <w:p w14:paraId="7F8C3D0D" w14:textId="77777777" w:rsidR="00B669FF" w:rsidRDefault="00B669FF" w:rsidP="00B669FF">
      <w:pPr>
        <w:pStyle w:val="VisualStudio"/>
        <w:ind w:left="0"/>
      </w:pPr>
      <w:r>
        <w:tab/>
      </w:r>
      <w:r>
        <w:tab/>
      </w:r>
      <w:r>
        <w:tab/>
      </w:r>
      <w:r>
        <w:rPr>
          <w:color w:val="0000FF"/>
        </w:rPr>
        <w:t>for</w:t>
      </w:r>
      <w:r>
        <w:t xml:space="preserve"> (</w:t>
      </w:r>
      <w:r>
        <w:rPr>
          <w:color w:val="0000FF"/>
        </w:rPr>
        <w:t>int</w:t>
      </w:r>
      <w:r>
        <w:t xml:space="preserve"> ZoneIterator = 0; ZoneIterator &lt; ZoneSubSet.Num() - 1;</w:t>
      </w:r>
    </w:p>
    <w:p w14:paraId="420F19D4" w14:textId="77777777" w:rsidR="00B669FF" w:rsidRDefault="00B669FF" w:rsidP="00B669FF">
      <w:pPr>
        <w:pStyle w:val="VisualStudio"/>
        <w:ind w:left="0"/>
      </w:pPr>
      <w:r>
        <w:tab/>
      </w:r>
      <w:r>
        <w:tab/>
      </w:r>
      <w:r>
        <w:tab/>
      </w:r>
      <w:r>
        <w:tab/>
        <w:t>ZoneIterator++)</w:t>
      </w:r>
    </w:p>
    <w:p w14:paraId="585EA877" w14:textId="77777777" w:rsidR="00B669FF" w:rsidRDefault="00B669FF" w:rsidP="00B669FF">
      <w:pPr>
        <w:pStyle w:val="VisualStudio"/>
        <w:ind w:left="0"/>
      </w:pPr>
      <w:r>
        <w:tab/>
      </w:r>
      <w:r>
        <w:tab/>
      </w:r>
      <w:r>
        <w:tab/>
        <w:t>{</w:t>
      </w:r>
    </w:p>
    <w:p w14:paraId="4271BDE3" w14:textId="77777777" w:rsidR="00B669FF" w:rsidRDefault="00B669FF" w:rsidP="00B669FF">
      <w:pPr>
        <w:pStyle w:val="VisualStudio"/>
        <w:ind w:left="0"/>
      </w:pPr>
      <w:r>
        <w:tab/>
      </w:r>
      <w:r>
        <w:tab/>
      </w:r>
      <w:r>
        <w:tab/>
      </w:r>
      <w:r>
        <w:tab/>
      </w:r>
      <w:r>
        <w:rPr>
          <w:color w:val="0000FF"/>
        </w:rPr>
        <w:t>if</w:t>
      </w:r>
      <w:r>
        <w:t xml:space="preserve"> (ZoneSubSet</w:t>
      </w:r>
      <w:r>
        <w:rPr>
          <w:color w:val="008080"/>
        </w:rPr>
        <w:t>[</w:t>
      </w:r>
      <w:r>
        <w:t>ZoneIterator</w:t>
      </w:r>
      <w:r>
        <w:rPr>
          <w:color w:val="008080"/>
        </w:rPr>
        <w:t>]</w:t>
      </w:r>
      <w:r>
        <w:t>-&gt;GetDispersonCoefficient() &lt;</w:t>
      </w:r>
    </w:p>
    <w:p w14:paraId="208E9372" w14:textId="77777777" w:rsidR="00B669FF" w:rsidRDefault="00B669FF" w:rsidP="00B669FF">
      <w:pPr>
        <w:pStyle w:val="VisualStudio"/>
        <w:ind w:left="0"/>
      </w:pPr>
      <w:r>
        <w:tab/>
      </w:r>
      <w:r>
        <w:tab/>
      </w:r>
      <w:r>
        <w:tab/>
      </w:r>
      <w:r>
        <w:tab/>
      </w:r>
      <w:r>
        <w:tab/>
        <w:t>CORNER_PIECE_ZONE_DISPERSION)</w:t>
      </w:r>
    </w:p>
    <w:p w14:paraId="18BB380F" w14:textId="77777777" w:rsidR="00B669FF" w:rsidRDefault="00B669FF" w:rsidP="00B669FF">
      <w:pPr>
        <w:pStyle w:val="VisualStudio"/>
        <w:ind w:left="0"/>
      </w:pPr>
      <w:r>
        <w:tab/>
      </w:r>
      <w:r>
        <w:tab/>
      </w:r>
      <w:r>
        <w:tab/>
      </w:r>
      <w:r>
        <w:tab/>
        <w:t>{</w:t>
      </w:r>
    </w:p>
    <w:p w14:paraId="61626167" w14:textId="77777777" w:rsidR="00B669FF" w:rsidRDefault="00B669FF" w:rsidP="00B669FF">
      <w:pPr>
        <w:pStyle w:val="VisualStudio"/>
        <w:ind w:left="0"/>
      </w:pPr>
      <w:r>
        <w:tab/>
      </w:r>
      <w:r>
        <w:tab/>
      </w:r>
      <w:r>
        <w:tab/>
      </w:r>
      <w:r>
        <w:tab/>
      </w:r>
      <w:r>
        <w:tab/>
        <w:t>ApplicableZoneIndices.push_back(ZoneIterator);</w:t>
      </w:r>
    </w:p>
    <w:p w14:paraId="163F90FA" w14:textId="77777777" w:rsidR="00B669FF" w:rsidRDefault="00B669FF" w:rsidP="00B669FF">
      <w:pPr>
        <w:pStyle w:val="VisualStudio"/>
        <w:ind w:left="0"/>
      </w:pPr>
      <w:r>
        <w:tab/>
      </w:r>
      <w:r>
        <w:tab/>
      </w:r>
      <w:r>
        <w:tab/>
      </w:r>
      <w:r>
        <w:tab/>
        <w:t>}</w:t>
      </w:r>
    </w:p>
    <w:p w14:paraId="1FA97128" w14:textId="77777777" w:rsidR="00B669FF" w:rsidRDefault="00B669FF" w:rsidP="00B669FF">
      <w:pPr>
        <w:pStyle w:val="VisualStudio"/>
        <w:ind w:left="0"/>
      </w:pPr>
      <w:r>
        <w:tab/>
      </w:r>
      <w:r>
        <w:tab/>
      </w:r>
      <w:r>
        <w:tab/>
        <w:t>}</w:t>
      </w:r>
    </w:p>
    <w:p w14:paraId="4266D70F" w14:textId="77777777" w:rsidR="00B669FF" w:rsidRDefault="00B669FF" w:rsidP="00B669FF">
      <w:pPr>
        <w:pStyle w:val="VisualStudio"/>
        <w:ind w:left="0"/>
      </w:pPr>
    </w:p>
    <w:p w14:paraId="7E5537E2" w14:textId="77777777" w:rsidR="00B669FF" w:rsidRDefault="00B669FF" w:rsidP="00B669FF">
      <w:pPr>
        <w:pStyle w:val="VisualStudio"/>
        <w:ind w:left="0"/>
      </w:pPr>
      <w:r>
        <w:tab/>
      </w:r>
      <w:r>
        <w:tab/>
      </w:r>
      <w:r>
        <w:tab/>
      </w:r>
      <w:r>
        <w:rPr>
          <w:color w:val="008000"/>
        </w:rPr>
        <w:t>// Pick from the index-subset on a random basis:</w:t>
      </w:r>
    </w:p>
    <w:p w14:paraId="264DC659" w14:textId="77777777" w:rsidR="00B669FF" w:rsidRDefault="00B669FF" w:rsidP="00B669FF">
      <w:pPr>
        <w:pStyle w:val="VisualStudio"/>
        <w:ind w:left="0"/>
      </w:pPr>
      <w:r>
        <w:lastRenderedPageBreak/>
        <w:tab/>
      </w:r>
      <w:r>
        <w:tab/>
      </w:r>
      <w:r>
        <w:tab/>
        <w:t>std::default_random_engine RNG;</w:t>
      </w:r>
    </w:p>
    <w:p w14:paraId="10BF17E1" w14:textId="77777777" w:rsidR="00B669FF" w:rsidRDefault="00B669FF" w:rsidP="00B669FF">
      <w:pPr>
        <w:pStyle w:val="VisualStudio"/>
        <w:ind w:left="0"/>
      </w:pPr>
      <w:r>
        <w:tab/>
      </w:r>
      <w:r>
        <w:tab/>
      </w:r>
      <w:r>
        <w:tab/>
        <w:t>std::uniform_int_distribution&lt;</w:t>
      </w:r>
      <w:r>
        <w:rPr>
          <w:color w:val="0000FF"/>
        </w:rPr>
        <w:t>int</w:t>
      </w:r>
      <w:r>
        <w:t>&gt;</w:t>
      </w:r>
    </w:p>
    <w:p w14:paraId="0E03DA86" w14:textId="77777777" w:rsidR="00B669FF" w:rsidRDefault="00B669FF" w:rsidP="00B669FF">
      <w:pPr>
        <w:pStyle w:val="VisualStudio"/>
        <w:ind w:left="0"/>
      </w:pPr>
      <w:r>
        <w:tab/>
      </w:r>
      <w:r>
        <w:tab/>
      </w:r>
      <w:r>
        <w:tab/>
      </w:r>
      <w:r>
        <w:tab/>
        <w:t>RandomDistribution(0, ApplicableZoneIndices.size() - 1);</w:t>
      </w:r>
    </w:p>
    <w:p w14:paraId="44E2FA9B" w14:textId="77777777" w:rsidR="00B669FF" w:rsidRDefault="00B669FF" w:rsidP="00B669FF">
      <w:pPr>
        <w:pStyle w:val="VisualStudio"/>
        <w:ind w:left="0"/>
      </w:pPr>
      <w:r>
        <w:tab/>
      </w:r>
      <w:r>
        <w:tab/>
      </w:r>
      <w:r>
        <w:tab/>
      </w:r>
      <w:r>
        <w:rPr>
          <w:color w:val="008000"/>
        </w:rPr>
        <w:t>// Seed the RNG before using it:</w:t>
      </w:r>
    </w:p>
    <w:p w14:paraId="52B4E16D" w14:textId="77777777" w:rsidR="00B669FF" w:rsidRDefault="00B669FF" w:rsidP="00B669FF">
      <w:pPr>
        <w:pStyle w:val="VisualStudio"/>
        <w:ind w:left="0"/>
      </w:pPr>
      <w:r>
        <w:tab/>
      </w:r>
      <w:r>
        <w:tab/>
      </w:r>
      <w:r>
        <w:tab/>
        <w:t>RNG.seed(time(</w:t>
      </w:r>
      <w:r>
        <w:rPr>
          <w:color w:val="6F008A"/>
        </w:rPr>
        <w:t>NULL</w:t>
      </w:r>
      <w:r>
        <w:t>));</w:t>
      </w:r>
    </w:p>
    <w:p w14:paraId="0038F9A1" w14:textId="77777777" w:rsidR="00B669FF" w:rsidRDefault="00B669FF" w:rsidP="00B669FF">
      <w:pPr>
        <w:pStyle w:val="VisualStudio"/>
        <w:ind w:left="0"/>
      </w:pPr>
      <w:r>
        <w:tab/>
      </w:r>
      <w:r>
        <w:tab/>
      </w:r>
      <w:r>
        <w:tab/>
      </w:r>
      <w:r>
        <w:rPr>
          <w:color w:val="008000"/>
        </w:rPr>
        <w:t>// Make a call to 'flush' the stream before using it, as well as seeding it:</w:t>
      </w:r>
    </w:p>
    <w:p w14:paraId="24CD3F9A" w14:textId="77777777" w:rsidR="00B669FF" w:rsidRDefault="00B669FF" w:rsidP="00B669FF">
      <w:pPr>
        <w:pStyle w:val="VisualStudio"/>
        <w:ind w:left="0"/>
      </w:pPr>
      <w:r>
        <w:tab/>
      </w:r>
      <w:r>
        <w:tab/>
      </w:r>
      <w:r>
        <w:tab/>
        <w:t>RandomDistribution</w:t>
      </w:r>
      <w:r>
        <w:rPr>
          <w:color w:val="008080"/>
        </w:rPr>
        <w:t>(</w:t>
      </w:r>
      <w:r>
        <w:t>RNG</w:t>
      </w:r>
      <w:r>
        <w:rPr>
          <w:color w:val="008080"/>
        </w:rPr>
        <w:t>)</w:t>
      </w:r>
      <w:r>
        <w:t>;</w:t>
      </w:r>
    </w:p>
    <w:p w14:paraId="710DAD91" w14:textId="77777777" w:rsidR="00B669FF" w:rsidRDefault="00B669FF" w:rsidP="00B669FF">
      <w:pPr>
        <w:pStyle w:val="VisualStudio"/>
        <w:ind w:left="0"/>
      </w:pPr>
    </w:p>
    <w:p w14:paraId="34C88BDD" w14:textId="77777777" w:rsidR="00B669FF" w:rsidRDefault="00B669FF" w:rsidP="00B669FF">
      <w:pPr>
        <w:pStyle w:val="VisualStudio"/>
        <w:ind w:left="0"/>
      </w:pPr>
      <w:r>
        <w:tab/>
      </w:r>
      <w:r>
        <w:tab/>
      </w:r>
      <w:r>
        <w:tab/>
      </w:r>
      <w:r>
        <w:rPr>
          <w:color w:val="0000FF"/>
        </w:rPr>
        <w:t>return</w:t>
      </w:r>
      <w:r>
        <w:t xml:space="preserve"> ApplicableZoneIndices</w:t>
      </w:r>
      <w:r>
        <w:rPr>
          <w:color w:val="008080"/>
        </w:rPr>
        <w:t>[</w:t>
      </w:r>
      <w:r>
        <w:t>RandomDistribution</w:t>
      </w:r>
      <w:r>
        <w:rPr>
          <w:color w:val="008080"/>
        </w:rPr>
        <w:t>(</w:t>
      </w:r>
      <w:r>
        <w:t>RNG</w:t>
      </w:r>
      <w:r>
        <w:rPr>
          <w:color w:val="008080"/>
        </w:rPr>
        <w:t>)]</w:t>
      </w:r>
      <w:r>
        <w:t>;</w:t>
      </w:r>
    </w:p>
    <w:p w14:paraId="0CAA5E40" w14:textId="77777777" w:rsidR="00B669FF" w:rsidRDefault="00B669FF" w:rsidP="00B669FF">
      <w:pPr>
        <w:pStyle w:val="VisualStudio"/>
        <w:ind w:left="0"/>
      </w:pPr>
      <w:r>
        <w:tab/>
      </w:r>
      <w:r>
        <w:tab/>
        <w:t>}</w:t>
      </w:r>
    </w:p>
    <w:p w14:paraId="7EEE833B" w14:textId="77777777" w:rsidR="00B669FF" w:rsidRDefault="00B669FF" w:rsidP="00B669FF">
      <w:pPr>
        <w:pStyle w:val="VisualStudio"/>
        <w:ind w:left="0"/>
      </w:pPr>
    </w:p>
    <w:p w14:paraId="1F2D614D" w14:textId="77777777" w:rsidR="00B669FF" w:rsidRDefault="00B669FF" w:rsidP="00B669FF">
      <w:pPr>
        <w:pStyle w:val="VisualStudio"/>
        <w:ind w:left="0"/>
      </w:pPr>
      <w:r>
        <w:tab/>
      </w:r>
      <w:r>
        <w:tab/>
      </w:r>
      <w:r>
        <w:rPr>
          <w:color w:val="008000"/>
        </w:rPr>
        <w:t>// The placed Zone is WangTile2 or WangTile10:</w:t>
      </w:r>
    </w:p>
    <w:p w14:paraId="2AFA8BFC"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68D9012F" w14:textId="77777777" w:rsidR="00B669FF" w:rsidRDefault="00B669FF" w:rsidP="00B669FF">
      <w:pPr>
        <w:pStyle w:val="VisualStudio"/>
        <w:ind w:left="0"/>
      </w:pPr>
      <w:r>
        <w:tab/>
      </w:r>
      <w:r>
        <w:tab/>
      </w:r>
      <w:r>
        <w:tab/>
        <w:t>ZoneIsWangTile2(</w:t>
      </w:r>
      <w:r>
        <w:rPr>
          <w:color w:val="808080"/>
        </w:rPr>
        <w:t>ZoneToCompareTo</w:t>
      </w:r>
      <w:r>
        <w:t>))</w:t>
      </w:r>
    </w:p>
    <w:p w14:paraId="680F6294" w14:textId="77777777" w:rsidR="00B669FF" w:rsidRDefault="00B669FF" w:rsidP="00B669FF">
      <w:pPr>
        <w:pStyle w:val="VisualStudio"/>
        <w:ind w:left="0"/>
      </w:pPr>
      <w:r>
        <w:tab/>
      </w:r>
      <w:r>
        <w:tab/>
        <w:t>{</w:t>
      </w:r>
    </w:p>
    <w:p w14:paraId="3145C74B" w14:textId="77777777" w:rsidR="00B669FF" w:rsidRDefault="00B669FF" w:rsidP="00B669FF">
      <w:pPr>
        <w:pStyle w:val="VisualStudio"/>
        <w:ind w:left="0"/>
      </w:pPr>
      <w:r>
        <w:tab/>
      </w:r>
      <w:r>
        <w:tab/>
      </w:r>
      <w:r>
        <w:tab/>
      </w:r>
      <w:r>
        <w:rPr>
          <w:color w:val="008000"/>
        </w:rPr>
        <w:t>// Consider the adjacency:</w:t>
      </w:r>
    </w:p>
    <w:p w14:paraId="5CFB67EE"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33CEED94" w14:textId="77777777" w:rsidR="00B669FF" w:rsidRDefault="00B669FF" w:rsidP="00B669FF">
      <w:pPr>
        <w:pStyle w:val="VisualStudio"/>
        <w:ind w:left="0"/>
      </w:pPr>
      <w:r>
        <w:tab/>
      </w:r>
      <w:r>
        <w:tab/>
      </w:r>
      <w:r>
        <w:tab/>
        <w:t>{</w:t>
      </w:r>
    </w:p>
    <w:p w14:paraId="247D119F" w14:textId="77777777" w:rsidR="00B669FF" w:rsidRDefault="00B669FF" w:rsidP="00B669FF">
      <w:pPr>
        <w:pStyle w:val="VisualStudio"/>
        <w:ind w:left="0"/>
      </w:pPr>
      <w:r>
        <w:tab/>
      </w:r>
      <w:r>
        <w:tab/>
      </w:r>
      <w:r>
        <w:tab/>
      </w:r>
      <w:r>
        <w:tab/>
      </w:r>
      <w:r>
        <w:rPr>
          <w:color w:val="008000"/>
        </w:rPr>
        <w:t>// Same for either here (concerning the traversable direction of</w:t>
      </w:r>
    </w:p>
    <w:p w14:paraId="6D19C5D8" w14:textId="77777777" w:rsidR="00B669FF" w:rsidRDefault="00B669FF" w:rsidP="00B669FF">
      <w:pPr>
        <w:pStyle w:val="VisualStudio"/>
        <w:ind w:left="0"/>
      </w:pPr>
      <w:r>
        <w:tab/>
      </w:r>
      <w:r>
        <w:tab/>
      </w:r>
      <w:r>
        <w:tab/>
      </w:r>
      <w:r>
        <w:tab/>
      </w:r>
      <w:r>
        <w:rPr>
          <w:color w:val="008000"/>
        </w:rPr>
        <w:t>// WangTile2):</w:t>
      </w:r>
    </w:p>
    <w:p w14:paraId="10C7DB72"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r>
        <w:tab/>
      </w:r>
      <w:r>
        <w:tab/>
      </w:r>
      <w:r>
        <w:tab/>
      </w:r>
    </w:p>
    <w:p w14:paraId="5E3A4E26"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7DD4E84F"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6BE11D1A" w14:textId="77777777" w:rsidR="00B669FF" w:rsidRDefault="00B669FF" w:rsidP="00B669FF">
      <w:pPr>
        <w:pStyle w:val="VisualStudio"/>
        <w:ind w:left="0"/>
      </w:pPr>
      <w:r>
        <w:tab/>
      </w:r>
      <w:r>
        <w:tab/>
      </w:r>
      <w:r>
        <w:tab/>
      </w:r>
      <w:r>
        <w:tab/>
      </w:r>
      <w:r>
        <w:tab/>
        <w:t>(0, APPLICABLE_ZONE_INDICES_FOR_WANG_TILE_2.size() - 1);</w:t>
      </w:r>
    </w:p>
    <w:p w14:paraId="362658C5" w14:textId="77777777" w:rsidR="00B669FF" w:rsidRDefault="00B669FF" w:rsidP="00B669FF">
      <w:pPr>
        <w:pStyle w:val="VisualStudio"/>
        <w:ind w:left="0"/>
      </w:pPr>
      <w:r>
        <w:tab/>
      </w:r>
      <w:r>
        <w:tab/>
      </w:r>
      <w:r>
        <w:tab/>
      </w:r>
      <w:r>
        <w:tab/>
      </w:r>
      <w:r>
        <w:rPr>
          <w:color w:val="008000"/>
        </w:rPr>
        <w:t>// Seed the RNG before using it:</w:t>
      </w:r>
    </w:p>
    <w:p w14:paraId="78284DD0" w14:textId="77777777" w:rsidR="00B669FF" w:rsidRDefault="00B669FF" w:rsidP="00B669FF">
      <w:pPr>
        <w:pStyle w:val="VisualStudio"/>
        <w:ind w:left="0"/>
      </w:pPr>
      <w:r>
        <w:tab/>
      </w:r>
      <w:r>
        <w:tab/>
      </w:r>
      <w:r>
        <w:tab/>
      </w:r>
      <w:r>
        <w:tab/>
        <w:t>RNG.seed(time(</w:t>
      </w:r>
      <w:r>
        <w:rPr>
          <w:color w:val="6F008A"/>
        </w:rPr>
        <w:t>NULL</w:t>
      </w:r>
      <w:r>
        <w:t>));</w:t>
      </w:r>
    </w:p>
    <w:p w14:paraId="3D3E1302" w14:textId="77777777" w:rsidR="00B669FF" w:rsidRDefault="00B669FF" w:rsidP="00B669FF">
      <w:pPr>
        <w:pStyle w:val="VisualStudio"/>
        <w:ind w:left="0"/>
      </w:pPr>
      <w:r>
        <w:tab/>
      </w:r>
      <w:r>
        <w:tab/>
      </w:r>
      <w:r>
        <w:tab/>
      </w:r>
      <w:r>
        <w:tab/>
      </w:r>
      <w:r>
        <w:rPr>
          <w:color w:val="008000"/>
        </w:rPr>
        <w:t>// Make a call to 'flush' the stream before using it, as well as seeding it:</w:t>
      </w:r>
    </w:p>
    <w:p w14:paraId="116C03AE"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77D5D66A" w14:textId="77777777" w:rsidR="00B669FF" w:rsidRDefault="00B669FF" w:rsidP="00B669FF">
      <w:pPr>
        <w:pStyle w:val="VisualStudio"/>
        <w:ind w:left="0"/>
      </w:pPr>
    </w:p>
    <w:p w14:paraId="618FA727" w14:textId="77777777" w:rsidR="00B669FF" w:rsidRDefault="00B669FF" w:rsidP="00B669FF">
      <w:pPr>
        <w:pStyle w:val="VisualStudio"/>
        <w:ind w:left="0"/>
      </w:pPr>
      <w:r>
        <w:tab/>
      </w:r>
      <w:r>
        <w:tab/>
      </w:r>
      <w:r>
        <w:tab/>
      </w:r>
      <w:r>
        <w:tab/>
      </w:r>
      <w:r>
        <w:rPr>
          <w:color w:val="0000FF"/>
        </w:rPr>
        <w:t>return</w:t>
      </w:r>
      <w:r>
        <w:t xml:space="preserve"> APPLICABLE_ZONE_INDICES_FOR_WANG_TILE_2</w:t>
      </w:r>
      <w:r>
        <w:rPr>
          <w:color w:val="008080"/>
        </w:rPr>
        <w:t>[</w:t>
      </w:r>
      <w:r>
        <w:t>RandomDistribution</w:t>
      </w:r>
      <w:r>
        <w:rPr>
          <w:color w:val="008080"/>
        </w:rPr>
        <w:t>(</w:t>
      </w:r>
      <w:r>
        <w:t>RNG</w:t>
      </w:r>
      <w:r>
        <w:rPr>
          <w:color w:val="008080"/>
        </w:rPr>
        <w:t>)]</w:t>
      </w:r>
      <w:r>
        <w:t>;</w:t>
      </w:r>
    </w:p>
    <w:p w14:paraId="5F0C6CBE" w14:textId="77777777" w:rsidR="00B669FF" w:rsidRDefault="00B669FF" w:rsidP="00B669FF">
      <w:pPr>
        <w:pStyle w:val="VisualStudio"/>
        <w:ind w:left="0"/>
      </w:pPr>
      <w:r>
        <w:tab/>
      </w:r>
      <w:r>
        <w:tab/>
      </w:r>
      <w:r>
        <w:tab/>
      </w:r>
      <w:r>
        <w:tab/>
      </w:r>
      <w:r>
        <w:rPr>
          <w:color w:val="0000FF"/>
        </w:rPr>
        <w:t>break</w:t>
      </w:r>
      <w:r>
        <w:t>;</w:t>
      </w:r>
    </w:p>
    <w:p w14:paraId="7AB48C3D" w14:textId="77777777" w:rsidR="00B669FF" w:rsidRDefault="00B669FF" w:rsidP="00B669FF">
      <w:pPr>
        <w:pStyle w:val="VisualStudio"/>
        <w:ind w:left="0"/>
      </w:pPr>
    </w:p>
    <w:p w14:paraId="7B74EA7B" w14:textId="77777777" w:rsidR="00B669FF" w:rsidRDefault="00B669FF" w:rsidP="00B669FF">
      <w:pPr>
        <w:pStyle w:val="VisualStudio"/>
        <w:ind w:left="0"/>
      </w:pPr>
      <w:r>
        <w:tab/>
      </w:r>
      <w:r>
        <w:tab/>
      </w:r>
      <w:r>
        <w:tab/>
      </w:r>
      <w:r>
        <w:rPr>
          <w:color w:val="0000FF"/>
        </w:rPr>
        <w:t>default</w:t>
      </w:r>
      <w:r>
        <w:t>:</w:t>
      </w:r>
    </w:p>
    <w:p w14:paraId="4F54674B" w14:textId="77777777" w:rsidR="00B669FF" w:rsidRDefault="00B669FF" w:rsidP="00B669FF">
      <w:pPr>
        <w:pStyle w:val="VisualStudio"/>
        <w:ind w:left="0"/>
      </w:pPr>
      <w:r>
        <w:tab/>
      </w:r>
      <w:r>
        <w:tab/>
      </w:r>
      <w:r>
        <w:tab/>
      </w:r>
      <w:r>
        <w:tab/>
      </w:r>
      <w:r>
        <w:rPr>
          <w:color w:val="0000FF"/>
        </w:rPr>
        <w:t>break</w:t>
      </w:r>
      <w:r>
        <w:t>;</w:t>
      </w:r>
    </w:p>
    <w:p w14:paraId="740B96C3" w14:textId="77777777" w:rsidR="00B669FF" w:rsidRDefault="00B669FF" w:rsidP="00B669FF">
      <w:pPr>
        <w:pStyle w:val="VisualStudio"/>
        <w:ind w:left="0"/>
      </w:pPr>
      <w:r>
        <w:tab/>
      </w:r>
      <w:r>
        <w:tab/>
      </w:r>
      <w:r>
        <w:tab/>
        <w:t>}</w:t>
      </w:r>
    </w:p>
    <w:p w14:paraId="7BA3B3F7" w14:textId="77777777" w:rsidR="00B669FF" w:rsidRDefault="00B669FF" w:rsidP="00B669FF">
      <w:pPr>
        <w:pStyle w:val="VisualStudio"/>
        <w:ind w:left="0"/>
      </w:pPr>
      <w:r>
        <w:tab/>
      </w:r>
      <w:r>
        <w:tab/>
        <w:t>}</w:t>
      </w:r>
    </w:p>
    <w:p w14:paraId="523C181F" w14:textId="77777777" w:rsidR="00B669FF" w:rsidRDefault="00B669FF" w:rsidP="00B669FF">
      <w:pPr>
        <w:pStyle w:val="VisualStudio"/>
        <w:ind w:left="0"/>
      </w:pPr>
    </w:p>
    <w:p w14:paraId="66762DCF" w14:textId="77777777" w:rsidR="00B669FF" w:rsidRDefault="00B669FF" w:rsidP="00B669FF">
      <w:pPr>
        <w:pStyle w:val="VisualStudio"/>
        <w:ind w:left="0"/>
      </w:pPr>
      <w:r>
        <w:tab/>
      </w:r>
      <w:r>
        <w:tab/>
      </w:r>
      <w:r>
        <w:rPr>
          <w:color w:val="0000FF"/>
        </w:rPr>
        <w:t>if</w:t>
      </w:r>
      <w:r>
        <w:t xml:space="preserve"> (RuleTwoIsTrue(ConsideredZoneDispersionCoefficient) &amp;&amp;</w:t>
      </w:r>
    </w:p>
    <w:p w14:paraId="5EC84227" w14:textId="77777777" w:rsidR="00B669FF" w:rsidRDefault="00B669FF" w:rsidP="00B669FF">
      <w:pPr>
        <w:pStyle w:val="VisualStudio"/>
        <w:ind w:left="0"/>
      </w:pPr>
      <w:r>
        <w:tab/>
      </w:r>
      <w:r>
        <w:tab/>
      </w:r>
      <w:r>
        <w:tab/>
        <w:t>ZoneIsWangTile10(</w:t>
      </w:r>
      <w:r>
        <w:rPr>
          <w:color w:val="808080"/>
        </w:rPr>
        <w:t>ZoneToCompareTo</w:t>
      </w:r>
      <w:r>
        <w:t>))</w:t>
      </w:r>
    </w:p>
    <w:p w14:paraId="439EB7D9" w14:textId="77777777" w:rsidR="00B669FF" w:rsidRDefault="00B669FF" w:rsidP="00B669FF">
      <w:pPr>
        <w:pStyle w:val="VisualStudio"/>
        <w:ind w:left="0"/>
      </w:pPr>
      <w:r>
        <w:tab/>
      </w:r>
      <w:r>
        <w:tab/>
        <w:t>{</w:t>
      </w:r>
    </w:p>
    <w:p w14:paraId="3AFFC5F7" w14:textId="77777777" w:rsidR="00B669FF" w:rsidRDefault="00B669FF" w:rsidP="00B669FF">
      <w:pPr>
        <w:pStyle w:val="VisualStudio"/>
        <w:ind w:left="0"/>
      </w:pPr>
      <w:r>
        <w:tab/>
      </w:r>
      <w:r>
        <w:tab/>
      </w:r>
      <w:r>
        <w:tab/>
      </w:r>
      <w:r>
        <w:rPr>
          <w:color w:val="008000"/>
        </w:rPr>
        <w:t>// Consider the adjacency:</w:t>
      </w:r>
    </w:p>
    <w:p w14:paraId="015A6F2C" w14:textId="77777777" w:rsidR="00B669FF" w:rsidRDefault="00B669FF" w:rsidP="00B669FF">
      <w:pPr>
        <w:pStyle w:val="VisualStudio"/>
        <w:ind w:left="0"/>
      </w:pPr>
      <w:r>
        <w:tab/>
      </w:r>
      <w:r>
        <w:tab/>
      </w:r>
      <w:r>
        <w:tab/>
      </w:r>
      <w:r>
        <w:rPr>
          <w:color w:val="0000FF"/>
        </w:rPr>
        <w:t>switch</w:t>
      </w:r>
      <w:r>
        <w:t xml:space="preserve"> (</w:t>
      </w:r>
      <w:r>
        <w:rPr>
          <w:color w:val="808080"/>
        </w:rPr>
        <w:t>PlacedZoneAdjacency</w:t>
      </w:r>
      <w:r>
        <w:t>)</w:t>
      </w:r>
    </w:p>
    <w:p w14:paraId="0567A7AE" w14:textId="77777777" w:rsidR="00B669FF" w:rsidRDefault="00B669FF" w:rsidP="00B669FF">
      <w:pPr>
        <w:pStyle w:val="VisualStudio"/>
        <w:ind w:left="0"/>
      </w:pPr>
      <w:r>
        <w:tab/>
      </w:r>
      <w:r>
        <w:tab/>
      </w:r>
      <w:r>
        <w:tab/>
        <w:t>{</w:t>
      </w:r>
    </w:p>
    <w:p w14:paraId="749876A1" w14:textId="77777777" w:rsidR="00B669FF" w:rsidRDefault="00B669FF" w:rsidP="00B669FF">
      <w:pPr>
        <w:pStyle w:val="VisualStudio"/>
        <w:ind w:left="0"/>
      </w:pPr>
      <w:r>
        <w:tab/>
      </w:r>
      <w:r>
        <w:tab/>
      </w:r>
      <w:r>
        <w:tab/>
      </w:r>
      <w:r>
        <w:tab/>
      </w:r>
      <w:r>
        <w:rPr>
          <w:color w:val="008000"/>
        </w:rPr>
        <w:t>// Same for either here (concerning the traversable direction of</w:t>
      </w:r>
    </w:p>
    <w:p w14:paraId="180C0193" w14:textId="77777777" w:rsidR="00B669FF" w:rsidRDefault="00B669FF" w:rsidP="00B669FF">
      <w:pPr>
        <w:pStyle w:val="VisualStudio"/>
        <w:ind w:left="0"/>
      </w:pPr>
      <w:r>
        <w:tab/>
      </w:r>
      <w:r>
        <w:tab/>
      </w:r>
      <w:r>
        <w:tab/>
      </w:r>
      <w:r>
        <w:tab/>
      </w:r>
      <w:r>
        <w:rPr>
          <w:color w:val="008000"/>
        </w:rPr>
        <w:t>// WangTile10):</w:t>
      </w:r>
    </w:p>
    <w:p w14:paraId="1FA51B07" w14:textId="77777777" w:rsidR="00B669FF" w:rsidRDefault="00B669FF" w:rsidP="00B669FF">
      <w:pPr>
        <w:pStyle w:val="VisualStudio"/>
        <w:ind w:left="0"/>
      </w:pPr>
      <w:r>
        <w:tab/>
      </w:r>
      <w:r>
        <w:tab/>
      </w:r>
      <w:r>
        <w:tab/>
      </w:r>
      <w:r>
        <w:rPr>
          <w:color w:val="0000FF"/>
        </w:rPr>
        <w:t>case</w:t>
      </w:r>
      <w:r>
        <w:t xml:space="preserve"> ZoneAdjacencyDirection::</w:t>
      </w:r>
      <w:r>
        <w:rPr>
          <w:color w:val="2F4F4F"/>
        </w:rPr>
        <w:t>Westwards</w:t>
      </w:r>
      <w:r>
        <w:t>:</w:t>
      </w:r>
    </w:p>
    <w:p w14:paraId="1C0A9EFB" w14:textId="77777777" w:rsidR="00B669FF" w:rsidRDefault="00B669FF" w:rsidP="00B669FF">
      <w:pPr>
        <w:pStyle w:val="VisualStudio"/>
        <w:ind w:left="0"/>
      </w:pPr>
      <w:r>
        <w:tab/>
      </w:r>
      <w:r>
        <w:tab/>
      </w:r>
      <w:r>
        <w:tab/>
      </w:r>
      <w:r>
        <w:rPr>
          <w:color w:val="0000FF"/>
        </w:rPr>
        <w:t>case</w:t>
      </w:r>
      <w:r>
        <w:t xml:space="preserve"> ZoneAdjacencyDirection::</w:t>
      </w:r>
      <w:r>
        <w:rPr>
          <w:color w:val="2F4F4F"/>
        </w:rPr>
        <w:t>Southwards</w:t>
      </w:r>
      <w:r>
        <w:t>:</w:t>
      </w:r>
    </w:p>
    <w:p w14:paraId="5E81C8F1" w14:textId="77777777" w:rsidR="00B669FF" w:rsidRDefault="00B669FF" w:rsidP="00B669FF">
      <w:pPr>
        <w:pStyle w:val="VisualStudio"/>
        <w:ind w:left="0"/>
      </w:pPr>
      <w:r>
        <w:tab/>
      </w:r>
      <w:r>
        <w:tab/>
      </w:r>
      <w:r>
        <w:tab/>
      </w:r>
      <w:r>
        <w:tab/>
        <w:t xml:space="preserve">RandomDistribution </w:t>
      </w:r>
      <w:r>
        <w:rPr>
          <w:color w:val="008080"/>
        </w:rPr>
        <w:t>=</w:t>
      </w:r>
      <w:r>
        <w:t xml:space="preserve"> std::uniform_int_distribution&lt;</w:t>
      </w:r>
      <w:r>
        <w:rPr>
          <w:color w:val="0000FF"/>
        </w:rPr>
        <w:t>int</w:t>
      </w:r>
      <w:r>
        <w:t>&gt;</w:t>
      </w:r>
    </w:p>
    <w:p w14:paraId="3406A383" w14:textId="77777777" w:rsidR="00B669FF" w:rsidRDefault="00B669FF" w:rsidP="00B669FF">
      <w:pPr>
        <w:pStyle w:val="VisualStudio"/>
        <w:ind w:left="0"/>
      </w:pPr>
      <w:r>
        <w:tab/>
      </w:r>
      <w:r>
        <w:tab/>
      </w:r>
      <w:r>
        <w:tab/>
      </w:r>
      <w:r>
        <w:tab/>
      </w:r>
      <w:r>
        <w:tab/>
      </w:r>
      <w:r>
        <w:tab/>
        <w:t>(0, APPLICABLE_ZONE_INDICES_FOR_WANG_TILE_10.size() - 1);</w:t>
      </w:r>
    </w:p>
    <w:p w14:paraId="7DBBA9E2" w14:textId="77777777" w:rsidR="00B669FF" w:rsidRDefault="00B669FF" w:rsidP="00B669FF">
      <w:pPr>
        <w:pStyle w:val="VisualStudio"/>
        <w:ind w:left="0"/>
      </w:pPr>
      <w:r>
        <w:tab/>
      </w:r>
      <w:r>
        <w:tab/>
      </w:r>
      <w:r>
        <w:tab/>
      </w:r>
      <w:r>
        <w:tab/>
      </w:r>
      <w:r>
        <w:rPr>
          <w:color w:val="008000"/>
        </w:rPr>
        <w:t>// Seed the RNG before using it:</w:t>
      </w:r>
    </w:p>
    <w:p w14:paraId="23714661" w14:textId="77777777" w:rsidR="00B669FF" w:rsidRDefault="00B669FF" w:rsidP="00B669FF">
      <w:pPr>
        <w:pStyle w:val="VisualStudio"/>
        <w:ind w:left="0"/>
      </w:pPr>
      <w:r>
        <w:tab/>
      </w:r>
      <w:r>
        <w:tab/>
      </w:r>
      <w:r>
        <w:tab/>
      </w:r>
      <w:r>
        <w:tab/>
        <w:t>RNG.seed(time(</w:t>
      </w:r>
      <w:r>
        <w:rPr>
          <w:color w:val="6F008A"/>
        </w:rPr>
        <w:t>NULL</w:t>
      </w:r>
      <w:r>
        <w:t>));</w:t>
      </w:r>
    </w:p>
    <w:p w14:paraId="4BA5B3B4" w14:textId="77777777" w:rsidR="00B669FF" w:rsidRDefault="00B669FF" w:rsidP="00B669FF">
      <w:pPr>
        <w:pStyle w:val="VisualStudio"/>
        <w:ind w:left="0"/>
      </w:pPr>
      <w:r>
        <w:lastRenderedPageBreak/>
        <w:tab/>
      </w:r>
      <w:r>
        <w:tab/>
      </w:r>
      <w:r>
        <w:tab/>
      </w:r>
      <w:r>
        <w:tab/>
      </w:r>
      <w:r>
        <w:rPr>
          <w:color w:val="008000"/>
        </w:rPr>
        <w:t>// Make a call to 'flush' the stream before using it, as well as seeding it:</w:t>
      </w:r>
    </w:p>
    <w:p w14:paraId="2EEBF0A2" w14:textId="77777777" w:rsidR="00B669FF" w:rsidRDefault="00B669FF" w:rsidP="00B669FF">
      <w:pPr>
        <w:pStyle w:val="VisualStudio"/>
        <w:ind w:left="0"/>
      </w:pPr>
      <w:r>
        <w:tab/>
      </w:r>
      <w:r>
        <w:tab/>
      </w:r>
      <w:r>
        <w:tab/>
      </w:r>
      <w:r>
        <w:tab/>
        <w:t>RandomDistribution</w:t>
      </w:r>
      <w:r>
        <w:rPr>
          <w:color w:val="008080"/>
        </w:rPr>
        <w:t>(</w:t>
      </w:r>
      <w:r>
        <w:t>RNG</w:t>
      </w:r>
      <w:r>
        <w:rPr>
          <w:color w:val="008080"/>
        </w:rPr>
        <w:t>)</w:t>
      </w:r>
      <w:r>
        <w:t>;</w:t>
      </w:r>
    </w:p>
    <w:p w14:paraId="2C7B5470" w14:textId="77777777" w:rsidR="00B669FF" w:rsidRDefault="00B669FF" w:rsidP="00B669FF">
      <w:pPr>
        <w:pStyle w:val="VisualStudio"/>
        <w:ind w:left="0"/>
      </w:pPr>
    </w:p>
    <w:p w14:paraId="12632182" w14:textId="77777777" w:rsidR="00B669FF" w:rsidRDefault="00B669FF" w:rsidP="00B669FF">
      <w:pPr>
        <w:pStyle w:val="VisualStudio"/>
        <w:ind w:left="0"/>
      </w:pPr>
      <w:r>
        <w:tab/>
      </w:r>
      <w:r>
        <w:tab/>
      </w:r>
      <w:r>
        <w:tab/>
      </w:r>
      <w:r>
        <w:tab/>
      </w:r>
      <w:r>
        <w:rPr>
          <w:color w:val="0000FF"/>
        </w:rPr>
        <w:t>return</w:t>
      </w:r>
      <w:r>
        <w:t xml:space="preserve"> APPLICABLE_ZONE_INDICES_FOR_WANG_TILE_10</w:t>
      </w:r>
      <w:r>
        <w:rPr>
          <w:color w:val="008080"/>
        </w:rPr>
        <w:t>[</w:t>
      </w:r>
      <w:r>
        <w:t>RandomDistribution</w:t>
      </w:r>
      <w:r>
        <w:rPr>
          <w:color w:val="008080"/>
        </w:rPr>
        <w:t>(</w:t>
      </w:r>
      <w:r>
        <w:t>RNG</w:t>
      </w:r>
      <w:r>
        <w:rPr>
          <w:color w:val="008080"/>
        </w:rPr>
        <w:t>)]</w:t>
      </w:r>
      <w:r>
        <w:t>;</w:t>
      </w:r>
    </w:p>
    <w:p w14:paraId="00094362" w14:textId="77777777" w:rsidR="00B669FF" w:rsidRDefault="00B669FF" w:rsidP="00B669FF">
      <w:pPr>
        <w:pStyle w:val="VisualStudio"/>
        <w:ind w:left="0"/>
      </w:pPr>
      <w:r>
        <w:tab/>
      </w:r>
      <w:r>
        <w:tab/>
      </w:r>
      <w:r>
        <w:tab/>
      </w:r>
      <w:r>
        <w:tab/>
      </w:r>
      <w:r>
        <w:rPr>
          <w:color w:val="0000FF"/>
        </w:rPr>
        <w:t>break</w:t>
      </w:r>
      <w:r>
        <w:t>;</w:t>
      </w:r>
    </w:p>
    <w:p w14:paraId="7E6AC131" w14:textId="77777777" w:rsidR="00B669FF" w:rsidRDefault="00B669FF" w:rsidP="00B669FF">
      <w:pPr>
        <w:pStyle w:val="VisualStudio"/>
        <w:ind w:left="0"/>
      </w:pPr>
    </w:p>
    <w:p w14:paraId="608276A7" w14:textId="77777777" w:rsidR="00B669FF" w:rsidRDefault="00B669FF" w:rsidP="00B669FF">
      <w:pPr>
        <w:pStyle w:val="VisualStudio"/>
        <w:ind w:left="0"/>
      </w:pPr>
      <w:r>
        <w:tab/>
      </w:r>
      <w:r>
        <w:tab/>
      </w:r>
      <w:r>
        <w:tab/>
      </w:r>
      <w:r>
        <w:rPr>
          <w:color w:val="0000FF"/>
        </w:rPr>
        <w:t>default</w:t>
      </w:r>
      <w:r>
        <w:t>:</w:t>
      </w:r>
    </w:p>
    <w:p w14:paraId="080EC3E8" w14:textId="77777777" w:rsidR="00B669FF" w:rsidRDefault="00B669FF" w:rsidP="00B669FF">
      <w:pPr>
        <w:pStyle w:val="VisualStudio"/>
        <w:ind w:left="0"/>
      </w:pPr>
      <w:r>
        <w:tab/>
      </w:r>
      <w:r>
        <w:tab/>
      </w:r>
      <w:r>
        <w:tab/>
      </w:r>
      <w:r>
        <w:tab/>
      </w:r>
      <w:r>
        <w:rPr>
          <w:color w:val="0000FF"/>
        </w:rPr>
        <w:t>break</w:t>
      </w:r>
      <w:r>
        <w:t>;</w:t>
      </w:r>
    </w:p>
    <w:p w14:paraId="397E4996" w14:textId="77777777" w:rsidR="00B669FF" w:rsidRDefault="00B669FF" w:rsidP="00B669FF">
      <w:pPr>
        <w:pStyle w:val="VisualStudio"/>
        <w:ind w:left="0"/>
      </w:pPr>
      <w:r>
        <w:tab/>
      </w:r>
      <w:r>
        <w:tab/>
      </w:r>
      <w:r>
        <w:tab/>
        <w:t>}</w:t>
      </w:r>
    </w:p>
    <w:p w14:paraId="3CD9E313" w14:textId="77777777" w:rsidR="00B669FF" w:rsidRDefault="00B669FF" w:rsidP="00B669FF">
      <w:pPr>
        <w:pStyle w:val="VisualStudio"/>
        <w:ind w:left="0"/>
      </w:pPr>
      <w:r>
        <w:tab/>
      </w:r>
      <w:r>
        <w:tab/>
        <w:t>}</w:t>
      </w:r>
    </w:p>
    <w:p w14:paraId="0DE912BE" w14:textId="77777777" w:rsidR="00B669FF" w:rsidRDefault="00B669FF" w:rsidP="00B669FF">
      <w:pPr>
        <w:pStyle w:val="VisualStudio"/>
        <w:ind w:left="0"/>
      </w:pPr>
      <w:r>
        <w:tab/>
        <w:t>}</w:t>
      </w:r>
    </w:p>
    <w:p w14:paraId="4180B766" w14:textId="77777777" w:rsidR="00B669FF" w:rsidRDefault="00B669FF" w:rsidP="00B669FF">
      <w:pPr>
        <w:pStyle w:val="VisualStudio"/>
        <w:ind w:left="0"/>
      </w:pPr>
    </w:p>
    <w:p w14:paraId="02089CA0" w14:textId="77777777" w:rsidR="00B669FF" w:rsidRDefault="00B669FF" w:rsidP="00B669FF">
      <w:pPr>
        <w:pStyle w:val="VisualStudio"/>
        <w:ind w:left="0"/>
      </w:pPr>
      <w:r>
        <w:tab/>
      </w:r>
      <w:r>
        <w:rPr>
          <w:color w:val="0000FF"/>
        </w:rPr>
        <w:t>return</w:t>
      </w:r>
      <w:r>
        <w:t xml:space="preserve"> 0;</w:t>
      </w:r>
    </w:p>
    <w:p w14:paraId="7582AC83" w14:textId="1F6D4E10" w:rsidR="00B669FF" w:rsidRPr="0040754F" w:rsidRDefault="00B669FF" w:rsidP="00B669FF">
      <w:pPr>
        <w:pStyle w:val="VisualStudio"/>
        <w:ind w:left="0"/>
        <w:rPr>
          <w:lang w:val="en-GB"/>
        </w:rPr>
      </w:pPr>
      <w:r>
        <w:t>}</w:t>
      </w:r>
    </w:p>
    <w:p w14:paraId="0F1D4758" w14:textId="115C463C" w:rsidR="00D7592D" w:rsidRPr="0040754F" w:rsidRDefault="00D7592D" w:rsidP="00D7592D">
      <w:pPr>
        <w:pStyle w:val="Heading1"/>
        <w:rPr>
          <w:lang w:val="en-GB"/>
        </w:rPr>
      </w:pPr>
      <w:r w:rsidRPr="0040754F">
        <w:rPr>
          <w:lang w:val="en-GB"/>
        </w:rPr>
        <w:br w:type="page"/>
      </w:r>
      <w:bookmarkStart w:id="21" w:name="_Toc511650027"/>
      <w:r w:rsidRPr="0040754F">
        <w:rPr>
          <w:lang w:val="en-GB"/>
        </w:rPr>
        <w:lastRenderedPageBreak/>
        <w:t xml:space="preserve">Appendix B: Past </w:t>
      </w:r>
      <w:r w:rsidR="00855771">
        <w:rPr>
          <w:lang w:val="en-GB"/>
        </w:rPr>
        <w:t>Coefficient</w:t>
      </w:r>
      <w:r w:rsidRPr="0040754F">
        <w:rPr>
          <w:lang w:val="en-GB"/>
        </w:rPr>
        <w:t xml:space="preserve"> Descriptions</w:t>
      </w:r>
      <w:bookmarkEnd w:id="21"/>
    </w:p>
    <w:p w14:paraId="79B34BBA" w14:textId="25A1AF21"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E13C7C"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E13C7C"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E13C7C"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E13C7C"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0E62199E" w14:textId="6DA0F4F5" w:rsidR="00155618" w:rsidRPr="0040754F" w:rsidRDefault="00F201EC" w:rsidP="00F201EC">
      <w:pPr>
        <w:rPr>
          <w:rFonts w:ascii="Consolas" w:hAnsi="Consolas" w:cs="Consolas"/>
          <w:color w:val="000000"/>
          <w:sz w:val="19"/>
          <w:szCs w:val="19"/>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sidR="00155618" w:rsidRPr="0040754F">
        <w:rPr>
          <w:lang w:val="en-GB"/>
        </w:rPr>
        <w:br w:type="page"/>
      </w:r>
    </w:p>
    <w:bookmarkStart w:id="22" w:name="_Toc51165002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22"/>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23" w:name="_Toc51165002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23"/>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39"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0"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1"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2"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3"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4"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E13C7C" w:rsidRDefault="00E13C7C">
      <w:pPr>
        <w:pStyle w:val="CommentText"/>
      </w:pPr>
      <w:r>
        <w:rPr>
          <w:rStyle w:val="CommentReference"/>
        </w:rPr>
        <w:annotationRef/>
      </w:r>
      <w:r>
        <w:t>ADD MORE COMBINATIONS (FOR THE WEST, EAST, AND SOUTH EDGES AS WELL)!!</w:t>
      </w:r>
    </w:p>
    <w:p w14:paraId="53DC97A3" w14:textId="2F68D4FA" w:rsidR="00E13C7C" w:rsidRDefault="00E13C7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975E7"/>
    <w:rsid w:val="000B1EA8"/>
    <w:rsid w:val="000E0548"/>
    <w:rsid w:val="000F5409"/>
    <w:rsid w:val="0010267B"/>
    <w:rsid w:val="001029E2"/>
    <w:rsid w:val="0010655F"/>
    <w:rsid w:val="00122EB3"/>
    <w:rsid w:val="00126B16"/>
    <w:rsid w:val="00140291"/>
    <w:rsid w:val="00145D9C"/>
    <w:rsid w:val="00147801"/>
    <w:rsid w:val="00155618"/>
    <w:rsid w:val="00160A41"/>
    <w:rsid w:val="00177715"/>
    <w:rsid w:val="001C5368"/>
    <w:rsid w:val="001E2440"/>
    <w:rsid w:val="002175F8"/>
    <w:rsid w:val="00221C91"/>
    <w:rsid w:val="002306FA"/>
    <w:rsid w:val="00235C86"/>
    <w:rsid w:val="00250FC6"/>
    <w:rsid w:val="00273268"/>
    <w:rsid w:val="00277AD2"/>
    <w:rsid w:val="0029334C"/>
    <w:rsid w:val="0029647C"/>
    <w:rsid w:val="002B4AEF"/>
    <w:rsid w:val="002D5659"/>
    <w:rsid w:val="002D656B"/>
    <w:rsid w:val="002D75C2"/>
    <w:rsid w:val="002E09C2"/>
    <w:rsid w:val="002E3688"/>
    <w:rsid w:val="003008B7"/>
    <w:rsid w:val="00305D07"/>
    <w:rsid w:val="0031512D"/>
    <w:rsid w:val="00317446"/>
    <w:rsid w:val="00321EF3"/>
    <w:rsid w:val="00332C60"/>
    <w:rsid w:val="00332FFF"/>
    <w:rsid w:val="00335083"/>
    <w:rsid w:val="00337930"/>
    <w:rsid w:val="0034069B"/>
    <w:rsid w:val="00341B47"/>
    <w:rsid w:val="00346605"/>
    <w:rsid w:val="00351FC4"/>
    <w:rsid w:val="003556EA"/>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763E5"/>
    <w:rsid w:val="004815A4"/>
    <w:rsid w:val="004820FE"/>
    <w:rsid w:val="00486348"/>
    <w:rsid w:val="00491A5E"/>
    <w:rsid w:val="004A1467"/>
    <w:rsid w:val="004D2B7B"/>
    <w:rsid w:val="004D41E9"/>
    <w:rsid w:val="004E58CD"/>
    <w:rsid w:val="004F059E"/>
    <w:rsid w:val="004F647E"/>
    <w:rsid w:val="00516237"/>
    <w:rsid w:val="00516BF1"/>
    <w:rsid w:val="00517357"/>
    <w:rsid w:val="00520BF6"/>
    <w:rsid w:val="005253B3"/>
    <w:rsid w:val="0054155C"/>
    <w:rsid w:val="00546095"/>
    <w:rsid w:val="0055227A"/>
    <w:rsid w:val="0055647C"/>
    <w:rsid w:val="00564371"/>
    <w:rsid w:val="0057050E"/>
    <w:rsid w:val="00582C62"/>
    <w:rsid w:val="00583BB5"/>
    <w:rsid w:val="00584E1D"/>
    <w:rsid w:val="00591445"/>
    <w:rsid w:val="00594DD0"/>
    <w:rsid w:val="00595439"/>
    <w:rsid w:val="005975DB"/>
    <w:rsid w:val="00597C80"/>
    <w:rsid w:val="005A4139"/>
    <w:rsid w:val="005B7658"/>
    <w:rsid w:val="005C4A09"/>
    <w:rsid w:val="005C563C"/>
    <w:rsid w:val="005D153A"/>
    <w:rsid w:val="005D7D26"/>
    <w:rsid w:val="005E0108"/>
    <w:rsid w:val="005E09D3"/>
    <w:rsid w:val="005F6AA2"/>
    <w:rsid w:val="00606100"/>
    <w:rsid w:val="006104AF"/>
    <w:rsid w:val="00621985"/>
    <w:rsid w:val="00636D9A"/>
    <w:rsid w:val="00650844"/>
    <w:rsid w:val="00670973"/>
    <w:rsid w:val="00672F9A"/>
    <w:rsid w:val="006736BE"/>
    <w:rsid w:val="00684FA3"/>
    <w:rsid w:val="006A6C20"/>
    <w:rsid w:val="006B5E18"/>
    <w:rsid w:val="006C235A"/>
    <w:rsid w:val="006C6A0F"/>
    <w:rsid w:val="006D38B2"/>
    <w:rsid w:val="006D704A"/>
    <w:rsid w:val="006E09B0"/>
    <w:rsid w:val="006E0F57"/>
    <w:rsid w:val="006E17F2"/>
    <w:rsid w:val="006E4599"/>
    <w:rsid w:val="006E4F4C"/>
    <w:rsid w:val="006E6AE6"/>
    <w:rsid w:val="0071489A"/>
    <w:rsid w:val="00753B3E"/>
    <w:rsid w:val="00771AB4"/>
    <w:rsid w:val="00776A94"/>
    <w:rsid w:val="007924BA"/>
    <w:rsid w:val="007C13B7"/>
    <w:rsid w:val="007C1656"/>
    <w:rsid w:val="007C7D61"/>
    <w:rsid w:val="008052A7"/>
    <w:rsid w:val="008073EB"/>
    <w:rsid w:val="0081120C"/>
    <w:rsid w:val="008176DD"/>
    <w:rsid w:val="0082209F"/>
    <w:rsid w:val="00823CE6"/>
    <w:rsid w:val="00825685"/>
    <w:rsid w:val="008339AA"/>
    <w:rsid w:val="00837B02"/>
    <w:rsid w:val="0084531E"/>
    <w:rsid w:val="00855771"/>
    <w:rsid w:val="00855C20"/>
    <w:rsid w:val="00856F81"/>
    <w:rsid w:val="0087460E"/>
    <w:rsid w:val="0087765A"/>
    <w:rsid w:val="00883CAF"/>
    <w:rsid w:val="00883CBE"/>
    <w:rsid w:val="008B2660"/>
    <w:rsid w:val="008B5D01"/>
    <w:rsid w:val="008C0C78"/>
    <w:rsid w:val="008C6CA8"/>
    <w:rsid w:val="008E194C"/>
    <w:rsid w:val="008E506C"/>
    <w:rsid w:val="008F0786"/>
    <w:rsid w:val="00901949"/>
    <w:rsid w:val="009135DB"/>
    <w:rsid w:val="00914B00"/>
    <w:rsid w:val="00915190"/>
    <w:rsid w:val="00936E8D"/>
    <w:rsid w:val="009454FE"/>
    <w:rsid w:val="00947F0C"/>
    <w:rsid w:val="0095272F"/>
    <w:rsid w:val="00962318"/>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7B5"/>
    <w:rsid w:val="00AF1A4B"/>
    <w:rsid w:val="00AF6ABD"/>
    <w:rsid w:val="00B02C3A"/>
    <w:rsid w:val="00B039F9"/>
    <w:rsid w:val="00B07B6A"/>
    <w:rsid w:val="00B07FF6"/>
    <w:rsid w:val="00B340BF"/>
    <w:rsid w:val="00B36031"/>
    <w:rsid w:val="00B40C32"/>
    <w:rsid w:val="00B52F87"/>
    <w:rsid w:val="00B636C0"/>
    <w:rsid w:val="00B65625"/>
    <w:rsid w:val="00B65C60"/>
    <w:rsid w:val="00B669FF"/>
    <w:rsid w:val="00B74518"/>
    <w:rsid w:val="00BA4BD1"/>
    <w:rsid w:val="00BB399F"/>
    <w:rsid w:val="00BC4ACE"/>
    <w:rsid w:val="00BD1E44"/>
    <w:rsid w:val="00BE7FEB"/>
    <w:rsid w:val="00BF5564"/>
    <w:rsid w:val="00BF6076"/>
    <w:rsid w:val="00C07D4D"/>
    <w:rsid w:val="00C11247"/>
    <w:rsid w:val="00C12F05"/>
    <w:rsid w:val="00C17CB0"/>
    <w:rsid w:val="00C3111E"/>
    <w:rsid w:val="00C33311"/>
    <w:rsid w:val="00C35E2B"/>
    <w:rsid w:val="00C519C1"/>
    <w:rsid w:val="00C573A0"/>
    <w:rsid w:val="00C6398D"/>
    <w:rsid w:val="00C66161"/>
    <w:rsid w:val="00C66FBB"/>
    <w:rsid w:val="00C76378"/>
    <w:rsid w:val="00C82EBD"/>
    <w:rsid w:val="00C854AB"/>
    <w:rsid w:val="00C901CC"/>
    <w:rsid w:val="00C92E8E"/>
    <w:rsid w:val="00C936E1"/>
    <w:rsid w:val="00CA54D0"/>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3647"/>
    <w:rsid w:val="00D37309"/>
    <w:rsid w:val="00D41D0D"/>
    <w:rsid w:val="00D4318D"/>
    <w:rsid w:val="00D5565A"/>
    <w:rsid w:val="00D5678F"/>
    <w:rsid w:val="00D63D0C"/>
    <w:rsid w:val="00D64778"/>
    <w:rsid w:val="00D7251D"/>
    <w:rsid w:val="00D731BE"/>
    <w:rsid w:val="00D7592D"/>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13C7C"/>
    <w:rsid w:val="00E235D3"/>
    <w:rsid w:val="00E3025B"/>
    <w:rsid w:val="00E3479E"/>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1900"/>
    <w:rsid w:val="00F03DE8"/>
    <w:rsid w:val="00F05E49"/>
    <w:rsid w:val="00F13003"/>
    <w:rsid w:val="00F201EC"/>
    <w:rsid w:val="00F25FCD"/>
    <w:rsid w:val="00F308BD"/>
    <w:rsid w:val="00F324EE"/>
    <w:rsid w:val="00F35E3A"/>
    <w:rsid w:val="00F37C67"/>
    <w:rsid w:val="00F475BC"/>
    <w:rsid w:val="00F568A4"/>
    <w:rsid w:val="00F74619"/>
    <w:rsid w:val="00F83B8F"/>
    <w:rsid w:val="00F848E0"/>
    <w:rsid w:val="00F903FF"/>
    <w:rsid w:val="00FB26D9"/>
    <w:rsid w:val="00FB3275"/>
    <w:rsid w:val="00FB376E"/>
    <w:rsid w:val="00FC019F"/>
    <w:rsid w:val="00FC5787"/>
    <w:rsid w:val="00FC70CD"/>
    <w:rsid w:val="00FD12E3"/>
    <w:rsid w:val="00FE47AD"/>
    <w:rsid w:val="00FF3739"/>
    <w:rsid w:val="00FF58EE"/>
    <w:rsid w:val="00F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random.or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api.unrealengine.com/INT/API/Runtime/Engine/Engine/UWorld/index.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hyperlink" Target="https://uk.mathworks.com/help/matlab/ref/graph.degree.html?s_tid=gn_loc_drop"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revisionmaths.com/advanced-level-maths-revision/statistics/measures-dispersion"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oleObject" Target="embeddings/oleObject2.bin"/><Relationship Id="rId46" Type="http://schemas.microsoft.com/office/2011/relationships/people" Target="people.xml"/><Relationship Id="rId20" Type="http://schemas.openxmlformats.org/officeDocument/2006/relationships/image" Target="media/image14.png"/><Relationship Id="rId41" Type="http://schemas.openxmlformats.org/officeDocument/2006/relationships/hyperlink" Target="https://www.youtube.com/watch?v=zg_VstBxDi8&amp;t=136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317B21-4AAB-4055-AF2F-E566519E5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35</Pages>
  <Words>6745</Words>
  <Characters>38453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45108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3</cp:revision>
  <dcterms:created xsi:type="dcterms:W3CDTF">2018-04-17T21:17:00Z</dcterms:created>
  <dcterms:modified xsi:type="dcterms:W3CDTF">2018-04-19T20:22:00Z</dcterms:modified>
</cp:coreProperties>
</file>