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1"/>
      <w:r w:rsidR="002E28F6">
        <w:rPr>
          <w:lang w:val="en-GB"/>
        </w:rPr>
        <w:t>chosen</w:t>
      </w:r>
      <w:commentRangeEnd w:id="1"/>
      <w:r w:rsidR="00E04475">
        <w:rPr>
          <w:rStyle w:val="CommentReference"/>
        </w:rPr>
        <w:commentReference w:id="1"/>
      </w:r>
      <w:r w:rsidR="002E28F6">
        <w:rPr>
          <w:lang w:val="en-GB"/>
        </w:rPr>
        <w:t>&gt;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2E88AD8D" w:rsidR="00F91DAC" w:rsidRDefault="00F91DAC" w:rsidP="003622C9">
      <w:pPr>
        <w:pStyle w:val="Heading2"/>
        <w:spacing w:line="240" w:lineRule="auto"/>
      </w:pPr>
      <w:r>
        <w:t>Work Breakdown Structure</w:t>
      </w:r>
      <w:r w:rsidR="0082790F">
        <w:t xml:space="preserve"> (WBS)</w:t>
      </w:r>
    </w:p>
    <w:p w14:paraId="6108A97C" w14:textId="097659FD" w:rsidR="003622C9" w:rsidRDefault="0082790F" w:rsidP="003622C9">
      <w:pPr>
        <w:rPr>
          <w:lang w:val="en-GB"/>
        </w:rPr>
      </w:pPr>
      <w:r>
        <w:rPr>
          <w:lang w:val="en-GB"/>
        </w:rPr>
        <w:t>The top level WBS</w:t>
      </w:r>
      <w:r w:rsidR="0029239F">
        <w:rPr>
          <w:lang w:val="en-GB"/>
        </w:rPr>
        <w:t xml:space="preserve"> Diagram</w:t>
      </w:r>
      <w:r>
        <w:rPr>
          <w:lang w:val="en-GB"/>
        </w:rPr>
        <w:t>, is shown below:</w:t>
      </w:r>
    </w:p>
    <w:p w14:paraId="1C66E520" w14:textId="0077BCFC" w:rsidR="0082790F" w:rsidRDefault="00BF429E" w:rsidP="003622C9">
      <w:pPr>
        <w:rPr>
          <w:lang w:val="en-GB"/>
        </w:rPr>
      </w:pPr>
      <w:r>
        <w:rPr>
          <w:noProof/>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142131" r:id="rId12"/>
        </w:object>
      </w:r>
    </w:p>
    <w:p w14:paraId="55770CA6" w14:textId="77777777" w:rsidR="0094208D" w:rsidRDefault="0094208D" w:rsidP="003622C9">
      <w:pPr>
        <w:rPr>
          <w:lang w:val="en-GB"/>
        </w:rPr>
      </w:pPr>
    </w:p>
    <w:p w14:paraId="070D14B5" w14:textId="77777777" w:rsidR="0094208D" w:rsidRDefault="0094208D" w:rsidP="003622C9">
      <w:pPr>
        <w:rPr>
          <w:lang w:val="en-GB"/>
        </w:rPr>
      </w:pPr>
    </w:p>
    <w:p w14:paraId="7F639E8A" w14:textId="77777777" w:rsidR="0094208D" w:rsidRDefault="0094208D" w:rsidP="003622C9">
      <w:pPr>
        <w:rPr>
          <w:lang w:val="en-GB"/>
        </w:rPr>
      </w:pPr>
    </w:p>
    <w:p w14:paraId="30E269C9" w14:textId="1BE01A74" w:rsidR="0082790F" w:rsidRDefault="0082790F" w:rsidP="003622C9">
      <w:pPr>
        <w:rPr>
          <w:lang w:val="en-GB"/>
        </w:rPr>
      </w:pPr>
      <w:r>
        <w:rPr>
          <w:lang w:val="en-GB"/>
        </w:rPr>
        <w:lastRenderedPageBreak/>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14:paraId="61B56979" w14:textId="77777777" w:rsidTr="0094208D">
        <w:tc>
          <w:tcPr>
            <w:tcW w:w="1777" w:type="dxa"/>
          </w:tcPr>
          <w:p w14:paraId="60904C73" w14:textId="590EAAB3" w:rsidR="0082790F" w:rsidRDefault="0082790F" w:rsidP="003622C9">
            <w:pPr>
              <w:rPr>
                <w:lang w:val="en-GB"/>
              </w:rPr>
            </w:pPr>
            <w:r>
              <w:rPr>
                <w:lang w:val="en-GB"/>
              </w:rPr>
              <w:t>Level</w:t>
            </w:r>
          </w:p>
        </w:tc>
        <w:tc>
          <w:tcPr>
            <w:tcW w:w="1776" w:type="dxa"/>
          </w:tcPr>
          <w:p w14:paraId="1AD1BF8E" w14:textId="10D99A13" w:rsidR="0082790F" w:rsidRDefault="0082790F" w:rsidP="003622C9">
            <w:pPr>
              <w:rPr>
                <w:lang w:val="en-GB"/>
              </w:rPr>
            </w:pPr>
            <w:r>
              <w:rPr>
                <w:lang w:val="en-GB"/>
              </w:rPr>
              <w:t>WBS Code</w:t>
            </w:r>
          </w:p>
        </w:tc>
        <w:tc>
          <w:tcPr>
            <w:tcW w:w="2730" w:type="dxa"/>
          </w:tcPr>
          <w:p w14:paraId="7BAE7403" w14:textId="4AD2D55C" w:rsidR="0082790F" w:rsidRDefault="0082790F" w:rsidP="003622C9">
            <w:pPr>
              <w:rPr>
                <w:lang w:val="en-GB"/>
              </w:rPr>
            </w:pPr>
            <w:r>
              <w:rPr>
                <w:lang w:val="en-GB"/>
              </w:rPr>
              <w:t>WBS Node</w:t>
            </w:r>
          </w:p>
        </w:tc>
        <w:tc>
          <w:tcPr>
            <w:tcW w:w="3067" w:type="dxa"/>
          </w:tcPr>
          <w:p w14:paraId="6EA59797" w14:textId="28E45C12" w:rsidR="0082790F" w:rsidRDefault="0082790F" w:rsidP="003622C9">
            <w:pPr>
              <w:rPr>
                <w:lang w:val="en-GB"/>
              </w:rPr>
            </w:pPr>
            <w:r>
              <w:rPr>
                <w:lang w:val="en-GB"/>
              </w:rPr>
              <w:t>Definition</w:t>
            </w:r>
          </w:p>
        </w:tc>
      </w:tr>
      <w:tr w:rsidR="00342CFE" w14:paraId="1E3CD977" w14:textId="77777777" w:rsidTr="0094208D">
        <w:tc>
          <w:tcPr>
            <w:tcW w:w="1777" w:type="dxa"/>
          </w:tcPr>
          <w:p w14:paraId="079C3D46" w14:textId="5BACEFE9" w:rsidR="0082790F" w:rsidRDefault="0082790F" w:rsidP="003622C9">
            <w:pPr>
              <w:rPr>
                <w:lang w:val="en-GB"/>
              </w:rPr>
            </w:pPr>
            <w:r>
              <w:rPr>
                <w:lang w:val="en-GB"/>
              </w:rPr>
              <w:t>1</w:t>
            </w:r>
          </w:p>
        </w:tc>
        <w:tc>
          <w:tcPr>
            <w:tcW w:w="1776" w:type="dxa"/>
          </w:tcPr>
          <w:p w14:paraId="0FE752A4" w14:textId="4D62CC2A" w:rsidR="0082790F" w:rsidRDefault="0082790F" w:rsidP="003622C9">
            <w:pPr>
              <w:rPr>
                <w:lang w:val="en-GB"/>
              </w:rPr>
            </w:pPr>
            <w:r>
              <w:rPr>
                <w:lang w:val="en-GB"/>
              </w:rPr>
              <w:t>1</w:t>
            </w:r>
          </w:p>
        </w:tc>
        <w:tc>
          <w:tcPr>
            <w:tcW w:w="2730" w:type="dxa"/>
          </w:tcPr>
          <w:p w14:paraId="385A1780" w14:textId="01404179" w:rsidR="0082790F" w:rsidRDefault="0082790F" w:rsidP="003622C9">
            <w:pPr>
              <w:rPr>
                <w:lang w:val="en-GB"/>
              </w:rPr>
            </w:pPr>
            <w:r>
              <w:rPr>
                <w:lang w:val="en-GB"/>
              </w:rPr>
              <w:t>BalancedFPSLevelGenerator</w:t>
            </w:r>
          </w:p>
        </w:tc>
        <w:tc>
          <w:tcPr>
            <w:tcW w:w="3067" w:type="dxa"/>
          </w:tcPr>
          <w:p w14:paraId="73444CA2" w14:textId="0221A9A9" w:rsidR="0082790F" w:rsidRDefault="0082790F" w:rsidP="003622C9">
            <w:pPr>
              <w:rPr>
                <w:lang w:val="en-GB"/>
              </w:rPr>
            </w:pPr>
            <w:r>
              <w:rPr>
                <w:lang w:val="en-GB"/>
              </w:rPr>
              <w:t>The work required to implement this Balanced FPS Level Generator.</w:t>
            </w:r>
          </w:p>
        </w:tc>
      </w:tr>
      <w:tr w:rsidR="00342CFE" w14:paraId="477BD44F" w14:textId="77777777" w:rsidTr="0094208D">
        <w:tc>
          <w:tcPr>
            <w:tcW w:w="1777" w:type="dxa"/>
          </w:tcPr>
          <w:p w14:paraId="1F6F7264" w14:textId="11DD7696" w:rsidR="0082790F" w:rsidRDefault="0082790F" w:rsidP="003622C9">
            <w:pPr>
              <w:rPr>
                <w:lang w:val="en-GB"/>
              </w:rPr>
            </w:pPr>
            <w:r>
              <w:rPr>
                <w:lang w:val="en-GB"/>
              </w:rPr>
              <w:t>2</w:t>
            </w:r>
          </w:p>
        </w:tc>
        <w:tc>
          <w:tcPr>
            <w:tcW w:w="1776" w:type="dxa"/>
          </w:tcPr>
          <w:p w14:paraId="118416BC" w14:textId="42F54494" w:rsidR="0082790F" w:rsidRDefault="0082790F" w:rsidP="003622C9">
            <w:pPr>
              <w:rPr>
                <w:lang w:val="en-GB"/>
              </w:rPr>
            </w:pPr>
            <w:r>
              <w:rPr>
                <w:lang w:val="en-GB"/>
              </w:rPr>
              <w:t>1.1</w:t>
            </w:r>
          </w:p>
        </w:tc>
        <w:tc>
          <w:tcPr>
            <w:tcW w:w="2730" w:type="dxa"/>
          </w:tcPr>
          <w:p w14:paraId="1368EAD0" w14:textId="70154151" w:rsidR="0082790F" w:rsidRDefault="0082790F" w:rsidP="003622C9">
            <w:pPr>
              <w:rPr>
                <w:lang w:val="en-GB"/>
              </w:rPr>
            </w:pPr>
            <w:r>
              <w:rPr>
                <w:lang w:val="en-GB"/>
              </w:rPr>
              <w:t>Project Initiation</w:t>
            </w:r>
          </w:p>
        </w:tc>
        <w:tc>
          <w:tcPr>
            <w:tcW w:w="3067" w:type="dxa"/>
          </w:tcPr>
          <w:p w14:paraId="3B04F019" w14:textId="6D4A3623" w:rsidR="0082790F" w:rsidRDefault="0082790F" w:rsidP="003622C9">
            <w:pPr>
              <w:rPr>
                <w:lang w:val="en-GB"/>
              </w:rPr>
            </w:pPr>
            <w:r>
              <w:rPr>
                <w:lang w:val="en-GB"/>
              </w:rPr>
              <w:t>The work for the initiation phases of this project.</w:t>
            </w:r>
          </w:p>
        </w:tc>
      </w:tr>
      <w:tr w:rsidR="00342CFE" w14:paraId="59E86B28" w14:textId="77777777" w:rsidTr="0094208D">
        <w:tc>
          <w:tcPr>
            <w:tcW w:w="1777" w:type="dxa"/>
          </w:tcPr>
          <w:p w14:paraId="748CC3BF" w14:textId="781B0C31" w:rsidR="0082790F" w:rsidRDefault="0082790F" w:rsidP="003622C9">
            <w:pPr>
              <w:rPr>
                <w:lang w:val="en-GB"/>
              </w:rPr>
            </w:pPr>
            <w:r>
              <w:rPr>
                <w:lang w:val="en-GB"/>
              </w:rPr>
              <w:t>3</w:t>
            </w:r>
          </w:p>
        </w:tc>
        <w:tc>
          <w:tcPr>
            <w:tcW w:w="1776" w:type="dxa"/>
          </w:tcPr>
          <w:p w14:paraId="573E698D" w14:textId="734F13DE" w:rsidR="0082790F" w:rsidRDefault="0082790F" w:rsidP="003622C9">
            <w:pPr>
              <w:rPr>
                <w:lang w:val="en-GB"/>
              </w:rPr>
            </w:pPr>
            <w:r>
              <w:rPr>
                <w:lang w:val="en-GB"/>
              </w:rPr>
              <w:t>1.1.1</w:t>
            </w:r>
          </w:p>
        </w:tc>
        <w:tc>
          <w:tcPr>
            <w:tcW w:w="2730" w:type="dxa"/>
          </w:tcPr>
          <w:p w14:paraId="1064271C" w14:textId="002AA081" w:rsidR="0082790F" w:rsidRDefault="0082790F" w:rsidP="003622C9">
            <w:pPr>
              <w:rPr>
                <w:lang w:val="en-GB"/>
              </w:rPr>
            </w:pPr>
            <w:r>
              <w:rPr>
                <w:lang w:val="en-GB"/>
              </w:rPr>
              <w:t>Project Idea</w:t>
            </w:r>
          </w:p>
        </w:tc>
        <w:tc>
          <w:tcPr>
            <w:tcW w:w="3067" w:type="dxa"/>
          </w:tcPr>
          <w:p w14:paraId="6D3D0B53" w14:textId="026E3407" w:rsidR="0082790F" w:rsidRDefault="0082790F" w:rsidP="003622C9">
            <w:pPr>
              <w:rPr>
                <w:lang w:val="en-GB"/>
              </w:rPr>
            </w:pPr>
            <w:r>
              <w:rPr>
                <w:lang w:val="en-GB"/>
              </w:rPr>
              <w:t xml:space="preserve">Initial </w:t>
            </w:r>
            <w:r w:rsidR="00F444C7">
              <w:rPr>
                <w:lang w:val="en-GB"/>
              </w:rPr>
              <w:t>f</w:t>
            </w:r>
            <w:r>
              <w:rPr>
                <w:lang w:val="en-GB"/>
              </w:rPr>
              <w:t>ormation</w:t>
            </w:r>
            <w:r w:rsidR="00F444C7">
              <w:rPr>
                <w:lang w:val="en-GB"/>
              </w:rPr>
              <w:t xml:space="preserve"> of the top-level idea for this project.</w:t>
            </w:r>
          </w:p>
        </w:tc>
      </w:tr>
      <w:tr w:rsidR="00342CFE" w14:paraId="466E14DC" w14:textId="77777777" w:rsidTr="0094208D">
        <w:tc>
          <w:tcPr>
            <w:tcW w:w="1777" w:type="dxa"/>
          </w:tcPr>
          <w:p w14:paraId="4463CF0C" w14:textId="40AF9A61" w:rsidR="0082790F" w:rsidRDefault="0082790F" w:rsidP="003622C9">
            <w:pPr>
              <w:rPr>
                <w:lang w:val="en-GB"/>
              </w:rPr>
            </w:pPr>
            <w:r>
              <w:rPr>
                <w:lang w:val="en-GB"/>
              </w:rPr>
              <w:t>3</w:t>
            </w:r>
          </w:p>
        </w:tc>
        <w:tc>
          <w:tcPr>
            <w:tcW w:w="1776" w:type="dxa"/>
          </w:tcPr>
          <w:p w14:paraId="440AE051" w14:textId="78CEDBE1" w:rsidR="0082790F" w:rsidRDefault="00F444C7" w:rsidP="003622C9">
            <w:pPr>
              <w:rPr>
                <w:lang w:val="en-GB"/>
              </w:rPr>
            </w:pPr>
            <w:r>
              <w:rPr>
                <w:lang w:val="en-GB"/>
              </w:rPr>
              <w:t>1.1.2</w:t>
            </w:r>
          </w:p>
        </w:tc>
        <w:tc>
          <w:tcPr>
            <w:tcW w:w="2730" w:type="dxa"/>
          </w:tcPr>
          <w:p w14:paraId="704C5EE9" w14:textId="3F4CBD7E" w:rsidR="0082790F" w:rsidRDefault="00F444C7" w:rsidP="003622C9">
            <w:pPr>
              <w:rPr>
                <w:lang w:val="en-GB"/>
              </w:rPr>
            </w:pPr>
            <w:r>
              <w:rPr>
                <w:lang w:val="en-GB"/>
              </w:rPr>
              <w:t>Project Proposal</w:t>
            </w:r>
          </w:p>
        </w:tc>
        <w:tc>
          <w:tcPr>
            <w:tcW w:w="3067" w:type="dxa"/>
          </w:tcPr>
          <w:p w14:paraId="3CE20888" w14:textId="6F885970" w:rsidR="0082790F" w:rsidRDefault="00F444C7" w:rsidP="003622C9">
            <w:pPr>
              <w:rPr>
                <w:lang w:val="en-GB"/>
              </w:rPr>
            </w:pPr>
            <w:r>
              <w:rPr>
                <w:lang w:val="en-GB"/>
              </w:rPr>
              <w:t>Ref</w:t>
            </w:r>
            <w:r w:rsidR="005E09C1">
              <w:rPr>
                <w:lang w:val="en-GB"/>
              </w:rPr>
              <w:t>ormation of</w:t>
            </w:r>
            <w:r>
              <w:rPr>
                <w:lang w:val="en-GB"/>
              </w:rPr>
              <w:t xml:space="preserve"> the idea</w:t>
            </w:r>
            <w:r w:rsidR="005E09C1">
              <w:rPr>
                <w:lang w:val="en-GB"/>
              </w:rPr>
              <w:t>, into a defined starting point for this project.</w:t>
            </w:r>
          </w:p>
        </w:tc>
      </w:tr>
      <w:tr w:rsidR="00342CFE" w14:paraId="1A54AC4B" w14:textId="77777777" w:rsidTr="0094208D">
        <w:tc>
          <w:tcPr>
            <w:tcW w:w="1777" w:type="dxa"/>
          </w:tcPr>
          <w:p w14:paraId="08231265" w14:textId="2BC24857" w:rsidR="0082790F" w:rsidRDefault="0082790F" w:rsidP="003622C9">
            <w:pPr>
              <w:rPr>
                <w:lang w:val="en-GB"/>
              </w:rPr>
            </w:pPr>
            <w:r>
              <w:rPr>
                <w:lang w:val="en-GB"/>
              </w:rPr>
              <w:t>3</w:t>
            </w:r>
          </w:p>
        </w:tc>
        <w:tc>
          <w:tcPr>
            <w:tcW w:w="1776" w:type="dxa"/>
          </w:tcPr>
          <w:p w14:paraId="44855155" w14:textId="565E6B5F" w:rsidR="0082790F" w:rsidRDefault="00B26E8A" w:rsidP="003622C9">
            <w:pPr>
              <w:rPr>
                <w:lang w:val="en-GB"/>
              </w:rPr>
            </w:pPr>
            <w:r>
              <w:rPr>
                <w:lang w:val="en-GB"/>
              </w:rPr>
              <w:t>1.1.3</w:t>
            </w:r>
          </w:p>
        </w:tc>
        <w:tc>
          <w:tcPr>
            <w:tcW w:w="2730" w:type="dxa"/>
          </w:tcPr>
          <w:p w14:paraId="498DFCE6" w14:textId="1BF876EE" w:rsidR="0082790F" w:rsidRDefault="00B26E8A" w:rsidP="003622C9">
            <w:pPr>
              <w:rPr>
                <w:lang w:val="en-GB"/>
              </w:rPr>
            </w:pPr>
            <w:r>
              <w:rPr>
                <w:lang w:val="en-GB"/>
              </w:rPr>
              <w:t>Definition Report</w:t>
            </w:r>
          </w:p>
        </w:tc>
        <w:tc>
          <w:tcPr>
            <w:tcW w:w="3067" w:type="dxa"/>
          </w:tcPr>
          <w:p w14:paraId="672BE748" w14:textId="48BA8312" w:rsidR="0082790F" w:rsidRDefault="00B26E8A" w:rsidP="003622C9">
            <w:pPr>
              <w:rPr>
                <w:lang w:val="en-GB"/>
              </w:rPr>
            </w:pPr>
            <w:r>
              <w:rPr>
                <w:lang w:val="en-GB"/>
              </w:rPr>
              <w:t>A further level of reformation, to add increased levels of detail, for planning of the project.</w:t>
            </w:r>
          </w:p>
        </w:tc>
      </w:tr>
      <w:tr w:rsidR="00342CFE" w14:paraId="5B29CB7F" w14:textId="77777777" w:rsidTr="0094208D">
        <w:tc>
          <w:tcPr>
            <w:tcW w:w="1777" w:type="dxa"/>
          </w:tcPr>
          <w:p w14:paraId="3D628BBE" w14:textId="575E07EC" w:rsidR="0082790F" w:rsidRDefault="0082790F" w:rsidP="003622C9">
            <w:pPr>
              <w:rPr>
                <w:lang w:val="en-GB"/>
              </w:rPr>
            </w:pPr>
            <w:r>
              <w:rPr>
                <w:lang w:val="en-GB"/>
              </w:rPr>
              <w:t>3</w:t>
            </w:r>
          </w:p>
        </w:tc>
        <w:tc>
          <w:tcPr>
            <w:tcW w:w="1776" w:type="dxa"/>
          </w:tcPr>
          <w:p w14:paraId="0897D157" w14:textId="33F14E45" w:rsidR="0082790F" w:rsidRDefault="00AC4C80" w:rsidP="003622C9">
            <w:pPr>
              <w:rPr>
                <w:lang w:val="en-GB"/>
              </w:rPr>
            </w:pPr>
            <w:r>
              <w:rPr>
                <w:lang w:val="en-GB"/>
              </w:rPr>
              <w:t>1.1.4</w:t>
            </w:r>
          </w:p>
        </w:tc>
        <w:tc>
          <w:tcPr>
            <w:tcW w:w="2730" w:type="dxa"/>
          </w:tcPr>
          <w:p w14:paraId="4346BDDD" w14:textId="4167A3D2" w:rsidR="0082790F" w:rsidRDefault="00AC4C80" w:rsidP="003622C9">
            <w:pPr>
              <w:rPr>
                <w:lang w:val="en-GB"/>
              </w:rPr>
            </w:pPr>
            <w:r>
              <w:rPr>
                <w:lang w:val="en-GB"/>
              </w:rPr>
              <w:t>Progress Report</w:t>
            </w:r>
          </w:p>
        </w:tc>
        <w:tc>
          <w:tcPr>
            <w:tcW w:w="3067" w:type="dxa"/>
          </w:tcPr>
          <w:p w14:paraId="0BEE972A" w14:textId="5A76C8C8" w:rsidR="0082790F" w:rsidRDefault="00AC4C80" w:rsidP="003622C9">
            <w:pPr>
              <w:rPr>
                <w:lang w:val="en-GB"/>
              </w:rPr>
            </w:pPr>
            <w:r>
              <w:rPr>
                <w:lang w:val="en-GB"/>
              </w:rPr>
              <w:t>The final version of this report (going into the greatest level of detail), with a highly refined and clear direction for the project.</w:t>
            </w:r>
          </w:p>
        </w:tc>
      </w:tr>
      <w:tr w:rsidR="00342CFE" w14:paraId="6B2959B7" w14:textId="77777777" w:rsidTr="0094208D">
        <w:tc>
          <w:tcPr>
            <w:tcW w:w="1777" w:type="dxa"/>
          </w:tcPr>
          <w:p w14:paraId="6D70AB8A" w14:textId="2DCB67CF" w:rsidR="0082790F" w:rsidRDefault="00277D3C" w:rsidP="003622C9">
            <w:pPr>
              <w:rPr>
                <w:lang w:val="en-GB"/>
              </w:rPr>
            </w:pPr>
            <w:r>
              <w:rPr>
                <w:lang w:val="en-GB"/>
              </w:rPr>
              <w:t>2</w:t>
            </w:r>
          </w:p>
        </w:tc>
        <w:tc>
          <w:tcPr>
            <w:tcW w:w="1776" w:type="dxa"/>
          </w:tcPr>
          <w:p w14:paraId="1671B643" w14:textId="67DCFAB7" w:rsidR="0082790F" w:rsidRDefault="00277D3C" w:rsidP="003622C9">
            <w:pPr>
              <w:rPr>
                <w:lang w:val="en-GB"/>
              </w:rPr>
            </w:pPr>
            <w:r>
              <w:rPr>
                <w:lang w:val="en-GB"/>
              </w:rPr>
              <w:t>1.2</w:t>
            </w:r>
          </w:p>
        </w:tc>
        <w:tc>
          <w:tcPr>
            <w:tcW w:w="2730" w:type="dxa"/>
          </w:tcPr>
          <w:p w14:paraId="2369D5D3" w14:textId="003E5F07" w:rsidR="0082790F" w:rsidRDefault="00277D3C" w:rsidP="003622C9">
            <w:pPr>
              <w:rPr>
                <w:lang w:val="en-GB"/>
              </w:rPr>
            </w:pPr>
            <w:r>
              <w:rPr>
                <w:lang w:val="en-GB"/>
              </w:rPr>
              <w:t>Analysis and Design</w:t>
            </w:r>
          </w:p>
        </w:tc>
        <w:tc>
          <w:tcPr>
            <w:tcW w:w="3067" w:type="dxa"/>
          </w:tcPr>
          <w:p w14:paraId="2E3CBCF2" w14:textId="2A2C68C6" w:rsidR="0082790F" w:rsidRDefault="00277D3C" w:rsidP="003622C9">
            <w:pPr>
              <w:rPr>
                <w:lang w:val="en-GB"/>
              </w:rPr>
            </w:pPr>
            <w:r>
              <w:rPr>
                <w:lang w:val="en-GB"/>
              </w:rPr>
              <w:t>For the Analysis and Design phases of this project (after the initiation and planning).</w:t>
            </w:r>
          </w:p>
        </w:tc>
      </w:tr>
      <w:tr w:rsidR="00342CFE" w14:paraId="75896037" w14:textId="77777777" w:rsidTr="0094208D">
        <w:tc>
          <w:tcPr>
            <w:tcW w:w="1777" w:type="dxa"/>
          </w:tcPr>
          <w:p w14:paraId="73951688" w14:textId="04BC2AC8" w:rsidR="00277D3C" w:rsidRDefault="00277D3C" w:rsidP="003622C9">
            <w:pPr>
              <w:rPr>
                <w:lang w:val="en-GB"/>
              </w:rPr>
            </w:pPr>
            <w:r>
              <w:rPr>
                <w:lang w:val="en-GB"/>
              </w:rPr>
              <w:t>3</w:t>
            </w:r>
          </w:p>
        </w:tc>
        <w:tc>
          <w:tcPr>
            <w:tcW w:w="1776" w:type="dxa"/>
          </w:tcPr>
          <w:p w14:paraId="398E46BC" w14:textId="3D1BB1CF" w:rsidR="00277D3C" w:rsidRDefault="00277D3C" w:rsidP="003622C9">
            <w:pPr>
              <w:rPr>
                <w:lang w:val="en-GB"/>
              </w:rPr>
            </w:pPr>
            <w:r>
              <w:rPr>
                <w:lang w:val="en-GB"/>
              </w:rPr>
              <w:t>1.2.1</w:t>
            </w:r>
          </w:p>
        </w:tc>
        <w:tc>
          <w:tcPr>
            <w:tcW w:w="2730" w:type="dxa"/>
          </w:tcPr>
          <w:p w14:paraId="223C605B" w14:textId="50B1CFD3" w:rsidR="00277D3C" w:rsidRDefault="002B356A" w:rsidP="003622C9">
            <w:pPr>
              <w:rPr>
                <w:lang w:val="en-GB"/>
              </w:rPr>
            </w:pPr>
            <w:r>
              <w:rPr>
                <w:lang w:val="en-GB"/>
              </w:rPr>
              <w:t>Decide on a Development Platform</w:t>
            </w:r>
          </w:p>
        </w:tc>
        <w:tc>
          <w:tcPr>
            <w:tcW w:w="3067" w:type="dxa"/>
          </w:tcPr>
          <w:p w14:paraId="01495688" w14:textId="65CEC5AD" w:rsidR="00277D3C" w:rsidRDefault="002B356A" w:rsidP="003622C9">
            <w:pPr>
              <w:rPr>
                <w:lang w:val="en-GB"/>
              </w:rPr>
            </w:pPr>
            <w:r>
              <w:rPr>
                <w:lang w:val="en-GB"/>
              </w:rPr>
              <w:t>After considering the development platforms for the project, choose and justify a certain solution to use for the implementation of this project.</w:t>
            </w:r>
          </w:p>
        </w:tc>
      </w:tr>
      <w:tr w:rsidR="00342CFE" w14:paraId="3CDA2FCF" w14:textId="77777777" w:rsidTr="0094208D">
        <w:tc>
          <w:tcPr>
            <w:tcW w:w="1777" w:type="dxa"/>
          </w:tcPr>
          <w:p w14:paraId="10FA6CCF" w14:textId="41C1ECA2" w:rsidR="00277D3C" w:rsidRDefault="00277D3C" w:rsidP="003622C9">
            <w:pPr>
              <w:rPr>
                <w:lang w:val="en-GB"/>
              </w:rPr>
            </w:pPr>
            <w:r>
              <w:rPr>
                <w:lang w:val="en-GB"/>
              </w:rPr>
              <w:t>3</w:t>
            </w:r>
          </w:p>
        </w:tc>
        <w:tc>
          <w:tcPr>
            <w:tcW w:w="1776" w:type="dxa"/>
          </w:tcPr>
          <w:p w14:paraId="722CEAA2" w14:textId="2309A6A6" w:rsidR="00277D3C" w:rsidRDefault="00277D3C" w:rsidP="003622C9">
            <w:pPr>
              <w:rPr>
                <w:lang w:val="en-GB"/>
              </w:rPr>
            </w:pPr>
            <w:r>
              <w:rPr>
                <w:lang w:val="en-GB"/>
              </w:rPr>
              <w:t>1.2.2</w:t>
            </w:r>
          </w:p>
        </w:tc>
        <w:tc>
          <w:tcPr>
            <w:tcW w:w="2730" w:type="dxa"/>
          </w:tcPr>
          <w:p w14:paraId="403233D9" w14:textId="2E1E7D4B" w:rsidR="00277D3C" w:rsidRDefault="00117DB0" w:rsidP="003622C9">
            <w:pPr>
              <w:rPr>
                <w:lang w:val="en-GB"/>
              </w:rPr>
            </w:pPr>
            <w:r>
              <w:rPr>
                <w:lang w:val="en-GB"/>
              </w:rPr>
              <w:t>Assemble Basic Prototypes</w:t>
            </w:r>
          </w:p>
        </w:tc>
        <w:tc>
          <w:tcPr>
            <w:tcW w:w="3067" w:type="dxa"/>
          </w:tcPr>
          <w:p w14:paraId="60FBF45B" w14:textId="25610228" w:rsidR="00277D3C" w:rsidRDefault="00117DB0" w:rsidP="003622C9">
            <w:pPr>
              <w:rPr>
                <w:lang w:val="en-GB"/>
              </w:rPr>
            </w:pPr>
            <w:r>
              <w:rPr>
                <w:lang w:val="en-GB"/>
              </w:rPr>
              <w:t>Put together basic prototypes, for the key derived features (user stories), of this system.</w:t>
            </w:r>
          </w:p>
        </w:tc>
      </w:tr>
      <w:tr w:rsidR="00342CFE" w14:paraId="1466E797" w14:textId="77777777" w:rsidTr="0094208D">
        <w:tc>
          <w:tcPr>
            <w:tcW w:w="1777" w:type="dxa"/>
          </w:tcPr>
          <w:p w14:paraId="6D475450" w14:textId="479FE29C" w:rsidR="00277D3C" w:rsidRDefault="00277D3C" w:rsidP="003622C9">
            <w:pPr>
              <w:rPr>
                <w:lang w:val="en-GB"/>
              </w:rPr>
            </w:pPr>
            <w:r>
              <w:rPr>
                <w:lang w:val="en-GB"/>
              </w:rPr>
              <w:t>3</w:t>
            </w:r>
          </w:p>
        </w:tc>
        <w:tc>
          <w:tcPr>
            <w:tcW w:w="1776" w:type="dxa"/>
          </w:tcPr>
          <w:p w14:paraId="647A7D71" w14:textId="71209D18" w:rsidR="00277D3C" w:rsidRDefault="00277D3C" w:rsidP="003622C9">
            <w:pPr>
              <w:rPr>
                <w:lang w:val="en-GB"/>
              </w:rPr>
            </w:pPr>
            <w:r>
              <w:rPr>
                <w:lang w:val="en-GB"/>
              </w:rPr>
              <w:t>1.2.3</w:t>
            </w:r>
          </w:p>
        </w:tc>
        <w:tc>
          <w:tcPr>
            <w:tcW w:w="2730" w:type="dxa"/>
          </w:tcPr>
          <w:p w14:paraId="4A2B45F8" w14:textId="31A14B1C" w:rsidR="00277D3C" w:rsidRDefault="00117DB0" w:rsidP="003622C9">
            <w:pPr>
              <w:rPr>
                <w:lang w:val="en-GB"/>
              </w:rPr>
            </w:pPr>
            <w:r>
              <w:rPr>
                <w:lang w:val="en-GB"/>
              </w:rPr>
              <w:t>Infer Requirements</w:t>
            </w:r>
          </w:p>
        </w:tc>
        <w:tc>
          <w:tcPr>
            <w:tcW w:w="3067" w:type="dxa"/>
          </w:tcPr>
          <w:p w14:paraId="792826D6" w14:textId="0C96A238" w:rsidR="00277D3C" w:rsidRDefault="00117DB0" w:rsidP="003622C9">
            <w:pPr>
              <w:rPr>
                <w:lang w:val="en-GB"/>
              </w:rPr>
            </w:pPr>
            <w:r>
              <w:rPr>
                <w:lang w:val="en-GB"/>
              </w:rPr>
              <w:t>From the user stories and also the prototypes put together thus far, to be put into the system during implementation (on top of merging together the prototypes).</w:t>
            </w:r>
          </w:p>
        </w:tc>
      </w:tr>
      <w:tr w:rsidR="00342CFE" w14:paraId="15740C56" w14:textId="77777777" w:rsidTr="0094208D">
        <w:tc>
          <w:tcPr>
            <w:tcW w:w="1777" w:type="dxa"/>
          </w:tcPr>
          <w:p w14:paraId="54EA7FDE" w14:textId="5BC559C1" w:rsidR="00277D3C" w:rsidRDefault="00277D3C" w:rsidP="003622C9">
            <w:pPr>
              <w:rPr>
                <w:lang w:val="en-GB"/>
              </w:rPr>
            </w:pPr>
            <w:r>
              <w:rPr>
                <w:lang w:val="en-GB"/>
              </w:rPr>
              <w:t>3</w:t>
            </w:r>
          </w:p>
        </w:tc>
        <w:tc>
          <w:tcPr>
            <w:tcW w:w="1776" w:type="dxa"/>
          </w:tcPr>
          <w:p w14:paraId="4338599D" w14:textId="2D260D5D" w:rsidR="00277D3C" w:rsidRDefault="00277D3C" w:rsidP="003622C9">
            <w:pPr>
              <w:rPr>
                <w:lang w:val="en-GB"/>
              </w:rPr>
            </w:pPr>
            <w:r>
              <w:rPr>
                <w:lang w:val="en-GB"/>
              </w:rPr>
              <w:t>1.2.4</w:t>
            </w:r>
          </w:p>
        </w:tc>
        <w:tc>
          <w:tcPr>
            <w:tcW w:w="2730" w:type="dxa"/>
          </w:tcPr>
          <w:p w14:paraId="63D2C070" w14:textId="6719DC6E" w:rsidR="00277D3C" w:rsidRDefault="00564738" w:rsidP="003622C9">
            <w:pPr>
              <w:rPr>
                <w:lang w:val="en-GB"/>
              </w:rPr>
            </w:pPr>
            <w:r>
              <w:rPr>
                <w:lang w:val="en-GB"/>
              </w:rPr>
              <w:t>Design System</w:t>
            </w:r>
          </w:p>
        </w:tc>
        <w:tc>
          <w:tcPr>
            <w:tcW w:w="3067" w:type="dxa"/>
          </w:tcPr>
          <w:p w14:paraId="272D71D0" w14:textId="44E6CCBA" w:rsidR="00277D3C" w:rsidRDefault="00564738" w:rsidP="003622C9">
            <w:pPr>
              <w:rPr>
                <w:lang w:val="en-GB"/>
              </w:rPr>
            </w:pPr>
            <w:r>
              <w:rPr>
                <w:lang w:val="en-GB"/>
              </w:rPr>
              <w:t>Put together diagrams/pseudocode/program flow, for the system, based on the inferred/derived requirements.</w:t>
            </w:r>
          </w:p>
        </w:tc>
      </w:tr>
      <w:tr w:rsidR="00342CFE" w14:paraId="40D9C676" w14:textId="77777777" w:rsidTr="0094208D">
        <w:tc>
          <w:tcPr>
            <w:tcW w:w="1777" w:type="dxa"/>
          </w:tcPr>
          <w:p w14:paraId="37FB76F0" w14:textId="5B5D2CB4" w:rsidR="00277D3C" w:rsidRDefault="00AA166C" w:rsidP="003622C9">
            <w:pPr>
              <w:rPr>
                <w:lang w:val="en-GB"/>
              </w:rPr>
            </w:pPr>
            <w:r>
              <w:rPr>
                <w:lang w:val="en-GB"/>
              </w:rPr>
              <w:t>2</w:t>
            </w:r>
          </w:p>
        </w:tc>
        <w:tc>
          <w:tcPr>
            <w:tcW w:w="1776" w:type="dxa"/>
          </w:tcPr>
          <w:p w14:paraId="450EB7CB" w14:textId="47B2F04B" w:rsidR="00277D3C" w:rsidRDefault="00AA166C" w:rsidP="003622C9">
            <w:pPr>
              <w:rPr>
                <w:lang w:val="en-GB"/>
              </w:rPr>
            </w:pPr>
            <w:r>
              <w:rPr>
                <w:lang w:val="en-GB"/>
              </w:rPr>
              <w:t>1.3</w:t>
            </w:r>
          </w:p>
        </w:tc>
        <w:tc>
          <w:tcPr>
            <w:tcW w:w="2730" w:type="dxa"/>
          </w:tcPr>
          <w:p w14:paraId="60ADC215" w14:textId="09CF8082" w:rsidR="00277D3C" w:rsidRDefault="00AA166C" w:rsidP="003622C9">
            <w:pPr>
              <w:rPr>
                <w:lang w:val="en-GB"/>
              </w:rPr>
            </w:pPr>
            <w:r>
              <w:rPr>
                <w:lang w:val="en-GB"/>
              </w:rPr>
              <w:t>Implementation</w:t>
            </w:r>
          </w:p>
        </w:tc>
        <w:tc>
          <w:tcPr>
            <w:tcW w:w="3067" w:type="dxa"/>
          </w:tcPr>
          <w:p w14:paraId="04FB8995" w14:textId="14FDFCE1" w:rsidR="00277D3C" w:rsidRDefault="00AA166C" w:rsidP="003622C9">
            <w:pPr>
              <w:rPr>
                <w:lang w:val="en-GB"/>
              </w:rPr>
            </w:pPr>
            <w:r>
              <w:rPr>
                <w:lang w:val="en-GB"/>
              </w:rPr>
              <w:t>For the core implementation of the project’s features.</w:t>
            </w:r>
          </w:p>
        </w:tc>
      </w:tr>
      <w:tr w:rsidR="00342CFE" w14:paraId="71484E2D" w14:textId="77777777" w:rsidTr="0094208D">
        <w:tc>
          <w:tcPr>
            <w:tcW w:w="1777" w:type="dxa"/>
          </w:tcPr>
          <w:p w14:paraId="031F3011" w14:textId="2088CCE9" w:rsidR="00277D3C" w:rsidRDefault="00AA166C" w:rsidP="003622C9">
            <w:pPr>
              <w:rPr>
                <w:lang w:val="en-GB"/>
              </w:rPr>
            </w:pPr>
            <w:r>
              <w:rPr>
                <w:lang w:val="en-GB"/>
              </w:rPr>
              <w:t>3</w:t>
            </w:r>
          </w:p>
        </w:tc>
        <w:tc>
          <w:tcPr>
            <w:tcW w:w="1776" w:type="dxa"/>
          </w:tcPr>
          <w:p w14:paraId="5E83B6FE" w14:textId="70462205" w:rsidR="00277D3C" w:rsidRDefault="00AA166C" w:rsidP="003622C9">
            <w:pPr>
              <w:rPr>
                <w:lang w:val="en-GB"/>
              </w:rPr>
            </w:pPr>
            <w:r>
              <w:rPr>
                <w:lang w:val="en-GB"/>
              </w:rPr>
              <w:t>1.3.1</w:t>
            </w:r>
          </w:p>
        </w:tc>
        <w:tc>
          <w:tcPr>
            <w:tcW w:w="2730" w:type="dxa"/>
          </w:tcPr>
          <w:p w14:paraId="7E101EAA" w14:textId="76DC84CD" w:rsidR="00277D3C" w:rsidRDefault="00AA166C" w:rsidP="003622C9">
            <w:pPr>
              <w:rPr>
                <w:lang w:val="en-GB"/>
              </w:rPr>
            </w:pPr>
            <w:r>
              <w:rPr>
                <w:lang w:val="en-GB"/>
              </w:rPr>
              <w:t>Assemble Project Baseline</w:t>
            </w:r>
          </w:p>
        </w:tc>
        <w:tc>
          <w:tcPr>
            <w:tcW w:w="3067" w:type="dxa"/>
          </w:tcPr>
          <w:p w14:paraId="4B756248" w14:textId="6111E533" w:rsidR="00277D3C" w:rsidRDefault="00AA166C" w:rsidP="003622C9">
            <w:pPr>
              <w:rPr>
                <w:lang w:val="en-GB"/>
              </w:rPr>
            </w:pPr>
            <w:r>
              <w:rPr>
                <w:lang w:val="en-GB"/>
              </w:rPr>
              <w:t xml:space="preserve">For the implementation of the core features of the project. </w:t>
            </w:r>
            <w:r>
              <w:rPr>
                <w:lang w:val="en-GB"/>
              </w:rPr>
              <w:lastRenderedPageBreak/>
              <w:t>This is to be used as a base, to add complimentary features on top of.</w:t>
            </w:r>
          </w:p>
        </w:tc>
      </w:tr>
      <w:tr w:rsidR="00342CFE" w14:paraId="2611A2E1" w14:textId="77777777" w:rsidTr="0094208D">
        <w:tc>
          <w:tcPr>
            <w:tcW w:w="1777" w:type="dxa"/>
          </w:tcPr>
          <w:p w14:paraId="383E1C2B" w14:textId="3B29C01D" w:rsidR="00277D3C" w:rsidRDefault="00AA166C" w:rsidP="003622C9">
            <w:pPr>
              <w:rPr>
                <w:lang w:val="en-GB"/>
              </w:rPr>
            </w:pPr>
            <w:r>
              <w:rPr>
                <w:lang w:val="en-GB"/>
              </w:rPr>
              <w:lastRenderedPageBreak/>
              <w:t>3</w:t>
            </w:r>
          </w:p>
        </w:tc>
        <w:tc>
          <w:tcPr>
            <w:tcW w:w="1776" w:type="dxa"/>
          </w:tcPr>
          <w:p w14:paraId="41CB6674" w14:textId="749403CF" w:rsidR="00277D3C" w:rsidRDefault="00AA166C" w:rsidP="003622C9">
            <w:pPr>
              <w:rPr>
                <w:lang w:val="en-GB"/>
              </w:rPr>
            </w:pPr>
            <w:r>
              <w:rPr>
                <w:lang w:val="en-GB"/>
              </w:rPr>
              <w:t>1.3.2</w:t>
            </w:r>
          </w:p>
        </w:tc>
        <w:tc>
          <w:tcPr>
            <w:tcW w:w="2730" w:type="dxa"/>
          </w:tcPr>
          <w:p w14:paraId="332638E6" w14:textId="160694A6" w:rsidR="00277D3C" w:rsidRDefault="00AA166C" w:rsidP="003622C9">
            <w:pPr>
              <w:rPr>
                <w:lang w:val="en-GB"/>
              </w:rPr>
            </w:pPr>
            <w:r>
              <w:rPr>
                <w:lang w:val="en-GB"/>
              </w:rPr>
              <w:t>Merge Prototypes</w:t>
            </w:r>
          </w:p>
        </w:tc>
        <w:tc>
          <w:tcPr>
            <w:tcW w:w="3067" w:type="dxa"/>
          </w:tcPr>
          <w:p w14:paraId="5C619157" w14:textId="0071EA25" w:rsidR="00277D3C" w:rsidRDefault="00AA166C" w:rsidP="003622C9">
            <w:pPr>
              <w:rPr>
                <w:lang w:val="en-GB"/>
              </w:rPr>
            </w:pPr>
            <w:r>
              <w:rPr>
                <w:lang w:val="en-GB"/>
              </w:rPr>
              <w:t>For merging together the prototypes put together in the previous stage, on top of the baseline implementation (for most of the project’s features).</w:t>
            </w:r>
          </w:p>
        </w:tc>
      </w:tr>
      <w:tr w:rsidR="00342CFE" w14:paraId="1412094C" w14:textId="77777777" w:rsidTr="0094208D">
        <w:tc>
          <w:tcPr>
            <w:tcW w:w="1777" w:type="dxa"/>
          </w:tcPr>
          <w:p w14:paraId="3372B187" w14:textId="4BBBFE96" w:rsidR="00277D3C" w:rsidRDefault="00AA166C" w:rsidP="003622C9">
            <w:pPr>
              <w:rPr>
                <w:lang w:val="en-GB"/>
              </w:rPr>
            </w:pPr>
            <w:r>
              <w:rPr>
                <w:lang w:val="en-GB"/>
              </w:rPr>
              <w:t>3</w:t>
            </w:r>
          </w:p>
        </w:tc>
        <w:tc>
          <w:tcPr>
            <w:tcW w:w="1776" w:type="dxa"/>
          </w:tcPr>
          <w:p w14:paraId="52116960" w14:textId="0068D245" w:rsidR="00277D3C" w:rsidRDefault="00AA166C" w:rsidP="003622C9">
            <w:pPr>
              <w:rPr>
                <w:lang w:val="en-GB"/>
              </w:rPr>
            </w:pPr>
            <w:r>
              <w:rPr>
                <w:lang w:val="en-GB"/>
              </w:rPr>
              <w:t>1.3.3</w:t>
            </w:r>
          </w:p>
        </w:tc>
        <w:tc>
          <w:tcPr>
            <w:tcW w:w="2730" w:type="dxa"/>
          </w:tcPr>
          <w:p w14:paraId="01045FD8" w14:textId="2A98559B" w:rsidR="00277D3C" w:rsidRDefault="00AA166C" w:rsidP="003622C9">
            <w:pPr>
              <w:rPr>
                <w:lang w:val="en-GB"/>
              </w:rPr>
            </w:pPr>
            <w:r>
              <w:rPr>
                <w:lang w:val="en-GB"/>
              </w:rPr>
              <w:t>Refine Prototypes</w:t>
            </w:r>
          </w:p>
        </w:tc>
        <w:tc>
          <w:tcPr>
            <w:tcW w:w="3067" w:type="dxa"/>
          </w:tcPr>
          <w:p w14:paraId="1FDD9E63" w14:textId="7B5EFAA5" w:rsidR="00277D3C" w:rsidRDefault="00AA166C" w:rsidP="003622C9">
            <w:pPr>
              <w:rPr>
                <w:lang w:val="en-GB"/>
              </w:rPr>
            </w:pPr>
            <w:r>
              <w:rPr>
                <w:lang w:val="en-GB"/>
              </w:rPr>
              <w:t xml:space="preserve">Refine the implemented prototypes, to suit any derived features, identified in the later </w:t>
            </w:r>
            <w:r w:rsidR="00D60810">
              <w:rPr>
                <w:lang w:val="en-GB"/>
              </w:rPr>
              <w:t>sections of the previous phase.</w:t>
            </w:r>
          </w:p>
        </w:tc>
      </w:tr>
      <w:tr w:rsidR="00342CFE" w14:paraId="3BC3D24A" w14:textId="77777777" w:rsidTr="0094208D">
        <w:tc>
          <w:tcPr>
            <w:tcW w:w="1777" w:type="dxa"/>
          </w:tcPr>
          <w:p w14:paraId="18DE5A6B" w14:textId="0622A978" w:rsidR="00277D3C" w:rsidRDefault="00AA166C" w:rsidP="003622C9">
            <w:pPr>
              <w:rPr>
                <w:lang w:val="en-GB"/>
              </w:rPr>
            </w:pPr>
            <w:r>
              <w:rPr>
                <w:lang w:val="en-GB"/>
              </w:rPr>
              <w:t>3</w:t>
            </w:r>
          </w:p>
        </w:tc>
        <w:tc>
          <w:tcPr>
            <w:tcW w:w="1776" w:type="dxa"/>
          </w:tcPr>
          <w:p w14:paraId="253F82A8" w14:textId="06563A46" w:rsidR="00277D3C" w:rsidRDefault="00AA166C" w:rsidP="003622C9">
            <w:pPr>
              <w:rPr>
                <w:lang w:val="en-GB"/>
              </w:rPr>
            </w:pPr>
            <w:r>
              <w:rPr>
                <w:lang w:val="en-GB"/>
              </w:rPr>
              <w:t>1.3.4</w:t>
            </w:r>
          </w:p>
        </w:tc>
        <w:tc>
          <w:tcPr>
            <w:tcW w:w="2730" w:type="dxa"/>
          </w:tcPr>
          <w:p w14:paraId="10841AF6" w14:textId="567BC24D" w:rsidR="00277D3C" w:rsidRDefault="00D60810" w:rsidP="003622C9">
            <w:pPr>
              <w:rPr>
                <w:lang w:val="en-GB"/>
              </w:rPr>
            </w:pPr>
            <w:r>
              <w:rPr>
                <w:lang w:val="en-GB"/>
              </w:rPr>
              <w:t>Implement Additional Design Aspects</w:t>
            </w:r>
          </w:p>
        </w:tc>
        <w:tc>
          <w:tcPr>
            <w:tcW w:w="3067" w:type="dxa"/>
          </w:tcPr>
          <w:p w14:paraId="370AFE20" w14:textId="5A6CD65F" w:rsidR="00277D3C" w:rsidRDefault="00D60810" w:rsidP="003622C9">
            <w:pPr>
              <w:rPr>
                <w:lang w:val="en-GB"/>
              </w:rPr>
            </w:pPr>
            <w:r>
              <w:rPr>
                <w:lang w:val="en-GB"/>
              </w:rPr>
              <w:t>For the addition of design aspects, that would not succinctly fit in with the features provided by the core baseline, or the merged prototypes.</w:t>
            </w:r>
          </w:p>
        </w:tc>
      </w:tr>
      <w:tr w:rsidR="00342CFE" w14:paraId="5677961E" w14:textId="77777777" w:rsidTr="0094208D">
        <w:tc>
          <w:tcPr>
            <w:tcW w:w="1777" w:type="dxa"/>
          </w:tcPr>
          <w:p w14:paraId="4E52859C" w14:textId="3857E3CB" w:rsidR="00277D3C" w:rsidRDefault="00CA5077" w:rsidP="003622C9">
            <w:pPr>
              <w:rPr>
                <w:lang w:val="en-GB"/>
              </w:rPr>
            </w:pPr>
            <w:r>
              <w:rPr>
                <w:lang w:val="en-GB"/>
              </w:rPr>
              <w:t>2</w:t>
            </w:r>
          </w:p>
        </w:tc>
        <w:tc>
          <w:tcPr>
            <w:tcW w:w="1776" w:type="dxa"/>
          </w:tcPr>
          <w:p w14:paraId="4EDC82F8" w14:textId="117224D5" w:rsidR="00277D3C" w:rsidRDefault="00CA5077" w:rsidP="003622C9">
            <w:pPr>
              <w:rPr>
                <w:lang w:val="en-GB"/>
              </w:rPr>
            </w:pPr>
            <w:r>
              <w:rPr>
                <w:lang w:val="en-GB"/>
              </w:rPr>
              <w:t>1.4</w:t>
            </w:r>
          </w:p>
        </w:tc>
        <w:tc>
          <w:tcPr>
            <w:tcW w:w="2730" w:type="dxa"/>
          </w:tcPr>
          <w:p w14:paraId="7C994100" w14:textId="538DE3F6" w:rsidR="00277D3C" w:rsidRDefault="00CA5077" w:rsidP="003622C9">
            <w:pPr>
              <w:rPr>
                <w:lang w:val="en-GB"/>
              </w:rPr>
            </w:pPr>
            <w:r>
              <w:rPr>
                <w:lang w:val="en-GB"/>
              </w:rPr>
              <w:t>Testing</w:t>
            </w:r>
          </w:p>
        </w:tc>
        <w:tc>
          <w:tcPr>
            <w:tcW w:w="3067" w:type="dxa"/>
          </w:tcPr>
          <w:p w14:paraId="1E5FA632" w14:textId="5018B8B7" w:rsidR="00277D3C" w:rsidRDefault="00CA5077" w:rsidP="003622C9">
            <w:pPr>
              <w:rPr>
                <w:lang w:val="en-GB"/>
              </w:rPr>
            </w:pPr>
            <w:r>
              <w:rPr>
                <w:lang w:val="en-GB"/>
              </w:rPr>
              <w:t>For testing of the project (to check it still meets the requirements).</w:t>
            </w:r>
          </w:p>
        </w:tc>
      </w:tr>
      <w:tr w:rsidR="00342CFE" w14:paraId="1AE0A661" w14:textId="77777777" w:rsidTr="0094208D">
        <w:tc>
          <w:tcPr>
            <w:tcW w:w="1777" w:type="dxa"/>
          </w:tcPr>
          <w:p w14:paraId="6907F7C3" w14:textId="5F733612" w:rsidR="00277D3C" w:rsidRDefault="00CA5077" w:rsidP="003622C9">
            <w:pPr>
              <w:rPr>
                <w:lang w:val="en-GB"/>
              </w:rPr>
            </w:pPr>
            <w:r>
              <w:rPr>
                <w:lang w:val="en-GB"/>
              </w:rPr>
              <w:t>3</w:t>
            </w:r>
          </w:p>
        </w:tc>
        <w:tc>
          <w:tcPr>
            <w:tcW w:w="1776" w:type="dxa"/>
          </w:tcPr>
          <w:p w14:paraId="71B8ED98" w14:textId="59901842" w:rsidR="00277D3C" w:rsidRDefault="00CA5077" w:rsidP="003622C9">
            <w:pPr>
              <w:rPr>
                <w:lang w:val="en-GB"/>
              </w:rPr>
            </w:pPr>
            <w:r>
              <w:rPr>
                <w:lang w:val="en-GB"/>
              </w:rPr>
              <w:t>1.4.1</w:t>
            </w:r>
          </w:p>
        </w:tc>
        <w:tc>
          <w:tcPr>
            <w:tcW w:w="2730" w:type="dxa"/>
          </w:tcPr>
          <w:p w14:paraId="5E7FE6CA" w14:textId="7962026D" w:rsidR="00277D3C" w:rsidRDefault="00CA5077" w:rsidP="003622C9">
            <w:pPr>
              <w:rPr>
                <w:lang w:val="en-GB"/>
              </w:rPr>
            </w:pPr>
            <w:r>
              <w:rPr>
                <w:lang w:val="en-GB"/>
              </w:rPr>
              <w:t>Conduct Blackbox Testing</w:t>
            </w:r>
          </w:p>
        </w:tc>
        <w:tc>
          <w:tcPr>
            <w:tcW w:w="3067" w:type="dxa"/>
          </w:tcPr>
          <w:p w14:paraId="6BC5B5E9" w14:textId="6D7AC222" w:rsidR="00277D3C" w:rsidRDefault="00CA5077" w:rsidP="003622C9">
            <w:pPr>
              <w:rPr>
                <w:lang w:val="en-GB"/>
              </w:rPr>
            </w:pPr>
            <w:r>
              <w:rPr>
                <w:lang w:val="en-GB"/>
              </w:rPr>
              <w:t>For testing certain features of the project, on if they operate as expected (without concerning one’s self on how they operate).</w:t>
            </w:r>
          </w:p>
        </w:tc>
      </w:tr>
      <w:tr w:rsidR="00342CFE" w14:paraId="40FAA987" w14:textId="77777777" w:rsidTr="0094208D">
        <w:tc>
          <w:tcPr>
            <w:tcW w:w="1777" w:type="dxa"/>
          </w:tcPr>
          <w:p w14:paraId="0C250378" w14:textId="547D5172" w:rsidR="00277D3C" w:rsidRDefault="00CA5077" w:rsidP="003622C9">
            <w:pPr>
              <w:rPr>
                <w:lang w:val="en-GB"/>
              </w:rPr>
            </w:pPr>
            <w:r>
              <w:rPr>
                <w:lang w:val="en-GB"/>
              </w:rPr>
              <w:t>3</w:t>
            </w:r>
          </w:p>
        </w:tc>
        <w:tc>
          <w:tcPr>
            <w:tcW w:w="1776" w:type="dxa"/>
          </w:tcPr>
          <w:p w14:paraId="0302DAFB" w14:textId="0920F52A" w:rsidR="00277D3C" w:rsidRDefault="00CA5077" w:rsidP="003622C9">
            <w:pPr>
              <w:rPr>
                <w:lang w:val="en-GB"/>
              </w:rPr>
            </w:pPr>
            <w:r>
              <w:rPr>
                <w:lang w:val="en-GB"/>
              </w:rPr>
              <w:t>1.4.2</w:t>
            </w:r>
          </w:p>
        </w:tc>
        <w:tc>
          <w:tcPr>
            <w:tcW w:w="2730" w:type="dxa"/>
          </w:tcPr>
          <w:p w14:paraId="1F976E22" w14:textId="3C35ED08" w:rsidR="00277D3C" w:rsidRDefault="00CA5077" w:rsidP="003622C9">
            <w:pPr>
              <w:rPr>
                <w:lang w:val="en-GB"/>
              </w:rPr>
            </w:pPr>
            <w:r>
              <w:rPr>
                <w:lang w:val="en-GB"/>
              </w:rPr>
              <w:t>Conduct Whitebox Testing</w:t>
            </w:r>
          </w:p>
        </w:tc>
        <w:tc>
          <w:tcPr>
            <w:tcW w:w="3067" w:type="dxa"/>
          </w:tcPr>
          <w:p w14:paraId="0F68C282" w14:textId="7EE82394" w:rsidR="00277D3C" w:rsidRDefault="00CA5077" w:rsidP="003622C9">
            <w:pPr>
              <w:rPr>
                <w:lang w:val="en-GB"/>
              </w:rPr>
            </w:pPr>
            <w:r>
              <w:rPr>
                <w:lang w:val="en-GB"/>
              </w:rPr>
              <w:t>For testing certain features of the project, on how they provide the operation, for these features.</w:t>
            </w:r>
          </w:p>
        </w:tc>
      </w:tr>
      <w:tr w:rsidR="00342CFE" w14:paraId="21DB5DF3" w14:textId="77777777" w:rsidTr="0094208D">
        <w:tc>
          <w:tcPr>
            <w:tcW w:w="1777" w:type="dxa"/>
          </w:tcPr>
          <w:p w14:paraId="140B339E" w14:textId="66AA6924" w:rsidR="00277D3C" w:rsidRDefault="00CA5077" w:rsidP="003622C9">
            <w:pPr>
              <w:rPr>
                <w:lang w:val="en-GB"/>
              </w:rPr>
            </w:pPr>
            <w:r>
              <w:rPr>
                <w:lang w:val="en-GB"/>
              </w:rPr>
              <w:t>3</w:t>
            </w:r>
          </w:p>
        </w:tc>
        <w:tc>
          <w:tcPr>
            <w:tcW w:w="1776" w:type="dxa"/>
          </w:tcPr>
          <w:p w14:paraId="0CC80387" w14:textId="453E8E51" w:rsidR="00277D3C" w:rsidRDefault="00CA5077" w:rsidP="003622C9">
            <w:pPr>
              <w:rPr>
                <w:lang w:val="en-GB"/>
              </w:rPr>
            </w:pPr>
            <w:r>
              <w:rPr>
                <w:lang w:val="en-GB"/>
              </w:rPr>
              <w:t>1.4.3</w:t>
            </w:r>
          </w:p>
        </w:tc>
        <w:tc>
          <w:tcPr>
            <w:tcW w:w="2730" w:type="dxa"/>
          </w:tcPr>
          <w:p w14:paraId="703BFE53" w14:textId="62B1CC46" w:rsidR="00277D3C" w:rsidRDefault="00CA5077" w:rsidP="003622C9">
            <w:pPr>
              <w:rPr>
                <w:lang w:val="en-GB"/>
              </w:rPr>
            </w:pPr>
            <w:r>
              <w:rPr>
                <w:lang w:val="en-GB"/>
              </w:rPr>
              <w:t>Conduct Acceptance Testing</w:t>
            </w:r>
          </w:p>
        </w:tc>
        <w:tc>
          <w:tcPr>
            <w:tcW w:w="3067" w:type="dxa"/>
          </w:tcPr>
          <w:p w14:paraId="48989D67" w14:textId="53AB1503" w:rsidR="00277D3C" w:rsidRDefault="00CA5077" w:rsidP="003622C9">
            <w:pPr>
              <w:rPr>
                <w:lang w:val="en-GB"/>
              </w:rPr>
            </w:pPr>
            <w:r>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14:paraId="0CF4DD01" w14:textId="77777777" w:rsidTr="0094208D">
        <w:tc>
          <w:tcPr>
            <w:tcW w:w="1777" w:type="dxa"/>
          </w:tcPr>
          <w:p w14:paraId="7D42C366" w14:textId="3290650B" w:rsidR="00277D3C" w:rsidRDefault="00CA5077" w:rsidP="003622C9">
            <w:pPr>
              <w:rPr>
                <w:lang w:val="en-GB"/>
              </w:rPr>
            </w:pPr>
            <w:r>
              <w:rPr>
                <w:lang w:val="en-GB"/>
              </w:rPr>
              <w:t>3</w:t>
            </w:r>
          </w:p>
        </w:tc>
        <w:tc>
          <w:tcPr>
            <w:tcW w:w="1776" w:type="dxa"/>
          </w:tcPr>
          <w:p w14:paraId="054F18FE" w14:textId="01E07B09" w:rsidR="00277D3C" w:rsidRDefault="00CA5077" w:rsidP="003622C9">
            <w:pPr>
              <w:rPr>
                <w:lang w:val="en-GB"/>
              </w:rPr>
            </w:pPr>
            <w:r>
              <w:rPr>
                <w:lang w:val="en-GB"/>
              </w:rPr>
              <w:t>1.4.4</w:t>
            </w:r>
          </w:p>
        </w:tc>
        <w:tc>
          <w:tcPr>
            <w:tcW w:w="2730" w:type="dxa"/>
          </w:tcPr>
          <w:p w14:paraId="467E8258" w14:textId="08BA6B17" w:rsidR="00277D3C" w:rsidRDefault="00CA5077" w:rsidP="003622C9">
            <w:pPr>
              <w:rPr>
                <w:lang w:val="en-GB"/>
              </w:rPr>
            </w:pPr>
            <w:r>
              <w:rPr>
                <w:lang w:val="en-GB"/>
              </w:rPr>
              <w:t>Conduct Full System Testing</w:t>
            </w:r>
          </w:p>
        </w:tc>
        <w:tc>
          <w:tcPr>
            <w:tcW w:w="3067" w:type="dxa"/>
          </w:tcPr>
          <w:p w14:paraId="7E5B3B0A" w14:textId="5E331698" w:rsidR="00277D3C" w:rsidRDefault="00CA5077" w:rsidP="003622C9">
            <w:pPr>
              <w:rPr>
                <w:lang w:val="en-GB"/>
              </w:rPr>
            </w:pPr>
            <w:r>
              <w:rPr>
                <w:lang w:val="en-GB"/>
              </w:rPr>
              <w:t>For testing on all of the features of the project, to make sure they meet the requirements as expected (given the other forms of testing conducted as well).</w:t>
            </w:r>
          </w:p>
        </w:tc>
      </w:tr>
      <w:tr w:rsidR="00342CFE" w14:paraId="3E892005" w14:textId="77777777" w:rsidTr="0094208D">
        <w:tc>
          <w:tcPr>
            <w:tcW w:w="1777" w:type="dxa"/>
          </w:tcPr>
          <w:p w14:paraId="1E84DCC3" w14:textId="3EC310E8" w:rsidR="00277D3C" w:rsidRDefault="00342CFE" w:rsidP="003622C9">
            <w:pPr>
              <w:rPr>
                <w:lang w:val="en-GB"/>
              </w:rPr>
            </w:pPr>
            <w:r>
              <w:rPr>
                <w:lang w:val="en-GB"/>
              </w:rPr>
              <w:t>2</w:t>
            </w:r>
          </w:p>
        </w:tc>
        <w:tc>
          <w:tcPr>
            <w:tcW w:w="1776" w:type="dxa"/>
          </w:tcPr>
          <w:p w14:paraId="6A15D95D" w14:textId="7437EB94" w:rsidR="00277D3C" w:rsidRDefault="00342CFE" w:rsidP="003622C9">
            <w:pPr>
              <w:rPr>
                <w:lang w:val="en-GB"/>
              </w:rPr>
            </w:pPr>
            <w:r>
              <w:rPr>
                <w:lang w:val="en-GB"/>
              </w:rPr>
              <w:t>1.5</w:t>
            </w:r>
          </w:p>
        </w:tc>
        <w:tc>
          <w:tcPr>
            <w:tcW w:w="2730" w:type="dxa"/>
          </w:tcPr>
          <w:p w14:paraId="6340AB49" w14:textId="3762604E" w:rsidR="00277D3C" w:rsidRDefault="00342CFE" w:rsidP="003622C9">
            <w:pPr>
              <w:rPr>
                <w:lang w:val="en-GB"/>
              </w:rPr>
            </w:pPr>
            <w:r>
              <w:rPr>
                <w:lang w:val="en-GB"/>
              </w:rPr>
              <w:t xml:space="preserve">Maintenance  </w:t>
            </w:r>
          </w:p>
        </w:tc>
        <w:tc>
          <w:tcPr>
            <w:tcW w:w="3067" w:type="dxa"/>
          </w:tcPr>
          <w:p w14:paraId="42F7FBF1" w14:textId="5600271D" w:rsidR="00277D3C" w:rsidRDefault="00C26794" w:rsidP="003622C9">
            <w:pPr>
              <w:rPr>
                <w:lang w:val="en-GB"/>
              </w:rPr>
            </w:pPr>
            <w:r>
              <w:rPr>
                <w:lang w:val="en-GB"/>
              </w:rPr>
              <w:t>For maintaining the system after initial testing.</w:t>
            </w:r>
          </w:p>
        </w:tc>
      </w:tr>
      <w:tr w:rsidR="00342CFE" w14:paraId="5D03F18F" w14:textId="77777777" w:rsidTr="0094208D">
        <w:tc>
          <w:tcPr>
            <w:tcW w:w="1777" w:type="dxa"/>
          </w:tcPr>
          <w:p w14:paraId="6C89B8AF" w14:textId="1FA685D7" w:rsidR="00277D3C" w:rsidRDefault="004B5D46" w:rsidP="003622C9">
            <w:pPr>
              <w:rPr>
                <w:lang w:val="en-GB"/>
              </w:rPr>
            </w:pPr>
            <w:r>
              <w:rPr>
                <w:lang w:val="en-GB"/>
              </w:rPr>
              <w:t>3</w:t>
            </w:r>
          </w:p>
        </w:tc>
        <w:tc>
          <w:tcPr>
            <w:tcW w:w="1776" w:type="dxa"/>
          </w:tcPr>
          <w:p w14:paraId="7A7EFA9F" w14:textId="73D43944" w:rsidR="00277D3C" w:rsidRDefault="004B5D46" w:rsidP="003622C9">
            <w:pPr>
              <w:rPr>
                <w:lang w:val="en-GB"/>
              </w:rPr>
            </w:pPr>
            <w:r>
              <w:rPr>
                <w:lang w:val="en-GB"/>
              </w:rPr>
              <w:t>1.5.1</w:t>
            </w:r>
          </w:p>
        </w:tc>
        <w:tc>
          <w:tcPr>
            <w:tcW w:w="2730" w:type="dxa"/>
          </w:tcPr>
          <w:p w14:paraId="74619913" w14:textId="2E60914A" w:rsidR="00277D3C" w:rsidRDefault="004B5D46" w:rsidP="003622C9">
            <w:pPr>
              <w:rPr>
                <w:lang w:val="en-GB"/>
              </w:rPr>
            </w:pPr>
            <w:r>
              <w:rPr>
                <w:lang w:val="en-GB"/>
              </w:rPr>
              <w:t>Identify System Bugs</w:t>
            </w:r>
          </w:p>
        </w:tc>
        <w:tc>
          <w:tcPr>
            <w:tcW w:w="3067" w:type="dxa"/>
          </w:tcPr>
          <w:p w14:paraId="5F3A5CB8" w14:textId="3B4ED22D" w:rsidR="00277D3C" w:rsidRDefault="004B5D46" w:rsidP="003622C9">
            <w:pPr>
              <w:rPr>
                <w:lang w:val="en-GB"/>
              </w:rPr>
            </w:pPr>
            <w:r>
              <w:rPr>
                <w:lang w:val="en-GB"/>
              </w:rPr>
              <w:t>Identify any bugs in the system.</w:t>
            </w:r>
          </w:p>
        </w:tc>
      </w:tr>
      <w:tr w:rsidR="00342CFE" w14:paraId="278DF81E" w14:textId="77777777" w:rsidTr="0094208D">
        <w:tc>
          <w:tcPr>
            <w:tcW w:w="1777" w:type="dxa"/>
          </w:tcPr>
          <w:p w14:paraId="55E341D8" w14:textId="52694D24" w:rsidR="00277D3C" w:rsidRDefault="004B5D46" w:rsidP="003622C9">
            <w:pPr>
              <w:rPr>
                <w:lang w:val="en-GB"/>
              </w:rPr>
            </w:pPr>
            <w:r>
              <w:rPr>
                <w:lang w:val="en-GB"/>
              </w:rPr>
              <w:lastRenderedPageBreak/>
              <w:t>3</w:t>
            </w:r>
          </w:p>
        </w:tc>
        <w:tc>
          <w:tcPr>
            <w:tcW w:w="1776" w:type="dxa"/>
          </w:tcPr>
          <w:p w14:paraId="0A61E4D2" w14:textId="67B309B6" w:rsidR="00277D3C" w:rsidRDefault="004B5D46" w:rsidP="003622C9">
            <w:pPr>
              <w:rPr>
                <w:lang w:val="en-GB"/>
              </w:rPr>
            </w:pPr>
            <w:r>
              <w:rPr>
                <w:lang w:val="en-GB"/>
              </w:rPr>
              <w:t>1.5.2</w:t>
            </w:r>
          </w:p>
        </w:tc>
        <w:tc>
          <w:tcPr>
            <w:tcW w:w="2730" w:type="dxa"/>
          </w:tcPr>
          <w:p w14:paraId="68940E99" w14:textId="5AA808F8" w:rsidR="00277D3C" w:rsidRDefault="004B5D46" w:rsidP="003622C9">
            <w:pPr>
              <w:rPr>
                <w:lang w:val="en-GB"/>
              </w:rPr>
            </w:pPr>
            <w:r>
              <w:rPr>
                <w:lang w:val="en-GB"/>
              </w:rPr>
              <w:t>Resolve System Bugs</w:t>
            </w:r>
          </w:p>
        </w:tc>
        <w:tc>
          <w:tcPr>
            <w:tcW w:w="3067" w:type="dxa"/>
          </w:tcPr>
          <w:p w14:paraId="1300FA46" w14:textId="2FE4CF9D" w:rsidR="00277D3C" w:rsidRDefault="004B5D46" w:rsidP="003622C9">
            <w:pPr>
              <w:rPr>
                <w:lang w:val="en-GB"/>
              </w:rPr>
            </w:pPr>
            <w:r>
              <w:rPr>
                <w:lang w:val="en-GB"/>
              </w:rPr>
              <w:t>Resolve the identified bugs.</w:t>
            </w:r>
          </w:p>
        </w:tc>
      </w:tr>
    </w:tbl>
    <w:p w14:paraId="6B264078" w14:textId="77777777" w:rsidR="0094208D" w:rsidRDefault="0094208D" w:rsidP="003622C9">
      <w:pPr>
        <w:pStyle w:val="Heading2"/>
        <w:spacing w:line="240" w:lineRule="auto"/>
      </w:pPr>
    </w:p>
    <w:p w14:paraId="66D3FC1B" w14:textId="14A5B80B" w:rsidR="003622C9" w:rsidRDefault="00F91DAC" w:rsidP="003622C9">
      <w:pPr>
        <w:pStyle w:val="Heading2"/>
        <w:spacing w:line="240" w:lineRule="auto"/>
      </w:pPr>
      <w:r>
        <w:t>Gantt Chart</w:t>
      </w:r>
    </w:p>
    <w:p w14:paraId="2755268F" w14:textId="2F00D235" w:rsidR="00BC7108" w:rsidRDefault="00D016F7" w:rsidP="003622C9">
      <w:r>
        <w:rPr>
          <w:noProof/>
        </w:rPr>
        <w:drawing>
          <wp:anchor distT="0" distB="0" distL="114300" distR="114300" simplePos="0" relativeHeight="251660288" behindDoc="0" locked="0" layoutInCell="1" allowOverlap="1" wp14:anchorId="6BB2F467" wp14:editId="4D8CFC84">
            <wp:simplePos x="0" y="0"/>
            <wp:positionH relativeFrom="margin">
              <wp:align>center</wp:align>
            </wp:positionH>
            <wp:positionV relativeFrom="paragraph">
              <wp:posOffset>195068</wp:posOffset>
            </wp:positionV>
            <wp:extent cx="7090012" cy="360787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3" cstate="print">
                      <a:extLst>
                        <a:ext uri="{28A0092B-C50C-407E-A947-70E740481C1C}">
                          <a14:useLocalDpi xmlns:a14="http://schemas.microsoft.com/office/drawing/2010/main" val="0"/>
                        </a:ext>
                      </a:extLst>
                    </a:blip>
                    <a:srcRect t="8087"/>
                    <a:stretch/>
                  </pic:blipFill>
                  <pic:spPr bwMode="auto">
                    <a:xfrm>
                      <a:off x="0" y="0"/>
                      <a:ext cx="7090012" cy="36078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7108">
        <w:t>A screenshot of the Gantt Chart</w:t>
      </w:r>
      <w:bookmarkStart w:id="2" w:name="_GoBack"/>
      <w:bookmarkEnd w:id="2"/>
      <w:r w:rsidR="00BC7108">
        <w:t>, is shown below:</w:t>
      </w:r>
    </w:p>
    <w:p w14:paraId="4CD5534A" w14:textId="65A2BB85" w:rsidR="00631D3D" w:rsidRDefault="00631D3D" w:rsidP="003622C9">
      <w: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3"/>
      <w:r>
        <w:rPr>
          <w:lang w:val="en-GB"/>
        </w:rPr>
        <w:t>at</w:t>
      </w:r>
      <w:commentRangeEnd w:id="3"/>
      <w:r>
        <w:rPr>
          <w:rStyle w:val="CommentReference"/>
        </w:rPr>
        <w:commentReference w:id="3"/>
      </w:r>
      <w:r>
        <w:rPr>
          <w:lang w:val="en-GB"/>
        </w:rPr>
        <w:t>.</w:t>
      </w:r>
    </w:p>
    <w:p w14:paraId="3966201D" w14:textId="77777777" w:rsidR="00AB0337" w:rsidRPr="000A4C37" w:rsidRDefault="00AB0337" w:rsidP="00AB0337">
      <w:pPr>
        <w:rPr>
          <w:lang w:val="en-GB"/>
        </w:rPr>
      </w:pPr>
      <w:r w:rsidRPr="000A4C37">
        <w:rPr>
          <w:lang w:val="en-GB"/>
        </w:rPr>
        <w:t>Procedural Content Generation in Games (Computational Synthesis and Creative Systems) – Noor Shaker, Julian Togelius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The Science of Level Design: Design Patterns and Analysis of Player Behaviour in First-person Shooter levels – Kenneth Hullett</w:t>
      </w:r>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(Kenneth M. Hullett, 2012)</w:t>
      </w:r>
    </w:p>
    <w:p w14:paraId="4C5B9508" w14:textId="7777777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2A6DE33F" w14:textId="56BAB023" w:rsidR="00E6542C" w:rsidRPr="00BC2C68" w:rsidRDefault="00E6542C" w:rsidP="00206B8C">
      <w:pPr>
        <w:rPr>
          <w:lang w:val="en-GB"/>
        </w:rPr>
      </w:pPr>
      <w:r w:rsidRPr="00BC2C68">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0A4C37" w:rsidRDefault="00E6542C">
          <w:pPr>
            <w:pStyle w:val="Heading1"/>
            <w:rPr>
              <w:lang w:val="en-GB"/>
            </w:rPr>
          </w:pPr>
          <w:r w:rsidRPr="000A4C37">
            <w:rPr>
              <w:lang w:val="en-GB"/>
            </w:rPr>
            <w:t>References</w:t>
          </w:r>
          <w:commentRangeEnd w:id="4"/>
          <w:r w:rsidR="00E04E1E">
            <w:rPr>
              <w:rStyle w:val="CommentReference"/>
              <w:rFonts w:asciiTheme="minorHAnsi" w:eastAsiaTheme="minorHAnsi" w:hAnsiTheme="minorHAnsi" w:cstheme="minorBidi"/>
              <w:color w:val="auto"/>
            </w:rPr>
            <w:commentReference w:id="4"/>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4"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5"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6"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7"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8"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9"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20"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21"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22"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3"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4"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5"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6"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CCF20" w14:textId="77777777" w:rsidR="00BF429E" w:rsidRDefault="00BF429E" w:rsidP="003B7397">
      <w:pPr>
        <w:spacing w:after="0" w:line="240" w:lineRule="auto"/>
      </w:pPr>
      <w:r>
        <w:separator/>
      </w:r>
    </w:p>
  </w:endnote>
  <w:endnote w:type="continuationSeparator" w:id="0">
    <w:p w14:paraId="4B84091E" w14:textId="77777777" w:rsidR="00BF429E" w:rsidRDefault="00BF429E"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FC1AB" w14:textId="77777777" w:rsidR="00BF429E" w:rsidRDefault="00BF429E" w:rsidP="003B7397">
      <w:pPr>
        <w:spacing w:after="0" w:line="240" w:lineRule="auto"/>
      </w:pPr>
      <w:r>
        <w:separator/>
      </w:r>
    </w:p>
  </w:footnote>
  <w:footnote w:type="continuationSeparator" w:id="0">
    <w:p w14:paraId="5F384F59" w14:textId="77777777" w:rsidR="00BF429E" w:rsidRDefault="00BF429E"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4646"/>
    <w:rsid w:val="002619B0"/>
    <w:rsid w:val="00265ACB"/>
    <w:rsid w:val="00267F9D"/>
    <w:rsid w:val="00271C01"/>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B5D46"/>
    <w:rsid w:val="004C1272"/>
    <w:rsid w:val="004C521B"/>
    <w:rsid w:val="004C7011"/>
    <w:rsid w:val="004F0B7E"/>
    <w:rsid w:val="0054283E"/>
    <w:rsid w:val="00564738"/>
    <w:rsid w:val="00565585"/>
    <w:rsid w:val="00576E05"/>
    <w:rsid w:val="0059141E"/>
    <w:rsid w:val="00596DEA"/>
    <w:rsid w:val="00597920"/>
    <w:rsid w:val="005A080C"/>
    <w:rsid w:val="005C48FC"/>
    <w:rsid w:val="005D0DD6"/>
    <w:rsid w:val="005E09C1"/>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D322B"/>
    <w:rsid w:val="007E04DA"/>
    <w:rsid w:val="008136CA"/>
    <w:rsid w:val="00817A8E"/>
    <w:rsid w:val="00826AAA"/>
    <w:rsid w:val="0082790F"/>
    <w:rsid w:val="00832711"/>
    <w:rsid w:val="00844062"/>
    <w:rsid w:val="0085771B"/>
    <w:rsid w:val="00864C20"/>
    <w:rsid w:val="0087343D"/>
    <w:rsid w:val="008830EF"/>
    <w:rsid w:val="00890010"/>
    <w:rsid w:val="008977DF"/>
    <w:rsid w:val="008D7CD5"/>
    <w:rsid w:val="008E6C9A"/>
    <w:rsid w:val="008E6E0F"/>
    <w:rsid w:val="009126C7"/>
    <w:rsid w:val="0091272D"/>
    <w:rsid w:val="00914AFA"/>
    <w:rsid w:val="00934079"/>
    <w:rsid w:val="009373C4"/>
    <w:rsid w:val="0094208D"/>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66C2B"/>
    <w:rsid w:val="00B77CED"/>
    <w:rsid w:val="00B86938"/>
    <w:rsid w:val="00B910C5"/>
    <w:rsid w:val="00BC2C68"/>
    <w:rsid w:val="00BC4626"/>
    <w:rsid w:val="00BC7108"/>
    <w:rsid w:val="00BF429E"/>
    <w:rsid w:val="00C0500B"/>
    <w:rsid w:val="00C1288A"/>
    <w:rsid w:val="00C15875"/>
    <w:rsid w:val="00C25EB9"/>
    <w:rsid w:val="00C26794"/>
    <w:rsid w:val="00C4577A"/>
    <w:rsid w:val="00C51722"/>
    <w:rsid w:val="00C604A6"/>
    <w:rsid w:val="00C62D0F"/>
    <w:rsid w:val="00C851E7"/>
    <w:rsid w:val="00CA5077"/>
    <w:rsid w:val="00CB519D"/>
    <w:rsid w:val="00CB6620"/>
    <w:rsid w:val="00CF39CB"/>
    <w:rsid w:val="00D016F7"/>
    <w:rsid w:val="00D20520"/>
    <w:rsid w:val="00D21D50"/>
    <w:rsid w:val="00D45CE7"/>
    <w:rsid w:val="00D51EC6"/>
    <w:rsid w:val="00D60810"/>
    <w:rsid w:val="00D6559E"/>
    <w:rsid w:val="00D8196F"/>
    <w:rsid w:val="00DB1916"/>
    <w:rsid w:val="00DB7DA6"/>
    <w:rsid w:val="00DC635E"/>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users.soe.ucsc.edu/~ejw/dissertations/Ken-Hullett-dissertation.pdf" TargetMode="External"/><Relationship Id="rId26" Type="http://schemas.openxmlformats.org/officeDocument/2006/relationships/hyperlink" Target="https://wiki.unrealengine.com/An_Introduction_to_UE4_Plugins" TargetMode="External"/><Relationship Id="rId3" Type="http://schemas.openxmlformats.org/officeDocument/2006/relationships/styles" Target="styles.xml"/><Relationship Id="rId21" Type="http://schemas.openxmlformats.org/officeDocument/2006/relationships/hyperlink" Target="https://www.youtube.com/watch?v=TgbuWfGeG2o"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www.crcpress.com/Level-Design-Processes-and-Experiences/Totten/p/book/9781498745055" TargetMode="External"/><Relationship Id="rId25" Type="http://schemas.openxmlformats.org/officeDocument/2006/relationships/hyperlink" Target="https://docs.unrealengine.com/latest/INT/Programming/Plugins/" TargetMode="External"/><Relationship Id="rId2" Type="http://schemas.openxmlformats.org/officeDocument/2006/relationships/numbering" Target="numbering.xml"/><Relationship Id="rId16" Type="http://schemas.openxmlformats.org/officeDocument/2006/relationships/hyperlink" Target="http://www.springer.com/gb/book/9783319427140" TargetMode="External"/><Relationship Id="rId20" Type="http://schemas.openxmlformats.org/officeDocument/2006/relationships/hyperlink" Target="https://www.quora.com/What-are-the-pros-and-cons-of-Unity"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pcg.wikidot.com/category-pcg-algorithms" TargetMode="External"/><Relationship Id="rId5" Type="http://schemas.openxmlformats.org/officeDocument/2006/relationships/webSettings" Target="webSettings.xml"/><Relationship Id="rId15" Type="http://schemas.openxmlformats.org/officeDocument/2006/relationships/hyperlink" Target="https://learn.solent.ac.uk/" TargetMode="External"/><Relationship Id="rId23" Type="http://schemas.openxmlformats.org/officeDocument/2006/relationships/hyperlink" Target="https://books.google.co.uk/books?hl=en&amp;lr=&amp;id=-ZcnDwAAQBAJ&amp;oi=fnd&amp;pg=PT17&amp;dq=Procedural+Generation+in+Game+Design&amp;ots=3uMJCt1DOH&amp;sig=-jK1igYqlidrEe3lRVBy2FuS0mw"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www.itinfo.am/eng/software-development-methodolog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youtube.com/watch?v=FN7iLKUR8eY" TargetMode="External"/><Relationship Id="rId22" Type="http://schemas.openxmlformats.org/officeDocument/2006/relationships/hyperlink" Target="https://stackoverflow.com/questions/155069/how-does-one-get-started-with-procedural-generatio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3951F-A052-4420-8012-2BA1BDBA2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12</Pages>
  <Words>3665</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14</cp:revision>
  <dcterms:created xsi:type="dcterms:W3CDTF">2018-02-13T22:03:00Z</dcterms:created>
  <dcterms:modified xsi:type="dcterms:W3CDTF">2018-02-14T19:36:00Z</dcterms:modified>
</cp:coreProperties>
</file>