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C50B9" w14:textId="6137A20D" w:rsidR="00250604" w:rsidRDefault="00250604" w:rsidP="00250604">
      <w:pPr>
        <w:pStyle w:val="Titre"/>
        <w:jc w:val="center"/>
        <w:rPr>
          <w:rFonts w:ascii="Gautami" w:hAnsi="Gautami" w:cs="Gautami"/>
          <w:u w:val="single"/>
          <w:shd w:val="clear" w:color="auto" w:fill="FFFFFF"/>
        </w:rPr>
      </w:pPr>
      <w:r w:rsidRPr="00250604">
        <w:rPr>
          <w:rFonts w:ascii="Gautami" w:hAnsi="Gautami" w:cs="Gautami"/>
          <w:u w:val="single"/>
          <w:shd w:val="clear" w:color="auto" w:fill="FFFFFF"/>
        </w:rPr>
        <w:t>La différence entre SDL</w:t>
      </w:r>
      <w:r w:rsidRPr="00250604">
        <w:rPr>
          <w:rFonts w:ascii="Gautami" w:hAnsi="Gautami" w:cs="Gautami"/>
          <w:u w:val="single"/>
          <w:shd w:val="clear" w:color="auto" w:fill="FFFFFF"/>
        </w:rPr>
        <w:br/>
        <w:t>et SLD2</w:t>
      </w:r>
    </w:p>
    <w:p w14:paraId="2E50A61D" w14:textId="670174C2" w:rsidR="00250604" w:rsidRDefault="00250604" w:rsidP="00250604"/>
    <w:p w14:paraId="3DE92898" w14:textId="77777777" w:rsidR="00250604" w:rsidRPr="00250604" w:rsidRDefault="00250604" w:rsidP="00250604"/>
    <w:p w14:paraId="5061FC8E" w14:textId="49DC5A54" w:rsidR="003E251D" w:rsidRPr="00250604" w:rsidRDefault="003E251D">
      <w:pPr>
        <w:rPr>
          <w:rFonts w:ascii="Gautami" w:hAnsi="Gautami" w:cs="Gautami"/>
          <w:sz w:val="28"/>
          <w:szCs w:val="28"/>
        </w:rPr>
      </w:pPr>
      <w:r w:rsidRPr="00250604">
        <w:rPr>
          <w:rFonts w:ascii="Gautami" w:hAnsi="Gautami" w:cs="Gautami"/>
          <w:color w:val="353C41"/>
          <w:sz w:val="28"/>
          <w:szCs w:val="28"/>
          <w:shd w:val="clear" w:color="auto" w:fill="FFFFFF"/>
        </w:rPr>
        <w:t>La différence entre SDL et SDL2 est tout simplement que SDL est le prédécesseur de SDL2 ce que veut dire qu’il se trouve moins performant. Il détient moins de fonctionnalités que SDL2. L’ancienne version n’avait pas vu de correctif et ni de mise à jour pendant presque 3 ans. Le SDL prend en charge moins de périph</w:t>
      </w:r>
      <w:bookmarkStart w:id="0" w:name="_GoBack"/>
      <w:bookmarkEnd w:id="0"/>
      <w:r w:rsidRPr="00250604">
        <w:rPr>
          <w:rFonts w:ascii="Gautami" w:hAnsi="Gautami" w:cs="Gautami"/>
          <w:color w:val="353C41"/>
          <w:sz w:val="28"/>
          <w:szCs w:val="28"/>
          <w:shd w:val="clear" w:color="auto" w:fill="FFFFFF"/>
        </w:rPr>
        <w:t>ériques et de systèmes d’exploitation que SDL2.</w:t>
      </w:r>
    </w:p>
    <w:sectPr w:rsidR="003E251D" w:rsidRPr="002506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57"/>
    <w:rsid w:val="00250604"/>
    <w:rsid w:val="003E251D"/>
    <w:rsid w:val="00650F57"/>
    <w:rsid w:val="008C27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1CF3"/>
  <w15:chartTrackingRefBased/>
  <w15:docId w15:val="{25024FE9-0EB8-4076-8B28-95FF37F2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25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25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60</Words>
  <Characters>336</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Iss</dc:creator>
  <cp:keywords/>
  <dc:description/>
  <cp:lastModifiedBy>Fiona Iss</cp:lastModifiedBy>
  <cp:revision>2</cp:revision>
  <dcterms:created xsi:type="dcterms:W3CDTF">2019-03-08T10:31:00Z</dcterms:created>
  <dcterms:modified xsi:type="dcterms:W3CDTF">2019-03-08T10:43:00Z</dcterms:modified>
</cp:coreProperties>
</file>