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D30A3" w14:textId="10B29FA4" w:rsidR="003D3BC7" w:rsidRDefault="003D3BC7" w:rsidP="00DF0D05">
      <w:pPr>
        <w:jc w:val="both"/>
      </w:pPr>
      <w:r>
        <w:t xml:space="preserve">Three Main </w:t>
      </w:r>
      <w:r w:rsidR="00BC030D">
        <w:t>Cloud Computing Services Available:</w:t>
      </w:r>
    </w:p>
    <w:p w14:paraId="0EB2B49E" w14:textId="73769A63" w:rsidR="003D3BC7" w:rsidRDefault="003D3BC7" w:rsidP="00DF0D05">
      <w:pPr>
        <w:jc w:val="both"/>
      </w:pPr>
    </w:p>
    <w:p w14:paraId="24C700CE" w14:textId="5625E5B9" w:rsidR="003D3BC7" w:rsidRPr="00BC030D" w:rsidRDefault="003D3BC7" w:rsidP="00DF0D05">
      <w:pPr>
        <w:pStyle w:val="ListParagraph"/>
        <w:numPr>
          <w:ilvl w:val="0"/>
          <w:numId w:val="2"/>
        </w:numPr>
        <w:jc w:val="both"/>
        <w:rPr>
          <w:rFonts w:ascii="Times New Roman" w:eastAsia="Times New Roman" w:hAnsi="Times New Roman" w:cs="Times New Roman"/>
          <w:lang w:eastAsia="en-GB" w:bidi="pa-IN"/>
        </w:rPr>
      </w:pPr>
      <w:r>
        <w:t>Microsoft Azure</w:t>
      </w:r>
      <w:r w:rsidR="00BC030D">
        <w:t xml:space="preserve">: </w:t>
      </w:r>
      <w:hyperlink r:id="rId8" w:history="1">
        <w:r w:rsidR="00BC030D" w:rsidRPr="00BC030D">
          <w:rPr>
            <w:rFonts w:ascii="Times New Roman" w:eastAsia="Times New Roman" w:hAnsi="Times New Roman" w:cs="Times New Roman"/>
            <w:color w:val="0000FF"/>
            <w:u w:val="single"/>
            <w:lang w:eastAsia="en-GB" w:bidi="pa-IN"/>
          </w:rPr>
          <w:t>https://azure.microsoft.com/en-gb/</w:t>
        </w:r>
      </w:hyperlink>
    </w:p>
    <w:p w14:paraId="2F471EA8" w14:textId="139F047E" w:rsidR="003D3BC7" w:rsidRDefault="003D3BC7" w:rsidP="00DF0D05">
      <w:pPr>
        <w:jc w:val="both"/>
      </w:pPr>
    </w:p>
    <w:p w14:paraId="39F430DA" w14:textId="70B09A5F" w:rsidR="00BC030D" w:rsidRPr="00BC030D" w:rsidRDefault="003D3BC7" w:rsidP="00DF0D05">
      <w:pPr>
        <w:pStyle w:val="ListParagraph"/>
        <w:numPr>
          <w:ilvl w:val="0"/>
          <w:numId w:val="2"/>
        </w:numPr>
        <w:jc w:val="both"/>
        <w:rPr>
          <w:rFonts w:ascii="Times New Roman" w:eastAsia="Times New Roman" w:hAnsi="Times New Roman" w:cs="Times New Roman"/>
          <w:lang w:eastAsia="en-GB" w:bidi="pa-IN"/>
        </w:rPr>
      </w:pPr>
      <w:r>
        <w:t>Amazon Web Services</w:t>
      </w:r>
      <w:r w:rsidR="00BC030D">
        <w:t xml:space="preserve">: </w:t>
      </w:r>
      <w:hyperlink r:id="rId9" w:history="1">
        <w:r w:rsidR="00BC030D" w:rsidRPr="00BC030D">
          <w:rPr>
            <w:rFonts w:ascii="Times New Roman" w:eastAsia="Times New Roman" w:hAnsi="Times New Roman" w:cs="Times New Roman"/>
            <w:color w:val="0000FF"/>
            <w:u w:val="single"/>
            <w:lang w:eastAsia="en-GB" w:bidi="pa-IN"/>
          </w:rPr>
          <w:t>https://aws.amazon.com/</w:t>
        </w:r>
      </w:hyperlink>
      <w:r w:rsidR="00863D5F">
        <w:rPr>
          <w:rFonts w:ascii="Times New Roman" w:eastAsia="Times New Roman" w:hAnsi="Times New Roman" w:cs="Times New Roman"/>
          <w:color w:val="0000FF"/>
          <w:u w:val="single"/>
          <w:lang w:eastAsia="en-GB" w:bidi="pa-IN"/>
        </w:rPr>
        <w:t xml:space="preserve"> </w:t>
      </w:r>
    </w:p>
    <w:p w14:paraId="7E496432" w14:textId="446FEA5B" w:rsidR="003D3BC7" w:rsidRDefault="003D3BC7" w:rsidP="00DF0D05">
      <w:pPr>
        <w:jc w:val="both"/>
      </w:pPr>
    </w:p>
    <w:p w14:paraId="70BB6A98" w14:textId="7746AA28" w:rsidR="00BC030D" w:rsidRPr="00863D5F" w:rsidRDefault="003D3BC7" w:rsidP="00DF0D05">
      <w:pPr>
        <w:pStyle w:val="ListParagraph"/>
        <w:numPr>
          <w:ilvl w:val="0"/>
          <w:numId w:val="2"/>
        </w:numPr>
        <w:jc w:val="both"/>
        <w:rPr>
          <w:rFonts w:ascii="Times New Roman" w:eastAsia="Times New Roman" w:hAnsi="Times New Roman" w:cs="Times New Roman"/>
          <w:lang w:eastAsia="en-GB" w:bidi="pa-IN"/>
        </w:rPr>
      </w:pPr>
      <w:r>
        <w:t>Google Cloud IoT Cor</w:t>
      </w:r>
      <w:r w:rsidR="00BC030D">
        <w:t xml:space="preserve">e: </w:t>
      </w:r>
      <w:hyperlink r:id="rId10" w:history="1">
        <w:r w:rsidR="00BC030D" w:rsidRPr="00BC030D">
          <w:rPr>
            <w:rFonts w:ascii="Times New Roman" w:eastAsia="Times New Roman" w:hAnsi="Times New Roman" w:cs="Times New Roman"/>
            <w:color w:val="0000FF"/>
            <w:u w:val="single"/>
            <w:lang w:eastAsia="en-GB" w:bidi="pa-IN"/>
          </w:rPr>
          <w:t>https://cloud.google.com/iot-core</w:t>
        </w:r>
      </w:hyperlink>
      <w:r w:rsidR="00863D5F">
        <w:rPr>
          <w:rFonts w:ascii="Times New Roman" w:eastAsia="Times New Roman" w:hAnsi="Times New Roman" w:cs="Times New Roman"/>
          <w:color w:val="0000FF"/>
          <w:u w:val="single"/>
          <w:lang w:eastAsia="en-GB" w:bidi="pa-IN"/>
        </w:rPr>
        <w:t xml:space="preserve"> </w:t>
      </w:r>
    </w:p>
    <w:p w14:paraId="64872FBE" w14:textId="7EE7436F" w:rsidR="00863D5F" w:rsidRPr="00863D5F" w:rsidRDefault="00863D5F" w:rsidP="00863D5F">
      <w:pPr>
        <w:jc w:val="both"/>
        <w:rPr>
          <w:rFonts w:ascii="Times New Roman" w:eastAsia="Times New Roman" w:hAnsi="Times New Roman" w:cs="Times New Roman"/>
          <w:lang w:eastAsia="en-GB" w:bidi="pa-IN"/>
        </w:rPr>
      </w:pPr>
    </w:p>
    <w:p w14:paraId="4A3B5315" w14:textId="16BCD11E" w:rsidR="003D3BC7" w:rsidRDefault="003D3BC7" w:rsidP="00DF0D05">
      <w:pPr>
        <w:jc w:val="both"/>
      </w:pPr>
    </w:p>
    <w:p w14:paraId="0EC2ADBE" w14:textId="79DAB276" w:rsidR="00BC030D" w:rsidRDefault="00BC030D" w:rsidP="00DF0D05">
      <w:pPr>
        <w:jc w:val="both"/>
      </w:pPr>
      <w:r>
        <w:t>All three services offer the same products; however,</w:t>
      </w:r>
      <w:r w:rsidR="00863D5F">
        <w:t xml:space="preserve"> </w:t>
      </w:r>
      <w:r>
        <w:t>azure’s products will be easier to implement as they are more commonly used.</w:t>
      </w:r>
      <w:r w:rsidR="00B27CC1">
        <w:t xml:space="preserve"> As the Internet of Things heavily features the use of Azure Cloud, I have a greater understanding of this service compared to the others. </w:t>
      </w:r>
      <w:r w:rsidR="0061257C">
        <w:t>Microsoft Azure will be used out of the three services.</w:t>
      </w:r>
    </w:p>
    <w:p w14:paraId="21ACFDE8" w14:textId="1EF4DCAA" w:rsidR="00082CDE" w:rsidRDefault="00082CDE" w:rsidP="00DF0D05">
      <w:pPr>
        <w:jc w:val="both"/>
      </w:pPr>
    </w:p>
    <w:p w14:paraId="75EF4184" w14:textId="5C381DA3" w:rsidR="00082CDE" w:rsidRDefault="00082CDE" w:rsidP="00DF0D05">
      <w:pPr>
        <w:jc w:val="both"/>
      </w:pPr>
      <w:r>
        <w:t>Pricing was also considered when</w:t>
      </w:r>
      <w:r w:rsidR="008E4F39">
        <w:t xml:space="preserve"> decide what cloud service to </w:t>
      </w:r>
      <w:r w:rsidR="005B0684">
        <w:t xml:space="preserve">use. </w:t>
      </w:r>
      <w:r w:rsidR="009D3B5A">
        <w:t xml:space="preserve">As mentioned above we are using Azure in the Internet of Things module, therefore we have access to Azure though a student membership with $100 credits. </w:t>
      </w:r>
      <w:r w:rsidR="00F114DA">
        <w:t xml:space="preserve">Therefore, even though we are implementing free services on Azure any additional expenses that arise will be covered by the student credit. With the other services, we do get a student subscription, therefore will be subjected to standard </w:t>
      </w:r>
      <w:r w:rsidR="0038741D">
        <w:t xml:space="preserve">charges for data storage and functional app creation. </w:t>
      </w:r>
      <w:r w:rsidR="00F114DA">
        <w:t xml:space="preserve"> </w:t>
      </w:r>
      <w:r w:rsidR="009D3B5A">
        <w:t xml:space="preserve"> </w:t>
      </w:r>
    </w:p>
    <w:p w14:paraId="484CEA85" w14:textId="7D1B6772" w:rsidR="00B469FD" w:rsidRDefault="00B469FD" w:rsidP="00DF0D05">
      <w:pPr>
        <w:jc w:val="both"/>
      </w:pPr>
    </w:p>
    <w:p w14:paraId="7697B4C9" w14:textId="624260E8" w:rsidR="00B469FD" w:rsidRDefault="00B469FD" w:rsidP="00DF0D05">
      <w:pPr>
        <w:jc w:val="both"/>
      </w:pPr>
      <w:r>
        <w:t>Microsoft Azure is the leading cloud computing service created by Microsoft for building, testing, deploying, and managing applications and services through a Microsoft managed data centre. As the physical servers are manged by the cloud provider</w:t>
      </w:r>
      <w:r w:rsidR="00051083">
        <w:t>, physical maintenance and hardware upgrades are handled by the cloud providers.</w:t>
      </w:r>
      <w:r w:rsidR="00931B65">
        <w:t xml:space="preserve"> The data that is stored in the database and future more confidential data will be safe and protected. </w:t>
      </w:r>
      <w:r w:rsidR="003A7DD2">
        <w:t>The physical servers are protected in data centres</w:t>
      </w:r>
    </w:p>
    <w:p w14:paraId="3B1A9EE8" w14:textId="6351581B" w:rsidR="00DF0D05" w:rsidRDefault="00350619" w:rsidP="00DF0D05">
      <w:pPr>
        <w:jc w:val="both"/>
      </w:pPr>
      <w:r>
        <w:rPr>
          <w:noProof/>
        </w:rPr>
        <w:drawing>
          <wp:anchor distT="0" distB="0" distL="114300" distR="114300" simplePos="0" relativeHeight="251660288" behindDoc="1" locked="0" layoutInCell="1" allowOverlap="1" wp14:anchorId="22EF03DD" wp14:editId="5C3F1131">
            <wp:simplePos x="0" y="0"/>
            <wp:positionH relativeFrom="column">
              <wp:posOffset>2924603</wp:posOffset>
            </wp:positionH>
            <wp:positionV relativeFrom="paragraph">
              <wp:posOffset>16917</wp:posOffset>
            </wp:positionV>
            <wp:extent cx="3378835" cy="2027555"/>
            <wp:effectExtent l="0" t="0" r="0" b="4445"/>
            <wp:wrapTight wrapText="bothSides">
              <wp:wrapPolygon edited="0">
                <wp:start x="0" y="0"/>
                <wp:lineTo x="0" y="21512"/>
                <wp:lineTo x="21515" y="21512"/>
                <wp:lineTo x="21515" y="0"/>
                <wp:lineTo x="0" y="0"/>
              </wp:wrapPolygon>
            </wp:wrapTight>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19 at 10.53.33.png"/>
                    <pic:cNvPicPr/>
                  </pic:nvPicPr>
                  <pic:blipFill>
                    <a:blip r:embed="rId11">
                      <a:extLst>
                        <a:ext uri="{28A0092B-C50C-407E-A947-70E740481C1C}">
                          <a14:useLocalDpi xmlns:a14="http://schemas.microsoft.com/office/drawing/2010/main" val="0"/>
                        </a:ext>
                      </a:extLst>
                    </a:blip>
                    <a:stretch>
                      <a:fillRect/>
                    </a:stretch>
                  </pic:blipFill>
                  <pic:spPr>
                    <a:xfrm>
                      <a:off x="0" y="0"/>
                      <a:ext cx="3378835" cy="2027555"/>
                    </a:xfrm>
                    <a:prstGeom prst="rect">
                      <a:avLst/>
                    </a:prstGeom>
                  </pic:spPr>
                </pic:pic>
              </a:graphicData>
            </a:graphic>
            <wp14:sizeRelH relativeFrom="page">
              <wp14:pctWidth>0</wp14:pctWidth>
            </wp14:sizeRelH>
            <wp14:sizeRelV relativeFrom="page">
              <wp14:pctHeight>0</wp14:pctHeight>
            </wp14:sizeRelV>
          </wp:anchor>
        </w:drawing>
      </w:r>
    </w:p>
    <w:p w14:paraId="17771B63" w14:textId="430EEEE1" w:rsidR="00FF210E" w:rsidRDefault="00DF0D05" w:rsidP="00DF0D05">
      <w:pPr>
        <w:jc w:val="both"/>
      </w:pPr>
      <w:r>
        <w:t xml:space="preserve">As the application and the device need to communicate with each other, Azure cloud services have been used. The </w:t>
      </w:r>
      <w:r w:rsidR="00051083">
        <w:t xml:space="preserve">logic </w:t>
      </w:r>
      <w:r w:rsidR="00FA75D1">
        <w:t>apps and functions</w:t>
      </w:r>
      <w:r>
        <w:t xml:space="preserve"> will </w:t>
      </w:r>
      <w:r w:rsidR="00A54C75">
        <w:t xml:space="preserve">allow </w:t>
      </w:r>
      <w:r>
        <w:t>data to</w:t>
      </w:r>
      <w:r w:rsidR="00A54C75">
        <w:t xml:space="preserve"> be sent to</w:t>
      </w:r>
      <w:r>
        <w:t xml:space="preserve"> azure through a POST request. Data from the application such as the bin name</w:t>
      </w:r>
      <w:r w:rsidR="00A54C75">
        <w:t xml:space="preserve"> and day of</w:t>
      </w:r>
      <w:r w:rsidR="00350619">
        <w:t xml:space="preserve"> collection</w:t>
      </w:r>
      <w:r>
        <w:t xml:space="preserve"> is saved in a database (cosmos) on the server. </w:t>
      </w:r>
    </w:p>
    <w:p w14:paraId="4154FD22" w14:textId="71984F83" w:rsidR="00350619" w:rsidRDefault="00FF210E" w:rsidP="00DF0D05">
      <w:pPr>
        <w:jc w:val="both"/>
      </w:pPr>
      <w:r>
        <w:rPr>
          <w:noProof/>
        </w:rPr>
        <w:drawing>
          <wp:anchor distT="0" distB="0" distL="114300" distR="114300" simplePos="0" relativeHeight="251665408" behindDoc="1" locked="0" layoutInCell="1" allowOverlap="1" wp14:anchorId="26418588" wp14:editId="2CA36F5B">
            <wp:simplePos x="0" y="0"/>
            <wp:positionH relativeFrom="column">
              <wp:posOffset>-175260</wp:posOffset>
            </wp:positionH>
            <wp:positionV relativeFrom="paragraph">
              <wp:posOffset>542519</wp:posOffset>
            </wp:positionV>
            <wp:extent cx="2924175" cy="1520190"/>
            <wp:effectExtent l="0" t="0" r="0" b="3810"/>
            <wp:wrapTight wrapText="bothSides">
              <wp:wrapPolygon edited="0">
                <wp:start x="0" y="0"/>
                <wp:lineTo x="0" y="21474"/>
                <wp:lineTo x="21483" y="21474"/>
                <wp:lineTo x="21483"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09 at 10.21.49.png"/>
                    <pic:cNvPicPr/>
                  </pic:nvPicPr>
                  <pic:blipFill>
                    <a:blip r:embed="rId12">
                      <a:extLst>
                        <a:ext uri="{28A0092B-C50C-407E-A947-70E740481C1C}">
                          <a14:useLocalDpi xmlns:a14="http://schemas.microsoft.com/office/drawing/2010/main" val="0"/>
                        </a:ext>
                      </a:extLst>
                    </a:blip>
                    <a:stretch>
                      <a:fillRect/>
                    </a:stretch>
                  </pic:blipFill>
                  <pic:spPr>
                    <a:xfrm>
                      <a:off x="0" y="0"/>
                      <a:ext cx="2924175" cy="15201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1ACAD483" wp14:editId="1E8A0D75">
            <wp:simplePos x="0" y="0"/>
            <wp:positionH relativeFrom="column">
              <wp:posOffset>2874452</wp:posOffset>
            </wp:positionH>
            <wp:positionV relativeFrom="paragraph">
              <wp:posOffset>497533</wp:posOffset>
            </wp:positionV>
            <wp:extent cx="3482340" cy="1653540"/>
            <wp:effectExtent l="0" t="0" r="0" b="0"/>
            <wp:wrapTight wrapText="bothSides">
              <wp:wrapPolygon edited="0">
                <wp:start x="0" y="0"/>
                <wp:lineTo x="0" y="21401"/>
                <wp:lineTo x="21505" y="21401"/>
                <wp:lineTo x="21505" y="0"/>
                <wp:lineTo x="0" y="0"/>
              </wp:wrapPolygon>
            </wp:wrapTight>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09 at 10.16.08.png"/>
                    <pic:cNvPicPr/>
                  </pic:nvPicPr>
                  <pic:blipFill>
                    <a:blip r:embed="rId13">
                      <a:extLst>
                        <a:ext uri="{28A0092B-C50C-407E-A947-70E740481C1C}">
                          <a14:useLocalDpi xmlns:a14="http://schemas.microsoft.com/office/drawing/2010/main" val="0"/>
                        </a:ext>
                      </a:extLst>
                    </a:blip>
                    <a:stretch>
                      <a:fillRect/>
                    </a:stretch>
                  </pic:blipFill>
                  <pic:spPr>
                    <a:xfrm>
                      <a:off x="0" y="0"/>
                      <a:ext cx="3482340" cy="1653540"/>
                    </a:xfrm>
                    <a:prstGeom prst="rect">
                      <a:avLst/>
                    </a:prstGeom>
                  </pic:spPr>
                </pic:pic>
              </a:graphicData>
            </a:graphic>
            <wp14:sizeRelH relativeFrom="page">
              <wp14:pctWidth>0</wp14:pctWidth>
            </wp14:sizeRelH>
            <wp14:sizeRelV relativeFrom="page">
              <wp14:pctHeight>0</wp14:pctHeight>
            </wp14:sizeRelV>
          </wp:anchor>
        </w:drawing>
      </w:r>
    </w:p>
    <w:p w14:paraId="6D7A2E59" w14:textId="15FE1AF2" w:rsidR="00FA75D1" w:rsidRDefault="00003DF7" w:rsidP="00DF0D05">
      <w:pPr>
        <w:jc w:val="both"/>
      </w:pPr>
      <w:r>
        <w:rPr>
          <w:noProof/>
        </w:rPr>
        <w:lastRenderedPageBreak/>
        <w:drawing>
          <wp:anchor distT="0" distB="0" distL="114300" distR="114300" simplePos="0" relativeHeight="251661312" behindDoc="1" locked="0" layoutInCell="1" allowOverlap="1" wp14:anchorId="15C4078C" wp14:editId="687D7543">
            <wp:simplePos x="0" y="0"/>
            <wp:positionH relativeFrom="column">
              <wp:posOffset>2490537</wp:posOffset>
            </wp:positionH>
            <wp:positionV relativeFrom="paragraph">
              <wp:posOffset>156979</wp:posOffset>
            </wp:positionV>
            <wp:extent cx="3903086" cy="1973179"/>
            <wp:effectExtent l="0" t="0" r="0" b="0"/>
            <wp:wrapTight wrapText="bothSides">
              <wp:wrapPolygon edited="0">
                <wp:start x="0" y="0"/>
                <wp:lineTo x="0" y="21412"/>
                <wp:lineTo x="21509" y="21412"/>
                <wp:lineTo x="21509" y="0"/>
                <wp:lineTo x="0" y="0"/>
              </wp:wrapPolygon>
            </wp:wrapTight>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06 at 10.37.21.png"/>
                    <pic:cNvPicPr/>
                  </pic:nvPicPr>
                  <pic:blipFill>
                    <a:blip r:embed="rId14">
                      <a:extLst>
                        <a:ext uri="{28A0092B-C50C-407E-A947-70E740481C1C}">
                          <a14:useLocalDpi xmlns:a14="http://schemas.microsoft.com/office/drawing/2010/main" val="0"/>
                        </a:ext>
                      </a:extLst>
                    </a:blip>
                    <a:stretch>
                      <a:fillRect/>
                    </a:stretch>
                  </pic:blipFill>
                  <pic:spPr>
                    <a:xfrm>
                      <a:off x="0" y="0"/>
                      <a:ext cx="3903086" cy="1973179"/>
                    </a:xfrm>
                    <a:prstGeom prst="rect">
                      <a:avLst/>
                    </a:prstGeom>
                  </pic:spPr>
                </pic:pic>
              </a:graphicData>
            </a:graphic>
            <wp14:sizeRelH relativeFrom="page">
              <wp14:pctWidth>0</wp14:pctWidth>
            </wp14:sizeRelH>
            <wp14:sizeRelV relativeFrom="page">
              <wp14:pctHeight>0</wp14:pctHeight>
            </wp14:sizeRelV>
          </wp:anchor>
        </w:drawing>
      </w:r>
    </w:p>
    <w:p w14:paraId="7B588235" w14:textId="07BB0DBC" w:rsidR="00DF0D05" w:rsidRDefault="004E1D22" w:rsidP="00DF0D05">
      <w:pPr>
        <w:jc w:val="both"/>
      </w:pPr>
      <w:r>
        <w:t xml:space="preserve">The cosmos database will store any data received from the application and device in the </w:t>
      </w:r>
      <w:r w:rsidR="00B27CC1">
        <w:t>taskDatabase</w:t>
      </w:r>
      <w:r>
        <w:t xml:space="preserve"> container.</w:t>
      </w:r>
      <w:r w:rsidR="00FA75D1">
        <w:t xml:space="preserve"> The JSON data is stored on the cloud database and can be retrieved by the </w:t>
      </w:r>
      <w:r w:rsidR="00863D5F">
        <w:t>device.</w:t>
      </w:r>
    </w:p>
    <w:p w14:paraId="4D7CF76B" w14:textId="505C74C7" w:rsidR="00662BE3" w:rsidRDefault="00662BE3" w:rsidP="00DF0D05">
      <w:pPr>
        <w:jc w:val="both"/>
      </w:pPr>
    </w:p>
    <w:p w14:paraId="05F8DF59" w14:textId="4C49CE09" w:rsidR="00003DF7" w:rsidRDefault="00003DF7" w:rsidP="00DF0D05">
      <w:pPr>
        <w:jc w:val="both"/>
      </w:pPr>
    </w:p>
    <w:p w14:paraId="1D0D0960" w14:textId="077C4A48" w:rsidR="00003DF7" w:rsidRDefault="00003DF7" w:rsidP="00DF0D05">
      <w:pPr>
        <w:jc w:val="both"/>
      </w:pPr>
    </w:p>
    <w:p w14:paraId="65356CA0" w14:textId="4D951057" w:rsidR="00662BE3" w:rsidRDefault="00662BE3" w:rsidP="00DF0D05">
      <w:pPr>
        <w:jc w:val="both"/>
      </w:pPr>
    </w:p>
    <w:p w14:paraId="22F66F35" w14:textId="2E8A8C57" w:rsidR="00662BE3" w:rsidRDefault="00662BE3" w:rsidP="00DF0D05">
      <w:pPr>
        <w:jc w:val="both"/>
      </w:pPr>
    </w:p>
    <w:p w14:paraId="1436B3D5" w14:textId="77777777" w:rsidR="009D3B5A" w:rsidRDefault="009D3B5A" w:rsidP="00DF0D05">
      <w:pPr>
        <w:jc w:val="both"/>
      </w:pPr>
    </w:p>
    <w:p w14:paraId="38E61649" w14:textId="34DF02A4" w:rsidR="00662BE3" w:rsidRDefault="00662BE3" w:rsidP="00DF0D05">
      <w:pPr>
        <w:jc w:val="both"/>
      </w:pPr>
      <w:r>
        <w:t>Get and Post H</w:t>
      </w:r>
      <w:r w:rsidR="001D5985">
        <w:t>TTP</w:t>
      </w:r>
      <w:r>
        <w:t xml:space="preserve"> request have </w:t>
      </w:r>
      <w:r w:rsidR="00660926">
        <w:t>been</w:t>
      </w:r>
      <w:r>
        <w:t xml:space="preserve"> used to allow data transfer and the communication of the cloud server, device and application.</w:t>
      </w:r>
      <w:r w:rsidR="00FE7BF9">
        <w:t xml:space="preserve"> </w:t>
      </w:r>
      <w:r w:rsidR="00660926">
        <w:t>Get request</w:t>
      </w:r>
      <w:r w:rsidR="00A25B58">
        <w:t xml:space="preserve"> are used to retrieve data from the</w:t>
      </w:r>
      <w:r w:rsidR="00493DF2">
        <w:t xml:space="preserve"> server, this can be a device pulling data from the server database.</w:t>
      </w:r>
      <w:r w:rsidR="004005A0">
        <w:t xml:space="preserve"> A post request is when the server puts out a request for data, this is usually though a </w:t>
      </w:r>
      <w:r w:rsidR="001D5985">
        <w:t>HTTP</w:t>
      </w:r>
      <w:r w:rsidR="004005A0">
        <w:t xml:space="preserve"> link. Applications that need data stored in a database, would use POST requests to push the produced data on to the server database.</w:t>
      </w:r>
      <w:r w:rsidR="00811A53">
        <w:t xml:space="preserve"> The </w:t>
      </w:r>
      <w:r w:rsidR="001D5985">
        <w:t>HTTP</w:t>
      </w:r>
      <w:r w:rsidR="00811A53">
        <w:t xml:space="preserve"> link will be used in the application code and automatically push new data or updated data to the server. </w:t>
      </w:r>
    </w:p>
    <w:p w14:paraId="3901D364" w14:textId="00439182" w:rsidR="00B27CC1" w:rsidRDefault="00B27CC1" w:rsidP="00DF0D05">
      <w:pPr>
        <w:jc w:val="both"/>
      </w:pPr>
    </w:p>
    <w:p w14:paraId="66D93FF5" w14:textId="26481D01" w:rsidR="00B520A5" w:rsidRDefault="00DA670A" w:rsidP="00B520A5">
      <w:r>
        <w:rPr>
          <w:noProof/>
        </w:rPr>
        <w:drawing>
          <wp:anchor distT="0" distB="0" distL="114300" distR="114300" simplePos="0" relativeHeight="251666432" behindDoc="1" locked="0" layoutInCell="1" allowOverlap="1" wp14:anchorId="630E4933" wp14:editId="563C8C62">
            <wp:simplePos x="0" y="0"/>
            <wp:positionH relativeFrom="column">
              <wp:posOffset>-27709</wp:posOffset>
            </wp:positionH>
            <wp:positionV relativeFrom="paragraph">
              <wp:posOffset>407786</wp:posOffset>
            </wp:positionV>
            <wp:extent cx="3401695" cy="1320800"/>
            <wp:effectExtent l="0" t="0" r="1905" b="0"/>
            <wp:wrapTight wrapText="bothSides">
              <wp:wrapPolygon edited="0">
                <wp:start x="0" y="0"/>
                <wp:lineTo x="0" y="21392"/>
                <wp:lineTo x="21531" y="21392"/>
                <wp:lineTo x="21531" y="0"/>
                <wp:lineTo x="0" y="0"/>
              </wp:wrapPolygon>
            </wp:wrapTight>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09 at 10.25.49.png"/>
                    <pic:cNvPicPr/>
                  </pic:nvPicPr>
                  <pic:blipFill>
                    <a:blip r:embed="rId15">
                      <a:extLst>
                        <a:ext uri="{28A0092B-C50C-407E-A947-70E740481C1C}">
                          <a14:useLocalDpi xmlns:a14="http://schemas.microsoft.com/office/drawing/2010/main" val="0"/>
                        </a:ext>
                      </a:extLst>
                    </a:blip>
                    <a:stretch>
                      <a:fillRect/>
                    </a:stretch>
                  </pic:blipFill>
                  <pic:spPr>
                    <a:xfrm>
                      <a:off x="0" y="0"/>
                      <a:ext cx="3401695" cy="1320800"/>
                    </a:xfrm>
                    <a:prstGeom prst="rect">
                      <a:avLst/>
                    </a:prstGeom>
                  </pic:spPr>
                </pic:pic>
              </a:graphicData>
            </a:graphic>
            <wp14:sizeRelH relativeFrom="page">
              <wp14:pctWidth>0</wp14:pctWidth>
            </wp14:sizeRelH>
            <wp14:sizeRelV relativeFrom="page">
              <wp14:pctHeight>0</wp14:pctHeight>
            </wp14:sizeRelV>
          </wp:anchor>
        </w:drawing>
      </w:r>
      <w:r w:rsidR="00B27CC1">
        <w:t xml:space="preserve">To push the data that was received by the application, which is currently stored in the database, </w:t>
      </w:r>
      <w:r w:rsidR="00DD1FEB">
        <w:t>g</w:t>
      </w:r>
      <w:r w:rsidR="00B27CC1">
        <w:t>et request have been used.</w:t>
      </w:r>
      <w:r w:rsidR="00DD1FEB">
        <w:t xml:space="preserve"> </w:t>
      </w:r>
      <w:r w:rsidR="00003DF7">
        <w:t xml:space="preserve">The device will run the get request from the URL link that is provided, on request the data will be shown in json format. </w:t>
      </w:r>
      <w:r w:rsidR="00E4323F">
        <w:t xml:space="preserve"> This image shows the response from a get request on the server</w:t>
      </w:r>
      <w:r w:rsidR="00B520A5">
        <w:t>. Database data is then triggered from Cosmos and displayed in the request. The link below is used.</w:t>
      </w:r>
    </w:p>
    <w:p w14:paraId="026694CD" w14:textId="77777777" w:rsidR="00B520A5" w:rsidRDefault="00B520A5" w:rsidP="00B520A5"/>
    <w:p w14:paraId="314034D2" w14:textId="37779A48" w:rsidR="00B520A5" w:rsidRPr="00367EDD" w:rsidRDefault="00E4323F" w:rsidP="00B520A5">
      <w:pPr>
        <w:rPr>
          <w:rStyle w:val="Hyperlink"/>
          <w:rFonts w:ascii="Times New Roman" w:eastAsia="Times New Roman" w:hAnsi="Times New Roman" w:cs="Times New Roman"/>
          <w:lang w:eastAsia="en-GB" w:bidi="pa-IN"/>
        </w:rPr>
      </w:pPr>
      <w:r>
        <w:t xml:space="preserve"> </w:t>
      </w:r>
      <w:r w:rsidR="00B520A5">
        <w:rPr>
          <w:rFonts w:ascii="Helvetica" w:eastAsia="Times New Roman" w:hAnsi="Helvetica" w:cs="Times New Roman"/>
          <w:color w:val="505050"/>
          <w:sz w:val="18"/>
          <w:szCs w:val="18"/>
          <w:shd w:val="clear" w:color="auto" w:fill="FFFFFF"/>
          <w:lang w:eastAsia="en-GB" w:bidi="pa-IN"/>
        </w:rPr>
        <w:fldChar w:fldCharType="begin"/>
      </w:r>
      <w:r w:rsidR="00B520A5">
        <w:rPr>
          <w:rFonts w:ascii="Helvetica" w:eastAsia="Times New Roman" w:hAnsi="Helvetica" w:cs="Times New Roman"/>
          <w:color w:val="505050"/>
          <w:sz w:val="18"/>
          <w:szCs w:val="18"/>
          <w:shd w:val="clear" w:color="auto" w:fill="FFFFFF"/>
          <w:lang w:eastAsia="en-GB" w:bidi="pa-IN"/>
        </w:rPr>
        <w:instrText xml:space="preserve"> HYPERLINK "https://prod-20.ukwest.logic.azure.com/workflows/0ffd0f5c472944439ac7f736b3a67e31/triggers/manual/paths/invoke?api-version=2016-10-01&amp;sp=%2Ftriggers%2Fmanual%2Frun&amp;sv=1.0&amp;sig=053uvepKWh_B08QweJ8DjZJWhkECvyoMlDT5T3LGWvM" </w:instrText>
      </w:r>
      <w:r w:rsidR="00B520A5">
        <w:rPr>
          <w:rFonts w:ascii="Helvetica" w:eastAsia="Times New Roman" w:hAnsi="Helvetica" w:cs="Times New Roman"/>
          <w:color w:val="505050"/>
          <w:sz w:val="18"/>
          <w:szCs w:val="18"/>
          <w:shd w:val="clear" w:color="auto" w:fill="FFFFFF"/>
          <w:lang w:eastAsia="en-GB" w:bidi="pa-IN"/>
        </w:rPr>
        <w:fldChar w:fldCharType="separate"/>
      </w:r>
      <w:r w:rsidR="00B520A5" w:rsidRPr="00367EDD">
        <w:rPr>
          <w:rStyle w:val="Hyperlink"/>
          <w:rFonts w:ascii="Helvetica" w:eastAsia="Times New Roman" w:hAnsi="Helvetica" w:cs="Times New Roman"/>
          <w:sz w:val="18"/>
          <w:szCs w:val="18"/>
          <w:shd w:val="clear" w:color="auto" w:fill="FFFFFF"/>
          <w:lang w:eastAsia="en-GB" w:bidi="pa-IN"/>
        </w:rPr>
        <w:t>https://prod-20.ukwest.logic.azure.com:443/workflows/0ffd0f5c472944439ac7f736b3a67e31/triggers/manual/paths/invoke?api-version=2016-10-01&amp;sp=%2Ftriggers%2Fmanual%2Frun&amp;sv=1.0&amp;sig=053uvepKWh_B08QweJ8DjZJWhkECvyoMlDT5T3LGWvM</w:t>
      </w:r>
    </w:p>
    <w:p w14:paraId="1F90FC21" w14:textId="07372174" w:rsidR="00B27CC1" w:rsidRDefault="00B520A5" w:rsidP="00B520A5">
      <w:pPr>
        <w:jc w:val="both"/>
      </w:pPr>
      <w:r>
        <w:rPr>
          <w:rFonts w:ascii="Helvetica" w:eastAsia="Times New Roman" w:hAnsi="Helvetica" w:cs="Times New Roman"/>
          <w:color w:val="505050"/>
          <w:sz w:val="18"/>
          <w:szCs w:val="18"/>
          <w:shd w:val="clear" w:color="auto" w:fill="FFFFFF"/>
          <w:lang w:eastAsia="en-GB" w:bidi="pa-IN"/>
        </w:rPr>
        <w:fldChar w:fldCharType="end"/>
      </w:r>
    </w:p>
    <w:p w14:paraId="1A807953" w14:textId="4DBB2537" w:rsidR="00C65A6A" w:rsidRDefault="00C65A6A" w:rsidP="00DF0D05">
      <w:pPr>
        <w:jc w:val="both"/>
      </w:pPr>
    </w:p>
    <w:p w14:paraId="1F8F9470" w14:textId="2E0AAC55" w:rsidR="00C65A6A" w:rsidRDefault="00C65A6A" w:rsidP="00DF0D05">
      <w:pPr>
        <w:jc w:val="both"/>
      </w:pPr>
      <w:r>
        <w:t>Azure Functions have been used, as Functions is an event-driven serverless comp platform.</w:t>
      </w:r>
      <w:r w:rsidR="0017125E">
        <w:t xml:space="preserve"> Therefore, the physical server setup and maintenance is handled by the cloud provide</w:t>
      </w:r>
      <w:r w:rsidR="00863D5F">
        <w:t>r</w:t>
      </w:r>
      <w:r w:rsidR="0017125E">
        <w:t xml:space="preserve">. </w:t>
      </w:r>
      <w:r w:rsidR="00A606CB">
        <w:t>So,</w:t>
      </w:r>
      <w:r w:rsidR="0017125E">
        <w:t xml:space="preserve"> with Functions, the code and commands were all that need generating.</w:t>
      </w:r>
      <w:r w:rsidR="00A606CB">
        <w:t xml:space="preserve"> </w:t>
      </w:r>
      <w:r w:rsidR="00582801">
        <w:t xml:space="preserve"> Logic apps were also implemented. These are cloud services that helps to automate and orchestrate tasks, processes and workflows for integrate apps, systems and data. </w:t>
      </w:r>
    </w:p>
    <w:p w14:paraId="07ADDCD5" w14:textId="33FD98DE" w:rsidR="00367EDD" w:rsidRDefault="00367EDD" w:rsidP="00DF0D05">
      <w:pPr>
        <w:jc w:val="both"/>
      </w:pPr>
    </w:p>
    <w:p w14:paraId="22DE4D0C" w14:textId="0F064B88" w:rsidR="00367EDD" w:rsidRDefault="00A6389E" w:rsidP="00DF0D05">
      <w:pPr>
        <w:jc w:val="both"/>
      </w:pPr>
      <w:r>
        <w:t>If the data is sent incorrectly or the user has created an incorrect get request for information, there server will show an error message in the body of the request URL. Here the user is told the error code with the message stating what is incorrect with the</w:t>
      </w:r>
      <w:r w:rsidR="003A00BC">
        <w:t xml:space="preserve"> request placed. </w:t>
      </w:r>
      <w:r w:rsidR="00E73D93">
        <w:t xml:space="preserve"> If </w:t>
      </w:r>
      <w:r w:rsidR="006C541E">
        <w:t>anything,</w:t>
      </w:r>
      <w:r w:rsidR="00E73D93">
        <w:t xml:space="preserve"> else apart from the wheelie bin data is sent to the post URL, the server will not accept it and will issue another error message. </w:t>
      </w:r>
    </w:p>
    <w:p w14:paraId="0DDB9FCC" w14:textId="3D8E1A7E" w:rsidR="00367EDD" w:rsidRDefault="00367EDD" w:rsidP="00DF0D05">
      <w:pPr>
        <w:jc w:val="both"/>
      </w:pPr>
    </w:p>
    <w:p w14:paraId="0F9B3542" w14:textId="03AD4367" w:rsidR="00367EDD" w:rsidRDefault="00A6389E" w:rsidP="00DF0D05">
      <w:pPr>
        <w:jc w:val="both"/>
      </w:pPr>
      <w:r>
        <w:rPr>
          <w:noProof/>
        </w:rPr>
        <w:drawing>
          <wp:inline distT="0" distB="0" distL="0" distR="0" wp14:anchorId="28FF89B5" wp14:editId="00A37898">
            <wp:extent cx="5727700" cy="796925"/>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06 at 11.44.03.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796925"/>
                    </a:xfrm>
                    <a:prstGeom prst="rect">
                      <a:avLst/>
                    </a:prstGeom>
                  </pic:spPr>
                </pic:pic>
              </a:graphicData>
            </a:graphic>
          </wp:inline>
        </w:drawing>
      </w:r>
    </w:p>
    <w:p w14:paraId="77AA1CEE" w14:textId="77777777" w:rsidR="00863D5F" w:rsidRDefault="00863D5F" w:rsidP="00DF0D05">
      <w:pPr>
        <w:jc w:val="both"/>
      </w:pPr>
    </w:p>
    <w:p w14:paraId="5AF8A2F1" w14:textId="77777777" w:rsidR="00863D5F" w:rsidRDefault="00863D5F" w:rsidP="00DF0D05">
      <w:pPr>
        <w:jc w:val="both"/>
      </w:pPr>
    </w:p>
    <w:p w14:paraId="1FDF9C56" w14:textId="16AE339A" w:rsidR="00367EDD" w:rsidRDefault="00582767" w:rsidP="00DF0D05">
      <w:pPr>
        <w:jc w:val="both"/>
      </w:pPr>
      <w:r>
        <w:t xml:space="preserve">SQL queries are used to </w:t>
      </w:r>
      <w:r w:rsidR="001D5985">
        <w:t>query</w:t>
      </w:r>
      <w:r>
        <w:t xml:space="preserve"> the required data from the Cosmos database</w:t>
      </w:r>
      <w:r w:rsidR="009113E1">
        <w:t xml:space="preserve">. </w:t>
      </w:r>
    </w:p>
    <w:p w14:paraId="40BA5B69" w14:textId="76C7F441" w:rsidR="00367EDD" w:rsidRDefault="0022718B" w:rsidP="00DF0D05">
      <w:pPr>
        <w:jc w:val="both"/>
      </w:pPr>
      <w:r>
        <w:rPr>
          <w:noProof/>
        </w:rPr>
        <w:drawing>
          <wp:anchor distT="0" distB="0" distL="114300" distR="114300" simplePos="0" relativeHeight="251663360" behindDoc="1" locked="0" layoutInCell="1" allowOverlap="1" wp14:anchorId="50F665F0" wp14:editId="1C86E511">
            <wp:simplePos x="0" y="0"/>
            <wp:positionH relativeFrom="column">
              <wp:posOffset>-36095</wp:posOffset>
            </wp:positionH>
            <wp:positionV relativeFrom="paragraph">
              <wp:posOffset>199624</wp:posOffset>
            </wp:positionV>
            <wp:extent cx="5727700" cy="3153410"/>
            <wp:effectExtent l="0" t="0" r="0" b="0"/>
            <wp:wrapTight wrapText="bothSides">
              <wp:wrapPolygon edited="0">
                <wp:start x="0" y="0"/>
                <wp:lineTo x="0" y="21487"/>
                <wp:lineTo x="21552" y="21487"/>
                <wp:lineTo x="21552" y="0"/>
                <wp:lineTo x="0" y="0"/>
              </wp:wrapPolygon>
            </wp:wrapTight>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06 at 13.30.40.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153410"/>
                    </a:xfrm>
                    <a:prstGeom prst="rect">
                      <a:avLst/>
                    </a:prstGeom>
                  </pic:spPr>
                </pic:pic>
              </a:graphicData>
            </a:graphic>
            <wp14:sizeRelH relativeFrom="page">
              <wp14:pctWidth>0</wp14:pctWidth>
            </wp14:sizeRelH>
            <wp14:sizeRelV relativeFrom="page">
              <wp14:pctHeight>0</wp14:pctHeight>
            </wp14:sizeRelV>
          </wp:anchor>
        </w:drawing>
      </w:r>
    </w:p>
    <w:p w14:paraId="018ECE10" w14:textId="5A9E6B32" w:rsidR="00367EDD" w:rsidRDefault="00367EDD" w:rsidP="00DF0D05">
      <w:pPr>
        <w:jc w:val="both"/>
      </w:pPr>
    </w:p>
    <w:p w14:paraId="08F81F1C" w14:textId="138613F6" w:rsidR="00367EDD" w:rsidRDefault="00367EDD" w:rsidP="00DF0D05">
      <w:pPr>
        <w:jc w:val="both"/>
      </w:pPr>
    </w:p>
    <w:p w14:paraId="7C60949D" w14:textId="147C11EA" w:rsidR="00367EDD" w:rsidRPr="003D3BC7" w:rsidRDefault="00A6389E" w:rsidP="00DF0D05">
      <w:pPr>
        <w:jc w:val="both"/>
      </w:pPr>
      <w:r>
        <w:t xml:space="preserve"> </w:t>
      </w:r>
    </w:p>
    <w:sectPr w:rsidR="00367EDD" w:rsidRPr="003D3BC7" w:rsidSect="00934600">
      <w:headerReference w:type="default" r:id="rId18"/>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D707A" w14:textId="77777777" w:rsidR="005F3AFA" w:rsidRDefault="005F3AFA" w:rsidP="00A21770">
      <w:r>
        <w:separator/>
      </w:r>
    </w:p>
  </w:endnote>
  <w:endnote w:type="continuationSeparator" w:id="0">
    <w:p w14:paraId="0CD9B6A1" w14:textId="77777777" w:rsidR="005F3AFA" w:rsidRDefault="005F3AFA" w:rsidP="00A21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Raavi">
    <w:panose1 w:val="020B0604020202020204"/>
    <w:charset w:val="00"/>
    <w:family w:val="swiss"/>
    <w:pitch w:val="variable"/>
    <w:sig w:usb0="0002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5E6BA4" w14:textId="77777777" w:rsidR="005F3AFA" w:rsidRDefault="005F3AFA" w:rsidP="00A21770">
      <w:r>
        <w:separator/>
      </w:r>
    </w:p>
  </w:footnote>
  <w:footnote w:type="continuationSeparator" w:id="0">
    <w:p w14:paraId="4CF33752" w14:textId="77777777" w:rsidR="005F3AFA" w:rsidRDefault="005F3AFA" w:rsidP="00A217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14089" w14:textId="10995648" w:rsidR="00A21770" w:rsidRDefault="00A21770" w:rsidP="00A21770">
    <w:pPr>
      <w:pStyle w:val="Header"/>
      <w:jc w:val="right"/>
    </w:pPr>
    <w:r>
      <w:t>Amar Panesar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1D211C"/>
    <w:multiLevelType w:val="hybridMultilevel"/>
    <w:tmpl w:val="D9BEC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6B0801"/>
    <w:multiLevelType w:val="hybridMultilevel"/>
    <w:tmpl w:val="6134A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BC7"/>
    <w:rsid w:val="00003DF7"/>
    <w:rsid w:val="00051083"/>
    <w:rsid w:val="00082CDE"/>
    <w:rsid w:val="000F7E8E"/>
    <w:rsid w:val="00143039"/>
    <w:rsid w:val="0017125E"/>
    <w:rsid w:val="00175FD1"/>
    <w:rsid w:val="001D5985"/>
    <w:rsid w:val="00203E6E"/>
    <w:rsid w:val="0022718B"/>
    <w:rsid w:val="00233F3E"/>
    <w:rsid w:val="00296988"/>
    <w:rsid w:val="002C16EB"/>
    <w:rsid w:val="00350619"/>
    <w:rsid w:val="00367EDD"/>
    <w:rsid w:val="0037065A"/>
    <w:rsid w:val="0038741D"/>
    <w:rsid w:val="003A00BC"/>
    <w:rsid w:val="003A7DD2"/>
    <w:rsid w:val="003D3BC7"/>
    <w:rsid w:val="004005A0"/>
    <w:rsid w:val="00462ADE"/>
    <w:rsid w:val="00472253"/>
    <w:rsid w:val="00490FD1"/>
    <w:rsid w:val="00493DF2"/>
    <w:rsid w:val="004E1D22"/>
    <w:rsid w:val="005258A3"/>
    <w:rsid w:val="00582767"/>
    <w:rsid w:val="00582801"/>
    <w:rsid w:val="005B0684"/>
    <w:rsid w:val="005F3AFA"/>
    <w:rsid w:val="00606C6B"/>
    <w:rsid w:val="0061257C"/>
    <w:rsid w:val="00660926"/>
    <w:rsid w:val="00662BE3"/>
    <w:rsid w:val="00671C1C"/>
    <w:rsid w:val="0068267C"/>
    <w:rsid w:val="006C541E"/>
    <w:rsid w:val="006F52E6"/>
    <w:rsid w:val="006F6422"/>
    <w:rsid w:val="00791A0F"/>
    <w:rsid w:val="00811A53"/>
    <w:rsid w:val="00863D5F"/>
    <w:rsid w:val="008E4F39"/>
    <w:rsid w:val="009062A2"/>
    <w:rsid w:val="009113E1"/>
    <w:rsid w:val="00931B65"/>
    <w:rsid w:val="00934600"/>
    <w:rsid w:val="009D3B5A"/>
    <w:rsid w:val="00A21770"/>
    <w:rsid w:val="00A25B58"/>
    <w:rsid w:val="00A54C75"/>
    <w:rsid w:val="00A606CB"/>
    <w:rsid w:val="00A6389E"/>
    <w:rsid w:val="00A65B74"/>
    <w:rsid w:val="00AB7304"/>
    <w:rsid w:val="00B06186"/>
    <w:rsid w:val="00B27CC1"/>
    <w:rsid w:val="00B438B3"/>
    <w:rsid w:val="00B469FD"/>
    <w:rsid w:val="00B520A5"/>
    <w:rsid w:val="00BC030D"/>
    <w:rsid w:val="00BF6FC0"/>
    <w:rsid w:val="00C65A6A"/>
    <w:rsid w:val="00DA670A"/>
    <w:rsid w:val="00DD1FEB"/>
    <w:rsid w:val="00DF0D05"/>
    <w:rsid w:val="00E4323F"/>
    <w:rsid w:val="00E73D93"/>
    <w:rsid w:val="00EA210F"/>
    <w:rsid w:val="00F114DA"/>
    <w:rsid w:val="00FA75D1"/>
    <w:rsid w:val="00FD3C92"/>
    <w:rsid w:val="00FE7BF9"/>
    <w:rsid w:val="00FF210E"/>
  </w:rsids>
  <m:mathPr>
    <m:mathFont m:val="Cambria Math"/>
    <m:brkBin m:val="before"/>
    <m:brkBinSub m:val="--"/>
    <m:smallFrac m:val="0"/>
    <m:dispDef/>
    <m:lMargin m:val="0"/>
    <m:rMargin m:val="0"/>
    <m:defJc m:val="centerGroup"/>
    <m:wrapIndent m:val="1440"/>
    <m:intLim m:val="subSup"/>
    <m:naryLim m:val="undOvr"/>
  </m:mathPr>
  <w:themeFontLang w:val="en-GB"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FAE61"/>
  <w14:defaultImageDpi w14:val="32767"/>
  <w15:chartTrackingRefBased/>
  <w15:docId w15:val="{12728F79-1799-4941-9726-2247EF6B0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BC7"/>
    <w:pPr>
      <w:ind w:left="720"/>
      <w:contextualSpacing/>
    </w:pPr>
  </w:style>
  <w:style w:type="character" w:styleId="Hyperlink">
    <w:name w:val="Hyperlink"/>
    <w:basedOn w:val="DefaultParagraphFont"/>
    <w:uiPriority w:val="99"/>
    <w:unhideWhenUsed/>
    <w:rsid w:val="00BC030D"/>
    <w:rPr>
      <w:color w:val="0000FF"/>
      <w:u w:val="single"/>
    </w:rPr>
  </w:style>
  <w:style w:type="character" w:styleId="UnresolvedMention">
    <w:name w:val="Unresolved Mention"/>
    <w:basedOn w:val="DefaultParagraphFont"/>
    <w:uiPriority w:val="99"/>
    <w:rsid w:val="00DF0D05"/>
    <w:rPr>
      <w:color w:val="605E5C"/>
      <w:shd w:val="clear" w:color="auto" w:fill="E1DFDD"/>
    </w:rPr>
  </w:style>
  <w:style w:type="character" w:styleId="FollowedHyperlink">
    <w:name w:val="FollowedHyperlink"/>
    <w:basedOn w:val="DefaultParagraphFont"/>
    <w:uiPriority w:val="99"/>
    <w:semiHidden/>
    <w:unhideWhenUsed/>
    <w:rsid w:val="004E1D22"/>
    <w:rPr>
      <w:color w:val="954F72" w:themeColor="followedHyperlink"/>
      <w:u w:val="single"/>
    </w:rPr>
  </w:style>
  <w:style w:type="paragraph" w:styleId="Header">
    <w:name w:val="header"/>
    <w:basedOn w:val="Normal"/>
    <w:link w:val="HeaderChar"/>
    <w:uiPriority w:val="99"/>
    <w:unhideWhenUsed/>
    <w:rsid w:val="00A21770"/>
    <w:pPr>
      <w:tabs>
        <w:tab w:val="center" w:pos="4513"/>
        <w:tab w:val="right" w:pos="9026"/>
      </w:tabs>
    </w:pPr>
  </w:style>
  <w:style w:type="character" w:customStyle="1" w:styleId="HeaderChar">
    <w:name w:val="Header Char"/>
    <w:basedOn w:val="DefaultParagraphFont"/>
    <w:link w:val="Header"/>
    <w:uiPriority w:val="99"/>
    <w:rsid w:val="00A21770"/>
  </w:style>
  <w:style w:type="paragraph" w:styleId="Footer">
    <w:name w:val="footer"/>
    <w:basedOn w:val="Normal"/>
    <w:link w:val="FooterChar"/>
    <w:uiPriority w:val="99"/>
    <w:unhideWhenUsed/>
    <w:rsid w:val="00A21770"/>
    <w:pPr>
      <w:tabs>
        <w:tab w:val="center" w:pos="4513"/>
        <w:tab w:val="right" w:pos="9026"/>
      </w:tabs>
    </w:pPr>
  </w:style>
  <w:style w:type="character" w:customStyle="1" w:styleId="FooterChar">
    <w:name w:val="Footer Char"/>
    <w:basedOn w:val="DefaultParagraphFont"/>
    <w:link w:val="Footer"/>
    <w:uiPriority w:val="99"/>
    <w:rsid w:val="00A21770"/>
  </w:style>
  <w:style w:type="character" w:customStyle="1" w:styleId="normaltextrun">
    <w:name w:val="normaltextrun"/>
    <w:basedOn w:val="DefaultParagraphFont"/>
    <w:rsid w:val="00A54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57630">
      <w:bodyDiv w:val="1"/>
      <w:marLeft w:val="0"/>
      <w:marRight w:val="0"/>
      <w:marTop w:val="0"/>
      <w:marBottom w:val="0"/>
      <w:divBdr>
        <w:top w:val="none" w:sz="0" w:space="0" w:color="auto"/>
        <w:left w:val="none" w:sz="0" w:space="0" w:color="auto"/>
        <w:bottom w:val="none" w:sz="0" w:space="0" w:color="auto"/>
        <w:right w:val="none" w:sz="0" w:space="0" w:color="auto"/>
      </w:divBdr>
    </w:div>
    <w:div w:id="60568428">
      <w:bodyDiv w:val="1"/>
      <w:marLeft w:val="0"/>
      <w:marRight w:val="0"/>
      <w:marTop w:val="0"/>
      <w:marBottom w:val="0"/>
      <w:divBdr>
        <w:top w:val="none" w:sz="0" w:space="0" w:color="auto"/>
        <w:left w:val="none" w:sz="0" w:space="0" w:color="auto"/>
        <w:bottom w:val="none" w:sz="0" w:space="0" w:color="auto"/>
        <w:right w:val="none" w:sz="0" w:space="0" w:color="auto"/>
      </w:divBdr>
    </w:div>
    <w:div w:id="125201185">
      <w:bodyDiv w:val="1"/>
      <w:marLeft w:val="0"/>
      <w:marRight w:val="0"/>
      <w:marTop w:val="0"/>
      <w:marBottom w:val="0"/>
      <w:divBdr>
        <w:top w:val="none" w:sz="0" w:space="0" w:color="auto"/>
        <w:left w:val="none" w:sz="0" w:space="0" w:color="auto"/>
        <w:bottom w:val="none" w:sz="0" w:space="0" w:color="auto"/>
        <w:right w:val="none" w:sz="0" w:space="0" w:color="auto"/>
      </w:divBdr>
    </w:div>
    <w:div w:id="337269073">
      <w:bodyDiv w:val="1"/>
      <w:marLeft w:val="0"/>
      <w:marRight w:val="0"/>
      <w:marTop w:val="0"/>
      <w:marBottom w:val="0"/>
      <w:divBdr>
        <w:top w:val="none" w:sz="0" w:space="0" w:color="auto"/>
        <w:left w:val="none" w:sz="0" w:space="0" w:color="auto"/>
        <w:bottom w:val="none" w:sz="0" w:space="0" w:color="auto"/>
        <w:right w:val="none" w:sz="0" w:space="0" w:color="auto"/>
      </w:divBdr>
    </w:div>
    <w:div w:id="406075995">
      <w:bodyDiv w:val="1"/>
      <w:marLeft w:val="0"/>
      <w:marRight w:val="0"/>
      <w:marTop w:val="0"/>
      <w:marBottom w:val="0"/>
      <w:divBdr>
        <w:top w:val="none" w:sz="0" w:space="0" w:color="auto"/>
        <w:left w:val="none" w:sz="0" w:space="0" w:color="auto"/>
        <w:bottom w:val="none" w:sz="0" w:space="0" w:color="auto"/>
        <w:right w:val="none" w:sz="0" w:space="0" w:color="auto"/>
      </w:divBdr>
    </w:div>
    <w:div w:id="568199242">
      <w:bodyDiv w:val="1"/>
      <w:marLeft w:val="0"/>
      <w:marRight w:val="0"/>
      <w:marTop w:val="0"/>
      <w:marBottom w:val="0"/>
      <w:divBdr>
        <w:top w:val="none" w:sz="0" w:space="0" w:color="auto"/>
        <w:left w:val="none" w:sz="0" w:space="0" w:color="auto"/>
        <w:bottom w:val="none" w:sz="0" w:space="0" w:color="auto"/>
        <w:right w:val="none" w:sz="0" w:space="0" w:color="auto"/>
      </w:divBdr>
    </w:div>
    <w:div w:id="718239539">
      <w:bodyDiv w:val="1"/>
      <w:marLeft w:val="0"/>
      <w:marRight w:val="0"/>
      <w:marTop w:val="0"/>
      <w:marBottom w:val="0"/>
      <w:divBdr>
        <w:top w:val="none" w:sz="0" w:space="0" w:color="auto"/>
        <w:left w:val="none" w:sz="0" w:space="0" w:color="auto"/>
        <w:bottom w:val="none" w:sz="0" w:space="0" w:color="auto"/>
        <w:right w:val="none" w:sz="0" w:space="0" w:color="auto"/>
      </w:divBdr>
    </w:div>
    <w:div w:id="852450651">
      <w:bodyDiv w:val="1"/>
      <w:marLeft w:val="0"/>
      <w:marRight w:val="0"/>
      <w:marTop w:val="0"/>
      <w:marBottom w:val="0"/>
      <w:divBdr>
        <w:top w:val="none" w:sz="0" w:space="0" w:color="auto"/>
        <w:left w:val="none" w:sz="0" w:space="0" w:color="auto"/>
        <w:bottom w:val="none" w:sz="0" w:space="0" w:color="auto"/>
        <w:right w:val="none" w:sz="0" w:space="0" w:color="auto"/>
      </w:divBdr>
    </w:div>
    <w:div w:id="924267800">
      <w:bodyDiv w:val="1"/>
      <w:marLeft w:val="0"/>
      <w:marRight w:val="0"/>
      <w:marTop w:val="0"/>
      <w:marBottom w:val="0"/>
      <w:divBdr>
        <w:top w:val="none" w:sz="0" w:space="0" w:color="auto"/>
        <w:left w:val="none" w:sz="0" w:space="0" w:color="auto"/>
        <w:bottom w:val="none" w:sz="0" w:space="0" w:color="auto"/>
        <w:right w:val="none" w:sz="0" w:space="0" w:color="auto"/>
      </w:divBdr>
    </w:div>
    <w:div w:id="1026440368">
      <w:bodyDiv w:val="1"/>
      <w:marLeft w:val="0"/>
      <w:marRight w:val="0"/>
      <w:marTop w:val="0"/>
      <w:marBottom w:val="0"/>
      <w:divBdr>
        <w:top w:val="none" w:sz="0" w:space="0" w:color="auto"/>
        <w:left w:val="none" w:sz="0" w:space="0" w:color="auto"/>
        <w:bottom w:val="none" w:sz="0" w:space="0" w:color="auto"/>
        <w:right w:val="none" w:sz="0" w:space="0" w:color="auto"/>
      </w:divBdr>
    </w:div>
    <w:div w:id="1210921523">
      <w:bodyDiv w:val="1"/>
      <w:marLeft w:val="0"/>
      <w:marRight w:val="0"/>
      <w:marTop w:val="0"/>
      <w:marBottom w:val="0"/>
      <w:divBdr>
        <w:top w:val="none" w:sz="0" w:space="0" w:color="auto"/>
        <w:left w:val="none" w:sz="0" w:space="0" w:color="auto"/>
        <w:bottom w:val="none" w:sz="0" w:space="0" w:color="auto"/>
        <w:right w:val="none" w:sz="0" w:space="0" w:color="auto"/>
      </w:divBdr>
    </w:div>
    <w:div w:id="1300840208">
      <w:bodyDiv w:val="1"/>
      <w:marLeft w:val="0"/>
      <w:marRight w:val="0"/>
      <w:marTop w:val="0"/>
      <w:marBottom w:val="0"/>
      <w:divBdr>
        <w:top w:val="none" w:sz="0" w:space="0" w:color="auto"/>
        <w:left w:val="none" w:sz="0" w:space="0" w:color="auto"/>
        <w:bottom w:val="none" w:sz="0" w:space="0" w:color="auto"/>
        <w:right w:val="none" w:sz="0" w:space="0" w:color="auto"/>
      </w:divBdr>
    </w:div>
    <w:div w:id="1439447405">
      <w:bodyDiv w:val="1"/>
      <w:marLeft w:val="0"/>
      <w:marRight w:val="0"/>
      <w:marTop w:val="0"/>
      <w:marBottom w:val="0"/>
      <w:divBdr>
        <w:top w:val="none" w:sz="0" w:space="0" w:color="auto"/>
        <w:left w:val="none" w:sz="0" w:space="0" w:color="auto"/>
        <w:bottom w:val="none" w:sz="0" w:space="0" w:color="auto"/>
        <w:right w:val="none" w:sz="0" w:space="0" w:color="auto"/>
      </w:divBdr>
    </w:div>
    <w:div w:id="1502892851">
      <w:bodyDiv w:val="1"/>
      <w:marLeft w:val="0"/>
      <w:marRight w:val="0"/>
      <w:marTop w:val="0"/>
      <w:marBottom w:val="0"/>
      <w:divBdr>
        <w:top w:val="none" w:sz="0" w:space="0" w:color="auto"/>
        <w:left w:val="none" w:sz="0" w:space="0" w:color="auto"/>
        <w:bottom w:val="none" w:sz="0" w:space="0" w:color="auto"/>
        <w:right w:val="none" w:sz="0" w:space="0" w:color="auto"/>
      </w:divBdr>
    </w:div>
    <w:div w:id="156206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gb/"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customXml/item4.xml"/><Relationship Id="rId10" Type="http://schemas.openxmlformats.org/officeDocument/2006/relationships/hyperlink" Target="https://cloud.google.com/iot-cor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4.pn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ct:contentTypeSchema xmlns:ct="http://schemas.microsoft.com/office/2006/metadata/contentType" xmlns:ma="http://schemas.microsoft.com/office/2006/metadata/properties/metaAttributes" ct:_="" ma:_="" ma:contentTypeName="Document" ma:contentTypeID="0x010100157E7F4767BDDC498D1802130351DD2F" ma:contentTypeVersion="9" ma:contentTypeDescription="Create a new document." ma:contentTypeScope="" ma:versionID="0a3ee3eb1e0d5505d5c7494f843af214">
  <xsd:schema xmlns:xsd="http://www.w3.org/2001/XMLSchema" xmlns:xs="http://www.w3.org/2001/XMLSchema" xmlns:p="http://schemas.microsoft.com/office/2006/metadata/properties" xmlns:ns2="a9a29d63-812f-4145-83a1-e43f6c04b46c" targetNamespace="http://schemas.microsoft.com/office/2006/metadata/properties" ma:root="true" ma:fieldsID="22abecfd9885fbcdebf3c21040d084ef" ns2:_="">
    <xsd:import namespace="a9a29d63-812f-4145-83a1-e43f6c04b46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a29d63-812f-4145-83a1-e43f6c04b4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420EF8-97FB-2F4F-90C7-2ECCFA90BF64}">
  <ds:schemaRefs>
    <ds:schemaRef ds:uri="http://schemas.openxmlformats.org/officeDocument/2006/bibliography"/>
  </ds:schemaRefs>
</ds:datastoreItem>
</file>

<file path=customXml/itemProps2.xml><?xml version="1.0" encoding="utf-8"?>
<ds:datastoreItem xmlns:ds="http://schemas.openxmlformats.org/officeDocument/2006/customXml" ds:itemID="{3B0CC3F2-0134-4644-9A15-7CDC7BFBA942}"/>
</file>

<file path=customXml/itemProps3.xml><?xml version="1.0" encoding="utf-8"?>
<ds:datastoreItem xmlns:ds="http://schemas.openxmlformats.org/officeDocument/2006/customXml" ds:itemID="{DCA7DB3E-28A8-4DB5-9641-AD0643E9A176}"/>
</file>

<file path=customXml/itemProps4.xml><?xml version="1.0" encoding="utf-8"?>
<ds:datastoreItem xmlns:ds="http://schemas.openxmlformats.org/officeDocument/2006/customXml" ds:itemID="{DE50FA78-B82C-42A7-92D2-35ECF2720AF8}"/>
</file>

<file path=docProps/app.xml><?xml version="1.0" encoding="utf-8"?>
<Properties xmlns="http://schemas.openxmlformats.org/officeDocument/2006/extended-properties" xmlns:vt="http://schemas.openxmlformats.org/officeDocument/2006/docPropsVTypes">
  <Template>Normal.dotm</Template>
  <TotalTime>220</TotalTime>
  <Pages>3</Pages>
  <Words>758</Words>
  <Characters>3822</Characters>
  <Application>Microsoft Office Word</Application>
  <DocSecurity>0</DocSecurity>
  <Lines>62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Singh Panesar</dc:creator>
  <cp:keywords/>
  <dc:description/>
  <cp:lastModifiedBy>Amar Singh Panesar</cp:lastModifiedBy>
  <cp:revision>49</cp:revision>
  <dcterms:created xsi:type="dcterms:W3CDTF">2020-02-10T15:20:00Z</dcterms:created>
  <dcterms:modified xsi:type="dcterms:W3CDTF">2020-04-09T10:01:00Z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0x010100157E7F4767BDDC498D1802130351DD2F</vt:lpwstr>
  </property>
</Properties>
</file>