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0FD5" w14:textId="3789FCC1" w:rsidR="00D924DC" w:rsidRPr="00B2240C" w:rsidRDefault="00B2240C">
      <w:pPr>
        <w:rPr>
          <w:b/>
          <w:bCs/>
          <w:i/>
          <w:iCs/>
          <w:sz w:val="24"/>
          <w:szCs w:val="24"/>
          <w:u w:val="single"/>
        </w:rPr>
      </w:pPr>
      <w:r w:rsidRPr="00B2240C">
        <w:rPr>
          <w:b/>
          <w:bCs/>
          <w:i/>
          <w:iCs/>
          <w:sz w:val="24"/>
          <w:szCs w:val="24"/>
          <w:highlight w:val="yellow"/>
          <w:u w:val="single"/>
        </w:rPr>
        <w:t>ICMP:</w:t>
      </w:r>
      <w:r w:rsidRPr="00B2240C">
        <w:rPr>
          <w:b/>
          <w:bCs/>
          <w:i/>
          <w:iCs/>
          <w:sz w:val="24"/>
          <w:szCs w:val="24"/>
          <w:u w:val="single"/>
        </w:rPr>
        <w:t xml:space="preserve"> </w:t>
      </w:r>
    </w:p>
    <w:p w14:paraId="43B23A20" w14:textId="3A7432D3" w:rsidR="00B2240C" w:rsidRDefault="00B2240C">
      <w:r>
        <w:t xml:space="preserve">protocollo usato per interrogare un host nella rete. Infatti il comando ping utilizza questo protocollo. </w:t>
      </w:r>
      <w:r w:rsidR="00A52469">
        <w:t>ICMP server per:</w:t>
      </w:r>
    </w:p>
    <w:p w14:paraId="64334B42" w14:textId="7FB8A506" w:rsidR="00A52469" w:rsidRDefault="005E5DA4" w:rsidP="00A52469">
      <w:pPr>
        <w:pStyle w:val="Paragrafoelenco"/>
        <w:numPr>
          <w:ilvl w:val="0"/>
          <w:numId w:val="1"/>
        </w:numPr>
      </w:pPr>
      <w:r>
        <w:t>Raggiungibilità</w:t>
      </w:r>
      <w:r w:rsidR="00A52469">
        <w:t xml:space="preserve"> degli host </w:t>
      </w:r>
      <w:r w:rsidR="00A52469">
        <w:sym w:font="Wingdings" w:char="F0E0"/>
      </w:r>
      <w:r w:rsidR="00A52469">
        <w:t xml:space="preserve"> uso del comando echo ping</w:t>
      </w:r>
    </w:p>
    <w:p w14:paraId="0C09CCAD" w14:textId="68BD57B8" w:rsidR="00A52469" w:rsidRDefault="00A52469" w:rsidP="00A52469">
      <w:pPr>
        <w:pStyle w:val="Paragrafoelenco"/>
        <w:numPr>
          <w:ilvl w:val="0"/>
          <w:numId w:val="1"/>
        </w:numPr>
      </w:pPr>
      <w:r>
        <w:t>Destinatario o servizio irraggiungibile</w:t>
      </w:r>
    </w:p>
    <w:p w14:paraId="42DB1A1E" w14:textId="685F1C6C" w:rsidR="00A52469" w:rsidRDefault="00A52469" w:rsidP="00A52469">
      <w:pPr>
        <w:pStyle w:val="Paragrafoelenco"/>
        <w:numPr>
          <w:ilvl w:val="0"/>
          <w:numId w:val="1"/>
        </w:numPr>
      </w:pPr>
      <w:r>
        <w:t xml:space="preserve">Tempo esaurito </w:t>
      </w:r>
      <w:r>
        <w:sym w:font="Wingdings" w:char="F0E0"/>
      </w:r>
      <w:r>
        <w:t xml:space="preserve"> per problemi di instradamento e concetto del Time-out. </w:t>
      </w:r>
    </w:p>
    <w:p w14:paraId="23D2512C" w14:textId="4905B754" w:rsidR="00245274" w:rsidRDefault="00245274" w:rsidP="00245274">
      <w:r w:rsidRPr="00406917">
        <w:rPr>
          <w:highlight w:val="yellow"/>
        </w:rPr>
        <w:t>HOST REACHABILITY:</w:t>
      </w:r>
      <w:r>
        <w:t xml:space="preserve"> </w:t>
      </w:r>
    </w:p>
    <w:p w14:paraId="7B56FFF5" w14:textId="0BA9CD68" w:rsidR="00245274" w:rsidRDefault="00245274" w:rsidP="00245274">
      <w:r>
        <w:t xml:space="preserve">ICMP Echo messaggio viene usato per testare la raggiungibilità degli host in una rete. Di default il comando ping </w:t>
      </w:r>
      <w:r w:rsidR="00406917">
        <w:t xml:space="preserve">invia 4 echo request. Se ne mandano 4 siccome a volta il time-out può scadere prima del successo della richiesta, anche se questo può avvenire solo nelle prime ma le altre poi verranno inviate correttamente. </w:t>
      </w:r>
    </w:p>
    <w:p w14:paraId="0C39C927" w14:textId="6EED8510" w:rsidR="00406917" w:rsidRDefault="00406917" w:rsidP="00245274">
      <w:r w:rsidRPr="00C336C5">
        <w:rPr>
          <w:highlight w:val="yellow"/>
        </w:rPr>
        <w:t>DESTINATION OR SERVICE UNREACHABLE:</w:t>
      </w:r>
    </w:p>
    <w:p w14:paraId="29169C1E" w14:textId="381BABF6" w:rsidR="00406917" w:rsidRDefault="00C336C5" w:rsidP="00245274">
      <w:r>
        <w:t>Nel replay</w:t>
      </w:r>
      <w:r w:rsidR="00406917">
        <w:t xml:space="preserve"> della echo </w:t>
      </w:r>
      <w:r>
        <w:t xml:space="preserve">possiamo ricevere degli errori tipo: </w:t>
      </w:r>
    </w:p>
    <w:p w14:paraId="375579E1" w14:textId="30C4EEC3" w:rsidR="00C336C5" w:rsidRDefault="00C336C5" w:rsidP="00C336C5">
      <w:pPr>
        <w:pStyle w:val="Paragrafoelenco"/>
        <w:numPr>
          <w:ilvl w:val="0"/>
          <w:numId w:val="2"/>
        </w:numPr>
      </w:pPr>
      <w:r>
        <w:t xml:space="preserve">0 </w:t>
      </w:r>
      <w:r>
        <w:sym w:font="Wingdings" w:char="F0E0"/>
      </w:r>
      <w:r>
        <w:t xml:space="preserve"> rete non raggiungibile, se non sa come arrivarci</w:t>
      </w:r>
    </w:p>
    <w:p w14:paraId="0E088DB4" w14:textId="332D086F" w:rsidR="00C336C5" w:rsidRDefault="00C336C5" w:rsidP="00C336C5">
      <w:pPr>
        <w:pStyle w:val="Paragrafoelenco"/>
        <w:numPr>
          <w:ilvl w:val="0"/>
          <w:numId w:val="2"/>
        </w:numPr>
      </w:pPr>
      <w:r>
        <w:t xml:space="preserve">1 </w:t>
      </w:r>
      <w:r>
        <w:sym w:font="Wingdings" w:char="F0E0"/>
      </w:r>
      <w:r>
        <w:t xml:space="preserve"> host irraggiungibile se non funziona/inizializzato male o altro</w:t>
      </w:r>
    </w:p>
    <w:p w14:paraId="218AA218" w14:textId="19E62299" w:rsidR="00C336C5" w:rsidRDefault="00C336C5" w:rsidP="00C336C5">
      <w:pPr>
        <w:pStyle w:val="Paragrafoelenco"/>
        <w:numPr>
          <w:ilvl w:val="0"/>
          <w:numId w:val="2"/>
        </w:numPr>
      </w:pPr>
      <w:r>
        <w:t xml:space="preserve">2 </w:t>
      </w:r>
      <w:r>
        <w:sym w:font="Wingdings" w:char="F0E0"/>
      </w:r>
      <w:r>
        <w:t xml:space="preserve"> Protocollo non raggiungibile </w:t>
      </w:r>
      <w:r>
        <w:sym w:font="Wingdings" w:char="F0E0"/>
      </w:r>
      <w:r>
        <w:t xml:space="preserve"> per i livelli più alti</w:t>
      </w:r>
    </w:p>
    <w:p w14:paraId="2CCA10F0" w14:textId="7730767E" w:rsidR="00C336C5" w:rsidRDefault="00C336C5" w:rsidP="00C336C5">
      <w:pPr>
        <w:pStyle w:val="Paragrafoelenco"/>
        <w:numPr>
          <w:ilvl w:val="0"/>
          <w:numId w:val="2"/>
        </w:numPr>
      </w:pPr>
      <w:r>
        <w:t xml:space="preserve">3 </w:t>
      </w:r>
      <w:r>
        <w:sym w:font="Wingdings" w:char="F0E0"/>
      </w:r>
      <w:r>
        <w:t xml:space="preserve"> Porta non raggiungibile </w:t>
      </w:r>
    </w:p>
    <w:p w14:paraId="193EA7B4" w14:textId="49D5ADA9" w:rsidR="003D0BC0" w:rsidRDefault="003D0BC0" w:rsidP="003D0BC0">
      <w:r w:rsidRPr="003D0BC0">
        <w:rPr>
          <w:highlight w:val="yellow"/>
        </w:rPr>
        <w:t>TIME EXCEEDED:</w:t>
      </w:r>
      <w:r>
        <w:t xml:space="preserve"> </w:t>
      </w:r>
    </w:p>
    <w:p w14:paraId="2573FFCB" w14:textId="254E7954" w:rsidR="003D0BC0" w:rsidRDefault="003D0BC0" w:rsidP="003D0BC0">
      <w:r>
        <w:t>Campo del pacchetto TTL, che arriva a 0. Questo serve per evitare un loop di instradamento. Infatti ogni volta che passa da un router esso viene decrementato</w:t>
      </w:r>
      <w:r w:rsidR="00CC2B80">
        <w:t>, prima il router decrementa e poi fa il controllo</w:t>
      </w:r>
      <w:r>
        <w:t>. Per evitare un traffico parassita viene usato questo pacchetto.</w:t>
      </w:r>
      <w:r w:rsidR="00325DC5">
        <w:t xml:space="preserve"> In caso questo campo va a 0, questo viene scartato, i router massimi che può oltrepassare sono 127. </w:t>
      </w:r>
      <w:r w:rsidR="00DB2140">
        <w:t xml:space="preserve">Siccome però siamo al livello 3, il protocollo ICMP manda un messaggio di time exceeded.  </w:t>
      </w:r>
    </w:p>
    <w:p w14:paraId="00B6672B" w14:textId="1A1A9646" w:rsidR="001878FF" w:rsidRDefault="001878FF" w:rsidP="003D0BC0">
      <w:r w:rsidRPr="00DE2281">
        <w:rPr>
          <w:highlight w:val="yellow"/>
        </w:rPr>
        <w:t>TRACEROUTE:</w:t>
      </w:r>
      <w:r>
        <w:t xml:space="preserve"> </w:t>
      </w:r>
    </w:p>
    <w:p w14:paraId="00BFFFA9" w14:textId="44312476" w:rsidR="003B74F9" w:rsidRDefault="00F91E64" w:rsidP="003D0BC0">
      <w:r>
        <w:t xml:space="preserve">Comando del sistema operativo che serve per tracciare il percorso fino a quel sito. Il sito verrà tradotto in indirizzo IP, tramite il DNS. Fa vedere tutti i router da cui passa </w:t>
      </w:r>
      <w:r w:rsidR="00DE2281">
        <w:t>per raggiungere quel sito. Il funzionamento è molto simile al comando ping. Siccome viene mandata una echo request con TTL = 1</w:t>
      </w:r>
      <w:r w:rsidR="00CC2B80">
        <w:t xml:space="preserve">. Il router va a decrementare il pacchetto e poi va a mettere un time exceeded. Host dalla quale riceve il time exceeded prende il mittente e lo visualizza. Poi rimanda la richiesta però con TTL = 2, così arriva a quello dopo, e quando esso scade verrà visualizzando anche il secondo router e così via. Si fermerà quando arriverà un time exceeded dal destinatario. </w:t>
      </w:r>
    </w:p>
    <w:p w14:paraId="314C9F8F" w14:textId="2C509584" w:rsidR="003B74F9" w:rsidRDefault="003B74F9" w:rsidP="003D0BC0">
      <w:r>
        <w:t xml:space="preserve">È normale che le prime echo request non funzionano, siccome la latenza dovuta al protocollo ARP. Questo processo prende tempo e quindi può essere più lungo del time-out. Una volta poi risolto il problema ed avere la corrispondenza IP-MAC allora la seconda richiesta ha già l’indirizzo MAC corrispondente e quindi può procedere correttamente con il comando ping o traceroute. </w:t>
      </w:r>
    </w:p>
    <w:p w14:paraId="2A84A9D8" w14:textId="543B2104" w:rsidR="003B74F9" w:rsidRPr="00414FAB" w:rsidRDefault="00414FAB" w:rsidP="003D0BC0">
      <w:pPr>
        <w:rPr>
          <w:lang w:val="en-GB"/>
        </w:rPr>
      </w:pPr>
      <w:r w:rsidRPr="00414FAB">
        <w:rPr>
          <w:lang w:val="en-GB"/>
        </w:rPr>
        <w:t xml:space="preserve">PING LOOP-BACK E DEFAULT GATEWAY: </w:t>
      </w:r>
    </w:p>
    <w:p w14:paraId="09882111" w14:textId="7B40607B" w:rsidR="00414FAB" w:rsidRDefault="00414FAB" w:rsidP="003D0BC0">
      <w:r>
        <w:t>Se il ping di loop-back non funziona allora ci può essere il problema che il TCP/IP non funziona correttamente, quindi che non è stato installato correttamente nella macchina. Successivamente se funziona si fa il ping sul default gateway. Viene fatto perché:</w:t>
      </w:r>
    </w:p>
    <w:p w14:paraId="14937772" w14:textId="4DE1DD1A" w:rsidR="00414FAB" w:rsidRDefault="00414FAB" w:rsidP="00414FAB">
      <w:pPr>
        <w:pStyle w:val="Paragrafoelenco"/>
        <w:numPr>
          <w:ilvl w:val="0"/>
          <w:numId w:val="3"/>
        </w:numPr>
      </w:pPr>
      <w:r>
        <w:lastRenderedPageBreak/>
        <w:t>Per poter comunicare con gli host della stessa rete. Quindi per verificare questo si usa il default gateway siccome esso è il primo host della nostra rete. Se esso non risponde vuol dire che o l’interfaccia non è attiva oppure non è stato segnato bene. Per verificare se il problema è quello bisogna fare il ping su un altro indirizzo IP di un'altra macchina connessa a quella rete. Se essa non risponde il problema è sul nostro IP, mal configurazione</w:t>
      </w:r>
      <w:r w:rsidR="002B4827">
        <w:t>.</w:t>
      </w:r>
      <w:r>
        <w:t xml:space="preserve"> </w:t>
      </w:r>
    </w:p>
    <w:p w14:paraId="0CD6FF13" w14:textId="77777777" w:rsidR="00643DFD" w:rsidRDefault="002B4827" w:rsidP="00414FAB">
      <w:pPr>
        <w:pStyle w:val="Paragrafoelenco"/>
        <w:numPr>
          <w:ilvl w:val="0"/>
          <w:numId w:val="3"/>
        </w:numPr>
      </w:pPr>
      <w:r>
        <w:t>Se il ping del gateway è andato a buon fine, si è sicuri che i parametri dell’IP siano stati configurati correttamente. Quindi l’ultimo tentativo è fare un ping sulla rete ad un host remoto. Se non va a buon fine c’è un problema di routing, quindi si può f</w:t>
      </w:r>
      <w:r w:rsidR="009820FD">
        <w:t>are il traceroute per capire qual è l’errore di instradamento. Bisogna anche ricordare che l’amministratore di rete può proibire o comunque limitare i messaggi in entrata di ICMP. Questo potrebbe esser dovuto da un problema di sicurezza.</w:t>
      </w:r>
    </w:p>
    <w:p w14:paraId="235B4853" w14:textId="77777777" w:rsidR="00F22DC7" w:rsidRDefault="00643DFD" w:rsidP="00643DFD">
      <w:pPr>
        <w:ind w:left="708"/>
      </w:pPr>
      <w:r>
        <w:t>Inoltre bisogna ricordare che internet è diviso in diverse parti, i quali vengono amministrati da certe aziende. Le politiche di gestione sono diverse tra ogni provider.</w:t>
      </w:r>
    </w:p>
    <w:p w14:paraId="78C803BA" w14:textId="77777777" w:rsidR="00F22DC7" w:rsidRDefault="00F22DC7" w:rsidP="00F22DC7"/>
    <w:p w14:paraId="5CC6A93C" w14:textId="77777777" w:rsidR="00F22DC7" w:rsidRDefault="00F22DC7" w:rsidP="00F22DC7">
      <w:r>
        <w:t xml:space="preserve">ESERCIZI: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3"/>
        <w:gridCol w:w="1569"/>
        <w:gridCol w:w="1589"/>
        <w:gridCol w:w="1721"/>
        <w:gridCol w:w="1583"/>
        <w:gridCol w:w="1583"/>
      </w:tblGrid>
      <w:tr w:rsidR="00782546" w:rsidRPr="00782546" w14:paraId="0840FBFE" w14:textId="77777777" w:rsidTr="00792D55">
        <w:tc>
          <w:tcPr>
            <w:tcW w:w="1583" w:type="dxa"/>
          </w:tcPr>
          <w:p w14:paraId="610276BA" w14:textId="3D65127E" w:rsidR="00F22DC7" w:rsidRDefault="00F22DC7" w:rsidP="00F22DC7">
            <w:r>
              <w:t>IP</w:t>
            </w:r>
          </w:p>
        </w:tc>
        <w:tc>
          <w:tcPr>
            <w:tcW w:w="1569" w:type="dxa"/>
          </w:tcPr>
          <w:p w14:paraId="3691BA07" w14:textId="3A8679AF" w:rsidR="00F22DC7" w:rsidRDefault="00F22DC7" w:rsidP="00F22DC7">
            <w:r>
              <w:t>CLASSE IP</w:t>
            </w:r>
          </w:p>
        </w:tc>
        <w:tc>
          <w:tcPr>
            <w:tcW w:w="1589" w:type="dxa"/>
          </w:tcPr>
          <w:p w14:paraId="0F9A6D12" w14:textId="6E451D37" w:rsidR="00F22DC7" w:rsidRDefault="00F22DC7" w:rsidP="00F22DC7">
            <w:r>
              <w:t>SM di Default</w:t>
            </w:r>
          </w:p>
        </w:tc>
        <w:tc>
          <w:tcPr>
            <w:tcW w:w="1721" w:type="dxa"/>
          </w:tcPr>
          <w:p w14:paraId="32570CCE" w14:textId="6B0CE357" w:rsidR="00F22DC7" w:rsidRDefault="00F22DC7" w:rsidP="00F22DC7">
            <w:r>
              <w:t>/25</w:t>
            </w:r>
          </w:p>
        </w:tc>
        <w:tc>
          <w:tcPr>
            <w:tcW w:w="1583" w:type="dxa"/>
          </w:tcPr>
          <w:p w14:paraId="5092F654" w14:textId="447675BB" w:rsidR="00F22DC7" w:rsidRPr="00782546" w:rsidRDefault="00782546" w:rsidP="00F22DC7">
            <w:pPr>
              <w:rPr>
                <w:lang w:val="en-GB"/>
              </w:rPr>
            </w:pPr>
            <w:proofErr w:type="spellStart"/>
            <w:r w:rsidRPr="00782546">
              <w:rPr>
                <w:lang w:val="en-GB"/>
              </w:rPr>
              <w:t>Reti</w:t>
            </w:r>
            <w:proofErr w:type="spellEnd"/>
            <w:r w:rsidRPr="00782546">
              <w:rPr>
                <w:lang w:val="en-GB"/>
              </w:rPr>
              <w:t xml:space="preserve"> </w:t>
            </w:r>
            <w:proofErr w:type="spellStart"/>
            <w:r w:rsidRPr="00782546">
              <w:rPr>
                <w:lang w:val="en-GB"/>
              </w:rPr>
              <w:t>tramite</w:t>
            </w:r>
            <w:proofErr w:type="spellEnd"/>
            <w:r w:rsidRPr="0078254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numero</w:t>
            </w:r>
            <w:proofErr w:type="spellEnd"/>
            <w:r w:rsidRPr="00782546">
              <w:rPr>
                <w:lang w:val="en-GB"/>
              </w:rPr>
              <w:t xml:space="preserve"> bit borrowing</w:t>
            </w:r>
          </w:p>
        </w:tc>
        <w:tc>
          <w:tcPr>
            <w:tcW w:w="1583" w:type="dxa"/>
          </w:tcPr>
          <w:p w14:paraId="3100D6E6" w14:textId="2C0353D9" w:rsidR="00F22DC7" w:rsidRPr="00782546" w:rsidRDefault="00782546" w:rsidP="00F22DC7">
            <w:pPr>
              <w:rPr>
                <w:lang w:val="en-GB"/>
              </w:rPr>
            </w:pPr>
            <w:r>
              <w:rPr>
                <w:lang w:val="en-GB"/>
              </w:rPr>
              <w:t xml:space="preserve">Host </w:t>
            </w:r>
            <w:proofErr w:type="spellStart"/>
            <w:r>
              <w:rPr>
                <w:lang w:val="en-GB"/>
              </w:rPr>
              <w:t>disponibili</w:t>
            </w:r>
            <w:proofErr w:type="spellEnd"/>
          </w:p>
        </w:tc>
      </w:tr>
      <w:tr w:rsidR="00782546" w14:paraId="2E142FCA" w14:textId="77777777" w:rsidTr="00792D55">
        <w:tc>
          <w:tcPr>
            <w:tcW w:w="1583" w:type="dxa"/>
          </w:tcPr>
          <w:p w14:paraId="1A8DFD4F" w14:textId="2A0C9FF2" w:rsidR="00F22DC7" w:rsidRDefault="00F22DC7" w:rsidP="00F22DC7">
            <w:r>
              <w:t>187.99.0.0 /25</w:t>
            </w:r>
          </w:p>
        </w:tc>
        <w:tc>
          <w:tcPr>
            <w:tcW w:w="1569" w:type="dxa"/>
          </w:tcPr>
          <w:p w14:paraId="543B7F16" w14:textId="4320D39D" w:rsidR="00F22DC7" w:rsidRDefault="00F22DC7" w:rsidP="00F22DC7">
            <w:r>
              <w:t>CLASSE B</w:t>
            </w:r>
          </w:p>
        </w:tc>
        <w:tc>
          <w:tcPr>
            <w:tcW w:w="1589" w:type="dxa"/>
          </w:tcPr>
          <w:p w14:paraId="09876276" w14:textId="74E4AB70" w:rsidR="00F22DC7" w:rsidRDefault="00F22DC7" w:rsidP="00F22DC7">
            <w:r>
              <w:t>255.255.0.0</w:t>
            </w:r>
          </w:p>
        </w:tc>
        <w:tc>
          <w:tcPr>
            <w:tcW w:w="1721" w:type="dxa"/>
          </w:tcPr>
          <w:p w14:paraId="29D8F8D3" w14:textId="7ED19CA6" w:rsidR="00F22DC7" w:rsidRDefault="00F22DC7" w:rsidP="00F22DC7">
            <w:r>
              <w:t>255.255.255.128</w:t>
            </w:r>
          </w:p>
        </w:tc>
        <w:tc>
          <w:tcPr>
            <w:tcW w:w="1583" w:type="dxa"/>
          </w:tcPr>
          <w:p w14:paraId="03CE73B9" w14:textId="25594506" w:rsidR="00F22DC7" w:rsidRDefault="00782546" w:rsidP="00F22DC7">
            <w:r>
              <w:t>2 ^ 9 = 512</w:t>
            </w:r>
          </w:p>
        </w:tc>
        <w:tc>
          <w:tcPr>
            <w:tcW w:w="1583" w:type="dxa"/>
          </w:tcPr>
          <w:p w14:paraId="223A351C" w14:textId="6749ADAB" w:rsidR="00F22DC7" w:rsidRDefault="00782546" w:rsidP="00F22DC7">
            <w:r>
              <w:t>2^7 = 128 -2 = 126</w:t>
            </w:r>
          </w:p>
        </w:tc>
      </w:tr>
    </w:tbl>
    <w:p w14:paraId="6CEBFC98" w14:textId="34E8A9CB" w:rsidR="002B4827" w:rsidRDefault="002B4827" w:rsidP="00F22DC7">
      <w:r>
        <w:t xml:space="preserve"> </w:t>
      </w:r>
    </w:p>
    <w:sectPr w:rsidR="002B482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82F5" w14:textId="77777777" w:rsidR="0067436C" w:rsidRDefault="0067436C" w:rsidP="00B2240C">
      <w:pPr>
        <w:spacing w:after="0" w:line="240" w:lineRule="auto"/>
      </w:pPr>
      <w:r>
        <w:separator/>
      </w:r>
    </w:p>
  </w:endnote>
  <w:endnote w:type="continuationSeparator" w:id="0">
    <w:p w14:paraId="6119FABF" w14:textId="77777777" w:rsidR="0067436C" w:rsidRDefault="0067436C" w:rsidP="00B22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8CAD" w14:textId="77777777" w:rsidR="0067436C" w:rsidRDefault="0067436C" w:rsidP="00B2240C">
      <w:pPr>
        <w:spacing w:after="0" w:line="240" w:lineRule="auto"/>
      </w:pPr>
      <w:r>
        <w:separator/>
      </w:r>
    </w:p>
  </w:footnote>
  <w:footnote w:type="continuationSeparator" w:id="0">
    <w:p w14:paraId="6301CF7D" w14:textId="77777777" w:rsidR="0067436C" w:rsidRDefault="0067436C" w:rsidP="00B22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5EFB" w14:textId="52DCA28E" w:rsidR="00B2240C" w:rsidRDefault="00B2240C">
    <w:pPr>
      <w:pStyle w:val="Intestazione"/>
    </w:pPr>
    <w:r>
      <w:t>MODULO 13</w:t>
    </w:r>
    <w:r>
      <w:tab/>
      <w:t>LEZIONE 1</w:t>
    </w:r>
    <w:r>
      <w:tab/>
      <w:t>04/05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230"/>
    <w:multiLevelType w:val="hybridMultilevel"/>
    <w:tmpl w:val="9B92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CD7"/>
    <w:multiLevelType w:val="hybridMultilevel"/>
    <w:tmpl w:val="58F40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135F"/>
    <w:multiLevelType w:val="hybridMultilevel"/>
    <w:tmpl w:val="9E467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0419">
    <w:abstractNumId w:val="1"/>
  </w:num>
  <w:num w:numId="2" w16cid:durableId="27268000">
    <w:abstractNumId w:val="0"/>
  </w:num>
  <w:num w:numId="3" w16cid:durableId="765809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18"/>
    <w:rsid w:val="001878FF"/>
    <w:rsid w:val="00245274"/>
    <w:rsid w:val="002B4827"/>
    <w:rsid w:val="00325DC5"/>
    <w:rsid w:val="003B74F9"/>
    <w:rsid w:val="003D0BC0"/>
    <w:rsid w:val="00406917"/>
    <w:rsid w:val="00414FAB"/>
    <w:rsid w:val="004C5918"/>
    <w:rsid w:val="00542F4B"/>
    <w:rsid w:val="0056380F"/>
    <w:rsid w:val="005E5DA4"/>
    <w:rsid w:val="00643DFD"/>
    <w:rsid w:val="0067436C"/>
    <w:rsid w:val="006F11C0"/>
    <w:rsid w:val="00782546"/>
    <w:rsid w:val="00792D55"/>
    <w:rsid w:val="009820FD"/>
    <w:rsid w:val="00A52469"/>
    <w:rsid w:val="00B2240C"/>
    <w:rsid w:val="00BA1FA4"/>
    <w:rsid w:val="00C336C5"/>
    <w:rsid w:val="00CC2B80"/>
    <w:rsid w:val="00D30FA8"/>
    <w:rsid w:val="00D924DC"/>
    <w:rsid w:val="00DB2140"/>
    <w:rsid w:val="00DE2281"/>
    <w:rsid w:val="00F22DC7"/>
    <w:rsid w:val="00F9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BD69"/>
  <w15:chartTrackingRefBased/>
  <w15:docId w15:val="{D6887A8C-CB32-49DF-9BEC-33211707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224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40C"/>
  </w:style>
  <w:style w:type="paragraph" w:styleId="Pidipagina">
    <w:name w:val="footer"/>
    <w:basedOn w:val="Normale"/>
    <w:link w:val="PidipaginaCarattere"/>
    <w:uiPriority w:val="99"/>
    <w:unhideWhenUsed/>
    <w:rsid w:val="00B224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40C"/>
  </w:style>
  <w:style w:type="paragraph" w:styleId="Paragrafoelenco">
    <w:name w:val="List Paragraph"/>
    <w:basedOn w:val="Normale"/>
    <w:uiPriority w:val="34"/>
    <w:qFormat/>
    <w:rsid w:val="00A52469"/>
    <w:pPr>
      <w:ind w:left="720"/>
      <w:contextualSpacing/>
    </w:pPr>
  </w:style>
  <w:style w:type="table" w:styleId="Grigliatabella">
    <w:name w:val="Table Grid"/>
    <w:basedOn w:val="Tabellanormale"/>
    <w:uiPriority w:val="39"/>
    <w:rsid w:val="00F2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Fiorentino</dc:creator>
  <cp:keywords/>
  <dc:description/>
  <cp:lastModifiedBy>Simone Fiorentino</cp:lastModifiedBy>
  <cp:revision>18</cp:revision>
  <dcterms:created xsi:type="dcterms:W3CDTF">2022-05-04T06:12:00Z</dcterms:created>
  <dcterms:modified xsi:type="dcterms:W3CDTF">2022-05-04T07:50:00Z</dcterms:modified>
</cp:coreProperties>
</file>