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C2FCB" w14:textId="51559A90" w:rsidR="0024259C" w:rsidRDefault="005F23FC" w:rsidP="0024259C">
      <w:pPr>
        <w:shd w:val="clear" w:color="auto" w:fill="FFFFFF"/>
        <w:spacing w:line="360" w:lineRule="atLeast"/>
        <w:textAlignment w:val="top"/>
        <w:rPr>
          <w:rFonts w:ascii="Arial" w:eastAsia="Times New Roman" w:hAnsi="Arial" w:cs="Arial"/>
          <w:color w:val="000000"/>
          <w:sz w:val="24"/>
          <w:szCs w:val="24"/>
          <w:lang w:eastAsia="nl-BE"/>
        </w:rPr>
      </w:pPr>
      <w:r>
        <w:rPr>
          <w:rFonts w:ascii="Arial" w:eastAsia="Times New Roman" w:hAnsi="Arial" w:cs="Arial"/>
          <w:noProof/>
          <w:color w:val="000000"/>
          <w:sz w:val="24"/>
          <w:szCs w:val="24"/>
          <w:lang w:eastAsia="nl-BE"/>
        </w:rPr>
        <w:drawing>
          <wp:inline distT="0" distB="0" distL="0" distR="0" wp14:anchorId="5C177175" wp14:editId="67CE633C">
            <wp:extent cx="1962150" cy="1924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4">
                      <a:extLst>
                        <a:ext uri="{28A0092B-C50C-407E-A947-70E740481C1C}">
                          <a14:useLocalDpi xmlns:a14="http://schemas.microsoft.com/office/drawing/2010/main" val="0"/>
                        </a:ext>
                      </a:extLst>
                    </a:blip>
                    <a:stretch>
                      <a:fillRect/>
                    </a:stretch>
                  </pic:blipFill>
                  <pic:spPr>
                    <a:xfrm>
                      <a:off x="0" y="0"/>
                      <a:ext cx="1962150" cy="1924050"/>
                    </a:xfrm>
                    <a:prstGeom prst="rect">
                      <a:avLst/>
                    </a:prstGeom>
                  </pic:spPr>
                </pic:pic>
              </a:graphicData>
            </a:graphic>
          </wp:inline>
        </w:drawing>
      </w:r>
    </w:p>
    <w:p w14:paraId="4B3ECB5A" w14:textId="606FF07A" w:rsidR="0024259C" w:rsidRDefault="0024259C" w:rsidP="0024259C">
      <w:pPr>
        <w:shd w:val="clear" w:color="auto" w:fill="FFFFFF"/>
        <w:spacing w:line="360" w:lineRule="atLeast"/>
        <w:textAlignment w:val="top"/>
        <w:rPr>
          <w:rFonts w:ascii="Arial" w:eastAsia="Times New Roman" w:hAnsi="Arial" w:cs="Arial"/>
          <w:color w:val="000000"/>
          <w:sz w:val="24"/>
          <w:szCs w:val="24"/>
          <w:lang w:eastAsia="nl-BE"/>
        </w:rPr>
      </w:pPr>
      <w:r w:rsidRPr="0024259C">
        <w:rPr>
          <w:rFonts w:ascii="Arial" w:eastAsia="Times New Roman" w:hAnsi="Arial" w:cs="Arial"/>
          <w:color w:val="000000"/>
          <w:sz w:val="24"/>
          <w:szCs w:val="24"/>
          <w:lang w:eastAsia="nl-BE"/>
        </w:rPr>
        <w:t>Etherische oliën worden al duizenden jaren voor cosmetische doeleinden gebruikt. Young Living wil deze oude traditie graag delen</w:t>
      </w:r>
      <w:r w:rsidR="005F23FC">
        <w:rPr>
          <w:rFonts w:ascii="Arial" w:eastAsia="Times New Roman" w:hAnsi="Arial" w:cs="Arial"/>
          <w:color w:val="000000"/>
          <w:sz w:val="24"/>
          <w:szCs w:val="24"/>
          <w:lang w:eastAsia="nl-BE"/>
        </w:rPr>
        <w:t xml:space="preserve">. </w:t>
      </w:r>
      <w:r w:rsidRPr="0024259C">
        <w:rPr>
          <w:rFonts w:ascii="Arial" w:eastAsia="Times New Roman" w:hAnsi="Arial" w:cs="Arial"/>
          <w:color w:val="000000"/>
          <w:sz w:val="24"/>
          <w:szCs w:val="24"/>
          <w:lang w:eastAsia="nl-BE"/>
        </w:rPr>
        <w:t xml:space="preserve">Zuivere etherische oliën door zorgvuldige stoomdestillatie en </w:t>
      </w:r>
      <w:proofErr w:type="spellStart"/>
      <w:r w:rsidRPr="0024259C">
        <w:rPr>
          <w:rFonts w:ascii="Arial" w:eastAsia="Times New Roman" w:hAnsi="Arial" w:cs="Arial"/>
          <w:color w:val="000000"/>
          <w:sz w:val="24"/>
          <w:szCs w:val="24"/>
          <w:lang w:eastAsia="nl-BE"/>
        </w:rPr>
        <w:t>koudpersen</w:t>
      </w:r>
      <w:proofErr w:type="spellEnd"/>
      <w:r w:rsidRPr="0024259C">
        <w:rPr>
          <w:rFonts w:ascii="Arial" w:eastAsia="Times New Roman" w:hAnsi="Arial" w:cs="Arial"/>
          <w:color w:val="000000"/>
          <w:sz w:val="24"/>
          <w:szCs w:val="24"/>
          <w:lang w:eastAsia="nl-BE"/>
        </w:rPr>
        <w:t>, zijn krachtiger en effectiever dan droge kruiden en ze leveren snelle en effectieve resultaten. Wanneer je een flesje etherische olie in je handen houdt, heb je het beste van de natuur in handen. De olie kan verstoven, geïnhaleerd, op de huid of bij een massage gebruikt worden.</w:t>
      </w:r>
    </w:p>
    <w:p w14:paraId="41696D6F" w14:textId="2E038406" w:rsidR="005F23FC" w:rsidRPr="005F23FC" w:rsidRDefault="005F23FC" w:rsidP="0024259C">
      <w:pPr>
        <w:shd w:val="clear" w:color="auto" w:fill="FFFFFF"/>
        <w:spacing w:line="360" w:lineRule="atLeast"/>
        <w:textAlignment w:val="top"/>
        <w:rPr>
          <w:rFonts w:ascii="Arial" w:eastAsia="Times New Roman" w:hAnsi="Arial" w:cs="Arial"/>
          <w:b/>
          <w:bCs/>
          <w:color w:val="7030A0"/>
          <w:sz w:val="24"/>
          <w:szCs w:val="24"/>
          <w:lang w:eastAsia="nl-BE"/>
        </w:rPr>
      </w:pPr>
      <w:r w:rsidRPr="005F23FC">
        <w:rPr>
          <w:rFonts w:ascii="Arial" w:eastAsia="Times New Roman" w:hAnsi="Arial" w:cs="Arial"/>
          <w:b/>
          <w:bCs/>
          <w:color w:val="7030A0"/>
          <w:sz w:val="24"/>
          <w:szCs w:val="24"/>
          <w:lang w:eastAsia="nl-BE"/>
        </w:rPr>
        <w:t>Verbeter je fysieke welzijn</w:t>
      </w:r>
    </w:p>
    <w:p w14:paraId="40DF833C" w14:textId="1A37B45C" w:rsidR="0024259C" w:rsidRDefault="0024259C" w:rsidP="0024259C">
      <w:pPr>
        <w:shd w:val="clear" w:color="auto" w:fill="FFFFFF"/>
        <w:spacing w:line="360" w:lineRule="atLeast"/>
        <w:textAlignment w:val="top"/>
        <w:rPr>
          <w:rFonts w:ascii="Arial" w:eastAsia="Times New Roman" w:hAnsi="Arial" w:cs="Arial"/>
          <w:color w:val="000000"/>
          <w:sz w:val="24"/>
          <w:szCs w:val="24"/>
          <w:lang w:eastAsia="nl-BE"/>
        </w:rPr>
      </w:pPr>
      <w:r w:rsidRPr="0024259C">
        <w:rPr>
          <w:rFonts w:ascii="Arial" w:eastAsia="Times New Roman" w:hAnsi="Arial" w:cs="Arial"/>
          <w:color w:val="000000"/>
          <w:sz w:val="24"/>
          <w:szCs w:val="24"/>
          <w:lang w:eastAsia="nl-BE"/>
        </w:rPr>
        <w:t>Slechte eetgewoonten, te weinig beweging en teveel vervuiling om ons heen kunnen het lichaam uit balans halen en je energieniveaus doen dalen. Supplementen met etherische olie kunnen de balans herstellen.</w:t>
      </w:r>
    </w:p>
    <w:p w14:paraId="660EEFE2" w14:textId="64D0D491" w:rsidR="005F23FC" w:rsidRDefault="00942DF6" w:rsidP="0024259C">
      <w:pPr>
        <w:shd w:val="clear" w:color="auto" w:fill="FFFFFF"/>
        <w:spacing w:line="360" w:lineRule="atLeast"/>
        <w:textAlignment w:val="top"/>
        <w:rPr>
          <w:rFonts w:ascii="Arial" w:hAnsi="Arial" w:cs="Arial"/>
          <w:color w:val="000000"/>
          <w:shd w:val="clear" w:color="auto" w:fill="FFFFFF"/>
        </w:rPr>
      </w:pPr>
      <w:r>
        <w:rPr>
          <w:rFonts w:ascii="Arial" w:eastAsia="Times New Roman" w:hAnsi="Arial" w:cs="Arial"/>
          <w:noProof/>
          <w:color w:val="000000"/>
          <w:sz w:val="24"/>
          <w:szCs w:val="24"/>
          <w:lang w:eastAsia="nl-BE"/>
        </w:rPr>
        <w:drawing>
          <wp:inline distT="0" distB="0" distL="0" distR="0" wp14:anchorId="3A77BCEE" wp14:editId="417DC761">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r w:rsidR="005F23FC">
        <w:rPr>
          <w:rFonts w:ascii="Arial" w:eastAsia="Times New Roman" w:hAnsi="Arial" w:cs="Arial"/>
          <w:color w:val="000000"/>
          <w:sz w:val="24"/>
          <w:szCs w:val="24"/>
          <w:lang w:eastAsia="nl-BE"/>
        </w:rPr>
        <w:t xml:space="preserve">Ik drink dagelijks een borrel </w:t>
      </w:r>
      <w:proofErr w:type="spellStart"/>
      <w:r w:rsidR="005F23FC" w:rsidRPr="000E5E02">
        <w:rPr>
          <w:rFonts w:ascii="Arial" w:eastAsia="Times New Roman" w:hAnsi="Arial" w:cs="Arial"/>
          <w:b/>
          <w:bCs/>
          <w:color w:val="000000"/>
          <w:sz w:val="24"/>
          <w:szCs w:val="24"/>
          <w:lang w:eastAsia="nl-BE"/>
        </w:rPr>
        <w:t>NingXia</w:t>
      </w:r>
      <w:proofErr w:type="spellEnd"/>
      <w:r w:rsidR="005F23FC" w:rsidRPr="000E5E02">
        <w:rPr>
          <w:rFonts w:ascii="Arial" w:eastAsia="Times New Roman" w:hAnsi="Arial" w:cs="Arial"/>
          <w:b/>
          <w:bCs/>
          <w:color w:val="000000"/>
          <w:sz w:val="24"/>
          <w:szCs w:val="24"/>
          <w:lang w:eastAsia="nl-BE"/>
        </w:rPr>
        <w:t xml:space="preserve"> Red</w:t>
      </w:r>
      <w:r w:rsidR="005F23FC">
        <w:rPr>
          <w:rFonts w:ascii="Arial" w:eastAsia="Times New Roman" w:hAnsi="Arial" w:cs="Arial"/>
          <w:color w:val="000000"/>
          <w:sz w:val="24"/>
          <w:szCs w:val="24"/>
          <w:lang w:eastAsia="nl-BE"/>
        </w:rPr>
        <w:t xml:space="preserve">, </w:t>
      </w:r>
      <w:r w:rsidR="005F23FC">
        <w:rPr>
          <w:rFonts w:ascii="Arial" w:hAnsi="Arial" w:cs="Arial"/>
          <w:color w:val="000000"/>
          <w:shd w:val="clear" w:color="auto" w:fill="FFFFFF"/>
        </w:rPr>
        <w:t xml:space="preserve">een </w:t>
      </w:r>
      <w:r w:rsidR="00F64DB0">
        <w:rPr>
          <w:rFonts w:ascii="Arial" w:hAnsi="Arial" w:cs="Arial"/>
          <w:color w:val="000000"/>
          <w:shd w:val="clear" w:color="auto" w:fill="FFFFFF"/>
        </w:rPr>
        <w:t xml:space="preserve">supersterk </w:t>
      </w:r>
      <w:r w:rsidR="00F64DB0" w:rsidRPr="00F64DB0">
        <w:rPr>
          <w:rFonts w:ascii="Arial" w:hAnsi="Arial" w:cs="Arial"/>
          <w:i/>
          <w:iCs/>
          <w:color w:val="000000"/>
          <w:shd w:val="clear" w:color="auto" w:fill="FFFFFF"/>
        </w:rPr>
        <w:t>antioxidant</w:t>
      </w:r>
      <w:r w:rsidR="00F64DB0">
        <w:rPr>
          <w:rFonts w:ascii="Arial" w:hAnsi="Arial" w:cs="Arial"/>
          <w:color w:val="000000"/>
          <w:shd w:val="clear" w:color="auto" w:fill="FFFFFF"/>
        </w:rPr>
        <w:t>*. Het is een zoe</w:t>
      </w:r>
      <w:r w:rsidR="005F23FC">
        <w:rPr>
          <w:rFonts w:ascii="Arial" w:hAnsi="Arial" w:cs="Arial"/>
          <w:color w:val="000000"/>
          <w:shd w:val="clear" w:color="auto" w:fill="FFFFFF"/>
        </w:rPr>
        <w:t>tzure drank</w:t>
      </w:r>
      <w:r w:rsidR="005F23FC">
        <w:rPr>
          <w:rFonts w:ascii="Arial" w:hAnsi="Arial" w:cs="Arial"/>
          <w:color w:val="000000"/>
          <w:shd w:val="clear" w:color="auto" w:fill="FFFFFF"/>
        </w:rPr>
        <w:t xml:space="preserve"> die</w:t>
      </w:r>
      <w:r w:rsidR="005F23FC">
        <w:rPr>
          <w:rFonts w:ascii="Arial" w:hAnsi="Arial" w:cs="Arial"/>
          <w:color w:val="000000"/>
          <w:shd w:val="clear" w:color="auto" w:fill="FFFFFF"/>
        </w:rPr>
        <w:t xml:space="preserve"> </w:t>
      </w:r>
      <w:r w:rsidR="005F23FC">
        <w:rPr>
          <w:rFonts w:ascii="Arial" w:hAnsi="Arial" w:cs="Arial"/>
          <w:color w:val="000000"/>
          <w:shd w:val="clear" w:color="auto" w:fill="FFFFFF"/>
        </w:rPr>
        <w:t xml:space="preserve">voornamelijk het superfood </w:t>
      </w:r>
      <w:proofErr w:type="spellStart"/>
      <w:r w:rsidR="005F23FC">
        <w:rPr>
          <w:rFonts w:ascii="Arial" w:hAnsi="Arial" w:cs="Arial"/>
          <w:color w:val="000000"/>
          <w:shd w:val="clear" w:color="auto" w:fill="FFFFFF"/>
        </w:rPr>
        <w:t>Gojibes</w:t>
      </w:r>
      <w:proofErr w:type="spellEnd"/>
      <w:r w:rsidR="005F23FC">
        <w:rPr>
          <w:rFonts w:ascii="Arial" w:hAnsi="Arial" w:cs="Arial"/>
          <w:color w:val="000000"/>
          <w:shd w:val="clear" w:color="auto" w:fill="FFFFFF"/>
        </w:rPr>
        <w:t xml:space="preserve"> (of </w:t>
      </w:r>
      <w:proofErr w:type="spellStart"/>
      <w:r w:rsidR="005F23FC">
        <w:rPr>
          <w:rFonts w:ascii="Arial" w:hAnsi="Arial" w:cs="Arial"/>
          <w:color w:val="000000"/>
          <w:shd w:val="clear" w:color="auto" w:fill="FFFFFF"/>
        </w:rPr>
        <w:t>wolfsbes</w:t>
      </w:r>
      <w:proofErr w:type="spellEnd"/>
      <w:r w:rsidR="005F23FC">
        <w:rPr>
          <w:rFonts w:ascii="Arial" w:hAnsi="Arial" w:cs="Arial"/>
          <w:color w:val="000000"/>
          <w:shd w:val="clear" w:color="auto" w:fill="FFFFFF"/>
        </w:rPr>
        <w:t>) bevat D</w:t>
      </w:r>
      <w:r w:rsidR="005F23FC">
        <w:rPr>
          <w:rFonts w:ascii="Arial" w:hAnsi="Arial" w:cs="Arial"/>
          <w:color w:val="000000"/>
          <w:shd w:val="clear" w:color="auto" w:fill="FFFFFF"/>
        </w:rPr>
        <w:t>a</w:t>
      </w:r>
      <w:r w:rsidR="005F23FC">
        <w:rPr>
          <w:rFonts w:ascii="Arial" w:hAnsi="Arial" w:cs="Arial"/>
          <w:color w:val="000000"/>
          <w:shd w:val="clear" w:color="auto" w:fill="FFFFFF"/>
        </w:rPr>
        <w:t>a</w:t>
      </w:r>
      <w:r w:rsidR="005F23FC">
        <w:rPr>
          <w:rFonts w:ascii="Arial" w:hAnsi="Arial" w:cs="Arial"/>
          <w:color w:val="000000"/>
          <w:shd w:val="clear" w:color="auto" w:fill="FFFFFF"/>
        </w:rPr>
        <w:t xml:space="preserve">rnaast </w:t>
      </w:r>
      <w:r w:rsidR="005F23FC">
        <w:rPr>
          <w:rFonts w:ascii="Arial" w:hAnsi="Arial" w:cs="Arial"/>
          <w:color w:val="000000"/>
          <w:shd w:val="clear" w:color="auto" w:fill="FFFFFF"/>
        </w:rPr>
        <w:t xml:space="preserve">bevat het ook </w:t>
      </w:r>
      <w:r w:rsidR="005F23FC">
        <w:rPr>
          <w:rFonts w:ascii="Arial" w:hAnsi="Arial" w:cs="Arial"/>
          <w:color w:val="000000"/>
          <w:shd w:val="clear" w:color="auto" w:fill="FFFFFF"/>
        </w:rPr>
        <w:t>sap en extract van pruimen, appelbessen, kersen, bosbessen</w:t>
      </w:r>
      <w:r w:rsidR="005F23FC">
        <w:rPr>
          <w:rFonts w:ascii="Arial" w:hAnsi="Arial" w:cs="Arial"/>
          <w:color w:val="000000"/>
          <w:shd w:val="clear" w:color="auto" w:fill="FFFFFF"/>
        </w:rPr>
        <w:t xml:space="preserve"> En deze etherische </w:t>
      </w:r>
      <w:r w:rsidR="00F64DB0">
        <w:rPr>
          <w:rFonts w:ascii="Arial" w:hAnsi="Arial" w:cs="Arial"/>
          <w:color w:val="000000"/>
          <w:shd w:val="clear" w:color="auto" w:fill="FFFFFF"/>
        </w:rPr>
        <w:t>oliën</w:t>
      </w:r>
      <w:r w:rsidR="005F23FC">
        <w:rPr>
          <w:rFonts w:ascii="Arial" w:hAnsi="Arial" w:cs="Arial"/>
          <w:color w:val="000000"/>
          <w:shd w:val="clear" w:color="auto" w:fill="FFFFFF"/>
        </w:rPr>
        <w:t xml:space="preserve"> </w:t>
      </w:r>
      <w:r w:rsidR="005F23FC">
        <w:rPr>
          <w:rFonts w:ascii="Arial" w:hAnsi="Arial" w:cs="Arial"/>
          <w:color w:val="000000"/>
          <w:shd w:val="clear" w:color="auto" w:fill="FFFFFF"/>
        </w:rPr>
        <w:t xml:space="preserve">Lemon, Orange, </w:t>
      </w:r>
      <w:proofErr w:type="spellStart"/>
      <w:r w:rsidR="005F23FC">
        <w:rPr>
          <w:rFonts w:ascii="Arial" w:hAnsi="Arial" w:cs="Arial"/>
          <w:color w:val="000000"/>
          <w:shd w:val="clear" w:color="auto" w:fill="FFFFFF"/>
        </w:rPr>
        <w:t>Yuzu</w:t>
      </w:r>
      <w:proofErr w:type="spellEnd"/>
      <w:r w:rsidR="005F23FC">
        <w:rPr>
          <w:rFonts w:ascii="Arial" w:hAnsi="Arial" w:cs="Arial"/>
          <w:color w:val="000000"/>
          <w:shd w:val="clear" w:color="auto" w:fill="FFFFFF"/>
        </w:rPr>
        <w:t xml:space="preserve"> en </w:t>
      </w:r>
      <w:proofErr w:type="spellStart"/>
      <w:r w:rsidR="005F23FC">
        <w:rPr>
          <w:rFonts w:ascii="Arial" w:hAnsi="Arial" w:cs="Arial"/>
          <w:color w:val="000000"/>
          <w:shd w:val="clear" w:color="auto" w:fill="FFFFFF"/>
        </w:rPr>
        <w:t>Tangerine</w:t>
      </w:r>
      <w:proofErr w:type="spellEnd"/>
      <w:r w:rsidR="005F23FC">
        <w:rPr>
          <w:rFonts w:ascii="Arial" w:hAnsi="Arial" w:cs="Arial"/>
          <w:color w:val="000000"/>
          <w:shd w:val="clear" w:color="auto" w:fill="FFFFFF"/>
        </w:rPr>
        <w:t xml:space="preserve"> </w:t>
      </w:r>
      <w:r w:rsidR="00F64DB0">
        <w:rPr>
          <w:rFonts w:ascii="Arial" w:hAnsi="Arial" w:cs="Arial"/>
          <w:color w:val="000000"/>
          <w:shd w:val="clear" w:color="auto" w:fill="FFFFFF"/>
        </w:rPr>
        <w:t xml:space="preserve">zorgen </w:t>
      </w:r>
      <w:r w:rsidR="005F23FC">
        <w:rPr>
          <w:rFonts w:ascii="Arial" w:hAnsi="Arial" w:cs="Arial"/>
          <w:color w:val="000000"/>
          <w:shd w:val="clear" w:color="auto" w:fill="FFFFFF"/>
        </w:rPr>
        <w:t>voor een heerlijke smaak.</w:t>
      </w:r>
    </w:p>
    <w:p w14:paraId="4D16C0AD" w14:textId="5A11F2D6" w:rsidR="00F64DB0" w:rsidRDefault="00F64DB0" w:rsidP="0024259C">
      <w:pPr>
        <w:shd w:val="clear" w:color="auto" w:fill="FFFFFF"/>
        <w:spacing w:line="360" w:lineRule="atLeast"/>
        <w:textAlignment w:val="top"/>
        <w:rPr>
          <w:rFonts w:ascii="Arial" w:hAnsi="Arial" w:cs="Arial"/>
          <w:color w:val="202124"/>
          <w:sz w:val="16"/>
          <w:szCs w:val="16"/>
          <w:shd w:val="clear" w:color="auto" w:fill="FFFFFF"/>
        </w:rPr>
      </w:pPr>
      <w:r w:rsidRPr="00F64DB0">
        <w:rPr>
          <w:rFonts w:ascii="Arial" w:hAnsi="Arial" w:cs="Arial"/>
          <w:b/>
          <w:bCs/>
          <w:color w:val="202124"/>
          <w:sz w:val="16"/>
          <w:szCs w:val="16"/>
          <w:shd w:val="clear" w:color="auto" w:fill="FFFFFF"/>
        </w:rPr>
        <w:t>*</w:t>
      </w:r>
      <w:r w:rsidRPr="00F64DB0">
        <w:rPr>
          <w:rFonts w:ascii="Arial" w:hAnsi="Arial" w:cs="Arial"/>
          <w:b/>
          <w:bCs/>
          <w:color w:val="202124"/>
          <w:sz w:val="16"/>
          <w:szCs w:val="16"/>
          <w:shd w:val="clear" w:color="auto" w:fill="FFFFFF"/>
        </w:rPr>
        <w:t>Antioxidanten</w:t>
      </w:r>
      <w:r w:rsidRPr="00F64DB0">
        <w:rPr>
          <w:rFonts w:ascii="Arial" w:hAnsi="Arial" w:cs="Arial"/>
          <w:color w:val="202124"/>
          <w:sz w:val="16"/>
          <w:szCs w:val="16"/>
          <w:shd w:val="clear" w:color="auto" w:fill="FFFFFF"/>
        </w:rPr>
        <w:t> zijn bepaalde vitamines, mineralen en andere voedingsstoffen. Ze zijn belangrijk voor onze gezondheid, want ze zorgen ervoor dat vrije radicalen geen schade aanrichten in ons lichaam.</w:t>
      </w:r>
    </w:p>
    <w:p w14:paraId="1CD2AAED" w14:textId="422DCBCC" w:rsidR="00F64DB0" w:rsidRPr="000E5E02" w:rsidRDefault="00942DF6" w:rsidP="00F64DB0">
      <w:pPr>
        <w:shd w:val="clear" w:color="auto" w:fill="FFFFFF"/>
        <w:spacing w:line="360" w:lineRule="atLeast"/>
        <w:textAlignment w:val="top"/>
        <w:rPr>
          <w:rFonts w:ascii="Arial" w:hAnsi="Arial" w:cs="Arial"/>
        </w:rPr>
      </w:pPr>
      <w:r>
        <w:rPr>
          <w:rFonts w:ascii="Arial" w:eastAsia="Times New Roman" w:hAnsi="Arial" w:cs="Arial"/>
          <w:b/>
          <w:bCs/>
          <w:noProof/>
          <w:sz w:val="24"/>
          <w:szCs w:val="24"/>
          <w:lang w:eastAsia="nl-BE"/>
        </w:rPr>
        <w:drawing>
          <wp:inline distT="0" distB="0" distL="0" distR="0" wp14:anchorId="71F01BBC" wp14:editId="4E24E1E4">
            <wp:extent cx="727364" cy="756459"/>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8159" cy="798886"/>
                    </a:xfrm>
                    <a:prstGeom prst="rect">
                      <a:avLst/>
                    </a:prstGeom>
                  </pic:spPr>
                </pic:pic>
              </a:graphicData>
            </a:graphic>
          </wp:inline>
        </w:drawing>
      </w:r>
      <w:proofErr w:type="spellStart"/>
      <w:r w:rsidR="00F64DB0" w:rsidRPr="000E5E02">
        <w:rPr>
          <w:rFonts w:ascii="Arial" w:eastAsia="Times New Roman" w:hAnsi="Arial" w:cs="Arial"/>
          <w:b/>
          <w:bCs/>
          <w:sz w:val="24"/>
          <w:szCs w:val="24"/>
          <w:lang w:eastAsia="nl-BE"/>
        </w:rPr>
        <w:t>OmegaGize</w:t>
      </w:r>
      <w:proofErr w:type="spellEnd"/>
      <w:r w:rsidR="000E5E02" w:rsidRPr="000E5E02">
        <w:rPr>
          <w:rFonts w:ascii="Arial" w:hAnsi="Arial" w:cs="Arial"/>
          <w:b/>
          <w:bCs/>
        </w:rPr>
        <w:t>-voedingssupplementen</w:t>
      </w:r>
    </w:p>
    <w:p w14:paraId="62F77712" w14:textId="61C084E8" w:rsidR="00F64DB0" w:rsidRPr="00F64DB0" w:rsidRDefault="00F64DB0" w:rsidP="00F64DB0">
      <w:pPr>
        <w:shd w:val="clear" w:color="auto" w:fill="FFFFFF"/>
        <w:spacing w:line="360" w:lineRule="atLeast"/>
        <w:textAlignment w:val="top"/>
        <w:rPr>
          <w:rFonts w:ascii="Arial" w:eastAsia="Times New Roman" w:hAnsi="Arial" w:cs="Arial"/>
          <w:b/>
          <w:bCs/>
          <w:i/>
          <w:iCs/>
          <w:color w:val="7030A0"/>
          <w:sz w:val="24"/>
          <w:szCs w:val="24"/>
          <w:lang w:eastAsia="nl-BE"/>
        </w:rPr>
      </w:pPr>
      <w:r>
        <w:rPr>
          <w:rFonts w:ascii="Arial" w:hAnsi="Arial" w:cs="Arial"/>
          <w:color w:val="000000"/>
        </w:rPr>
        <w:t>OmegaGize³ combineert de kracht van drie dagelijkse supplemente</w:t>
      </w:r>
      <w:r>
        <w:rPr>
          <w:rFonts w:ascii="Arial" w:hAnsi="Arial" w:cs="Arial"/>
          <w:color w:val="000000"/>
        </w:rPr>
        <w:t xml:space="preserve">n : </w:t>
      </w:r>
      <w:r>
        <w:rPr>
          <w:rFonts w:ascii="Arial" w:hAnsi="Arial" w:cs="Arial"/>
          <w:color w:val="000000"/>
        </w:rPr>
        <w:t xml:space="preserve"> omega-3, vitamine D-3 en CoQ10</w:t>
      </w:r>
      <w:r>
        <w:rPr>
          <w:rFonts w:ascii="Arial" w:hAnsi="Arial" w:cs="Arial"/>
          <w:color w:val="000000"/>
        </w:rPr>
        <w:t xml:space="preserve"> Voor</w:t>
      </w:r>
      <w:r>
        <w:rPr>
          <w:rFonts w:ascii="Arial" w:hAnsi="Arial" w:cs="Arial"/>
          <w:color w:val="000000"/>
        </w:rPr>
        <w:t xml:space="preserve"> een </w:t>
      </w:r>
      <w:r w:rsidRPr="00F64DB0">
        <w:rPr>
          <w:rFonts w:ascii="Arial" w:hAnsi="Arial" w:cs="Arial"/>
          <w:i/>
          <w:iCs/>
          <w:color w:val="000000"/>
        </w:rPr>
        <w:t>goede werking van de hersenen, het hart, de ogen en gewrichten.</w:t>
      </w:r>
    </w:p>
    <w:p w14:paraId="1DEAFE28" w14:textId="73922F2E" w:rsidR="000E5E02" w:rsidRPr="000E5E02" w:rsidRDefault="000E5E02" w:rsidP="0024259C">
      <w:pPr>
        <w:shd w:val="clear" w:color="auto" w:fill="FFFFFF"/>
        <w:spacing w:line="360" w:lineRule="atLeast"/>
        <w:textAlignment w:val="top"/>
        <w:rPr>
          <w:rFonts w:ascii="Arial" w:hAnsi="Arial" w:cs="Arial"/>
          <w:color w:val="000000"/>
        </w:rPr>
      </w:pPr>
      <w:proofErr w:type="spellStart"/>
      <w:r>
        <w:rPr>
          <w:rFonts w:ascii="Arial" w:eastAsia="Times New Roman" w:hAnsi="Arial" w:cs="Arial"/>
          <w:b/>
          <w:bCs/>
          <w:color w:val="7030A0"/>
          <w:sz w:val="24"/>
          <w:szCs w:val="24"/>
          <w:lang w:eastAsia="nl-BE"/>
        </w:rPr>
        <w:t>Creêer</w:t>
      </w:r>
      <w:proofErr w:type="spellEnd"/>
      <w:r>
        <w:rPr>
          <w:rFonts w:ascii="Arial" w:eastAsia="Times New Roman" w:hAnsi="Arial" w:cs="Arial"/>
          <w:b/>
          <w:bCs/>
          <w:color w:val="7030A0"/>
          <w:sz w:val="24"/>
          <w:szCs w:val="24"/>
          <w:lang w:eastAsia="nl-BE"/>
        </w:rPr>
        <w:t xml:space="preserve"> spiritueel bewustzijn</w:t>
      </w:r>
      <w:r w:rsidRPr="00F64DB0">
        <w:rPr>
          <w:rFonts w:ascii="Arial" w:hAnsi="Arial" w:cs="Arial"/>
          <w:color w:val="000000"/>
        </w:rPr>
        <w:t xml:space="preserve"> </w:t>
      </w:r>
    </w:p>
    <w:p w14:paraId="0D558B00" w14:textId="77777777" w:rsidR="00942DF6" w:rsidRDefault="0024259C" w:rsidP="0024259C">
      <w:pPr>
        <w:shd w:val="clear" w:color="auto" w:fill="FFFFFF"/>
        <w:spacing w:line="360" w:lineRule="atLeast"/>
        <w:textAlignment w:val="top"/>
        <w:rPr>
          <w:rFonts w:ascii="Arial" w:eastAsia="Times New Roman" w:hAnsi="Arial" w:cs="Arial"/>
          <w:color w:val="000000"/>
          <w:sz w:val="24"/>
          <w:szCs w:val="24"/>
          <w:lang w:eastAsia="nl-BE"/>
        </w:rPr>
      </w:pPr>
      <w:r w:rsidRPr="0024259C">
        <w:rPr>
          <w:rFonts w:ascii="Arial" w:eastAsia="Times New Roman" w:hAnsi="Arial" w:cs="Arial"/>
          <w:color w:val="000000"/>
          <w:sz w:val="24"/>
          <w:szCs w:val="24"/>
          <w:lang w:eastAsia="nl-BE"/>
        </w:rPr>
        <w:lastRenderedPageBreak/>
        <w:t xml:space="preserve">Creëer </w:t>
      </w:r>
      <w:r w:rsidR="000E5E02">
        <w:rPr>
          <w:rFonts w:ascii="Arial" w:eastAsia="Times New Roman" w:hAnsi="Arial" w:cs="Arial"/>
          <w:color w:val="000000"/>
          <w:sz w:val="24"/>
          <w:szCs w:val="24"/>
          <w:lang w:eastAsia="nl-BE"/>
        </w:rPr>
        <w:t>een hoger</w:t>
      </w:r>
      <w:r w:rsidRPr="0024259C">
        <w:rPr>
          <w:rFonts w:ascii="Arial" w:eastAsia="Times New Roman" w:hAnsi="Arial" w:cs="Arial"/>
          <w:color w:val="000000"/>
          <w:sz w:val="24"/>
          <w:szCs w:val="24"/>
          <w:lang w:eastAsia="nl-BE"/>
        </w:rPr>
        <w:t xml:space="preserve"> bewustzijn door meditatieve, versterkende etherische oliën te verstuiven, verdunnen of op je polsen, voeten en achter je oren aan te brengen. Populaire etherische oliën en melanges voor het creëren van spiritueel bewustzijn zijn onder meer</w:t>
      </w:r>
      <w:r w:rsidR="000E5E02">
        <w:rPr>
          <w:rFonts w:ascii="Arial" w:eastAsia="Times New Roman" w:hAnsi="Arial" w:cs="Arial"/>
          <w:color w:val="000000"/>
          <w:sz w:val="24"/>
          <w:szCs w:val="24"/>
          <w:lang w:eastAsia="nl-BE"/>
        </w:rPr>
        <w:t xml:space="preserve"> </w:t>
      </w:r>
      <w:proofErr w:type="spellStart"/>
      <w:r w:rsidR="000E5E02">
        <w:rPr>
          <w:rFonts w:ascii="Arial" w:eastAsia="Times New Roman" w:hAnsi="Arial" w:cs="Arial"/>
          <w:color w:val="000000"/>
          <w:sz w:val="24"/>
          <w:szCs w:val="24"/>
          <w:lang w:eastAsia="nl-BE"/>
        </w:rPr>
        <w:t>Frankincense</w:t>
      </w:r>
      <w:proofErr w:type="spellEnd"/>
      <w:r w:rsidR="000E5E02">
        <w:rPr>
          <w:rFonts w:ascii="Arial" w:eastAsia="Times New Roman" w:hAnsi="Arial" w:cs="Arial"/>
          <w:color w:val="000000"/>
          <w:sz w:val="24"/>
          <w:szCs w:val="24"/>
          <w:lang w:eastAsia="nl-BE"/>
        </w:rPr>
        <w:t xml:space="preserve">, of de melanges van 3WiseMen, </w:t>
      </w:r>
      <w:proofErr w:type="spellStart"/>
      <w:r w:rsidR="000E5E02">
        <w:rPr>
          <w:rFonts w:ascii="Arial" w:eastAsia="Times New Roman" w:hAnsi="Arial" w:cs="Arial"/>
          <w:color w:val="000000"/>
          <w:sz w:val="24"/>
          <w:szCs w:val="24"/>
          <w:lang w:eastAsia="nl-BE"/>
        </w:rPr>
        <w:t>Awaken</w:t>
      </w:r>
      <w:proofErr w:type="spellEnd"/>
      <w:r w:rsidR="000E5E02">
        <w:rPr>
          <w:rFonts w:ascii="Arial" w:eastAsia="Times New Roman" w:hAnsi="Arial" w:cs="Arial"/>
          <w:color w:val="000000"/>
          <w:sz w:val="24"/>
          <w:szCs w:val="24"/>
          <w:lang w:eastAsia="nl-BE"/>
        </w:rPr>
        <w:t xml:space="preserve">, </w:t>
      </w:r>
      <w:proofErr w:type="spellStart"/>
      <w:r w:rsidR="000E5E02">
        <w:rPr>
          <w:rFonts w:ascii="Arial" w:eastAsia="Times New Roman" w:hAnsi="Arial" w:cs="Arial"/>
          <w:color w:val="000000"/>
          <w:sz w:val="24"/>
          <w:szCs w:val="24"/>
          <w:lang w:eastAsia="nl-BE"/>
        </w:rPr>
        <w:t>Believe</w:t>
      </w:r>
      <w:proofErr w:type="spellEnd"/>
      <w:r w:rsidR="000E5E02">
        <w:rPr>
          <w:rFonts w:ascii="Arial" w:eastAsia="Times New Roman" w:hAnsi="Arial" w:cs="Arial"/>
          <w:color w:val="000000"/>
          <w:sz w:val="24"/>
          <w:szCs w:val="24"/>
          <w:lang w:eastAsia="nl-BE"/>
        </w:rPr>
        <w:t xml:space="preserve">… </w:t>
      </w:r>
    </w:p>
    <w:p w14:paraId="021E6FF2" w14:textId="1BD2F3B3" w:rsidR="0024259C" w:rsidRDefault="00942DF6" w:rsidP="0024259C">
      <w:pPr>
        <w:shd w:val="clear" w:color="auto" w:fill="FFFFFF"/>
        <w:spacing w:line="360" w:lineRule="atLeast"/>
        <w:textAlignment w:val="top"/>
        <w:rPr>
          <w:rFonts w:ascii="Arial" w:hAnsi="Arial" w:cs="Arial"/>
          <w:color w:val="000000"/>
        </w:rPr>
      </w:pPr>
      <w:r>
        <w:rPr>
          <w:rFonts w:ascii="Arial" w:eastAsia="Times New Roman" w:hAnsi="Arial" w:cs="Arial"/>
          <w:noProof/>
          <w:color w:val="000000"/>
          <w:sz w:val="24"/>
          <w:szCs w:val="24"/>
          <w:lang w:eastAsia="nl-BE"/>
        </w:rPr>
        <w:drawing>
          <wp:inline distT="0" distB="0" distL="0" distR="0" wp14:anchorId="07A4312E" wp14:editId="2D5FF820">
            <wp:extent cx="865910" cy="86591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4823" cy="884823"/>
                    </a:xfrm>
                    <a:prstGeom prst="rect">
                      <a:avLst/>
                    </a:prstGeom>
                  </pic:spPr>
                </pic:pic>
              </a:graphicData>
            </a:graphic>
          </wp:inline>
        </w:drawing>
      </w:r>
      <w:r w:rsidR="000E5E02">
        <w:rPr>
          <w:rFonts w:ascii="Arial" w:eastAsia="Times New Roman" w:hAnsi="Arial" w:cs="Arial"/>
          <w:color w:val="000000"/>
          <w:sz w:val="24"/>
          <w:szCs w:val="24"/>
          <w:lang w:eastAsia="nl-BE"/>
        </w:rPr>
        <w:t xml:space="preserve">Zelf gebruik ik dagelijks White Angelica. Dit is </w:t>
      </w:r>
      <w:r w:rsidR="000E5E02">
        <w:rPr>
          <w:rFonts w:ascii="Arial" w:hAnsi="Arial" w:cs="Arial"/>
          <w:color w:val="000000"/>
        </w:rPr>
        <w:t>een kalmerende melange die een gevoel van veiligheid en rust oproept. De</w:t>
      </w:r>
      <w:r w:rsidR="000E5E02">
        <w:rPr>
          <w:rFonts w:ascii="Arial" w:hAnsi="Arial" w:cs="Arial"/>
          <w:color w:val="000000"/>
        </w:rPr>
        <w:t>ze</w:t>
      </w:r>
      <w:r w:rsidR="000E5E02">
        <w:rPr>
          <w:rFonts w:ascii="Arial" w:hAnsi="Arial" w:cs="Arial"/>
          <w:color w:val="000000"/>
        </w:rPr>
        <w:t xml:space="preserve"> melange bevat oliën die </w:t>
      </w:r>
      <w:r w:rsidR="000E5E02">
        <w:rPr>
          <w:rFonts w:ascii="Arial" w:hAnsi="Arial" w:cs="Arial"/>
          <w:color w:val="000000"/>
        </w:rPr>
        <w:t xml:space="preserve">de aura van de mens versterkt. Een aanrader voor de </w:t>
      </w:r>
      <w:proofErr w:type="spellStart"/>
      <w:r w:rsidR="000E5E02">
        <w:rPr>
          <w:rFonts w:ascii="Arial" w:hAnsi="Arial" w:cs="Arial"/>
          <w:color w:val="000000"/>
        </w:rPr>
        <w:t>gevoeligen</w:t>
      </w:r>
      <w:proofErr w:type="spellEnd"/>
      <w:r w:rsidR="000E5E02">
        <w:rPr>
          <w:rFonts w:ascii="Arial" w:hAnsi="Arial" w:cs="Arial"/>
          <w:color w:val="000000"/>
        </w:rPr>
        <w:t xml:space="preserve"> onder ons.</w:t>
      </w:r>
      <w:r>
        <w:rPr>
          <w:rFonts w:ascii="Arial" w:hAnsi="Arial" w:cs="Arial"/>
          <w:color w:val="000000"/>
        </w:rPr>
        <w:t xml:space="preserve"> Simpel een druppel op je handpalm, inwrijven op je handpalmen en je gezicht en aura afstrijken. Het </w:t>
      </w:r>
      <w:proofErr w:type="spellStart"/>
      <w:r>
        <w:rPr>
          <w:rFonts w:ascii="Arial" w:hAnsi="Arial" w:cs="Arial"/>
          <w:color w:val="000000"/>
        </w:rPr>
        <w:t>hèlpt</w:t>
      </w:r>
      <w:proofErr w:type="spellEnd"/>
      <w:r>
        <w:rPr>
          <w:rFonts w:ascii="Arial" w:hAnsi="Arial" w:cs="Arial"/>
          <w:color w:val="000000"/>
        </w:rPr>
        <w:t>.</w:t>
      </w:r>
    </w:p>
    <w:p w14:paraId="06DBE21D" w14:textId="3C7E1BF9" w:rsidR="00942DF6" w:rsidRDefault="00942DF6" w:rsidP="0024259C">
      <w:pPr>
        <w:shd w:val="clear" w:color="auto" w:fill="FFFFFF"/>
        <w:spacing w:line="360" w:lineRule="atLeast"/>
        <w:textAlignment w:val="top"/>
        <w:rPr>
          <w:rFonts w:ascii="Arial" w:hAnsi="Arial" w:cs="Arial"/>
          <w:color w:val="000000"/>
        </w:rPr>
      </w:pPr>
    </w:p>
    <w:p w14:paraId="4D03E417" w14:textId="77777777" w:rsidR="00942DF6" w:rsidRPr="0024259C" w:rsidRDefault="00942DF6" w:rsidP="0024259C">
      <w:pPr>
        <w:shd w:val="clear" w:color="auto" w:fill="FFFFFF"/>
        <w:spacing w:line="360" w:lineRule="atLeast"/>
        <w:textAlignment w:val="top"/>
        <w:rPr>
          <w:rFonts w:ascii="Arial" w:eastAsia="Times New Roman" w:hAnsi="Arial" w:cs="Arial"/>
          <w:color w:val="000000"/>
          <w:sz w:val="24"/>
          <w:szCs w:val="24"/>
          <w:lang w:eastAsia="nl-BE"/>
        </w:rPr>
      </w:pPr>
    </w:p>
    <w:sectPr w:rsidR="00942DF6" w:rsidRPr="002425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9C"/>
    <w:rsid w:val="000E5E02"/>
    <w:rsid w:val="0024259C"/>
    <w:rsid w:val="005F23FC"/>
    <w:rsid w:val="00942DF6"/>
    <w:rsid w:val="00E15A3C"/>
    <w:rsid w:val="00EE734C"/>
    <w:rsid w:val="00F64D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70D8"/>
  <w15:chartTrackingRefBased/>
  <w15:docId w15:val="{02696FFA-514B-470A-8CE2-25B792CA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4DB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976819">
      <w:bodyDiv w:val="1"/>
      <w:marLeft w:val="0"/>
      <w:marRight w:val="0"/>
      <w:marTop w:val="0"/>
      <w:marBottom w:val="0"/>
      <w:divBdr>
        <w:top w:val="none" w:sz="0" w:space="0" w:color="auto"/>
        <w:left w:val="none" w:sz="0" w:space="0" w:color="auto"/>
        <w:bottom w:val="none" w:sz="0" w:space="0" w:color="auto"/>
        <w:right w:val="none" w:sz="0" w:space="0" w:color="auto"/>
      </w:divBdr>
      <w:divsChild>
        <w:div w:id="1135415963">
          <w:marLeft w:val="0"/>
          <w:marRight w:val="0"/>
          <w:marTop w:val="0"/>
          <w:marBottom w:val="0"/>
          <w:divBdr>
            <w:top w:val="none" w:sz="0" w:space="0" w:color="auto"/>
            <w:left w:val="none" w:sz="0" w:space="0" w:color="auto"/>
            <w:bottom w:val="none" w:sz="0" w:space="0" w:color="auto"/>
            <w:right w:val="none" w:sz="0" w:space="0" w:color="auto"/>
          </w:divBdr>
          <w:divsChild>
            <w:div w:id="1942645189">
              <w:marLeft w:val="0"/>
              <w:marRight w:val="0"/>
              <w:marTop w:val="0"/>
              <w:marBottom w:val="0"/>
              <w:divBdr>
                <w:top w:val="none" w:sz="0" w:space="0" w:color="auto"/>
                <w:left w:val="none" w:sz="0" w:space="0" w:color="auto"/>
                <w:bottom w:val="none" w:sz="0" w:space="0" w:color="auto"/>
                <w:right w:val="none" w:sz="0" w:space="0" w:color="auto"/>
              </w:divBdr>
              <w:divsChild>
                <w:div w:id="517237647">
                  <w:marLeft w:val="0"/>
                  <w:marRight w:val="0"/>
                  <w:marTop w:val="0"/>
                  <w:marBottom w:val="0"/>
                  <w:divBdr>
                    <w:top w:val="none" w:sz="0" w:space="0" w:color="auto"/>
                    <w:left w:val="none" w:sz="0" w:space="0" w:color="auto"/>
                    <w:bottom w:val="none" w:sz="0" w:space="0" w:color="auto"/>
                    <w:right w:val="none" w:sz="0" w:space="0" w:color="auto"/>
                  </w:divBdr>
                  <w:divsChild>
                    <w:div w:id="415135593">
                      <w:marLeft w:val="0"/>
                      <w:marRight w:val="0"/>
                      <w:marTop w:val="0"/>
                      <w:marBottom w:val="0"/>
                      <w:divBdr>
                        <w:top w:val="none" w:sz="0" w:space="0" w:color="auto"/>
                        <w:left w:val="none" w:sz="0" w:space="0" w:color="auto"/>
                        <w:bottom w:val="none" w:sz="0" w:space="0" w:color="auto"/>
                        <w:right w:val="none" w:sz="0" w:space="0" w:color="auto"/>
                      </w:divBdr>
                      <w:divsChild>
                        <w:div w:id="1972053909">
                          <w:marLeft w:val="0"/>
                          <w:marRight w:val="0"/>
                          <w:marTop w:val="0"/>
                          <w:marBottom w:val="0"/>
                          <w:divBdr>
                            <w:top w:val="none" w:sz="0" w:space="0" w:color="auto"/>
                            <w:left w:val="none" w:sz="0" w:space="0" w:color="auto"/>
                            <w:bottom w:val="none" w:sz="0" w:space="0" w:color="auto"/>
                            <w:right w:val="none" w:sz="0" w:space="0" w:color="auto"/>
                          </w:divBdr>
                          <w:divsChild>
                            <w:div w:id="1777558354">
                              <w:marLeft w:val="0"/>
                              <w:marRight w:val="0"/>
                              <w:marTop w:val="0"/>
                              <w:marBottom w:val="0"/>
                              <w:divBdr>
                                <w:top w:val="none" w:sz="0" w:space="0" w:color="auto"/>
                                <w:left w:val="none" w:sz="0" w:space="0" w:color="auto"/>
                                <w:bottom w:val="none" w:sz="0" w:space="0" w:color="auto"/>
                                <w:right w:val="none" w:sz="0" w:space="0" w:color="auto"/>
                              </w:divBdr>
                              <w:divsChild>
                                <w:div w:id="987976676">
                                  <w:marLeft w:val="0"/>
                                  <w:marRight w:val="0"/>
                                  <w:marTop w:val="0"/>
                                  <w:marBottom w:val="0"/>
                                  <w:divBdr>
                                    <w:top w:val="none" w:sz="0" w:space="0" w:color="auto"/>
                                    <w:left w:val="none" w:sz="0" w:space="0" w:color="auto"/>
                                    <w:bottom w:val="none" w:sz="0" w:space="0" w:color="auto"/>
                                    <w:right w:val="none" w:sz="0" w:space="0" w:color="auto"/>
                                  </w:divBdr>
                                  <w:divsChild>
                                    <w:div w:id="1561792061">
                                      <w:marLeft w:val="0"/>
                                      <w:marRight w:val="0"/>
                                      <w:marTop w:val="0"/>
                                      <w:marBottom w:val="0"/>
                                      <w:divBdr>
                                        <w:top w:val="none" w:sz="0" w:space="0" w:color="auto"/>
                                        <w:left w:val="none" w:sz="0" w:space="0" w:color="auto"/>
                                        <w:bottom w:val="none" w:sz="0" w:space="0" w:color="auto"/>
                                        <w:right w:val="none" w:sz="0" w:space="0" w:color="auto"/>
                                      </w:divBdr>
                                      <w:divsChild>
                                        <w:div w:id="1153333925">
                                          <w:marLeft w:val="0"/>
                                          <w:marRight w:val="0"/>
                                          <w:marTop w:val="0"/>
                                          <w:marBottom w:val="225"/>
                                          <w:divBdr>
                                            <w:top w:val="none" w:sz="0" w:space="0" w:color="auto"/>
                                            <w:left w:val="none" w:sz="0" w:space="0" w:color="auto"/>
                                            <w:bottom w:val="none" w:sz="0" w:space="0" w:color="auto"/>
                                            <w:right w:val="none" w:sz="0" w:space="0" w:color="auto"/>
                                          </w:divBdr>
                                        </w:div>
                                        <w:div w:id="773481436">
                                          <w:marLeft w:val="0"/>
                                          <w:marRight w:val="0"/>
                                          <w:marTop w:val="0"/>
                                          <w:marBottom w:val="225"/>
                                          <w:divBdr>
                                            <w:top w:val="none" w:sz="0" w:space="0" w:color="auto"/>
                                            <w:left w:val="none" w:sz="0" w:space="0" w:color="auto"/>
                                            <w:bottom w:val="none" w:sz="0" w:space="0" w:color="auto"/>
                                            <w:right w:val="none" w:sz="0" w:space="0" w:color="auto"/>
                                          </w:divBdr>
                                        </w:div>
                                        <w:div w:id="380908061">
                                          <w:marLeft w:val="0"/>
                                          <w:marRight w:val="0"/>
                                          <w:marTop w:val="0"/>
                                          <w:marBottom w:val="225"/>
                                          <w:divBdr>
                                            <w:top w:val="none" w:sz="0" w:space="0" w:color="auto"/>
                                            <w:left w:val="none" w:sz="0" w:space="0" w:color="auto"/>
                                            <w:bottom w:val="none" w:sz="0" w:space="0" w:color="auto"/>
                                            <w:right w:val="none" w:sz="0" w:space="0" w:color="auto"/>
                                          </w:divBdr>
                                          <w:divsChild>
                                            <w:div w:id="669715674">
                                              <w:marLeft w:val="0"/>
                                              <w:marRight w:val="0"/>
                                              <w:marTop w:val="0"/>
                                              <w:marBottom w:val="0"/>
                                              <w:divBdr>
                                                <w:top w:val="none" w:sz="0" w:space="0" w:color="auto"/>
                                                <w:left w:val="none" w:sz="0" w:space="0" w:color="auto"/>
                                                <w:bottom w:val="none" w:sz="0" w:space="0" w:color="auto"/>
                                                <w:right w:val="none" w:sz="0" w:space="0" w:color="auto"/>
                                              </w:divBdr>
                                              <w:divsChild>
                                                <w:div w:id="229315027">
                                                  <w:marLeft w:val="0"/>
                                                  <w:marRight w:val="0"/>
                                                  <w:marTop w:val="0"/>
                                                  <w:marBottom w:val="0"/>
                                                  <w:divBdr>
                                                    <w:top w:val="none" w:sz="0" w:space="0" w:color="auto"/>
                                                    <w:left w:val="none" w:sz="0" w:space="0" w:color="auto"/>
                                                    <w:bottom w:val="none" w:sz="0" w:space="0" w:color="auto"/>
                                                    <w:right w:val="none" w:sz="0" w:space="0" w:color="auto"/>
                                                  </w:divBdr>
                                                </w:div>
                                                <w:div w:id="7717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2090">
                                          <w:marLeft w:val="0"/>
                                          <w:marRight w:val="0"/>
                                          <w:marTop w:val="0"/>
                                          <w:marBottom w:val="225"/>
                                          <w:divBdr>
                                            <w:top w:val="none" w:sz="0" w:space="0" w:color="auto"/>
                                            <w:left w:val="none" w:sz="0" w:space="0" w:color="auto"/>
                                            <w:bottom w:val="none" w:sz="0" w:space="0" w:color="auto"/>
                                            <w:right w:val="none" w:sz="0" w:space="0" w:color="auto"/>
                                          </w:divBdr>
                                        </w:div>
                                        <w:div w:id="1960794555">
                                          <w:marLeft w:val="0"/>
                                          <w:marRight w:val="0"/>
                                          <w:marTop w:val="0"/>
                                          <w:marBottom w:val="225"/>
                                          <w:divBdr>
                                            <w:top w:val="none" w:sz="0" w:space="0" w:color="auto"/>
                                            <w:left w:val="none" w:sz="0" w:space="0" w:color="auto"/>
                                            <w:bottom w:val="none" w:sz="0" w:space="0" w:color="auto"/>
                                            <w:right w:val="none" w:sz="0" w:space="0" w:color="auto"/>
                                          </w:divBdr>
                                          <w:divsChild>
                                            <w:div w:id="1194264890">
                                              <w:marLeft w:val="0"/>
                                              <w:marRight w:val="0"/>
                                              <w:marTop w:val="0"/>
                                              <w:marBottom w:val="0"/>
                                              <w:divBdr>
                                                <w:top w:val="none" w:sz="0" w:space="0" w:color="auto"/>
                                                <w:left w:val="none" w:sz="0" w:space="0" w:color="auto"/>
                                                <w:bottom w:val="none" w:sz="0" w:space="0" w:color="auto"/>
                                                <w:right w:val="none" w:sz="0" w:space="0" w:color="auto"/>
                                              </w:divBdr>
                                              <w:divsChild>
                                                <w:div w:id="958952263">
                                                  <w:marLeft w:val="0"/>
                                                  <w:marRight w:val="0"/>
                                                  <w:marTop w:val="0"/>
                                                  <w:marBottom w:val="0"/>
                                                  <w:divBdr>
                                                    <w:top w:val="none" w:sz="0" w:space="0" w:color="auto"/>
                                                    <w:left w:val="none" w:sz="0" w:space="0" w:color="auto"/>
                                                    <w:bottom w:val="none" w:sz="0" w:space="0" w:color="auto"/>
                                                    <w:right w:val="none" w:sz="0" w:space="0" w:color="auto"/>
                                                  </w:divBdr>
                                                </w:div>
                                                <w:div w:id="827982847">
                                                  <w:marLeft w:val="0"/>
                                                  <w:marRight w:val="0"/>
                                                  <w:marTop w:val="0"/>
                                                  <w:marBottom w:val="0"/>
                                                  <w:divBdr>
                                                    <w:top w:val="none" w:sz="0" w:space="0" w:color="auto"/>
                                                    <w:left w:val="none" w:sz="0" w:space="0" w:color="auto"/>
                                                    <w:bottom w:val="none" w:sz="0" w:space="0" w:color="auto"/>
                                                    <w:right w:val="none" w:sz="0" w:space="0" w:color="auto"/>
                                                  </w:divBdr>
                                                </w:div>
                                                <w:div w:id="19772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0014">
                                          <w:marLeft w:val="0"/>
                                          <w:marRight w:val="0"/>
                                          <w:marTop w:val="0"/>
                                          <w:marBottom w:val="225"/>
                                          <w:divBdr>
                                            <w:top w:val="none" w:sz="0" w:space="0" w:color="auto"/>
                                            <w:left w:val="none" w:sz="0" w:space="0" w:color="auto"/>
                                            <w:bottom w:val="none" w:sz="0" w:space="0" w:color="auto"/>
                                            <w:right w:val="none" w:sz="0" w:space="0" w:color="auto"/>
                                          </w:divBdr>
                                        </w:div>
                                        <w:div w:id="667173362">
                                          <w:marLeft w:val="0"/>
                                          <w:marRight w:val="0"/>
                                          <w:marTop w:val="0"/>
                                          <w:marBottom w:val="225"/>
                                          <w:divBdr>
                                            <w:top w:val="none" w:sz="0" w:space="0" w:color="auto"/>
                                            <w:left w:val="none" w:sz="0" w:space="0" w:color="auto"/>
                                            <w:bottom w:val="none" w:sz="0" w:space="0" w:color="auto"/>
                                            <w:right w:val="none" w:sz="0" w:space="0" w:color="auto"/>
                                          </w:divBdr>
                                          <w:divsChild>
                                            <w:div w:id="4137157">
                                              <w:marLeft w:val="0"/>
                                              <w:marRight w:val="0"/>
                                              <w:marTop w:val="0"/>
                                              <w:marBottom w:val="0"/>
                                              <w:divBdr>
                                                <w:top w:val="none" w:sz="0" w:space="0" w:color="auto"/>
                                                <w:left w:val="none" w:sz="0" w:space="0" w:color="auto"/>
                                                <w:bottom w:val="none" w:sz="0" w:space="0" w:color="auto"/>
                                                <w:right w:val="none" w:sz="0" w:space="0" w:color="auto"/>
                                              </w:divBdr>
                                              <w:divsChild>
                                                <w:div w:id="1295331958">
                                                  <w:marLeft w:val="0"/>
                                                  <w:marRight w:val="0"/>
                                                  <w:marTop w:val="0"/>
                                                  <w:marBottom w:val="0"/>
                                                  <w:divBdr>
                                                    <w:top w:val="none" w:sz="0" w:space="0" w:color="auto"/>
                                                    <w:left w:val="none" w:sz="0" w:space="0" w:color="auto"/>
                                                    <w:bottom w:val="none" w:sz="0" w:space="0" w:color="auto"/>
                                                    <w:right w:val="none" w:sz="0" w:space="0" w:color="auto"/>
                                                  </w:divBdr>
                                                </w:div>
                                                <w:div w:id="398524619">
                                                  <w:marLeft w:val="0"/>
                                                  <w:marRight w:val="0"/>
                                                  <w:marTop w:val="0"/>
                                                  <w:marBottom w:val="0"/>
                                                  <w:divBdr>
                                                    <w:top w:val="none" w:sz="0" w:space="0" w:color="auto"/>
                                                    <w:left w:val="none" w:sz="0" w:space="0" w:color="auto"/>
                                                    <w:bottom w:val="none" w:sz="0" w:space="0" w:color="auto"/>
                                                    <w:right w:val="none" w:sz="0" w:space="0" w:color="auto"/>
                                                  </w:divBdr>
                                                </w:div>
                                                <w:div w:id="1090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9262">
                                          <w:marLeft w:val="0"/>
                                          <w:marRight w:val="0"/>
                                          <w:marTop w:val="0"/>
                                          <w:marBottom w:val="225"/>
                                          <w:divBdr>
                                            <w:top w:val="none" w:sz="0" w:space="0" w:color="auto"/>
                                            <w:left w:val="none" w:sz="0" w:space="0" w:color="auto"/>
                                            <w:bottom w:val="none" w:sz="0" w:space="0" w:color="auto"/>
                                            <w:right w:val="none" w:sz="0" w:space="0" w:color="auto"/>
                                          </w:divBdr>
                                        </w:div>
                                        <w:div w:id="1728146719">
                                          <w:marLeft w:val="0"/>
                                          <w:marRight w:val="0"/>
                                          <w:marTop w:val="0"/>
                                          <w:marBottom w:val="0"/>
                                          <w:divBdr>
                                            <w:top w:val="none" w:sz="0" w:space="0" w:color="auto"/>
                                            <w:left w:val="none" w:sz="0" w:space="0" w:color="auto"/>
                                            <w:bottom w:val="none" w:sz="0" w:space="0" w:color="auto"/>
                                            <w:right w:val="none" w:sz="0" w:space="0" w:color="auto"/>
                                          </w:divBdr>
                                          <w:divsChild>
                                            <w:div w:id="1539053229">
                                              <w:marLeft w:val="0"/>
                                              <w:marRight w:val="0"/>
                                              <w:marTop w:val="0"/>
                                              <w:marBottom w:val="0"/>
                                              <w:divBdr>
                                                <w:top w:val="none" w:sz="0" w:space="0" w:color="auto"/>
                                                <w:left w:val="none" w:sz="0" w:space="0" w:color="auto"/>
                                                <w:bottom w:val="none" w:sz="0" w:space="0" w:color="auto"/>
                                                <w:right w:val="none" w:sz="0" w:space="0" w:color="auto"/>
                                              </w:divBdr>
                                              <w:divsChild>
                                                <w:div w:id="49811395">
                                                  <w:marLeft w:val="0"/>
                                                  <w:marRight w:val="0"/>
                                                  <w:marTop w:val="0"/>
                                                  <w:marBottom w:val="0"/>
                                                  <w:divBdr>
                                                    <w:top w:val="none" w:sz="0" w:space="0" w:color="auto"/>
                                                    <w:left w:val="none" w:sz="0" w:space="0" w:color="auto"/>
                                                    <w:bottom w:val="none" w:sz="0" w:space="0" w:color="auto"/>
                                                    <w:right w:val="none" w:sz="0" w:space="0" w:color="auto"/>
                                                  </w:divBdr>
                                                </w:div>
                                                <w:div w:id="453405191">
                                                  <w:marLeft w:val="0"/>
                                                  <w:marRight w:val="0"/>
                                                  <w:marTop w:val="0"/>
                                                  <w:marBottom w:val="0"/>
                                                  <w:divBdr>
                                                    <w:top w:val="none" w:sz="0" w:space="0" w:color="auto"/>
                                                    <w:left w:val="none" w:sz="0" w:space="0" w:color="auto"/>
                                                    <w:bottom w:val="none" w:sz="0" w:space="0" w:color="auto"/>
                                                    <w:right w:val="none" w:sz="0" w:space="0" w:color="auto"/>
                                                  </w:divBdr>
                                                </w:div>
                                                <w:div w:id="4940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687918">
          <w:marLeft w:val="0"/>
          <w:marRight w:val="0"/>
          <w:marTop w:val="450"/>
          <w:marBottom w:val="0"/>
          <w:divBdr>
            <w:top w:val="single" w:sz="6" w:space="0" w:color="6E4A9E"/>
            <w:left w:val="none" w:sz="0" w:space="0" w:color="auto"/>
            <w:bottom w:val="none" w:sz="0" w:space="0" w:color="auto"/>
            <w:right w:val="none" w:sz="0" w:space="0" w:color="auto"/>
          </w:divBdr>
          <w:divsChild>
            <w:div w:id="253823530">
              <w:marLeft w:val="0"/>
              <w:marRight w:val="0"/>
              <w:marTop w:val="0"/>
              <w:marBottom w:val="0"/>
              <w:divBdr>
                <w:top w:val="none" w:sz="0" w:space="0" w:color="auto"/>
                <w:left w:val="none" w:sz="0" w:space="0" w:color="auto"/>
                <w:bottom w:val="none" w:sz="0" w:space="0" w:color="auto"/>
                <w:right w:val="none" w:sz="0" w:space="0" w:color="auto"/>
              </w:divBdr>
              <w:divsChild>
                <w:div w:id="918946325">
                  <w:marLeft w:val="0"/>
                  <w:marRight w:val="0"/>
                  <w:marTop w:val="0"/>
                  <w:marBottom w:val="0"/>
                  <w:divBdr>
                    <w:top w:val="none" w:sz="0" w:space="0" w:color="auto"/>
                    <w:left w:val="none" w:sz="0" w:space="0" w:color="auto"/>
                    <w:bottom w:val="single" w:sz="6" w:space="0" w:color="E0E0E0"/>
                    <w:right w:val="none" w:sz="0" w:space="0" w:color="auto"/>
                  </w:divBdr>
                  <w:divsChild>
                    <w:div w:id="1668167288">
                      <w:marLeft w:val="0"/>
                      <w:marRight w:val="0"/>
                      <w:marTop w:val="0"/>
                      <w:marBottom w:val="0"/>
                      <w:divBdr>
                        <w:top w:val="none" w:sz="0" w:space="0" w:color="auto"/>
                        <w:left w:val="none" w:sz="0" w:space="0" w:color="auto"/>
                        <w:bottom w:val="none" w:sz="0" w:space="0" w:color="auto"/>
                        <w:right w:val="none" w:sz="0" w:space="0" w:color="auto"/>
                      </w:divBdr>
                    </w:div>
                  </w:divsChild>
                </w:div>
                <w:div w:id="1421564481">
                  <w:marLeft w:val="0"/>
                  <w:marRight w:val="0"/>
                  <w:marTop w:val="0"/>
                  <w:marBottom w:val="0"/>
                  <w:divBdr>
                    <w:top w:val="none" w:sz="0" w:space="0" w:color="auto"/>
                    <w:left w:val="none" w:sz="0" w:space="0" w:color="auto"/>
                    <w:bottom w:val="none" w:sz="0" w:space="0" w:color="auto"/>
                    <w:right w:val="none" w:sz="0" w:space="0" w:color="auto"/>
                  </w:divBdr>
                  <w:divsChild>
                    <w:div w:id="1668287768">
                      <w:marLeft w:val="0"/>
                      <w:marRight w:val="0"/>
                      <w:marTop w:val="0"/>
                      <w:marBottom w:val="0"/>
                      <w:divBdr>
                        <w:top w:val="none" w:sz="0" w:space="0" w:color="auto"/>
                        <w:left w:val="none" w:sz="0" w:space="0" w:color="auto"/>
                        <w:bottom w:val="none" w:sz="0" w:space="0" w:color="auto"/>
                        <w:right w:val="none" w:sz="0" w:space="0" w:color="auto"/>
                      </w:divBdr>
                      <w:divsChild>
                        <w:div w:id="1502239274">
                          <w:marLeft w:val="0"/>
                          <w:marRight w:val="0"/>
                          <w:marTop w:val="0"/>
                          <w:marBottom w:val="0"/>
                          <w:divBdr>
                            <w:top w:val="none" w:sz="0" w:space="0" w:color="auto"/>
                            <w:left w:val="none" w:sz="0" w:space="0" w:color="auto"/>
                            <w:bottom w:val="none" w:sz="0" w:space="0" w:color="auto"/>
                            <w:right w:val="none" w:sz="0" w:space="0" w:color="auto"/>
                          </w:divBdr>
                        </w:div>
                        <w:div w:id="7350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367323">
      <w:bodyDiv w:val="1"/>
      <w:marLeft w:val="0"/>
      <w:marRight w:val="0"/>
      <w:marTop w:val="0"/>
      <w:marBottom w:val="0"/>
      <w:divBdr>
        <w:top w:val="none" w:sz="0" w:space="0" w:color="auto"/>
        <w:left w:val="none" w:sz="0" w:space="0" w:color="auto"/>
        <w:bottom w:val="none" w:sz="0" w:space="0" w:color="auto"/>
        <w:right w:val="none" w:sz="0" w:space="0" w:color="auto"/>
      </w:divBdr>
      <w:divsChild>
        <w:div w:id="1299069228">
          <w:marLeft w:val="0"/>
          <w:marRight w:val="0"/>
          <w:marTop w:val="0"/>
          <w:marBottom w:val="225"/>
          <w:divBdr>
            <w:top w:val="none" w:sz="0" w:space="0" w:color="auto"/>
            <w:left w:val="none" w:sz="0" w:space="0" w:color="auto"/>
            <w:bottom w:val="none" w:sz="0" w:space="0" w:color="auto"/>
            <w:right w:val="none" w:sz="0" w:space="0" w:color="auto"/>
          </w:divBdr>
        </w:div>
        <w:div w:id="1506214716">
          <w:marLeft w:val="0"/>
          <w:marRight w:val="0"/>
          <w:marTop w:val="0"/>
          <w:marBottom w:val="225"/>
          <w:divBdr>
            <w:top w:val="none" w:sz="0" w:space="0" w:color="auto"/>
            <w:left w:val="none" w:sz="0" w:space="0" w:color="auto"/>
            <w:bottom w:val="none" w:sz="0" w:space="0" w:color="auto"/>
            <w:right w:val="none" w:sz="0" w:space="0" w:color="auto"/>
          </w:divBdr>
        </w:div>
        <w:div w:id="362899362">
          <w:marLeft w:val="0"/>
          <w:marRight w:val="0"/>
          <w:marTop w:val="0"/>
          <w:marBottom w:val="225"/>
          <w:divBdr>
            <w:top w:val="none" w:sz="0" w:space="0" w:color="auto"/>
            <w:left w:val="none" w:sz="0" w:space="0" w:color="auto"/>
            <w:bottom w:val="none" w:sz="0" w:space="0" w:color="auto"/>
            <w:right w:val="none" w:sz="0" w:space="0" w:color="auto"/>
          </w:divBdr>
          <w:divsChild>
            <w:div w:id="1792749308">
              <w:marLeft w:val="0"/>
              <w:marRight w:val="0"/>
              <w:marTop w:val="0"/>
              <w:marBottom w:val="0"/>
              <w:divBdr>
                <w:top w:val="none" w:sz="0" w:space="0" w:color="auto"/>
                <w:left w:val="none" w:sz="0" w:space="0" w:color="auto"/>
                <w:bottom w:val="none" w:sz="0" w:space="0" w:color="auto"/>
                <w:right w:val="none" w:sz="0" w:space="0" w:color="auto"/>
              </w:divBdr>
              <w:divsChild>
                <w:div w:id="13758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328</Words>
  <Characters>1805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Florenty</dc:creator>
  <cp:keywords/>
  <dc:description/>
  <cp:lastModifiedBy>Veerle Florenty</cp:lastModifiedBy>
  <cp:revision>2</cp:revision>
  <dcterms:created xsi:type="dcterms:W3CDTF">2020-12-18T08:42:00Z</dcterms:created>
  <dcterms:modified xsi:type="dcterms:W3CDTF">2020-12-18T11:13:00Z</dcterms:modified>
</cp:coreProperties>
</file>