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08A" w:rsidRDefault="00BA3F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-638175</wp:posOffset>
                </wp:positionV>
                <wp:extent cx="2190750" cy="12668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08A" w:rsidRPr="00BA3F24" w:rsidRDefault="00FD008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BA3F24">
                              <w:rPr>
                                <w:b/>
                              </w:rPr>
                              <w:t>Nama</w:t>
                            </w:r>
                            <w:proofErr w:type="spellEnd"/>
                            <w:r w:rsidRPr="00BA3F24">
                              <w:rPr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BA3F24">
                              <w:rPr>
                                <w:b/>
                              </w:rPr>
                              <w:t xml:space="preserve"> Ahmad </w:t>
                            </w:r>
                            <w:proofErr w:type="spellStart"/>
                            <w:r w:rsidRPr="00BA3F24">
                              <w:rPr>
                                <w:b/>
                              </w:rPr>
                              <w:t>Syarif</w:t>
                            </w:r>
                            <w:proofErr w:type="spellEnd"/>
                            <w:r w:rsidRPr="00BA3F24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A3F24">
                              <w:rPr>
                                <w:b/>
                              </w:rPr>
                              <w:t>Mubarok</w:t>
                            </w:r>
                            <w:proofErr w:type="spellEnd"/>
                          </w:p>
                          <w:p w:rsidR="00FD008A" w:rsidRPr="00BA3F24" w:rsidRDefault="00FD008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A3F24">
                              <w:rPr>
                                <w:b/>
                              </w:rPr>
                              <w:t>Kelas</w:t>
                            </w:r>
                            <w:proofErr w:type="spellEnd"/>
                            <w:r w:rsidRPr="00BA3F24">
                              <w:rPr>
                                <w:b/>
                              </w:rPr>
                              <w:t xml:space="preserve">   : X PPLG 2</w:t>
                            </w:r>
                          </w:p>
                          <w:p w:rsidR="00FD008A" w:rsidRDefault="00FD008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BA3F24">
                              <w:rPr>
                                <w:b/>
                              </w:rPr>
                              <w:t>Absen</w:t>
                            </w:r>
                            <w:proofErr w:type="spellEnd"/>
                            <w:r w:rsidRPr="00BA3F24"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  <w:r w:rsidRPr="00BA3F24">
                              <w:rPr>
                                <w:b/>
                              </w:rPr>
                              <w:t xml:space="preserve"> 03</w:t>
                            </w:r>
                          </w:p>
                          <w:p w:rsidR="00F36FD6" w:rsidRPr="00BA3F24" w:rsidRDefault="00F36FD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Tugas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P5BK Kota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Asal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Usul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Bapak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.5pt;margin-top:-50.25pt;width:172.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" fillcolor="white [3201]" strokeweight=".5pt">
                <v:textbox>
                  <w:txbxContent>
                    <w:p w:rsidR="00FD008A" w:rsidRPr="00BA3F24" w:rsidRDefault="00FD008A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BA3F24">
                        <w:rPr>
                          <w:b/>
                        </w:rPr>
                        <w:t>Nama</w:t>
                      </w:r>
                      <w:proofErr w:type="spellEnd"/>
                      <w:r w:rsidRPr="00BA3F24">
                        <w:rPr>
                          <w:b/>
                        </w:rPr>
                        <w:t xml:space="preserve">  :</w:t>
                      </w:r>
                      <w:proofErr w:type="gramEnd"/>
                      <w:r w:rsidRPr="00BA3F24">
                        <w:rPr>
                          <w:b/>
                        </w:rPr>
                        <w:t xml:space="preserve"> Ahmad </w:t>
                      </w:r>
                      <w:proofErr w:type="spellStart"/>
                      <w:r w:rsidRPr="00BA3F24">
                        <w:rPr>
                          <w:b/>
                        </w:rPr>
                        <w:t>Syarif</w:t>
                      </w:r>
                      <w:proofErr w:type="spellEnd"/>
                      <w:r w:rsidRPr="00BA3F24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BA3F24">
                        <w:rPr>
                          <w:b/>
                        </w:rPr>
                        <w:t>Mubarok</w:t>
                      </w:r>
                      <w:proofErr w:type="spellEnd"/>
                    </w:p>
                    <w:p w:rsidR="00FD008A" w:rsidRPr="00BA3F24" w:rsidRDefault="00FD008A">
                      <w:pPr>
                        <w:rPr>
                          <w:b/>
                        </w:rPr>
                      </w:pPr>
                      <w:proofErr w:type="spellStart"/>
                      <w:r w:rsidRPr="00BA3F24">
                        <w:rPr>
                          <w:b/>
                        </w:rPr>
                        <w:t>Kelas</w:t>
                      </w:r>
                      <w:proofErr w:type="spellEnd"/>
                      <w:r w:rsidRPr="00BA3F24">
                        <w:rPr>
                          <w:b/>
                        </w:rPr>
                        <w:t xml:space="preserve">   : X PPLG 2</w:t>
                      </w:r>
                    </w:p>
                    <w:p w:rsidR="00FD008A" w:rsidRDefault="00FD008A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BA3F24">
                        <w:rPr>
                          <w:b/>
                        </w:rPr>
                        <w:t>Absen</w:t>
                      </w:r>
                      <w:proofErr w:type="spellEnd"/>
                      <w:r w:rsidRPr="00BA3F24">
                        <w:rPr>
                          <w:b/>
                        </w:rPr>
                        <w:t xml:space="preserve"> :</w:t>
                      </w:r>
                      <w:proofErr w:type="gramEnd"/>
                      <w:r w:rsidRPr="00BA3F24">
                        <w:rPr>
                          <w:b/>
                        </w:rPr>
                        <w:t xml:space="preserve"> 03</w:t>
                      </w:r>
                    </w:p>
                    <w:p w:rsidR="00F36FD6" w:rsidRPr="00BA3F24" w:rsidRDefault="00F36FD6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Tugas</w:t>
                      </w:r>
                      <w:proofErr w:type="spellEnd"/>
                      <w:r>
                        <w:rPr>
                          <w:b/>
                        </w:rPr>
                        <w:t xml:space="preserve"> P5BK Kota </w:t>
                      </w:r>
                      <w:proofErr w:type="spellStart"/>
                      <w:r>
                        <w:rPr>
                          <w:b/>
                        </w:rPr>
                        <w:t>Asal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Usul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Bapak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D008A" w:rsidRPr="00FD008A" w:rsidRDefault="00FD008A" w:rsidP="00FD008A"/>
    <w:p w:rsidR="00FD008A" w:rsidRPr="00FD008A" w:rsidRDefault="00FD008A" w:rsidP="00FD008A"/>
    <w:p w:rsidR="00FD008A" w:rsidRPr="00FD008A" w:rsidRDefault="00C12B32" w:rsidP="00FD008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9F8100" wp14:editId="6024DA47">
                <wp:simplePos x="0" y="0"/>
                <wp:positionH relativeFrom="column">
                  <wp:posOffset>4733925</wp:posOffset>
                </wp:positionH>
                <wp:positionV relativeFrom="paragraph">
                  <wp:posOffset>310515</wp:posOffset>
                </wp:positionV>
                <wp:extent cx="1676400" cy="31813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1813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376" w:rsidRDefault="00460376" w:rsidP="006F3E65">
                            <w:pPr>
                              <w:shd w:val="clear" w:color="auto" w:fill="EEEEEE"/>
                              <w:spacing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F3E65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NAMA KOTA</w:t>
                            </w:r>
                          </w:p>
                          <w:p w:rsidR="005B2AA3" w:rsidRPr="005B2AA3" w:rsidRDefault="005B2AA3" w:rsidP="005B2AA3">
                            <w:pPr>
                              <w:shd w:val="clear" w:color="auto" w:fill="EEEEEE"/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Asal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mula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Kota Banjarmasin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berasal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sejarah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panjang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Kota Banjarmasin.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saat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itu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dikenal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Istilah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Banjarmasih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Sebutan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diambil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salah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seoarang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Patih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sangat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berjasa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pendirian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Kerajaan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Banjar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yaitu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Patih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, yang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berasal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Desa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Oloh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bahasa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Ngaju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berarti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orang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Melayu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atau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Kampung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Orang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Melayu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Desa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Oloh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inilah</w:t>
                            </w:r>
                            <w:proofErr w:type="spellEnd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5B2AA3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kemud</w:t>
                            </w:r>
                            <w:r w:rsidRPr="00EC4951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ian</w:t>
                            </w:r>
                            <w:proofErr w:type="spellEnd"/>
                            <w:r w:rsidRPr="00EC4951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menjadi</w:t>
                            </w:r>
                            <w:proofErr w:type="spellEnd"/>
                            <w:r w:rsidRPr="00EC4951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>Kampung</w:t>
                            </w:r>
                            <w:proofErr w:type="spellEnd"/>
                            <w:r w:rsidRPr="00EC4951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Banjarmasin.</w:t>
                            </w:r>
                            <w:proofErr w:type="gramEnd"/>
                          </w:p>
                          <w:p w:rsidR="005B2AA3" w:rsidRDefault="005B2AA3" w:rsidP="005B2A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7" style="position:absolute;margin-left:372.75pt;margin-top:24.45pt;width:132pt;height:250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" fillcolor="white [3201]" strokecolor="yellow" strokeweight="2pt">
                <v:textbox>
                  <w:txbxContent>
                    <w:p w:rsidR="00460376" w:rsidRDefault="00460376" w:rsidP="006F3E65">
                      <w:pPr>
                        <w:shd w:val="clear" w:color="auto" w:fill="EEEEEE"/>
                        <w:spacing w:line="240" w:lineRule="auto"/>
                        <w:jc w:val="center"/>
                        <w:rPr>
                          <w:rFonts w:eastAsia="Times New Roman" w:cstheme="minorHAnsi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6F3E65">
                        <w:rPr>
                          <w:rFonts w:eastAsia="Times New Roman" w:cstheme="minorHAnsi"/>
                          <w:b/>
                          <w:color w:val="000000"/>
                          <w:sz w:val="28"/>
                          <w:szCs w:val="28"/>
                        </w:rPr>
                        <w:t>NAMA KOTA</w:t>
                      </w:r>
                    </w:p>
                    <w:p w:rsidR="005B2AA3" w:rsidRPr="005B2AA3" w:rsidRDefault="005B2AA3" w:rsidP="005B2AA3">
                      <w:pPr>
                        <w:shd w:val="clear" w:color="auto" w:fill="EEEEEE"/>
                        <w:spacing w:after="0" w:line="240" w:lineRule="auto"/>
                        <w:jc w:val="both"/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Asal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mula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nama</w:t>
                      </w:r>
                      <w:proofErr w:type="spellEnd"/>
                      <w:proofErr w:type="gram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Kota Banjarmasin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berasal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sejarah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panjang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Kota Banjarmasin.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saat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itu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dikenal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nama</w:t>
                      </w:r>
                      <w:proofErr w:type="spellEnd"/>
                      <w:proofErr w:type="gram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Istilah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Banjarmasih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Sebutan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diambil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salah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seoarang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Patih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sangat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berjasa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pendirian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Kerajaan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Banjar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yaitu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Patih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, yang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berasal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Desa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Oloh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bahasa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Ngaju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berarti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orang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Melayu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atau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Kampung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Orang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Melayu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proofErr w:type="gram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Desa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Oloh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inilah</w:t>
                      </w:r>
                      <w:proofErr w:type="spellEnd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5B2AA3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kemud</w:t>
                      </w:r>
                      <w:r w:rsidRPr="00EC4951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ian</w:t>
                      </w:r>
                      <w:proofErr w:type="spellEnd"/>
                      <w:r w:rsidRPr="00EC4951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menjadi</w:t>
                      </w:r>
                      <w:proofErr w:type="spellEnd"/>
                      <w:r w:rsidRPr="00EC4951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>Kampung</w:t>
                      </w:r>
                      <w:proofErr w:type="spellEnd"/>
                      <w:r w:rsidRPr="00EC4951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</w:rPr>
                        <w:t xml:space="preserve"> Banjarmasin.</w:t>
                      </w:r>
                      <w:proofErr w:type="gramEnd"/>
                    </w:p>
                    <w:p w:rsidR="005B2AA3" w:rsidRDefault="005B2AA3" w:rsidP="005B2AA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7F83C" wp14:editId="650B1E8A">
                <wp:simplePos x="0" y="0"/>
                <wp:positionH relativeFrom="column">
                  <wp:posOffset>-704850</wp:posOffset>
                </wp:positionH>
                <wp:positionV relativeFrom="paragraph">
                  <wp:posOffset>303530</wp:posOffset>
                </wp:positionV>
                <wp:extent cx="2400300" cy="17716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7716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FD6" w:rsidRDefault="00C078DE" w:rsidP="00C078D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SEJARAH</w:t>
                            </w:r>
                          </w:p>
                          <w:p w:rsidR="00C078DE" w:rsidRPr="00460376" w:rsidRDefault="00C078DE" w:rsidP="00014DAB">
                            <w:pPr>
                              <w:jc w:val="both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60376">
                              <w:rPr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4603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4603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 w:rsidRPr="004603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sz w:val="18"/>
                                <w:szCs w:val="18"/>
                              </w:rPr>
                              <w:t>pasti</w:t>
                            </w:r>
                            <w:proofErr w:type="spellEnd"/>
                            <w:r w:rsidRPr="0046037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sz w:val="18"/>
                                <w:szCs w:val="18"/>
                              </w:rPr>
                              <w:t>kapan</w:t>
                            </w:r>
                            <w:proofErr w:type="spellEnd"/>
                            <w:r w:rsidRPr="004603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sz w:val="18"/>
                                <w:szCs w:val="18"/>
                              </w:rPr>
                              <w:t>berdirinya</w:t>
                            </w:r>
                            <w:proofErr w:type="spellEnd"/>
                            <w:r w:rsidRPr="004603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sz w:val="18"/>
                                <w:szCs w:val="18"/>
                              </w:rPr>
                              <w:t>kota</w:t>
                            </w:r>
                            <w:proofErr w:type="spellEnd"/>
                            <w:r w:rsidRPr="00460376">
                              <w:rPr>
                                <w:sz w:val="18"/>
                                <w:szCs w:val="18"/>
                              </w:rPr>
                              <w:t xml:space="preserve"> Banjarmasin, </w:t>
                            </w:r>
                            <w:proofErr w:type="spellStart"/>
                            <w:r w:rsidRPr="00460376">
                              <w:rPr>
                                <w:sz w:val="18"/>
                                <w:szCs w:val="18"/>
                              </w:rPr>
                              <w:t>namun</w:t>
                            </w:r>
                            <w:proofErr w:type="spellEnd"/>
                            <w:r w:rsidRPr="004603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>Pangeran</w:t>
                            </w:r>
                            <w:proofErr w:type="spellEnd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>Samudra</w:t>
                            </w:r>
                            <w:proofErr w:type="spellEnd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>memeluk</w:t>
                            </w:r>
                            <w:proofErr w:type="spellEnd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 xml:space="preserve"> Islam </w:t>
                            </w:r>
                            <w:proofErr w:type="spellStart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 xml:space="preserve"> 24 September 1526/6 </w:t>
                            </w:r>
                            <w:proofErr w:type="spellStart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>Zulhijjah</w:t>
                            </w:r>
                            <w:proofErr w:type="spellEnd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 xml:space="preserve"> 932 H</w:t>
                            </w:r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>bergelar</w:t>
                            </w:r>
                            <w:proofErr w:type="spellEnd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 xml:space="preserve"> Sultan </w:t>
                            </w:r>
                            <w:proofErr w:type="spellStart"/>
                            <w:proofErr w:type="gramStart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>Suriansyah</w:t>
                            </w:r>
                            <w:proofErr w:type="spellEnd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gramEnd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>tersebut</w:t>
                            </w:r>
                            <w:proofErr w:type="spellEnd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>kemudian</w:t>
                            </w:r>
                            <w:proofErr w:type="spellEnd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>dijadikan</w:t>
                            </w:r>
                            <w:proofErr w:type="spellEnd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>hari</w:t>
                            </w:r>
                            <w:proofErr w:type="spellEnd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>jadi</w:t>
                            </w:r>
                            <w:proofErr w:type="spellEnd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>kota</w:t>
                            </w:r>
                            <w:proofErr w:type="spellEnd"/>
                            <w:proofErr w:type="gramEnd"/>
                            <w:r w:rsidR="00232AD0" w:rsidRPr="00460376">
                              <w:rPr>
                                <w:sz w:val="18"/>
                                <w:szCs w:val="18"/>
                              </w:rPr>
                              <w:t xml:space="preserve"> Banjarmasin.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8" style="position:absolute;margin-left:-55.5pt;margin-top:23.9pt;width:189pt;height:13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" fillcolor="white [3201]" strokecolor="red" strokeweight="2pt">
                <v:textbox>
                  <w:txbxContent>
                    <w:p w:rsidR="00F36FD6" w:rsidRDefault="00C078DE" w:rsidP="00C078D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SEJARAH</w:t>
                      </w:r>
                    </w:p>
                    <w:p w:rsidR="00C078DE" w:rsidRPr="00460376" w:rsidRDefault="00C078DE" w:rsidP="00014DAB">
                      <w:pPr>
                        <w:jc w:val="both"/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460376">
                        <w:rPr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46037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46037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sz w:val="18"/>
                          <w:szCs w:val="18"/>
                        </w:rPr>
                        <w:t>tanggal</w:t>
                      </w:r>
                      <w:proofErr w:type="spellEnd"/>
                      <w:r w:rsidRPr="0046037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sz w:val="18"/>
                          <w:szCs w:val="18"/>
                        </w:rPr>
                        <w:t>pasti</w:t>
                      </w:r>
                      <w:proofErr w:type="spellEnd"/>
                      <w:r w:rsidRPr="00460376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sz w:val="18"/>
                          <w:szCs w:val="18"/>
                        </w:rPr>
                        <w:t>kapan</w:t>
                      </w:r>
                      <w:proofErr w:type="spellEnd"/>
                      <w:r w:rsidRPr="0046037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sz w:val="18"/>
                          <w:szCs w:val="18"/>
                        </w:rPr>
                        <w:t>berdirinya</w:t>
                      </w:r>
                      <w:proofErr w:type="spellEnd"/>
                      <w:r w:rsidRPr="0046037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sz w:val="18"/>
                          <w:szCs w:val="18"/>
                        </w:rPr>
                        <w:t>kota</w:t>
                      </w:r>
                      <w:proofErr w:type="spellEnd"/>
                      <w:r w:rsidRPr="00460376">
                        <w:rPr>
                          <w:sz w:val="18"/>
                          <w:szCs w:val="18"/>
                        </w:rPr>
                        <w:t xml:space="preserve"> Banjarmasin, </w:t>
                      </w:r>
                      <w:proofErr w:type="spellStart"/>
                      <w:r w:rsidRPr="00460376">
                        <w:rPr>
                          <w:sz w:val="18"/>
                          <w:szCs w:val="18"/>
                        </w:rPr>
                        <w:t>namun</w:t>
                      </w:r>
                      <w:proofErr w:type="spellEnd"/>
                      <w:r w:rsidRPr="0046037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32AD0" w:rsidRPr="00460376">
                        <w:rPr>
                          <w:sz w:val="18"/>
                          <w:szCs w:val="18"/>
                        </w:rPr>
                        <w:t>Pangeran</w:t>
                      </w:r>
                      <w:proofErr w:type="spellEnd"/>
                      <w:r w:rsidR="00232AD0" w:rsidRPr="0046037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32AD0" w:rsidRPr="00460376">
                        <w:rPr>
                          <w:sz w:val="18"/>
                          <w:szCs w:val="18"/>
                        </w:rPr>
                        <w:t>Samudra</w:t>
                      </w:r>
                      <w:proofErr w:type="spellEnd"/>
                      <w:r w:rsidR="00232AD0" w:rsidRPr="0046037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32AD0" w:rsidRPr="00460376">
                        <w:rPr>
                          <w:sz w:val="18"/>
                          <w:szCs w:val="18"/>
                        </w:rPr>
                        <w:t>memeluk</w:t>
                      </w:r>
                      <w:proofErr w:type="spellEnd"/>
                      <w:r w:rsidR="00232AD0" w:rsidRPr="00460376">
                        <w:rPr>
                          <w:sz w:val="18"/>
                          <w:szCs w:val="18"/>
                        </w:rPr>
                        <w:t xml:space="preserve"> Islam </w:t>
                      </w:r>
                      <w:proofErr w:type="spellStart"/>
                      <w:r w:rsidR="00232AD0" w:rsidRPr="00460376">
                        <w:rPr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="00232AD0" w:rsidRPr="0046037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32AD0" w:rsidRPr="00460376">
                        <w:rPr>
                          <w:sz w:val="18"/>
                          <w:szCs w:val="18"/>
                        </w:rPr>
                        <w:t>tanggal</w:t>
                      </w:r>
                      <w:proofErr w:type="spellEnd"/>
                      <w:r w:rsidR="00232AD0" w:rsidRPr="00460376">
                        <w:rPr>
                          <w:sz w:val="18"/>
                          <w:szCs w:val="18"/>
                        </w:rPr>
                        <w:t xml:space="preserve"> 24 September 1526/6 </w:t>
                      </w:r>
                      <w:proofErr w:type="spellStart"/>
                      <w:r w:rsidR="00232AD0" w:rsidRPr="00460376">
                        <w:rPr>
                          <w:sz w:val="18"/>
                          <w:szCs w:val="18"/>
                        </w:rPr>
                        <w:t>Zulhijjah</w:t>
                      </w:r>
                      <w:proofErr w:type="spellEnd"/>
                      <w:r w:rsidR="00232AD0" w:rsidRPr="00460376">
                        <w:rPr>
                          <w:sz w:val="18"/>
                          <w:szCs w:val="18"/>
                        </w:rPr>
                        <w:t xml:space="preserve"> 932 H</w:t>
                      </w:r>
                      <w:r w:rsidR="00232AD0" w:rsidRPr="0046037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32AD0" w:rsidRPr="00460376">
                        <w:rPr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="00232AD0" w:rsidRPr="0046037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32AD0" w:rsidRPr="00460376">
                        <w:rPr>
                          <w:sz w:val="18"/>
                          <w:szCs w:val="18"/>
                        </w:rPr>
                        <w:t>bergelar</w:t>
                      </w:r>
                      <w:proofErr w:type="spellEnd"/>
                      <w:r w:rsidR="00232AD0" w:rsidRPr="00460376">
                        <w:rPr>
                          <w:sz w:val="18"/>
                          <w:szCs w:val="18"/>
                        </w:rPr>
                        <w:t xml:space="preserve"> Sultan </w:t>
                      </w:r>
                      <w:proofErr w:type="spellStart"/>
                      <w:proofErr w:type="gramStart"/>
                      <w:r w:rsidR="00232AD0" w:rsidRPr="00460376">
                        <w:rPr>
                          <w:sz w:val="18"/>
                          <w:szCs w:val="18"/>
                        </w:rPr>
                        <w:t>Suriansyah</w:t>
                      </w:r>
                      <w:proofErr w:type="spellEnd"/>
                      <w:r w:rsidR="00232AD0" w:rsidRPr="00460376">
                        <w:rPr>
                          <w:sz w:val="18"/>
                          <w:szCs w:val="18"/>
                        </w:rPr>
                        <w:t xml:space="preserve"> .</w:t>
                      </w:r>
                      <w:proofErr w:type="gramEnd"/>
                      <w:r w:rsidR="00232AD0" w:rsidRPr="0046037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32AD0" w:rsidRPr="00460376">
                        <w:rPr>
                          <w:sz w:val="18"/>
                          <w:szCs w:val="18"/>
                        </w:rPr>
                        <w:t>Tanggal</w:t>
                      </w:r>
                      <w:proofErr w:type="spellEnd"/>
                      <w:r w:rsidR="00232AD0" w:rsidRPr="0046037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32AD0" w:rsidRPr="00460376">
                        <w:rPr>
                          <w:sz w:val="18"/>
                          <w:szCs w:val="18"/>
                        </w:rPr>
                        <w:t>tersebut</w:t>
                      </w:r>
                      <w:proofErr w:type="spellEnd"/>
                      <w:r w:rsidR="00232AD0" w:rsidRPr="0046037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32AD0" w:rsidRPr="00460376">
                        <w:rPr>
                          <w:sz w:val="18"/>
                          <w:szCs w:val="18"/>
                        </w:rPr>
                        <w:t>kemudian</w:t>
                      </w:r>
                      <w:proofErr w:type="spellEnd"/>
                      <w:r w:rsidR="00232AD0" w:rsidRPr="0046037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32AD0" w:rsidRPr="00460376">
                        <w:rPr>
                          <w:sz w:val="18"/>
                          <w:szCs w:val="18"/>
                        </w:rPr>
                        <w:t>dijadikan</w:t>
                      </w:r>
                      <w:proofErr w:type="spellEnd"/>
                      <w:r w:rsidR="00232AD0" w:rsidRPr="0046037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32AD0" w:rsidRPr="00460376">
                        <w:rPr>
                          <w:sz w:val="18"/>
                          <w:szCs w:val="18"/>
                        </w:rPr>
                        <w:t>sebagai</w:t>
                      </w:r>
                      <w:proofErr w:type="spellEnd"/>
                      <w:r w:rsidR="00232AD0" w:rsidRPr="0046037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32AD0" w:rsidRPr="00460376">
                        <w:rPr>
                          <w:sz w:val="18"/>
                          <w:szCs w:val="18"/>
                        </w:rPr>
                        <w:t>hari</w:t>
                      </w:r>
                      <w:proofErr w:type="spellEnd"/>
                      <w:r w:rsidR="00232AD0" w:rsidRPr="0046037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32AD0" w:rsidRPr="00460376">
                        <w:rPr>
                          <w:sz w:val="18"/>
                          <w:szCs w:val="18"/>
                        </w:rPr>
                        <w:t>jadi</w:t>
                      </w:r>
                      <w:proofErr w:type="spellEnd"/>
                      <w:r w:rsidR="00232AD0" w:rsidRPr="0046037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232AD0" w:rsidRPr="00460376">
                        <w:rPr>
                          <w:sz w:val="18"/>
                          <w:szCs w:val="18"/>
                        </w:rPr>
                        <w:t>kota</w:t>
                      </w:r>
                      <w:proofErr w:type="spellEnd"/>
                      <w:proofErr w:type="gramEnd"/>
                      <w:r w:rsidR="00232AD0" w:rsidRPr="00460376">
                        <w:rPr>
                          <w:sz w:val="18"/>
                          <w:szCs w:val="18"/>
                        </w:rPr>
                        <w:t xml:space="preserve"> Banjarmasin.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D008A" w:rsidRDefault="00FD008A" w:rsidP="00FD008A"/>
    <w:p w:rsidR="00FD008A" w:rsidRPr="00FD008A" w:rsidRDefault="00C12B32" w:rsidP="00FD008A">
      <w:pPr>
        <w:tabs>
          <w:tab w:val="left" w:pos="1260"/>
          <w:tab w:val="left" w:pos="7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09383" wp14:editId="46B80951">
                <wp:simplePos x="0" y="0"/>
                <wp:positionH relativeFrom="column">
                  <wp:posOffset>2199640</wp:posOffset>
                </wp:positionH>
                <wp:positionV relativeFrom="paragraph">
                  <wp:posOffset>2104390</wp:posOffset>
                </wp:positionV>
                <wp:extent cx="1809750" cy="8286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286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FD6" w:rsidRPr="00F36FD6" w:rsidRDefault="00F36FD6" w:rsidP="00F36FD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36FD6">
                              <w:rPr>
                                <w:b/>
                                <w:sz w:val="28"/>
                                <w:szCs w:val="28"/>
                              </w:rPr>
                              <w:t>BANJARMASIN</w:t>
                            </w:r>
                          </w:p>
                          <w:p w:rsidR="00F36FD6" w:rsidRPr="00F36FD6" w:rsidRDefault="00F36FD6" w:rsidP="00F36FD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36FD6">
                              <w:rPr>
                                <w:b/>
                                <w:sz w:val="28"/>
                                <w:szCs w:val="28"/>
                              </w:rPr>
                              <w:t>Kalimantan Selatan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9" style="position:absolute;margin-left:173.2pt;margin-top:165.7pt;width:142.5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" fillcolor="white [3201]" strokecolor="black [3213]" strokeweight="2pt">
                <v:textbox>
                  <w:txbxContent>
                    <w:p w:rsidR="00F36FD6" w:rsidRPr="00F36FD6" w:rsidRDefault="00F36FD6" w:rsidP="00F36FD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36FD6">
                        <w:rPr>
                          <w:b/>
                          <w:sz w:val="28"/>
                          <w:szCs w:val="28"/>
                        </w:rPr>
                        <w:t>BANJARMASIN</w:t>
                      </w:r>
                    </w:p>
                    <w:p w:rsidR="00F36FD6" w:rsidRPr="00F36FD6" w:rsidRDefault="00F36FD6" w:rsidP="00F36FD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36FD6">
                        <w:rPr>
                          <w:b/>
                          <w:sz w:val="28"/>
                          <w:szCs w:val="28"/>
                        </w:rPr>
                        <w:t>Kalimantan Selatan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399A83" wp14:editId="54E99AD6">
                <wp:simplePos x="0" y="0"/>
                <wp:positionH relativeFrom="column">
                  <wp:posOffset>-682625</wp:posOffset>
                </wp:positionH>
                <wp:positionV relativeFrom="paragraph">
                  <wp:posOffset>3251835</wp:posOffset>
                </wp:positionV>
                <wp:extent cx="2381250" cy="34766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47662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E65" w:rsidRPr="006F3E65" w:rsidRDefault="006F3E65" w:rsidP="006F3E65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6F3E65">
                              <w:rPr>
                                <w:rFonts w:cstheme="minorHAnsi"/>
                                <w:b/>
                                <w:bCs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Banjarmasin</w:t>
                            </w:r>
                          </w:p>
                          <w:p w:rsidR="00460376" w:rsidRPr="00460376" w:rsidRDefault="00460376" w:rsidP="006F3E6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F3E65">
                              <w:rPr>
                                <w:rFonts w:ascii="Arial" w:hAnsi="Arial" w:cs="Arial"/>
                                <w:bCs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Banjarmasin</w:t>
                            </w:r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adalah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sebuah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460376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60376">
                              <w:rPr>
                                <w:sz w:val="18"/>
                                <w:szCs w:val="18"/>
                              </w:rPr>
                              <w:instrText xml:space="preserve"> HYPERLINK "https://id.wikipedia.org/wiki/Kota" \o "Kota" </w:instrText>
                            </w:r>
                            <w:r w:rsidRPr="00460376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proofErr w:type="gramStart"/>
                            <w:r w:rsidRPr="00460376">
                              <w:rPr>
                                <w:rStyle w:val="Hyperlink"/>
                                <w:rFonts w:ascii="Arial" w:hAnsi="Arial" w:cs="Arial"/>
                                <w:color w:val="0645AD"/>
                                <w:sz w:val="18"/>
                                <w:szCs w:val="18"/>
                                <w:shd w:val="clear" w:color="auto" w:fill="FFFFFF"/>
                              </w:rPr>
                              <w:t>kota</w:t>
                            </w:r>
                            <w:proofErr w:type="spellEnd"/>
                            <w:proofErr w:type="gramEnd"/>
                            <w:r w:rsidRPr="00460376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 yang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terletak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di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provinsi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5" w:tooltip="Kalimantan Selatan" w:history="1">
                              <w:r w:rsidRPr="00460376">
                                <w:rPr>
                                  <w:rStyle w:val="Hyperlink"/>
                                  <w:rFonts w:ascii="Arial" w:hAnsi="Arial" w:cs="Arial"/>
                                  <w:color w:val="0645AD"/>
                                  <w:sz w:val="18"/>
                                  <w:szCs w:val="18"/>
                                  <w:shd w:val="clear" w:color="auto" w:fill="FFFFFF"/>
                                </w:rPr>
                                <w:t>Kalimantan Selatan</w:t>
                              </w:r>
                            </w:hyperlink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, </w:t>
                            </w:r>
                            <w:hyperlink r:id="rId6" w:tooltip="Indonesia" w:history="1">
                              <w:r w:rsidRPr="00460376">
                                <w:rPr>
                                  <w:rStyle w:val="Hyperlink"/>
                                  <w:rFonts w:ascii="Arial" w:hAnsi="Arial" w:cs="Arial"/>
                                  <w:color w:val="0645AD"/>
                                  <w:sz w:val="18"/>
                                  <w:szCs w:val="18"/>
                                  <w:shd w:val="clear" w:color="auto" w:fill="FFFFFF"/>
                                </w:rPr>
                                <w:t>Indonesia</w:t>
                              </w:r>
                            </w:hyperlink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Kota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ini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pernah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menjadi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ibu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kota</w:t>
                            </w:r>
                            <w:proofErr w:type="spellEnd"/>
                            <w:proofErr w:type="gram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provinsi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7" w:tooltip="Kalimantan (provinsi)" w:history="1">
                              <w:r w:rsidRPr="00460376">
                                <w:rPr>
                                  <w:rStyle w:val="Hyperlink"/>
                                  <w:rFonts w:ascii="Arial" w:hAnsi="Arial" w:cs="Arial"/>
                                  <w:color w:val="0645AD"/>
                                  <w:sz w:val="18"/>
                                  <w:szCs w:val="18"/>
                                  <w:shd w:val="clear" w:color="auto" w:fill="FFFFFF"/>
                                </w:rPr>
                                <w:t>Kalimantan</w:t>
                              </w:r>
                            </w:hyperlink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 (1945–1956)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dan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provinsi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8" w:tooltip="Kalimantan Selatan" w:history="1">
                              <w:r w:rsidRPr="00460376">
                                <w:rPr>
                                  <w:rStyle w:val="Hyperlink"/>
                                  <w:rFonts w:ascii="Arial" w:hAnsi="Arial" w:cs="Arial"/>
                                  <w:color w:val="0645AD"/>
                                  <w:sz w:val="18"/>
                                  <w:szCs w:val="18"/>
                                  <w:shd w:val="clear" w:color="auto" w:fill="FFFFFF"/>
                                </w:rPr>
                                <w:t>Kalimantan Selatan</w:t>
                              </w:r>
                            </w:hyperlink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 (1956–2022). Kota Banjarmasin yang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dijuluki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460376">
                              <w:rPr>
                                <w:rFonts w:ascii="Arial" w:hAnsi="Arial" w:cs="Arial"/>
                                <w:i/>
                                <w:iCs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Kota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i/>
                                <w:iCs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Seribu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i/>
                                <w:iCs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Sungai</w:t>
                            </w:r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ini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memiliki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wilayah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seluas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98,46 km² yang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wilayahnya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merupakan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delta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atau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kepulauan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terdiri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sekitar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25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buah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pulau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kecil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(delta) yang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dipisahkan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oleh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sungai-sungai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di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antaranya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460376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60376">
                              <w:rPr>
                                <w:sz w:val="18"/>
                                <w:szCs w:val="18"/>
                              </w:rPr>
                              <w:instrText xml:space="preserve"> HYPERLINK "https://id.wikipedia.org/wiki/Pulau_Tatas" \o "Pulau Tatas" </w:instrText>
                            </w:r>
                            <w:r w:rsidRPr="00460376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60376">
                              <w:rPr>
                                <w:rStyle w:val="Hyperlink"/>
                                <w:rFonts w:ascii="Arial" w:hAnsi="Arial" w:cs="Arial"/>
                                <w:color w:val="0645AD"/>
                                <w:sz w:val="18"/>
                                <w:szCs w:val="18"/>
                                <w:shd w:val="clear" w:color="auto" w:fill="FFFFFF"/>
                              </w:rPr>
                              <w:t>Pulau</w:t>
                            </w:r>
                            <w:proofErr w:type="spellEnd"/>
                            <w:r w:rsidRPr="00460376">
                              <w:rPr>
                                <w:rStyle w:val="Hyperlink"/>
                                <w:rFonts w:ascii="Arial" w:hAnsi="Arial" w:cs="Arial"/>
                                <w:color w:val="0645AD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Style w:val="Hyperlink"/>
                                <w:rFonts w:ascii="Arial" w:hAnsi="Arial" w:cs="Arial"/>
                                <w:color w:val="0645AD"/>
                                <w:sz w:val="18"/>
                                <w:szCs w:val="18"/>
                                <w:shd w:val="clear" w:color="auto" w:fill="FFFFFF"/>
                              </w:rPr>
                              <w:t>Tatas</w:t>
                            </w:r>
                            <w:proofErr w:type="spellEnd"/>
                            <w:r w:rsidRPr="00460376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, </w:t>
                            </w:r>
                            <w:proofErr w:type="spellStart"/>
                            <w:r w:rsidRPr="00460376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60376">
                              <w:rPr>
                                <w:sz w:val="18"/>
                                <w:szCs w:val="18"/>
                              </w:rPr>
                              <w:instrText xml:space="preserve"> HYPERLINK "https://id.wikipedia.org/wiki/Pulau_Kelayan" \o "Pulau Kelayan" </w:instrText>
                            </w:r>
                            <w:r w:rsidRPr="00460376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60376">
                              <w:rPr>
                                <w:rStyle w:val="Hyperlink"/>
                                <w:rFonts w:ascii="Arial" w:hAnsi="Arial" w:cs="Arial"/>
                                <w:color w:val="0645AD"/>
                                <w:sz w:val="18"/>
                                <w:szCs w:val="18"/>
                                <w:shd w:val="clear" w:color="auto" w:fill="FFFFFF"/>
                              </w:rPr>
                              <w:t>Pulau</w:t>
                            </w:r>
                            <w:proofErr w:type="spellEnd"/>
                            <w:r w:rsidRPr="00460376">
                              <w:rPr>
                                <w:rStyle w:val="Hyperlink"/>
                                <w:rFonts w:ascii="Arial" w:hAnsi="Arial" w:cs="Arial"/>
                                <w:color w:val="0645AD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Style w:val="Hyperlink"/>
                                <w:rFonts w:ascii="Arial" w:hAnsi="Arial" w:cs="Arial"/>
                                <w:color w:val="0645AD"/>
                                <w:sz w:val="18"/>
                                <w:szCs w:val="18"/>
                                <w:shd w:val="clear" w:color="auto" w:fill="FFFFFF"/>
                              </w:rPr>
                              <w:t>Kelayan</w:t>
                            </w:r>
                            <w:proofErr w:type="spellEnd"/>
                            <w:r w:rsidRPr="00460376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, </w:t>
                            </w:r>
                            <w:proofErr w:type="spellStart"/>
                            <w:r w:rsidRPr="00460376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60376">
                              <w:rPr>
                                <w:sz w:val="18"/>
                                <w:szCs w:val="18"/>
                              </w:rPr>
                              <w:instrText xml:space="preserve"> HYPERLINK "https://id.wikipedia.org/wiki/Pulau_Rantauan_Keliling" \o "Pulau Rantauan Keliling" </w:instrText>
                            </w:r>
                            <w:r w:rsidRPr="00460376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60376">
                              <w:rPr>
                                <w:rStyle w:val="Hyperlink"/>
                                <w:rFonts w:ascii="Arial" w:hAnsi="Arial" w:cs="Arial"/>
                                <w:color w:val="0645AD"/>
                                <w:sz w:val="18"/>
                                <w:szCs w:val="18"/>
                                <w:shd w:val="clear" w:color="auto" w:fill="FFFFFF"/>
                              </w:rPr>
                              <w:t>Pulau</w:t>
                            </w:r>
                            <w:proofErr w:type="spellEnd"/>
                            <w:r w:rsidRPr="00460376">
                              <w:rPr>
                                <w:rStyle w:val="Hyperlink"/>
                                <w:rFonts w:ascii="Arial" w:hAnsi="Arial" w:cs="Arial"/>
                                <w:color w:val="0645AD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Style w:val="Hyperlink"/>
                                <w:rFonts w:ascii="Arial" w:hAnsi="Arial" w:cs="Arial"/>
                                <w:color w:val="0645AD"/>
                                <w:sz w:val="18"/>
                                <w:szCs w:val="18"/>
                                <w:shd w:val="clear" w:color="auto" w:fill="FFFFFF"/>
                              </w:rPr>
                              <w:t>Rantauan</w:t>
                            </w:r>
                            <w:proofErr w:type="spellEnd"/>
                            <w:r w:rsidRPr="00460376">
                              <w:rPr>
                                <w:rStyle w:val="Hyperlink"/>
                                <w:rFonts w:ascii="Arial" w:hAnsi="Arial" w:cs="Arial"/>
                                <w:color w:val="0645AD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Style w:val="Hyperlink"/>
                                <w:rFonts w:ascii="Arial" w:hAnsi="Arial" w:cs="Arial"/>
                                <w:color w:val="0645AD"/>
                                <w:sz w:val="18"/>
                                <w:szCs w:val="18"/>
                                <w:shd w:val="clear" w:color="auto" w:fill="FFFFFF"/>
                              </w:rPr>
                              <w:t>Keliling</w:t>
                            </w:r>
                            <w:proofErr w:type="spellEnd"/>
                            <w:r w:rsidRPr="00460376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Pulau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Insan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Pulau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Kembang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Pulau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Bromo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dan</w:t>
                            </w:r>
                            <w:proofErr w:type="spellEnd"/>
                            <w:r w:rsidRPr="00460376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lain-lain.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0" style="position:absolute;margin-left:-53.75pt;margin-top:256.05pt;width:187.5pt;height:27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" fillcolor="white [3201]" strokecolor="#00b0f0" strokeweight="2pt">
                <v:textbox>
                  <w:txbxContent>
                    <w:p w:rsidR="006F3E65" w:rsidRPr="006F3E65" w:rsidRDefault="006F3E65" w:rsidP="006F3E65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6F3E65">
                        <w:rPr>
                          <w:rFonts w:cstheme="minorHAnsi"/>
                          <w:b/>
                          <w:bCs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Banjarmasin</w:t>
                      </w:r>
                    </w:p>
                    <w:p w:rsidR="00460376" w:rsidRPr="00460376" w:rsidRDefault="00460376" w:rsidP="006F3E6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6F3E65">
                        <w:rPr>
                          <w:rFonts w:ascii="Arial" w:hAnsi="Arial" w:cs="Arial"/>
                          <w:bCs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Banjarmasin</w:t>
                      </w:r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adalah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sebuah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proofErr w:type="spellStart"/>
                      <w:r w:rsidRPr="00460376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460376">
                        <w:rPr>
                          <w:sz w:val="18"/>
                          <w:szCs w:val="18"/>
                        </w:rPr>
                        <w:instrText xml:space="preserve"> HYPERLINK "https://id.wikipedia.org/wiki/Kota" \o "Kota" </w:instrText>
                      </w:r>
                      <w:r w:rsidRPr="00460376">
                        <w:rPr>
                          <w:sz w:val="18"/>
                          <w:szCs w:val="18"/>
                        </w:rPr>
                        <w:fldChar w:fldCharType="separate"/>
                      </w:r>
                      <w:proofErr w:type="gramStart"/>
                      <w:r w:rsidRPr="00460376">
                        <w:rPr>
                          <w:rStyle w:val="Hyperlink"/>
                          <w:rFonts w:ascii="Arial" w:hAnsi="Arial" w:cs="Arial"/>
                          <w:color w:val="0645AD"/>
                          <w:sz w:val="18"/>
                          <w:szCs w:val="18"/>
                          <w:shd w:val="clear" w:color="auto" w:fill="FFFFFF"/>
                        </w:rPr>
                        <w:t>kota</w:t>
                      </w:r>
                      <w:proofErr w:type="spellEnd"/>
                      <w:proofErr w:type="gramEnd"/>
                      <w:r w:rsidRPr="00460376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 yang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terletak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di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provinsi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9" w:tooltip="Kalimantan Selatan" w:history="1">
                        <w:r w:rsidRPr="00460376">
                          <w:rPr>
                            <w:rStyle w:val="Hyperlink"/>
                            <w:rFonts w:ascii="Arial" w:hAnsi="Arial" w:cs="Arial"/>
                            <w:color w:val="0645AD"/>
                            <w:sz w:val="18"/>
                            <w:szCs w:val="18"/>
                            <w:shd w:val="clear" w:color="auto" w:fill="FFFFFF"/>
                          </w:rPr>
                          <w:t>Kalimantan Selatan</w:t>
                        </w:r>
                      </w:hyperlink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, </w:t>
                      </w:r>
                      <w:hyperlink r:id="rId10" w:tooltip="Indonesia" w:history="1">
                        <w:r w:rsidRPr="00460376">
                          <w:rPr>
                            <w:rStyle w:val="Hyperlink"/>
                            <w:rFonts w:ascii="Arial" w:hAnsi="Arial" w:cs="Arial"/>
                            <w:color w:val="0645AD"/>
                            <w:sz w:val="18"/>
                            <w:szCs w:val="18"/>
                            <w:shd w:val="clear" w:color="auto" w:fill="FFFFFF"/>
                          </w:rPr>
                          <w:t>Indonesia</w:t>
                        </w:r>
                      </w:hyperlink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. Kota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ini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pernah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menjadi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ibu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kota</w:t>
                      </w:r>
                      <w:proofErr w:type="spellEnd"/>
                      <w:proofErr w:type="gram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provinsi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11" w:tooltip="Kalimantan (provinsi)" w:history="1">
                        <w:r w:rsidRPr="00460376">
                          <w:rPr>
                            <w:rStyle w:val="Hyperlink"/>
                            <w:rFonts w:ascii="Arial" w:hAnsi="Arial" w:cs="Arial"/>
                            <w:color w:val="0645AD"/>
                            <w:sz w:val="18"/>
                            <w:szCs w:val="18"/>
                            <w:shd w:val="clear" w:color="auto" w:fill="FFFFFF"/>
                          </w:rPr>
                          <w:t>Kalimantan</w:t>
                        </w:r>
                      </w:hyperlink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 (1945–1956)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dan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provinsi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12" w:tooltip="Kalimantan Selatan" w:history="1">
                        <w:r w:rsidRPr="00460376">
                          <w:rPr>
                            <w:rStyle w:val="Hyperlink"/>
                            <w:rFonts w:ascii="Arial" w:hAnsi="Arial" w:cs="Arial"/>
                            <w:color w:val="0645AD"/>
                            <w:sz w:val="18"/>
                            <w:szCs w:val="18"/>
                            <w:shd w:val="clear" w:color="auto" w:fill="FFFFFF"/>
                          </w:rPr>
                          <w:t>Kalimantan Selatan</w:t>
                        </w:r>
                      </w:hyperlink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 (1956–2022). Kota Banjarmasin yang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dijuluki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460376">
                        <w:rPr>
                          <w:rFonts w:ascii="Arial" w:hAnsi="Arial" w:cs="Arial"/>
                          <w:i/>
                          <w:iCs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Kota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i/>
                          <w:iCs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Seribu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i/>
                          <w:iCs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Sungai</w:t>
                      </w:r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ini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memiliki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wilayah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seluas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98,46 km² yang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wilayahnya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merupakan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delta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atau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kepulauan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terdiri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dari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sekitar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25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buah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pulau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kecil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(delta) yang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dipisahkan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oleh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sungai-sungai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di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antaranya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proofErr w:type="spellStart"/>
                      <w:r w:rsidRPr="00460376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460376">
                        <w:rPr>
                          <w:sz w:val="18"/>
                          <w:szCs w:val="18"/>
                        </w:rPr>
                        <w:instrText xml:space="preserve"> HYPERLINK "https://id.wikipedia.org/wiki/Pulau_Tatas" \o "Pulau Tatas" </w:instrText>
                      </w:r>
                      <w:r w:rsidRPr="00460376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Pr="00460376">
                        <w:rPr>
                          <w:rStyle w:val="Hyperlink"/>
                          <w:rFonts w:ascii="Arial" w:hAnsi="Arial" w:cs="Arial"/>
                          <w:color w:val="0645AD"/>
                          <w:sz w:val="18"/>
                          <w:szCs w:val="18"/>
                          <w:shd w:val="clear" w:color="auto" w:fill="FFFFFF"/>
                        </w:rPr>
                        <w:t>Pulau</w:t>
                      </w:r>
                      <w:proofErr w:type="spellEnd"/>
                      <w:r w:rsidRPr="00460376">
                        <w:rPr>
                          <w:rStyle w:val="Hyperlink"/>
                          <w:rFonts w:ascii="Arial" w:hAnsi="Arial" w:cs="Arial"/>
                          <w:color w:val="0645AD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Style w:val="Hyperlink"/>
                          <w:rFonts w:ascii="Arial" w:hAnsi="Arial" w:cs="Arial"/>
                          <w:color w:val="0645AD"/>
                          <w:sz w:val="18"/>
                          <w:szCs w:val="18"/>
                          <w:shd w:val="clear" w:color="auto" w:fill="FFFFFF"/>
                        </w:rPr>
                        <w:t>Tatas</w:t>
                      </w:r>
                      <w:proofErr w:type="spellEnd"/>
                      <w:r w:rsidRPr="00460376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, </w:t>
                      </w:r>
                      <w:proofErr w:type="spellStart"/>
                      <w:r w:rsidRPr="00460376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460376">
                        <w:rPr>
                          <w:sz w:val="18"/>
                          <w:szCs w:val="18"/>
                        </w:rPr>
                        <w:instrText xml:space="preserve"> HYPERLINK "https://id.wikipedia.org/wiki/Pulau_Kelayan" \o "Pulau Kelayan" </w:instrText>
                      </w:r>
                      <w:r w:rsidRPr="00460376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Pr="00460376">
                        <w:rPr>
                          <w:rStyle w:val="Hyperlink"/>
                          <w:rFonts w:ascii="Arial" w:hAnsi="Arial" w:cs="Arial"/>
                          <w:color w:val="0645AD"/>
                          <w:sz w:val="18"/>
                          <w:szCs w:val="18"/>
                          <w:shd w:val="clear" w:color="auto" w:fill="FFFFFF"/>
                        </w:rPr>
                        <w:t>Pulau</w:t>
                      </w:r>
                      <w:proofErr w:type="spellEnd"/>
                      <w:r w:rsidRPr="00460376">
                        <w:rPr>
                          <w:rStyle w:val="Hyperlink"/>
                          <w:rFonts w:ascii="Arial" w:hAnsi="Arial" w:cs="Arial"/>
                          <w:color w:val="0645AD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Style w:val="Hyperlink"/>
                          <w:rFonts w:ascii="Arial" w:hAnsi="Arial" w:cs="Arial"/>
                          <w:color w:val="0645AD"/>
                          <w:sz w:val="18"/>
                          <w:szCs w:val="18"/>
                          <w:shd w:val="clear" w:color="auto" w:fill="FFFFFF"/>
                        </w:rPr>
                        <w:t>Kelayan</w:t>
                      </w:r>
                      <w:proofErr w:type="spellEnd"/>
                      <w:r w:rsidRPr="00460376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, </w:t>
                      </w:r>
                      <w:proofErr w:type="spellStart"/>
                      <w:r w:rsidRPr="00460376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460376">
                        <w:rPr>
                          <w:sz w:val="18"/>
                          <w:szCs w:val="18"/>
                        </w:rPr>
                        <w:instrText xml:space="preserve"> HYPERLINK "https://id.wikipedia.org/wiki/Pulau_Rantauan_Keliling" \o "Pulau Rantauan Keliling" </w:instrText>
                      </w:r>
                      <w:r w:rsidRPr="00460376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Pr="00460376">
                        <w:rPr>
                          <w:rStyle w:val="Hyperlink"/>
                          <w:rFonts w:ascii="Arial" w:hAnsi="Arial" w:cs="Arial"/>
                          <w:color w:val="0645AD"/>
                          <w:sz w:val="18"/>
                          <w:szCs w:val="18"/>
                          <w:shd w:val="clear" w:color="auto" w:fill="FFFFFF"/>
                        </w:rPr>
                        <w:t>Pulau</w:t>
                      </w:r>
                      <w:proofErr w:type="spellEnd"/>
                      <w:r w:rsidRPr="00460376">
                        <w:rPr>
                          <w:rStyle w:val="Hyperlink"/>
                          <w:rFonts w:ascii="Arial" w:hAnsi="Arial" w:cs="Arial"/>
                          <w:color w:val="0645AD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Style w:val="Hyperlink"/>
                          <w:rFonts w:ascii="Arial" w:hAnsi="Arial" w:cs="Arial"/>
                          <w:color w:val="0645AD"/>
                          <w:sz w:val="18"/>
                          <w:szCs w:val="18"/>
                          <w:shd w:val="clear" w:color="auto" w:fill="FFFFFF"/>
                        </w:rPr>
                        <w:t>Rantauan</w:t>
                      </w:r>
                      <w:proofErr w:type="spellEnd"/>
                      <w:r w:rsidRPr="00460376">
                        <w:rPr>
                          <w:rStyle w:val="Hyperlink"/>
                          <w:rFonts w:ascii="Arial" w:hAnsi="Arial" w:cs="Arial"/>
                          <w:color w:val="0645AD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Style w:val="Hyperlink"/>
                          <w:rFonts w:ascii="Arial" w:hAnsi="Arial" w:cs="Arial"/>
                          <w:color w:val="0645AD"/>
                          <w:sz w:val="18"/>
                          <w:szCs w:val="18"/>
                          <w:shd w:val="clear" w:color="auto" w:fill="FFFFFF"/>
                        </w:rPr>
                        <w:t>Keliling</w:t>
                      </w:r>
                      <w:proofErr w:type="spellEnd"/>
                      <w:r w:rsidRPr="00460376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Pulau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Insan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Pulau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Kembang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Pulau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Bromo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dan</w:t>
                      </w:r>
                      <w:proofErr w:type="spellEnd"/>
                      <w:r w:rsidRPr="00460376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lain-lain.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5D857" wp14:editId="2CA937DB">
                <wp:simplePos x="0" y="0"/>
                <wp:positionH relativeFrom="column">
                  <wp:posOffset>4004310</wp:posOffset>
                </wp:positionH>
                <wp:positionV relativeFrom="paragraph">
                  <wp:posOffset>4058285</wp:posOffset>
                </wp:positionV>
                <wp:extent cx="2400300" cy="26670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6670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E65" w:rsidRPr="006F3E65" w:rsidRDefault="006F3E65" w:rsidP="006F3E6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6F3E65">
                              <w:rPr>
                                <w:rFonts w:cstheme="minorHAnsi"/>
                                <w:b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PENDUDUK ASLI</w:t>
                            </w:r>
                          </w:p>
                          <w:p w:rsidR="00C078DE" w:rsidRPr="00EC4951" w:rsidRDefault="005B2AA3" w:rsidP="00EC4951">
                            <w:pPr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Penduduk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asli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mendiami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Banjarmasin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adalah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orang 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EC495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instrText xml:space="preserve"> HYPERLINK "https://id.wikipedia.org/wiki/Suku_Banjar" \l "Banjar_Kuala" \o "Suku Banjar" </w:instrText>
                            </w:r>
                            <w:r w:rsidRPr="00EC495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EC4951">
                              <w:rPr>
                                <w:rStyle w:val="Hyperlink"/>
                                <w:rFonts w:cstheme="minorHAnsi"/>
                                <w:color w:val="0645AD"/>
                                <w:sz w:val="18"/>
                                <w:szCs w:val="18"/>
                                <w:shd w:val="clear" w:color="auto" w:fill="FFFFFF"/>
                              </w:rPr>
                              <w:t>Banjar</w:t>
                            </w:r>
                            <w:proofErr w:type="spellEnd"/>
                            <w:r w:rsidRPr="00EC4951">
                              <w:rPr>
                                <w:rStyle w:val="Hyperlink"/>
                                <w:rFonts w:cstheme="minorHAnsi"/>
                                <w:color w:val="0645AD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Kuala</w:t>
                            </w:r>
                            <w:r w:rsidRPr="00EC495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 yang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memiliki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budaya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sungai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dengan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interaksi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masyarakat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yang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sangat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kuat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terhadap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sungai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baik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dalam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kegiatan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sosial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maupun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ekonomi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  <w:proofErr w:type="gram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Hal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ini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dapat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diihat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adanya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Pasar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Terapung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menjadi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salah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satu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objek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wisata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andalan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Kota Banjarmasin.</w:t>
                            </w:r>
                            <w:proofErr w:type="gram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Di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perkampungan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sepanjang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aliran-aliran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sungai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umumnya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hampir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99%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masih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dihuni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masyarakat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asli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Banjar</w:t>
                            </w:r>
                            <w:proofErr w:type="spellEnd"/>
                            <w:r w:rsidRPr="00EC4951">
                              <w:rPr>
                                <w:rFonts w:cstheme="minorHAnsi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Kuala.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1" style="position:absolute;margin-left:315.3pt;margin-top:319.55pt;width:189pt;height:2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" fillcolor="white [3201]" strokecolor="#00b050" strokeweight="2pt">
                <v:textbox>
                  <w:txbxContent>
                    <w:p w:rsidR="006F3E65" w:rsidRPr="006F3E65" w:rsidRDefault="006F3E65" w:rsidP="006F3E65">
                      <w:pPr>
                        <w:jc w:val="center"/>
                        <w:rPr>
                          <w:rFonts w:cstheme="minorHAnsi"/>
                          <w:b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6F3E65">
                        <w:rPr>
                          <w:rFonts w:cstheme="minorHAnsi"/>
                          <w:b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PENDUDUK ASLI</w:t>
                      </w:r>
                    </w:p>
                    <w:p w:rsidR="00C078DE" w:rsidRPr="00EC4951" w:rsidRDefault="005B2AA3" w:rsidP="00EC4951">
                      <w:pPr>
                        <w:jc w:val="both"/>
                        <w:rPr>
                          <w:rFonts w:cstheme="minorHAnsi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Penduduk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asli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mendiami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Banjarmasin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adalah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orang </w:t>
                      </w:r>
                      <w:proofErr w:type="spellStart"/>
                      <w:r w:rsidRPr="00EC4951">
                        <w:rPr>
                          <w:rFonts w:cstheme="minorHAnsi"/>
                          <w:sz w:val="18"/>
                          <w:szCs w:val="18"/>
                        </w:rPr>
                        <w:fldChar w:fldCharType="begin"/>
                      </w:r>
                      <w:r w:rsidRPr="00EC4951">
                        <w:rPr>
                          <w:rFonts w:cstheme="minorHAnsi"/>
                          <w:sz w:val="18"/>
                          <w:szCs w:val="18"/>
                        </w:rPr>
                        <w:instrText xml:space="preserve"> HYPERLINK "https://id.wikipedia.org/wiki/Suku_Banjar" \l "Banjar_Kuala" \o "Suku Banjar" </w:instrText>
                      </w:r>
                      <w:r w:rsidRPr="00EC4951">
                        <w:rPr>
                          <w:rFonts w:cstheme="minorHAnsi"/>
                          <w:sz w:val="18"/>
                          <w:szCs w:val="18"/>
                        </w:rPr>
                        <w:fldChar w:fldCharType="separate"/>
                      </w:r>
                      <w:r w:rsidRPr="00EC4951">
                        <w:rPr>
                          <w:rStyle w:val="Hyperlink"/>
                          <w:rFonts w:cstheme="minorHAnsi"/>
                          <w:color w:val="0645AD"/>
                          <w:sz w:val="18"/>
                          <w:szCs w:val="18"/>
                          <w:shd w:val="clear" w:color="auto" w:fill="FFFFFF"/>
                        </w:rPr>
                        <w:t>Banjar</w:t>
                      </w:r>
                      <w:proofErr w:type="spellEnd"/>
                      <w:r w:rsidRPr="00EC4951">
                        <w:rPr>
                          <w:rStyle w:val="Hyperlink"/>
                          <w:rFonts w:cstheme="minorHAnsi"/>
                          <w:color w:val="0645AD"/>
                          <w:sz w:val="18"/>
                          <w:szCs w:val="18"/>
                          <w:shd w:val="clear" w:color="auto" w:fill="FFFFFF"/>
                        </w:rPr>
                        <w:t xml:space="preserve"> Kuala</w:t>
                      </w:r>
                      <w:r w:rsidRPr="00EC4951">
                        <w:rPr>
                          <w:rFonts w:cstheme="minorHAnsi"/>
                          <w:sz w:val="18"/>
                          <w:szCs w:val="18"/>
                        </w:rPr>
                        <w:fldChar w:fldCharType="end"/>
                      </w:r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 yang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memiliki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budaya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sungai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dengan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interaksi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masyarakat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yang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sangat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kuat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terhadap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sungai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baik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dalam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kegiatan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sosial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maupun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ekonomi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  <w:proofErr w:type="gram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Hal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ini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dapat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diihat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dari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adanya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Pasar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Terapung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menjadi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salah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satu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objek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wisata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andalan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Kota Banjarmasin.</w:t>
                      </w:r>
                      <w:proofErr w:type="gram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Di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perkampungan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sepanjang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aliran-aliran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sungai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umumnya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hampir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99%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masih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dihuni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masyarakat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asli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Banjar</w:t>
                      </w:r>
                      <w:proofErr w:type="spellEnd"/>
                      <w:r w:rsidRPr="00EC4951">
                        <w:rPr>
                          <w:rFonts w:cstheme="minorHAnsi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 Kuala.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D008A">
        <w:tab/>
      </w:r>
      <w:r w:rsidR="00F36FD6">
        <w:t>SEJARAH</w:t>
      </w:r>
      <w:bookmarkStart w:id="0" w:name="_GoBack"/>
      <w:bookmarkEnd w:id="0"/>
    </w:p>
    <w:sectPr w:rsidR="00FD008A" w:rsidRPr="00FD008A" w:rsidSect="00BA3F2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F24"/>
    <w:rsid w:val="00014DAB"/>
    <w:rsid w:val="000C5D95"/>
    <w:rsid w:val="00232AD0"/>
    <w:rsid w:val="00277DB1"/>
    <w:rsid w:val="003A3037"/>
    <w:rsid w:val="00460376"/>
    <w:rsid w:val="005B2AA3"/>
    <w:rsid w:val="006F005D"/>
    <w:rsid w:val="006F3E65"/>
    <w:rsid w:val="00BA3F24"/>
    <w:rsid w:val="00C078DE"/>
    <w:rsid w:val="00C12B32"/>
    <w:rsid w:val="00E2215B"/>
    <w:rsid w:val="00EC4951"/>
    <w:rsid w:val="00F36FD6"/>
    <w:rsid w:val="00FD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78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78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Kalimantan_Selata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Kalimantan_(provinsi)" TargetMode="External"/><Relationship Id="rId12" Type="http://schemas.openxmlformats.org/officeDocument/2006/relationships/hyperlink" Target="https://id.wikipedia.org/wiki/Kalimantan_Selata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d.wikipedia.org/wiki/Indonesia" TargetMode="External"/><Relationship Id="rId11" Type="http://schemas.openxmlformats.org/officeDocument/2006/relationships/hyperlink" Target="https://id.wikipedia.org/wiki/Kalimantan_(provinsi)" TargetMode="External"/><Relationship Id="rId5" Type="http://schemas.openxmlformats.org/officeDocument/2006/relationships/hyperlink" Target="https://id.wikipedia.org/wiki/Kalimantan_Selatan" TargetMode="External"/><Relationship Id="rId10" Type="http://schemas.openxmlformats.org/officeDocument/2006/relationships/hyperlink" Target="https://id.wikipedia.org/wiki/Indones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Kalimantan_Selat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SYARIF</dc:creator>
  <cp:lastModifiedBy>SYARIF</cp:lastModifiedBy>
  <cp:revision>1</cp:revision>
  <dcterms:created xsi:type="dcterms:W3CDTF">2022-03-15T05:31:00Z</dcterms:created>
  <dcterms:modified xsi:type="dcterms:W3CDTF">2022-03-15T09:36:00Z</dcterms:modified>
</cp:coreProperties>
</file>