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2BA8" w14:textId="3776B0A8" w:rsidR="00826942" w:rsidRDefault="00F173D7">
      <w:proofErr w:type="gramStart"/>
      <w:r>
        <w:t>Nama :</w:t>
      </w:r>
      <w:proofErr w:type="gramEnd"/>
      <w:r>
        <w:t xml:space="preserve"> m </w:t>
      </w:r>
      <w:proofErr w:type="spellStart"/>
      <w:r>
        <w:t>bagas</w:t>
      </w:r>
      <w:proofErr w:type="spellEnd"/>
      <w:r>
        <w:t xml:space="preserve"> </w:t>
      </w:r>
      <w:proofErr w:type="spellStart"/>
      <w:r>
        <w:t>zaini</w:t>
      </w:r>
      <w:proofErr w:type="spellEnd"/>
      <w:r>
        <w:t xml:space="preserve"> Zidane</w:t>
      </w:r>
    </w:p>
    <w:p w14:paraId="43E18805" w14:textId="667FB4E1" w:rsidR="00F173D7" w:rsidRDefault="00F173D7">
      <w:proofErr w:type="spellStart"/>
      <w:proofErr w:type="gramStart"/>
      <w:r>
        <w:t>Kelaz</w:t>
      </w:r>
      <w:proofErr w:type="spellEnd"/>
      <w:r>
        <w:t xml:space="preserve"> :</w:t>
      </w:r>
      <w:proofErr w:type="gramEnd"/>
      <w:r>
        <w:t xml:space="preserve"> x </w:t>
      </w:r>
      <w:proofErr w:type="spellStart"/>
      <w:r>
        <w:t>pplg</w:t>
      </w:r>
      <w:proofErr w:type="spellEnd"/>
      <w:r>
        <w:t xml:space="preserve"> 2</w:t>
      </w:r>
    </w:p>
    <w:p w14:paraId="211A7B9B" w14:textId="32A46AE3" w:rsidR="00F173D7" w:rsidRDefault="00F173D7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bapak</w:t>
      </w:r>
      <w:proofErr w:type="spellEnd"/>
    </w:p>
    <w:p w14:paraId="68A55A62" w14:textId="2A894C3A" w:rsidR="00F173D7" w:rsidRDefault="00F173D7"/>
    <w:p w14:paraId="1BD2F030" w14:textId="69C5E48F" w:rsidR="005118F4" w:rsidRDefault="00F173D7" w:rsidP="00F173D7">
      <w:proofErr w:type="spellStart"/>
      <w:r>
        <w:t>sedikit</w:t>
      </w:r>
      <w:proofErr w:type="spellEnd"/>
      <w:r>
        <w:t xml:space="preserve"> </w:t>
      </w:r>
      <w:proofErr w:type="spellStart"/>
      <w:r>
        <w:t>perkenalan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andriansyah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samarinda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pada 7 </w:t>
      </w:r>
      <w:proofErr w:type="spellStart"/>
      <w:r>
        <w:t>desember</w:t>
      </w:r>
      <w:proofErr w:type="spellEnd"/>
      <w:r>
        <w:t xml:space="preserve"> 1983</w:t>
      </w:r>
      <w:r w:rsidR="005118F4">
        <w:t xml:space="preserve">, ayah </w:t>
      </w:r>
      <w:proofErr w:type="spellStart"/>
      <w:r w:rsidR="005118F4">
        <w:t>saya</w:t>
      </w:r>
      <w:proofErr w:type="spellEnd"/>
      <w:r w:rsidR="005118F4">
        <w:t xml:space="preserve"> </w:t>
      </w:r>
      <w:proofErr w:type="spellStart"/>
      <w:r w:rsidR="005118F4">
        <w:t>termasuk</w:t>
      </w:r>
      <w:proofErr w:type="spellEnd"/>
      <w:r w:rsidR="005118F4">
        <w:t xml:space="preserve"> </w:t>
      </w:r>
      <w:proofErr w:type="spellStart"/>
      <w:r w:rsidR="005118F4">
        <w:t>kedalam</w:t>
      </w:r>
      <w:proofErr w:type="spellEnd"/>
      <w:r w:rsidR="005118F4">
        <w:t xml:space="preserve"> </w:t>
      </w:r>
      <w:proofErr w:type="spellStart"/>
      <w:r w:rsidR="005118F4">
        <w:t>suku</w:t>
      </w:r>
      <w:proofErr w:type="spellEnd"/>
      <w:r w:rsidR="005118F4">
        <w:t xml:space="preserve"> </w:t>
      </w:r>
      <w:proofErr w:type="spellStart"/>
      <w:r w:rsidR="005118F4">
        <w:t>banjar</w:t>
      </w:r>
      <w:proofErr w:type="spellEnd"/>
      <w:r w:rsidR="005118F4">
        <w:t xml:space="preserve"> dan </w:t>
      </w:r>
      <w:proofErr w:type="spellStart"/>
      <w:r w:rsidR="005118F4">
        <w:t>jawa</w:t>
      </w:r>
      <w:proofErr w:type="spellEnd"/>
      <w:r w:rsidR="005118F4">
        <w:t>.</w:t>
      </w:r>
    </w:p>
    <w:p w14:paraId="23CDE1BC" w14:textId="21F231E1" w:rsidR="005118F4" w:rsidRDefault="005118F4" w:rsidP="00F173D7"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samarinda</w:t>
      </w:r>
      <w:proofErr w:type="spellEnd"/>
    </w:p>
    <w:p w14:paraId="63703F55" w14:textId="643A7B5D" w:rsidR="005118F4" w:rsidRDefault="005118F4" w:rsidP="00F173D7"/>
    <w:p w14:paraId="329B96AC" w14:textId="130F0EDA" w:rsidR="005118F4" w:rsidRDefault="005118F4" w:rsidP="005118F4">
      <w:pPr>
        <w:ind w:left="3600"/>
        <w:rPr>
          <w:rFonts w:ascii="Arial Black" w:hAnsi="Arial Black"/>
        </w:rPr>
      </w:pPr>
      <w:proofErr w:type="spellStart"/>
      <w:r w:rsidRPr="005118F4">
        <w:rPr>
          <w:rFonts w:ascii="Arial Black" w:hAnsi="Arial Black"/>
        </w:rPr>
        <w:t>Samarinda</w:t>
      </w:r>
      <w:proofErr w:type="spellEnd"/>
    </w:p>
    <w:p w14:paraId="65F20433" w14:textId="77777777" w:rsidR="005118F4" w:rsidRPr="005118F4" w:rsidRDefault="005118F4" w:rsidP="005118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118F4">
        <w:rPr>
          <w:rFonts w:ascii="Times New Roman" w:eastAsia="Times New Roman" w:hAnsi="Times New Roman" w:cs="Times New Roman"/>
          <w:b/>
          <w:bCs/>
          <w:sz w:val="36"/>
          <w:szCs w:val="36"/>
        </w:rPr>
        <w:t>Penduduk</w:t>
      </w:r>
      <w:proofErr w:type="spellEnd"/>
      <w:r w:rsidRPr="005118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Awal </w:t>
      </w:r>
      <w:proofErr w:type="spellStart"/>
      <w:r w:rsidRPr="005118F4">
        <w:rPr>
          <w:rFonts w:ascii="Times New Roman" w:eastAsia="Times New Roman" w:hAnsi="Times New Roman" w:cs="Times New Roman"/>
          <w:b/>
          <w:bCs/>
          <w:sz w:val="36"/>
          <w:szCs w:val="36"/>
        </w:rPr>
        <w:t>Samarinda</w:t>
      </w:r>
      <w:proofErr w:type="spellEnd"/>
    </w:p>
    <w:p w14:paraId="1098124A" w14:textId="77777777" w:rsidR="005118F4" w:rsidRPr="005118F4" w:rsidRDefault="005118F4" w:rsidP="00511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118F4">
        <w:rPr>
          <w:rFonts w:ascii="Times New Roman" w:eastAsia="Times New Roman" w:hAnsi="Times New Roman" w:cs="Times New Roman"/>
          <w:b/>
          <w:bCs/>
          <w:sz w:val="27"/>
          <w:szCs w:val="27"/>
        </w:rPr>
        <w:t>Tonggak</w:t>
      </w:r>
      <w:proofErr w:type="spellEnd"/>
      <w:r w:rsidRPr="005118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Sejarah </w:t>
      </w:r>
      <w:proofErr w:type="spellStart"/>
      <w:r w:rsidRPr="005118F4">
        <w:rPr>
          <w:rFonts w:ascii="Times New Roman" w:eastAsia="Times New Roman" w:hAnsi="Times New Roman" w:cs="Times New Roman"/>
          <w:b/>
          <w:bCs/>
          <w:sz w:val="27"/>
          <w:szCs w:val="27"/>
        </w:rPr>
        <w:t>Kutai</w:t>
      </w:r>
      <w:proofErr w:type="spellEnd"/>
      <w:r w:rsidRPr="005118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dan </w:t>
      </w:r>
      <w:proofErr w:type="spellStart"/>
      <w:r w:rsidRPr="005118F4">
        <w:rPr>
          <w:rFonts w:ascii="Times New Roman" w:eastAsia="Times New Roman" w:hAnsi="Times New Roman" w:cs="Times New Roman"/>
          <w:b/>
          <w:bCs/>
          <w:sz w:val="27"/>
          <w:szCs w:val="27"/>
        </w:rPr>
        <w:t>Samarinda</w:t>
      </w:r>
      <w:proofErr w:type="spellEnd"/>
    </w:p>
    <w:p w14:paraId="35025ABA" w14:textId="77777777" w:rsidR="005118F4" w:rsidRPr="005118F4" w:rsidRDefault="005118F4" w:rsidP="005118F4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Sebelum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dikenalnya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nama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Samarinda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kawasan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ini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termasuk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dalam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hyperlink r:id="rId5" w:tooltip="Kerajaan Kutai Kartanegara" w:history="1"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 xml:space="preserve">Kerajaan </w:t>
        </w:r>
        <w:proofErr w:type="spellStart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Kutai</w:t>
        </w:r>
        <w:proofErr w:type="spellEnd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 xml:space="preserve"> </w:t>
        </w:r>
        <w:proofErr w:type="spellStart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Kartanegara</w:t>
        </w:r>
        <w:proofErr w:type="spellEnd"/>
      </w:hyperlink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berdiri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pada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tahun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1300 M di </w:t>
      </w:r>
      <w:hyperlink r:id="rId6" w:tooltip="Kutai Lama, Anggana, Kutai Kartanegara" w:history="1">
        <w:proofErr w:type="spellStart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Kutai</w:t>
        </w:r>
        <w:proofErr w:type="spellEnd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 xml:space="preserve"> Lama</w:t>
        </w:r>
      </w:hyperlink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sebuah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kawasan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di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hilir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hyperlink r:id="rId7" w:tooltip="Sungai Mahakam" w:history="1"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Sungai Mahakam</w:t>
        </w:r>
      </w:hyperlink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dari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arah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tenggara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Samarinda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>.</w:t>
      </w:r>
      <w:hyperlink r:id="rId8" w:anchor="cite_note-Adham-2" w:history="1"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  <w:vertAlign w:val="superscript"/>
          </w:rPr>
          <w:t>[2]</w:t>
        </w:r>
      </w:hyperlink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365F741A" w14:textId="77777777" w:rsidR="005118F4" w:rsidRPr="005118F4" w:rsidRDefault="005118F4" w:rsidP="005118F4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Kerajaan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Kutai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Kartanegara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merupakan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daerah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taklukan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(vasal)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dari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hyperlink r:id="rId9" w:tooltip="Kerajaan Banjar" w:history="1"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Kerajaan Banjar</w:t>
        </w:r>
      </w:hyperlink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semula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bernama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hyperlink r:id="rId10" w:tooltip="Kerajaan Negara Dipa" w:history="1"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 xml:space="preserve">Kerajaan Negara </w:t>
        </w:r>
        <w:proofErr w:type="spellStart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Dipa</w:t>
        </w:r>
        <w:proofErr w:type="spellEnd"/>
      </w:hyperlink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ketika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dipimpin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oleh Maharaja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Suryanata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sezaman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dengan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era Kerajaan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Majapahit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abad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ke-14—15 M).</w:t>
      </w:r>
      <w:hyperlink r:id="rId11" w:anchor="cite_note-HB-3" w:history="1"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  <w:vertAlign w:val="superscript"/>
          </w:rPr>
          <w:t>[3]</w:t>
        </w:r>
      </w:hyperlink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06F5DDD2" w14:textId="1C1CC2C2" w:rsidR="005118F4" w:rsidRPr="005118F4" w:rsidRDefault="005118F4" w:rsidP="005118F4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Pusat Kerajaan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Kutai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Kartanegara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di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Kutai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Lama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semula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di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Jahitan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Layar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kemudian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berpindah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ke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Tepian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Batu pada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tahun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1635,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setelah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itu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pindah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lagi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ke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Pemarangan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fldChar w:fldCharType="begin"/>
      </w:r>
      <w:r w:rsidRPr="005118F4">
        <w:rPr>
          <w:rFonts w:eastAsia="Times New Roman" w:cstheme="minorHAnsi"/>
          <w:color w:val="000000" w:themeColor="text1"/>
          <w:sz w:val="24"/>
          <w:szCs w:val="24"/>
        </w:rPr>
        <w:instrText xml:space="preserve"> HYPERLINK "https://id.wikipedia.org/wiki/Jembayan,_Loa_Kulu,_Kutai_Kartanegara" \o "Jembayan, Loa Kulu, Kutai Kartanegara" </w:instrText>
      </w:r>
      <w:r w:rsidRPr="005118F4">
        <w:rPr>
          <w:rFonts w:eastAsia="Times New Roman" w:cstheme="minorHAnsi"/>
          <w:color w:val="000000" w:themeColor="text1"/>
          <w:sz w:val="24"/>
          <w:szCs w:val="24"/>
        </w:rPr>
        <w:fldChar w:fldCharType="separate"/>
      </w:r>
      <w:r w:rsidRPr="005118F4">
        <w:rPr>
          <w:rFonts w:eastAsia="Times New Roman" w:cstheme="minorHAnsi"/>
          <w:color w:val="000000" w:themeColor="text1"/>
          <w:sz w:val="24"/>
          <w:szCs w:val="24"/>
          <w:u w:val="single"/>
        </w:rPr>
        <w:t>Jembayan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fldChar w:fldCharType="end"/>
      </w:r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) pada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tahun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1732,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terakhir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di </w:t>
      </w:r>
      <w:hyperlink r:id="rId12" w:tooltip="Tenggarong" w:history="1">
        <w:proofErr w:type="spellStart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Tenggarong</w:t>
        </w:r>
        <w:proofErr w:type="spellEnd"/>
      </w:hyperlink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sejak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tahun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1781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hingga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1960.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Penduduk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awal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mendiami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Kalimantan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bagian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timur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adalah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hyperlink r:id="rId13" w:tooltip="Suku Kutai" w:history="1">
        <w:proofErr w:type="spellStart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Suku</w:t>
        </w:r>
        <w:proofErr w:type="spellEnd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 xml:space="preserve"> </w:t>
        </w:r>
        <w:proofErr w:type="spellStart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Kutai</w:t>
        </w:r>
        <w:proofErr w:type="spellEnd"/>
      </w:hyperlink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Kuno yang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disebut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Melanti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termasuk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ras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hyperlink r:id="rId14" w:tooltip="Melayu Deutero" w:history="1">
        <w:proofErr w:type="spellStart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Melayu</w:t>
        </w:r>
        <w:proofErr w:type="spellEnd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 xml:space="preserve"> Muda</w:t>
        </w:r>
      </w:hyperlink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Deutro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Melayu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)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sebagai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hasil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percampuran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ras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Mongoloid,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Melayu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, dan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Wedoid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migrasi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dari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hyperlink r:id="rId15" w:tooltip="Semenanjung Kra" w:history="1">
        <w:proofErr w:type="spellStart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Semenanjung</w:t>
        </w:r>
        <w:proofErr w:type="spellEnd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 xml:space="preserve"> </w:t>
        </w:r>
        <w:proofErr w:type="spellStart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Kra</w:t>
        </w:r>
        <w:proofErr w:type="spellEnd"/>
      </w:hyperlink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pada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abad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ke-2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Sebelum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Masehi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(SM).</w:t>
      </w:r>
      <w:r w:rsidRPr="004D7CA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214B62A2" w14:textId="77777777" w:rsidR="005118F4" w:rsidRPr="005118F4" w:rsidRDefault="005118F4" w:rsidP="00511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proofErr w:type="spellStart"/>
      <w:r w:rsidRPr="005118F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Enam</w:t>
      </w:r>
      <w:proofErr w:type="spellEnd"/>
      <w:r w:rsidRPr="005118F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kampung </w:t>
      </w:r>
      <w:proofErr w:type="spellStart"/>
      <w:r w:rsidRPr="005118F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awal</w:t>
      </w:r>
      <w:proofErr w:type="spellEnd"/>
      <w:r w:rsidRPr="005118F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di </w:t>
      </w:r>
      <w:proofErr w:type="spellStart"/>
      <w:r w:rsidRPr="005118F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Samarinda</w:t>
      </w:r>
      <w:proofErr w:type="spellEnd"/>
      <w:r w:rsidRPr="005118F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dan </w:t>
      </w:r>
      <w:proofErr w:type="spellStart"/>
      <w:r w:rsidRPr="005118F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penghuninya</w:t>
      </w:r>
      <w:proofErr w:type="spellEnd"/>
    </w:p>
    <w:p w14:paraId="6413B42C" w14:textId="77777777" w:rsidR="005118F4" w:rsidRPr="005118F4" w:rsidRDefault="005118F4" w:rsidP="005118F4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Pada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abad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ke-13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Masehi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tahun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1201–1300),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sebelum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dikenalnya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nama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Samarinda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sudah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ada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perkampungan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penduduk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di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enam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lokasi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yaitu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: </w:t>
      </w:r>
    </w:p>
    <w:p w14:paraId="62F3D539" w14:textId="77777777" w:rsidR="005118F4" w:rsidRPr="005118F4" w:rsidRDefault="005118F4" w:rsidP="00511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hyperlink r:id="rId16" w:tooltip="Pulau Atas, Sambutan, Samarinda" w:history="1">
        <w:proofErr w:type="spellStart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Pulau</w:t>
        </w:r>
        <w:proofErr w:type="spellEnd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 xml:space="preserve"> Atas</w:t>
        </w:r>
      </w:hyperlink>
      <w:r w:rsidRPr="005118F4">
        <w:rPr>
          <w:rFonts w:eastAsia="Times New Roman" w:cstheme="minorHAnsi"/>
          <w:color w:val="000000" w:themeColor="text1"/>
          <w:sz w:val="24"/>
          <w:szCs w:val="24"/>
        </w:rPr>
        <w:t>;</w:t>
      </w:r>
    </w:p>
    <w:p w14:paraId="3F47D25C" w14:textId="77777777" w:rsidR="005118F4" w:rsidRPr="005118F4" w:rsidRDefault="005118F4" w:rsidP="00511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Karangasan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hyperlink r:id="rId17" w:tooltip="Karang Asam" w:history="1"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 xml:space="preserve">Karang </w:t>
        </w:r>
        <w:proofErr w:type="spellStart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Asam</w:t>
        </w:r>
        <w:proofErr w:type="spellEnd"/>
      </w:hyperlink>
      <w:r w:rsidRPr="005118F4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415DE76B" w14:textId="77777777" w:rsidR="005118F4" w:rsidRPr="005118F4" w:rsidRDefault="005118F4" w:rsidP="00511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Karamumus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hyperlink r:id="rId18" w:tooltip="Karang Mumus, Samarinda Kota, Samarinda" w:history="1"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 xml:space="preserve">Karang </w:t>
        </w:r>
        <w:proofErr w:type="spellStart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Mumus</w:t>
        </w:r>
        <w:proofErr w:type="spellEnd"/>
      </w:hyperlink>
      <w:r w:rsidRPr="005118F4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4A83BF19" w14:textId="77777777" w:rsidR="005118F4" w:rsidRPr="005118F4" w:rsidRDefault="005118F4" w:rsidP="00511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Luah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Bakung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hyperlink r:id="rId19" w:tooltip="Loa Bakung, Sungai Kunjang, Samarinda" w:history="1"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 xml:space="preserve">Loa </w:t>
        </w:r>
        <w:proofErr w:type="spellStart"/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Bakung</w:t>
        </w:r>
        <w:proofErr w:type="spellEnd"/>
      </w:hyperlink>
      <w:r w:rsidRPr="005118F4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3B470A02" w14:textId="77777777" w:rsidR="005118F4" w:rsidRPr="005118F4" w:rsidRDefault="005118F4" w:rsidP="00511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Sembuyutan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fldChar w:fldCharType="begin"/>
      </w:r>
      <w:r w:rsidRPr="005118F4">
        <w:rPr>
          <w:rFonts w:eastAsia="Times New Roman" w:cstheme="minorHAnsi"/>
          <w:color w:val="000000" w:themeColor="text1"/>
          <w:sz w:val="24"/>
          <w:szCs w:val="24"/>
        </w:rPr>
        <w:instrText xml:space="preserve"> HYPERLINK "https://id.wikipedia.org/wiki/Sambutan,_Sambutan,_Samarinda" \o "Sambutan, Sambutan, Samarinda" </w:instrText>
      </w:r>
      <w:r w:rsidRPr="005118F4">
        <w:rPr>
          <w:rFonts w:eastAsia="Times New Roman" w:cstheme="minorHAnsi"/>
          <w:color w:val="000000" w:themeColor="text1"/>
          <w:sz w:val="24"/>
          <w:szCs w:val="24"/>
        </w:rPr>
        <w:fldChar w:fldCharType="separate"/>
      </w:r>
      <w:r w:rsidRPr="005118F4">
        <w:rPr>
          <w:rFonts w:eastAsia="Times New Roman" w:cstheme="minorHAnsi"/>
          <w:color w:val="000000" w:themeColor="text1"/>
          <w:sz w:val="24"/>
          <w:szCs w:val="24"/>
          <w:u w:val="single"/>
        </w:rPr>
        <w:t>Sambutan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fldChar w:fldCharType="end"/>
      </w:r>
      <w:r w:rsidRPr="005118F4">
        <w:rPr>
          <w:rFonts w:eastAsia="Times New Roman" w:cstheme="minorHAnsi"/>
          <w:color w:val="000000" w:themeColor="text1"/>
          <w:sz w:val="24"/>
          <w:szCs w:val="24"/>
        </w:rPr>
        <w:t>); dan</w:t>
      </w:r>
    </w:p>
    <w:p w14:paraId="2F57C618" w14:textId="77777777" w:rsidR="005118F4" w:rsidRPr="005118F4" w:rsidRDefault="005118F4" w:rsidP="00511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Mangkupelas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fldChar w:fldCharType="begin"/>
      </w:r>
      <w:r w:rsidRPr="005118F4">
        <w:rPr>
          <w:rFonts w:eastAsia="Times New Roman" w:cstheme="minorHAnsi"/>
          <w:color w:val="000000" w:themeColor="text1"/>
          <w:sz w:val="24"/>
          <w:szCs w:val="24"/>
        </w:rPr>
        <w:instrText xml:space="preserve"> HYPERLINK "https://id.wikipedia.org/wiki/Mangkupalas,_Samarinda_Seberang,_Samarinda" \o "Mangkupalas, Samarinda Seberang, Samarinda" </w:instrText>
      </w:r>
      <w:r w:rsidRPr="005118F4">
        <w:rPr>
          <w:rFonts w:eastAsia="Times New Roman" w:cstheme="minorHAnsi"/>
          <w:color w:val="000000" w:themeColor="text1"/>
          <w:sz w:val="24"/>
          <w:szCs w:val="24"/>
        </w:rPr>
        <w:fldChar w:fldCharType="separate"/>
      </w:r>
      <w:r w:rsidRPr="005118F4">
        <w:rPr>
          <w:rFonts w:eastAsia="Times New Roman" w:cstheme="minorHAnsi"/>
          <w:color w:val="000000" w:themeColor="text1"/>
          <w:sz w:val="24"/>
          <w:szCs w:val="24"/>
          <w:u w:val="single"/>
        </w:rPr>
        <w:t>Mangkupalas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fldChar w:fldCharType="end"/>
      </w:r>
      <w:r w:rsidRPr="005118F4">
        <w:rPr>
          <w:rFonts w:eastAsia="Times New Roman" w:cstheme="minorHAnsi"/>
          <w:color w:val="000000" w:themeColor="text1"/>
          <w:sz w:val="24"/>
          <w:szCs w:val="24"/>
        </w:rPr>
        <w:t>).</w:t>
      </w:r>
    </w:p>
    <w:p w14:paraId="5557589D" w14:textId="77777777" w:rsidR="005118F4" w:rsidRPr="005118F4" w:rsidRDefault="005118F4" w:rsidP="005118F4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lastRenderedPageBreak/>
        <w:t>Penyebutan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enam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kampung di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atas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tercantum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dalam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manuskrip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naskah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)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surat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Salasilah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Raja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Kutai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Kartanegara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ditulis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oleh Khatib Muhammad Tahir pada 30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Rabiul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Awal 1265 H (24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Februari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1849 M), yang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kemudian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dikutip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oleh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ahli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sejarah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eastAsia="Times New Roman" w:cstheme="minorHAnsi"/>
          <w:color w:val="000000" w:themeColor="text1"/>
          <w:sz w:val="24"/>
          <w:szCs w:val="24"/>
        </w:rPr>
        <w:t>berkebangsaan</w:t>
      </w:r>
      <w:proofErr w:type="spellEnd"/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Belanda, C.A. Mees.</w:t>
      </w:r>
      <w:hyperlink r:id="rId20" w:anchor="cite_note-5" w:history="1">
        <w:r w:rsidRPr="005118F4">
          <w:rPr>
            <w:rFonts w:eastAsia="Times New Roman" w:cstheme="minorHAnsi"/>
            <w:color w:val="000000" w:themeColor="text1"/>
            <w:sz w:val="24"/>
            <w:szCs w:val="24"/>
            <w:u w:val="single"/>
            <w:vertAlign w:val="superscript"/>
          </w:rPr>
          <w:t>[5]</w:t>
        </w:r>
      </w:hyperlink>
      <w:r w:rsidRPr="005118F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478BBA33" w14:textId="77777777" w:rsidR="005118F4" w:rsidRPr="005118F4" w:rsidRDefault="005118F4" w:rsidP="005118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5118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Asal-Usul</w:t>
      </w:r>
      <w:proofErr w:type="spellEnd"/>
      <w:r w:rsidRPr="005118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Nama </w:t>
      </w:r>
      <w:proofErr w:type="spellStart"/>
      <w:r w:rsidRPr="005118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Samarinda</w:t>
      </w:r>
      <w:proofErr w:type="spellEnd"/>
    </w:p>
    <w:p w14:paraId="56731490" w14:textId="77777777" w:rsidR="005118F4" w:rsidRPr="005118F4" w:rsidRDefault="005118F4" w:rsidP="0051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Ada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beraneka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terciptanya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Samarinda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7E8B095" w14:textId="77777777" w:rsidR="005118F4" w:rsidRPr="005118F4" w:rsidRDefault="005118F4" w:rsidP="0051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persamaan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ukuran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rumah-rumah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rakit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terapung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penduduk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Bugis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Wajo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hyperlink r:id="rId21" w:tooltip="Samarinda Seberang" w:history="1">
        <w:proofErr w:type="spellStart"/>
        <w:r w:rsidRPr="005118F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Samarinda</w:t>
        </w:r>
        <w:proofErr w:type="spellEnd"/>
        <w:r w:rsidRPr="005118F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 xml:space="preserve"> Seberang</w:t>
        </w:r>
      </w:hyperlink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lain,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sama-rendah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”, yang juga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bermakna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tatanan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kemasyarakatan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egaliter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hyperlink r:id="rId22" w:anchor="cite_note-15" w:history="1">
        <w:r w:rsidRPr="005118F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</w:rPr>
          <w:t>[15]</w:t>
        </w:r>
      </w:hyperlink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CAF68E" w14:textId="77777777" w:rsidR="005118F4" w:rsidRPr="005118F4" w:rsidRDefault="005118F4" w:rsidP="0051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persamaan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ukuran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Sungai Mahakam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daratan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tepiannya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sama-sama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rendah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dasawarsa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1950-</w:t>
      </w:r>
      <w:proofErr w:type="gram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proofErr w:type="gram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air Sungai Mahakam pasang naik,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sebagian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jalan-jalan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Samarinda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terendam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air.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pasang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jalur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jalan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sekali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dilintasi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kendaraan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ketinggian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air yang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merendamnya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Guna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menanggulangi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sejak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1950-</w:t>
      </w:r>
      <w:proofErr w:type="gram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proofErr w:type="gram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penurapan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jalan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ditinggikan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berkali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-kali. Pada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1978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ketinggian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total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bertambah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 meter</w:t>
      </w:r>
      <w:proofErr w:type="gram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permukaan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jalan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terendam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kecuali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Mahakam pasang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hyperlink r:id="rId23" w:anchor="cite_note-16" w:history="1">
        <w:r w:rsidRPr="005118F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</w:rPr>
          <w:t>[16]</w:t>
        </w:r>
      </w:hyperlink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96188CB" w14:textId="77777777" w:rsidR="005118F4" w:rsidRPr="005118F4" w:rsidRDefault="005118F4" w:rsidP="0051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asal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Sansekerta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Samarendo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yang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selamat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sejahtera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hyperlink r:id="rId24" w:anchor="cite_note-17" w:history="1">
        <w:r w:rsidRPr="005118F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</w:rPr>
          <w:t>[17]</w:t>
        </w:r>
      </w:hyperlink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DC99A1A" w14:textId="77777777" w:rsidR="005118F4" w:rsidRPr="005118F4" w:rsidRDefault="005118F4" w:rsidP="0051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keempat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cerita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rakyat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Samarinda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berasal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5" w:tooltip="Bahasa Melayu" w:history="1">
        <w:proofErr w:type="spellStart"/>
        <w:r w:rsidRPr="005118F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bahasa</w:t>
        </w:r>
        <w:proofErr w:type="spellEnd"/>
        <w:r w:rsidRPr="005118F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 xml:space="preserve"> </w:t>
        </w:r>
        <w:proofErr w:type="spellStart"/>
        <w:r w:rsidRPr="005118F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Melayu</w:t>
        </w:r>
        <w:proofErr w:type="spellEnd"/>
      </w:hyperlink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kata “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samar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dan “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indah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”. </w:t>
      </w:r>
    </w:p>
    <w:p w14:paraId="3A29C6CA" w14:textId="77777777" w:rsidR="005118F4" w:rsidRPr="005118F4" w:rsidRDefault="005118F4" w:rsidP="0051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menjelang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abad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ke-20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sekitar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dekade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1980-</w:t>
      </w:r>
      <w:proofErr w:type="gram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proofErr w:type="gram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warga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menyebut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Samarinda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lafal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Samarenda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(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pengucapan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huruf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“e”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kata “beta”)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walaupun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penulisannya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berubah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Samarinda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”.</w:t>
      </w:r>
      <w:hyperlink r:id="rId26" w:anchor="cite_note-18" w:history="1">
        <w:r w:rsidRPr="005118F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</w:rPr>
          <w:t>[18]</w:t>
        </w:r>
      </w:hyperlink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91C3E8" w14:textId="77777777" w:rsidR="005118F4" w:rsidRPr="005118F4" w:rsidRDefault="005118F4" w:rsidP="005118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5118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Perkembangan</w:t>
      </w:r>
      <w:proofErr w:type="spellEnd"/>
      <w:r w:rsidRPr="005118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administratif</w:t>
      </w:r>
      <w:proofErr w:type="spellEnd"/>
    </w:p>
    <w:p w14:paraId="30159245" w14:textId="77777777" w:rsidR="005118F4" w:rsidRPr="005118F4" w:rsidRDefault="005118F4" w:rsidP="00511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1950: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Samarinda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ibukota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keresidenan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Kalimantan Timur,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Provinsi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Kalimantan.</w:t>
      </w:r>
    </w:p>
    <w:p w14:paraId="469925A0" w14:textId="77777777" w:rsidR="005118F4" w:rsidRPr="005118F4" w:rsidRDefault="005118F4" w:rsidP="00511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1953: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Samarinda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ibukota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Daerah Istimewa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Kutai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UU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Darurat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No. 3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1953.</w:t>
      </w:r>
    </w:p>
    <w:p w14:paraId="7C454CAE" w14:textId="77777777" w:rsidR="005118F4" w:rsidRPr="005118F4" w:rsidRDefault="005118F4" w:rsidP="00511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1957: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Samarinda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ibukota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Provinsi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Kalimantan Timur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UU No. 25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1956.</w:t>
      </w:r>
    </w:p>
    <w:p w14:paraId="099B9C16" w14:textId="77777777" w:rsidR="005118F4" w:rsidRPr="005118F4" w:rsidRDefault="005118F4" w:rsidP="00511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1959: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Samarinda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kotapraja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UU No. 27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1959.</w:t>
      </w:r>
    </w:p>
    <w:p w14:paraId="31BFA89F" w14:textId="77777777" w:rsidR="005118F4" w:rsidRPr="005118F4" w:rsidRDefault="005118F4" w:rsidP="00511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1965: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Samarinda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kotamadya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UU No. 18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1965.</w:t>
      </w:r>
    </w:p>
    <w:p w14:paraId="20B4B12F" w14:textId="77777777" w:rsidR="005118F4" w:rsidRPr="005118F4" w:rsidRDefault="005118F4" w:rsidP="00511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Tahun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1999: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Samarinda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UU No. 22 </w:t>
      </w:r>
      <w:proofErr w:type="spellStart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511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1999.</w:t>
      </w:r>
    </w:p>
    <w:p w14:paraId="768F5E17" w14:textId="77777777" w:rsidR="005118F4" w:rsidRPr="004D7CA8" w:rsidRDefault="005118F4" w:rsidP="005118F4">
      <w:pPr>
        <w:rPr>
          <w:rFonts w:ascii="Arial Black" w:hAnsi="Arial Black"/>
          <w:color w:val="000000" w:themeColor="text1"/>
        </w:rPr>
      </w:pPr>
    </w:p>
    <w:sectPr w:rsidR="005118F4" w:rsidRPr="004D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8EE"/>
    <w:multiLevelType w:val="multilevel"/>
    <w:tmpl w:val="1A2C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696A6E"/>
    <w:multiLevelType w:val="multilevel"/>
    <w:tmpl w:val="A862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D7"/>
    <w:rsid w:val="004D7CA8"/>
    <w:rsid w:val="005118F4"/>
    <w:rsid w:val="00826942"/>
    <w:rsid w:val="00F1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DBD7"/>
  <w15:chartTrackingRefBased/>
  <w15:docId w15:val="{618DB874-ABFF-4BF7-9651-4AD934D7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18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1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8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18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118F4"/>
  </w:style>
  <w:style w:type="paragraph" w:styleId="NormalWeb">
    <w:name w:val="Normal (Web)"/>
    <w:basedOn w:val="Normal"/>
    <w:uiPriority w:val="99"/>
    <w:semiHidden/>
    <w:unhideWhenUsed/>
    <w:rsid w:val="0051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18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Sejarah_Kota_Samarinda" TargetMode="External"/><Relationship Id="rId13" Type="http://schemas.openxmlformats.org/officeDocument/2006/relationships/hyperlink" Target="https://id.wikipedia.org/wiki/Suku_Kutai" TargetMode="External"/><Relationship Id="rId18" Type="http://schemas.openxmlformats.org/officeDocument/2006/relationships/hyperlink" Target="https://id.wikipedia.org/wiki/Karang_Mumus,_Samarinda_Kota,_Samarinda" TargetMode="External"/><Relationship Id="rId26" Type="http://schemas.openxmlformats.org/officeDocument/2006/relationships/hyperlink" Target="https://id.wikipedia.org/wiki/Sejarah_Kota_Samarind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d.wikipedia.org/wiki/Samarinda_Seberang" TargetMode="External"/><Relationship Id="rId7" Type="http://schemas.openxmlformats.org/officeDocument/2006/relationships/hyperlink" Target="https://id.wikipedia.org/wiki/Sungai_Mahakam" TargetMode="External"/><Relationship Id="rId12" Type="http://schemas.openxmlformats.org/officeDocument/2006/relationships/hyperlink" Target="https://id.wikipedia.org/wiki/Tenggarong" TargetMode="External"/><Relationship Id="rId17" Type="http://schemas.openxmlformats.org/officeDocument/2006/relationships/hyperlink" Target="https://id.wikipedia.org/wiki/Karang_Asam" TargetMode="External"/><Relationship Id="rId25" Type="http://schemas.openxmlformats.org/officeDocument/2006/relationships/hyperlink" Target="https://id.wikipedia.org/wiki/Bahasa_Melayu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Pulau_Atas,_Sambutan,_Samarinda" TargetMode="External"/><Relationship Id="rId20" Type="http://schemas.openxmlformats.org/officeDocument/2006/relationships/hyperlink" Target="https://id.wikipedia.org/wiki/Sejarah_Kota_Samarin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Kutai_Lama,_Anggana,_Kutai_Kartanegara" TargetMode="External"/><Relationship Id="rId11" Type="http://schemas.openxmlformats.org/officeDocument/2006/relationships/hyperlink" Target="https://id.wikipedia.org/wiki/Sejarah_Kota_Samarinda" TargetMode="External"/><Relationship Id="rId24" Type="http://schemas.openxmlformats.org/officeDocument/2006/relationships/hyperlink" Target="https://id.wikipedia.org/wiki/Sejarah_Kota_Samarinda" TargetMode="External"/><Relationship Id="rId5" Type="http://schemas.openxmlformats.org/officeDocument/2006/relationships/hyperlink" Target="https://id.wikipedia.org/wiki/Kerajaan_Kutai_Kartanegara" TargetMode="External"/><Relationship Id="rId15" Type="http://schemas.openxmlformats.org/officeDocument/2006/relationships/hyperlink" Target="https://id.wikipedia.org/wiki/Semenanjung_Kra" TargetMode="External"/><Relationship Id="rId23" Type="http://schemas.openxmlformats.org/officeDocument/2006/relationships/hyperlink" Target="https://id.wikipedia.org/wiki/Sejarah_Kota_Samarind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id.wikipedia.org/wiki/Kerajaan_Negara_Dipa" TargetMode="External"/><Relationship Id="rId19" Type="http://schemas.openxmlformats.org/officeDocument/2006/relationships/hyperlink" Target="https://id.wikipedia.org/wiki/Loa_Bakung,_Sungai_Kunjang,_Samarin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Kerajaan_Banjar" TargetMode="External"/><Relationship Id="rId14" Type="http://schemas.openxmlformats.org/officeDocument/2006/relationships/hyperlink" Target="https://id.wikipedia.org/wiki/Melayu_Deutero" TargetMode="External"/><Relationship Id="rId22" Type="http://schemas.openxmlformats.org/officeDocument/2006/relationships/hyperlink" Target="https://id.wikipedia.org/wiki/Sejarah_Kota_Samarind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2022-03-15T11:56:00Z</dcterms:created>
  <dcterms:modified xsi:type="dcterms:W3CDTF">2022-03-15T12:09:00Z</dcterms:modified>
</cp:coreProperties>
</file>