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7C9D" w14:textId="3872A65D" w:rsidR="00903717" w:rsidRDefault="00903717" w:rsidP="00903717">
      <w:pPr>
        <w:pStyle w:val="ListParagraph"/>
        <w:ind w:left="-993"/>
      </w:pPr>
      <w:r>
        <w:t>Nama:</w:t>
      </w:r>
      <w:r>
        <w:t xml:space="preserve"> </w:t>
      </w:r>
      <w:r>
        <w:t>Muhammad R</w:t>
      </w:r>
      <w:r>
        <w:t xml:space="preserve">omadhoni </w:t>
      </w:r>
      <w:proofErr w:type="spellStart"/>
      <w:r>
        <w:t>Alfatih</w:t>
      </w:r>
      <w:proofErr w:type="spellEnd"/>
    </w:p>
    <w:p w14:paraId="5B7D30C8" w14:textId="37A4853E" w:rsidR="00903717" w:rsidRDefault="00903717" w:rsidP="00903717">
      <w:pPr>
        <w:pStyle w:val="ListParagraph"/>
        <w:ind w:left="-993"/>
      </w:pPr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</w:t>
      </w:r>
      <w:r>
        <w:t>X</w:t>
      </w:r>
      <w:r>
        <w:t xml:space="preserve"> </w:t>
      </w:r>
      <w:r>
        <w:t>PPLG</w:t>
      </w:r>
      <w:r>
        <w:t xml:space="preserve"> </w:t>
      </w:r>
      <w:r>
        <w:t>2</w:t>
      </w:r>
    </w:p>
    <w:p w14:paraId="6CC546C4" w14:textId="77777777" w:rsidR="00903717" w:rsidRDefault="00903717" w:rsidP="00903717">
      <w:pPr>
        <w:pStyle w:val="ListParagraph"/>
        <w:ind w:left="-993"/>
      </w:pPr>
    </w:p>
    <w:p w14:paraId="6738B7E6" w14:textId="767B8D0E" w:rsidR="00903717" w:rsidRDefault="00903717" w:rsidP="00903717">
      <w:pPr>
        <w:pStyle w:val="ListParagraph"/>
        <w:ind w:left="-993"/>
      </w:pPr>
      <w:proofErr w:type="spellStart"/>
      <w:proofErr w:type="gramStart"/>
      <w:r>
        <w:t>Domisil</w:t>
      </w:r>
      <w:r>
        <w:t>i</w:t>
      </w:r>
      <w:proofErr w:type="spellEnd"/>
      <w:r>
        <w:t xml:space="preserve"> :</w:t>
      </w:r>
      <w:proofErr w:type="gramEnd"/>
      <w:r>
        <w:t xml:space="preserve"> Jalan K.S </w:t>
      </w:r>
      <w:proofErr w:type="spellStart"/>
      <w:r>
        <w:t>Tubun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Gg Tunas Bhakti RT 16 No.63</w:t>
      </w:r>
    </w:p>
    <w:p w14:paraId="34EC9470" w14:textId="3EC43E87" w:rsidR="00903717" w:rsidRDefault="00903717" w:rsidP="00903717">
      <w:pPr>
        <w:pStyle w:val="ListParagraph"/>
        <w:ind w:left="-993"/>
      </w:pPr>
      <w:r>
        <w:t>Agama</w:t>
      </w:r>
      <w:r>
        <w:t xml:space="preserve"> </w:t>
      </w:r>
      <w:proofErr w:type="gramStart"/>
      <w:r>
        <w:t xml:space="preserve">  :</w:t>
      </w:r>
      <w:proofErr w:type="gramEnd"/>
      <w:r>
        <w:t xml:space="preserve"> I</w:t>
      </w:r>
      <w:r>
        <w:t>slam</w:t>
      </w:r>
    </w:p>
    <w:p w14:paraId="730765C6" w14:textId="77777777" w:rsidR="00903717" w:rsidRDefault="00903717" w:rsidP="00903717">
      <w:proofErr w:type="gramStart"/>
      <w:r>
        <w:t>Bapak  :</w:t>
      </w:r>
      <w:proofErr w:type="gramEnd"/>
      <w:r>
        <w:t xml:space="preserve"> </w:t>
      </w:r>
      <w:proofErr w:type="spellStart"/>
      <w:r>
        <w:t>Samarinda</w:t>
      </w:r>
      <w:proofErr w:type="spellEnd"/>
    </w:p>
    <w:p w14:paraId="7DD85C01" w14:textId="1D777FEC" w:rsidR="00903717" w:rsidRDefault="00903717" w:rsidP="00903717">
      <w:r>
        <w:t xml:space="preserve">Ibu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Samarinda</w:t>
      </w:r>
      <w:proofErr w:type="spellEnd"/>
    </w:p>
    <w:p w14:paraId="704E94F6" w14:textId="77777777" w:rsidR="00903717" w:rsidRDefault="00903717" w:rsidP="00903717"/>
    <w:p w14:paraId="11B5924A" w14:textId="77777777" w:rsidR="00903717" w:rsidRDefault="00903717" w:rsidP="00903717">
      <w:pPr>
        <w:ind w:left="-1276" w:firstLine="993"/>
      </w:pPr>
    </w:p>
    <w:p w14:paraId="7DB9CA2A" w14:textId="1B7951A0" w:rsidR="00903717" w:rsidRDefault="00903717" w:rsidP="0090371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t xml:space="preserve">Sejarah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</w:t>
      </w:r>
      <w:r>
        <w:t>amarinda</w:t>
      </w:r>
      <w:proofErr w:type="spellEnd"/>
      <w:r>
        <w:t>: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dikenalnya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Samarinda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kawasan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termasu</w:t>
      </w:r>
      <w:r>
        <w:rPr>
          <w:rFonts w:ascii="Arial" w:hAnsi="Arial" w:cs="Arial"/>
          <w:color w:val="202122"/>
          <w:sz w:val="21"/>
          <w:szCs w:val="21"/>
        </w:rPr>
        <w:t>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Kerajaan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Kartanegara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1300 M di </w:t>
      </w:r>
      <w:proofErr w:type="spellStart"/>
      <w:r>
        <w:t>Kutai</w:t>
      </w:r>
      <w:proofErr w:type="spellEnd"/>
      <w:r>
        <w:t xml:space="preserve"> Lama,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kawasan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hilir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t>Sungai Mahakam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tenggara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Samarinda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5B8DB0AE" w14:textId="2E747EFD" w:rsidR="00903717" w:rsidRDefault="00903717" w:rsidP="0090371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Kerajaan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Kartanegara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daerah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taklukan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(vasal)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t>Kerajaan Banjar</w:t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semula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t xml:space="preserve">Kerajaan Negara </w:t>
      </w:r>
      <w:proofErr w:type="spellStart"/>
      <w:r>
        <w:t>Dipa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dipimpin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oleh Maharaja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Suryanata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sezaman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era Kerajaan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Majapahit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ke-14—15 M).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65BFF420" w14:textId="06683CE1" w:rsidR="00903717" w:rsidRDefault="00903717" w:rsidP="0090371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Pusat Kerajaan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Kartanegara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Lama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semula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Jahitan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Layar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berpindah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Tepian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Batu pada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1635,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pindah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lagi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Pemarangan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t>Jembayan)</w:t>
      </w:r>
      <w:r>
        <w:rPr>
          <w:rFonts w:ascii="Arial" w:hAnsi="Arial" w:cs="Arial"/>
          <w:color w:val="202122"/>
          <w:sz w:val="21"/>
          <w:szCs w:val="21"/>
        </w:rPr>
        <w:t xml:space="preserve">pada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1732,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terakhir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proofErr w:type="spellStart"/>
      <w:r>
        <w:t>Tenggarong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sejak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1781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hingga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1960.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Penduduk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awal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mendiami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Kalimantan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bagian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timur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t>Suku</w:t>
      </w:r>
      <w:proofErr w:type="spellEnd"/>
      <w:r>
        <w:t xml:space="preserve"> </w:t>
      </w:r>
      <w:proofErr w:type="spellStart"/>
      <w:r>
        <w:t>Kutai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Kuno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disebut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Melanti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t>Melayu</w:t>
      </w:r>
      <w:proofErr w:type="spellEnd"/>
      <w:r>
        <w:t xml:space="preserve"> Muda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Deutro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Melayu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hasil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percampuran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Mongoloid,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Melayu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Wedoid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migra</w:t>
      </w:r>
      <w:r>
        <w:rPr>
          <w:rFonts w:ascii="Arial" w:hAnsi="Arial" w:cs="Arial"/>
          <w:color w:val="202122"/>
          <w:sz w:val="21"/>
          <w:szCs w:val="21"/>
        </w:rPr>
        <w:t>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Semenanjung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pada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ke-2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Masehi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(SM).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10056591" w14:textId="77777777" w:rsidR="00903717" w:rsidRDefault="00903717" w:rsidP="00903717"/>
    <w:p w14:paraId="1CD4173D" w14:textId="77777777" w:rsidR="00314F77" w:rsidRDefault="00314F77"/>
    <w:sectPr w:rsidR="0031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17"/>
    <w:rsid w:val="00314F77"/>
    <w:rsid w:val="0090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46B1"/>
  <w15:chartTrackingRefBased/>
  <w15:docId w15:val="{23E8A033-CDFD-4F85-8863-DA84999F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7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37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0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Romadhoni</dc:creator>
  <cp:keywords/>
  <dc:description/>
  <cp:lastModifiedBy>Muhammad Romadhoni</cp:lastModifiedBy>
  <cp:revision>1</cp:revision>
  <dcterms:created xsi:type="dcterms:W3CDTF">2022-03-15T12:48:00Z</dcterms:created>
  <dcterms:modified xsi:type="dcterms:W3CDTF">2022-03-15T12:54:00Z</dcterms:modified>
</cp:coreProperties>
</file>