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D452D" w14:textId="77777777" w:rsidR="001717C8" w:rsidRDefault="001717C8" w:rsidP="001717C8">
      <w:pPr>
        <w:pStyle w:val="Title"/>
        <w:jc w:val="center"/>
        <w:rPr>
          <w:sz w:val="36"/>
          <w:szCs w:val="36"/>
          <w:u w:val="single"/>
        </w:rPr>
      </w:pPr>
    </w:p>
    <w:p w14:paraId="43639C99" w14:textId="77777777" w:rsidR="001717C8" w:rsidRDefault="001717C8" w:rsidP="001717C8"/>
    <w:p w14:paraId="5F7B7DD6" w14:textId="77777777" w:rsidR="001717C8" w:rsidRDefault="001717C8" w:rsidP="001717C8"/>
    <w:p w14:paraId="1F9755EF" w14:textId="77777777" w:rsidR="001717C8" w:rsidRDefault="001717C8" w:rsidP="001717C8"/>
    <w:p w14:paraId="0BC8677A" w14:textId="77777777" w:rsidR="001717C8" w:rsidRDefault="001717C8" w:rsidP="001717C8"/>
    <w:p w14:paraId="223668E5" w14:textId="77777777" w:rsidR="001717C8" w:rsidRDefault="001717C8" w:rsidP="001717C8"/>
    <w:p w14:paraId="1C62EE2A" w14:textId="77777777" w:rsidR="001717C8" w:rsidRDefault="001717C8" w:rsidP="001717C8"/>
    <w:p w14:paraId="1A5773FD" w14:textId="77777777" w:rsidR="001717C8" w:rsidRDefault="001717C8" w:rsidP="001717C8"/>
    <w:p w14:paraId="28096344" w14:textId="77777777" w:rsidR="001717C8" w:rsidRDefault="001717C8" w:rsidP="001717C8"/>
    <w:p w14:paraId="0B31DD95" w14:textId="77777777" w:rsidR="001717C8" w:rsidRPr="00CB6384" w:rsidRDefault="001717C8" w:rsidP="001717C8"/>
    <w:p w14:paraId="130E413F" w14:textId="77777777" w:rsidR="001717C8" w:rsidRDefault="001717C8" w:rsidP="001717C8">
      <w:pPr>
        <w:pStyle w:val="Title"/>
        <w:jc w:val="center"/>
        <w:rPr>
          <w:sz w:val="36"/>
          <w:szCs w:val="36"/>
          <w:u w:val="single"/>
        </w:rPr>
      </w:pPr>
    </w:p>
    <w:p w14:paraId="24E9D67F" w14:textId="77777777" w:rsidR="001717C8" w:rsidRDefault="001717C8" w:rsidP="001717C8">
      <w:pPr>
        <w:pStyle w:val="Title"/>
        <w:jc w:val="center"/>
        <w:rPr>
          <w:sz w:val="36"/>
          <w:szCs w:val="36"/>
          <w:u w:val="single"/>
        </w:rPr>
      </w:pPr>
    </w:p>
    <w:p w14:paraId="39D679FD" w14:textId="77777777" w:rsidR="001717C8" w:rsidRDefault="001717C8" w:rsidP="001717C8">
      <w:pPr>
        <w:pStyle w:val="Title"/>
        <w:jc w:val="center"/>
        <w:rPr>
          <w:sz w:val="36"/>
          <w:szCs w:val="36"/>
        </w:rPr>
      </w:pPr>
      <w:r w:rsidRPr="00CB6384">
        <w:rPr>
          <w:sz w:val="36"/>
          <w:szCs w:val="36"/>
        </w:rPr>
        <w:t>Firas Aboushamalah</w:t>
      </w:r>
    </w:p>
    <w:p w14:paraId="7412AD0F" w14:textId="77777777" w:rsidR="001717C8" w:rsidRPr="00CB6384" w:rsidRDefault="001717C8" w:rsidP="001717C8">
      <w:pPr>
        <w:jc w:val="center"/>
        <w:rPr>
          <w:rFonts w:asciiTheme="majorHAnsi" w:eastAsiaTheme="majorEastAsia" w:hAnsiTheme="majorHAnsi" w:cstheme="majorBidi"/>
          <w:spacing w:val="-10"/>
          <w:kern w:val="28"/>
          <w:sz w:val="36"/>
          <w:szCs w:val="36"/>
        </w:rPr>
      </w:pPr>
      <w:r w:rsidRPr="00CB6384">
        <w:rPr>
          <w:rFonts w:asciiTheme="majorHAnsi" w:eastAsiaTheme="majorEastAsia" w:hAnsiTheme="majorHAnsi" w:cstheme="majorBidi"/>
          <w:spacing w:val="-10"/>
          <w:kern w:val="28"/>
          <w:sz w:val="36"/>
          <w:szCs w:val="36"/>
        </w:rPr>
        <w:t>250 920 750</w:t>
      </w:r>
    </w:p>
    <w:p w14:paraId="0B86039A" w14:textId="52771FB8" w:rsidR="001717C8" w:rsidRPr="00CB6384" w:rsidRDefault="001717C8" w:rsidP="001717C8">
      <w:pPr>
        <w:pStyle w:val="Title"/>
        <w:jc w:val="center"/>
        <w:rPr>
          <w:sz w:val="36"/>
          <w:szCs w:val="36"/>
        </w:rPr>
      </w:pPr>
      <w:r w:rsidRPr="00CB6384">
        <w:rPr>
          <w:sz w:val="36"/>
          <w:szCs w:val="36"/>
        </w:rPr>
        <w:t>CS 22</w:t>
      </w:r>
      <w:r>
        <w:rPr>
          <w:sz w:val="36"/>
          <w:szCs w:val="36"/>
        </w:rPr>
        <w:t>14</w:t>
      </w:r>
      <w:r w:rsidRPr="00CB6384">
        <w:rPr>
          <w:sz w:val="36"/>
          <w:szCs w:val="36"/>
        </w:rPr>
        <w:t xml:space="preserve"> Assignment </w:t>
      </w:r>
      <w:r w:rsidR="00CA7877">
        <w:rPr>
          <w:sz w:val="36"/>
          <w:szCs w:val="36"/>
        </w:rPr>
        <w:t>5</w:t>
      </w:r>
    </w:p>
    <w:p w14:paraId="2F44D4D5" w14:textId="77777777" w:rsidR="001717C8" w:rsidRPr="00CB6384" w:rsidRDefault="001717C8" w:rsidP="001717C8">
      <w:pPr>
        <w:pStyle w:val="Title"/>
        <w:jc w:val="center"/>
        <w:rPr>
          <w:sz w:val="36"/>
          <w:szCs w:val="36"/>
        </w:rPr>
      </w:pPr>
      <w:r>
        <w:rPr>
          <w:sz w:val="36"/>
          <w:szCs w:val="36"/>
        </w:rPr>
        <w:t>Marc Moreno</w:t>
      </w:r>
    </w:p>
    <w:p w14:paraId="7EA5B775" w14:textId="77777777" w:rsidR="001717C8" w:rsidRPr="00CB6384" w:rsidRDefault="001717C8" w:rsidP="001717C8"/>
    <w:p w14:paraId="367BF9AB" w14:textId="77777777" w:rsidR="001717C8" w:rsidRDefault="001717C8" w:rsidP="001717C8">
      <w:pPr>
        <w:pStyle w:val="Title"/>
        <w:jc w:val="center"/>
        <w:rPr>
          <w:sz w:val="36"/>
          <w:szCs w:val="36"/>
          <w:u w:val="single"/>
        </w:rPr>
      </w:pPr>
    </w:p>
    <w:p w14:paraId="4D25D9D4" w14:textId="77777777" w:rsidR="001717C8" w:rsidRDefault="001717C8" w:rsidP="001717C8">
      <w:pPr>
        <w:pStyle w:val="Title"/>
        <w:jc w:val="center"/>
        <w:rPr>
          <w:sz w:val="36"/>
          <w:szCs w:val="36"/>
          <w:u w:val="single"/>
        </w:rPr>
      </w:pPr>
    </w:p>
    <w:p w14:paraId="40228982" w14:textId="77777777" w:rsidR="001717C8" w:rsidRDefault="001717C8" w:rsidP="001717C8">
      <w:pPr>
        <w:pStyle w:val="Title"/>
        <w:jc w:val="center"/>
        <w:rPr>
          <w:sz w:val="36"/>
          <w:szCs w:val="36"/>
          <w:u w:val="single"/>
        </w:rPr>
      </w:pPr>
    </w:p>
    <w:p w14:paraId="080224DC" w14:textId="77777777" w:rsidR="001717C8" w:rsidRDefault="001717C8" w:rsidP="001717C8">
      <w:pPr>
        <w:pStyle w:val="Title"/>
        <w:jc w:val="center"/>
        <w:rPr>
          <w:sz w:val="36"/>
          <w:szCs w:val="36"/>
          <w:u w:val="single"/>
        </w:rPr>
      </w:pPr>
    </w:p>
    <w:p w14:paraId="554CBD39" w14:textId="77777777" w:rsidR="001717C8" w:rsidRDefault="001717C8" w:rsidP="001717C8">
      <w:pPr>
        <w:pStyle w:val="Title"/>
        <w:jc w:val="center"/>
        <w:rPr>
          <w:sz w:val="36"/>
          <w:szCs w:val="36"/>
          <w:u w:val="single"/>
        </w:rPr>
      </w:pPr>
    </w:p>
    <w:p w14:paraId="7C042179" w14:textId="77777777" w:rsidR="001717C8" w:rsidRDefault="001717C8" w:rsidP="001717C8">
      <w:pPr>
        <w:pStyle w:val="Title"/>
        <w:jc w:val="center"/>
        <w:rPr>
          <w:sz w:val="36"/>
          <w:szCs w:val="36"/>
          <w:u w:val="single"/>
        </w:rPr>
      </w:pPr>
    </w:p>
    <w:p w14:paraId="45852321" w14:textId="77777777" w:rsidR="001717C8" w:rsidRDefault="001717C8" w:rsidP="001717C8">
      <w:pPr>
        <w:pStyle w:val="Title"/>
        <w:jc w:val="center"/>
        <w:rPr>
          <w:sz w:val="36"/>
          <w:szCs w:val="36"/>
          <w:u w:val="single"/>
        </w:rPr>
      </w:pPr>
    </w:p>
    <w:p w14:paraId="1FA192B7" w14:textId="77777777" w:rsidR="001717C8" w:rsidRDefault="001717C8" w:rsidP="001717C8">
      <w:pPr>
        <w:pStyle w:val="Title"/>
        <w:jc w:val="center"/>
        <w:rPr>
          <w:sz w:val="36"/>
          <w:szCs w:val="36"/>
          <w:u w:val="single"/>
        </w:rPr>
      </w:pPr>
    </w:p>
    <w:p w14:paraId="14863546" w14:textId="77777777" w:rsidR="001717C8" w:rsidRDefault="001717C8" w:rsidP="001717C8">
      <w:pPr>
        <w:pStyle w:val="Title"/>
        <w:jc w:val="center"/>
        <w:rPr>
          <w:sz w:val="36"/>
          <w:szCs w:val="36"/>
          <w:u w:val="single"/>
        </w:rPr>
      </w:pPr>
    </w:p>
    <w:p w14:paraId="7BB67A25" w14:textId="77777777" w:rsidR="001717C8" w:rsidRDefault="001717C8" w:rsidP="001717C8">
      <w:pPr>
        <w:pStyle w:val="Title"/>
        <w:jc w:val="center"/>
        <w:rPr>
          <w:sz w:val="36"/>
          <w:szCs w:val="36"/>
          <w:u w:val="single"/>
        </w:rPr>
      </w:pPr>
    </w:p>
    <w:p w14:paraId="2278D4BB" w14:textId="77777777" w:rsidR="001717C8" w:rsidRDefault="001717C8" w:rsidP="001717C8">
      <w:pPr>
        <w:pStyle w:val="Title"/>
        <w:jc w:val="center"/>
        <w:rPr>
          <w:sz w:val="36"/>
          <w:szCs w:val="36"/>
          <w:u w:val="single"/>
        </w:rPr>
      </w:pPr>
    </w:p>
    <w:p w14:paraId="1085C402" w14:textId="77777777" w:rsidR="001717C8" w:rsidRDefault="001717C8" w:rsidP="001717C8">
      <w:pPr>
        <w:pStyle w:val="Title"/>
        <w:jc w:val="center"/>
        <w:rPr>
          <w:sz w:val="36"/>
          <w:szCs w:val="36"/>
          <w:u w:val="single"/>
        </w:rPr>
      </w:pPr>
    </w:p>
    <w:p w14:paraId="76BD2B6F" w14:textId="77777777" w:rsidR="001717C8" w:rsidRDefault="001717C8" w:rsidP="001717C8">
      <w:pPr>
        <w:pStyle w:val="Title"/>
        <w:jc w:val="center"/>
        <w:rPr>
          <w:sz w:val="36"/>
          <w:szCs w:val="36"/>
          <w:u w:val="single"/>
        </w:rPr>
      </w:pPr>
    </w:p>
    <w:p w14:paraId="52382FB1" w14:textId="77777777" w:rsidR="001717C8" w:rsidRDefault="001717C8" w:rsidP="001717C8">
      <w:pPr>
        <w:pStyle w:val="Title"/>
        <w:rPr>
          <w:sz w:val="36"/>
          <w:szCs w:val="36"/>
          <w:u w:val="single"/>
        </w:rPr>
      </w:pPr>
    </w:p>
    <w:p w14:paraId="508A8892" w14:textId="77777777" w:rsidR="001717C8" w:rsidRDefault="001717C8" w:rsidP="001717C8"/>
    <w:p w14:paraId="6DA618C3" w14:textId="77777777" w:rsidR="001717C8" w:rsidRPr="00CB6384" w:rsidRDefault="001717C8" w:rsidP="001717C8"/>
    <w:p w14:paraId="1810D4DF" w14:textId="66C3DC8D" w:rsidR="001717C8" w:rsidRDefault="001717C8" w:rsidP="001717C8">
      <w:pPr>
        <w:pStyle w:val="Title"/>
        <w:rPr>
          <w:sz w:val="36"/>
          <w:szCs w:val="36"/>
          <w:u w:val="single"/>
        </w:rPr>
      </w:pPr>
      <w:r>
        <w:rPr>
          <w:sz w:val="36"/>
          <w:szCs w:val="36"/>
          <w:u w:val="single"/>
        </w:rPr>
        <w:lastRenderedPageBreak/>
        <w:t>Problem</w:t>
      </w:r>
      <w:r w:rsidRPr="00CB6384">
        <w:rPr>
          <w:sz w:val="36"/>
          <w:szCs w:val="36"/>
          <w:u w:val="single"/>
        </w:rPr>
        <w:t xml:space="preserve"> 1</w:t>
      </w:r>
      <w:r>
        <w:rPr>
          <w:sz w:val="36"/>
          <w:szCs w:val="36"/>
          <w:u w:val="single"/>
        </w:rPr>
        <w:t xml:space="preserve">: </w:t>
      </w:r>
      <w:r w:rsidR="00CA7877">
        <w:rPr>
          <w:sz w:val="36"/>
          <w:szCs w:val="36"/>
          <w:u w:val="single"/>
        </w:rPr>
        <w:t>Relations</w:t>
      </w:r>
    </w:p>
    <w:p w14:paraId="53078992" w14:textId="52D0FB02" w:rsidR="00C400CB" w:rsidRDefault="00C400CB" w:rsidP="008779FC">
      <w:pPr>
        <w:jc w:val="center"/>
        <w:rPr>
          <w:lang w:val="en-US"/>
        </w:rPr>
      </w:pPr>
    </w:p>
    <w:p w14:paraId="082231D7" w14:textId="5359E943" w:rsidR="005D280C" w:rsidRDefault="005D280C" w:rsidP="005D280C">
      <w:pPr>
        <w:pStyle w:val="ListParagraph"/>
        <w:numPr>
          <w:ilvl w:val="0"/>
          <w:numId w:val="10"/>
        </w:numPr>
      </w:pPr>
      <w:r>
        <w:t xml:space="preserve">The relation </w:t>
      </w:r>
      <w:r>
        <w:tab/>
      </w:r>
      <w:r w:rsidRPr="005D280C">
        <w:t>R = {(x, y)| (x − y) is an even integer}</w:t>
      </w:r>
      <w:r>
        <w:t xml:space="preserve">  is an equivalence relation if it is: reflexive, symmetric and transitive. That is, it is equivalent if:</w:t>
      </w:r>
    </w:p>
    <w:p w14:paraId="3B569877" w14:textId="482DCD1E" w:rsidR="005D280C" w:rsidRDefault="005D280C" w:rsidP="005D280C"/>
    <w:p w14:paraId="363A6B98" w14:textId="08358B34" w:rsidR="00CA7877" w:rsidRDefault="005D280C" w:rsidP="005D280C">
      <w:pPr>
        <w:pStyle w:val="NormalWeb"/>
      </w:pPr>
      <w:r w:rsidRPr="005D280C">
        <w:rPr>
          <w:u w:val="single"/>
        </w:rPr>
        <w:t>Reflexive</w:t>
      </w:r>
      <w:r>
        <w:t xml:space="preserve">: R is reflexive iff (a,a,) is in R for every element a is in A. Note that (4 – 2) </w:t>
      </w:r>
      <w:r w:rsidRPr="005D280C">
        <w:rPr>
          <w:b/>
          <w:bCs/>
        </w:rPr>
        <w:t>=</w:t>
      </w:r>
      <w:r>
        <w:t xml:space="preserve"> is an even integer because </w:t>
      </w:r>
      <w:r w:rsidRPr="005D280C">
        <w:t xml:space="preserve">x </w:t>
      </w:r>
      <w:r w:rsidRPr="005D280C">
        <w:rPr>
          <w:rFonts w:ascii="Cambria Math" w:hAnsi="Cambria Math" w:cs="Cambria Math"/>
        </w:rPr>
        <w:t>∊</w:t>
      </w:r>
      <w:r w:rsidRPr="005D280C">
        <w:t xml:space="preserve"> A </w:t>
      </w:r>
      <w:r w:rsidRPr="005D280C">
        <w:rPr>
          <w:rFonts w:ascii="Cambria Math" w:hAnsi="Cambria Math" w:cs="Cambria Math"/>
        </w:rPr>
        <w:t>⟶</w:t>
      </w:r>
      <w:r w:rsidRPr="005D280C">
        <w:t xml:space="preserve"> (x,x) </w:t>
      </w:r>
      <w:r w:rsidRPr="005D280C">
        <w:rPr>
          <w:rFonts w:ascii="Cambria Math" w:hAnsi="Cambria Math" w:cs="Cambria Math"/>
        </w:rPr>
        <w:t>∊</w:t>
      </w:r>
      <w:r w:rsidRPr="005D280C">
        <w:t xml:space="preserve"> </w:t>
      </w:r>
      <w:r>
        <w:t>R.</w:t>
      </w:r>
    </w:p>
    <w:p w14:paraId="466269A1" w14:textId="745E5190" w:rsidR="005D280C" w:rsidRDefault="005D280C" w:rsidP="005D280C">
      <w:pPr>
        <w:pStyle w:val="NormalWeb"/>
      </w:pPr>
      <w:r>
        <w:rPr>
          <w:u w:val="single"/>
        </w:rPr>
        <w:t xml:space="preserve">Symmetric: </w:t>
      </w:r>
      <w:r>
        <w:t xml:space="preserve">R is symmetric </w:t>
      </w:r>
      <w:r w:rsidRPr="005D280C">
        <w:t xml:space="preserve">iff (b,a) </w:t>
      </w:r>
      <w:r w:rsidRPr="005D280C">
        <w:rPr>
          <w:rFonts w:ascii="Cambria Math" w:hAnsi="Cambria Math" w:cs="Cambria Math"/>
        </w:rPr>
        <w:t>∊</w:t>
      </w:r>
      <w:r w:rsidRPr="005D280C">
        <w:t xml:space="preserve"> R whenever (a,b) </w:t>
      </w:r>
      <w:r w:rsidRPr="005D280C">
        <w:rPr>
          <w:rFonts w:ascii="Cambria Math" w:hAnsi="Cambria Math" w:cs="Cambria Math"/>
        </w:rPr>
        <w:t>∊</w:t>
      </w:r>
      <w:r w:rsidRPr="005D280C">
        <w:t xml:space="preserve"> R for all a,b </w:t>
      </w:r>
      <w:r w:rsidRPr="005D280C">
        <w:rPr>
          <w:rFonts w:ascii="Cambria Math" w:hAnsi="Cambria Math" w:cs="Cambria Math"/>
        </w:rPr>
        <w:t>∊</w:t>
      </w:r>
      <w:r w:rsidRPr="005D280C">
        <w:t xml:space="preserve"> A</w:t>
      </w:r>
      <w:r>
        <w:t xml:space="preserve">. Note that, (4 – 2) is an even number, and (2 – 4) is also an even number. Therefore (b,a) ^ (a,b) </w:t>
      </w:r>
      <w:r w:rsidRPr="005D280C">
        <w:rPr>
          <w:rFonts w:ascii="Cambria Math" w:hAnsi="Cambria Math" w:cs="Cambria Math"/>
        </w:rPr>
        <w:t>∊</w:t>
      </w:r>
      <w:r w:rsidRPr="005D280C">
        <w:t xml:space="preserve"> R</w:t>
      </w:r>
      <w:r>
        <w:t>.</w:t>
      </w:r>
    </w:p>
    <w:p w14:paraId="436BC2DD" w14:textId="614C80AF" w:rsidR="00CA7877" w:rsidRDefault="005D280C" w:rsidP="00CB3E11">
      <w:pPr>
        <w:pStyle w:val="NormalWeb"/>
        <w:rPr>
          <w:b/>
          <w:bCs/>
        </w:rPr>
      </w:pPr>
      <w:r>
        <w:rPr>
          <w:u w:val="single"/>
        </w:rPr>
        <w:t>Transitive:</w:t>
      </w:r>
      <w:r>
        <w:t xml:space="preserve"> R is transitive </w:t>
      </w:r>
      <w:r w:rsidRPr="005D280C">
        <w:t xml:space="preserve">if whenever (a,b) </w:t>
      </w:r>
      <w:r w:rsidRPr="005D280C">
        <w:rPr>
          <w:rFonts w:ascii="Cambria Math" w:hAnsi="Cambria Math" w:cs="Cambria Math"/>
        </w:rPr>
        <w:t>∊</w:t>
      </w:r>
      <w:r w:rsidRPr="005D280C">
        <w:t xml:space="preserve"> R and (b,c) </w:t>
      </w:r>
      <w:r w:rsidRPr="005D280C">
        <w:rPr>
          <w:rFonts w:ascii="Cambria Math" w:hAnsi="Cambria Math" w:cs="Cambria Math"/>
        </w:rPr>
        <w:t>∊</w:t>
      </w:r>
      <w:r w:rsidRPr="005D280C">
        <w:t xml:space="preserve"> R, then (a,c) </w:t>
      </w:r>
      <w:r w:rsidRPr="005D280C">
        <w:rPr>
          <w:rFonts w:ascii="Cambria Math" w:hAnsi="Cambria Math" w:cs="Cambria Math"/>
        </w:rPr>
        <w:t>∊</w:t>
      </w:r>
      <w:r w:rsidRPr="005D280C">
        <w:t xml:space="preserve"> R, for all a,b,c </w:t>
      </w:r>
      <w:r w:rsidRPr="005D280C">
        <w:rPr>
          <w:rFonts w:ascii="Cambria Math" w:hAnsi="Cambria Math" w:cs="Cambria Math"/>
        </w:rPr>
        <w:t>∊</w:t>
      </w:r>
      <w:r w:rsidRPr="005D280C">
        <w:t xml:space="preserve"> A. </w:t>
      </w:r>
      <w:r w:rsidR="00CB3E11">
        <w:t xml:space="preserve">That is, (4, 2) is an even integer and (6, 4) is an even number – therefore, (4, 4) is also an even number according to the relation: (4 – 4) = 0 = </w:t>
      </w:r>
      <w:r w:rsidR="00CB3E11" w:rsidRPr="00083091">
        <w:rPr>
          <w:b/>
          <w:bCs/>
        </w:rPr>
        <w:t>even.</w:t>
      </w:r>
    </w:p>
    <w:p w14:paraId="4EF1AB9D" w14:textId="7B8ED85A" w:rsidR="00083091" w:rsidRPr="00CB3E11" w:rsidRDefault="00083091" w:rsidP="00CB3E11">
      <w:pPr>
        <w:pStyle w:val="NormalWeb"/>
      </w:pPr>
      <w:r>
        <w:t>Therefore, the relation is an equivalence relation.</w:t>
      </w:r>
    </w:p>
    <w:p w14:paraId="0A1C3F48" w14:textId="7B482389" w:rsidR="00CA7877" w:rsidRPr="00FC7DFB" w:rsidRDefault="00CA7877" w:rsidP="00FC7DFB">
      <w:pPr>
        <w:pStyle w:val="ListParagraph"/>
        <w:numPr>
          <w:ilvl w:val="0"/>
          <w:numId w:val="10"/>
        </w:numPr>
        <w:rPr>
          <w:lang w:val="en-US"/>
        </w:rPr>
      </w:pPr>
    </w:p>
    <w:p w14:paraId="04D21093" w14:textId="77777777" w:rsidR="00CA7877" w:rsidRPr="00CA7877" w:rsidRDefault="00CA7877" w:rsidP="00CA7877">
      <w:pPr>
        <w:rPr>
          <w:lang w:val="en-US"/>
        </w:rPr>
      </w:pPr>
    </w:p>
    <w:p w14:paraId="1E09EE75" w14:textId="2BB503AF" w:rsidR="00F54812" w:rsidRPr="00EB6850" w:rsidRDefault="00820296" w:rsidP="00EB6850">
      <w:pPr>
        <w:pStyle w:val="Title"/>
        <w:rPr>
          <w:sz w:val="36"/>
          <w:szCs w:val="36"/>
          <w:u w:val="single"/>
        </w:rPr>
      </w:pPr>
      <w:r>
        <w:rPr>
          <w:sz w:val="36"/>
          <w:szCs w:val="36"/>
          <w:u w:val="single"/>
        </w:rPr>
        <w:t>Problem</w:t>
      </w:r>
      <w:r w:rsidRPr="00CB6384">
        <w:rPr>
          <w:sz w:val="36"/>
          <w:szCs w:val="36"/>
          <w:u w:val="single"/>
        </w:rPr>
        <w:t xml:space="preserve"> </w:t>
      </w:r>
      <w:r>
        <w:rPr>
          <w:sz w:val="36"/>
          <w:szCs w:val="36"/>
          <w:u w:val="single"/>
        </w:rPr>
        <w:t xml:space="preserve">2: </w:t>
      </w:r>
      <w:r w:rsidR="00CA7877">
        <w:rPr>
          <w:sz w:val="36"/>
          <w:szCs w:val="36"/>
          <w:u w:val="single"/>
        </w:rPr>
        <w:t>Basic Probability Calculations</w:t>
      </w:r>
    </w:p>
    <w:p w14:paraId="2BEAE6B7" w14:textId="5A5B1954" w:rsidR="00157E4D" w:rsidRDefault="00157E4D" w:rsidP="00157E4D">
      <w:pPr>
        <w:jc w:val="center"/>
      </w:pPr>
    </w:p>
    <w:p w14:paraId="41196D8A" w14:textId="4901F775" w:rsidR="006608E8" w:rsidRPr="00BC51BE" w:rsidRDefault="00745CDC" w:rsidP="00745CDC">
      <w:pPr>
        <w:pStyle w:val="ListParagraph"/>
        <w:numPr>
          <w:ilvl w:val="0"/>
          <w:numId w:val="11"/>
        </w:numPr>
        <w:rPr>
          <w:lang w:val="en-US"/>
        </w:rPr>
      </w:pPr>
      <w:r w:rsidRPr="00BC51BE">
        <w:rPr>
          <w:lang w:val="en-US"/>
        </w:rPr>
        <w:t xml:space="preserve">There are 18 </w:t>
      </w:r>
      <w:r w:rsidR="00BC51BE" w:rsidRPr="00BC51BE">
        <w:rPr>
          <w:lang w:val="en-US"/>
        </w:rPr>
        <w:t>red numbers and 18 black numbers. The probability the wheel lands on a red number is 18/the total of red and black which is 39. Therefore it is 18/39 = 9/19.</w:t>
      </w:r>
    </w:p>
    <w:p w14:paraId="6B7F13D3" w14:textId="13C4E342" w:rsidR="00BC51BE" w:rsidRPr="00BC51BE" w:rsidRDefault="00BC51BE" w:rsidP="00745CDC">
      <w:pPr>
        <w:pStyle w:val="ListParagraph"/>
        <w:numPr>
          <w:ilvl w:val="0"/>
          <w:numId w:val="11"/>
        </w:numPr>
        <w:rPr>
          <w:lang w:val="en-US"/>
        </w:rPr>
      </w:pPr>
      <w:r w:rsidRPr="00BC51BE">
        <w:rPr>
          <w:lang w:val="en-US"/>
        </w:rPr>
        <w:t>Because there are 18 red and 18 black, then the first spin gives 18 options and the second spin gives 18 options as well. Therefore the probability the wheel lands on a black one twice in a row is simply 18</w:t>
      </w:r>
      <w:r w:rsidRPr="00BC51BE">
        <w:rPr>
          <w:vertAlign w:val="superscript"/>
          <w:lang w:val="en-US"/>
        </w:rPr>
        <w:t>2</w:t>
      </w:r>
      <w:r w:rsidRPr="00BC51BE">
        <w:rPr>
          <w:lang w:val="en-US"/>
        </w:rPr>
        <w:t xml:space="preserve"> = 324.</w:t>
      </w:r>
    </w:p>
    <w:p w14:paraId="034F1068" w14:textId="1864023B" w:rsidR="00BC51BE" w:rsidRPr="00BC51BE" w:rsidRDefault="00BC51BE" w:rsidP="00745CDC">
      <w:pPr>
        <w:pStyle w:val="ListParagraph"/>
        <w:numPr>
          <w:ilvl w:val="0"/>
          <w:numId w:val="11"/>
        </w:numPr>
        <w:rPr>
          <w:lang w:val="en-US"/>
        </w:rPr>
      </w:pPr>
      <w:r w:rsidRPr="00BC51BE">
        <w:rPr>
          <w:lang w:val="en-US"/>
        </w:rPr>
        <w:t>Either 0 or 00 is 2 favorable outcomes. The total outcomes are 38. Therefore, we divide 2/38 = 1/19. This is the probability it will be either 0 or 00.</w:t>
      </w:r>
    </w:p>
    <w:p w14:paraId="4FB63DB7" w14:textId="255219EA" w:rsidR="00BC51BE" w:rsidRPr="00BC51BE" w:rsidRDefault="00BC51BE" w:rsidP="00745CDC">
      <w:pPr>
        <w:pStyle w:val="ListParagraph"/>
        <w:numPr>
          <w:ilvl w:val="0"/>
          <w:numId w:val="11"/>
        </w:numPr>
        <w:rPr>
          <w:lang w:val="en-US"/>
        </w:rPr>
      </w:pPr>
      <w:r w:rsidRPr="00BC51BE">
        <w:rPr>
          <w:lang w:val="en-US"/>
        </w:rPr>
        <w:t>The favorable outcomes here is NOT 0 or 00, therefore there are 36 possible outcomes because there’s 18 red and 18 black. So, we note that subtracting 2 from 38 = 36, and total outcomes is 38. That means we have 36/38 = 18/19. However, we want to know the probability this will be the case for 5 turns, so we do (18/19)</w:t>
      </w:r>
      <w:r w:rsidRPr="00BC51BE">
        <w:rPr>
          <w:vertAlign w:val="superscript"/>
          <w:lang w:val="en-US"/>
        </w:rPr>
        <w:t>5</w:t>
      </w:r>
      <w:r w:rsidRPr="00BC51BE">
        <w:rPr>
          <w:lang w:val="en-US"/>
        </w:rPr>
        <w:t>. This expands to 60466176/79235168.</w:t>
      </w:r>
    </w:p>
    <w:p w14:paraId="59B8EEC3" w14:textId="77777777" w:rsidR="00BC51BE" w:rsidRPr="00BC51BE" w:rsidRDefault="00BC51BE" w:rsidP="00BC51BE">
      <w:pPr>
        <w:pStyle w:val="ListParagraph"/>
        <w:rPr>
          <w:sz w:val="28"/>
          <w:szCs w:val="28"/>
          <w:lang w:val="en-US"/>
        </w:rPr>
      </w:pPr>
    </w:p>
    <w:p w14:paraId="3997FE91" w14:textId="3F88E173" w:rsidR="00820296" w:rsidRDefault="00820296" w:rsidP="00820296">
      <w:pPr>
        <w:pStyle w:val="Title"/>
        <w:rPr>
          <w:sz w:val="36"/>
          <w:szCs w:val="36"/>
          <w:u w:val="single"/>
        </w:rPr>
      </w:pPr>
      <w:r>
        <w:rPr>
          <w:sz w:val="36"/>
          <w:szCs w:val="36"/>
          <w:u w:val="single"/>
        </w:rPr>
        <w:t>Problem</w:t>
      </w:r>
      <w:r w:rsidRPr="00CB6384">
        <w:rPr>
          <w:sz w:val="36"/>
          <w:szCs w:val="36"/>
          <w:u w:val="single"/>
        </w:rPr>
        <w:t xml:space="preserve"> </w:t>
      </w:r>
      <w:r>
        <w:rPr>
          <w:sz w:val="36"/>
          <w:szCs w:val="36"/>
          <w:u w:val="single"/>
        </w:rPr>
        <w:t xml:space="preserve">3: </w:t>
      </w:r>
      <w:r w:rsidR="00CA7877">
        <w:rPr>
          <w:sz w:val="36"/>
          <w:szCs w:val="36"/>
          <w:u w:val="single"/>
        </w:rPr>
        <w:t>Bayes Theorum</w:t>
      </w:r>
    </w:p>
    <w:p w14:paraId="03ACB6BF" w14:textId="13EB6148" w:rsidR="00820296" w:rsidRDefault="00820296" w:rsidP="00820296">
      <w:pPr>
        <w:rPr>
          <w:lang w:val="en-US"/>
        </w:rPr>
      </w:pPr>
    </w:p>
    <w:p w14:paraId="2069C960" w14:textId="275B9BA3" w:rsidR="00BB2F09" w:rsidRPr="00BB2F09" w:rsidRDefault="00BB2F09" w:rsidP="00BB2F09">
      <w:pPr>
        <w:pStyle w:val="ListParagraph"/>
        <w:numPr>
          <w:ilvl w:val="0"/>
          <w:numId w:val="13"/>
        </w:numPr>
        <w:rPr>
          <w:lang w:val="en-US"/>
        </w:rPr>
      </w:pPr>
      <w:r w:rsidRPr="00BB2F09">
        <w:rPr>
          <w:lang w:val="en-US"/>
        </w:rPr>
        <w:t xml:space="preserve">Bicyclists who use steroids = 8%. </w:t>
      </w:r>
    </w:p>
    <w:p w14:paraId="5B391924" w14:textId="77777777" w:rsidR="00BB2F09" w:rsidRDefault="00BB2F09" w:rsidP="00BB2F09">
      <w:pPr>
        <w:pStyle w:val="ListParagraph"/>
        <w:rPr>
          <w:lang w:val="en-US"/>
        </w:rPr>
      </w:pPr>
      <w:r>
        <w:rPr>
          <w:lang w:val="en-US"/>
        </w:rPr>
        <w:t xml:space="preserve">Bicyclists who use steroids and test positive = 96%. </w:t>
      </w:r>
    </w:p>
    <w:p w14:paraId="6948A660" w14:textId="77777777" w:rsidR="00BB2F09" w:rsidRDefault="00BB2F09" w:rsidP="00BB2F09">
      <w:pPr>
        <w:pStyle w:val="ListParagraph"/>
        <w:rPr>
          <w:lang w:val="en-US"/>
        </w:rPr>
      </w:pPr>
      <w:r>
        <w:rPr>
          <w:lang w:val="en-US"/>
        </w:rPr>
        <w:t xml:space="preserve">Therefore we have: </w:t>
      </w:r>
      <w:r w:rsidR="00BC51BE" w:rsidRPr="00BC51BE">
        <w:rPr>
          <w:lang w:val="en-US"/>
        </w:rPr>
        <w:t>0.08 * 0.96 = 0.0768</w:t>
      </w:r>
      <w:r w:rsidR="00BC51BE" w:rsidRPr="00BC51BE">
        <w:rPr>
          <w:lang w:val="en-US"/>
        </w:rPr>
        <w:br/>
      </w:r>
      <w:r w:rsidR="00BC51BE" w:rsidRPr="00BC51BE">
        <w:rPr>
          <w:lang w:val="en-US"/>
        </w:rPr>
        <w:br/>
      </w:r>
      <w:r>
        <w:rPr>
          <w:lang w:val="en-US"/>
        </w:rPr>
        <w:t>Bicyclists who don’t use steroids = 92% (100-8).</w:t>
      </w:r>
    </w:p>
    <w:p w14:paraId="3BE18F2C" w14:textId="77777777" w:rsidR="00BB2F09" w:rsidRDefault="00BB2F09" w:rsidP="00BB2F09">
      <w:pPr>
        <w:pStyle w:val="ListParagraph"/>
        <w:rPr>
          <w:lang w:val="en-US"/>
        </w:rPr>
      </w:pPr>
      <w:r>
        <w:rPr>
          <w:lang w:val="en-US"/>
        </w:rPr>
        <w:t xml:space="preserve">Bicyclists who do not use steroids and test positive = 9%. </w:t>
      </w:r>
    </w:p>
    <w:p w14:paraId="04653B2A" w14:textId="117B62AB" w:rsidR="00BB2F09" w:rsidRPr="00BB2F09" w:rsidRDefault="00BB2F09" w:rsidP="00BB2F09">
      <w:pPr>
        <w:pStyle w:val="ListParagraph"/>
        <w:rPr>
          <w:lang w:val="en-US"/>
        </w:rPr>
      </w:pPr>
      <w:r>
        <w:rPr>
          <w:lang w:val="en-US"/>
        </w:rPr>
        <w:lastRenderedPageBreak/>
        <w:t xml:space="preserve">Therefore we have: </w:t>
      </w:r>
      <w:r w:rsidR="00BC51BE" w:rsidRPr="00BC51BE">
        <w:rPr>
          <w:lang w:val="en-US"/>
        </w:rPr>
        <w:t>0.92 * 0.09 = 0.0819</w:t>
      </w:r>
      <w:r w:rsidR="00BC51BE" w:rsidRPr="00BC51BE">
        <w:rPr>
          <w:lang w:val="en-US"/>
        </w:rPr>
        <w:br/>
      </w:r>
      <w:r>
        <w:rPr>
          <w:rFonts w:ascii="Cambria Math" w:hAnsi="Cambria Math" w:cs="Cambria Math"/>
          <w:lang w:val="en-US"/>
        </w:rPr>
        <w:t xml:space="preserve">Therefore </w:t>
      </w:r>
      <w:r>
        <w:rPr>
          <w:lang w:val="en-US"/>
        </w:rPr>
        <w:t>t</w:t>
      </w:r>
      <w:r w:rsidR="00BC51BE" w:rsidRPr="00BC51BE">
        <w:rPr>
          <w:lang w:val="en-US"/>
        </w:rPr>
        <w:t>otal bicyclists who test positive = 0.0768 + 0.0828 = 0.1596</w:t>
      </w:r>
    </w:p>
    <w:p w14:paraId="1DEB9203" w14:textId="344AB5DD" w:rsidR="00BC51BE" w:rsidRDefault="00BB2F09" w:rsidP="00BB2F09">
      <w:pPr>
        <w:pStyle w:val="ListParagraph"/>
        <w:rPr>
          <w:lang w:val="en-US"/>
        </w:rPr>
      </w:pPr>
      <w:r>
        <w:rPr>
          <w:lang w:val="en-US"/>
        </w:rPr>
        <w:t xml:space="preserve">Random cyclist who tests positive for steroids = </w:t>
      </w:r>
      <w:r w:rsidRPr="00BC51BE">
        <w:rPr>
          <w:lang w:val="en-US"/>
        </w:rPr>
        <w:t>0.0768</w:t>
      </w:r>
      <w:r w:rsidR="00BC51BE" w:rsidRPr="00BC51BE">
        <w:rPr>
          <w:lang w:val="en-US"/>
        </w:rPr>
        <w:br/>
        <w:t>So, required probability = </w:t>
      </w:r>
      <w:r w:rsidR="00BC51BE" w:rsidRPr="00BC51BE">
        <w:rPr>
          <w:lang w:val="en-US"/>
        </w:rPr>
        <w:t>0.07680</w:t>
      </w:r>
      <w:r>
        <w:rPr>
          <w:lang w:val="en-US"/>
        </w:rPr>
        <w:t>/</w:t>
      </w:r>
      <w:r w:rsidR="00BC51BE" w:rsidRPr="00BC51BE">
        <w:rPr>
          <w:lang w:val="en-US"/>
        </w:rPr>
        <w:t>15960.07680.1596</w:t>
      </w:r>
      <w:r w:rsidR="00BC51BE" w:rsidRPr="00BC51BE">
        <w:rPr>
          <w:lang w:val="en-US"/>
        </w:rPr>
        <w:t> = 0.4812 = 48.12%</w:t>
      </w:r>
    </w:p>
    <w:p w14:paraId="312FA9C4" w14:textId="77777777" w:rsidR="002F4C8B" w:rsidRDefault="002F4C8B" w:rsidP="00BB2F09">
      <w:pPr>
        <w:pStyle w:val="ListParagraph"/>
        <w:rPr>
          <w:lang w:val="en-US"/>
        </w:rPr>
      </w:pPr>
    </w:p>
    <w:p w14:paraId="681D72B8" w14:textId="77777777" w:rsidR="002F4C8B" w:rsidRDefault="002F4C8B" w:rsidP="002F4C8B">
      <w:pPr>
        <w:pStyle w:val="ListParagraph"/>
        <w:numPr>
          <w:ilvl w:val="0"/>
          <w:numId w:val="13"/>
        </w:numPr>
      </w:pPr>
      <w:r w:rsidRPr="002F4C8B">
        <w:rPr>
          <w:lang w:val="en-US"/>
        </w:rPr>
        <w:t>Total that doesn’t use steroids is 92%. Total that tests negative is 99%. Therefore using Bayes Theorum we have P(doesn’t use steroids ∩ tests negative) = P(0.92 ∩ 0.99) = 0.9108 = 91.08%.</w:t>
      </w:r>
    </w:p>
    <w:p w14:paraId="265743D5" w14:textId="3ED87EAE" w:rsidR="00BB2F09" w:rsidRPr="002F4C8B" w:rsidRDefault="00BB2F09" w:rsidP="002F4C8B">
      <w:pPr>
        <w:ind w:left="360"/>
        <w:rPr>
          <w:lang w:val="en-US"/>
        </w:rPr>
      </w:pPr>
    </w:p>
    <w:p w14:paraId="70F73E58" w14:textId="17ACFD3E" w:rsidR="00CA7877" w:rsidRPr="00BC51BE" w:rsidRDefault="00CA7877" w:rsidP="00BB2F09">
      <w:pPr>
        <w:pStyle w:val="ListParagraph"/>
        <w:rPr>
          <w:lang w:val="en-US"/>
        </w:rPr>
      </w:pPr>
    </w:p>
    <w:p w14:paraId="14FB3C95" w14:textId="7EFD346B" w:rsidR="002B4C90" w:rsidRDefault="002B4C90" w:rsidP="002B4C90">
      <w:pPr>
        <w:pStyle w:val="Title"/>
        <w:rPr>
          <w:sz w:val="36"/>
          <w:szCs w:val="36"/>
          <w:u w:val="single"/>
        </w:rPr>
      </w:pPr>
      <w:r>
        <w:rPr>
          <w:sz w:val="36"/>
          <w:szCs w:val="36"/>
          <w:u w:val="single"/>
        </w:rPr>
        <w:t>Problem</w:t>
      </w:r>
      <w:r w:rsidRPr="00CB6384">
        <w:rPr>
          <w:sz w:val="36"/>
          <w:szCs w:val="36"/>
          <w:u w:val="single"/>
        </w:rPr>
        <w:t xml:space="preserve"> </w:t>
      </w:r>
      <w:r>
        <w:rPr>
          <w:sz w:val="36"/>
          <w:szCs w:val="36"/>
          <w:u w:val="single"/>
        </w:rPr>
        <w:t xml:space="preserve">4: </w:t>
      </w:r>
      <w:r w:rsidR="00CA7877">
        <w:rPr>
          <w:sz w:val="36"/>
          <w:szCs w:val="36"/>
          <w:u w:val="single"/>
        </w:rPr>
        <w:t>Graphs</w:t>
      </w:r>
    </w:p>
    <w:p w14:paraId="054FD735" w14:textId="77777777" w:rsidR="002B4C90" w:rsidRDefault="002B4C90" w:rsidP="002B4C90">
      <w:pPr>
        <w:rPr>
          <w:lang w:val="en-US"/>
        </w:rPr>
      </w:pPr>
    </w:p>
    <w:p w14:paraId="51142677" w14:textId="3F1E8DB9" w:rsidR="001717C8" w:rsidRDefault="00456278" w:rsidP="00456278">
      <w:pPr>
        <w:pStyle w:val="ListParagraph"/>
        <w:numPr>
          <w:ilvl w:val="0"/>
          <w:numId w:val="14"/>
        </w:numPr>
      </w:pPr>
      <w:r>
        <w:t xml:space="preserve">The first graph is not a Euler circuit because not all vertices have an even number of edges. Moreover, you can clearly tell it’s not Euler circuit because you cannot leave from one </w:t>
      </w:r>
      <w:r w:rsidR="00457FA7">
        <w:t>and get back to the other with only using each edge ONCE.</w:t>
      </w:r>
    </w:p>
    <w:p w14:paraId="122FC515" w14:textId="28EB8C55" w:rsidR="00E85F7B" w:rsidRDefault="00E85F7B" w:rsidP="00456278">
      <w:pPr>
        <w:pStyle w:val="ListParagraph"/>
        <w:numPr>
          <w:ilvl w:val="0"/>
          <w:numId w:val="14"/>
        </w:numPr>
      </w:pPr>
      <w:r>
        <w:t>The second one is a Euler circuit because there are all EVEN edges on each vertice.</w:t>
      </w:r>
      <w:bookmarkStart w:id="0" w:name="_GoBack"/>
      <w:bookmarkEnd w:id="0"/>
    </w:p>
    <w:sectPr w:rsidR="00E85F7B" w:rsidSect="00B942B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FE3B1" w14:textId="77777777" w:rsidR="00150A60" w:rsidRDefault="00150A60">
      <w:r>
        <w:separator/>
      </w:r>
    </w:p>
  </w:endnote>
  <w:endnote w:type="continuationSeparator" w:id="0">
    <w:p w14:paraId="30AA1BC8" w14:textId="77777777" w:rsidR="00150A60" w:rsidRDefault="00150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84820" w14:textId="77777777" w:rsidR="00CB6384" w:rsidRDefault="00150A60">
    <w:pPr>
      <w:pStyle w:val="Footer"/>
    </w:pPr>
  </w:p>
  <w:p w14:paraId="6B43CBF7" w14:textId="77777777" w:rsidR="00CB6384" w:rsidRDefault="00150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EFA6A" w14:textId="77777777" w:rsidR="00150A60" w:rsidRDefault="00150A60">
      <w:r>
        <w:separator/>
      </w:r>
    </w:p>
  </w:footnote>
  <w:footnote w:type="continuationSeparator" w:id="0">
    <w:p w14:paraId="0DD2C445" w14:textId="77777777" w:rsidR="00150A60" w:rsidRDefault="00150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A18"/>
    <w:multiLevelType w:val="hybridMultilevel"/>
    <w:tmpl w:val="762CE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A1147"/>
    <w:multiLevelType w:val="hybridMultilevel"/>
    <w:tmpl w:val="38DE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D3B57"/>
    <w:multiLevelType w:val="hybridMultilevel"/>
    <w:tmpl w:val="5E18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0400D"/>
    <w:multiLevelType w:val="hybridMultilevel"/>
    <w:tmpl w:val="30021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A3EAE"/>
    <w:multiLevelType w:val="hybridMultilevel"/>
    <w:tmpl w:val="D10A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B292E"/>
    <w:multiLevelType w:val="hybridMultilevel"/>
    <w:tmpl w:val="6C346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44047"/>
    <w:multiLevelType w:val="hybridMultilevel"/>
    <w:tmpl w:val="DCD446FA"/>
    <w:lvl w:ilvl="0" w:tplc="7546980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7797ADC"/>
    <w:multiLevelType w:val="hybridMultilevel"/>
    <w:tmpl w:val="6C346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976AA"/>
    <w:multiLevelType w:val="hybridMultilevel"/>
    <w:tmpl w:val="FD80B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F4265"/>
    <w:multiLevelType w:val="hybridMultilevel"/>
    <w:tmpl w:val="D6E2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7B47C9"/>
    <w:multiLevelType w:val="hybridMultilevel"/>
    <w:tmpl w:val="23B07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0A1FB5"/>
    <w:multiLevelType w:val="hybridMultilevel"/>
    <w:tmpl w:val="DCD446FA"/>
    <w:lvl w:ilvl="0" w:tplc="7546980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75773A80"/>
    <w:multiLevelType w:val="hybridMultilevel"/>
    <w:tmpl w:val="2FC8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C12BA"/>
    <w:multiLevelType w:val="hybridMultilevel"/>
    <w:tmpl w:val="9898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11"/>
  </w:num>
  <w:num w:numId="5">
    <w:abstractNumId w:val="2"/>
  </w:num>
  <w:num w:numId="6">
    <w:abstractNumId w:val="7"/>
  </w:num>
  <w:num w:numId="7">
    <w:abstractNumId w:val="5"/>
  </w:num>
  <w:num w:numId="8">
    <w:abstractNumId w:val="1"/>
  </w:num>
  <w:num w:numId="9">
    <w:abstractNumId w:val="12"/>
  </w:num>
  <w:num w:numId="10">
    <w:abstractNumId w:val="8"/>
  </w:num>
  <w:num w:numId="11">
    <w:abstractNumId w:val="13"/>
  </w:num>
  <w:num w:numId="12">
    <w:abstractNumId w:val="10"/>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10"/>
    <w:rsid w:val="00083091"/>
    <w:rsid w:val="000E3247"/>
    <w:rsid w:val="00150A60"/>
    <w:rsid w:val="00157E4D"/>
    <w:rsid w:val="001717C8"/>
    <w:rsid w:val="00245C2B"/>
    <w:rsid w:val="00280DF1"/>
    <w:rsid w:val="002B4C90"/>
    <w:rsid w:val="002C467C"/>
    <w:rsid w:val="002F4C8B"/>
    <w:rsid w:val="00315149"/>
    <w:rsid w:val="003B7099"/>
    <w:rsid w:val="00456278"/>
    <w:rsid w:val="00457FA7"/>
    <w:rsid w:val="0049268D"/>
    <w:rsid w:val="005D280C"/>
    <w:rsid w:val="005F6110"/>
    <w:rsid w:val="00631238"/>
    <w:rsid w:val="006608E8"/>
    <w:rsid w:val="006826B3"/>
    <w:rsid w:val="006A1147"/>
    <w:rsid w:val="007273ED"/>
    <w:rsid w:val="00745CDC"/>
    <w:rsid w:val="007921F2"/>
    <w:rsid w:val="00801EB8"/>
    <w:rsid w:val="00820296"/>
    <w:rsid w:val="008779FC"/>
    <w:rsid w:val="00B942B9"/>
    <w:rsid w:val="00BB2F09"/>
    <w:rsid w:val="00BC51BE"/>
    <w:rsid w:val="00C400CB"/>
    <w:rsid w:val="00CA7877"/>
    <w:rsid w:val="00CB3E11"/>
    <w:rsid w:val="00CC2112"/>
    <w:rsid w:val="00D81342"/>
    <w:rsid w:val="00E02647"/>
    <w:rsid w:val="00E11E23"/>
    <w:rsid w:val="00E22EB7"/>
    <w:rsid w:val="00E33B7A"/>
    <w:rsid w:val="00E40AA7"/>
    <w:rsid w:val="00E85F7B"/>
    <w:rsid w:val="00EB6850"/>
    <w:rsid w:val="00F54812"/>
    <w:rsid w:val="00FB25A9"/>
    <w:rsid w:val="00FC7DFB"/>
    <w:rsid w:val="00FD3A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FE54FA"/>
  <w14:defaultImageDpi w14:val="32767"/>
  <w15:chartTrackingRefBased/>
  <w15:docId w15:val="{98C474E4-C2E2-914D-8B85-835CA61F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51BE"/>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7C8"/>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717C8"/>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1717C8"/>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717C8"/>
  </w:style>
  <w:style w:type="table" w:styleId="TableGrid">
    <w:name w:val="Table Grid"/>
    <w:basedOn w:val="TableNormal"/>
    <w:uiPriority w:val="39"/>
    <w:rsid w:val="00171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17C8"/>
    <w:pPr>
      <w:ind w:left="720"/>
      <w:contextualSpacing/>
    </w:pPr>
  </w:style>
  <w:style w:type="paragraph" w:styleId="NormalWeb">
    <w:name w:val="Normal (Web)"/>
    <w:basedOn w:val="Normal"/>
    <w:uiPriority w:val="99"/>
    <w:unhideWhenUsed/>
    <w:rsid w:val="001717C8"/>
    <w:pPr>
      <w:spacing w:before="100" w:beforeAutospacing="1" w:after="100" w:afterAutospacing="1"/>
    </w:pPr>
  </w:style>
  <w:style w:type="paragraph" w:styleId="BalloonText">
    <w:name w:val="Balloon Text"/>
    <w:basedOn w:val="Normal"/>
    <w:link w:val="BalloonTextChar"/>
    <w:uiPriority w:val="99"/>
    <w:semiHidden/>
    <w:unhideWhenUsed/>
    <w:rsid w:val="006A1147"/>
    <w:rPr>
      <w:sz w:val="18"/>
      <w:szCs w:val="18"/>
    </w:rPr>
  </w:style>
  <w:style w:type="character" w:customStyle="1" w:styleId="BalloonTextChar">
    <w:name w:val="Balloon Text Char"/>
    <w:basedOn w:val="DefaultParagraphFont"/>
    <w:link w:val="BalloonText"/>
    <w:uiPriority w:val="99"/>
    <w:semiHidden/>
    <w:rsid w:val="006A1147"/>
    <w:rPr>
      <w:rFonts w:ascii="Times New Roman" w:eastAsia="Times New Roman" w:hAnsi="Times New Roman" w:cs="Times New Roman"/>
      <w:sz w:val="18"/>
      <w:szCs w:val="18"/>
      <w:lang w:val="en-CA"/>
    </w:rPr>
  </w:style>
  <w:style w:type="character" w:customStyle="1" w:styleId="mo">
    <w:name w:val="mo"/>
    <w:basedOn w:val="DefaultParagraphFont"/>
    <w:rsid w:val="00BC51BE"/>
  </w:style>
  <w:style w:type="character" w:customStyle="1" w:styleId="mjxassistivemathml">
    <w:name w:val="mjx_assistive_mathml"/>
    <w:basedOn w:val="DefaultParagraphFont"/>
    <w:rsid w:val="00BC51BE"/>
  </w:style>
  <w:style w:type="character" w:customStyle="1" w:styleId="mn">
    <w:name w:val="mn"/>
    <w:basedOn w:val="DefaultParagraphFont"/>
    <w:rsid w:val="00BC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8636">
      <w:bodyDiv w:val="1"/>
      <w:marLeft w:val="0"/>
      <w:marRight w:val="0"/>
      <w:marTop w:val="0"/>
      <w:marBottom w:val="0"/>
      <w:divBdr>
        <w:top w:val="none" w:sz="0" w:space="0" w:color="auto"/>
        <w:left w:val="none" w:sz="0" w:space="0" w:color="auto"/>
        <w:bottom w:val="none" w:sz="0" w:space="0" w:color="auto"/>
        <w:right w:val="none" w:sz="0" w:space="0" w:color="auto"/>
      </w:divBdr>
    </w:div>
    <w:div w:id="365448797">
      <w:bodyDiv w:val="1"/>
      <w:marLeft w:val="0"/>
      <w:marRight w:val="0"/>
      <w:marTop w:val="0"/>
      <w:marBottom w:val="0"/>
      <w:divBdr>
        <w:top w:val="none" w:sz="0" w:space="0" w:color="auto"/>
        <w:left w:val="none" w:sz="0" w:space="0" w:color="auto"/>
        <w:bottom w:val="none" w:sz="0" w:space="0" w:color="auto"/>
        <w:right w:val="none" w:sz="0" w:space="0" w:color="auto"/>
      </w:divBdr>
      <w:divsChild>
        <w:div w:id="268125309">
          <w:marLeft w:val="0"/>
          <w:marRight w:val="0"/>
          <w:marTop w:val="0"/>
          <w:marBottom w:val="0"/>
          <w:divBdr>
            <w:top w:val="none" w:sz="0" w:space="0" w:color="auto"/>
            <w:left w:val="none" w:sz="0" w:space="0" w:color="auto"/>
            <w:bottom w:val="none" w:sz="0" w:space="0" w:color="auto"/>
            <w:right w:val="none" w:sz="0" w:space="0" w:color="auto"/>
          </w:divBdr>
          <w:divsChild>
            <w:div w:id="1216042390">
              <w:marLeft w:val="0"/>
              <w:marRight w:val="0"/>
              <w:marTop w:val="0"/>
              <w:marBottom w:val="0"/>
              <w:divBdr>
                <w:top w:val="none" w:sz="0" w:space="0" w:color="auto"/>
                <w:left w:val="none" w:sz="0" w:space="0" w:color="auto"/>
                <w:bottom w:val="none" w:sz="0" w:space="0" w:color="auto"/>
                <w:right w:val="none" w:sz="0" w:space="0" w:color="auto"/>
              </w:divBdr>
              <w:divsChild>
                <w:div w:id="696851266">
                  <w:marLeft w:val="0"/>
                  <w:marRight w:val="0"/>
                  <w:marTop w:val="0"/>
                  <w:marBottom w:val="0"/>
                  <w:divBdr>
                    <w:top w:val="none" w:sz="0" w:space="0" w:color="auto"/>
                    <w:left w:val="none" w:sz="0" w:space="0" w:color="auto"/>
                    <w:bottom w:val="none" w:sz="0" w:space="0" w:color="auto"/>
                    <w:right w:val="none" w:sz="0" w:space="0" w:color="auto"/>
                  </w:divBdr>
                  <w:divsChild>
                    <w:div w:id="9073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98915">
      <w:bodyDiv w:val="1"/>
      <w:marLeft w:val="0"/>
      <w:marRight w:val="0"/>
      <w:marTop w:val="0"/>
      <w:marBottom w:val="0"/>
      <w:divBdr>
        <w:top w:val="none" w:sz="0" w:space="0" w:color="auto"/>
        <w:left w:val="none" w:sz="0" w:space="0" w:color="auto"/>
        <w:bottom w:val="none" w:sz="0" w:space="0" w:color="auto"/>
        <w:right w:val="none" w:sz="0" w:space="0" w:color="auto"/>
      </w:divBdr>
    </w:div>
    <w:div w:id="550504192">
      <w:bodyDiv w:val="1"/>
      <w:marLeft w:val="0"/>
      <w:marRight w:val="0"/>
      <w:marTop w:val="0"/>
      <w:marBottom w:val="0"/>
      <w:divBdr>
        <w:top w:val="none" w:sz="0" w:space="0" w:color="auto"/>
        <w:left w:val="none" w:sz="0" w:space="0" w:color="auto"/>
        <w:bottom w:val="none" w:sz="0" w:space="0" w:color="auto"/>
        <w:right w:val="none" w:sz="0" w:space="0" w:color="auto"/>
      </w:divBdr>
    </w:div>
    <w:div w:id="819808906">
      <w:bodyDiv w:val="1"/>
      <w:marLeft w:val="0"/>
      <w:marRight w:val="0"/>
      <w:marTop w:val="0"/>
      <w:marBottom w:val="0"/>
      <w:divBdr>
        <w:top w:val="none" w:sz="0" w:space="0" w:color="auto"/>
        <w:left w:val="none" w:sz="0" w:space="0" w:color="auto"/>
        <w:bottom w:val="none" w:sz="0" w:space="0" w:color="auto"/>
        <w:right w:val="none" w:sz="0" w:space="0" w:color="auto"/>
      </w:divBdr>
    </w:div>
    <w:div w:id="1140461754">
      <w:bodyDiv w:val="1"/>
      <w:marLeft w:val="0"/>
      <w:marRight w:val="0"/>
      <w:marTop w:val="0"/>
      <w:marBottom w:val="0"/>
      <w:divBdr>
        <w:top w:val="none" w:sz="0" w:space="0" w:color="auto"/>
        <w:left w:val="none" w:sz="0" w:space="0" w:color="auto"/>
        <w:bottom w:val="none" w:sz="0" w:space="0" w:color="auto"/>
        <w:right w:val="none" w:sz="0" w:space="0" w:color="auto"/>
      </w:divBdr>
      <w:divsChild>
        <w:div w:id="137772261">
          <w:marLeft w:val="0"/>
          <w:marRight w:val="0"/>
          <w:marTop w:val="0"/>
          <w:marBottom w:val="0"/>
          <w:divBdr>
            <w:top w:val="none" w:sz="0" w:space="0" w:color="auto"/>
            <w:left w:val="none" w:sz="0" w:space="0" w:color="auto"/>
            <w:bottom w:val="none" w:sz="0" w:space="0" w:color="auto"/>
            <w:right w:val="none" w:sz="0" w:space="0" w:color="auto"/>
          </w:divBdr>
          <w:divsChild>
            <w:div w:id="2027826710">
              <w:marLeft w:val="0"/>
              <w:marRight w:val="0"/>
              <w:marTop w:val="0"/>
              <w:marBottom w:val="0"/>
              <w:divBdr>
                <w:top w:val="none" w:sz="0" w:space="0" w:color="auto"/>
                <w:left w:val="none" w:sz="0" w:space="0" w:color="auto"/>
                <w:bottom w:val="none" w:sz="0" w:space="0" w:color="auto"/>
                <w:right w:val="none" w:sz="0" w:space="0" w:color="auto"/>
              </w:divBdr>
              <w:divsChild>
                <w:div w:id="243346989">
                  <w:marLeft w:val="0"/>
                  <w:marRight w:val="0"/>
                  <w:marTop w:val="0"/>
                  <w:marBottom w:val="0"/>
                  <w:divBdr>
                    <w:top w:val="none" w:sz="0" w:space="0" w:color="auto"/>
                    <w:left w:val="none" w:sz="0" w:space="0" w:color="auto"/>
                    <w:bottom w:val="none" w:sz="0" w:space="0" w:color="auto"/>
                    <w:right w:val="none" w:sz="0" w:space="0" w:color="auto"/>
                  </w:divBdr>
                  <w:divsChild>
                    <w:div w:id="4995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044060">
      <w:bodyDiv w:val="1"/>
      <w:marLeft w:val="0"/>
      <w:marRight w:val="0"/>
      <w:marTop w:val="0"/>
      <w:marBottom w:val="0"/>
      <w:divBdr>
        <w:top w:val="none" w:sz="0" w:space="0" w:color="auto"/>
        <w:left w:val="none" w:sz="0" w:space="0" w:color="auto"/>
        <w:bottom w:val="none" w:sz="0" w:space="0" w:color="auto"/>
        <w:right w:val="none" w:sz="0" w:space="0" w:color="auto"/>
      </w:divBdr>
      <w:divsChild>
        <w:div w:id="433474247">
          <w:marLeft w:val="0"/>
          <w:marRight w:val="0"/>
          <w:marTop w:val="0"/>
          <w:marBottom w:val="0"/>
          <w:divBdr>
            <w:top w:val="none" w:sz="0" w:space="0" w:color="auto"/>
            <w:left w:val="none" w:sz="0" w:space="0" w:color="auto"/>
            <w:bottom w:val="none" w:sz="0" w:space="0" w:color="auto"/>
            <w:right w:val="none" w:sz="0" w:space="0" w:color="auto"/>
          </w:divBdr>
          <w:divsChild>
            <w:div w:id="2127578918">
              <w:marLeft w:val="0"/>
              <w:marRight w:val="0"/>
              <w:marTop w:val="0"/>
              <w:marBottom w:val="0"/>
              <w:divBdr>
                <w:top w:val="none" w:sz="0" w:space="0" w:color="auto"/>
                <w:left w:val="none" w:sz="0" w:space="0" w:color="auto"/>
                <w:bottom w:val="none" w:sz="0" w:space="0" w:color="auto"/>
                <w:right w:val="none" w:sz="0" w:space="0" w:color="auto"/>
              </w:divBdr>
              <w:divsChild>
                <w:div w:id="162939815">
                  <w:marLeft w:val="0"/>
                  <w:marRight w:val="0"/>
                  <w:marTop w:val="0"/>
                  <w:marBottom w:val="0"/>
                  <w:divBdr>
                    <w:top w:val="none" w:sz="0" w:space="0" w:color="auto"/>
                    <w:left w:val="none" w:sz="0" w:space="0" w:color="auto"/>
                    <w:bottom w:val="none" w:sz="0" w:space="0" w:color="auto"/>
                    <w:right w:val="none" w:sz="0" w:space="0" w:color="auto"/>
                  </w:divBdr>
                  <w:divsChild>
                    <w:div w:id="11380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71561">
      <w:bodyDiv w:val="1"/>
      <w:marLeft w:val="0"/>
      <w:marRight w:val="0"/>
      <w:marTop w:val="0"/>
      <w:marBottom w:val="0"/>
      <w:divBdr>
        <w:top w:val="none" w:sz="0" w:space="0" w:color="auto"/>
        <w:left w:val="none" w:sz="0" w:space="0" w:color="auto"/>
        <w:bottom w:val="none" w:sz="0" w:space="0" w:color="auto"/>
        <w:right w:val="none" w:sz="0" w:space="0" w:color="auto"/>
      </w:divBdr>
    </w:div>
    <w:div w:id="1706637658">
      <w:bodyDiv w:val="1"/>
      <w:marLeft w:val="0"/>
      <w:marRight w:val="0"/>
      <w:marTop w:val="0"/>
      <w:marBottom w:val="0"/>
      <w:divBdr>
        <w:top w:val="none" w:sz="0" w:space="0" w:color="auto"/>
        <w:left w:val="none" w:sz="0" w:space="0" w:color="auto"/>
        <w:bottom w:val="none" w:sz="0" w:space="0" w:color="auto"/>
        <w:right w:val="none" w:sz="0" w:space="0" w:color="auto"/>
      </w:divBdr>
    </w:div>
    <w:div w:id="1816145851">
      <w:bodyDiv w:val="1"/>
      <w:marLeft w:val="0"/>
      <w:marRight w:val="0"/>
      <w:marTop w:val="0"/>
      <w:marBottom w:val="0"/>
      <w:divBdr>
        <w:top w:val="none" w:sz="0" w:space="0" w:color="auto"/>
        <w:left w:val="none" w:sz="0" w:space="0" w:color="auto"/>
        <w:bottom w:val="none" w:sz="0" w:space="0" w:color="auto"/>
        <w:right w:val="none" w:sz="0" w:space="0" w:color="auto"/>
      </w:divBdr>
    </w:div>
    <w:div w:id="1827044712">
      <w:bodyDiv w:val="1"/>
      <w:marLeft w:val="0"/>
      <w:marRight w:val="0"/>
      <w:marTop w:val="0"/>
      <w:marBottom w:val="0"/>
      <w:divBdr>
        <w:top w:val="none" w:sz="0" w:space="0" w:color="auto"/>
        <w:left w:val="none" w:sz="0" w:space="0" w:color="auto"/>
        <w:bottom w:val="none" w:sz="0" w:space="0" w:color="auto"/>
        <w:right w:val="none" w:sz="0" w:space="0" w:color="auto"/>
      </w:divBdr>
    </w:div>
    <w:div w:id="2043047539">
      <w:bodyDiv w:val="1"/>
      <w:marLeft w:val="0"/>
      <w:marRight w:val="0"/>
      <w:marTop w:val="0"/>
      <w:marBottom w:val="0"/>
      <w:divBdr>
        <w:top w:val="none" w:sz="0" w:space="0" w:color="auto"/>
        <w:left w:val="none" w:sz="0" w:space="0" w:color="auto"/>
        <w:bottom w:val="none" w:sz="0" w:space="0" w:color="auto"/>
        <w:right w:val="none" w:sz="0" w:space="0" w:color="auto"/>
      </w:divBdr>
    </w:div>
    <w:div w:id="2138138262">
      <w:bodyDiv w:val="1"/>
      <w:marLeft w:val="0"/>
      <w:marRight w:val="0"/>
      <w:marTop w:val="0"/>
      <w:marBottom w:val="0"/>
      <w:divBdr>
        <w:top w:val="none" w:sz="0" w:space="0" w:color="auto"/>
        <w:left w:val="none" w:sz="0" w:space="0" w:color="auto"/>
        <w:bottom w:val="none" w:sz="0" w:space="0" w:color="auto"/>
        <w:right w:val="none" w:sz="0" w:space="0" w:color="auto"/>
      </w:divBdr>
      <w:divsChild>
        <w:div w:id="1732999046">
          <w:marLeft w:val="0"/>
          <w:marRight w:val="0"/>
          <w:marTop w:val="0"/>
          <w:marBottom w:val="0"/>
          <w:divBdr>
            <w:top w:val="none" w:sz="0" w:space="0" w:color="auto"/>
            <w:left w:val="none" w:sz="0" w:space="0" w:color="auto"/>
            <w:bottom w:val="none" w:sz="0" w:space="0" w:color="auto"/>
            <w:right w:val="none" w:sz="0" w:space="0" w:color="auto"/>
          </w:divBdr>
          <w:divsChild>
            <w:div w:id="1239899552">
              <w:marLeft w:val="0"/>
              <w:marRight w:val="0"/>
              <w:marTop w:val="0"/>
              <w:marBottom w:val="0"/>
              <w:divBdr>
                <w:top w:val="none" w:sz="0" w:space="0" w:color="auto"/>
                <w:left w:val="none" w:sz="0" w:space="0" w:color="auto"/>
                <w:bottom w:val="none" w:sz="0" w:space="0" w:color="auto"/>
                <w:right w:val="none" w:sz="0" w:space="0" w:color="auto"/>
              </w:divBdr>
              <w:divsChild>
                <w:div w:id="1928465270">
                  <w:marLeft w:val="0"/>
                  <w:marRight w:val="0"/>
                  <w:marTop w:val="0"/>
                  <w:marBottom w:val="0"/>
                  <w:divBdr>
                    <w:top w:val="none" w:sz="0" w:space="0" w:color="auto"/>
                    <w:left w:val="none" w:sz="0" w:space="0" w:color="auto"/>
                    <w:bottom w:val="none" w:sz="0" w:space="0" w:color="auto"/>
                    <w:right w:val="none" w:sz="0" w:space="0" w:color="auto"/>
                  </w:divBdr>
                  <w:divsChild>
                    <w:div w:id="10764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dc:creator>
  <cp:keywords/>
  <dc:description/>
  <cp:lastModifiedBy>Firas A</cp:lastModifiedBy>
  <cp:revision>10</cp:revision>
  <cp:lastPrinted>2019-03-30T03:26:00Z</cp:lastPrinted>
  <dcterms:created xsi:type="dcterms:W3CDTF">2019-03-30T03:26:00Z</dcterms:created>
  <dcterms:modified xsi:type="dcterms:W3CDTF">2019-04-10T03:17:00Z</dcterms:modified>
</cp:coreProperties>
</file>