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032" w:right="4032" w:firstLine="0"/>
        <w:jc w:val="center"/>
      </w:pPr>
      <w:r>
        <w:rPr>
          <w:rFonts w:ascii="Georgia" w:hAnsi="Georgia" w:eastAsia="Georgia"/>
          <w:b w:val="0"/>
          <w:i w:val="0"/>
          <w:color w:val="6C6C6C"/>
          <w:sz w:val="56"/>
        </w:rPr>
        <w:t xml:space="preserve">FIRAS </w:t>
      </w:r>
      <w:r>
        <w:rPr>
          <w:rFonts w:ascii="Georgia" w:hAnsi="Georgia" w:eastAsia="Georgia"/>
          <w:b/>
          <w:i w:val="0"/>
          <w:color w:val="323232"/>
          <w:sz w:val="56"/>
        </w:rPr>
        <w:t xml:space="preserve">AHMED </w:t>
      </w:r>
      <w:r>
        <w:br/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Taman Melati, Kuala Lumpur, Malaysia </w:t>
      </w:r>
      <w:r>
        <w:br/>
      </w:r>
      <w:r>
        <w:rPr>
          <w:rFonts w:ascii="Calibri" w:hAnsi="Calibri" w:eastAsia="Calibri"/>
          <w:b w:val="0"/>
          <w:i w:val="0"/>
          <w:color w:val="6C6C6C"/>
          <w:sz w:val="22"/>
        </w:rPr>
        <w:t>+60 14 240 1557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2C5C85"/>
          <w:sz w:val="22"/>
          <w:u w:val="single"/>
        </w:rPr>
        <w:hyperlink r:id="rId9" w:history="1">
          <w:r>
            <w:rPr>
              <w:rStyle w:val="Hyperlink"/>
            </w:rPr>
            <w:t>ferasama@gmail.com</w:t>
          </w:r>
        </w:hyperlink>
      </w:r>
    </w:p>
    <w:p>
      <w:pPr>
        <w:autoSpaceDN w:val="0"/>
        <w:autoSpaceDE w:val="0"/>
        <w:widowControl/>
        <w:spacing w:line="245" w:lineRule="auto" w:before="1290" w:after="0"/>
        <w:ind w:left="1584" w:right="1584" w:firstLine="0"/>
        <w:jc w:val="center"/>
      </w:pP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Java developer with more than 5 years of experience, seeking a challenging position in a progressive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organization that provides an opportunity to learn and expand my technical skills. </w:t>
      </w:r>
    </w:p>
    <w:p>
      <w:pPr>
        <w:autoSpaceDN w:val="0"/>
        <w:autoSpaceDE w:val="0"/>
        <w:widowControl/>
        <w:spacing w:line="240" w:lineRule="auto" w:before="406" w:after="142"/>
        <w:ind w:left="1440" w:right="0" w:firstLine="0"/>
        <w:jc w:val="left"/>
      </w:pPr>
      <w:r>
        <w:rPr>
          <w:rFonts w:ascii="Georgia" w:hAnsi="Georgia" w:eastAsia="Georgia"/>
          <w:b/>
          <w:i w:val="0"/>
          <w:color w:val="323232"/>
          <w:sz w:val="28"/>
        </w:rPr>
        <w:t xml:space="preserve">SKILLS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58"/>
        <w:gridCol w:w="3058"/>
        <w:gridCol w:w="3058"/>
        <w:gridCol w:w="3058"/>
      </w:tblGrid>
      <w:tr>
        <w:trPr>
          <w:trHeight w:hRule="exact" w:val="34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Core Java, OOPs, Collections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JavaScript </w:t>
            </w:r>
          </w:p>
        </w:tc>
      </w:tr>
      <w:tr>
        <w:trPr>
          <w:trHeight w:hRule="exact" w:val="3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Spring Boot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Git </w:t>
            </w:r>
          </w:p>
        </w:tc>
      </w:tr>
      <w:tr>
        <w:trPr>
          <w:trHeight w:hRule="exact" w:val="3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Maven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Jenkins </w:t>
            </w:r>
          </w:p>
        </w:tc>
      </w:tr>
      <w:tr>
        <w:trPr>
          <w:trHeight w:hRule="exact" w:val="3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Eclipse/ Intellij Idea/ Spring Tools Suite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Liquibase </w:t>
            </w:r>
          </w:p>
        </w:tc>
      </w:tr>
      <w:tr>
        <w:trPr>
          <w:trHeight w:hRule="exact" w:val="3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RESTful services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Docker </w:t>
            </w:r>
          </w:p>
        </w:tc>
      </w:tr>
      <w:tr>
        <w:trPr>
          <w:trHeight w:hRule="exact" w:val="3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JPA/Hibernate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Postman </w:t>
            </w:r>
          </w:p>
        </w:tc>
      </w:tr>
      <w:tr>
        <w:trPr>
          <w:trHeight w:hRule="exact" w:val="45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11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MySQL, Microsoft SQL, PostgreSQL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AWS (Aurora, Cloudwatch) </w:t>
            </w:r>
          </w:p>
        </w:tc>
      </w:tr>
    </w:tbl>
    <w:p>
      <w:pPr>
        <w:autoSpaceDN w:val="0"/>
        <w:autoSpaceDE w:val="0"/>
        <w:widowControl/>
        <w:spacing w:line="240" w:lineRule="auto" w:before="776" w:after="0"/>
        <w:ind w:left="1440" w:right="0" w:firstLine="0"/>
        <w:jc w:val="left"/>
      </w:pPr>
      <w:r>
        <w:rPr>
          <w:rFonts w:ascii="Georgia" w:hAnsi="Georgia" w:eastAsia="Georgia"/>
          <w:b/>
          <w:i w:val="0"/>
          <w:color w:val="323232"/>
          <w:sz w:val="28"/>
        </w:rPr>
        <w:t xml:space="preserve">EXPERIENCE </w:t>
      </w:r>
    </w:p>
    <w:p>
      <w:pPr>
        <w:autoSpaceDN w:val="0"/>
        <w:autoSpaceDE w:val="0"/>
        <w:widowControl/>
        <w:spacing w:line="245" w:lineRule="auto" w:before="244" w:after="0"/>
        <w:ind w:left="2088" w:right="6336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 xml:space="preserve">MAR 2021 – PRESENT </w:t>
      </w:r>
      <w:r>
        <w:br/>
      </w:r>
      <w:r>
        <w:rPr>
          <w:rFonts w:ascii="Calibri" w:hAnsi="Calibri" w:eastAsia="Calibri"/>
          <w:b/>
          <w:i w:val="0"/>
          <w:color w:val="1D824B"/>
          <w:sz w:val="26"/>
        </w:rPr>
        <w:t xml:space="preserve">BACKEND/SOFTWARE DEVELOPER </w:t>
      </w:r>
    </w:p>
    <w:p>
      <w:pPr>
        <w:autoSpaceDN w:val="0"/>
        <w:autoSpaceDE w:val="0"/>
        <w:widowControl/>
        <w:spacing w:line="197" w:lineRule="auto" w:before="98" w:after="0"/>
        <w:ind w:left="2088" w:right="0" w:firstLine="0"/>
        <w:jc w:val="left"/>
      </w:pPr>
      <w:r>
        <w:rPr>
          <w:rFonts w:ascii="Calibri" w:hAnsi="Calibri" w:eastAsia="Calibri"/>
          <w:b w:val="0"/>
          <w:i w:val="0"/>
          <w:color w:val="6C6C6C"/>
          <w:sz w:val="26"/>
        </w:rPr>
        <w:t>MINDTECK SOFTWARE MALAYSIA</w:t>
      </w:r>
    </w:p>
    <w:p>
      <w:pPr>
        <w:autoSpaceDN w:val="0"/>
        <w:autoSpaceDE w:val="0"/>
        <w:widowControl/>
        <w:spacing w:line="245" w:lineRule="auto" w:before="90" w:after="0"/>
        <w:ind w:left="2088" w:right="1584" w:firstLine="0"/>
        <w:jc w:val="left"/>
      </w:pP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Team size: 12 </w:t>
      </w:r>
      <w:r>
        <w:br/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Project : ILA BANKING APP(IOS/ANDROID) </w:t>
      </w:r>
      <w:r>
        <w:br/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The mobile app is designed to provide banking services to customers across IOS and android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platforms. The backend is designed with micro-service architecture. My responsibilities include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participating in developing APIs for multiple features, providing support for the testing team to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investigate and fix bugs and production issues. The tools and libraries I used for my work are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spring boot, maven, JPA/Hibernate, Microsoft SQL and PostgreSQL as databases, liquibase for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database management, postman and mockoon for API testing, Git for version control, Jenkins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pipeline for deploying services to kubernetes clusters, AWS cloudwatch for tracking logs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debugging, sonarqube for code quality and docker for running containers locally for testing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purpose. </w:t>
      </w:r>
    </w:p>
    <w:p>
      <w:pPr>
        <w:sectPr>
          <w:pgSz w:w="12240" w:h="15840"/>
          <w:pgMar w:top="680" w:right="6" w:bottom="1370" w:left="0" w:header="720" w:footer="720" w:gutter="0"/>
          <w:cols w:space="720" w:num="1" w:equalWidth="0">
            <w:col w:w="1223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648" w:right="4032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 xml:space="preserve">JAN 2018 – SEP 2020 </w:t>
      </w:r>
      <w:r>
        <w:br/>
      </w:r>
      <w:r>
        <w:rPr>
          <w:rFonts w:ascii="Calibri" w:hAnsi="Calibri" w:eastAsia="Calibri"/>
          <w:b/>
          <w:i w:val="0"/>
          <w:color w:val="1D824B"/>
          <w:sz w:val="26"/>
        </w:rPr>
        <w:t xml:space="preserve">JAVA/SPRING BOOT/REST API DEVELOPER </w:t>
      </w:r>
    </w:p>
    <w:p>
      <w:pPr>
        <w:autoSpaceDN w:val="0"/>
        <w:autoSpaceDE w:val="0"/>
        <w:widowControl/>
        <w:spacing w:line="197" w:lineRule="auto" w:before="98" w:after="0"/>
        <w:ind w:left="648" w:right="0" w:firstLine="0"/>
        <w:jc w:val="left"/>
      </w:pPr>
      <w:r>
        <w:rPr>
          <w:rFonts w:ascii="Calibri" w:hAnsi="Calibri" w:eastAsia="Calibri"/>
          <w:b w:val="0"/>
          <w:i w:val="0"/>
          <w:color w:val="6C6C6C"/>
          <w:sz w:val="26"/>
        </w:rPr>
        <w:t>SKALI, MALAYSIA</w:t>
      </w:r>
    </w:p>
    <w:p>
      <w:pPr>
        <w:autoSpaceDN w:val="0"/>
        <w:autoSpaceDE w:val="0"/>
        <w:widowControl/>
        <w:spacing w:line="245" w:lineRule="auto" w:before="88" w:after="0"/>
        <w:ind w:left="648" w:right="0" w:firstLine="0"/>
        <w:jc w:val="left"/>
      </w:pP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Team size: 5 </w:t>
      </w:r>
      <w:r>
        <w:br/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Project : ROYAL SELANGOR GOLF CLUB (HTTP://BUAYA.SKALI.MY) </w:t>
      </w:r>
      <w:r>
        <w:br/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We created a website for Royal Selangor Golf Club. The website consists of Admin user that can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register users, create games, add existing players and scores. Results are saved to Mongodb and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a unique id is then saved to MYSQL. We created REST APIs and secured them with JWT. I worked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most of the time as a backend developer with Spring boot where I created model, repository and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service classes and rest controller. We implemented business logic inside the service layer,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implemented transaction using @Transactional annotation and configured database and other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configurations inside application.properties file. For front-end we used Angular 8 to consume the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REST APIs. The tools I used included STS 4, Spring Boot and hibernate, maven for build and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compiling and Git for version control and Postman for API testing. </w:t>
      </w:r>
    </w:p>
    <w:p>
      <w:pPr>
        <w:autoSpaceDN w:val="0"/>
        <w:autoSpaceDE w:val="0"/>
        <w:widowControl/>
        <w:spacing w:line="245" w:lineRule="auto" w:before="582" w:after="0"/>
        <w:ind w:left="648" w:right="5616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 xml:space="preserve">APRIL 2016 – NOV 2017 </w:t>
      </w:r>
      <w:r>
        <w:br/>
      </w:r>
      <w:r>
        <w:rPr>
          <w:rFonts w:ascii="Calibri" w:hAnsi="Calibri" w:eastAsia="Calibri"/>
          <w:b/>
          <w:i w:val="0"/>
          <w:color w:val="1D824B"/>
          <w:sz w:val="26"/>
        </w:rPr>
        <w:t xml:space="preserve">ADVANCE JAVA DEVELOPER </w:t>
      </w:r>
    </w:p>
    <w:p>
      <w:pPr>
        <w:autoSpaceDN w:val="0"/>
        <w:autoSpaceDE w:val="0"/>
        <w:widowControl/>
        <w:spacing w:line="197" w:lineRule="auto" w:before="98" w:after="0"/>
        <w:ind w:left="648" w:right="0" w:firstLine="0"/>
        <w:jc w:val="left"/>
      </w:pPr>
      <w:r>
        <w:rPr>
          <w:rFonts w:ascii="Calibri" w:hAnsi="Calibri" w:eastAsia="Calibri"/>
          <w:b w:val="0"/>
          <w:i w:val="0"/>
          <w:color w:val="6C6C6C"/>
          <w:sz w:val="26"/>
        </w:rPr>
        <w:t>OXFORD INFTOECH</w:t>
      </w:r>
    </w:p>
    <w:p>
      <w:pPr>
        <w:autoSpaceDN w:val="0"/>
        <w:autoSpaceDE w:val="0"/>
        <w:widowControl/>
        <w:spacing w:line="245" w:lineRule="auto" w:before="88" w:after="0"/>
        <w:ind w:left="648" w:right="0" w:firstLine="0"/>
        <w:jc w:val="left"/>
      </w:pP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Team size: 5 </w:t>
      </w:r>
      <w:r>
        <w:br/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E-School is subjected to school domain. It is capable of tracking information of all the activities in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a given school. It has got eight modules Student enrollment, Teacher enrollment, Fee </w:t>
      </w:r>
      <w:r>
        <w:br/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Management, HR and Payroll management, Student Attendance, Staff Attendance, Library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Operations and Incident Reporting Operations. </w:t>
      </w:r>
    </w:p>
    <w:p>
      <w:pPr>
        <w:autoSpaceDN w:val="0"/>
        <w:autoSpaceDE w:val="0"/>
        <w:widowControl/>
        <w:spacing w:line="245" w:lineRule="auto" w:before="202" w:after="0"/>
        <w:ind w:left="648" w:right="288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>Student Enrollment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: </w:t>
      </w:r>
      <w:r>
        <w:br/>
      </w:r>
      <w:r>
        <w:rPr>
          <w:rFonts w:ascii="Verdana" w:hAnsi="Verdana" w:eastAsia="Verdana"/>
          <w:b w:val="0"/>
          <w:i w:val="0"/>
          <w:color w:val="6C6C6C"/>
          <w:sz w:val="16"/>
        </w:rPr>
        <w:t xml:space="preserve">This module deals with collecting all the required information relative to a student during his admission. </w:t>
      </w:r>
    </w:p>
    <w:p>
      <w:pPr>
        <w:autoSpaceDN w:val="0"/>
        <w:autoSpaceDE w:val="0"/>
        <w:widowControl/>
        <w:spacing w:line="245" w:lineRule="auto" w:before="202" w:after="0"/>
        <w:ind w:left="648" w:right="3456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>Fee Management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: </w:t>
      </w:r>
      <w:r>
        <w:br/>
      </w:r>
      <w:r>
        <w:rPr>
          <w:rFonts w:ascii="Verdana" w:hAnsi="Verdana" w:eastAsia="Verdana"/>
          <w:b w:val="0"/>
          <w:i w:val="0"/>
          <w:color w:val="6C6C6C"/>
          <w:sz w:val="16"/>
        </w:rPr>
        <w:t xml:space="preserve">This module deals with Fee management of a particular student. </w:t>
      </w:r>
    </w:p>
    <w:p>
      <w:pPr>
        <w:autoSpaceDN w:val="0"/>
        <w:autoSpaceDE w:val="0"/>
        <w:widowControl/>
        <w:spacing w:line="245" w:lineRule="auto" w:before="202" w:after="0"/>
        <w:ind w:left="648" w:right="1152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>HR and Payroll Management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: </w:t>
      </w:r>
      <w:r>
        <w:br/>
      </w:r>
      <w:r>
        <w:rPr>
          <w:rFonts w:ascii="Verdana" w:hAnsi="Verdana" w:eastAsia="Verdana"/>
          <w:b w:val="0"/>
          <w:i w:val="0"/>
          <w:color w:val="6C6C6C"/>
          <w:sz w:val="16"/>
        </w:rPr>
        <w:t xml:space="preserve">This module is payroll tracking system of all the employees corresponding to a given school. </w:t>
      </w:r>
    </w:p>
    <w:p>
      <w:pPr>
        <w:autoSpaceDN w:val="0"/>
        <w:autoSpaceDE w:val="0"/>
        <w:widowControl/>
        <w:spacing w:line="245" w:lineRule="auto" w:before="202" w:after="0"/>
        <w:ind w:left="648" w:right="3600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>Student Attendance &amp; Staff Attendance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: </w:t>
      </w:r>
      <w:r>
        <w:br/>
      </w:r>
      <w:r>
        <w:rPr>
          <w:rFonts w:ascii="Verdana" w:hAnsi="Verdana" w:eastAsia="Verdana"/>
          <w:b w:val="0"/>
          <w:i w:val="0"/>
          <w:color w:val="6C6C6C"/>
          <w:sz w:val="16"/>
        </w:rPr>
        <w:t xml:space="preserve">This deals with student and staff attendance on half day basis. </w:t>
      </w:r>
    </w:p>
    <w:p>
      <w:pPr>
        <w:autoSpaceDN w:val="0"/>
        <w:autoSpaceDE w:val="0"/>
        <w:widowControl/>
        <w:spacing w:line="197" w:lineRule="auto" w:before="202" w:after="0"/>
        <w:ind w:left="648" w:right="0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>RESPONSIBILITIES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: </w:t>
      </w:r>
    </w:p>
    <w:p>
      <w:pPr>
        <w:autoSpaceDN w:val="0"/>
        <w:tabs>
          <w:tab w:pos="2088" w:val="left"/>
        </w:tabs>
        <w:autoSpaceDE w:val="0"/>
        <w:widowControl/>
        <w:spacing w:line="240" w:lineRule="auto" w:before="192" w:after="0"/>
        <w:ind w:left="1728" w:right="0" w:firstLine="0"/>
        <w:jc w:val="left"/>
      </w:pPr>
      <w:r>
        <w:rPr>
          <w:rFonts w:ascii="Wingdings" w:hAnsi="Wingdings" w:eastAsia="Wingdings"/>
          <w:b w:val="0"/>
          <w:i w:val="0"/>
          <w:color w:val="6C6C6C"/>
          <w:sz w:val="16"/>
        </w:rPr>
        <w:t></w:t>
      </w:r>
      <w:r>
        <w:tab/>
      </w:r>
      <w:r>
        <w:rPr>
          <w:rFonts w:ascii="Verdana" w:hAnsi="Verdana" w:eastAsia="Verdana"/>
          <w:b w:val="0"/>
          <w:i w:val="0"/>
          <w:color w:val="6C6C6C"/>
          <w:sz w:val="16"/>
        </w:rPr>
        <w:t xml:space="preserve">Involved in coding of almost all the modules both front end and backend. </w:t>
      </w:r>
    </w:p>
    <w:p>
      <w:pPr>
        <w:autoSpaceDN w:val="0"/>
        <w:tabs>
          <w:tab w:pos="2088" w:val="left"/>
        </w:tabs>
        <w:autoSpaceDE w:val="0"/>
        <w:widowControl/>
        <w:spacing w:line="197" w:lineRule="auto" w:before="198" w:after="0"/>
        <w:ind w:left="1728" w:right="0" w:firstLine="0"/>
        <w:jc w:val="left"/>
      </w:pPr>
      <w:r>
        <w:rPr>
          <w:rFonts w:ascii="Wingdings" w:hAnsi="Wingdings" w:eastAsia="Wingdings"/>
          <w:b w:val="0"/>
          <w:i w:val="0"/>
          <w:color w:val="6C6C6C"/>
          <w:sz w:val="16"/>
        </w:rPr>
        <w:t></w:t>
      </w:r>
      <w:r>
        <w:tab/>
      </w:r>
      <w:r>
        <w:rPr>
          <w:rFonts w:ascii="Verdana" w:hAnsi="Verdana" w:eastAsia="Verdana"/>
          <w:b w:val="0"/>
          <w:i w:val="0"/>
          <w:color w:val="6C6C6C"/>
          <w:sz w:val="16"/>
        </w:rPr>
        <w:t>Developed JSP pages as per client specific functionalities</w:t>
      </w:r>
      <w:r>
        <w:rPr>
          <w:rFonts w:ascii="Calibri" w:hAnsi="Calibri" w:eastAsia="Calibri"/>
          <w:b w:val="0"/>
          <w:i w:val="0"/>
          <w:color w:val="6C6C6C"/>
          <w:sz w:val="24"/>
        </w:rPr>
        <w:t>.</w:t>
      </w:r>
    </w:p>
    <w:p>
      <w:pPr>
        <w:autoSpaceDN w:val="0"/>
        <w:tabs>
          <w:tab w:pos="2088" w:val="left"/>
        </w:tabs>
        <w:autoSpaceDE w:val="0"/>
        <w:widowControl/>
        <w:spacing w:line="238" w:lineRule="auto" w:before="172" w:after="0"/>
        <w:ind w:left="1728" w:right="0" w:firstLine="0"/>
        <w:jc w:val="left"/>
      </w:pPr>
      <w:r>
        <w:rPr>
          <w:rFonts w:ascii="Wingdings" w:hAnsi="Wingdings" w:eastAsia="Wingdings"/>
          <w:b w:val="0"/>
          <w:i w:val="0"/>
          <w:color w:val="6C6C6C"/>
          <w:sz w:val="16"/>
        </w:rPr>
        <w:t></w:t>
      </w:r>
      <w:r>
        <w:tab/>
      </w:r>
      <w:r>
        <w:rPr>
          <w:rFonts w:ascii="Verdana" w:hAnsi="Verdana" w:eastAsia="Verdana"/>
          <w:b w:val="0"/>
          <w:i w:val="0"/>
          <w:color w:val="6C6C6C"/>
          <w:sz w:val="16"/>
        </w:rPr>
        <w:t xml:space="preserve">Involved in technical discussions and guidance with colleagues (team). </w:t>
      </w:r>
    </w:p>
    <w:p>
      <w:pPr>
        <w:autoSpaceDN w:val="0"/>
        <w:tabs>
          <w:tab w:pos="2088" w:val="left"/>
        </w:tabs>
        <w:autoSpaceDE w:val="0"/>
        <w:widowControl/>
        <w:spacing w:line="240" w:lineRule="auto" w:before="208" w:after="0"/>
        <w:ind w:left="1728" w:right="0" w:firstLine="0"/>
        <w:jc w:val="left"/>
      </w:pPr>
      <w:r>
        <w:rPr>
          <w:rFonts w:ascii="Wingdings" w:hAnsi="Wingdings" w:eastAsia="Wingdings"/>
          <w:b w:val="0"/>
          <w:i w:val="0"/>
          <w:color w:val="6C6C6C"/>
          <w:sz w:val="16"/>
        </w:rPr>
        <w:t></w:t>
      </w:r>
      <w:r>
        <w:tab/>
      </w:r>
      <w:r>
        <w:rPr>
          <w:rFonts w:ascii="Verdana" w:hAnsi="Verdana" w:eastAsia="Verdana"/>
          <w:b w:val="0"/>
          <w:i w:val="0"/>
          <w:color w:val="6C6C6C"/>
          <w:sz w:val="16"/>
        </w:rPr>
        <w:t xml:space="preserve">Project enhancements. </w:t>
      </w:r>
    </w:p>
    <w:p>
      <w:pPr>
        <w:autoSpaceDN w:val="0"/>
        <w:tabs>
          <w:tab w:pos="2088" w:val="left"/>
        </w:tabs>
        <w:autoSpaceDE w:val="0"/>
        <w:widowControl/>
        <w:spacing w:line="240" w:lineRule="auto" w:before="210" w:after="0"/>
        <w:ind w:left="1728" w:right="0" w:firstLine="0"/>
        <w:jc w:val="left"/>
      </w:pPr>
      <w:r>
        <w:rPr>
          <w:rFonts w:ascii="Wingdings" w:hAnsi="Wingdings" w:eastAsia="Wingdings"/>
          <w:b w:val="0"/>
          <w:i w:val="0"/>
          <w:color w:val="6C6C6C"/>
          <w:sz w:val="16"/>
        </w:rPr>
        <w:t></w:t>
      </w:r>
      <w:r>
        <w:tab/>
      </w:r>
      <w:r>
        <w:rPr>
          <w:rFonts w:ascii="Verdana" w:hAnsi="Verdana" w:eastAsia="Verdana"/>
          <w:b w:val="0"/>
          <w:i w:val="0"/>
          <w:color w:val="6C6C6C"/>
          <w:sz w:val="16"/>
        </w:rPr>
        <w:t xml:space="preserve">Worked on the business logic side to equip with the customer requirement. </w:t>
      </w:r>
    </w:p>
    <w:p>
      <w:pPr>
        <w:autoSpaceDN w:val="0"/>
        <w:autoSpaceDE w:val="0"/>
        <w:widowControl/>
        <w:spacing w:line="197" w:lineRule="auto" w:before="191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2 </w:t>
      </w:r>
    </w:p>
    <w:p>
      <w:pPr>
        <w:sectPr>
          <w:pgSz w:w="12240" w:h="15840"/>
          <w:pgMar w:top="700" w:right="1408" w:bottom="362" w:left="1440" w:header="720" w:footer="720" w:gutter="0"/>
          <w:cols w:space="720" w:num="1" w:equalWidth="0">
            <w:col w:w="9392" w:space="0"/>
            <w:col w:w="1223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648" w:right="3888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 xml:space="preserve">SEP 2015 – DEC 2015 </w:t>
      </w:r>
      <w:r>
        <w:br/>
      </w:r>
      <w:r>
        <w:rPr>
          <w:rFonts w:ascii="Calibri" w:hAnsi="Calibri" w:eastAsia="Calibri"/>
          <w:b/>
          <w:i w:val="0"/>
          <w:color w:val="1D824B"/>
          <w:sz w:val="26"/>
        </w:rPr>
        <w:t xml:space="preserve">SOLAR PRODUCTION INTERN (INTERNSHIP) </w:t>
      </w:r>
    </w:p>
    <w:p>
      <w:pPr>
        <w:autoSpaceDN w:val="0"/>
        <w:autoSpaceDE w:val="0"/>
        <w:widowControl/>
        <w:spacing w:line="197" w:lineRule="auto" w:before="98" w:after="0"/>
        <w:ind w:left="648" w:right="0" w:firstLine="0"/>
        <w:jc w:val="left"/>
      </w:pPr>
      <w:r>
        <w:rPr>
          <w:rFonts w:ascii="Calibri" w:hAnsi="Calibri" w:eastAsia="Calibri"/>
          <w:b w:val="0"/>
          <w:i w:val="0"/>
          <w:color w:val="6C6C6C"/>
          <w:sz w:val="26"/>
        </w:rPr>
        <w:t>PACIFIC ENGINEERING SDN BHD, MALAYSIA</w:t>
      </w:r>
    </w:p>
    <w:p>
      <w:pPr>
        <w:autoSpaceDN w:val="0"/>
        <w:autoSpaceDE w:val="0"/>
        <w:widowControl/>
        <w:spacing w:line="245" w:lineRule="auto" w:before="88" w:after="0"/>
        <w:ind w:left="648" w:right="0" w:firstLine="0"/>
        <w:jc w:val="left"/>
      </w:pP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Operated on different stages of production line to produce parts of solar water heating systems.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Assembled components of the solar water heating systems. Assisted in the delivery of finished </w:t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products to customers. Provided basic training for new interns. </w:t>
      </w:r>
    </w:p>
    <w:p>
      <w:pPr>
        <w:autoSpaceDN w:val="0"/>
        <w:autoSpaceDE w:val="0"/>
        <w:widowControl/>
        <w:spacing w:line="240" w:lineRule="auto" w:before="940" w:after="0"/>
        <w:ind w:left="0" w:right="0" w:firstLine="0"/>
        <w:jc w:val="left"/>
      </w:pPr>
      <w:r>
        <w:rPr>
          <w:rFonts w:ascii="Georgia" w:hAnsi="Georgia" w:eastAsia="Georgia"/>
          <w:b/>
          <w:i w:val="0"/>
          <w:color w:val="323232"/>
          <w:sz w:val="28"/>
        </w:rPr>
        <w:t xml:space="preserve">EDUCATION </w:t>
      </w:r>
    </w:p>
    <w:p>
      <w:pPr>
        <w:autoSpaceDN w:val="0"/>
        <w:autoSpaceDE w:val="0"/>
        <w:widowControl/>
        <w:spacing w:line="245" w:lineRule="auto" w:before="244" w:after="0"/>
        <w:ind w:left="648" w:right="432" w:firstLine="0"/>
        <w:jc w:val="left"/>
      </w:pPr>
      <w:r>
        <w:rPr>
          <w:rFonts w:ascii="Calibri" w:hAnsi="Calibri" w:eastAsia="Calibri"/>
          <w:b/>
          <w:i w:val="0"/>
          <w:color w:val="6C6C6C"/>
          <w:sz w:val="22"/>
        </w:rPr>
        <w:t xml:space="preserve">DEC 2015 </w:t>
      </w:r>
      <w:r>
        <w:br/>
      </w:r>
      <w:r>
        <w:rPr>
          <w:rFonts w:ascii="Calibri" w:hAnsi="Calibri" w:eastAsia="Calibri"/>
          <w:b/>
          <w:i w:val="0"/>
          <w:color w:val="1D824B"/>
          <w:sz w:val="26"/>
        </w:rPr>
        <w:t xml:space="preserve">BACHELOR OF ENGINEERING TECHNOLOGY IN MANUFACTURING SYSTEMS, </w:t>
      </w:r>
      <w:r>
        <w:rPr>
          <w:rFonts w:ascii="Calibri" w:hAnsi="Calibri" w:eastAsia="Calibri"/>
          <w:b w:val="0"/>
          <w:i w:val="0"/>
          <w:color w:val="6C6C6C"/>
          <w:sz w:val="26"/>
        </w:rPr>
        <w:t xml:space="preserve">UNIVERSITI KUALA LUMPUR (UNIKL) </w:t>
      </w:r>
    </w:p>
    <w:p>
      <w:pPr>
        <w:autoSpaceDN w:val="0"/>
        <w:autoSpaceDE w:val="0"/>
        <w:widowControl/>
        <w:spacing w:line="240" w:lineRule="auto" w:before="804" w:after="138"/>
        <w:ind w:left="0" w:right="0" w:firstLine="0"/>
        <w:jc w:val="left"/>
      </w:pPr>
      <w:r>
        <w:rPr>
          <w:rFonts w:ascii="Georgia" w:hAnsi="Georgia" w:eastAsia="Georgia"/>
          <w:b/>
          <w:i w:val="0"/>
          <w:color w:val="323232"/>
          <w:sz w:val="28"/>
        </w:rPr>
        <w:t xml:space="preserve">AWARDS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0"/>
        <w:gridCol w:w="2340"/>
        <w:gridCol w:w="2340"/>
        <w:gridCol w:w="2340"/>
      </w:tblGrid>
      <w:tr>
        <w:trPr>
          <w:trHeight w:hRule="exact" w:val="342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Representative of international students at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Member of UniKL International </w:t>
            </w:r>
          </w:p>
        </w:tc>
      </w:tr>
      <w:tr>
        <w:trPr>
          <w:trHeight w:hRule="exact" w:val="320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UniKL Cheras campus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Students Association (UKISA) </w:t>
            </w:r>
          </w:p>
        </w:tc>
      </w:tr>
      <w:tr>
        <w:trPr>
          <w:trHeight w:hRule="exact" w:val="260"/>
        </w:trPr>
        <w:tc>
          <w:tcPr>
            <w:tcW w:type="dxa" w:w="2340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Participated in organizing and fund-raising 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Participated in organizing outdoor </w:t>
            </w:r>
          </w:p>
        </w:tc>
      </w:tr>
      <w:tr>
        <w:trPr>
          <w:trHeight w:hRule="exact" w:val="305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for charity program for Aceh, Indonesia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6" w:after="0"/>
              <w:ind w:left="0" w:right="11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activities for UniKL international </w:t>
            </w:r>
          </w:p>
        </w:tc>
      </w:tr>
      <w:tr>
        <w:trPr>
          <w:trHeight w:hRule="exact" w:val="255"/>
        </w:trPr>
        <w:tc>
          <w:tcPr>
            <w:tcW w:type="dxa" w:w="2340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Participated in ‘Peduli Orang Asli’ program 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students </w:t>
            </w:r>
          </w:p>
        </w:tc>
      </w:tr>
      <w:tr>
        <w:trPr>
          <w:trHeight w:hRule="exact" w:val="280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Certificate of Engineering Technologist 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Awarded a certificate of appreciation </w:t>
            </w:r>
          </w:p>
        </w:tc>
      </w:tr>
      <w:tr>
        <w:trPr>
          <w:trHeight w:hRule="exact" w:val="6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for contribution in Aceh charity </w:t>
            </w:r>
          </w:p>
        </w:tc>
      </w:tr>
      <w:tr>
        <w:trPr>
          <w:trHeight w:hRule="exact" w:val="250"/>
        </w:trPr>
        <w:tc>
          <w:tcPr>
            <w:tcW w:type="dxa" w:w="2340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#T21354 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6" w:after="0"/>
        <w:ind w:left="0" w:right="3282" w:firstLine="0"/>
        <w:jc w:val="right"/>
      </w:pP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program </w:t>
      </w:r>
    </w:p>
    <w:p>
      <w:pPr>
        <w:autoSpaceDN w:val="0"/>
        <w:autoSpaceDE w:val="0"/>
        <w:widowControl/>
        <w:spacing w:line="240" w:lineRule="auto" w:before="680" w:after="138"/>
        <w:ind w:left="0" w:right="0" w:firstLine="0"/>
        <w:jc w:val="left"/>
      </w:pPr>
      <w:r>
        <w:rPr>
          <w:rFonts w:ascii="Georgia" w:hAnsi="Georgia" w:eastAsia="Georgia"/>
          <w:b/>
          <w:i w:val="0"/>
          <w:color w:val="323232"/>
          <w:sz w:val="28"/>
        </w:rPr>
        <w:t xml:space="preserve">LANGUAGES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0"/>
        <w:gridCol w:w="2340"/>
        <w:gridCol w:w="2340"/>
        <w:gridCol w:w="2340"/>
      </w:tblGrid>
      <w:tr>
        <w:trPr>
          <w:trHeight w:hRule="exact" w:val="34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Arabic (native)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English </w:t>
            </w:r>
          </w:p>
        </w:tc>
      </w:tr>
      <w:tr>
        <w:trPr>
          <w:trHeight w:hRule="exact" w:val="372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1D824B"/>
                <w:sz w:val="24"/>
              </w:rPr>
              <w:t>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2"/>
              </w:rPr>
              <w:t xml:space="preserve">Malay 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14" w:after="0"/>
        <w:ind w:left="0" w:right="0" w:firstLine="0"/>
        <w:jc w:val="left"/>
      </w:pPr>
      <w:r>
        <w:rPr>
          <w:rFonts w:ascii="Georgia" w:hAnsi="Georgia" w:eastAsia="Georgia"/>
          <w:b/>
          <w:i w:val="0"/>
          <w:color w:val="323232"/>
          <w:sz w:val="28"/>
        </w:rPr>
        <w:t xml:space="preserve">NATIONALITY </w:t>
      </w:r>
    </w:p>
    <w:p>
      <w:pPr>
        <w:autoSpaceDN w:val="0"/>
        <w:tabs>
          <w:tab w:pos="360" w:val="left"/>
        </w:tabs>
        <w:autoSpaceDE w:val="0"/>
        <w:widowControl/>
        <w:spacing w:line="242" w:lineRule="auto" w:before="202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1D824B"/>
          <w:sz w:val="24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Yemeni (Muslim) </w:t>
      </w:r>
    </w:p>
    <w:p>
      <w:pPr>
        <w:autoSpaceDN w:val="0"/>
        <w:autoSpaceDE w:val="0"/>
        <w:widowControl/>
        <w:spacing w:line="197" w:lineRule="auto" w:before="22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6C6C6C"/>
          <w:sz w:val="22"/>
        </w:rPr>
        <w:t xml:space="preserve">3 </w:t>
      </w:r>
    </w:p>
    <w:sectPr w:rsidR="00FC693F" w:rsidRPr="0006063C" w:rsidSect="00034616">
      <w:pgSz w:w="12240" w:h="15840"/>
      <w:pgMar w:top="810" w:right="1440" w:bottom="362" w:left="1440" w:header="720" w:footer="720" w:gutter="0"/>
      <w:cols w:space="720" w:num="1" w:equalWidth="0">
        <w:col w:w="9360" w:space="0"/>
        <w:col w:w="9392" w:space="0"/>
        <w:col w:w="1223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erasam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