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E8758F" w:rsidRPr="00AE2799" w:rsidRDefault="00E8758F" w:rsidP="00E8758F">
      <w:pPr>
        <w:autoSpaceDE w:val="0"/>
        <w:autoSpaceDN w:val="0"/>
        <w:adjustRightInd w:val="0"/>
        <w:spacing w:after="0" w:line="240" w:lineRule="auto"/>
        <w:ind w:left="0" w:firstLine="0"/>
        <w:rPr>
          <w:rFonts w:eastAsiaTheme="minorEastAsia"/>
          <w:color w:val="auto"/>
          <w:sz w:val="22"/>
        </w:rPr>
      </w:pPr>
      <w:r w:rsidRPr="00AE2799">
        <w:rPr>
          <w:rFonts w:eastAsiaTheme="minorEastAsia"/>
          <w:color w:val="auto"/>
          <w:sz w:val="22"/>
        </w:rPr>
        <w:t>Homework 1, 4354 Spring2016, due on Feb 8 in clas</w:t>
      </w:r>
    </w:p>
    <w:p w:rsidR="00E8758F" w:rsidRDefault="00E8758F" w:rsidP="00E8758F">
      <w:pPr>
        <w:autoSpaceDE w:val="0"/>
        <w:autoSpaceDN w:val="0"/>
        <w:adjustRightInd w:val="0"/>
        <w:spacing w:after="0" w:line="240" w:lineRule="auto"/>
        <w:ind w:left="0" w:firstLine="0"/>
        <w:rPr>
          <w:rFonts w:eastAsiaTheme="minorEastAsia"/>
          <w:color w:val="auto"/>
          <w:sz w:val="22"/>
        </w:rPr>
      </w:pPr>
    </w:p>
    <w:p w:rsidR="00247A1F" w:rsidRPr="00AE2799" w:rsidRDefault="00247A1F" w:rsidP="00E8758F">
      <w:pPr>
        <w:autoSpaceDE w:val="0"/>
        <w:autoSpaceDN w:val="0"/>
        <w:adjustRightInd w:val="0"/>
        <w:spacing w:after="0" w:line="240" w:lineRule="auto"/>
        <w:ind w:left="0" w:firstLine="0"/>
        <w:rPr>
          <w:rFonts w:eastAsiaTheme="minorEastAsia"/>
          <w:color w:val="auto"/>
          <w:sz w:val="22"/>
        </w:rPr>
      </w:pPr>
      <w:r>
        <w:rPr>
          <w:rFonts w:eastAsiaTheme="minorEastAsia"/>
          <w:color w:val="auto"/>
          <w:sz w:val="22"/>
        </w:rPr>
        <w:t>Use Case Scenarios:</w:t>
      </w:r>
    </w:p>
    <w:p w:rsidR="003A066A" w:rsidRPr="00AE2799" w:rsidRDefault="00E8758F" w:rsidP="003A066A">
      <w:pPr>
        <w:pStyle w:val="ListParagraph"/>
        <w:numPr>
          <w:ilvl w:val="0"/>
          <w:numId w:val="2"/>
        </w:numPr>
        <w:autoSpaceDE w:val="0"/>
        <w:autoSpaceDN w:val="0"/>
        <w:adjustRightInd w:val="0"/>
        <w:spacing w:after="0" w:line="240" w:lineRule="auto"/>
        <w:jc w:val="both"/>
        <w:rPr>
          <w:rFonts w:eastAsiaTheme="minorEastAsia"/>
          <w:color w:val="auto"/>
          <w:sz w:val="22"/>
        </w:rPr>
      </w:pPr>
      <w:r w:rsidRPr="00AE2799">
        <w:rPr>
          <w:rFonts w:eastAsiaTheme="minorEastAsia"/>
          <w:color w:val="auto"/>
          <w:sz w:val="22"/>
        </w:rPr>
        <w:t xml:space="preserve">You have been contracted to develop a </w:t>
      </w:r>
      <w:r w:rsidRPr="00AE2799">
        <w:rPr>
          <w:rFonts w:eastAsiaTheme="minorEastAsia"/>
          <w:color w:val="00B050"/>
          <w:sz w:val="22"/>
        </w:rPr>
        <w:t xml:space="preserve">computer system </w:t>
      </w:r>
      <w:r w:rsidRPr="00AE2799">
        <w:rPr>
          <w:rFonts w:eastAsiaTheme="minorEastAsia"/>
          <w:color w:val="auto"/>
          <w:sz w:val="22"/>
        </w:rPr>
        <w:t xml:space="preserve">for a university </w:t>
      </w:r>
      <w:r w:rsidRPr="00AE2799">
        <w:rPr>
          <w:rFonts w:eastAsiaTheme="minorEastAsia"/>
          <w:color w:val="00B050"/>
          <w:sz w:val="22"/>
          <w:u w:val="single"/>
        </w:rPr>
        <w:t>l</w:t>
      </w:r>
      <w:r w:rsidRPr="00AE2799">
        <w:rPr>
          <w:rFonts w:eastAsiaTheme="minorEastAsia"/>
          <w:color w:val="00B050"/>
          <w:sz w:val="22"/>
        </w:rPr>
        <w:t>ibrary</w:t>
      </w:r>
      <w:r w:rsidRPr="00AE2799">
        <w:rPr>
          <w:rFonts w:eastAsiaTheme="minorEastAsia"/>
          <w:color w:val="00B050"/>
          <w:sz w:val="22"/>
          <w:u w:val="single"/>
        </w:rPr>
        <w:t>.</w:t>
      </w:r>
      <w:r w:rsidRPr="00AE2799">
        <w:rPr>
          <w:rFonts w:eastAsiaTheme="minorEastAsia"/>
          <w:color w:val="00B050"/>
          <w:sz w:val="22"/>
        </w:rPr>
        <w:t xml:space="preserve"> </w:t>
      </w:r>
    </w:p>
    <w:p w:rsidR="003A066A" w:rsidRPr="00AE2799" w:rsidRDefault="00E8758F" w:rsidP="003A066A">
      <w:pPr>
        <w:pStyle w:val="ListParagraph"/>
        <w:numPr>
          <w:ilvl w:val="0"/>
          <w:numId w:val="2"/>
        </w:numPr>
        <w:autoSpaceDE w:val="0"/>
        <w:autoSpaceDN w:val="0"/>
        <w:adjustRightInd w:val="0"/>
        <w:spacing w:after="0" w:line="240" w:lineRule="auto"/>
        <w:jc w:val="both"/>
        <w:rPr>
          <w:rFonts w:eastAsiaTheme="minorEastAsia"/>
          <w:color w:val="auto"/>
          <w:sz w:val="22"/>
        </w:rPr>
      </w:pPr>
      <w:r w:rsidRPr="00AE2799">
        <w:rPr>
          <w:rFonts w:eastAsiaTheme="minorEastAsia"/>
          <w:color w:val="auto"/>
          <w:sz w:val="22"/>
        </w:rPr>
        <w:t xml:space="preserve">The library </w:t>
      </w:r>
      <w:r w:rsidRPr="00AE2799">
        <w:rPr>
          <w:rFonts w:eastAsiaTheme="minorEastAsia"/>
          <w:color w:val="FF0000"/>
          <w:sz w:val="22"/>
        </w:rPr>
        <w:t xml:space="preserve">holds </w:t>
      </w:r>
      <w:r w:rsidRPr="00AE2799">
        <w:rPr>
          <w:rFonts w:eastAsiaTheme="minorEastAsia"/>
          <w:color w:val="auto"/>
          <w:sz w:val="22"/>
        </w:rPr>
        <w:t xml:space="preserve">many types of </w:t>
      </w:r>
      <w:r w:rsidRPr="00AE2799">
        <w:rPr>
          <w:rFonts w:eastAsiaTheme="minorEastAsia"/>
          <w:color w:val="00B050"/>
          <w:sz w:val="22"/>
        </w:rPr>
        <w:t xml:space="preserve">documents </w:t>
      </w:r>
      <w:r w:rsidRPr="00AE2799">
        <w:rPr>
          <w:rFonts w:eastAsiaTheme="minorEastAsia"/>
          <w:color w:val="auto"/>
          <w:sz w:val="22"/>
        </w:rPr>
        <w:t xml:space="preserve">for </w:t>
      </w:r>
      <w:r w:rsidRPr="00AE2799">
        <w:rPr>
          <w:rFonts w:eastAsiaTheme="minorEastAsia"/>
          <w:color w:val="00B050"/>
          <w:sz w:val="22"/>
        </w:rPr>
        <w:t>students</w:t>
      </w:r>
      <w:r w:rsidRPr="00AE2799">
        <w:rPr>
          <w:rFonts w:eastAsiaTheme="minorEastAsia"/>
          <w:color w:val="auto"/>
          <w:sz w:val="22"/>
        </w:rPr>
        <w:t xml:space="preserve">, </w:t>
      </w:r>
      <w:r w:rsidRPr="00AE2799">
        <w:rPr>
          <w:rFonts w:eastAsiaTheme="minorEastAsia"/>
          <w:color w:val="00B050"/>
          <w:sz w:val="22"/>
        </w:rPr>
        <w:t xml:space="preserve">faculty </w:t>
      </w:r>
      <w:r w:rsidRPr="00AE2799">
        <w:rPr>
          <w:rFonts w:eastAsiaTheme="minorEastAsia"/>
          <w:color w:val="auto"/>
          <w:sz w:val="22"/>
        </w:rPr>
        <w:t xml:space="preserve">and </w:t>
      </w:r>
      <w:r w:rsidRPr="00AE2799">
        <w:rPr>
          <w:rFonts w:eastAsiaTheme="minorEastAsia"/>
          <w:color w:val="00B050"/>
          <w:sz w:val="22"/>
        </w:rPr>
        <w:t xml:space="preserve">staffs </w:t>
      </w:r>
      <w:r w:rsidRPr="00AE2799">
        <w:rPr>
          <w:rFonts w:eastAsiaTheme="minorEastAsia"/>
          <w:color w:val="auto"/>
          <w:sz w:val="22"/>
        </w:rPr>
        <w:t xml:space="preserve">of the university to </w:t>
      </w:r>
      <w:r w:rsidRPr="00AE2799">
        <w:rPr>
          <w:rFonts w:eastAsiaTheme="minorEastAsia"/>
          <w:color w:val="FF0000"/>
          <w:sz w:val="22"/>
        </w:rPr>
        <w:t>borrow</w:t>
      </w:r>
      <w:r w:rsidRPr="00AE2799">
        <w:rPr>
          <w:rFonts w:eastAsiaTheme="minorEastAsia"/>
          <w:color w:val="auto"/>
          <w:sz w:val="22"/>
        </w:rPr>
        <w:t xml:space="preserve">. </w:t>
      </w:r>
    </w:p>
    <w:p w:rsidR="003A066A" w:rsidRPr="00AE2799" w:rsidRDefault="00E8758F" w:rsidP="003A066A">
      <w:pPr>
        <w:pStyle w:val="ListParagraph"/>
        <w:numPr>
          <w:ilvl w:val="0"/>
          <w:numId w:val="2"/>
        </w:numPr>
        <w:autoSpaceDE w:val="0"/>
        <w:autoSpaceDN w:val="0"/>
        <w:adjustRightInd w:val="0"/>
        <w:spacing w:after="0" w:line="240" w:lineRule="auto"/>
        <w:jc w:val="both"/>
        <w:rPr>
          <w:rFonts w:eastAsiaTheme="minorEastAsia"/>
          <w:color w:val="auto"/>
          <w:sz w:val="22"/>
        </w:rPr>
      </w:pPr>
      <w:r w:rsidRPr="00AE2799">
        <w:rPr>
          <w:rFonts w:eastAsiaTheme="minorEastAsia"/>
          <w:color w:val="auto"/>
          <w:sz w:val="22"/>
        </w:rPr>
        <w:t xml:space="preserve">The type of documents that a library </w:t>
      </w:r>
      <w:r w:rsidRPr="00AE2799">
        <w:rPr>
          <w:rFonts w:eastAsiaTheme="minorEastAsia"/>
          <w:color w:val="FF0000"/>
          <w:sz w:val="22"/>
        </w:rPr>
        <w:t xml:space="preserve">manages </w:t>
      </w:r>
      <w:r w:rsidRPr="00AE2799">
        <w:rPr>
          <w:rFonts w:eastAsiaTheme="minorEastAsia"/>
          <w:color w:val="auto"/>
          <w:sz w:val="22"/>
        </w:rPr>
        <w:t xml:space="preserve">range from </w:t>
      </w:r>
      <w:r w:rsidRPr="00AE2799">
        <w:rPr>
          <w:rFonts w:eastAsiaTheme="minorEastAsia"/>
          <w:color w:val="00B050"/>
          <w:sz w:val="22"/>
        </w:rPr>
        <w:t>books</w:t>
      </w:r>
      <w:r w:rsidRPr="00AE2799">
        <w:rPr>
          <w:rFonts w:eastAsiaTheme="minorEastAsia"/>
          <w:color w:val="auto"/>
          <w:sz w:val="22"/>
        </w:rPr>
        <w:t xml:space="preserve">, </w:t>
      </w:r>
      <w:r w:rsidRPr="00AE2799">
        <w:rPr>
          <w:rFonts w:eastAsiaTheme="minorEastAsia"/>
          <w:color w:val="00B050"/>
          <w:sz w:val="22"/>
        </w:rPr>
        <w:t>journals</w:t>
      </w:r>
      <w:r w:rsidRPr="00AE2799">
        <w:rPr>
          <w:rFonts w:eastAsiaTheme="minorEastAsia"/>
          <w:color w:val="auto"/>
          <w:sz w:val="22"/>
        </w:rPr>
        <w:t xml:space="preserve">, </w:t>
      </w:r>
      <w:r w:rsidRPr="00AE2799">
        <w:rPr>
          <w:rFonts w:eastAsiaTheme="minorEastAsia"/>
          <w:color w:val="00B050"/>
          <w:sz w:val="22"/>
        </w:rPr>
        <w:t>conference proceedings</w:t>
      </w:r>
      <w:r w:rsidRPr="00AE2799">
        <w:rPr>
          <w:rFonts w:eastAsiaTheme="minorEastAsia"/>
          <w:color w:val="auto"/>
          <w:sz w:val="22"/>
        </w:rPr>
        <w:t xml:space="preserve">, </w:t>
      </w:r>
      <w:r w:rsidRPr="00AE2799">
        <w:rPr>
          <w:rFonts w:eastAsiaTheme="minorEastAsia"/>
          <w:color w:val="00B050"/>
          <w:sz w:val="22"/>
        </w:rPr>
        <w:t xml:space="preserve">video </w:t>
      </w:r>
      <w:r w:rsidRPr="00AE2799">
        <w:rPr>
          <w:rFonts w:eastAsiaTheme="minorEastAsia"/>
          <w:color w:val="auto"/>
          <w:sz w:val="22"/>
        </w:rPr>
        <w:t xml:space="preserve">and </w:t>
      </w:r>
      <w:r w:rsidRPr="00AE2799">
        <w:rPr>
          <w:rFonts w:eastAsiaTheme="minorEastAsia"/>
          <w:color w:val="00B050"/>
          <w:sz w:val="22"/>
        </w:rPr>
        <w:t>audio tapes</w:t>
      </w:r>
      <w:r w:rsidRPr="00AE2799">
        <w:rPr>
          <w:rFonts w:eastAsiaTheme="minorEastAsia"/>
          <w:color w:val="auto"/>
          <w:sz w:val="22"/>
        </w:rPr>
        <w:t xml:space="preserve">. </w:t>
      </w:r>
    </w:p>
    <w:p w:rsidR="003A066A" w:rsidRPr="00AE2799" w:rsidRDefault="00E8758F" w:rsidP="003A066A">
      <w:pPr>
        <w:pStyle w:val="ListParagraph"/>
        <w:numPr>
          <w:ilvl w:val="0"/>
          <w:numId w:val="2"/>
        </w:numPr>
        <w:autoSpaceDE w:val="0"/>
        <w:autoSpaceDN w:val="0"/>
        <w:adjustRightInd w:val="0"/>
        <w:spacing w:after="0" w:line="240" w:lineRule="auto"/>
        <w:jc w:val="both"/>
        <w:rPr>
          <w:rFonts w:eastAsiaTheme="minorEastAsia"/>
          <w:color w:val="auto"/>
          <w:sz w:val="22"/>
        </w:rPr>
      </w:pPr>
      <w:r w:rsidRPr="00AE2799">
        <w:rPr>
          <w:rFonts w:eastAsiaTheme="minorEastAsia"/>
          <w:color w:val="auto"/>
          <w:sz w:val="22"/>
        </w:rPr>
        <w:t xml:space="preserve">Some of the documents such as journals are for </w:t>
      </w:r>
      <w:r w:rsidRPr="00AE2799">
        <w:rPr>
          <w:rFonts w:eastAsiaTheme="minorEastAsia"/>
          <w:color w:val="00B050"/>
          <w:sz w:val="22"/>
        </w:rPr>
        <w:t>short-term loan</w:t>
      </w:r>
      <w:r w:rsidRPr="00AE2799">
        <w:rPr>
          <w:rFonts w:eastAsiaTheme="minorEastAsia"/>
          <w:color w:val="00B050"/>
          <w:sz w:val="22"/>
          <w:u w:val="single"/>
        </w:rPr>
        <w:t xml:space="preserve"> </w:t>
      </w:r>
      <w:r w:rsidRPr="00AE2799">
        <w:rPr>
          <w:rFonts w:eastAsiaTheme="minorEastAsia"/>
          <w:color w:val="auto"/>
          <w:sz w:val="22"/>
        </w:rPr>
        <w:t xml:space="preserve">only (i.e </w:t>
      </w:r>
      <w:r w:rsidRPr="00AE2799">
        <w:rPr>
          <w:rFonts w:eastAsiaTheme="minorEastAsia"/>
          <w:color w:val="00B050"/>
          <w:sz w:val="22"/>
        </w:rPr>
        <w:t>3 working days</w:t>
      </w:r>
      <w:r w:rsidRPr="00AE2799">
        <w:rPr>
          <w:rFonts w:eastAsiaTheme="minorEastAsia"/>
          <w:color w:val="auto"/>
          <w:sz w:val="22"/>
        </w:rPr>
        <w:t xml:space="preserve">). </w:t>
      </w:r>
    </w:p>
    <w:p w:rsidR="003A066A" w:rsidRPr="00AE2799" w:rsidRDefault="00E8758F" w:rsidP="003A066A">
      <w:pPr>
        <w:pStyle w:val="ListParagraph"/>
        <w:numPr>
          <w:ilvl w:val="0"/>
          <w:numId w:val="2"/>
        </w:numPr>
        <w:autoSpaceDE w:val="0"/>
        <w:autoSpaceDN w:val="0"/>
        <w:adjustRightInd w:val="0"/>
        <w:spacing w:after="0" w:line="240" w:lineRule="auto"/>
        <w:jc w:val="both"/>
        <w:rPr>
          <w:rFonts w:eastAsiaTheme="minorEastAsia"/>
          <w:color w:val="auto"/>
          <w:sz w:val="22"/>
        </w:rPr>
      </w:pPr>
      <w:r w:rsidRPr="00AE2799">
        <w:rPr>
          <w:rFonts w:eastAsiaTheme="minorEastAsia"/>
          <w:color w:val="auto"/>
          <w:sz w:val="22"/>
        </w:rPr>
        <w:t xml:space="preserve">Other documents such as books may be borrowed for up to </w:t>
      </w:r>
      <w:r w:rsidRPr="00AE2799">
        <w:rPr>
          <w:rFonts w:eastAsiaTheme="minorEastAsia"/>
          <w:color w:val="00B050"/>
          <w:sz w:val="22"/>
        </w:rPr>
        <w:t xml:space="preserve">six months </w:t>
      </w:r>
      <w:r w:rsidRPr="00AE2799">
        <w:rPr>
          <w:rFonts w:eastAsiaTheme="minorEastAsia"/>
          <w:color w:val="auto"/>
          <w:sz w:val="22"/>
        </w:rPr>
        <w:t xml:space="preserve">for a student and </w:t>
      </w:r>
      <w:r w:rsidRPr="00AE2799">
        <w:rPr>
          <w:rFonts w:eastAsiaTheme="minorEastAsia"/>
          <w:color w:val="00B050"/>
          <w:sz w:val="22"/>
        </w:rPr>
        <w:t xml:space="preserve">a year </w:t>
      </w:r>
      <w:r w:rsidRPr="00AE2799">
        <w:rPr>
          <w:rFonts w:eastAsiaTheme="minorEastAsia"/>
          <w:color w:val="auto"/>
          <w:sz w:val="22"/>
        </w:rPr>
        <w:t xml:space="preserve">for a faculty or a staff member. </w:t>
      </w:r>
    </w:p>
    <w:p w:rsidR="003A066A" w:rsidRPr="00AE2799" w:rsidRDefault="00E8758F" w:rsidP="003A066A">
      <w:pPr>
        <w:pStyle w:val="ListParagraph"/>
        <w:numPr>
          <w:ilvl w:val="0"/>
          <w:numId w:val="2"/>
        </w:numPr>
        <w:autoSpaceDE w:val="0"/>
        <w:autoSpaceDN w:val="0"/>
        <w:adjustRightInd w:val="0"/>
        <w:spacing w:after="0" w:line="240" w:lineRule="auto"/>
        <w:jc w:val="both"/>
        <w:rPr>
          <w:rFonts w:eastAsiaTheme="minorEastAsia"/>
          <w:color w:val="auto"/>
          <w:sz w:val="22"/>
        </w:rPr>
      </w:pPr>
      <w:r w:rsidRPr="00AE2799">
        <w:rPr>
          <w:rFonts w:eastAsiaTheme="minorEastAsia"/>
          <w:color w:val="auto"/>
          <w:sz w:val="22"/>
        </w:rPr>
        <w:t xml:space="preserve">The </w:t>
      </w:r>
      <w:r w:rsidRPr="00AE2799">
        <w:rPr>
          <w:rFonts w:eastAsiaTheme="minorEastAsia"/>
          <w:color w:val="00B050"/>
          <w:sz w:val="22"/>
        </w:rPr>
        <w:t xml:space="preserve">maximum items </w:t>
      </w:r>
      <w:r w:rsidRPr="00AE2799">
        <w:rPr>
          <w:rFonts w:eastAsiaTheme="minorEastAsia"/>
          <w:color w:val="auto"/>
          <w:sz w:val="22"/>
        </w:rPr>
        <w:t xml:space="preserve">that a faculty or staff member can borrow are </w:t>
      </w:r>
      <w:r w:rsidRPr="00AE2799">
        <w:rPr>
          <w:rFonts w:eastAsiaTheme="minorEastAsia"/>
          <w:color w:val="00B050"/>
          <w:sz w:val="22"/>
        </w:rPr>
        <w:t>12</w:t>
      </w:r>
      <w:r w:rsidRPr="00AE2799">
        <w:rPr>
          <w:rFonts w:eastAsiaTheme="minorEastAsia"/>
          <w:color w:val="00B050"/>
          <w:sz w:val="22"/>
          <w:u w:val="single"/>
        </w:rPr>
        <w:t xml:space="preserve"> </w:t>
      </w:r>
      <w:r w:rsidRPr="00AE2799">
        <w:rPr>
          <w:rFonts w:eastAsiaTheme="minorEastAsia"/>
          <w:color w:val="auto"/>
          <w:sz w:val="22"/>
        </w:rPr>
        <w:t xml:space="preserve">while it is only </w:t>
      </w:r>
      <w:r w:rsidRPr="00AE2799">
        <w:rPr>
          <w:rFonts w:eastAsiaTheme="minorEastAsia"/>
          <w:color w:val="00B050"/>
          <w:sz w:val="22"/>
        </w:rPr>
        <w:t>6</w:t>
      </w:r>
      <w:r w:rsidRPr="00AE2799">
        <w:rPr>
          <w:rFonts w:eastAsiaTheme="minorEastAsia"/>
          <w:color w:val="00B050"/>
          <w:sz w:val="22"/>
          <w:u w:val="single"/>
        </w:rPr>
        <w:t xml:space="preserve"> </w:t>
      </w:r>
      <w:r w:rsidRPr="00AE2799">
        <w:rPr>
          <w:rFonts w:eastAsiaTheme="minorEastAsia"/>
          <w:color w:val="auto"/>
          <w:sz w:val="22"/>
        </w:rPr>
        <w:t xml:space="preserve">for students. </w:t>
      </w:r>
    </w:p>
    <w:p w:rsidR="003A066A" w:rsidRPr="00AE2799" w:rsidRDefault="00E8758F" w:rsidP="003A066A">
      <w:pPr>
        <w:pStyle w:val="ListParagraph"/>
        <w:numPr>
          <w:ilvl w:val="0"/>
          <w:numId w:val="2"/>
        </w:numPr>
        <w:autoSpaceDE w:val="0"/>
        <w:autoSpaceDN w:val="0"/>
        <w:adjustRightInd w:val="0"/>
        <w:spacing w:after="0" w:line="240" w:lineRule="auto"/>
        <w:jc w:val="both"/>
        <w:rPr>
          <w:rFonts w:eastAsiaTheme="minorEastAsia"/>
          <w:color w:val="auto"/>
          <w:sz w:val="22"/>
        </w:rPr>
      </w:pPr>
      <w:r w:rsidRPr="00AE2799">
        <w:rPr>
          <w:rFonts w:eastAsiaTheme="minorEastAsia"/>
          <w:color w:val="auto"/>
          <w:sz w:val="22"/>
        </w:rPr>
        <w:t xml:space="preserve">It is essential that the system </w:t>
      </w:r>
      <w:r w:rsidRPr="00AE2799">
        <w:rPr>
          <w:rFonts w:eastAsiaTheme="minorEastAsia"/>
          <w:color w:val="FF0000"/>
          <w:sz w:val="22"/>
        </w:rPr>
        <w:t xml:space="preserve">keeps track </w:t>
      </w:r>
      <w:r w:rsidRPr="00AE2799">
        <w:rPr>
          <w:rFonts w:eastAsiaTheme="minorEastAsia"/>
          <w:color w:val="auto"/>
          <w:sz w:val="22"/>
        </w:rPr>
        <w:t xml:space="preserve">of </w:t>
      </w:r>
      <w:r w:rsidRPr="00AE2799">
        <w:rPr>
          <w:rFonts w:eastAsiaTheme="minorEastAsia"/>
          <w:color w:val="00B050"/>
          <w:sz w:val="22"/>
        </w:rPr>
        <w:t xml:space="preserve">the number of copies of books </w:t>
      </w:r>
      <w:r w:rsidRPr="00AE2799">
        <w:rPr>
          <w:rFonts w:eastAsiaTheme="minorEastAsia"/>
          <w:color w:val="auto"/>
          <w:sz w:val="22"/>
        </w:rPr>
        <w:t xml:space="preserve">and </w:t>
      </w:r>
      <w:r w:rsidR="00B5078E" w:rsidRPr="00AE2799">
        <w:rPr>
          <w:rFonts w:eastAsiaTheme="minorEastAsia"/>
          <w:color w:val="00B050"/>
          <w:sz w:val="22"/>
        </w:rPr>
        <w:t xml:space="preserve">(copies of) </w:t>
      </w:r>
      <w:r w:rsidRPr="00AE2799">
        <w:rPr>
          <w:rFonts w:eastAsiaTheme="minorEastAsia"/>
          <w:color w:val="00B050"/>
          <w:sz w:val="22"/>
        </w:rPr>
        <w:t xml:space="preserve">journals </w:t>
      </w:r>
      <w:r w:rsidRPr="00AE2799">
        <w:rPr>
          <w:rFonts w:eastAsiaTheme="minorEastAsia"/>
          <w:color w:val="auto"/>
          <w:sz w:val="22"/>
        </w:rPr>
        <w:t xml:space="preserve">and when books and journals are borrowed and </w:t>
      </w:r>
      <w:r w:rsidRPr="00AE2799">
        <w:rPr>
          <w:rFonts w:eastAsiaTheme="minorEastAsia"/>
          <w:color w:val="FF0000"/>
          <w:sz w:val="22"/>
        </w:rPr>
        <w:t>returned</w:t>
      </w:r>
      <w:r w:rsidRPr="00AE2799">
        <w:rPr>
          <w:rFonts w:eastAsiaTheme="minorEastAsia"/>
          <w:color w:val="auto"/>
          <w:sz w:val="22"/>
        </w:rPr>
        <w:t xml:space="preserve">. </w:t>
      </w:r>
    </w:p>
    <w:p w:rsidR="003A066A" w:rsidRPr="00AE2799" w:rsidRDefault="00E8758F" w:rsidP="003A066A">
      <w:pPr>
        <w:pStyle w:val="ListParagraph"/>
        <w:numPr>
          <w:ilvl w:val="0"/>
          <w:numId w:val="2"/>
        </w:numPr>
        <w:autoSpaceDE w:val="0"/>
        <w:autoSpaceDN w:val="0"/>
        <w:adjustRightInd w:val="0"/>
        <w:spacing w:after="0" w:line="240" w:lineRule="auto"/>
        <w:jc w:val="both"/>
        <w:rPr>
          <w:rFonts w:eastAsiaTheme="minorEastAsia"/>
          <w:color w:val="auto"/>
          <w:sz w:val="22"/>
        </w:rPr>
      </w:pPr>
      <w:r w:rsidRPr="00AE2799">
        <w:rPr>
          <w:rFonts w:eastAsiaTheme="minorEastAsia"/>
          <w:color w:val="auto"/>
          <w:sz w:val="22"/>
        </w:rPr>
        <w:t xml:space="preserve">The system should </w:t>
      </w:r>
      <w:r w:rsidRPr="00AE2799">
        <w:rPr>
          <w:rFonts w:eastAsiaTheme="minorEastAsia"/>
          <w:color w:val="FF0000"/>
          <w:sz w:val="22"/>
        </w:rPr>
        <w:t xml:space="preserve">produce </w:t>
      </w:r>
      <w:r w:rsidRPr="00AE2799">
        <w:rPr>
          <w:rFonts w:eastAsiaTheme="minorEastAsia"/>
          <w:color w:val="auto"/>
          <w:sz w:val="22"/>
        </w:rPr>
        <w:t xml:space="preserve">a </w:t>
      </w:r>
      <w:r w:rsidRPr="00AE2799">
        <w:rPr>
          <w:rFonts w:eastAsiaTheme="minorEastAsia"/>
          <w:color w:val="00B050"/>
          <w:sz w:val="22"/>
        </w:rPr>
        <w:t xml:space="preserve">reminder </w:t>
      </w:r>
      <w:r w:rsidRPr="00AE2799">
        <w:rPr>
          <w:rFonts w:eastAsiaTheme="minorEastAsia"/>
          <w:color w:val="auto"/>
          <w:sz w:val="22"/>
        </w:rPr>
        <w:t xml:space="preserve">when a book borrowed by a </w:t>
      </w:r>
      <w:r w:rsidRPr="00AE2799">
        <w:rPr>
          <w:rFonts w:eastAsiaTheme="minorEastAsia"/>
          <w:color w:val="00B050"/>
          <w:sz w:val="22"/>
        </w:rPr>
        <w:t xml:space="preserve">user </w:t>
      </w:r>
      <w:r w:rsidRPr="00AE2799">
        <w:rPr>
          <w:rFonts w:eastAsiaTheme="minorEastAsia"/>
          <w:color w:val="auto"/>
          <w:sz w:val="22"/>
        </w:rPr>
        <w:t xml:space="preserve">is </w:t>
      </w:r>
      <w:r w:rsidRPr="00AE2799">
        <w:rPr>
          <w:rFonts w:eastAsiaTheme="minorEastAsia"/>
          <w:color w:val="00B050"/>
          <w:sz w:val="22"/>
        </w:rPr>
        <w:t>overdue</w:t>
      </w:r>
      <w:r w:rsidRPr="00AE2799">
        <w:rPr>
          <w:rFonts w:eastAsiaTheme="minorEastAsia"/>
          <w:color w:val="auto"/>
          <w:sz w:val="22"/>
        </w:rPr>
        <w:t xml:space="preserve">. </w:t>
      </w:r>
    </w:p>
    <w:p w:rsidR="003A066A" w:rsidRPr="00AE2799" w:rsidRDefault="00E8758F" w:rsidP="003A066A">
      <w:pPr>
        <w:pStyle w:val="ListParagraph"/>
        <w:numPr>
          <w:ilvl w:val="0"/>
          <w:numId w:val="2"/>
        </w:numPr>
        <w:autoSpaceDE w:val="0"/>
        <w:autoSpaceDN w:val="0"/>
        <w:adjustRightInd w:val="0"/>
        <w:spacing w:after="0" w:line="240" w:lineRule="auto"/>
        <w:jc w:val="both"/>
        <w:rPr>
          <w:rFonts w:eastAsiaTheme="minorEastAsia"/>
          <w:color w:val="auto"/>
          <w:sz w:val="22"/>
        </w:rPr>
      </w:pPr>
      <w:r w:rsidRPr="00AE2799">
        <w:rPr>
          <w:rFonts w:eastAsiaTheme="minorEastAsia"/>
          <w:color w:val="auto"/>
          <w:sz w:val="22"/>
        </w:rPr>
        <w:t xml:space="preserve">A user should be able to </w:t>
      </w:r>
      <w:r w:rsidRPr="00AE2799">
        <w:rPr>
          <w:rFonts w:eastAsiaTheme="minorEastAsia"/>
          <w:color w:val="FF0000"/>
          <w:sz w:val="22"/>
        </w:rPr>
        <w:t>extend</w:t>
      </w:r>
      <w:r w:rsidRPr="00AE2799">
        <w:rPr>
          <w:rFonts w:eastAsiaTheme="minorEastAsia"/>
          <w:color w:val="00B050"/>
          <w:sz w:val="22"/>
        </w:rPr>
        <w:t xml:space="preserve"> </w:t>
      </w:r>
      <w:r w:rsidRPr="00AE2799">
        <w:rPr>
          <w:rFonts w:eastAsiaTheme="minorEastAsia"/>
          <w:color w:val="auto"/>
          <w:sz w:val="22"/>
        </w:rPr>
        <w:t xml:space="preserve">the loan if the </w:t>
      </w:r>
      <w:r w:rsidRPr="00AE2799">
        <w:rPr>
          <w:rFonts w:eastAsiaTheme="minorEastAsia"/>
          <w:color w:val="00B050"/>
          <w:sz w:val="22"/>
        </w:rPr>
        <w:t xml:space="preserve">borrowed item </w:t>
      </w:r>
      <w:r w:rsidRPr="00AE2799">
        <w:rPr>
          <w:rFonts w:eastAsiaTheme="minorEastAsia"/>
          <w:color w:val="auto"/>
          <w:sz w:val="22"/>
        </w:rPr>
        <w:t>is a book and others hav</w:t>
      </w:r>
      <w:r w:rsidR="003A066A" w:rsidRPr="00AE2799">
        <w:rPr>
          <w:rFonts w:eastAsiaTheme="minorEastAsia"/>
          <w:color w:val="auto"/>
          <w:sz w:val="22"/>
        </w:rPr>
        <w:t xml:space="preserve">e not </w:t>
      </w:r>
      <w:r w:rsidR="003A066A" w:rsidRPr="00AE2799">
        <w:rPr>
          <w:rFonts w:eastAsiaTheme="minorEastAsia"/>
          <w:color w:val="FF0000"/>
          <w:sz w:val="22"/>
        </w:rPr>
        <w:t xml:space="preserve">reserved </w:t>
      </w:r>
      <w:r w:rsidR="003A066A" w:rsidRPr="00AE2799">
        <w:rPr>
          <w:rFonts w:eastAsiaTheme="minorEastAsia"/>
          <w:color w:val="auto"/>
          <w:sz w:val="22"/>
        </w:rPr>
        <w:t>it.</w:t>
      </w:r>
    </w:p>
    <w:p w:rsidR="003A066A" w:rsidRPr="00AE2799" w:rsidRDefault="00E8758F" w:rsidP="003A066A">
      <w:pPr>
        <w:pStyle w:val="ListParagraph"/>
        <w:numPr>
          <w:ilvl w:val="0"/>
          <w:numId w:val="2"/>
        </w:numPr>
        <w:autoSpaceDE w:val="0"/>
        <w:autoSpaceDN w:val="0"/>
        <w:adjustRightInd w:val="0"/>
        <w:spacing w:after="0" w:line="240" w:lineRule="auto"/>
        <w:jc w:val="both"/>
        <w:rPr>
          <w:rFonts w:eastAsiaTheme="minorEastAsia"/>
          <w:color w:val="auto"/>
          <w:sz w:val="22"/>
        </w:rPr>
      </w:pPr>
      <w:r w:rsidRPr="00AE2799">
        <w:rPr>
          <w:rFonts w:eastAsiaTheme="minorEastAsia"/>
          <w:color w:val="auto"/>
          <w:sz w:val="22"/>
        </w:rPr>
        <w:t>The system</w:t>
      </w:r>
      <w:r w:rsidRPr="00AE2799">
        <w:rPr>
          <w:rFonts w:eastAsiaTheme="minorEastAsia"/>
          <w:color w:val="00B050"/>
          <w:sz w:val="22"/>
        </w:rPr>
        <w:t xml:space="preserve"> </w:t>
      </w:r>
      <w:r w:rsidRPr="00AE2799">
        <w:rPr>
          <w:rFonts w:eastAsiaTheme="minorEastAsia"/>
          <w:color w:val="auto"/>
          <w:sz w:val="22"/>
        </w:rPr>
        <w:t xml:space="preserve">should allow users to </w:t>
      </w:r>
      <w:r w:rsidRPr="00AE2799">
        <w:rPr>
          <w:rFonts w:eastAsiaTheme="minorEastAsia"/>
          <w:color w:val="00B050"/>
          <w:sz w:val="22"/>
        </w:rPr>
        <w:t>search</w:t>
      </w:r>
      <w:r w:rsidRPr="00AE2799">
        <w:rPr>
          <w:rFonts w:eastAsiaTheme="minorEastAsia"/>
          <w:color w:val="FF0000"/>
          <w:sz w:val="22"/>
        </w:rPr>
        <w:t xml:space="preserve"> </w:t>
      </w:r>
      <w:r w:rsidRPr="00AE2799">
        <w:rPr>
          <w:rFonts w:eastAsiaTheme="minorEastAsia"/>
          <w:color w:val="auto"/>
          <w:sz w:val="22"/>
        </w:rPr>
        <w:t xml:space="preserve">for a </w:t>
      </w:r>
      <w:r w:rsidRPr="00AE2799">
        <w:rPr>
          <w:rFonts w:eastAsiaTheme="minorEastAsia"/>
          <w:color w:val="00B050"/>
          <w:sz w:val="22"/>
        </w:rPr>
        <w:t>document</w:t>
      </w:r>
      <w:r w:rsidRPr="00AE2799">
        <w:rPr>
          <w:rFonts w:eastAsiaTheme="minorEastAsia"/>
          <w:color w:val="auto"/>
          <w:sz w:val="22"/>
        </w:rPr>
        <w:t xml:space="preserve"> based on a particular </w:t>
      </w:r>
      <w:r w:rsidRPr="00AE2799">
        <w:rPr>
          <w:rFonts w:eastAsiaTheme="minorEastAsia"/>
          <w:color w:val="00B050"/>
          <w:sz w:val="22"/>
        </w:rPr>
        <w:t xml:space="preserve">title </w:t>
      </w:r>
      <w:r w:rsidRPr="00AE2799">
        <w:rPr>
          <w:rFonts w:eastAsiaTheme="minorEastAsia"/>
          <w:color w:val="auto"/>
          <w:sz w:val="22"/>
        </w:rPr>
        <w:t xml:space="preserve">or by a particular </w:t>
      </w:r>
      <w:r w:rsidRPr="00AE2799">
        <w:rPr>
          <w:rFonts w:eastAsiaTheme="minorEastAsia"/>
          <w:color w:val="00B050"/>
          <w:sz w:val="22"/>
        </w:rPr>
        <w:t>author</w:t>
      </w:r>
      <w:r w:rsidRPr="00AE2799">
        <w:rPr>
          <w:rFonts w:eastAsiaTheme="minorEastAsia"/>
          <w:color w:val="auto"/>
          <w:sz w:val="22"/>
        </w:rPr>
        <w:t xml:space="preserve">. </w:t>
      </w:r>
    </w:p>
    <w:p w:rsidR="003A066A" w:rsidRPr="00AE2799" w:rsidRDefault="00E8758F" w:rsidP="003A066A">
      <w:pPr>
        <w:pStyle w:val="ListParagraph"/>
        <w:numPr>
          <w:ilvl w:val="0"/>
          <w:numId w:val="2"/>
        </w:numPr>
        <w:autoSpaceDE w:val="0"/>
        <w:autoSpaceDN w:val="0"/>
        <w:adjustRightInd w:val="0"/>
        <w:spacing w:after="0" w:line="240" w:lineRule="auto"/>
        <w:jc w:val="both"/>
        <w:rPr>
          <w:rFonts w:eastAsiaTheme="minorEastAsia"/>
          <w:color w:val="auto"/>
          <w:sz w:val="22"/>
        </w:rPr>
      </w:pPr>
      <w:r w:rsidRPr="00AE2799">
        <w:rPr>
          <w:rFonts w:eastAsiaTheme="minorEastAsia"/>
          <w:color w:val="auto"/>
          <w:sz w:val="22"/>
        </w:rPr>
        <w:t xml:space="preserve">Any user can search for documents </w:t>
      </w:r>
      <w:r w:rsidR="00205458">
        <w:rPr>
          <w:rFonts w:eastAsiaTheme="minorEastAsia"/>
          <w:color w:val="FF0000"/>
          <w:sz w:val="22"/>
        </w:rPr>
        <w:t>he</w:t>
      </w:r>
      <w:r w:rsidRPr="00AE2799">
        <w:rPr>
          <w:rFonts w:eastAsiaTheme="minorEastAsia"/>
          <w:color w:val="FF0000"/>
          <w:sz w:val="22"/>
        </w:rPr>
        <w:t xml:space="preserve">ld </w:t>
      </w:r>
      <w:r w:rsidRPr="00AE2799">
        <w:rPr>
          <w:rFonts w:eastAsiaTheme="minorEastAsia"/>
          <w:color w:val="auto"/>
          <w:sz w:val="22"/>
        </w:rPr>
        <w:t xml:space="preserve">in the library. </w:t>
      </w:r>
    </w:p>
    <w:p w:rsidR="0052048D" w:rsidRPr="00AE2799" w:rsidRDefault="00E8758F" w:rsidP="00C61700">
      <w:pPr>
        <w:pStyle w:val="ListParagraph"/>
        <w:numPr>
          <w:ilvl w:val="0"/>
          <w:numId w:val="2"/>
        </w:numPr>
        <w:autoSpaceDE w:val="0"/>
        <w:autoSpaceDN w:val="0"/>
        <w:adjustRightInd w:val="0"/>
        <w:spacing w:after="0" w:line="240" w:lineRule="auto"/>
        <w:jc w:val="both"/>
        <w:rPr>
          <w:rFonts w:eastAsiaTheme="minorEastAsia"/>
          <w:color w:val="auto"/>
          <w:sz w:val="22"/>
        </w:rPr>
      </w:pPr>
      <w:r w:rsidRPr="00AE2799">
        <w:rPr>
          <w:rFonts w:eastAsiaTheme="minorEastAsia"/>
          <w:color w:val="auto"/>
          <w:sz w:val="22"/>
        </w:rPr>
        <w:t xml:space="preserve">To be able to borrow anything from the library, the user must be </w:t>
      </w:r>
      <w:r w:rsidRPr="00AE2799">
        <w:rPr>
          <w:rFonts w:eastAsiaTheme="minorEastAsia"/>
          <w:color w:val="FF0000"/>
          <w:sz w:val="22"/>
        </w:rPr>
        <w:t>registered</w:t>
      </w:r>
      <w:r w:rsidRPr="00AE2799">
        <w:rPr>
          <w:rFonts w:eastAsiaTheme="minorEastAsia"/>
          <w:color w:val="auto"/>
          <w:sz w:val="22"/>
        </w:rPr>
        <w:t>.</w:t>
      </w:r>
    </w:p>
    <w:p w:rsidR="0052048D" w:rsidRDefault="0052048D" w:rsidP="0052048D">
      <w:pPr>
        <w:autoSpaceDE w:val="0"/>
        <w:autoSpaceDN w:val="0"/>
        <w:adjustRightInd w:val="0"/>
        <w:spacing w:after="0" w:line="240" w:lineRule="auto"/>
        <w:jc w:val="both"/>
        <w:rPr>
          <w:rFonts w:eastAsiaTheme="minorEastAsia"/>
          <w:color w:val="auto"/>
          <w:szCs w:val="24"/>
        </w:rPr>
      </w:pPr>
    </w:p>
    <w:p w:rsidR="00247A1F" w:rsidRPr="0052048D" w:rsidRDefault="00247A1F" w:rsidP="0052048D">
      <w:pPr>
        <w:autoSpaceDE w:val="0"/>
        <w:autoSpaceDN w:val="0"/>
        <w:adjustRightInd w:val="0"/>
        <w:spacing w:after="0" w:line="240" w:lineRule="auto"/>
        <w:jc w:val="both"/>
        <w:rPr>
          <w:rFonts w:eastAsiaTheme="minorEastAsia"/>
          <w:color w:val="auto"/>
          <w:szCs w:val="24"/>
        </w:rPr>
      </w:pPr>
      <w:r>
        <w:rPr>
          <w:rFonts w:eastAsiaTheme="minorEastAsia"/>
          <w:color w:val="auto"/>
          <w:szCs w:val="24"/>
        </w:rPr>
        <w:t>Step 1: Identify Objects</w:t>
      </w:r>
    </w:p>
    <w:tbl>
      <w:tblPr>
        <w:tblStyle w:val="TableGrid"/>
        <w:tblW w:w="0" w:type="auto"/>
        <w:tblInd w:w="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6"/>
        <w:gridCol w:w="2658"/>
        <w:gridCol w:w="2739"/>
        <w:gridCol w:w="2289"/>
      </w:tblGrid>
      <w:tr w:rsidR="00B363FD" w:rsidRPr="00AE2799" w:rsidTr="008871A7">
        <w:tc>
          <w:tcPr>
            <w:tcW w:w="10352" w:type="dxa"/>
            <w:gridSpan w:val="4"/>
          </w:tcPr>
          <w:p w:rsidR="00B363FD" w:rsidRPr="00AE2799" w:rsidRDefault="00B363FD" w:rsidP="007A0EE0">
            <w:pPr>
              <w:autoSpaceDE w:val="0"/>
              <w:autoSpaceDN w:val="0"/>
              <w:adjustRightInd w:val="0"/>
              <w:spacing w:after="0" w:line="240" w:lineRule="auto"/>
              <w:ind w:left="0" w:firstLine="0"/>
              <w:jc w:val="center"/>
              <w:rPr>
                <w:rFonts w:eastAsiaTheme="minorEastAsia"/>
                <w:b/>
                <w:color w:val="auto"/>
                <w:sz w:val="22"/>
              </w:rPr>
            </w:pPr>
            <w:r w:rsidRPr="00AE2799">
              <w:rPr>
                <w:rFonts w:eastAsiaTheme="minorEastAsia"/>
                <w:b/>
                <w:color w:val="auto"/>
                <w:sz w:val="22"/>
              </w:rPr>
              <w:t>Noun List</w:t>
            </w:r>
          </w:p>
        </w:tc>
      </w:tr>
      <w:tr w:rsidR="00B363FD" w:rsidRPr="00AE2799" w:rsidTr="00B363FD">
        <w:tc>
          <w:tcPr>
            <w:tcW w:w="2666" w:type="dxa"/>
          </w:tcPr>
          <w:p w:rsidR="00B363FD" w:rsidRPr="00AE2799" w:rsidRDefault="00B363FD" w:rsidP="00B363FD">
            <w:pPr>
              <w:autoSpaceDE w:val="0"/>
              <w:autoSpaceDN w:val="0"/>
              <w:adjustRightInd w:val="0"/>
              <w:spacing w:after="0" w:line="240" w:lineRule="auto"/>
              <w:ind w:left="0" w:firstLine="0"/>
              <w:jc w:val="center"/>
              <w:rPr>
                <w:rFonts w:eastAsiaTheme="minorEastAsia"/>
                <w:strike/>
                <w:color w:val="auto"/>
                <w:sz w:val="22"/>
              </w:rPr>
            </w:pPr>
            <w:r w:rsidRPr="00AE2799">
              <w:rPr>
                <w:rFonts w:eastAsiaTheme="minorEastAsia"/>
                <w:strike/>
                <w:color w:val="auto"/>
                <w:sz w:val="22"/>
              </w:rPr>
              <w:t>computer system</w:t>
            </w:r>
          </w:p>
        </w:tc>
        <w:tc>
          <w:tcPr>
            <w:tcW w:w="2658" w:type="dxa"/>
          </w:tcPr>
          <w:p w:rsidR="00B363FD" w:rsidRPr="00AE2799" w:rsidRDefault="00C17526" w:rsidP="00B363FD">
            <w:pPr>
              <w:autoSpaceDE w:val="0"/>
              <w:autoSpaceDN w:val="0"/>
              <w:adjustRightInd w:val="0"/>
              <w:spacing w:after="0" w:line="240" w:lineRule="auto"/>
              <w:ind w:left="0" w:firstLine="0"/>
              <w:jc w:val="center"/>
              <w:rPr>
                <w:rFonts w:eastAsiaTheme="minorEastAsia"/>
                <w:color w:val="auto"/>
                <w:sz w:val="22"/>
              </w:rPr>
            </w:pPr>
            <w:r w:rsidRPr="00AE2799">
              <w:rPr>
                <w:rFonts w:eastAsiaTheme="minorEastAsia"/>
                <w:color w:val="auto"/>
                <w:sz w:val="22"/>
              </w:rPr>
              <w:t>borrowed item</w:t>
            </w:r>
          </w:p>
        </w:tc>
        <w:tc>
          <w:tcPr>
            <w:tcW w:w="2739" w:type="dxa"/>
          </w:tcPr>
          <w:p w:rsidR="00B363FD" w:rsidRPr="00AE2799" w:rsidRDefault="00B363FD" w:rsidP="00B363FD">
            <w:pPr>
              <w:autoSpaceDE w:val="0"/>
              <w:autoSpaceDN w:val="0"/>
              <w:adjustRightInd w:val="0"/>
              <w:spacing w:after="0" w:line="240" w:lineRule="auto"/>
              <w:ind w:left="0" w:firstLine="0"/>
              <w:jc w:val="center"/>
              <w:rPr>
                <w:rFonts w:eastAsiaTheme="minorEastAsia"/>
                <w:color w:val="auto"/>
                <w:sz w:val="22"/>
              </w:rPr>
            </w:pPr>
            <w:r w:rsidRPr="00AE2799">
              <w:rPr>
                <w:rFonts w:eastAsiaTheme="minorEastAsia"/>
                <w:color w:val="auto"/>
                <w:sz w:val="22"/>
              </w:rPr>
              <w:t>documents</w:t>
            </w:r>
          </w:p>
        </w:tc>
        <w:tc>
          <w:tcPr>
            <w:tcW w:w="2289" w:type="dxa"/>
          </w:tcPr>
          <w:p w:rsidR="00B363FD" w:rsidRPr="00AE2799" w:rsidRDefault="00B363FD" w:rsidP="00B363FD">
            <w:pPr>
              <w:autoSpaceDE w:val="0"/>
              <w:autoSpaceDN w:val="0"/>
              <w:adjustRightInd w:val="0"/>
              <w:spacing w:after="0" w:line="240" w:lineRule="auto"/>
              <w:ind w:left="0" w:firstLine="0"/>
              <w:jc w:val="center"/>
              <w:rPr>
                <w:rFonts w:eastAsiaTheme="minorEastAsia"/>
                <w:color w:val="auto"/>
                <w:sz w:val="22"/>
              </w:rPr>
            </w:pPr>
            <w:r w:rsidRPr="00AE2799">
              <w:rPr>
                <w:rFonts w:eastAsiaTheme="minorEastAsia"/>
                <w:color w:val="auto"/>
                <w:sz w:val="22"/>
              </w:rPr>
              <w:t>library</w:t>
            </w:r>
          </w:p>
        </w:tc>
      </w:tr>
      <w:tr w:rsidR="00C17526" w:rsidRPr="00AE2799" w:rsidTr="00B363FD">
        <w:tc>
          <w:tcPr>
            <w:tcW w:w="2666" w:type="dxa"/>
          </w:tcPr>
          <w:p w:rsidR="00C17526" w:rsidRPr="00AE2799" w:rsidRDefault="00C17526" w:rsidP="00C17526">
            <w:pPr>
              <w:autoSpaceDE w:val="0"/>
              <w:autoSpaceDN w:val="0"/>
              <w:adjustRightInd w:val="0"/>
              <w:spacing w:after="0" w:line="240" w:lineRule="auto"/>
              <w:ind w:left="0" w:firstLine="0"/>
              <w:jc w:val="center"/>
              <w:rPr>
                <w:rFonts w:eastAsiaTheme="minorEastAsia"/>
                <w:color w:val="auto"/>
                <w:sz w:val="22"/>
              </w:rPr>
            </w:pPr>
            <w:r w:rsidRPr="00AE2799">
              <w:rPr>
                <w:rFonts w:eastAsiaTheme="minorEastAsia"/>
                <w:color w:val="auto"/>
                <w:sz w:val="22"/>
              </w:rPr>
              <w:t>students</w:t>
            </w:r>
          </w:p>
        </w:tc>
        <w:tc>
          <w:tcPr>
            <w:tcW w:w="2658" w:type="dxa"/>
          </w:tcPr>
          <w:p w:rsidR="00C17526" w:rsidRPr="00673AA0" w:rsidRDefault="00C17526" w:rsidP="00C17526">
            <w:pPr>
              <w:autoSpaceDE w:val="0"/>
              <w:autoSpaceDN w:val="0"/>
              <w:adjustRightInd w:val="0"/>
              <w:spacing w:after="0" w:line="240" w:lineRule="auto"/>
              <w:ind w:left="0" w:firstLine="0"/>
              <w:jc w:val="center"/>
              <w:rPr>
                <w:rFonts w:eastAsiaTheme="minorEastAsia"/>
                <w:strike/>
                <w:color w:val="auto"/>
                <w:sz w:val="22"/>
              </w:rPr>
            </w:pPr>
            <w:r w:rsidRPr="00673AA0">
              <w:rPr>
                <w:rFonts w:eastAsiaTheme="minorEastAsia"/>
                <w:strike/>
                <w:color w:val="auto"/>
                <w:sz w:val="22"/>
              </w:rPr>
              <w:t>short term loan</w:t>
            </w:r>
          </w:p>
        </w:tc>
        <w:tc>
          <w:tcPr>
            <w:tcW w:w="2739" w:type="dxa"/>
          </w:tcPr>
          <w:p w:rsidR="00C17526" w:rsidRPr="00AE2799" w:rsidRDefault="00C17526" w:rsidP="00C17526">
            <w:pPr>
              <w:autoSpaceDE w:val="0"/>
              <w:autoSpaceDN w:val="0"/>
              <w:adjustRightInd w:val="0"/>
              <w:spacing w:after="0" w:line="240" w:lineRule="auto"/>
              <w:ind w:left="0" w:firstLine="0"/>
              <w:jc w:val="center"/>
              <w:rPr>
                <w:rFonts w:eastAsiaTheme="minorEastAsia"/>
                <w:color w:val="auto"/>
                <w:sz w:val="22"/>
              </w:rPr>
            </w:pPr>
            <w:r w:rsidRPr="00AE2799">
              <w:rPr>
                <w:rFonts w:eastAsiaTheme="minorEastAsia"/>
                <w:color w:val="auto"/>
                <w:sz w:val="22"/>
              </w:rPr>
              <w:t>books</w:t>
            </w:r>
          </w:p>
        </w:tc>
        <w:tc>
          <w:tcPr>
            <w:tcW w:w="2289" w:type="dxa"/>
          </w:tcPr>
          <w:p w:rsidR="00C17526" w:rsidRPr="00AE2799" w:rsidRDefault="00C17526" w:rsidP="00C17526">
            <w:pPr>
              <w:autoSpaceDE w:val="0"/>
              <w:autoSpaceDN w:val="0"/>
              <w:adjustRightInd w:val="0"/>
              <w:spacing w:after="0" w:line="240" w:lineRule="auto"/>
              <w:ind w:left="0" w:firstLine="0"/>
              <w:jc w:val="center"/>
              <w:rPr>
                <w:rFonts w:eastAsiaTheme="minorEastAsia"/>
                <w:color w:val="auto"/>
                <w:sz w:val="22"/>
              </w:rPr>
            </w:pPr>
            <w:r w:rsidRPr="00AE2799">
              <w:rPr>
                <w:rFonts w:eastAsiaTheme="minorEastAsia"/>
                <w:color w:val="auto"/>
                <w:sz w:val="22"/>
              </w:rPr>
              <w:t>search</w:t>
            </w:r>
          </w:p>
        </w:tc>
      </w:tr>
      <w:tr w:rsidR="00C17526" w:rsidRPr="00AE2799" w:rsidTr="00B363FD">
        <w:tc>
          <w:tcPr>
            <w:tcW w:w="2666" w:type="dxa"/>
          </w:tcPr>
          <w:p w:rsidR="00C17526" w:rsidRPr="00AE2799" w:rsidRDefault="00C17526" w:rsidP="00C17526">
            <w:pPr>
              <w:autoSpaceDE w:val="0"/>
              <w:autoSpaceDN w:val="0"/>
              <w:adjustRightInd w:val="0"/>
              <w:spacing w:after="0" w:line="240" w:lineRule="auto"/>
              <w:ind w:left="0" w:firstLine="0"/>
              <w:jc w:val="center"/>
              <w:rPr>
                <w:rFonts w:eastAsiaTheme="minorEastAsia"/>
                <w:color w:val="auto"/>
                <w:sz w:val="22"/>
              </w:rPr>
            </w:pPr>
            <w:r w:rsidRPr="00AE2799">
              <w:rPr>
                <w:rFonts w:eastAsiaTheme="minorEastAsia"/>
                <w:color w:val="auto"/>
                <w:sz w:val="22"/>
              </w:rPr>
              <w:t>faculty</w:t>
            </w:r>
          </w:p>
        </w:tc>
        <w:tc>
          <w:tcPr>
            <w:tcW w:w="2658" w:type="dxa"/>
          </w:tcPr>
          <w:p w:rsidR="00C17526" w:rsidRPr="00AE2799" w:rsidRDefault="00C17526" w:rsidP="00C17526">
            <w:pPr>
              <w:autoSpaceDE w:val="0"/>
              <w:autoSpaceDN w:val="0"/>
              <w:adjustRightInd w:val="0"/>
              <w:spacing w:after="0" w:line="240" w:lineRule="auto"/>
              <w:ind w:left="0" w:firstLine="0"/>
              <w:jc w:val="center"/>
              <w:rPr>
                <w:rFonts w:eastAsiaTheme="minorEastAsia"/>
                <w:strike/>
                <w:color w:val="auto"/>
                <w:sz w:val="22"/>
              </w:rPr>
            </w:pPr>
            <w:r w:rsidRPr="00AE2799">
              <w:rPr>
                <w:rFonts w:eastAsiaTheme="minorEastAsia"/>
                <w:strike/>
                <w:color w:val="auto"/>
                <w:sz w:val="22"/>
              </w:rPr>
              <w:t>3 working days</w:t>
            </w:r>
          </w:p>
        </w:tc>
        <w:tc>
          <w:tcPr>
            <w:tcW w:w="2739" w:type="dxa"/>
          </w:tcPr>
          <w:p w:rsidR="00C17526" w:rsidRPr="00AE2799" w:rsidRDefault="00C17526" w:rsidP="00C17526">
            <w:pPr>
              <w:autoSpaceDE w:val="0"/>
              <w:autoSpaceDN w:val="0"/>
              <w:adjustRightInd w:val="0"/>
              <w:spacing w:after="0" w:line="240" w:lineRule="auto"/>
              <w:ind w:left="0" w:firstLine="0"/>
              <w:jc w:val="center"/>
              <w:rPr>
                <w:rFonts w:eastAsiaTheme="minorEastAsia"/>
                <w:color w:val="auto"/>
                <w:sz w:val="22"/>
              </w:rPr>
            </w:pPr>
            <w:r w:rsidRPr="00AE2799">
              <w:rPr>
                <w:rFonts w:eastAsiaTheme="minorEastAsia"/>
                <w:color w:val="auto"/>
                <w:sz w:val="22"/>
              </w:rPr>
              <w:t>journals</w:t>
            </w:r>
          </w:p>
        </w:tc>
        <w:tc>
          <w:tcPr>
            <w:tcW w:w="2289" w:type="dxa"/>
          </w:tcPr>
          <w:p w:rsidR="00C17526" w:rsidRPr="00AE2799" w:rsidRDefault="00C17526" w:rsidP="00C17526">
            <w:pPr>
              <w:autoSpaceDE w:val="0"/>
              <w:autoSpaceDN w:val="0"/>
              <w:adjustRightInd w:val="0"/>
              <w:spacing w:after="0" w:line="240" w:lineRule="auto"/>
              <w:ind w:left="0" w:firstLine="0"/>
              <w:jc w:val="center"/>
              <w:rPr>
                <w:rFonts w:eastAsiaTheme="minorEastAsia"/>
                <w:strike/>
                <w:color w:val="auto"/>
                <w:sz w:val="22"/>
              </w:rPr>
            </w:pPr>
            <w:r w:rsidRPr="00AE2799">
              <w:rPr>
                <w:rFonts w:eastAsiaTheme="minorEastAsia"/>
                <w:strike/>
                <w:color w:val="auto"/>
                <w:sz w:val="22"/>
              </w:rPr>
              <w:t>title</w:t>
            </w:r>
          </w:p>
        </w:tc>
      </w:tr>
      <w:tr w:rsidR="00C17526" w:rsidRPr="00AE2799" w:rsidTr="00B363FD">
        <w:tc>
          <w:tcPr>
            <w:tcW w:w="2666" w:type="dxa"/>
          </w:tcPr>
          <w:p w:rsidR="00C17526" w:rsidRPr="00AE2799" w:rsidRDefault="00C17526" w:rsidP="00C17526">
            <w:pPr>
              <w:autoSpaceDE w:val="0"/>
              <w:autoSpaceDN w:val="0"/>
              <w:adjustRightInd w:val="0"/>
              <w:spacing w:after="0" w:line="240" w:lineRule="auto"/>
              <w:ind w:left="0" w:firstLine="0"/>
              <w:jc w:val="center"/>
              <w:rPr>
                <w:rFonts w:eastAsiaTheme="minorEastAsia"/>
                <w:color w:val="auto"/>
                <w:sz w:val="22"/>
              </w:rPr>
            </w:pPr>
            <w:r w:rsidRPr="00AE2799">
              <w:rPr>
                <w:rFonts w:eastAsiaTheme="minorEastAsia"/>
                <w:color w:val="auto"/>
                <w:sz w:val="22"/>
              </w:rPr>
              <w:t>staff</w:t>
            </w:r>
          </w:p>
        </w:tc>
        <w:tc>
          <w:tcPr>
            <w:tcW w:w="2658" w:type="dxa"/>
          </w:tcPr>
          <w:p w:rsidR="00C17526" w:rsidRPr="003C509C" w:rsidRDefault="00C17526" w:rsidP="00C17526">
            <w:pPr>
              <w:autoSpaceDE w:val="0"/>
              <w:autoSpaceDN w:val="0"/>
              <w:adjustRightInd w:val="0"/>
              <w:spacing w:after="0" w:line="240" w:lineRule="auto"/>
              <w:ind w:left="0" w:firstLine="0"/>
              <w:jc w:val="center"/>
              <w:rPr>
                <w:rFonts w:eastAsiaTheme="minorEastAsia"/>
                <w:strike/>
                <w:color w:val="auto"/>
                <w:sz w:val="22"/>
              </w:rPr>
            </w:pPr>
            <w:r w:rsidRPr="003C509C">
              <w:rPr>
                <w:rFonts w:eastAsiaTheme="minorEastAsia"/>
                <w:i/>
                <w:strike/>
                <w:color w:val="auto"/>
                <w:sz w:val="22"/>
              </w:rPr>
              <w:t>long term loan</w:t>
            </w:r>
          </w:p>
        </w:tc>
        <w:tc>
          <w:tcPr>
            <w:tcW w:w="2739" w:type="dxa"/>
          </w:tcPr>
          <w:p w:rsidR="00C17526" w:rsidRPr="00AE2799" w:rsidRDefault="00C17526" w:rsidP="00C17526">
            <w:pPr>
              <w:autoSpaceDE w:val="0"/>
              <w:autoSpaceDN w:val="0"/>
              <w:adjustRightInd w:val="0"/>
              <w:spacing w:after="0" w:line="240" w:lineRule="auto"/>
              <w:ind w:left="0" w:firstLine="0"/>
              <w:jc w:val="center"/>
              <w:rPr>
                <w:rFonts w:eastAsiaTheme="minorEastAsia"/>
                <w:strike/>
                <w:color w:val="auto"/>
                <w:sz w:val="22"/>
              </w:rPr>
            </w:pPr>
            <w:r w:rsidRPr="00AE2799">
              <w:rPr>
                <w:rFonts w:eastAsiaTheme="minorEastAsia"/>
                <w:strike/>
                <w:color w:val="auto"/>
                <w:sz w:val="22"/>
              </w:rPr>
              <w:t># of copies of books</w:t>
            </w:r>
          </w:p>
        </w:tc>
        <w:tc>
          <w:tcPr>
            <w:tcW w:w="2289" w:type="dxa"/>
          </w:tcPr>
          <w:p w:rsidR="00C17526" w:rsidRPr="00AE2799" w:rsidRDefault="00C17526" w:rsidP="00C17526">
            <w:pPr>
              <w:autoSpaceDE w:val="0"/>
              <w:autoSpaceDN w:val="0"/>
              <w:adjustRightInd w:val="0"/>
              <w:spacing w:after="0" w:line="240" w:lineRule="auto"/>
              <w:ind w:left="0" w:firstLine="0"/>
              <w:jc w:val="center"/>
              <w:rPr>
                <w:rFonts w:eastAsiaTheme="minorEastAsia"/>
                <w:strike/>
                <w:color w:val="auto"/>
                <w:sz w:val="22"/>
              </w:rPr>
            </w:pPr>
            <w:r w:rsidRPr="00AE2799">
              <w:rPr>
                <w:rFonts w:eastAsiaTheme="minorEastAsia"/>
                <w:strike/>
                <w:color w:val="auto"/>
                <w:sz w:val="22"/>
              </w:rPr>
              <w:t>author</w:t>
            </w:r>
          </w:p>
        </w:tc>
      </w:tr>
      <w:tr w:rsidR="00C17526" w:rsidRPr="00AE2799" w:rsidTr="00B363FD">
        <w:tc>
          <w:tcPr>
            <w:tcW w:w="2666" w:type="dxa"/>
          </w:tcPr>
          <w:p w:rsidR="00C17526" w:rsidRPr="00AE2799" w:rsidRDefault="00C17526" w:rsidP="00C17526">
            <w:pPr>
              <w:autoSpaceDE w:val="0"/>
              <w:autoSpaceDN w:val="0"/>
              <w:adjustRightInd w:val="0"/>
              <w:spacing w:after="0" w:line="240" w:lineRule="auto"/>
              <w:ind w:left="0" w:firstLine="0"/>
              <w:jc w:val="center"/>
              <w:rPr>
                <w:rFonts w:eastAsiaTheme="minorEastAsia"/>
                <w:color w:val="auto"/>
                <w:sz w:val="22"/>
              </w:rPr>
            </w:pPr>
            <w:r w:rsidRPr="00AE2799">
              <w:rPr>
                <w:rFonts w:eastAsiaTheme="minorEastAsia"/>
                <w:color w:val="auto"/>
                <w:sz w:val="22"/>
              </w:rPr>
              <w:t>user</w:t>
            </w:r>
          </w:p>
        </w:tc>
        <w:tc>
          <w:tcPr>
            <w:tcW w:w="2658" w:type="dxa"/>
          </w:tcPr>
          <w:p w:rsidR="00C17526" w:rsidRPr="00AE2799" w:rsidRDefault="00C17526" w:rsidP="00C17526">
            <w:pPr>
              <w:autoSpaceDE w:val="0"/>
              <w:autoSpaceDN w:val="0"/>
              <w:adjustRightInd w:val="0"/>
              <w:spacing w:after="0" w:line="240" w:lineRule="auto"/>
              <w:ind w:left="0" w:firstLine="0"/>
              <w:jc w:val="center"/>
              <w:rPr>
                <w:rFonts w:eastAsiaTheme="minorEastAsia"/>
                <w:strike/>
                <w:color w:val="auto"/>
                <w:sz w:val="22"/>
              </w:rPr>
            </w:pPr>
            <w:r w:rsidRPr="00AE2799">
              <w:rPr>
                <w:rFonts w:eastAsiaTheme="minorEastAsia"/>
                <w:strike/>
                <w:color w:val="auto"/>
                <w:sz w:val="22"/>
              </w:rPr>
              <w:t>six months</w:t>
            </w:r>
          </w:p>
        </w:tc>
        <w:tc>
          <w:tcPr>
            <w:tcW w:w="2739" w:type="dxa"/>
          </w:tcPr>
          <w:p w:rsidR="00C17526" w:rsidRPr="00AE2799" w:rsidRDefault="00C17526" w:rsidP="00C17526">
            <w:pPr>
              <w:autoSpaceDE w:val="0"/>
              <w:autoSpaceDN w:val="0"/>
              <w:adjustRightInd w:val="0"/>
              <w:spacing w:after="0" w:line="240" w:lineRule="auto"/>
              <w:ind w:left="0" w:firstLine="0"/>
              <w:jc w:val="center"/>
              <w:rPr>
                <w:rFonts w:eastAsiaTheme="minorEastAsia"/>
                <w:strike/>
                <w:color w:val="auto"/>
                <w:sz w:val="22"/>
              </w:rPr>
            </w:pPr>
            <w:r w:rsidRPr="00AE2799">
              <w:rPr>
                <w:rFonts w:eastAsiaTheme="minorEastAsia"/>
                <w:strike/>
                <w:color w:val="auto"/>
                <w:sz w:val="22"/>
              </w:rPr>
              <w:t># of copies of journals</w:t>
            </w:r>
          </w:p>
        </w:tc>
        <w:tc>
          <w:tcPr>
            <w:tcW w:w="2289" w:type="dxa"/>
          </w:tcPr>
          <w:p w:rsidR="00C17526" w:rsidRPr="00AE2799" w:rsidRDefault="00C17526" w:rsidP="00C17526">
            <w:pPr>
              <w:autoSpaceDE w:val="0"/>
              <w:autoSpaceDN w:val="0"/>
              <w:adjustRightInd w:val="0"/>
              <w:spacing w:after="0" w:line="240" w:lineRule="auto"/>
              <w:ind w:left="0" w:firstLine="0"/>
              <w:jc w:val="center"/>
              <w:rPr>
                <w:rFonts w:eastAsiaTheme="minorEastAsia"/>
                <w:strike/>
                <w:color w:val="auto"/>
                <w:sz w:val="22"/>
              </w:rPr>
            </w:pPr>
            <w:r w:rsidRPr="00AE2799">
              <w:rPr>
                <w:rFonts w:eastAsiaTheme="minorEastAsia"/>
                <w:strike/>
                <w:color w:val="auto"/>
                <w:sz w:val="22"/>
              </w:rPr>
              <w:t>reminder</w:t>
            </w:r>
          </w:p>
        </w:tc>
      </w:tr>
      <w:tr w:rsidR="00C17526" w:rsidRPr="00AE2799" w:rsidTr="00B363FD">
        <w:tc>
          <w:tcPr>
            <w:tcW w:w="2666" w:type="dxa"/>
          </w:tcPr>
          <w:p w:rsidR="00C17526" w:rsidRPr="00AE2799" w:rsidRDefault="00C17526" w:rsidP="00C17526">
            <w:pPr>
              <w:autoSpaceDE w:val="0"/>
              <w:autoSpaceDN w:val="0"/>
              <w:adjustRightInd w:val="0"/>
              <w:spacing w:after="0" w:line="240" w:lineRule="auto"/>
              <w:ind w:left="0" w:firstLine="0"/>
              <w:jc w:val="center"/>
              <w:rPr>
                <w:rFonts w:eastAsiaTheme="minorEastAsia"/>
                <w:color w:val="auto"/>
                <w:sz w:val="22"/>
              </w:rPr>
            </w:pPr>
          </w:p>
        </w:tc>
        <w:tc>
          <w:tcPr>
            <w:tcW w:w="2658" w:type="dxa"/>
          </w:tcPr>
          <w:p w:rsidR="00C17526" w:rsidRPr="00AE2799" w:rsidRDefault="00C17526" w:rsidP="00C17526">
            <w:pPr>
              <w:autoSpaceDE w:val="0"/>
              <w:autoSpaceDN w:val="0"/>
              <w:adjustRightInd w:val="0"/>
              <w:spacing w:after="0" w:line="240" w:lineRule="auto"/>
              <w:ind w:left="0" w:firstLine="0"/>
              <w:jc w:val="center"/>
              <w:rPr>
                <w:rFonts w:eastAsiaTheme="minorEastAsia"/>
                <w:strike/>
                <w:color w:val="auto"/>
                <w:sz w:val="22"/>
              </w:rPr>
            </w:pPr>
            <w:r w:rsidRPr="00AE2799">
              <w:rPr>
                <w:rFonts w:eastAsiaTheme="minorEastAsia"/>
                <w:strike/>
                <w:color w:val="auto"/>
                <w:sz w:val="22"/>
              </w:rPr>
              <w:t>year</w:t>
            </w:r>
          </w:p>
        </w:tc>
        <w:tc>
          <w:tcPr>
            <w:tcW w:w="2739" w:type="dxa"/>
          </w:tcPr>
          <w:p w:rsidR="00C17526" w:rsidRPr="00AE2799" w:rsidRDefault="00C17526" w:rsidP="00C17526">
            <w:pPr>
              <w:autoSpaceDE w:val="0"/>
              <w:autoSpaceDN w:val="0"/>
              <w:adjustRightInd w:val="0"/>
              <w:spacing w:after="0" w:line="240" w:lineRule="auto"/>
              <w:ind w:left="0" w:firstLine="0"/>
              <w:jc w:val="center"/>
              <w:rPr>
                <w:rFonts w:eastAsiaTheme="minorEastAsia"/>
                <w:color w:val="auto"/>
                <w:sz w:val="22"/>
              </w:rPr>
            </w:pPr>
            <w:r w:rsidRPr="00AE2799">
              <w:rPr>
                <w:rFonts w:eastAsiaTheme="minorEastAsia"/>
                <w:color w:val="auto"/>
                <w:sz w:val="22"/>
              </w:rPr>
              <w:t>conference proceedings</w:t>
            </w:r>
          </w:p>
        </w:tc>
        <w:tc>
          <w:tcPr>
            <w:tcW w:w="2289" w:type="dxa"/>
          </w:tcPr>
          <w:p w:rsidR="00C17526" w:rsidRPr="00AE2799" w:rsidRDefault="00C17526" w:rsidP="00C17526">
            <w:pPr>
              <w:autoSpaceDE w:val="0"/>
              <w:autoSpaceDN w:val="0"/>
              <w:adjustRightInd w:val="0"/>
              <w:spacing w:after="0" w:line="240" w:lineRule="auto"/>
              <w:ind w:left="0" w:firstLine="0"/>
              <w:jc w:val="center"/>
              <w:rPr>
                <w:rFonts w:eastAsiaTheme="minorEastAsia"/>
                <w:strike/>
                <w:color w:val="auto"/>
                <w:sz w:val="22"/>
              </w:rPr>
            </w:pPr>
            <w:r w:rsidRPr="00AE2799">
              <w:rPr>
                <w:rFonts w:eastAsiaTheme="minorEastAsia"/>
                <w:strike/>
                <w:color w:val="auto"/>
                <w:sz w:val="22"/>
              </w:rPr>
              <w:t>overdue</w:t>
            </w:r>
          </w:p>
        </w:tc>
      </w:tr>
      <w:tr w:rsidR="00C17526" w:rsidRPr="00AE2799" w:rsidTr="00B363FD">
        <w:tc>
          <w:tcPr>
            <w:tcW w:w="2666" w:type="dxa"/>
          </w:tcPr>
          <w:p w:rsidR="00C17526" w:rsidRPr="00AE2799" w:rsidRDefault="00C17526" w:rsidP="00C17526">
            <w:pPr>
              <w:autoSpaceDE w:val="0"/>
              <w:autoSpaceDN w:val="0"/>
              <w:adjustRightInd w:val="0"/>
              <w:spacing w:after="0" w:line="240" w:lineRule="auto"/>
              <w:ind w:left="0" w:firstLine="0"/>
              <w:jc w:val="center"/>
              <w:rPr>
                <w:rFonts w:eastAsiaTheme="minorEastAsia"/>
                <w:color w:val="auto"/>
                <w:sz w:val="22"/>
              </w:rPr>
            </w:pPr>
          </w:p>
        </w:tc>
        <w:tc>
          <w:tcPr>
            <w:tcW w:w="2658" w:type="dxa"/>
          </w:tcPr>
          <w:p w:rsidR="00C17526" w:rsidRPr="00AE2799" w:rsidRDefault="00C17526" w:rsidP="00C17526">
            <w:pPr>
              <w:autoSpaceDE w:val="0"/>
              <w:autoSpaceDN w:val="0"/>
              <w:adjustRightInd w:val="0"/>
              <w:spacing w:after="0" w:line="240" w:lineRule="auto"/>
              <w:ind w:left="0" w:firstLine="0"/>
              <w:jc w:val="center"/>
              <w:rPr>
                <w:rFonts w:eastAsiaTheme="minorEastAsia"/>
                <w:strike/>
                <w:color w:val="auto"/>
                <w:sz w:val="22"/>
              </w:rPr>
            </w:pPr>
            <w:r w:rsidRPr="00AE2799">
              <w:rPr>
                <w:rFonts w:eastAsiaTheme="minorEastAsia"/>
                <w:strike/>
                <w:color w:val="auto"/>
                <w:sz w:val="22"/>
              </w:rPr>
              <w:t>maximum, items</w:t>
            </w:r>
          </w:p>
        </w:tc>
        <w:tc>
          <w:tcPr>
            <w:tcW w:w="2739" w:type="dxa"/>
          </w:tcPr>
          <w:p w:rsidR="00C17526" w:rsidRPr="00AE2799" w:rsidRDefault="00C17526" w:rsidP="00C17526">
            <w:pPr>
              <w:autoSpaceDE w:val="0"/>
              <w:autoSpaceDN w:val="0"/>
              <w:adjustRightInd w:val="0"/>
              <w:spacing w:after="0" w:line="240" w:lineRule="auto"/>
              <w:ind w:left="0" w:firstLine="0"/>
              <w:jc w:val="center"/>
              <w:rPr>
                <w:rFonts w:eastAsiaTheme="minorEastAsia"/>
                <w:color w:val="auto"/>
                <w:sz w:val="22"/>
              </w:rPr>
            </w:pPr>
            <w:r w:rsidRPr="00AE2799">
              <w:rPr>
                <w:rFonts w:eastAsiaTheme="minorEastAsia"/>
                <w:color w:val="auto"/>
                <w:sz w:val="22"/>
              </w:rPr>
              <w:t>audio tape</w:t>
            </w:r>
          </w:p>
        </w:tc>
        <w:tc>
          <w:tcPr>
            <w:tcW w:w="2289" w:type="dxa"/>
          </w:tcPr>
          <w:p w:rsidR="00C17526" w:rsidRPr="00AE2799" w:rsidRDefault="00C17526" w:rsidP="00C17526">
            <w:pPr>
              <w:autoSpaceDE w:val="0"/>
              <w:autoSpaceDN w:val="0"/>
              <w:adjustRightInd w:val="0"/>
              <w:spacing w:after="0" w:line="240" w:lineRule="auto"/>
              <w:ind w:left="0" w:firstLine="0"/>
              <w:jc w:val="center"/>
              <w:rPr>
                <w:rFonts w:eastAsiaTheme="minorEastAsia"/>
                <w:color w:val="auto"/>
                <w:sz w:val="22"/>
              </w:rPr>
            </w:pPr>
          </w:p>
        </w:tc>
      </w:tr>
      <w:tr w:rsidR="00C17526" w:rsidRPr="00AE2799" w:rsidTr="00B363FD">
        <w:tc>
          <w:tcPr>
            <w:tcW w:w="2666" w:type="dxa"/>
          </w:tcPr>
          <w:p w:rsidR="00C17526" w:rsidRPr="00AE2799" w:rsidRDefault="00C17526" w:rsidP="00C17526">
            <w:pPr>
              <w:autoSpaceDE w:val="0"/>
              <w:autoSpaceDN w:val="0"/>
              <w:adjustRightInd w:val="0"/>
              <w:spacing w:after="0" w:line="240" w:lineRule="auto"/>
              <w:ind w:left="0" w:firstLine="0"/>
              <w:jc w:val="center"/>
              <w:rPr>
                <w:rFonts w:eastAsiaTheme="minorEastAsia"/>
                <w:color w:val="auto"/>
                <w:sz w:val="22"/>
              </w:rPr>
            </w:pPr>
          </w:p>
        </w:tc>
        <w:tc>
          <w:tcPr>
            <w:tcW w:w="2658" w:type="dxa"/>
          </w:tcPr>
          <w:p w:rsidR="00C17526" w:rsidRPr="00AE2799" w:rsidRDefault="00C17526" w:rsidP="00C17526">
            <w:pPr>
              <w:autoSpaceDE w:val="0"/>
              <w:autoSpaceDN w:val="0"/>
              <w:adjustRightInd w:val="0"/>
              <w:spacing w:after="0" w:line="240" w:lineRule="auto"/>
              <w:ind w:left="0" w:firstLine="0"/>
              <w:jc w:val="center"/>
              <w:rPr>
                <w:rFonts w:eastAsiaTheme="minorEastAsia"/>
                <w:strike/>
                <w:color w:val="auto"/>
                <w:sz w:val="22"/>
              </w:rPr>
            </w:pPr>
            <w:r w:rsidRPr="00AE2799">
              <w:rPr>
                <w:rFonts w:eastAsiaTheme="minorEastAsia"/>
                <w:strike/>
                <w:color w:val="auto"/>
                <w:sz w:val="22"/>
              </w:rPr>
              <w:t>12, 6</w:t>
            </w:r>
          </w:p>
        </w:tc>
        <w:tc>
          <w:tcPr>
            <w:tcW w:w="2739" w:type="dxa"/>
          </w:tcPr>
          <w:p w:rsidR="00C17526" w:rsidRPr="00AE2799" w:rsidRDefault="00C17526" w:rsidP="00C17526">
            <w:pPr>
              <w:autoSpaceDE w:val="0"/>
              <w:autoSpaceDN w:val="0"/>
              <w:adjustRightInd w:val="0"/>
              <w:spacing w:after="0" w:line="240" w:lineRule="auto"/>
              <w:ind w:left="0" w:firstLine="0"/>
              <w:jc w:val="center"/>
              <w:rPr>
                <w:rFonts w:eastAsiaTheme="minorEastAsia"/>
                <w:color w:val="auto"/>
                <w:sz w:val="22"/>
              </w:rPr>
            </w:pPr>
            <w:r w:rsidRPr="00AE2799">
              <w:rPr>
                <w:rFonts w:eastAsiaTheme="minorEastAsia"/>
                <w:color w:val="auto"/>
                <w:sz w:val="22"/>
              </w:rPr>
              <w:t>video tape</w:t>
            </w:r>
          </w:p>
        </w:tc>
        <w:tc>
          <w:tcPr>
            <w:tcW w:w="2289" w:type="dxa"/>
          </w:tcPr>
          <w:p w:rsidR="00C17526" w:rsidRPr="00AE2799" w:rsidRDefault="00C17526" w:rsidP="00C17526">
            <w:pPr>
              <w:autoSpaceDE w:val="0"/>
              <w:autoSpaceDN w:val="0"/>
              <w:adjustRightInd w:val="0"/>
              <w:spacing w:after="0" w:line="240" w:lineRule="auto"/>
              <w:ind w:left="0" w:firstLine="0"/>
              <w:jc w:val="center"/>
              <w:rPr>
                <w:rFonts w:eastAsiaTheme="minorEastAsia"/>
                <w:color w:val="auto"/>
                <w:sz w:val="22"/>
              </w:rPr>
            </w:pPr>
          </w:p>
        </w:tc>
      </w:tr>
    </w:tbl>
    <w:p w:rsidR="00AE2799" w:rsidRDefault="00AE2799" w:rsidP="00AE2799">
      <w:pPr>
        <w:autoSpaceDE w:val="0"/>
        <w:autoSpaceDN w:val="0"/>
        <w:adjustRightInd w:val="0"/>
        <w:spacing w:after="0" w:line="240" w:lineRule="auto"/>
        <w:ind w:left="0" w:firstLine="0"/>
        <w:jc w:val="center"/>
        <w:rPr>
          <w:rFonts w:eastAsiaTheme="minorEastAsia"/>
          <w:color w:val="auto"/>
          <w:szCs w:val="24"/>
        </w:rPr>
      </w:pPr>
    </w:p>
    <w:tbl>
      <w:tblPr>
        <w:tblStyle w:val="TableGrid"/>
        <w:tblW w:w="0" w:type="auto"/>
        <w:tblLook w:val="04A0" w:firstRow="1" w:lastRow="0" w:firstColumn="1" w:lastColumn="0" w:noHBand="0" w:noVBand="1"/>
      </w:tblPr>
      <w:tblGrid>
        <w:gridCol w:w="5395"/>
        <w:gridCol w:w="5395"/>
      </w:tblGrid>
      <w:tr w:rsidR="00205458" w:rsidTr="00C736BB">
        <w:tc>
          <w:tcPr>
            <w:tcW w:w="10790" w:type="dxa"/>
            <w:gridSpan w:val="2"/>
          </w:tcPr>
          <w:p w:rsidR="00205458" w:rsidRDefault="00205458" w:rsidP="00205458">
            <w:pPr>
              <w:autoSpaceDE w:val="0"/>
              <w:autoSpaceDN w:val="0"/>
              <w:adjustRightInd w:val="0"/>
              <w:spacing w:after="0" w:line="240" w:lineRule="auto"/>
              <w:ind w:left="0" w:firstLine="0"/>
              <w:jc w:val="center"/>
              <w:rPr>
                <w:rFonts w:eastAsiaTheme="minorEastAsia"/>
                <w:color w:val="auto"/>
                <w:szCs w:val="24"/>
              </w:rPr>
            </w:pPr>
            <w:r>
              <w:rPr>
                <w:rFonts w:eastAsiaTheme="minorEastAsia"/>
                <w:color w:val="auto"/>
                <w:szCs w:val="24"/>
              </w:rPr>
              <w:t>Verb list to identify responsibilities</w:t>
            </w:r>
          </w:p>
        </w:tc>
      </w:tr>
      <w:tr w:rsidR="00205458" w:rsidTr="007A0EE0">
        <w:tc>
          <w:tcPr>
            <w:tcW w:w="5395" w:type="dxa"/>
          </w:tcPr>
          <w:p w:rsidR="00205458" w:rsidRDefault="00205458" w:rsidP="007A0EE0">
            <w:pPr>
              <w:autoSpaceDE w:val="0"/>
              <w:autoSpaceDN w:val="0"/>
              <w:adjustRightInd w:val="0"/>
              <w:spacing w:after="0" w:line="240" w:lineRule="auto"/>
              <w:ind w:left="0" w:firstLine="0"/>
              <w:jc w:val="both"/>
              <w:rPr>
                <w:rFonts w:eastAsiaTheme="minorEastAsia"/>
                <w:color w:val="auto"/>
                <w:szCs w:val="24"/>
              </w:rPr>
            </w:pPr>
            <w:r>
              <w:rPr>
                <w:rFonts w:eastAsiaTheme="minorEastAsia"/>
                <w:color w:val="auto"/>
                <w:szCs w:val="24"/>
              </w:rPr>
              <w:t>Hold document</w:t>
            </w:r>
          </w:p>
        </w:tc>
        <w:tc>
          <w:tcPr>
            <w:tcW w:w="5395" w:type="dxa"/>
          </w:tcPr>
          <w:p w:rsidR="00205458" w:rsidRDefault="00205458" w:rsidP="007A0EE0">
            <w:pPr>
              <w:autoSpaceDE w:val="0"/>
              <w:autoSpaceDN w:val="0"/>
              <w:adjustRightInd w:val="0"/>
              <w:spacing w:after="0" w:line="240" w:lineRule="auto"/>
              <w:ind w:left="0" w:firstLine="0"/>
              <w:jc w:val="both"/>
              <w:rPr>
                <w:rFonts w:eastAsiaTheme="minorEastAsia"/>
                <w:color w:val="auto"/>
                <w:szCs w:val="24"/>
              </w:rPr>
            </w:pPr>
            <w:r>
              <w:rPr>
                <w:rFonts w:eastAsiaTheme="minorEastAsia"/>
                <w:color w:val="auto"/>
                <w:szCs w:val="24"/>
              </w:rPr>
              <w:t>Borrow document</w:t>
            </w:r>
          </w:p>
        </w:tc>
      </w:tr>
      <w:tr w:rsidR="00205458" w:rsidTr="007A0EE0">
        <w:tc>
          <w:tcPr>
            <w:tcW w:w="5395" w:type="dxa"/>
          </w:tcPr>
          <w:p w:rsidR="00205458" w:rsidRDefault="00205458" w:rsidP="007A0EE0">
            <w:pPr>
              <w:autoSpaceDE w:val="0"/>
              <w:autoSpaceDN w:val="0"/>
              <w:adjustRightInd w:val="0"/>
              <w:spacing w:after="0" w:line="240" w:lineRule="auto"/>
              <w:ind w:left="0" w:firstLine="0"/>
              <w:jc w:val="both"/>
              <w:rPr>
                <w:rFonts w:eastAsiaTheme="minorEastAsia"/>
                <w:color w:val="auto"/>
                <w:szCs w:val="24"/>
              </w:rPr>
            </w:pPr>
            <w:r>
              <w:rPr>
                <w:rFonts w:eastAsiaTheme="minorEastAsia"/>
                <w:color w:val="auto"/>
                <w:szCs w:val="24"/>
              </w:rPr>
              <w:t>Manage document</w:t>
            </w:r>
          </w:p>
        </w:tc>
        <w:tc>
          <w:tcPr>
            <w:tcW w:w="5395" w:type="dxa"/>
          </w:tcPr>
          <w:p w:rsidR="00205458" w:rsidRDefault="00205458" w:rsidP="007A0EE0">
            <w:pPr>
              <w:autoSpaceDE w:val="0"/>
              <w:autoSpaceDN w:val="0"/>
              <w:adjustRightInd w:val="0"/>
              <w:spacing w:after="0" w:line="240" w:lineRule="auto"/>
              <w:ind w:left="0" w:firstLine="0"/>
              <w:jc w:val="both"/>
              <w:rPr>
                <w:rFonts w:eastAsiaTheme="minorEastAsia"/>
                <w:color w:val="auto"/>
                <w:szCs w:val="24"/>
              </w:rPr>
            </w:pPr>
            <w:r>
              <w:rPr>
                <w:rFonts w:eastAsiaTheme="minorEastAsia"/>
                <w:color w:val="auto"/>
                <w:szCs w:val="24"/>
              </w:rPr>
              <w:t>Tracks number of copies</w:t>
            </w:r>
          </w:p>
        </w:tc>
      </w:tr>
      <w:tr w:rsidR="00205458" w:rsidTr="007A0EE0">
        <w:tc>
          <w:tcPr>
            <w:tcW w:w="5395" w:type="dxa"/>
          </w:tcPr>
          <w:p w:rsidR="00205458" w:rsidRDefault="00205458" w:rsidP="007A0EE0">
            <w:pPr>
              <w:autoSpaceDE w:val="0"/>
              <w:autoSpaceDN w:val="0"/>
              <w:adjustRightInd w:val="0"/>
              <w:spacing w:after="0" w:line="240" w:lineRule="auto"/>
              <w:ind w:left="0" w:firstLine="0"/>
              <w:jc w:val="both"/>
              <w:rPr>
                <w:rFonts w:eastAsiaTheme="minorEastAsia"/>
                <w:color w:val="auto"/>
                <w:szCs w:val="24"/>
              </w:rPr>
            </w:pPr>
            <w:r>
              <w:rPr>
                <w:rFonts w:eastAsiaTheme="minorEastAsia"/>
                <w:color w:val="auto"/>
                <w:szCs w:val="24"/>
              </w:rPr>
              <w:t xml:space="preserve">Return document </w:t>
            </w:r>
          </w:p>
        </w:tc>
        <w:tc>
          <w:tcPr>
            <w:tcW w:w="5395" w:type="dxa"/>
          </w:tcPr>
          <w:p w:rsidR="00205458" w:rsidRDefault="00205458" w:rsidP="007A0EE0">
            <w:pPr>
              <w:autoSpaceDE w:val="0"/>
              <w:autoSpaceDN w:val="0"/>
              <w:adjustRightInd w:val="0"/>
              <w:spacing w:after="0" w:line="240" w:lineRule="auto"/>
              <w:ind w:left="0" w:firstLine="0"/>
              <w:jc w:val="both"/>
              <w:rPr>
                <w:rFonts w:eastAsiaTheme="minorEastAsia"/>
                <w:color w:val="auto"/>
                <w:szCs w:val="24"/>
              </w:rPr>
            </w:pPr>
            <w:r>
              <w:rPr>
                <w:rFonts w:eastAsiaTheme="minorEastAsia"/>
                <w:color w:val="auto"/>
                <w:szCs w:val="24"/>
              </w:rPr>
              <w:t>Produce reminder</w:t>
            </w:r>
          </w:p>
        </w:tc>
      </w:tr>
      <w:tr w:rsidR="00205458" w:rsidTr="007A0EE0">
        <w:tc>
          <w:tcPr>
            <w:tcW w:w="5395" w:type="dxa"/>
          </w:tcPr>
          <w:p w:rsidR="00205458" w:rsidRDefault="00205458" w:rsidP="007A0EE0">
            <w:pPr>
              <w:autoSpaceDE w:val="0"/>
              <w:autoSpaceDN w:val="0"/>
              <w:adjustRightInd w:val="0"/>
              <w:spacing w:after="0" w:line="240" w:lineRule="auto"/>
              <w:ind w:left="0" w:firstLine="0"/>
              <w:jc w:val="both"/>
              <w:rPr>
                <w:rFonts w:eastAsiaTheme="minorEastAsia"/>
                <w:color w:val="auto"/>
                <w:szCs w:val="24"/>
              </w:rPr>
            </w:pPr>
            <w:r>
              <w:rPr>
                <w:rFonts w:eastAsiaTheme="minorEastAsia"/>
                <w:color w:val="auto"/>
                <w:szCs w:val="24"/>
              </w:rPr>
              <w:t>Extend a document loan</w:t>
            </w:r>
          </w:p>
        </w:tc>
        <w:tc>
          <w:tcPr>
            <w:tcW w:w="5395" w:type="dxa"/>
          </w:tcPr>
          <w:p w:rsidR="00205458" w:rsidRDefault="00205458" w:rsidP="007A0EE0">
            <w:pPr>
              <w:autoSpaceDE w:val="0"/>
              <w:autoSpaceDN w:val="0"/>
              <w:adjustRightInd w:val="0"/>
              <w:spacing w:after="0" w:line="240" w:lineRule="auto"/>
              <w:ind w:left="0" w:firstLine="0"/>
              <w:jc w:val="both"/>
              <w:rPr>
                <w:rFonts w:eastAsiaTheme="minorEastAsia"/>
                <w:color w:val="auto"/>
                <w:szCs w:val="24"/>
              </w:rPr>
            </w:pPr>
            <w:r>
              <w:rPr>
                <w:rFonts w:eastAsiaTheme="minorEastAsia"/>
                <w:color w:val="auto"/>
                <w:szCs w:val="24"/>
              </w:rPr>
              <w:t>Reserve a document</w:t>
            </w:r>
          </w:p>
        </w:tc>
      </w:tr>
      <w:tr w:rsidR="00205458" w:rsidTr="007A0EE0">
        <w:tc>
          <w:tcPr>
            <w:tcW w:w="5395" w:type="dxa"/>
          </w:tcPr>
          <w:p w:rsidR="00205458" w:rsidRDefault="00205458" w:rsidP="007A0EE0">
            <w:pPr>
              <w:autoSpaceDE w:val="0"/>
              <w:autoSpaceDN w:val="0"/>
              <w:adjustRightInd w:val="0"/>
              <w:spacing w:after="0" w:line="240" w:lineRule="auto"/>
              <w:ind w:left="0" w:firstLine="0"/>
              <w:jc w:val="both"/>
              <w:rPr>
                <w:rFonts w:eastAsiaTheme="minorEastAsia"/>
                <w:color w:val="auto"/>
                <w:szCs w:val="24"/>
              </w:rPr>
            </w:pPr>
            <w:r>
              <w:rPr>
                <w:rFonts w:eastAsiaTheme="minorEastAsia"/>
                <w:color w:val="auto"/>
                <w:szCs w:val="24"/>
              </w:rPr>
              <w:t>Search for a document</w:t>
            </w:r>
          </w:p>
        </w:tc>
        <w:tc>
          <w:tcPr>
            <w:tcW w:w="5395" w:type="dxa"/>
          </w:tcPr>
          <w:p w:rsidR="00205458" w:rsidRDefault="00205458" w:rsidP="007A0EE0">
            <w:pPr>
              <w:autoSpaceDE w:val="0"/>
              <w:autoSpaceDN w:val="0"/>
              <w:adjustRightInd w:val="0"/>
              <w:spacing w:after="0" w:line="240" w:lineRule="auto"/>
              <w:ind w:left="0" w:firstLine="0"/>
              <w:jc w:val="both"/>
              <w:rPr>
                <w:rFonts w:eastAsiaTheme="minorEastAsia"/>
                <w:color w:val="auto"/>
                <w:szCs w:val="24"/>
              </w:rPr>
            </w:pPr>
            <w:r>
              <w:rPr>
                <w:rFonts w:eastAsiaTheme="minorEastAsia"/>
                <w:color w:val="auto"/>
                <w:szCs w:val="24"/>
              </w:rPr>
              <w:t>Register user</w:t>
            </w:r>
          </w:p>
        </w:tc>
      </w:tr>
    </w:tbl>
    <w:p w:rsidR="00205458" w:rsidRDefault="00205458" w:rsidP="00AE2799">
      <w:pPr>
        <w:autoSpaceDE w:val="0"/>
        <w:autoSpaceDN w:val="0"/>
        <w:adjustRightInd w:val="0"/>
        <w:spacing w:after="0" w:line="240" w:lineRule="auto"/>
        <w:ind w:left="0" w:firstLine="0"/>
        <w:jc w:val="center"/>
        <w:rPr>
          <w:rFonts w:eastAsiaTheme="minorEastAsia"/>
          <w:color w:val="auto"/>
          <w:szCs w:val="24"/>
        </w:rPr>
      </w:pPr>
    </w:p>
    <w:p w:rsidR="00C17526" w:rsidRDefault="00BD544F" w:rsidP="00697718">
      <w:pPr>
        <w:tabs>
          <w:tab w:val="left" w:pos="1897"/>
          <w:tab w:val="left" w:pos="2063"/>
          <w:tab w:val="left" w:pos="2852"/>
        </w:tabs>
        <w:autoSpaceDE w:val="0"/>
        <w:autoSpaceDN w:val="0"/>
        <w:adjustRightInd w:val="0"/>
        <w:spacing w:after="0" w:line="240" w:lineRule="auto"/>
        <w:ind w:left="0" w:firstLine="0"/>
        <w:jc w:val="center"/>
        <w:rPr>
          <w:rFonts w:eastAsiaTheme="minorEastAsia"/>
          <w:color w:val="auto"/>
          <w:szCs w:val="24"/>
        </w:rPr>
      </w:pPr>
      <w:r>
        <w:rPr>
          <w:noProof/>
        </w:rPr>
        <w:lastRenderedPageBreak/>
        <mc:AlternateContent>
          <mc:Choice Requires="wps">
            <w:drawing>
              <wp:anchor distT="45720" distB="45720" distL="114300" distR="114300" simplePos="0" relativeHeight="251659264" behindDoc="0" locked="0" layoutInCell="1" allowOverlap="1">
                <wp:simplePos x="0" y="0"/>
                <wp:positionH relativeFrom="column">
                  <wp:posOffset>2057400</wp:posOffset>
                </wp:positionH>
                <wp:positionV relativeFrom="paragraph">
                  <wp:posOffset>393261</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BD544F" w:rsidRDefault="00BD544F" w:rsidP="00BD544F">
                            <w:pPr>
                              <w:jc w:val="center"/>
                            </w:pPr>
                            <w:r>
                              <w:t>Conceptual Object Model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2pt;margin-top:30.9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" filled="f" stroked="f">
                <v:textbox style="mso-fit-shape-to-text:t">
                  <w:txbxContent>
                    <w:p w:rsidR="00BD544F" w:rsidRDefault="00BD544F" w:rsidP="00BD544F">
                      <w:pPr>
                        <w:jc w:val="center"/>
                      </w:pPr>
                      <w:r>
                        <w:t>Conceptual Object Model</w:t>
                      </w:r>
                    </w:p>
                  </w:txbxContent>
                </v:textbox>
                <w10:wrap type="square"/>
              </v:shape>
            </w:pict>
          </mc:Fallback>
        </mc:AlternateContent>
      </w:r>
      <w:r w:rsidR="00247A1F">
        <w:t>Step 2: Create a Conceptual Model</w:t>
      </w:r>
      <w:r w:rsidR="00C25FF5">
        <w:object w:dxaOrig="10276" w:dyaOrig="9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8pt;height:450.05pt" o:ole="">
            <v:imagedata r:id="rId5" o:title=""/>
          </v:shape>
          <o:OLEObject Type="Embed" ProgID="Visio.Drawing.15" ShapeID="_x0000_i1025" DrawAspect="Content" ObjectID="_1516038369" r:id="rId6"/>
        </w:object>
      </w:r>
    </w:p>
    <w:p w:rsidR="005E4BCA" w:rsidRDefault="005E4BCA" w:rsidP="00E8758F">
      <w:pPr>
        <w:autoSpaceDE w:val="0"/>
        <w:autoSpaceDN w:val="0"/>
        <w:adjustRightInd w:val="0"/>
        <w:spacing w:after="0" w:line="240" w:lineRule="auto"/>
        <w:ind w:left="0" w:firstLine="0"/>
        <w:jc w:val="both"/>
        <w:rPr>
          <w:rFonts w:eastAsiaTheme="minorEastAsia"/>
          <w:color w:val="auto"/>
          <w:szCs w:val="24"/>
        </w:rPr>
      </w:pPr>
    </w:p>
    <w:p w:rsidR="00205458" w:rsidRDefault="00205458" w:rsidP="00E8758F">
      <w:pPr>
        <w:autoSpaceDE w:val="0"/>
        <w:autoSpaceDN w:val="0"/>
        <w:adjustRightInd w:val="0"/>
        <w:spacing w:after="0" w:line="240" w:lineRule="auto"/>
        <w:ind w:left="0" w:firstLine="0"/>
        <w:jc w:val="both"/>
        <w:rPr>
          <w:rFonts w:eastAsiaTheme="minorEastAsia"/>
          <w:color w:val="auto"/>
          <w:szCs w:val="24"/>
        </w:rPr>
      </w:pPr>
      <w:r>
        <w:rPr>
          <w:rFonts w:eastAsiaTheme="minorEastAsia"/>
          <w:color w:val="auto"/>
          <w:szCs w:val="24"/>
        </w:rPr>
        <w:t>Step 3: Identify Responsibilities</w:t>
      </w:r>
    </w:p>
    <w:p w:rsidR="00AA38CD" w:rsidRDefault="00AA38CD" w:rsidP="00E8758F">
      <w:pPr>
        <w:autoSpaceDE w:val="0"/>
        <w:autoSpaceDN w:val="0"/>
        <w:adjustRightInd w:val="0"/>
        <w:spacing w:after="0" w:line="240" w:lineRule="auto"/>
        <w:ind w:left="0" w:firstLine="0"/>
        <w:jc w:val="both"/>
        <w:rPr>
          <w:rFonts w:eastAsiaTheme="minorEastAsia"/>
          <w:color w:val="auto"/>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2880"/>
      </w:tblGrid>
      <w:tr w:rsidR="00AA38CD" w:rsidTr="00AA38CD">
        <w:tc>
          <w:tcPr>
            <w:tcW w:w="6115" w:type="dxa"/>
            <w:gridSpan w:val="2"/>
          </w:tcPr>
          <w:p w:rsidR="00AA38CD" w:rsidRDefault="00AA38CD" w:rsidP="007A0EE0">
            <w:pPr>
              <w:autoSpaceDE w:val="0"/>
              <w:autoSpaceDN w:val="0"/>
              <w:adjustRightInd w:val="0"/>
              <w:spacing w:after="0" w:line="240" w:lineRule="auto"/>
              <w:ind w:left="0" w:firstLine="0"/>
              <w:jc w:val="center"/>
              <w:rPr>
                <w:rFonts w:eastAsiaTheme="minorEastAsia"/>
                <w:color w:val="auto"/>
                <w:szCs w:val="24"/>
              </w:rPr>
            </w:pPr>
            <w:r>
              <w:rPr>
                <w:rFonts w:eastAsiaTheme="minorEastAsia"/>
                <w:color w:val="auto"/>
                <w:szCs w:val="24"/>
              </w:rPr>
              <w:t>Verb list to identify responsibilities</w:t>
            </w:r>
          </w:p>
        </w:tc>
      </w:tr>
      <w:tr w:rsidR="00AA38CD" w:rsidTr="00AA38CD">
        <w:tc>
          <w:tcPr>
            <w:tcW w:w="3235" w:type="dxa"/>
          </w:tcPr>
          <w:p w:rsidR="00AA38CD" w:rsidRDefault="00AA38CD" w:rsidP="007A0EE0">
            <w:pPr>
              <w:autoSpaceDE w:val="0"/>
              <w:autoSpaceDN w:val="0"/>
              <w:adjustRightInd w:val="0"/>
              <w:spacing w:after="0" w:line="240" w:lineRule="auto"/>
              <w:ind w:left="0" w:firstLine="0"/>
              <w:jc w:val="both"/>
              <w:rPr>
                <w:rFonts w:eastAsiaTheme="minorEastAsia"/>
                <w:color w:val="auto"/>
                <w:szCs w:val="24"/>
              </w:rPr>
            </w:pPr>
            <w:r>
              <w:rPr>
                <w:rFonts w:eastAsiaTheme="minorEastAsia"/>
                <w:color w:val="auto"/>
                <w:szCs w:val="24"/>
              </w:rPr>
              <w:t>Hold document</w:t>
            </w:r>
          </w:p>
        </w:tc>
        <w:tc>
          <w:tcPr>
            <w:tcW w:w="2880" w:type="dxa"/>
          </w:tcPr>
          <w:p w:rsidR="00AA38CD" w:rsidRDefault="00AA38CD" w:rsidP="007A0EE0">
            <w:pPr>
              <w:autoSpaceDE w:val="0"/>
              <w:autoSpaceDN w:val="0"/>
              <w:adjustRightInd w:val="0"/>
              <w:spacing w:after="0" w:line="240" w:lineRule="auto"/>
              <w:ind w:left="0" w:firstLine="0"/>
              <w:jc w:val="both"/>
              <w:rPr>
                <w:rFonts w:eastAsiaTheme="minorEastAsia"/>
                <w:color w:val="auto"/>
                <w:szCs w:val="24"/>
              </w:rPr>
            </w:pPr>
            <w:r>
              <w:rPr>
                <w:rFonts w:eastAsiaTheme="minorEastAsia"/>
                <w:color w:val="auto"/>
                <w:szCs w:val="24"/>
              </w:rPr>
              <w:t>Borrow document</w:t>
            </w:r>
          </w:p>
        </w:tc>
      </w:tr>
      <w:tr w:rsidR="00AA38CD" w:rsidTr="00AA38CD">
        <w:tc>
          <w:tcPr>
            <w:tcW w:w="3235" w:type="dxa"/>
          </w:tcPr>
          <w:p w:rsidR="00AA38CD" w:rsidRDefault="00AA38CD" w:rsidP="007A0EE0">
            <w:pPr>
              <w:autoSpaceDE w:val="0"/>
              <w:autoSpaceDN w:val="0"/>
              <w:adjustRightInd w:val="0"/>
              <w:spacing w:after="0" w:line="240" w:lineRule="auto"/>
              <w:ind w:left="0" w:firstLine="0"/>
              <w:jc w:val="both"/>
              <w:rPr>
                <w:rFonts w:eastAsiaTheme="minorEastAsia"/>
                <w:color w:val="auto"/>
                <w:szCs w:val="24"/>
              </w:rPr>
            </w:pPr>
            <w:r>
              <w:rPr>
                <w:rFonts w:eastAsiaTheme="minorEastAsia"/>
                <w:color w:val="auto"/>
                <w:szCs w:val="24"/>
              </w:rPr>
              <w:t>Manage document</w:t>
            </w:r>
          </w:p>
        </w:tc>
        <w:tc>
          <w:tcPr>
            <w:tcW w:w="2880" w:type="dxa"/>
          </w:tcPr>
          <w:p w:rsidR="00AA38CD" w:rsidRDefault="00AA38CD" w:rsidP="007A0EE0">
            <w:pPr>
              <w:autoSpaceDE w:val="0"/>
              <w:autoSpaceDN w:val="0"/>
              <w:adjustRightInd w:val="0"/>
              <w:spacing w:after="0" w:line="240" w:lineRule="auto"/>
              <w:ind w:left="0" w:firstLine="0"/>
              <w:jc w:val="both"/>
              <w:rPr>
                <w:rFonts w:eastAsiaTheme="minorEastAsia"/>
                <w:color w:val="auto"/>
                <w:szCs w:val="24"/>
              </w:rPr>
            </w:pPr>
            <w:r>
              <w:rPr>
                <w:rFonts w:eastAsiaTheme="minorEastAsia"/>
                <w:color w:val="auto"/>
                <w:szCs w:val="24"/>
              </w:rPr>
              <w:t>Tracks number of copies</w:t>
            </w:r>
          </w:p>
        </w:tc>
      </w:tr>
      <w:tr w:rsidR="00AA38CD" w:rsidTr="00AA38CD">
        <w:tc>
          <w:tcPr>
            <w:tcW w:w="3235" w:type="dxa"/>
          </w:tcPr>
          <w:p w:rsidR="00AA38CD" w:rsidRDefault="00AA38CD" w:rsidP="007A0EE0">
            <w:pPr>
              <w:autoSpaceDE w:val="0"/>
              <w:autoSpaceDN w:val="0"/>
              <w:adjustRightInd w:val="0"/>
              <w:spacing w:after="0" w:line="240" w:lineRule="auto"/>
              <w:ind w:left="0" w:firstLine="0"/>
              <w:jc w:val="both"/>
              <w:rPr>
                <w:rFonts w:eastAsiaTheme="minorEastAsia"/>
                <w:color w:val="auto"/>
                <w:szCs w:val="24"/>
              </w:rPr>
            </w:pPr>
            <w:r>
              <w:rPr>
                <w:rFonts w:eastAsiaTheme="minorEastAsia"/>
                <w:color w:val="auto"/>
                <w:szCs w:val="24"/>
              </w:rPr>
              <w:t xml:space="preserve">Return document </w:t>
            </w:r>
          </w:p>
        </w:tc>
        <w:tc>
          <w:tcPr>
            <w:tcW w:w="2880" w:type="dxa"/>
          </w:tcPr>
          <w:p w:rsidR="00AA38CD" w:rsidRDefault="00AA38CD" w:rsidP="007A0EE0">
            <w:pPr>
              <w:autoSpaceDE w:val="0"/>
              <w:autoSpaceDN w:val="0"/>
              <w:adjustRightInd w:val="0"/>
              <w:spacing w:after="0" w:line="240" w:lineRule="auto"/>
              <w:ind w:left="0" w:firstLine="0"/>
              <w:jc w:val="both"/>
              <w:rPr>
                <w:rFonts w:eastAsiaTheme="minorEastAsia"/>
                <w:color w:val="auto"/>
                <w:szCs w:val="24"/>
              </w:rPr>
            </w:pPr>
            <w:r>
              <w:rPr>
                <w:rFonts w:eastAsiaTheme="minorEastAsia"/>
                <w:color w:val="auto"/>
                <w:szCs w:val="24"/>
              </w:rPr>
              <w:t>Produce reminder</w:t>
            </w:r>
          </w:p>
        </w:tc>
      </w:tr>
      <w:tr w:rsidR="00AA38CD" w:rsidTr="00AA38CD">
        <w:tc>
          <w:tcPr>
            <w:tcW w:w="3235" w:type="dxa"/>
          </w:tcPr>
          <w:p w:rsidR="00AA38CD" w:rsidRDefault="00AA38CD" w:rsidP="007A0EE0">
            <w:pPr>
              <w:autoSpaceDE w:val="0"/>
              <w:autoSpaceDN w:val="0"/>
              <w:adjustRightInd w:val="0"/>
              <w:spacing w:after="0" w:line="240" w:lineRule="auto"/>
              <w:ind w:left="0" w:firstLine="0"/>
              <w:jc w:val="both"/>
              <w:rPr>
                <w:rFonts w:eastAsiaTheme="minorEastAsia"/>
                <w:color w:val="auto"/>
                <w:szCs w:val="24"/>
              </w:rPr>
            </w:pPr>
            <w:r>
              <w:rPr>
                <w:rFonts w:eastAsiaTheme="minorEastAsia"/>
                <w:color w:val="auto"/>
                <w:szCs w:val="24"/>
              </w:rPr>
              <w:t>Extend a document loan</w:t>
            </w:r>
          </w:p>
        </w:tc>
        <w:tc>
          <w:tcPr>
            <w:tcW w:w="2880" w:type="dxa"/>
          </w:tcPr>
          <w:p w:rsidR="00AA38CD" w:rsidRDefault="00AA38CD" w:rsidP="007A0EE0">
            <w:pPr>
              <w:autoSpaceDE w:val="0"/>
              <w:autoSpaceDN w:val="0"/>
              <w:adjustRightInd w:val="0"/>
              <w:spacing w:after="0" w:line="240" w:lineRule="auto"/>
              <w:ind w:left="0" w:firstLine="0"/>
              <w:jc w:val="both"/>
              <w:rPr>
                <w:rFonts w:eastAsiaTheme="minorEastAsia"/>
                <w:color w:val="auto"/>
                <w:szCs w:val="24"/>
              </w:rPr>
            </w:pPr>
            <w:r>
              <w:rPr>
                <w:rFonts w:eastAsiaTheme="minorEastAsia"/>
                <w:color w:val="auto"/>
                <w:szCs w:val="24"/>
              </w:rPr>
              <w:t>Reserve a document</w:t>
            </w:r>
          </w:p>
        </w:tc>
      </w:tr>
      <w:tr w:rsidR="00AA38CD" w:rsidTr="00AA38CD">
        <w:tc>
          <w:tcPr>
            <w:tcW w:w="3235" w:type="dxa"/>
          </w:tcPr>
          <w:p w:rsidR="00AA38CD" w:rsidRDefault="00AA38CD" w:rsidP="007A0EE0">
            <w:pPr>
              <w:autoSpaceDE w:val="0"/>
              <w:autoSpaceDN w:val="0"/>
              <w:adjustRightInd w:val="0"/>
              <w:spacing w:after="0" w:line="240" w:lineRule="auto"/>
              <w:ind w:left="0" w:firstLine="0"/>
              <w:jc w:val="both"/>
              <w:rPr>
                <w:rFonts w:eastAsiaTheme="minorEastAsia"/>
                <w:color w:val="auto"/>
                <w:szCs w:val="24"/>
              </w:rPr>
            </w:pPr>
            <w:r>
              <w:rPr>
                <w:rFonts w:eastAsiaTheme="minorEastAsia"/>
                <w:color w:val="auto"/>
                <w:szCs w:val="24"/>
              </w:rPr>
              <w:t>Search for a document</w:t>
            </w:r>
          </w:p>
        </w:tc>
        <w:tc>
          <w:tcPr>
            <w:tcW w:w="2880" w:type="dxa"/>
          </w:tcPr>
          <w:p w:rsidR="00AA38CD" w:rsidRDefault="00AA38CD" w:rsidP="007A0EE0">
            <w:pPr>
              <w:autoSpaceDE w:val="0"/>
              <w:autoSpaceDN w:val="0"/>
              <w:adjustRightInd w:val="0"/>
              <w:spacing w:after="0" w:line="240" w:lineRule="auto"/>
              <w:ind w:left="0" w:firstLine="0"/>
              <w:jc w:val="both"/>
              <w:rPr>
                <w:rFonts w:eastAsiaTheme="minorEastAsia"/>
                <w:color w:val="auto"/>
                <w:szCs w:val="24"/>
              </w:rPr>
            </w:pPr>
            <w:r>
              <w:rPr>
                <w:rFonts w:eastAsiaTheme="minorEastAsia"/>
                <w:color w:val="auto"/>
                <w:szCs w:val="24"/>
              </w:rPr>
              <w:t>Register user</w:t>
            </w:r>
          </w:p>
        </w:tc>
      </w:tr>
    </w:tbl>
    <w:p w:rsidR="00205458" w:rsidRDefault="00205458" w:rsidP="00E8758F">
      <w:pPr>
        <w:autoSpaceDE w:val="0"/>
        <w:autoSpaceDN w:val="0"/>
        <w:adjustRightInd w:val="0"/>
        <w:spacing w:after="0" w:line="240" w:lineRule="auto"/>
        <w:ind w:left="0" w:firstLine="0"/>
        <w:jc w:val="both"/>
        <w:rPr>
          <w:rFonts w:eastAsiaTheme="minorEastAsia"/>
          <w:color w:val="auto"/>
          <w:szCs w:val="24"/>
        </w:rPr>
      </w:pPr>
    </w:p>
    <w:p w:rsidR="00C25FF5" w:rsidRDefault="00C25FF5">
      <w:pPr>
        <w:spacing w:after="160" w:line="259" w:lineRule="auto"/>
        <w:ind w:left="0" w:firstLine="0"/>
        <w:rPr>
          <w:rFonts w:eastAsiaTheme="minorEastAsia"/>
          <w:color w:val="auto"/>
          <w:szCs w:val="24"/>
        </w:rPr>
      </w:pPr>
      <w:r>
        <w:rPr>
          <w:rFonts w:eastAsiaTheme="minorEastAsia"/>
          <w:color w:val="auto"/>
          <w:szCs w:val="24"/>
        </w:rPr>
        <w:br w:type="page"/>
      </w:r>
    </w:p>
    <w:p w:rsidR="00AA38CD" w:rsidRDefault="00AA38CD" w:rsidP="00E8758F">
      <w:pPr>
        <w:autoSpaceDE w:val="0"/>
        <w:autoSpaceDN w:val="0"/>
        <w:adjustRightInd w:val="0"/>
        <w:spacing w:after="0" w:line="240" w:lineRule="auto"/>
        <w:ind w:left="0" w:firstLine="0"/>
        <w:jc w:val="both"/>
        <w:rPr>
          <w:rFonts w:eastAsiaTheme="minorEastAsia"/>
          <w:color w:val="auto"/>
          <w:szCs w:val="24"/>
        </w:rPr>
      </w:pPr>
      <w:r>
        <w:rPr>
          <w:rFonts w:eastAsiaTheme="minorEastAsia"/>
          <w:color w:val="auto"/>
          <w:szCs w:val="24"/>
        </w:rPr>
        <w:lastRenderedPageBreak/>
        <w:t>Step 4: Assign Responsibilites in Conceptual Model</w:t>
      </w:r>
    </w:p>
    <w:p w:rsidR="002523C7" w:rsidRDefault="002523C7" w:rsidP="00E8758F">
      <w:pPr>
        <w:autoSpaceDE w:val="0"/>
        <w:autoSpaceDN w:val="0"/>
        <w:adjustRightInd w:val="0"/>
        <w:spacing w:after="0" w:line="240" w:lineRule="auto"/>
        <w:ind w:left="0" w:firstLine="0"/>
        <w:jc w:val="both"/>
        <w:rPr>
          <w:rFonts w:eastAsiaTheme="minorEastAsia"/>
          <w:color w:val="auto"/>
          <w:szCs w:val="24"/>
        </w:rPr>
      </w:pPr>
    </w:p>
    <w:p w:rsidR="00F76340" w:rsidRDefault="002523C7" w:rsidP="00E8758F">
      <w:pPr>
        <w:autoSpaceDE w:val="0"/>
        <w:autoSpaceDN w:val="0"/>
        <w:adjustRightInd w:val="0"/>
        <w:spacing w:after="0" w:line="240" w:lineRule="auto"/>
        <w:ind w:left="0" w:firstLine="0"/>
        <w:jc w:val="both"/>
        <w:rPr>
          <w:rFonts w:eastAsiaTheme="minorEastAsia"/>
          <w:color w:val="auto"/>
          <w:szCs w:val="24"/>
        </w:rPr>
      </w:pPr>
      <w:r>
        <w:rPr>
          <w:rFonts w:eastAsiaTheme="minorEastAsia"/>
          <w:color w:val="auto"/>
          <w:szCs w:val="24"/>
        </w:rPr>
        <w:t>An object should be responsible for itself.  This helps to determine the responsibilities of objects.  Not just what has to happen but whose job it is.</w:t>
      </w:r>
      <w:r w:rsidR="00F76340">
        <w:rPr>
          <w:rFonts w:eastAsiaTheme="minorEastAsia"/>
          <w:color w:val="auto"/>
          <w:szCs w:val="24"/>
        </w:rPr>
        <w:t xml:space="preserve">  We don’t care who initiates the actions but where the responsibility lies for performing them.</w:t>
      </w:r>
      <w:r w:rsidR="00C95B56">
        <w:rPr>
          <w:rFonts w:eastAsiaTheme="minorEastAsia"/>
          <w:color w:val="auto"/>
          <w:szCs w:val="24"/>
        </w:rPr>
        <w:t xml:space="preserve">  Responsibilies should be well distributed.</w:t>
      </w:r>
    </w:p>
    <w:p w:rsidR="00F76340" w:rsidRDefault="00F76340" w:rsidP="00E8758F">
      <w:pPr>
        <w:autoSpaceDE w:val="0"/>
        <w:autoSpaceDN w:val="0"/>
        <w:adjustRightInd w:val="0"/>
        <w:spacing w:after="0" w:line="240" w:lineRule="auto"/>
        <w:ind w:left="0" w:firstLine="0"/>
        <w:jc w:val="both"/>
        <w:rPr>
          <w:rFonts w:eastAsiaTheme="minorEastAsia"/>
          <w:color w:val="auto"/>
          <w:szCs w:val="24"/>
        </w:rPr>
      </w:pPr>
      <w:r w:rsidRPr="00F76340">
        <w:rPr>
          <w:rFonts w:eastAsiaTheme="minorEastAsia"/>
          <w:noProof/>
          <w:color w:val="auto"/>
          <w:szCs w:val="24"/>
        </w:rPr>
        <mc:AlternateContent>
          <mc:Choice Requires="wps">
            <w:drawing>
              <wp:anchor distT="45720" distB="45720" distL="114300" distR="114300" simplePos="0" relativeHeight="251661312" behindDoc="0" locked="0" layoutInCell="1" allowOverlap="1" wp14:anchorId="41C2CFB3" wp14:editId="69A6E482">
                <wp:simplePos x="0" y="0"/>
                <wp:positionH relativeFrom="column">
                  <wp:align>center</wp:align>
                </wp:positionH>
                <wp:positionV relativeFrom="paragraph">
                  <wp:posOffset>182880</wp:posOffset>
                </wp:positionV>
                <wp:extent cx="236093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F76340" w:rsidRDefault="00F76340" w:rsidP="00F76340">
                            <w:pPr>
                              <w:jc w:val="center"/>
                            </w:pPr>
                            <w:r>
                              <w:t>Conceptual Object Model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1C2CFB3" id="_x0000_t202" coordsize="21600,21600" o:spt="202" path="m,l,21600r21600,l21600,xe">
                <v:stroke joinstyle="miter"/>
                <v:path gradientshapeok="t" o:connecttype="rect"/>
              </v:shapetype>
              <v:shape id="_x0000_s1027"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" filled="f" stroked="f">
                <v:textbox style="mso-fit-shape-to-text:t">
                  <w:txbxContent>
                    <w:p w:rsidR="00F76340" w:rsidRDefault="00F76340" w:rsidP="00F76340">
                      <w:pPr>
                        <w:jc w:val="center"/>
                      </w:pPr>
                      <w:r>
                        <w:t>Conceptual Object Model</w:t>
                      </w:r>
                    </w:p>
                  </w:txbxContent>
                </v:textbox>
                <w10:wrap type="square"/>
              </v:shape>
            </w:pict>
          </mc:Fallback>
        </mc:AlternateContent>
      </w:r>
    </w:p>
    <w:p w:rsidR="00F76340" w:rsidRDefault="00F76340" w:rsidP="00E8758F">
      <w:pPr>
        <w:autoSpaceDE w:val="0"/>
        <w:autoSpaceDN w:val="0"/>
        <w:adjustRightInd w:val="0"/>
        <w:spacing w:after="0" w:line="240" w:lineRule="auto"/>
        <w:ind w:left="0" w:firstLine="0"/>
        <w:jc w:val="both"/>
        <w:rPr>
          <w:rFonts w:eastAsiaTheme="minorEastAsia"/>
          <w:color w:val="auto"/>
          <w:szCs w:val="24"/>
        </w:rPr>
      </w:pPr>
    </w:p>
    <w:p w:rsidR="00191AC1" w:rsidRDefault="00F76340" w:rsidP="00F76340">
      <w:pPr>
        <w:spacing w:after="160" w:line="259" w:lineRule="auto"/>
        <w:ind w:left="0" w:firstLine="0"/>
        <w:rPr>
          <w:rFonts w:eastAsiaTheme="minorEastAsia"/>
          <w:color w:val="auto"/>
          <w:szCs w:val="24"/>
        </w:rPr>
      </w:pPr>
      <w:r>
        <w:object w:dxaOrig="14310" w:dyaOrig="10740">
          <v:shape id="_x0000_i1029" type="#_x0000_t75" style="width:539.5pt;height:404.9pt" o:ole="">
            <v:imagedata r:id="rId7" o:title=""/>
          </v:shape>
          <o:OLEObject Type="Embed" ProgID="Visio.Drawing.15" ShapeID="_x0000_i1029" DrawAspect="Content" ObjectID="_1516038370" r:id="rId8"/>
        </w:object>
      </w:r>
    </w:p>
    <w:p w:rsidR="00F76340" w:rsidRDefault="00F76340" w:rsidP="00205458">
      <w:pPr>
        <w:spacing w:after="160" w:line="259" w:lineRule="auto"/>
        <w:ind w:left="0" w:firstLine="0"/>
        <w:rPr>
          <w:rFonts w:eastAsiaTheme="minorEastAsia"/>
          <w:color w:val="auto"/>
          <w:szCs w:val="24"/>
        </w:rPr>
      </w:pPr>
    </w:p>
    <w:p w:rsidR="00E8758F" w:rsidRDefault="00E8758F" w:rsidP="00E8758F">
      <w:pPr>
        <w:autoSpaceDE w:val="0"/>
        <w:autoSpaceDN w:val="0"/>
        <w:adjustRightInd w:val="0"/>
        <w:spacing w:after="0" w:line="240" w:lineRule="auto"/>
        <w:ind w:left="0" w:firstLine="0"/>
        <w:jc w:val="both"/>
        <w:rPr>
          <w:rFonts w:eastAsiaTheme="minorEastAsia"/>
          <w:color w:val="auto"/>
          <w:szCs w:val="24"/>
        </w:rPr>
      </w:pPr>
      <w:r>
        <w:rPr>
          <w:rFonts w:eastAsiaTheme="minorEastAsia"/>
          <w:color w:val="auto"/>
          <w:szCs w:val="24"/>
        </w:rPr>
        <w:t>1. Draw a class diagram representing objects that the library system should manage based on the above described functionalities. For each type of</w:t>
      </w:r>
      <w:r w:rsidR="00191AC1">
        <w:rPr>
          <w:rFonts w:eastAsiaTheme="minorEastAsia"/>
          <w:color w:val="auto"/>
          <w:szCs w:val="24"/>
        </w:rPr>
        <w:t xml:space="preserve"> </w:t>
      </w:r>
      <w:r>
        <w:rPr>
          <w:rFonts w:eastAsiaTheme="minorEastAsia"/>
          <w:color w:val="auto"/>
          <w:szCs w:val="24"/>
        </w:rPr>
        <w:t>document that the library manages, the system must be able to record authors of published document in the appropriate order, title of document, date of publication, and publisher. Different type of documents has different properties. For example, a journal must have a volume and a number while a book must have an ISBN number. A conference proceeding can be considered as a type of book with additional properties like conference location and conference date.</w:t>
      </w:r>
    </w:p>
    <w:p w:rsidR="00E8758F" w:rsidRDefault="00E8758F" w:rsidP="00E8758F">
      <w:pPr>
        <w:autoSpaceDE w:val="0"/>
        <w:autoSpaceDN w:val="0"/>
        <w:adjustRightInd w:val="0"/>
        <w:spacing w:after="0" w:line="240" w:lineRule="auto"/>
        <w:ind w:left="0" w:firstLine="0"/>
        <w:jc w:val="both"/>
        <w:rPr>
          <w:rFonts w:eastAsiaTheme="minorEastAsia"/>
          <w:color w:val="auto"/>
          <w:szCs w:val="24"/>
        </w:rPr>
      </w:pPr>
    </w:p>
    <w:p w:rsidR="00E8758F" w:rsidRPr="00E8758F" w:rsidRDefault="00E8758F" w:rsidP="00E8758F">
      <w:pPr>
        <w:autoSpaceDE w:val="0"/>
        <w:autoSpaceDN w:val="0"/>
        <w:adjustRightInd w:val="0"/>
        <w:spacing w:after="0" w:line="240" w:lineRule="auto"/>
        <w:ind w:left="0" w:firstLine="0"/>
        <w:rPr>
          <w:rFonts w:eastAsiaTheme="minorEastAsia"/>
          <w:color w:val="auto"/>
          <w:szCs w:val="24"/>
        </w:rPr>
      </w:pPr>
      <w:bookmarkStart w:id="0" w:name="_GoBack"/>
      <w:bookmarkEnd w:id="0"/>
    </w:p>
    <w:sectPr w:rsidR="00E8758F" w:rsidRPr="00E8758F" w:rsidSect="00E8758F">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E1E86"/>
    <w:multiLevelType w:val="hybridMultilevel"/>
    <w:tmpl w:val="562EACA8"/>
    <w:lvl w:ilvl="0" w:tplc="3DD22244">
      <w:start w:val="1"/>
      <w:numFmt w:val="decimal"/>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32E6F9C">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014E174">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DFE2088">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988991A">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8C481CC">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444DDFE">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0E8E508">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4021C66">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20E234D"/>
    <w:multiLevelType w:val="hybridMultilevel"/>
    <w:tmpl w:val="18783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5325BB5"/>
    <w:multiLevelType w:val="hybridMultilevel"/>
    <w:tmpl w:val="EF808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isplayBackgroundShape/>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F86"/>
    <w:rsid w:val="001203BD"/>
    <w:rsid w:val="00191AC1"/>
    <w:rsid w:val="00205458"/>
    <w:rsid w:val="00247A1F"/>
    <w:rsid w:val="002523C7"/>
    <w:rsid w:val="00376914"/>
    <w:rsid w:val="003A066A"/>
    <w:rsid w:val="003C509C"/>
    <w:rsid w:val="004C2622"/>
    <w:rsid w:val="0052048D"/>
    <w:rsid w:val="005A0F2D"/>
    <w:rsid w:val="005B4F86"/>
    <w:rsid w:val="005E4BCA"/>
    <w:rsid w:val="00673AA0"/>
    <w:rsid w:val="00697718"/>
    <w:rsid w:val="00713D37"/>
    <w:rsid w:val="008F4C0F"/>
    <w:rsid w:val="00A418F4"/>
    <w:rsid w:val="00AA38CD"/>
    <w:rsid w:val="00AE2799"/>
    <w:rsid w:val="00B363FD"/>
    <w:rsid w:val="00B45229"/>
    <w:rsid w:val="00B5078E"/>
    <w:rsid w:val="00B7022B"/>
    <w:rsid w:val="00B9366B"/>
    <w:rsid w:val="00BD544F"/>
    <w:rsid w:val="00C17526"/>
    <w:rsid w:val="00C25FF5"/>
    <w:rsid w:val="00C61700"/>
    <w:rsid w:val="00C95B56"/>
    <w:rsid w:val="00E8758F"/>
    <w:rsid w:val="00F7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685D"/>
  <w15:docId w15:val="{0F030845-3E1A-47DD-BDA4-07DDD21C3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 w:line="239" w:lineRule="auto"/>
      <w:ind w:left="438" w:hanging="370"/>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66A"/>
    <w:pPr>
      <w:ind w:left="720"/>
      <w:contextualSpacing/>
    </w:pPr>
  </w:style>
  <w:style w:type="table" w:styleId="TableGrid">
    <w:name w:val="Table Grid"/>
    <w:basedOn w:val="TableNormal"/>
    <w:uiPriority w:val="39"/>
    <w:rsid w:val="00520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Microsoft Word - HW1.docx</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HW1.docx</dc:title>
  <dc:subject/>
  <dc:creator>Raul Zuniga</dc:creator>
  <cp:keywords/>
  <cp:lastModifiedBy>Raul Zuniga</cp:lastModifiedBy>
  <cp:revision>3</cp:revision>
  <dcterms:created xsi:type="dcterms:W3CDTF">2016-02-04T02:59:00Z</dcterms:created>
  <dcterms:modified xsi:type="dcterms:W3CDTF">2016-02-04T03:00:00Z</dcterms:modified>
</cp:coreProperties>
</file>