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20" w:after="0" w:line="288" w:lineRule="auto"/>
        <w:jc w:val="center"/>
        <w:rPr>
          <w:rFonts w:ascii="Times New Roman" w:hAnsi="Times New Roman" w:cs="Times New Roman"/>
          <w:b/>
          <w:bCs/>
          <w:sz w:val="32"/>
          <w:szCs w:val="32"/>
        </w:rPr>
      </w:pPr>
      <w:r>
        <w:rPr>
          <w:rFonts w:ascii="Times New Roman" w:hAnsi="Times New Roman" w:cs="Times New Roman"/>
          <w:b/>
          <w:bCs/>
          <w:sz w:val="32"/>
          <w:szCs w:val="32"/>
        </w:rPr>
        <w:t>ĐẠI HỌC ĐÀ NẴNG</w:t>
      </w:r>
    </w:p>
    <w:p>
      <w:pPr>
        <w:spacing w:after="0" w:line="288" w:lineRule="auto"/>
        <w:jc w:val="center"/>
        <w:rPr>
          <w:rFonts w:ascii="Times New Roman" w:hAnsi="Times New Roman" w:cs="Times New Roman"/>
          <w:b/>
          <w:bCs/>
          <w:sz w:val="28"/>
          <w:szCs w:val="28"/>
        </w:rPr>
      </w:pPr>
      <w:r>
        <w:rPr>
          <w:rFonts w:ascii="Times New Roman" w:hAnsi="Times New Roman" w:cs="Times New Roman"/>
          <w:b/>
          <w:bCs/>
          <w:sz w:val="28"/>
          <w:szCs w:val="28"/>
        </w:rPr>
        <w:t>TRƯỜNG ĐẠI HỌC CÔNG NGHỆ THÔNG TIN VÀ TRUYỀN THÔNG VIỆT HÀN</w:t>
      </w:r>
    </w:p>
    <w:p>
      <w:pPr>
        <w:spacing w:after="600" w:line="360" w:lineRule="auto"/>
        <w:jc w:val="center"/>
        <w:rPr>
          <w:rFonts w:ascii="Times New Roman" w:hAnsi="Times New Roman" w:cs="Times New Roman"/>
          <w:b/>
          <w:bCs/>
          <w:spacing w:val="-6"/>
          <w:sz w:val="26"/>
          <w:szCs w:val="26"/>
        </w:rPr>
      </w:pPr>
      <w:r>
        <w:rPr>
          <w:rFonts w:ascii="Times New Roman" w:hAnsi="Times New Roman" w:cs="Times New Roman"/>
          <w:b/>
          <w:bCs/>
          <w:spacing w:val="-6"/>
          <w:sz w:val="26"/>
          <w:szCs w:val="26"/>
        </w:rPr>
        <w:sym w:font="Wingdings 2" w:char="0062"/>
      </w:r>
      <w:r>
        <w:rPr>
          <w:rFonts w:ascii="Times New Roman" w:hAnsi="Times New Roman" w:cs="Times New Roman"/>
          <w:b/>
          <w:bCs/>
          <w:spacing w:val="-6"/>
          <w:sz w:val="26"/>
          <w:szCs w:val="26"/>
        </w:rPr>
        <w:sym w:font="Wingdings" w:char="0026"/>
      </w:r>
      <w:r>
        <w:rPr>
          <w:rFonts w:ascii="Times New Roman" w:hAnsi="Times New Roman" w:cs="Times New Roman"/>
          <w:b/>
          <w:bCs/>
          <w:spacing w:val="-6"/>
          <w:sz w:val="26"/>
          <w:szCs w:val="26"/>
        </w:rPr>
        <w:sym w:font="Wingdings 2" w:char="0061"/>
      </w:r>
    </w:p>
    <w:p>
      <w:pPr>
        <w:spacing w:after="0" w:line="312" w:lineRule="auto"/>
        <w:jc w:val="center"/>
        <w:rPr>
          <w:rFonts w:ascii="Times New Roman" w:hAnsi="Times New Roman" w:cs="Times New Roman"/>
          <w:b/>
          <w:bCs/>
          <w:sz w:val="26"/>
          <w:szCs w:val="26"/>
        </w:rPr>
      </w:pPr>
      <w:r>
        <w:rPr>
          <w:rFonts w:ascii="Times New Roman" w:hAnsi="Times New Roman" w:cs="Times New Roman"/>
          <w:b/>
          <w:bCs/>
          <w:spacing w:val="-6"/>
          <w:sz w:val="26"/>
          <w:szCs w:val="26"/>
        </w:rPr>
        <w:drawing>
          <wp:anchor distT="0" distB="0" distL="114300" distR="114300" simplePos="0" relativeHeight="251659264" behindDoc="1" locked="0" layoutInCell="1" allowOverlap="1">
            <wp:simplePos x="0" y="0"/>
            <wp:positionH relativeFrom="column">
              <wp:posOffset>1555115</wp:posOffset>
            </wp:positionH>
            <wp:positionV relativeFrom="paragraph">
              <wp:posOffset>374015</wp:posOffset>
            </wp:positionV>
            <wp:extent cx="2508250" cy="1401445"/>
            <wp:effectExtent l="0" t="0" r="6350" b="825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cstate="print">
                      <a:extLst>
                        <a:ext uri="{28A0092B-C50C-407E-A947-70E740481C1C}">
                          <a14:useLocalDpi xmlns:a14="http://schemas.microsoft.com/office/drawing/2010/main" val="0"/>
                        </a:ext>
                      </a:extLst>
                    </a:blip>
                    <a:srcRect l="2617" r="2617"/>
                    <a:stretch>
                      <a:fillRect/>
                    </a:stretch>
                  </pic:blipFill>
                  <pic:spPr>
                    <a:xfrm>
                      <a:off x="0" y="0"/>
                      <a:ext cx="2508250" cy="1401445"/>
                    </a:xfrm>
                    <a:prstGeom prst="rect">
                      <a:avLst/>
                    </a:prstGeom>
                    <a:ln>
                      <a:noFill/>
                    </a:ln>
                  </pic:spPr>
                </pic:pic>
              </a:graphicData>
            </a:graphic>
          </wp:anchor>
        </w:drawing>
      </w:r>
    </w:p>
    <w:p>
      <w:pPr>
        <w:spacing w:before="960" w:after="0" w:line="360" w:lineRule="auto"/>
        <w:jc w:val="center"/>
        <w:rPr>
          <w:rFonts w:ascii="Times New Roman" w:hAnsi="Times New Roman" w:cs="Times New Roman"/>
          <w:b/>
          <w:bCs/>
          <w:spacing w:val="-6"/>
          <w:sz w:val="36"/>
          <w:szCs w:val="36"/>
          <w:lang w:val="vi-VN"/>
        </w:rPr>
      </w:pPr>
      <w:r>
        <w:rPr>
          <w:rFonts w:ascii="Times New Roman" w:hAnsi="Times New Roman" w:cs="Times New Roman"/>
          <w:b/>
          <w:bCs/>
          <w:spacing w:val="-6"/>
          <w:sz w:val="36"/>
          <w:szCs w:val="36"/>
        </w:rPr>
        <w:t>BÀI THU HOẠCH</w:t>
      </w:r>
    </w:p>
    <w:p>
      <w:pPr>
        <w:spacing w:after="1200" w:line="312" w:lineRule="auto"/>
        <w:jc w:val="center"/>
        <w:rPr>
          <w:rFonts w:ascii="Times New Roman" w:hAnsi="Times New Roman" w:cs="Times New Roman"/>
          <w:b/>
          <w:bCs/>
          <w:spacing w:val="-6"/>
          <w:sz w:val="32"/>
          <w:szCs w:val="32"/>
          <w:lang w:val="vi-VN"/>
        </w:rPr>
      </w:pPr>
      <w:r>
        <w:rPr>
          <w:rFonts w:ascii="Times New Roman" w:hAnsi="Times New Roman" w:cs="Times New Roman"/>
          <w:b/>
          <w:bCs/>
          <w:spacing w:val="-6"/>
          <w:sz w:val="32"/>
          <w:szCs w:val="32"/>
          <w:lang w:val="vi-VN"/>
        </w:rPr>
        <w:t>TUẦN SINH HOẠT CÔNG DÂN GIỮA KHÓA 2022 - 2023</w:t>
      </w:r>
      <w:bookmarkStart w:id="0" w:name="_Hlk118500500"/>
    </w:p>
    <w:p>
      <w:pPr>
        <w:tabs>
          <w:tab w:val="left" w:pos="4820"/>
        </w:tabs>
        <w:spacing w:before="240" w:after="0" w:line="360" w:lineRule="auto"/>
        <w:ind w:left="3117" w:leftChars="1410" w:hanging="15" w:hangingChars="6"/>
        <w:jc w:val="both"/>
        <w:rPr>
          <w:rFonts w:hint="default" w:ascii="Times New Roman" w:hAnsi="Times New Roman" w:eastAsia="Malgun Gothic" w:cs="Times New Roman"/>
          <w:b/>
          <w:spacing w:val="-6"/>
          <w:sz w:val="26"/>
          <w:szCs w:val="26"/>
          <w:lang w:val="vi-VN" w:eastAsia="ko-KR"/>
        </w:rPr>
      </w:pPr>
      <w:r>
        <w:rPr>
          <w:rFonts w:ascii="Times New Roman" w:hAnsi="Times New Roman" w:cs="Times New Roman"/>
          <w:b/>
          <w:bCs/>
          <w:spacing w:val="-6"/>
          <w:sz w:val="26"/>
          <w:szCs w:val="26"/>
          <w:lang w:val="vi-VN"/>
        </w:rPr>
        <w:t>Họ và tên</w:t>
      </w:r>
      <w:r>
        <w:rPr>
          <w:rFonts w:ascii="Times New Roman" w:hAnsi="Times New Roman" w:cs="Times New Roman"/>
          <w:b/>
          <w:bCs/>
          <w:spacing w:val="-6"/>
          <w:sz w:val="26"/>
          <w:szCs w:val="26"/>
          <w:lang w:val="vi-VN"/>
        </w:rPr>
        <w:tab/>
      </w:r>
      <w:r>
        <w:rPr>
          <w:rFonts w:ascii="Times New Roman" w:hAnsi="Times New Roman" w:cs="Times New Roman"/>
          <w:b/>
          <w:bCs/>
          <w:spacing w:val="-6"/>
          <w:sz w:val="26"/>
          <w:szCs w:val="26"/>
          <w:lang w:val="vi-VN"/>
        </w:rPr>
        <w:t>:</w:t>
      </w:r>
      <w:r>
        <w:rPr>
          <w:rFonts w:ascii="Times New Roman" w:hAnsi="Times New Roman" w:cs="Times New Roman"/>
          <w:b/>
          <w:spacing w:val="-6"/>
          <w:sz w:val="26"/>
          <w:szCs w:val="26"/>
          <w:lang w:val="vi-VN"/>
        </w:rPr>
        <w:t xml:space="preserve">  </w:t>
      </w:r>
      <w:r>
        <w:rPr>
          <w:rFonts w:hint="default" w:ascii="Times New Roman" w:hAnsi="Times New Roman" w:cs="Times New Roman"/>
          <w:b/>
          <w:spacing w:val="-6"/>
          <w:sz w:val="26"/>
          <w:szCs w:val="26"/>
          <w:lang w:val="en-US"/>
        </w:rPr>
        <w:t>Nguy</w:t>
      </w:r>
      <w:r>
        <w:rPr>
          <w:rFonts w:hint="default" w:ascii="Times New Roman" w:hAnsi="Times New Roman" w:cs="Times New Roman"/>
          <w:b/>
          <w:spacing w:val="-6"/>
          <w:sz w:val="26"/>
          <w:szCs w:val="26"/>
          <w:lang w:val="vi-VN"/>
        </w:rPr>
        <w:t>ễn Thanh Thưởng</w:t>
      </w:r>
    </w:p>
    <w:p>
      <w:pPr>
        <w:spacing w:after="0" w:line="360" w:lineRule="auto"/>
        <w:ind w:left="3117" w:leftChars="1410" w:hanging="15" w:hangingChars="6"/>
        <w:jc w:val="both"/>
        <w:rPr>
          <w:rFonts w:hint="default" w:ascii="Times New Roman" w:hAnsi="Times New Roman" w:cs="Times New Roman"/>
          <w:b/>
          <w:bCs/>
          <w:spacing w:val="-6"/>
          <w:sz w:val="26"/>
          <w:szCs w:val="26"/>
          <w:lang w:val="vi-VN"/>
        </w:rPr>
      </w:pPr>
      <w:r>
        <w:rPr>
          <w:rFonts w:ascii="Times New Roman" w:hAnsi="Times New Roman" w:cs="Times New Roman"/>
          <w:b/>
          <w:bCs/>
          <w:spacing w:val="-6"/>
          <w:sz w:val="26"/>
          <w:szCs w:val="26"/>
          <w:lang w:val="vi-VN"/>
        </w:rPr>
        <w:t>Mã</w:t>
      </w:r>
      <w:r>
        <w:rPr>
          <w:rFonts w:ascii="Times New Roman" w:hAnsi="Times New Roman" w:cs="Times New Roman"/>
          <w:b/>
          <w:spacing w:val="-6"/>
          <w:sz w:val="26"/>
          <w:szCs w:val="26"/>
          <w:lang w:val="vi-VN"/>
        </w:rPr>
        <w:t xml:space="preserve"> sinh viên      : </w:t>
      </w:r>
      <w:r>
        <w:rPr>
          <w:rFonts w:ascii="Times New Roman" w:hAnsi="Times New Roman" w:cs="Times New Roman"/>
          <w:b/>
          <w:spacing w:val="-6"/>
          <w:sz w:val="26"/>
          <w:szCs w:val="26"/>
        </w:rPr>
        <w:t>2</w:t>
      </w:r>
      <w:r>
        <w:rPr>
          <w:rFonts w:hint="default" w:ascii="Times New Roman" w:hAnsi="Times New Roman" w:cs="Times New Roman"/>
          <w:b/>
          <w:spacing w:val="-6"/>
          <w:sz w:val="26"/>
          <w:szCs w:val="26"/>
          <w:lang w:val="vi-VN"/>
        </w:rPr>
        <w:t>0</w:t>
      </w:r>
      <w:r>
        <w:rPr>
          <w:rFonts w:ascii="Times New Roman" w:hAnsi="Times New Roman" w:cs="Times New Roman"/>
          <w:b/>
          <w:spacing w:val="-6"/>
          <w:sz w:val="26"/>
          <w:szCs w:val="26"/>
        </w:rPr>
        <w:t>IT</w:t>
      </w:r>
      <w:r>
        <w:rPr>
          <w:rFonts w:hint="default" w:ascii="Times New Roman" w:hAnsi="Times New Roman" w:cs="Times New Roman"/>
          <w:b/>
          <w:spacing w:val="-6"/>
          <w:sz w:val="26"/>
          <w:szCs w:val="26"/>
          <w:lang w:val="vi-VN"/>
        </w:rPr>
        <w:t>535</w:t>
      </w:r>
    </w:p>
    <w:p>
      <w:pPr>
        <w:tabs>
          <w:tab w:val="left" w:pos="4820"/>
        </w:tabs>
        <w:spacing w:after="0" w:line="360" w:lineRule="auto"/>
        <w:ind w:left="3117" w:leftChars="1410" w:hanging="15" w:hangingChars="6"/>
        <w:jc w:val="both"/>
        <w:rPr>
          <w:rFonts w:hint="default" w:ascii="Times New Roman" w:hAnsi="Times New Roman" w:cs="Times New Roman"/>
          <w:b/>
          <w:spacing w:val="-6"/>
          <w:sz w:val="26"/>
          <w:szCs w:val="26"/>
          <w:lang w:val="vi-VN"/>
        </w:rPr>
      </w:pPr>
      <w:r>
        <w:rPr>
          <w:rFonts w:ascii="Times New Roman" w:hAnsi="Times New Roman" w:cs="Times New Roman"/>
          <w:b/>
          <w:spacing w:val="-6"/>
          <w:sz w:val="26"/>
          <w:szCs w:val="26"/>
          <w:lang w:val="vi-VN"/>
        </w:rPr>
        <w:tab/>
      </w:r>
      <w:r>
        <w:rPr>
          <w:rFonts w:ascii="Times New Roman" w:hAnsi="Times New Roman" w:cs="Times New Roman"/>
          <w:b/>
          <w:spacing w:val="-6"/>
          <w:sz w:val="26"/>
          <w:szCs w:val="26"/>
          <w:lang w:val="vi-VN"/>
        </w:rPr>
        <w:t>Lớp</w:t>
      </w:r>
      <w:r>
        <w:rPr>
          <w:rFonts w:ascii="Times New Roman" w:hAnsi="Times New Roman" w:cs="Times New Roman"/>
          <w:b/>
          <w:spacing w:val="-6"/>
          <w:sz w:val="26"/>
          <w:szCs w:val="26"/>
          <w:lang w:val="vi-VN"/>
        </w:rPr>
        <w:tab/>
      </w:r>
      <w:r>
        <w:rPr>
          <w:rFonts w:ascii="Times New Roman" w:hAnsi="Times New Roman" w:cs="Times New Roman"/>
          <w:b/>
          <w:spacing w:val="-6"/>
          <w:sz w:val="26"/>
          <w:szCs w:val="26"/>
          <w:lang w:val="vi-VN"/>
        </w:rPr>
        <w:t xml:space="preserve">: </w:t>
      </w:r>
      <w:r>
        <w:rPr>
          <w:rFonts w:ascii="Times New Roman" w:hAnsi="Times New Roman" w:cs="Times New Roman"/>
          <w:b/>
          <w:spacing w:val="-6"/>
          <w:sz w:val="26"/>
          <w:szCs w:val="26"/>
        </w:rPr>
        <w:t>2</w:t>
      </w:r>
      <w:r>
        <w:rPr>
          <w:rFonts w:hint="default" w:ascii="Times New Roman" w:hAnsi="Times New Roman" w:cs="Times New Roman"/>
          <w:b/>
          <w:spacing w:val="-6"/>
          <w:sz w:val="26"/>
          <w:szCs w:val="26"/>
          <w:lang w:val="vi-VN"/>
        </w:rPr>
        <w:t>0NS</w:t>
      </w:r>
    </w:p>
    <w:p>
      <w:pPr>
        <w:tabs>
          <w:tab w:val="left" w:pos="4820"/>
        </w:tabs>
        <w:spacing w:after="0" w:line="360" w:lineRule="auto"/>
        <w:ind w:left="3117" w:leftChars="1410" w:hanging="15" w:hangingChars="6"/>
        <w:jc w:val="both"/>
        <w:rPr>
          <w:rFonts w:hint="default" w:ascii="Times New Roman" w:hAnsi="Times New Roman" w:cs="Times New Roman"/>
          <w:b/>
          <w:spacing w:val="-6"/>
          <w:sz w:val="26"/>
          <w:szCs w:val="26"/>
          <w:lang w:val="vi-VN"/>
        </w:rPr>
      </w:pPr>
      <w:r>
        <w:rPr>
          <w:rFonts w:ascii="Times New Roman" w:hAnsi="Times New Roman" w:cs="Times New Roman"/>
          <w:b/>
          <w:spacing w:val="-6"/>
          <w:sz w:val="26"/>
          <w:szCs w:val="26"/>
          <w:lang w:val="vi-VN"/>
        </w:rPr>
        <w:t>Khoa</w:t>
      </w:r>
      <w:r>
        <w:rPr>
          <w:rFonts w:ascii="Times New Roman" w:hAnsi="Times New Roman" w:cs="Times New Roman"/>
          <w:b/>
          <w:spacing w:val="-6"/>
          <w:sz w:val="26"/>
          <w:szCs w:val="26"/>
          <w:lang w:val="vi-VN"/>
        </w:rPr>
        <w:tab/>
      </w:r>
      <w:r>
        <w:rPr>
          <w:rFonts w:ascii="Times New Roman" w:hAnsi="Times New Roman" w:cs="Times New Roman"/>
          <w:b/>
          <w:spacing w:val="-6"/>
          <w:sz w:val="26"/>
          <w:szCs w:val="26"/>
          <w:lang w:val="vi-VN"/>
        </w:rPr>
        <w:t>: K</w:t>
      </w:r>
      <w:r>
        <w:rPr>
          <w:rFonts w:hint="default" w:ascii="Times New Roman" w:hAnsi="Times New Roman" w:cs="Times New Roman"/>
          <w:b/>
          <w:spacing w:val="-6"/>
          <w:sz w:val="26"/>
          <w:szCs w:val="26"/>
          <w:lang w:val="vi-VN"/>
        </w:rPr>
        <w:t>ỹ Thuật Máy Tính Và Điện Tử</w:t>
      </w:r>
    </w:p>
    <w:p>
      <w:pPr>
        <w:tabs>
          <w:tab w:val="left" w:pos="4820"/>
        </w:tabs>
        <w:spacing w:before="3240" w:after="0" w:line="360" w:lineRule="auto"/>
        <w:ind w:left="3117" w:leftChars="1410" w:hanging="15" w:hangingChars="6"/>
        <w:jc w:val="both"/>
        <w:rPr>
          <w:rFonts w:ascii="Times New Roman" w:hAnsi="Times New Roman" w:cs="Times New Roman"/>
          <w:b/>
          <w:spacing w:val="-6"/>
          <w:sz w:val="26"/>
          <w:szCs w:val="26"/>
        </w:rPr>
        <w:sectPr>
          <w:footerReference r:id="rId5" w:type="default"/>
          <w:pgSz w:w="11906" w:h="16838"/>
          <w:pgMar w:top="1134" w:right="1134" w:bottom="1134" w:left="1701" w:header="720" w:footer="720" w:gutter="0"/>
          <w:pgBorders w:display="firstPage">
            <w:top w:val="thinThickThinSmallGap" w:color="auto" w:sz="24" w:space="1"/>
            <w:left w:val="thinThickThinSmallGap" w:color="auto" w:sz="24" w:space="3"/>
            <w:bottom w:val="thinThickThinSmallGap" w:color="auto" w:sz="24" w:space="1"/>
            <w:right w:val="thinThickThinSmallGap" w:color="auto" w:sz="24" w:space="3"/>
          </w:pgBorders>
          <w:cols w:space="720" w:num="1"/>
          <w:docGrid w:linePitch="360" w:charSpace="0"/>
        </w:sectPr>
      </w:pPr>
      <w:r>
        <w:rPr>
          <w:rFonts w:ascii="Times New Roman" w:hAnsi="Times New Roman" w:cs="Times New Roman"/>
          <w:b/>
          <w:spacing w:val="-6"/>
          <w:sz w:val="26"/>
          <w:szCs w:val="26"/>
        </w:rPr>
        <w:t>Đà Nẵng, tháng 02 năm 2023</w:t>
      </w:r>
    </w:p>
    <w:tbl>
      <w:tblPr>
        <w:tblStyle w:val="6"/>
        <w:tblW w:w="0" w:type="auto"/>
        <w:tblInd w:w="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29"/>
        <w:gridCol w:w="45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29" w:type="dxa"/>
            <w:vAlign w:val="bottom"/>
          </w:tcPr>
          <w:p>
            <w:pPr>
              <w:spacing w:after="0" w:line="312" w:lineRule="auto"/>
              <w:rPr>
                <w:rFonts w:hint="default" w:ascii="Times New Roman" w:hAnsi="Times New Roman" w:cs="Times New Roman"/>
                <w:b/>
                <w:bCs/>
                <w:sz w:val="26"/>
                <w:szCs w:val="26"/>
                <w:lang w:val="vi-VN"/>
              </w:rPr>
            </w:pPr>
            <w:r>
              <w:rPr>
                <w:rFonts w:ascii="Times New Roman" w:hAnsi="Times New Roman" w:cs="Times New Roman"/>
                <w:b/>
                <w:bCs/>
                <w:sz w:val="26"/>
                <w:szCs w:val="26"/>
              </w:rPr>
              <w:t xml:space="preserve">Họ tên: </w:t>
            </w:r>
            <w:r>
              <w:rPr>
                <w:rFonts w:hint="default" w:ascii="Times New Roman" w:hAnsi="Times New Roman" w:cs="Times New Roman"/>
                <w:b/>
                <w:bCs/>
                <w:sz w:val="26"/>
                <w:szCs w:val="26"/>
                <w:lang w:val="vi-VN"/>
              </w:rPr>
              <w:t>Nguyễn Thanh Thưởng</w:t>
            </w:r>
          </w:p>
        </w:tc>
        <w:tc>
          <w:tcPr>
            <w:tcW w:w="4530" w:type="dxa"/>
            <w:vMerge w:val="restart"/>
            <w:vAlign w:val="center"/>
          </w:tcPr>
          <w:p>
            <w:pPr>
              <w:spacing w:after="0" w:line="312" w:lineRule="auto"/>
              <w:jc w:val="center"/>
              <w:rPr>
                <w:rFonts w:ascii="Times New Roman" w:hAnsi="Times New Roman" w:cs="Times New Roman"/>
                <w:b/>
                <w:bCs/>
                <w:spacing w:val="-6"/>
                <w:sz w:val="26"/>
                <w:szCs w:val="26"/>
              </w:rPr>
            </w:pPr>
            <w:r>
              <w:rPr>
                <w:rFonts w:ascii="Times New Roman" w:hAnsi="Times New Roman" w:cs="Times New Roman"/>
                <w:b/>
                <w:bCs/>
                <w:spacing w:val="-6"/>
                <w:sz w:val="26"/>
                <w:szCs w:val="26"/>
              </w:rPr>
              <w:t>BÀI THU HOẠCH</w:t>
            </w:r>
          </w:p>
          <w:p>
            <w:pPr>
              <w:spacing w:after="0" w:line="312" w:lineRule="auto"/>
              <w:jc w:val="center"/>
              <w:rPr>
                <w:rFonts w:ascii="Times New Roman" w:hAnsi="Times New Roman" w:cs="Times New Roman"/>
                <w:b/>
                <w:bCs/>
                <w:spacing w:val="-6"/>
                <w:sz w:val="26"/>
                <w:szCs w:val="26"/>
              </w:rPr>
            </w:pPr>
            <w:r>
              <w:rPr>
                <w:rFonts w:ascii="Times New Roman" w:hAnsi="Times New Roman" w:cs="Times New Roman"/>
                <w:b/>
                <w:bCs/>
                <w:spacing w:val="-6"/>
                <w:sz w:val="26"/>
                <w:szCs w:val="26"/>
              </w:rPr>
              <w:t xml:space="preserve">“TUẦN SINH HOẠT CÔNG DÂN” SINH VIÊN: </w:t>
            </w:r>
          </w:p>
          <w:p>
            <w:pPr>
              <w:spacing w:after="0" w:line="312" w:lineRule="auto"/>
              <w:jc w:val="center"/>
              <w:rPr>
                <w:rFonts w:ascii="Times New Roman" w:hAnsi="Times New Roman" w:cs="Times New Roman"/>
                <w:b/>
                <w:bCs/>
                <w:spacing w:val="-6"/>
                <w:sz w:val="26"/>
                <w:szCs w:val="26"/>
              </w:rPr>
            </w:pPr>
            <w:r>
              <w:rPr>
                <w:rFonts w:ascii="Times New Roman" w:hAnsi="Times New Roman" w:cs="Times New Roman"/>
                <w:b/>
                <w:bCs/>
                <w:spacing w:val="-6"/>
                <w:sz w:val="26"/>
                <w:szCs w:val="26"/>
              </w:rPr>
              <w:t>NĂM HỌC: 2022 - 2023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29" w:type="dxa"/>
            <w:vAlign w:val="bottom"/>
          </w:tcPr>
          <w:p>
            <w:pPr>
              <w:spacing w:after="0" w:line="312" w:lineRule="auto"/>
              <w:rPr>
                <w:rFonts w:hint="default" w:ascii="Times New Roman" w:hAnsi="Times New Roman" w:cs="Times New Roman"/>
                <w:b/>
                <w:bCs/>
                <w:spacing w:val="-6"/>
                <w:sz w:val="26"/>
                <w:szCs w:val="26"/>
                <w:lang w:val="vi-VN"/>
              </w:rPr>
            </w:pPr>
            <w:r>
              <w:rPr>
                <w:rFonts w:ascii="Times New Roman" w:hAnsi="Times New Roman" w:cs="Times New Roman"/>
                <w:b/>
                <w:bCs/>
                <w:spacing w:val="-6"/>
                <w:sz w:val="26"/>
                <w:szCs w:val="26"/>
              </w:rPr>
              <w:t xml:space="preserve">Ngày sinh: </w:t>
            </w:r>
            <w:r>
              <w:rPr>
                <w:rFonts w:hint="default" w:ascii="Times New Roman" w:hAnsi="Times New Roman" w:cs="Times New Roman"/>
                <w:b/>
                <w:bCs/>
                <w:spacing w:val="-6"/>
                <w:sz w:val="26"/>
                <w:szCs w:val="26"/>
                <w:lang w:val="vi-VN"/>
              </w:rPr>
              <w:t>25/09/2002</w:t>
            </w:r>
          </w:p>
        </w:tc>
        <w:tc>
          <w:tcPr>
            <w:tcW w:w="4530" w:type="dxa"/>
            <w:vMerge w:val="continue"/>
            <w:vAlign w:val="center"/>
          </w:tcPr>
          <w:p>
            <w:pPr>
              <w:spacing w:after="0" w:line="312" w:lineRule="auto"/>
              <w:rPr>
                <w:rFonts w:ascii="Times New Roman" w:hAnsi="Times New Roman" w:cs="Times New Roman"/>
                <w:b/>
                <w:bCs/>
                <w:spacing w:val="-6"/>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29" w:type="dxa"/>
            <w:vAlign w:val="bottom"/>
          </w:tcPr>
          <w:p>
            <w:pPr>
              <w:spacing w:after="0" w:line="312" w:lineRule="auto"/>
              <w:rPr>
                <w:rFonts w:hint="default" w:ascii="Times New Roman" w:hAnsi="Times New Roman" w:cs="Times New Roman"/>
                <w:spacing w:val="-6"/>
                <w:sz w:val="26"/>
                <w:szCs w:val="26"/>
                <w:lang w:val="vi-VN"/>
              </w:rPr>
            </w:pPr>
            <w:r>
              <w:rPr>
                <w:rFonts w:ascii="Times New Roman" w:hAnsi="Times New Roman" w:cs="Times New Roman"/>
                <w:b/>
                <w:bCs/>
                <w:spacing w:val="-6"/>
                <w:sz w:val="26"/>
                <w:szCs w:val="26"/>
              </w:rPr>
              <w:t xml:space="preserve">Mã SV: </w:t>
            </w:r>
            <w:r>
              <w:rPr>
                <w:rFonts w:hint="default" w:ascii="Times New Roman" w:hAnsi="Times New Roman" w:cs="Times New Roman"/>
                <w:b/>
                <w:bCs/>
                <w:spacing w:val="-6"/>
                <w:sz w:val="26"/>
                <w:szCs w:val="26"/>
                <w:lang w:val="vi-VN"/>
              </w:rPr>
              <w:t>20IT535</w:t>
            </w:r>
          </w:p>
        </w:tc>
        <w:tc>
          <w:tcPr>
            <w:tcW w:w="4530" w:type="dxa"/>
            <w:vMerge w:val="continue"/>
            <w:vAlign w:val="center"/>
          </w:tcPr>
          <w:p>
            <w:pPr>
              <w:spacing w:after="0" w:line="312" w:lineRule="auto"/>
              <w:rPr>
                <w:rFonts w:ascii="Times New Roman" w:hAnsi="Times New Roman" w:cs="Times New Roman"/>
                <w:b/>
                <w:bCs/>
                <w:spacing w:val="-6"/>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29" w:type="dxa"/>
            <w:vAlign w:val="bottom"/>
          </w:tcPr>
          <w:p>
            <w:pPr>
              <w:spacing w:after="0" w:line="312" w:lineRule="auto"/>
              <w:rPr>
                <w:rFonts w:hint="default" w:ascii="Times New Roman" w:hAnsi="Times New Roman" w:cs="Times New Roman"/>
                <w:b/>
                <w:bCs/>
                <w:spacing w:val="-6"/>
                <w:sz w:val="26"/>
                <w:szCs w:val="26"/>
                <w:lang w:val="vi-VN"/>
              </w:rPr>
            </w:pPr>
            <w:r>
              <w:rPr>
                <w:rFonts w:ascii="Times New Roman" w:hAnsi="Times New Roman" w:cs="Times New Roman"/>
                <w:b/>
                <w:bCs/>
                <w:spacing w:val="-6"/>
                <w:sz w:val="26"/>
                <w:szCs w:val="26"/>
              </w:rPr>
              <w:t>Lớp: 2</w:t>
            </w:r>
            <w:r>
              <w:rPr>
                <w:rFonts w:hint="default" w:ascii="Times New Roman" w:hAnsi="Times New Roman" w:cs="Times New Roman"/>
                <w:b/>
                <w:bCs/>
                <w:spacing w:val="-6"/>
                <w:sz w:val="26"/>
                <w:szCs w:val="26"/>
                <w:lang w:val="vi-VN"/>
              </w:rPr>
              <w:t>0NS</w:t>
            </w:r>
          </w:p>
        </w:tc>
        <w:tc>
          <w:tcPr>
            <w:tcW w:w="4530" w:type="dxa"/>
            <w:vMerge w:val="continue"/>
            <w:vAlign w:val="center"/>
          </w:tcPr>
          <w:p>
            <w:pPr>
              <w:spacing w:after="0" w:line="312" w:lineRule="auto"/>
              <w:rPr>
                <w:rFonts w:ascii="Times New Roman" w:hAnsi="Times New Roman" w:cs="Times New Roman"/>
                <w:b/>
                <w:bCs/>
                <w:spacing w:val="-6"/>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29" w:type="dxa"/>
            <w:vAlign w:val="bottom"/>
          </w:tcPr>
          <w:p>
            <w:pPr>
              <w:spacing w:after="0" w:line="312" w:lineRule="auto"/>
              <w:rPr>
                <w:rFonts w:hint="default" w:ascii="Times New Roman" w:hAnsi="Times New Roman" w:cs="Times New Roman"/>
                <w:b/>
                <w:bCs/>
                <w:spacing w:val="-6"/>
                <w:sz w:val="26"/>
                <w:szCs w:val="26"/>
                <w:lang w:val="vi-VN"/>
              </w:rPr>
            </w:pPr>
            <w:r>
              <w:rPr>
                <w:rFonts w:ascii="Times New Roman" w:hAnsi="Times New Roman" w:cs="Times New Roman"/>
                <w:b/>
                <w:bCs/>
                <w:spacing w:val="-6"/>
                <w:sz w:val="26"/>
                <w:szCs w:val="26"/>
              </w:rPr>
              <w:t xml:space="preserve">Ngành học: </w:t>
            </w:r>
            <w:r>
              <w:rPr>
                <w:rFonts w:hint="default" w:ascii="Times New Roman" w:hAnsi="Times New Roman" w:cs="Times New Roman"/>
                <w:b/>
                <w:bCs/>
                <w:spacing w:val="-6"/>
                <w:sz w:val="26"/>
                <w:szCs w:val="26"/>
                <w:lang w:val="vi-VN"/>
              </w:rPr>
              <w:t xml:space="preserve">An Toàn Thông Tin Mạng </w:t>
            </w:r>
          </w:p>
        </w:tc>
        <w:tc>
          <w:tcPr>
            <w:tcW w:w="4530" w:type="dxa"/>
            <w:vMerge w:val="continue"/>
            <w:vAlign w:val="center"/>
          </w:tcPr>
          <w:p>
            <w:pPr>
              <w:spacing w:after="0" w:line="312" w:lineRule="auto"/>
              <w:rPr>
                <w:rFonts w:ascii="Times New Roman" w:hAnsi="Times New Roman" w:cs="Times New Roman"/>
                <w:b/>
                <w:bCs/>
                <w:spacing w:val="-6"/>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29" w:type="dxa"/>
            <w:vAlign w:val="bottom"/>
          </w:tcPr>
          <w:p>
            <w:pPr>
              <w:spacing w:after="0" w:line="312" w:lineRule="auto"/>
              <w:rPr>
                <w:rFonts w:hint="default" w:ascii="Times New Roman" w:hAnsi="Times New Roman" w:cs="Times New Roman"/>
                <w:b/>
                <w:bCs/>
                <w:spacing w:val="-6"/>
                <w:sz w:val="26"/>
                <w:szCs w:val="26"/>
                <w:lang w:val="vi-VN"/>
              </w:rPr>
            </w:pPr>
            <w:r>
              <w:rPr>
                <w:rFonts w:ascii="Times New Roman" w:hAnsi="Times New Roman" w:cs="Times New Roman"/>
                <w:b/>
                <w:bCs/>
                <w:spacing w:val="-6"/>
                <w:sz w:val="26"/>
                <w:szCs w:val="26"/>
              </w:rPr>
              <w:t>Khoa:</w:t>
            </w:r>
            <w:r>
              <w:rPr>
                <w:rFonts w:hint="default" w:ascii="Times New Roman" w:hAnsi="Times New Roman" w:cs="Times New Roman"/>
                <w:b/>
                <w:bCs/>
                <w:spacing w:val="-6"/>
                <w:sz w:val="26"/>
                <w:szCs w:val="26"/>
                <w:lang w:val="vi-VN"/>
              </w:rPr>
              <w:t xml:space="preserve"> Kỹ Thuật Máy Tính Và Điện Tử</w:t>
            </w:r>
            <w:bookmarkStart w:id="1" w:name="_GoBack"/>
            <w:bookmarkEnd w:id="1"/>
          </w:p>
        </w:tc>
        <w:tc>
          <w:tcPr>
            <w:tcW w:w="4530" w:type="dxa"/>
            <w:vAlign w:val="center"/>
          </w:tcPr>
          <w:p>
            <w:pPr>
              <w:spacing w:after="0" w:line="312" w:lineRule="auto"/>
              <w:jc w:val="center"/>
              <w:rPr>
                <w:rFonts w:ascii="Times New Roman" w:hAnsi="Times New Roman" w:cs="Times New Roman"/>
                <w:i/>
                <w:iCs/>
                <w:spacing w:val="-6"/>
                <w:sz w:val="26"/>
                <w:szCs w:val="26"/>
              </w:rPr>
            </w:pPr>
            <w:r>
              <w:rPr>
                <w:rFonts w:ascii="Times New Roman" w:hAnsi="Times New Roman" w:cs="Times New Roman"/>
                <w:i/>
                <w:iCs/>
                <w:spacing w:val="-6"/>
                <w:sz w:val="26"/>
                <w:szCs w:val="26"/>
              </w:rPr>
              <w:t>Đà Nẵng, ngày 20 tháng 1 năm 2023</w:t>
            </w:r>
          </w:p>
        </w:tc>
      </w:tr>
    </w:tbl>
    <w:p>
      <w:pPr>
        <w:tabs>
          <w:tab w:val="left" w:pos="4820"/>
        </w:tabs>
        <w:spacing w:before="120" w:after="0" w:line="312" w:lineRule="auto"/>
        <w:jc w:val="center"/>
        <w:rPr>
          <w:rFonts w:ascii="Times New Roman" w:hAnsi="Times New Roman" w:cs="Times New Roman"/>
          <w:b/>
          <w:spacing w:val="-6"/>
          <w:sz w:val="26"/>
          <w:szCs w:val="26"/>
        </w:rPr>
      </w:pPr>
      <w:r>
        <w:rPr>
          <w:rFonts w:ascii="Times New Roman" w:hAnsi="Times New Roman" w:cs="Times New Roman"/>
          <w:b/>
          <w:spacing w:val="-6"/>
          <w:sz w:val="26"/>
          <w:szCs w:val="26"/>
        </w:rPr>
        <w:t>BÀI LÀM</w:t>
      </w:r>
    </w:p>
    <w:p>
      <w:pPr>
        <w:pStyle w:val="7"/>
        <w:numPr>
          <w:ilvl w:val="0"/>
          <w:numId w:val="1"/>
        </w:numPr>
        <w:tabs>
          <w:tab w:val="left" w:pos="142"/>
        </w:tabs>
        <w:spacing w:after="0" w:line="312" w:lineRule="auto"/>
        <w:ind w:left="0" w:firstLine="142"/>
        <w:jc w:val="both"/>
        <w:rPr>
          <w:rFonts w:ascii="Times New Roman" w:hAnsi="Times New Roman" w:cs="Times New Roman"/>
          <w:b/>
          <w:spacing w:val="-6"/>
          <w:sz w:val="26"/>
          <w:szCs w:val="26"/>
        </w:rPr>
      </w:pPr>
      <w:r>
        <w:rPr>
          <w:rFonts w:ascii="Times New Roman" w:hAnsi="Times New Roman" w:cs="Times New Roman"/>
          <w:b/>
          <w:spacing w:val="-6"/>
          <w:sz w:val="26"/>
          <w:szCs w:val="26"/>
        </w:rPr>
        <w:t xml:space="preserve"> TRẮC NGHIỆM</w:t>
      </w:r>
    </w:p>
    <w:bookmarkEnd w:id="0"/>
    <w:p>
      <w:pPr>
        <w:spacing w:after="0" w:line="312" w:lineRule="auto"/>
        <w:jc w:val="both"/>
        <w:rPr>
          <w:rFonts w:ascii="Times New Roman" w:hAnsi="Times New Roman" w:cs="Times New Roman"/>
          <w:b/>
          <w:bCs/>
          <w:sz w:val="26"/>
          <w:szCs w:val="26"/>
        </w:rPr>
      </w:pPr>
      <w:r>
        <w:rPr>
          <w:rFonts w:ascii="Times New Roman" w:hAnsi="Times New Roman" w:cs="Times New Roman"/>
          <w:b/>
          <w:bCs/>
          <w:sz w:val="26"/>
          <w:szCs w:val="26"/>
        </w:rPr>
        <w:t>Câu 1. Chọn câu trả lời chính xác và đầy đủ nhất:</w:t>
      </w:r>
    </w:p>
    <w:p>
      <w:pPr>
        <w:spacing w:after="0" w:line="312" w:lineRule="auto"/>
        <w:jc w:val="both"/>
        <w:rPr>
          <w:rFonts w:ascii="Times New Roman" w:hAnsi="Times New Roman" w:cs="Times New Roman"/>
          <w:b/>
          <w:bCs/>
          <w:sz w:val="26"/>
          <w:szCs w:val="26"/>
        </w:rPr>
      </w:pPr>
      <w:r>
        <w:rPr>
          <w:rFonts w:ascii="Times New Roman" w:hAnsi="Times New Roman" w:cs="Times New Roman"/>
          <w:b/>
          <w:bCs/>
          <w:sz w:val="26"/>
          <w:szCs w:val="26"/>
        </w:rPr>
        <w:t>Trường Đại học Công nghệ Thông tin và Truyền thông Việt - Hàn là:</w:t>
      </w:r>
    </w:p>
    <w:p>
      <w:pPr>
        <w:spacing w:after="0" w:line="312" w:lineRule="auto"/>
        <w:jc w:val="both"/>
        <w:rPr>
          <w:rFonts w:ascii="Times New Roman" w:hAnsi="Times New Roman" w:cs="Times New Roman"/>
          <w:sz w:val="26"/>
          <w:szCs w:val="26"/>
        </w:rPr>
      </w:pPr>
      <w:r>
        <w:rPr>
          <w:rFonts w:ascii="Times New Roman" w:hAnsi="Times New Roman" w:cs="Times New Roman"/>
          <w:sz w:val="26"/>
          <w:szCs w:val="26"/>
        </w:rPr>
        <w:t>a. Trường đại học công lập, đơn vị chủ quản là Bộ Giáo dục và Đào tạo</w:t>
      </w:r>
    </w:p>
    <w:p>
      <w:pPr>
        <w:spacing w:after="0" w:line="312" w:lineRule="auto"/>
        <w:jc w:val="both"/>
        <w:rPr>
          <w:rFonts w:ascii="Times New Roman" w:hAnsi="Times New Roman" w:cs="Times New Roman"/>
          <w:sz w:val="26"/>
          <w:szCs w:val="26"/>
        </w:rPr>
      </w:pPr>
      <w:r>
        <w:rPr>
          <w:rFonts w:ascii="Times New Roman" w:hAnsi="Times New Roman" w:cs="Times New Roman"/>
          <w:sz w:val="26"/>
          <w:szCs w:val="26"/>
        </w:rPr>
        <w:t>b. Trường đại học công lập tự chủ, đơn vị chủ quản là Bộ Giáo dục và Đào tạo</w:t>
      </w:r>
    </w:p>
    <w:p>
      <w:pPr>
        <w:spacing w:after="0" w:line="312" w:lineRule="auto"/>
        <w:jc w:val="both"/>
        <w:rPr>
          <w:rFonts w:ascii="Times New Roman" w:hAnsi="Times New Roman" w:cs="Times New Roman"/>
          <w:sz w:val="26"/>
          <w:szCs w:val="26"/>
        </w:rPr>
      </w:pPr>
      <w:r>
        <w:rPr>
          <w:rFonts w:ascii="Times New Roman" w:hAnsi="Times New Roman" w:cs="Times New Roman"/>
          <w:sz w:val="26"/>
          <w:szCs w:val="26"/>
        </w:rPr>
        <w:t xml:space="preserve">c. Trường đại học công lập, đơn vị chủ quản là Đại học Đà Nẵng     </w:t>
      </w:r>
    </w:p>
    <w:p>
      <w:pPr>
        <w:spacing w:after="0" w:line="312" w:lineRule="auto"/>
        <w:jc w:val="both"/>
        <w:rPr>
          <w:rFonts w:ascii="Times New Roman" w:hAnsi="Times New Roman" w:cs="Times New Roman"/>
          <w:sz w:val="26"/>
          <w:szCs w:val="26"/>
        </w:rPr>
      </w:pPr>
      <w:r>
        <w:rPr>
          <w:rFonts w:ascii="Times New Roman" w:hAnsi="Times New Roman" w:cs="Times New Roman"/>
          <w:sz w:val="26"/>
          <w:szCs w:val="26"/>
          <w:shd w:val="clear" w:color="auto" w:fill="FFFF00"/>
        </w:rPr>
        <w:t>d. Trường đại học thành viên của Đại học Đà Nẵng, thực hiện tự chủ theo quy định của pháp luật; chịu sự quản lý trực tiếp của ĐHĐN, quản lý Nhà nước về giáo dục của Bộ Giáo dục và Đào tạo</w:t>
      </w:r>
    </w:p>
    <w:p>
      <w:pPr>
        <w:spacing w:after="0" w:line="312" w:lineRule="auto"/>
        <w:jc w:val="both"/>
        <w:rPr>
          <w:rFonts w:ascii="Times New Roman" w:hAnsi="Times New Roman" w:cs="Times New Roman"/>
          <w:b/>
          <w:bCs/>
          <w:sz w:val="26"/>
          <w:szCs w:val="26"/>
        </w:rPr>
      </w:pPr>
      <w:r>
        <w:rPr>
          <w:rFonts w:ascii="Times New Roman" w:hAnsi="Times New Roman" w:cs="Times New Roman"/>
          <w:b/>
          <w:bCs/>
          <w:sz w:val="26"/>
          <w:szCs w:val="26"/>
        </w:rPr>
        <w:t>Câu 2. Chọn câu trả lời chính xác và đầy đủ nhất:</w:t>
      </w:r>
    </w:p>
    <w:p>
      <w:pPr>
        <w:spacing w:after="0" w:line="312" w:lineRule="auto"/>
        <w:jc w:val="both"/>
        <w:rPr>
          <w:rFonts w:ascii="Times New Roman" w:hAnsi="Times New Roman" w:cs="Times New Roman"/>
          <w:b/>
          <w:bCs/>
          <w:sz w:val="26"/>
          <w:szCs w:val="26"/>
        </w:rPr>
      </w:pPr>
      <w:r>
        <w:rPr>
          <w:rFonts w:ascii="Times New Roman" w:hAnsi="Times New Roman" w:cs="Times New Roman"/>
          <w:b/>
          <w:bCs/>
          <w:sz w:val="26"/>
          <w:szCs w:val="26"/>
        </w:rPr>
        <w:t>Để đăng ký đúng các học phần trong học kỳ, sinh viên phải biết các thông tin:</w:t>
      </w:r>
    </w:p>
    <w:p>
      <w:pPr>
        <w:spacing w:after="0" w:line="312" w:lineRule="auto"/>
        <w:jc w:val="both"/>
        <w:rPr>
          <w:rFonts w:ascii="Times New Roman" w:hAnsi="Times New Roman" w:cs="Times New Roman"/>
          <w:sz w:val="26"/>
          <w:szCs w:val="26"/>
        </w:rPr>
      </w:pPr>
      <w:r>
        <w:rPr>
          <w:rFonts w:ascii="Times New Roman" w:hAnsi="Times New Roman" w:cs="Times New Roman"/>
          <w:sz w:val="26"/>
          <w:szCs w:val="26"/>
        </w:rPr>
        <w:t>a. Thời gian và điều kiện đăng ký học phần</w:t>
      </w:r>
    </w:p>
    <w:p>
      <w:pPr>
        <w:spacing w:after="0" w:line="312" w:lineRule="auto"/>
        <w:jc w:val="both"/>
        <w:rPr>
          <w:rFonts w:ascii="Times New Roman" w:hAnsi="Times New Roman" w:cs="Times New Roman"/>
          <w:sz w:val="26"/>
          <w:szCs w:val="26"/>
        </w:rPr>
      </w:pPr>
      <w:r>
        <w:rPr>
          <w:rFonts w:ascii="Times New Roman" w:hAnsi="Times New Roman" w:cs="Times New Roman"/>
          <w:sz w:val="26"/>
          <w:szCs w:val="26"/>
        </w:rPr>
        <w:t>b. Thời gian đăng ký, các học phần mở trong học kỳ, kết quả học tập</w:t>
      </w:r>
    </w:p>
    <w:p>
      <w:pPr>
        <w:spacing w:after="0" w:line="312" w:lineRule="auto"/>
        <w:jc w:val="both"/>
        <w:rPr>
          <w:rFonts w:ascii="Times New Roman" w:hAnsi="Times New Roman" w:cs="Times New Roman"/>
          <w:sz w:val="26"/>
          <w:szCs w:val="26"/>
        </w:rPr>
      </w:pPr>
      <w:r>
        <w:rPr>
          <w:rFonts w:ascii="Times New Roman" w:hAnsi="Times New Roman" w:cs="Times New Roman"/>
          <w:sz w:val="26"/>
          <w:szCs w:val="26"/>
          <w:shd w:val="clear" w:color="auto" w:fill="FFFF00"/>
        </w:rPr>
        <w:t xml:space="preserve">c. Thời gian đăng ký, các học phần mở trong học kỳ, điều kiện đăng ký, chương trình đào tạo của ngành mình học và kết quả học tập     </w:t>
      </w:r>
    </w:p>
    <w:p>
      <w:pPr>
        <w:spacing w:after="0" w:line="312" w:lineRule="auto"/>
        <w:jc w:val="both"/>
        <w:rPr>
          <w:rFonts w:ascii="Times New Roman" w:hAnsi="Times New Roman" w:cs="Times New Roman"/>
          <w:sz w:val="26"/>
          <w:szCs w:val="26"/>
        </w:rPr>
      </w:pPr>
      <w:r>
        <w:rPr>
          <w:rFonts w:ascii="Times New Roman" w:hAnsi="Times New Roman" w:cs="Times New Roman"/>
          <w:sz w:val="26"/>
          <w:szCs w:val="26"/>
        </w:rPr>
        <w:t>d. Thời gian đăng ký, các học phần mở trong học kỳ, điều kiện đăng ký, kết quả học tập</w:t>
      </w:r>
    </w:p>
    <w:p>
      <w:pPr>
        <w:spacing w:after="0" w:line="312" w:lineRule="auto"/>
        <w:jc w:val="both"/>
        <w:rPr>
          <w:rFonts w:ascii="Times New Roman" w:hAnsi="Times New Roman" w:cs="Times New Roman"/>
          <w:b/>
          <w:bCs/>
          <w:sz w:val="26"/>
          <w:szCs w:val="26"/>
        </w:rPr>
      </w:pPr>
      <w:r>
        <w:rPr>
          <w:rFonts w:ascii="Times New Roman" w:hAnsi="Times New Roman" w:cs="Times New Roman"/>
          <w:b/>
          <w:bCs/>
          <w:sz w:val="26"/>
          <w:szCs w:val="26"/>
        </w:rPr>
        <w:t>Câu 3: Chọn câu trả lời chính xác và đầy đủ nhất:</w:t>
      </w:r>
    </w:p>
    <w:p>
      <w:pPr>
        <w:spacing w:after="0" w:line="312" w:lineRule="auto"/>
        <w:jc w:val="both"/>
        <w:rPr>
          <w:rFonts w:ascii="Times New Roman" w:hAnsi="Times New Roman" w:cs="Times New Roman"/>
          <w:b/>
          <w:bCs/>
          <w:sz w:val="26"/>
          <w:szCs w:val="26"/>
        </w:rPr>
      </w:pPr>
      <w:r>
        <w:rPr>
          <w:rFonts w:ascii="Times New Roman" w:hAnsi="Times New Roman" w:cs="Times New Roman"/>
          <w:b/>
          <w:bCs/>
          <w:sz w:val="26"/>
          <w:szCs w:val="26"/>
        </w:rPr>
        <w:t>Khi đăng ký học phần, nếu không muốn học một học phần nào đó, sinh viên được phép:</w:t>
      </w:r>
    </w:p>
    <w:p>
      <w:pPr>
        <w:spacing w:after="0" w:line="312" w:lineRule="auto"/>
        <w:jc w:val="both"/>
        <w:rPr>
          <w:rFonts w:ascii="Times New Roman" w:hAnsi="Times New Roman" w:cs="Times New Roman"/>
          <w:sz w:val="26"/>
          <w:szCs w:val="26"/>
        </w:rPr>
      </w:pPr>
      <w:r>
        <w:rPr>
          <w:rFonts w:ascii="Times New Roman" w:hAnsi="Times New Roman" w:cs="Times New Roman"/>
          <w:sz w:val="26"/>
          <w:szCs w:val="26"/>
        </w:rPr>
        <w:t>a. Nếu có lý do đột xuất (ốm đau, tai nạn,…) thì sinh viên nộp đơn nhận điểm I cho phòng Đào tạo kèm theo các hồ sơ minh chứng.</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 xml:space="preserve"> </w:t>
      </w:r>
      <w:r>
        <w:rPr>
          <w:rFonts w:ascii="Times New Roman" w:hAnsi="Times New Roman" w:cs="Times New Roman"/>
          <w:sz w:val="26"/>
          <w:szCs w:val="26"/>
        </w:rPr>
        <w:tab/>
      </w:r>
    </w:p>
    <w:p>
      <w:pPr>
        <w:spacing w:after="0" w:line="312" w:lineRule="auto"/>
        <w:jc w:val="both"/>
        <w:rPr>
          <w:rFonts w:ascii="Times New Roman" w:hAnsi="Times New Roman" w:cs="Times New Roman"/>
          <w:sz w:val="26"/>
          <w:szCs w:val="26"/>
        </w:rPr>
      </w:pPr>
      <w:r>
        <w:rPr>
          <w:rFonts w:ascii="Times New Roman" w:hAnsi="Times New Roman" w:cs="Times New Roman"/>
          <w:sz w:val="26"/>
          <w:szCs w:val="26"/>
        </w:rPr>
        <w:t>b. Hủy học phần trong thời gian quy định của trường</w:t>
      </w:r>
    </w:p>
    <w:p>
      <w:pPr>
        <w:spacing w:after="0" w:line="312" w:lineRule="auto"/>
        <w:jc w:val="both"/>
        <w:rPr>
          <w:rFonts w:ascii="Times New Roman" w:hAnsi="Times New Roman" w:cs="Times New Roman"/>
          <w:sz w:val="26"/>
          <w:szCs w:val="26"/>
        </w:rPr>
      </w:pPr>
      <w:r>
        <w:rPr>
          <w:rFonts w:ascii="Times New Roman" w:hAnsi="Times New Roman" w:cs="Times New Roman"/>
          <w:sz w:val="26"/>
          <w:szCs w:val="26"/>
        </w:rPr>
        <w:t>c. Rút học phần trong thời gian quy định của trường</w:t>
      </w:r>
    </w:p>
    <w:p>
      <w:pPr>
        <w:spacing w:after="0" w:line="312" w:lineRule="auto"/>
        <w:jc w:val="both"/>
        <w:rPr>
          <w:rFonts w:ascii="Times New Roman" w:hAnsi="Times New Roman" w:cs="Times New Roman"/>
          <w:sz w:val="26"/>
          <w:szCs w:val="26"/>
        </w:rPr>
      </w:pPr>
      <w:r>
        <w:rPr>
          <w:rFonts w:ascii="Times New Roman" w:hAnsi="Times New Roman" w:cs="Times New Roman"/>
          <w:sz w:val="26"/>
          <w:szCs w:val="26"/>
          <w:shd w:val="clear" w:color="auto" w:fill="FFFF00"/>
        </w:rPr>
        <w:t>d. Cả ba đáp án đều đúng</w:t>
      </w:r>
    </w:p>
    <w:p>
      <w:pPr>
        <w:spacing w:after="0" w:line="312" w:lineRule="auto"/>
        <w:jc w:val="both"/>
        <w:rPr>
          <w:rFonts w:ascii="Times New Roman" w:hAnsi="Times New Roman" w:cs="Times New Roman"/>
          <w:b/>
          <w:bCs/>
          <w:sz w:val="26"/>
          <w:szCs w:val="26"/>
        </w:rPr>
      </w:pPr>
      <w:r>
        <w:rPr>
          <w:rFonts w:ascii="Times New Roman" w:hAnsi="Times New Roman" w:cs="Times New Roman"/>
          <w:b/>
          <w:bCs/>
          <w:sz w:val="26"/>
          <w:szCs w:val="26"/>
        </w:rPr>
        <w:t>Câu 4: Chọn câu trả lời chính xác và đầy đủ nhất:</w:t>
      </w:r>
    </w:p>
    <w:p>
      <w:pPr>
        <w:spacing w:after="0" w:line="312" w:lineRule="auto"/>
        <w:jc w:val="both"/>
        <w:rPr>
          <w:rFonts w:ascii="Times New Roman" w:hAnsi="Times New Roman" w:cs="Times New Roman"/>
          <w:b/>
          <w:bCs/>
          <w:sz w:val="26"/>
          <w:szCs w:val="26"/>
        </w:rPr>
      </w:pPr>
      <w:r>
        <w:rPr>
          <w:rFonts w:ascii="Times New Roman" w:hAnsi="Times New Roman" w:cs="Times New Roman"/>
          <w:b/>
          <w:bCs/>
          <w:sz w:val="26"/>
          <w:szCs w:val="26"/>
        </w:rPr>
        <w:t>Các trường hợp sinh viên buộc tạm dừng học tập:</w:t>
      </w:r>
    </w:p>
    <w:p>
      <w:pPr>
        <w:spacing w:after="0" w:line="312" w:lineRule="auto"/>
        <w:jc w:val="both"/>
        <w:rPr>
          <w:rFonts w:ascii="Times New Roman" w:hAnsi="Times New Roman" w:cs="Times New Roman"/>
          <w:sz w:val="26"/>
          <w:szCs w:val="26"/>
        </w:rPr>
      </w:pPr>
      <w:r>
        <w:rPr>
          <w:rFonts w:ascii="Times New Roman" w:hAnsi="Times New Roman" w:cs="Times New Roman"/>
          <w:sz w:val="26"/>
          <w:szCs w:val="26"/>
        </w:rPr>
        <w:t xml:space="preserve">a. Không đóng học phí theo quy định </w:t>
      </w:r>
    </w:p>
    <w:p>
      <w:pPr>
        <w:spacing w:after="0" w:line="312" w:lineRule="auto"/>
        <w:jc w:val="both"/>
        <w:rPr>
          <w:rFonts w:ascii="Times New Roman" w:hAnsi="Times New Roman" w:cs="Times New Roman"/>
          <w:sz w:val="26"/>
          <w:szCs w:val="26"/>
        </w:rPr>
      </w:pPr>
      <w:r>
        <w:rPr>
          <w:rFonts w:ascii="Times New Roman" w:hAnsi="Times New Roman" w:cs="Times New Roman"/>
          <w:sz w:val="26"/>
          <w:szCs w:val="26"/>
        </w:rPr>
        <w:t xml:space="preserve">b. Không đăng ký học phần </w:t>
      </w:r>
    </w:p>
    <w:p>
      <w:pPr>
        <w:spacing w:after="0" w:line="312" w:lineRule="auto"/>
        <w:jc w:val="both"/>
        <w:rPr>
          <w:rFonts w:ascii="Times New Roman" w:hAnsi="Times New Roman" w:cs="Times New Roman"/>
          <w:sz w:val="26"/>
          <w:szCs w:val="26"/>
        </w:rPr>
      </w:pPr>
      <w:r>
        <w:rPr>
          <w:rFonts w:ascii="Times New Roman" w:hAnsi="Times New Roman" w:cs="Times New Roman"/>
          <w:sz w:val="26"/>
          <w:szCs w:val="26"/>
          <w:shd w:val="clear" w:color="auto" w:fill="FFFF00"/>
        </w:rPr>
        <w:t>c. Bị truy cứu trách nhiệm hình sự nhưng chưa có kết luận của cơ quan có thẩm quyền hoặc đã có kết luận của cơ quan có thẩm quyền nhưng không thuộc trường hợp bị xử lý kỷ luật ở mức bị buộc thôi học</w:t>
      </w:r>
    </w:p>
    <w:p>
      <w:pPr>
        <w:spacing w:after="0" w:line="312" w:lineRule="auto"/>
        <w:jc w:val="both"/>
        <w:rPr>
          <w:rFonts w:ascii="Times New Roman" w:hAnsi="Times New Roman" w:cs="Times New Roman"/>
          <w:sz w:val="26"/>
          <w:szCs w:val="26"/>
        </w:rPr>
      </w:pPr>
      <w:r>
        <w:rPr>
          <w:rFonts w:ascii="Times New Roman" w:hAnsi="Times New Roman" w:cs="Times New Roman"/>
          <w:sz w:val="26"/>
          <w:szCs w:val="26"/>
        </w:rPr>
        <w:t>d. Không đăng ký các học phần học lại</w:t>
      </w:r>
    </w:p>
    <w:p>
      <w:pPr>
        <w:spacing w:after="0" w:line="312" w:lineRule="auto"/>
        <w:jc w:val="both"/>
        <w:rPr>
          <w:rFonts w:ascii="Times New Roman" w:hAnsi="Times New Roman" w:cs="Times New Roman"/>
          <w:b/>
          <w:bCs/>
          <w:sz w:val="26"/>
          <w:szCs w:val="26"/>
        </w:rPr>
      </w:pPr>
      <w:r>
        <w:rPr>
          <w:rFonts w:ascii="Times New Roman" w:hAnsi="Times New Roman" w:cs="Times New Roman"/>
          <w:b/>
          <w:bCs/>
          <w:sz w:val="26"/>
          <w:szCs w:val="26"/>
        </w:rPr>
        <w:t>Câu 5: Câu nào sau đây KHÔNG đúng?</w:t>
      </w:r>
    </w:p>
    <w:p>
      <w:pPr>
        <w:spacing w:after="0" w:line="312" w:lineRule="auto"/>
        <w:jc w:val="both"/>
        <w:rPr>
          <w:rFonts w:ascii="Times New Roman" w:hAnsi="Times New Roman" w:cs="Times New Roman"/>
          <w:sz w:val="26"/>
          <w:szCs w:val="26"/>
        </w:rPr>
      </w:pPr>
      <w:r>
        <w:rPr>
          <w:rFonts w:ascii="Times New Roman" w:hAnsi="Times New Roman" w:cs="Times New Roman"/>
          <w:sz w:val="26"/>
          <w:szCs w:val="26"/>
        </w:rPr>
        <w:t>a. Sinh viên đủ điều kiện làm khóa luận tốt nghiệp, có quyền từ chối làm khóa luận để học học phần bổ sung</w:t>
      </w:r>
    </w:p>
    <w:p>
      <w:pPr>
        <w:spacing w:after="0" w:line="312" w:lineRule="auto"/>
        <w:jc w:val="both"/>
        <w:rPr>
          <w:rFonts w:ascii="Times New Roman" w:hAnsi="Times New Roman" w:cs="Times New Roman"/>
          <w:sz w:val="26"/>
          <w:szCs w:val="26"/>
        </w:rPr>
      </w:pPr>
      <w:r>
        <w:rPr>
          <w:rFonts w:ascii="Times New Roman" w:hAnsi="Times New Roman" w:cs="Times New Roman"/>
          <w:sz w:val="26"/>
          <w:szCs w:val="26"/>
        </w:rPr>
        <w:t>b. Sinh viên có quyền đăng ký xét tốt nghiệp sớm khi đủ điều kiện tốt nghiệp</w:t>
      </w:r>
    </w:p>
    <w:p>
      <w:pPr>
        <w:spacing w:after="0" w:line="312" w:lineRule="auto"/>
        <w:jc w:val="both"/>
        <w:rPr>
          <w:rFonts w:ascii="Times New Roman" w:hAnsi="Times New Roman" w:cs="Times New Roman"/>
          <w:sz w:val="26"/>
          <w:szCs w:val="26"/>
        </w:rPr>
      </w:pPr>
      <w:r>
        <w:rPr>
          <w:rFonts w:ascii="Times New Roman" w:hAnsi="Times New Roman" w:cs="Times New Roman"/>
          <w:sz w:val="26"/>
          <w:szCs w:val="26"/>
          <w:shd w:val="clear" w:color="auto" w:fill="FFFF00"/>
        </w:rPr>
        <w:t>c. Muốn xét tốt nghiệp sinh viên phải làm đơn</w:t>
      </w:r>
    </w:p>
    <w:p>
      <w:pPr>
        <w:spacing w:after="0" w:line="312" w:lineRule="auto"/>
        <w:jc w:val="both"/>
        <w:rPr>
          <w:rFonts w:ascii="Times New Roman" w:hAnsi="Times New Roman" w:cs="Times New Roman"/>
          <w:sz w:val="26"/>
          <w:szCs w:val="26"/>
        </w:rPr>
      </w:pPr>
      <w:r>
        <w:rPr>
          <w:rFonts w:ascii="Times New Roman" w:hAnsi="Times New Roman" w:cs="Times New Roman"/>
          <w:sz w:val="26"/>
          <w:szCs w:val="26"/>
        </w:rPr>
        <w:t>d. Sinh viên không được xét tốt nghiệp nếu chưa có chứng chỉ ngoại ngữ, tin học theo quy định của trường</w:t>
      </w:r>
    </w:p>
    <w:p>
      <w:pPr>
        <w:spacing w:after="0" w:line="312" w:lineRule="auto"/>
        <w:jc w:val="both"/>
        <w:rPr>
          <w:rFonts w:ascii="Times New Roman" w:hAnsi="Times New Roman" w:cs="Times New Roman"/>
          <w:b/>
          <w:bCs/>
          <w:sz w:val="26"/>
          <w:szCs w:val="26"/>
        </w:rPr>
      </w:pPr>
      <w:r>
        <w:rPr>
          <w:rFonts w:ascii="Times New Roman" w:hAnsi="Times New Roman" w:cs="Times New Roman"/>
          <w:b/>
          <w:bCs/>
          <w:sz w:val="26"/>
          <w:szCs w:val="26"/>
        </w:rPr>
        <w:t>Câu 6: Lựa chọn đáp án đúng và đầy đủ nhất thể hiện quyền sinh viên khi tham học tập tại trường:</w:t>
      </w:r>
    </w:p>
    <w:p>
      <w:pPr>
        <w:spacing w:after="0" w:line="312" w:lineRule="auto"/>
        <w:jc w:val="both"/>
        <w:rPr>
          <w:rFonts w:ascii="Times New Roman" w:hAnsi="Times New Roman" w:cs="Times New Roman"/>
          <w:sz w:val="26"/>
          <w:szCs w:val="26"/>
        </w:rPr>
      </w:pPr>
      <w:r>
        <w:rPr>
          <w:rFonts w:ascii="Times New Roman" w:hAnsi="Times New Roman" w:cs="Times New Roman"/>
          <w:sz w:val="26"/>
          <w:szCs w:val="26"/>
        </w:rPr>
        <w:t>a. Được nhận vào học đúng ngành đã trúng tuyển, được cấp thẻ sinh viên</w:t>
      </w:r>
    </w:p>
    <w:p>
      <w:pPr>
        <w:spacing w:after="0" w:line="312" w:lineRule="auto"/>
        <w:jc w:val="both"/>
        <w:rPr>
          <w:rFonts w:ascii="Times New Roman" w:hAnsi="Times New Roman" w:cs="Times New Roman"/>
          <w:sz w:val="26"/>
          <w:szCs w:val="26"/>
        </w:rPr>
      </w:pPr>
      <w:r>
        <w:rPr>
          <w:rFonts w:ascii="Times New Roman" w:hAnsi="Times New Roman" w:cs="Times New Roman"/>
          <w:sz w:val="26"/>
          <w:szCs w:val="26"/>
        </w:rPr>
        <w:t>b. Được nhà trường tôn trọng và đối xử bình đẳng</w:t>
      </w:r>
    </w:p>
    <w:p>
      <w:pPr>
        <w:spacing w:after="0" w:line="312" w:lineRule="auto"/>
        <w:jc w:val="both"/>
        <w:rPr>
          <w:rFonts w:ascii="Times New Roman" w:hAnsi="Times New Roman" w:cs="Times New Roman"/>
          <w:sz w:val="26"/>
          <w:szCs w:val="26"/>
        </w:rPr>
      </w:pPr>
      <w:r>
        <w:rPr>
          <w:rFonts w:ascii="Times New Roman" w:hAnsi="Times New Roman" w:cs="Times New Roman"/>
          <w:sz w:val="26"/>
          <w:szCs w:val="26"/>
        </w:rPr>
        <w:t>c. Được đăng ký tham gia nghiên cứu khoa học, tham gia cuộc thi khác dành cho sinh viên.</w:t>
      </w:r>
    </w:p>
    <w:p>
      <w:pPr>
        <w:spacing w:after="0" w:line="312" w:lineRule="auto"/>
        <w:jc w:val="both"/>
        <w:rPr>
          <w:rFonts w:ascii="Times New Roman" w:hAnsi="Times New Roman" w:cs="Times New Roman"/>
          <w:sz w:val="26"/>
          <w:szCs w:val="26"/>
        </w:rPr>
      </w:pPr>
      <w:r>
        <w:rPr>
          <w:rFonts w:ascii="Times New Roman" w:hAnsi="Times New Roman" w:cs="Times New Roman"/>
          <w:sz w:val="26"/>
          <w:szCs w:val="26"/>
          <w:shd w:val="clear" w:color="auto" w:fill="FFFF00"/>
        </w:rPr>
        <w:t>d. Cả ba đáp án đều đúng</w:t>
      </w:r>
    </w:p>
    <w:p>
      <w:pPr>
        <w:spacing w:after="0" w:line="312" w:lineRule="auto"/>
        <w:jc w:val="both"/>
        <w:rPr>
          <w:rFonts w:ascii="Times New Roman" w:hAnsi="Times New Roman" w:cs="Times New Roman"/>
          <w:b/>
          <w:bCs/>
          <w:sz w:val="26"/>
          <w:szCs w:val="26"/>
        </w:rPr>
      </w:pPr>
      <w:r>
        <w:rPr>
          <w:rFonts w:ascii="Times New Roman" w:hAnsi="Times New Roman" w:cs="Times New Roman"/>
          <w:b/>
          <w:bCs/>
          <w:sz w:val="26"/>
          <w:szCs w:val="26"/>
        </w:rPr>
        <w:t>Câu 7: Hãy xác định đâu là nghĩa vụ của sinh viên</w:t>
      </w:r>
    </w:p>
    <w:p>
      <w:pPr>
        <w:spacing w:after="0" w:line="312" w:lineRule="auto"/>
        <w:jc w:val="both"/>
        <w:rPr>
          <w:rFonts w:ascii="Times New Roman" w:hAnsi="Times New Roman" w:cs="Times New Roman"/>
          <w:sz w:val="26"/>
          <w:szCs w:val="26"/>
        </w:rPr>
      </w:pPr>
      <w:r>
        <w:rPr>
          <w:rFonts w:ascii="Times New Roman" w:hAnsi="Times New Roman" w:cs="Times New Roman"/>
          <w:sz w:val="26"/>
          <w:szCs w:val="26"/>
          <w:shd w:val="clear" w:color="auto" w:fill="FFFF00"/>
        </w:rPr>
        <w:t>a. Tham gia lao động công ích, hoạt động tình nguyện, hoạt động xã hội vì cộng đồng phù hợp với năng lực và sức khỏe theo yêu cầu của cơ sở giáo dục đại học.</w:t>
      </w:r>
    </w:p>
    <w:p>
      <w:pPr>
        <w:spacing w:after="0" w:line="312" w:lineRule="auto"/>
        <w:jc w:val="both"/>
        <w:rPr>
          <w:rFonts w:ascii="Times New Roman" w:hAnsi="Times New Roman" w:cs="Times New Roman"/>
          <w:sz w:val="26"/>
          <w:szCs w:val="26"/>
        </w:rPr>
      </w:pPr>
      <w:r>
        <w:rPr>
          <w:rFonts w:ascii="Times New Roman" w:hAnsi="Times New Roman" w:cs="Times New Roman"/>
          <w:sz w:val="26"/>
          <w:szCs w:val="26"/>
        </w:rPr>
        <w:t>b. Được nhận vào học đúng ngành nghề đã đăng ký dự tuyển.</w:t>
      </w:r>
    </w:p>
    <w:p>
      <w:pPr>
        <w:spacing w:after="0" w:line="312" w:lineRule="auto"/>
        <w:jc w:val="both"/>
        <w:rPr>
          <w:rFonts w:ascii="Times New Roman" w:hAnsi="Times New Roman" w:cs="Times New Roman"/>
          <w:sz w:val="26"/>
          <w:szCs w:val="26"/>
        </w:rPr>
      </w:pPr>
      <w:r>
        <w:rPr>
          <w:rFonts w:ascii="Times New Roman" w:hAnsi="Times New Roman" w:cs="Times New Roman"/>
          <w:sz w:val="26"/>
          <w:szCs w:val="26"/>
        </w:rPr>
        <w:t>c. Được nhà trường tôn trọng và đối xử bình đẳng.</w:t>
      </w:r>
    </w:p>
    <w:p>
      <w:pPr>
        <w:spacing w:after="0" w:line="312" w:lineRule="auto"/>
        <w:jc w:val="both"/>
        <w:rPr>
          <w:rFonts w:ascii="Times New Roman" w:hAnsi="Times New Roman" w:cs="Times New Roman"/>
          <w:sz w:val="26"/>
          <w:szCs w:val="26"/>
        </w:rPr>
      </w:pPr>
      <w:r>
        <w:rPr>
          <w:rFonts w:ascii="Times New Roman" w:hAnsi="Times New Roman" w:cs="Times New Roman"/>
          <w:sz w:val="26"/>
          <w:szCs w:val="26"/>
        </w:rPr>
        <w:t>d. Được tạo điều kiện trong học tập, nghiên cứu khoa học và rèn luyện.</w:t>
      </w:r>
    </w:p>
    <w:p>
      <w:pPr>
        <w:spacing w:after="0" w:line="312" w:lineRule="auto"/>
        <w:jc w:val="both"/>
        <w:rPr>
          <w:rFonts w:ascii="Times New Roman" w:hAnsi="Times New Roman" w:cs="Times New Roman"/>
          <w:b/>
          <w:bCs/>
          <w:sz w:val="26"/>
          <w:szCs w:val="26"/>
        </w:rPr>
      </w:pPr>
      <w:r>
        <w:rPr>
          <w:rFonts w:ascii="Times New Roman" w:hAnsi="Times New Roman" w:cs="Times New Roman"/>
          <w:b/>
          <w:bCs/>
          <w:sz w:val="26"/>
          <w:szCs w:val="26"/>
        </w:rPr>
        <w:t>Câu 8: Việc đánh giá kết quả rèn luyện của người học được tiến hành theo thời gian nào:</w:t>
      </w:r>
    </w:p>
    <w:p>
      <w:pPr>
        <w:spacing w:after="0" w:line="312" w:lineRule="auto"/>
        <w:jc w:val="both"/>
        <w:rPr>
          <w:rFonts w:ascii="Times New Roman" w:hAnsi="Times New Roman" w:cs="Times New Roman"/>
          <w:sz w:val="26"/>
          <w:szCs w:val="26"/>
        </w:rPr>
      </w:pPr>
      <w:r>
        <w:rPr>
          <w:rFonts w:ascii="Times New Roman" w:hAnsi="Times New Roman" w:cs="Times New Roman"/>
          <w:sz w:val="26"/>
          <w:szCs w:val="26"/>
        </w:rPr>
        <w:t>a. Theo học kỳ</w:t>
      </w:r>
    </w:p>
    <w:p>
      <w:pPr>
        <w:spacing w:after="0" w:line="312" w:lineRule="auto"/>
        <w:jc w:val="both"/>
        <w:rPr>
          <w:rFonts w:ascii="Times New Roman" w:hAnsi="Times New Roman" w:cs="Times New Roman"/>
          <w:sz w:val="26"/>
          <w:szCs w:val="26"/>
        </w:rPr>
      </w:pPr>
      <w:r>
        <w:rPr>
          <w:rFonts w:ascii="Times New Roman" w:hAnsi="Times New Roman" w:cs="Times New Roman"/>
          <w:sz w:val="26"/>
          <w:szCs w:val="26"/>
        </w:rPr>
        <w:t>b. Theo năm học</w:t>
      </w:r>
    </w:p>
    <w:p>
      <w:pPr>
        <w:spacing w:after="0" w:line="312" w:lineRule="auto"/>
        <w:jc w:val="both"/>
        <w:rPr>
          <w:rFonts w:ascii="Times New Roman" w:hAnsi="Times New Roman" w:cs="Times New Roman"/>
          <w:sz w:val="26"/>
          <w:szCs w:val="26"/>
        </w:rPr>
      </w:pPr>
      <w:r>
        <w:rPr>
          <w:rFonts w:ascii="Times New Roman" w:hAnsi="Times New Roman" w:cs="Times New Roman"/>
          <w:sz w:val="26"/>
          <w:szCs w:val="26"/>
        </w:rPr>
        <w:t>c. Theo khóa học</w:t>
      </w:r>
    </w:p>
    <w:p>
      <w:pPr>
        <w:spacing w:after="0" w:line="312" w:lineRule="auto"/>
        <w:jc w:val="both"/>
        <w:rPr>
          <w:rFonts w:ascii="Times New Roman" w:hAnsi="Times New Roman" w:cs="Times New Roman"/>
          <w:sz w:val="26"/>
          <w:szCs w:val="26"/>
        </w:rPr>
      </w:pPr>
      <w:r>
        <w:rPr>
          <w:rFonts w:ascii="Times New Roman" w:hAnsi="Times New Roman" w:cs="Times New Roman"/>
          <w:sz w:val="26"/>
          <w:szCs w:val="26"/>
          <w:shd w:val="clear" w:color="auto" w:fill="FFFF00"/>
        </w:rPr>
        <w:t>d. Theo học kỳ, năm học và khóa học</w:t>
      </w:r>
      <w:r>
        <w:rPr>
          <w:rFonts w:ascii="Times New Roman" w:hAnsi="Times New Roman" w:cs="Times New Roman"/>
          <w:sz w:val="26"/>
          <w:szCs w:val="26"/>
        </w:rPr>
        <w:t xml:space="preserve"> </w:t>
      </w:r>
    </w:p>
    <w:p>
      <w:pPr>
        <w:spacing w:after="0" w:line="312" w:lineRule="auto"/>
        <w:jc w:val="both"/>
        <w:rPr>
          <w:rFonts w:ascii="Times New Roman" w:hAnsi="Times New Roman" w:cs="Times New Roman"/>
          <w:b/>
          <w:bCs/>
          <w:sz w:val="26"/>
          <w:szCs w:val="26"/>
        </w:rPr>
      </w:pPr>
      <w:r>
        <w:rPr>
          <w:rFonts w:ascii="Times New Roman" w:hAnsi="Times New Roman" w:cs="Times New Roman"/>
          <w:b/>
          <w:bCs/>
          <w:sz w:val="26"/>
          <w:szCs w:val="26"/>
        </w:rPr>
        <w:t>Câu 9: Thang điểm tối đa đánh giá rèn luyện của sinh viên là:</w:t>
      </w:r>
    </w:p>
    <w:p>
      <w:pPr>
        <w:spacing w:after="0" w:line="312" w:lineRule="auto"/>
        <w:jc w:val="both"/>
        <w:rPr>
          <w:rFonts w:ascii="Times New Roman" w:hAnsi="Times New Roman" w:cs="Times New Roman"/>
          <w:sz w:val="26"/>
          <w:szCs w:val="26"/>
        </w:rPr>
      </w:pPr>
      <w:r>
        <w:rPr>
          <w:rFonts w:ascii="Times New Roman" w:hAnsi="Times New Roman" w:cs="Times New Roman"/>
          <w:sz w:val="26"/>
          <w:szCs w:val="26"/>
        </w:rPr>
        <w:t>a. 80 điểm</w:t>
      </w:r>
    </w:p>
    <w:p>
      <w:pPr>
        <w:spacing w:after="0" w:line="312" w:lineRule="auto"/>
        <w:jc w:val="both"/>
        <w:rPr>
          <w:rFonts w:ascii="Times New Roman" w:hAnsi="Times New Roman" w:cs="Times New Roman"/>
          <w:sz w:val="26"/>
          <w:szCs w:val="26"/>
        </w:rPr>
      </w:pPr>
      <w:r>
        <w:rPr>
          <w:rFonts w:ascii="Times New Roman" w:hAnsi="Times New Roman" w:cs="Times New Roman"/>
          <w:sz w:val="26"/>
          <w:szCs w:val="26"/>
        </w:rPr>
        <w:t>b. 90 điểm</w:t>
      </w:r>
    </w:p>
    <w:p>
      <w:pPr>
        <w:spacing w:after="0" w:line="312" w:lineRule="auto"/>
        <w:jc w:val="both"/>
        <w:rPr>
          <w:rFonts w:ascii="Times New Roman" w:hAnsi="Times New Roman" w:cs="Times New Roman"/>
          <w:sz w:val="26"/>
          <w:szCs w:val="26"/>
        </w:rPr>
      </w:pPr>
      <w:r>
        <w:rPr>
          <w:rFonts w:ascii="Times New Roman" w:hAnsi="Times New Roman" w:cs="Times New Roman"/>
          <w:sz w:val="26"/>
          <w:szCs w:val="26"/>
          <w:shd w:val="clear" w:color="auto" w:fill="FFFF00"/>
        </w:rPr>
        <w:t>c. 100 điểm</w:t>
      </w:r>
    </w:p>
    <w:p>
      <w:pPr>
        <w:spacing w:after="0" w:line="312" w:lineRule="auto"/>
        <w:jc w:val="both"/>
        <w:rPr>
          <w:rFonts w:ascii="Times New Roman" w:hAnsi="Times New Roman" w:cs="Times New Roman"/>
          <w:sz w:val="26"/>
          <w:szCs w:val="26"/>
        </w:rPr>
      </w:pPr>
      <w:r>
        <w:rPr>
          <w:rFonts w:ascii="Times New Roman" w:hAnsi="Times New Roman" w:cs="Times New Roman"/>
          <w:sz w:val="26"/>
          <w:szCs w:val="26"/>
        </w:rPr>
        <w:t>d. 200 điểm</w:t>
      </w:r>
    </w:p>
    <w:p>
      <w:pPr>
        <w:spacing w:after="0" w:line="312" w:lineRule="auto"/>
        <w:jc w:val="both"/>
        <w:rPr>
          <w:rFonts w:ascii="Times New Roman" w:hAnsi="Times New Roman" w:cs="Times New Roman"/>
          <w:b/>
          <w:bCs/>
          <w:sz w:val="26"/>
          <w:szCs w:val="26"/>
        </w:rPr>
      </w:pPr>
      <w:r>
        <w:rPr>
          <w:rFonts w:ascii="Times New Roman" w:hAnsi="Times New Roman" w:cs="Times New Roman"/>
          <w:b/>
          <w:bCs/>
          <w:sz w:val="26"/>
          <w:szCs w:val="26"/>
        </w:rPr>
        <w:t>Câu 10: Kết quả rèn luyện của sinh viên được phân làm mấy loại?</w:t>
      </w:r>
    </w:p>
    <w:p>
      <w:pPr>
        <w:spacing w:after="0" w:line="312" w:lineRule="auto"/>
        <w:jc w:val="both"/>
        <w:rPr>
          <w:rFonts w:ascii="Times New Roman" w:hAnsi="Times New Roman" w:cs="Times New Roman"/>
          <w:sz w:val="26"/>
          <w:szCs w:val="26"/>
        </w:rPr>
      </w:pPr>
      <w:r>
        <w:rPr>
          <w:rFonts w:ascii="Times New Roman" w:hAnsi="Times New Roman" w:cs="Times New Roman"/>
          <w:sz w:val="26"/>
          <w:szCs w:val="26"/>
        </w:rPr>
        <w:t>a. 4 loại</w:t>
      </w:r>
    </w:p>
    <w:p>
      <w:pPr>
        <w:spacing w:after="0" w:line="312" w:lineRule="auto"/>
        <w:jc w:val="both"/>
        <w:rPr>
          <w:rFonts w:ascii="Times New Roman" w:hAnsi="Times New Roman" w:cs="Times New Roman"/>
          <w:sz w:val="26"/>
          <w:szCs w:val="26"/>
        </w:rPr>
      </w:pPr>
      <w:r>
        <w:rPr>
          <w:rFonts w:ascii="Times New Roman" w:hAnsi="Times New Roman" w:cs="Times New Roman"/>
          <w:sz w:val="26"/>
          <w:szCs w:val="26"/>
        </w:rPr>
        <w:t>b. 5 loại</w:t>
      </w:r>
    </w:p>
    <w:p>
      <w:pPr>
        <w:spacing w:after="0" w:line="312" w:lineRule="auto"/>
        <w:jc w:val="both"/>
        <w:rPr>
          <w:rFonts w:ascii="Times New Roman" w:hAnsi="Times New Roman" w:cs="Times New Roman"/>
          <w:sz w:val="26"/>
          <w:szCs w:val="26"/>
        </w:rPr>
      </w:pPr>
      <w:r>
        <w:rPr>
          <w:rFonts w:ascii="Times New Roman" w:hAnsi="Times New Roman" w:cs="Times New Roman"/>
          <w:sz w:val="26"/>
          <w:szCs w:val="26"/>
          <w:shd w:val="clear" w:color="auto" w:fill="FFFF00"/>
        </w:rPr>
        <w:t>c. 6 loại</w:t>
      </w:r>
    </w:p>
    <w:p>
      <w:pPr>
        <w:spacing w:after="0" w:line="312" w:lineRule="auto"/>
        <w:jc w:val="both"/>
        <w:rPr>
          <w:rFonts w:ascii="Times New Roman" w:hAnsi="Times New Roman" w:cs="Times New Roman"/>
          <w:sz w:val="26"/>
          <w:szCs w:val="26"/>
        </w:rPr>
      </w:pPr>
      <w:r>
        <w:rPr>
          <w:rFonts w:ascii="Times New Roman" w:hAnsi="Times New Roman" w:cs="Times New Roman"/>
          <w:sz w:val="26"/>
          <w:szCs w:val="26"/>
        </w:rPr>
        <w:t>d. 7 loại</w:t>
      </w:r>
    </w:p>
    <w:p>
      <w:pPr>
        <w:spacing w:after="0" w:line="312" w:lineRule="auto"/>
        <w:jc w:val="both"/>
        <w:rPr>
          <w:rFonts w:ascii="Times New Roman" w:hAnsi="Times New Roman" w:cs="Times New Roman"/>
          <w:b/>
          <w:bCs/>
          <w:sz w:val="26"/>
          <w:szCs w:val="26"/>
        </w:rPr>
      </w:pPr>
      <w:r>
        <w:rPr>
          <w:rFonts w:ascii="Times New Roman" w:hAnsi="Times New Roman" w:cs="Times New Roman"/>
          <w:b/>
          <w:bCs/>
          <w:sz w:val="26"/>
          <w:szCs w:val="26"/>
        </w:rPr>
        <w:t>Câu 11: Trường hợp sinh viên bị kỷ luật mức khiển trách thì khi phân loại kết quả rèn luyện không được vượt quá?</w:t>
      </w:r>
    </w:p>
    <w:p>
      <w:pPr>
        <w:spacing w:after="0" w:line="312" w:lineRule="auto"/>
        <w:jc w:val="both"/>
        <w:rPr>
          <w:rFonts w:ascii="Times New Roman" w:hAnsi="Times New Roman" w:cs="Times New Roman"/>
          <w:sz w:val="26"/>
          <w:szCs w:val="26"/>
        </w:rPr>
      </w:pPr>
      <w:r>
        <w:rPr>
          <w:rFonts w:ascii="Times New Roman" w:hAnsi="Times New Roman" w:cs="Times New Roman"/>
          <w:sz w:val="26"/>
          <w:szCs w:val="26"/>
        </w:rPr>
        <w:t>a. Loại tốt</w:t>
      </w:r>
    </w:p>
    <w:p>
      <w:pPr>
        <w:spacing w:after="0" w:line="312" w:lineRule="auto"/>
        <w:jc w:val="both"/>
        <w:rPr>
          <w:rFonts w:ascii="Times New Roman" w:hAnsi="Times New Roman" w:cs="Times New Roman"/>
          <w:sz w:val="26"/>
          <w:szCs w:val="26"/>
        </w:rPr>
      </w:pPr>
      <w:r>
        <w:rPr>
          <w:rFonts w:ascii="Times New Roman" w:hAnsi="Times New Roman" w:cs="Times New Roman"/>
          <w:sz w:val="26"/>
          <w:szCs w:val="26"/>
          <w:shd w:val="clear" w:color="auto" w:fill="FFFF00"/>
        </w:rPr>
        <w:t>b. Loại khá</w:t>
      </w:r>
    </w:p>
    <w:p>
      <w:pPr>
        <w:spacing w:after="0" w:line="312" w:lineRule="auto"/>
        <w:jc w:val="both"/>
        <w:rPr>
          <w:rFonts w:ascii="Times New Roman" w:hAnsi="Times New Roman" w:cs="Times New Roman"/>
          <w:sz w:val="26"/>
          <w:szCs w:val="26"/>
        </w:rPr>
      </w:pPr>
      <w:r>
        <w:rPr>
          <w:rFonts w:ascii="Times New Roman" w:hAnsi="Times New Roman" w:cs="Times New Roman"/>
          <w:sz w:val="26"/>
          <w:szCs w:val="26"/>
        </w:rPr>
        <w:t>c. Loại trung bình</w:t>
      </w:r>
    </w:p>
    <w:p>
      <w:pPr>
        <w:spacing w:after="0" w:line="312" w:lineRule="auto"/>
        <w:jc w:val="both"/>
        <w:rPr>
          <w:rFonts w:ascii="Times New Roman" w:hAnsi="Times New Roman" w:cs="Times New Roman"/>
          <w:sz w:val="26"/>
          <w:szCs w:val="26"/>
        </w:rPr>
      </w:pPr>
      <w:r>
        <w:rPr>
          <w:rFonts w:ascii="Times New Roman" w:hAnsi="Times New Roman" w:cs="Times New Roman"/>
          <w:sz w:val="26"/>
          <w:szCs w:val="26"/>
        </w:rPr>
        <w:t>d. Loại yếu</w:t>
      </w:r>
    </w:p>
    <w:p>
      <w:pPr>
        <w:spacing w:after="0" w:line="312" w:lineRule="auto"/>
        <w:jc w:val="both"/>
        <w:rPr>
          <w:rFonts w:ascii="Times New Roman" w:hAnsi="Times New Roman" w:cs="Times New Roman"/>
          <w:b/>
          <w:bCs/>
          <w:sz w:val="26"/>
          <w:szCs w:val="26"/>
        </w:rPr>
      </w:pPr>
      <w:r>
        <w:rPr>
          <w:rFonts w:ascii="Times New Roman" w:hAnsi="Times New Roman" w:cs="Times New Roman"/>
          <w:b/>
          <w:bCs/>
          <w:sz w:val="26"/>
          <w:szCs w:val="26"/>
        </w:rPr>
        <w:t>Câu 12: Kết quả điểm rèn luyện của toàn khóa học là kết quả của:</w:t>
      </w:r>
    </w:p>
    <w:p>
      <w:pPr>
        <w:spacing w:after="0" w:line="312" w:lineRule="auto"/>
        <w:jc w:val="both"/>
        <w:rPr>
          <w:rFonts w:ascii="Times New Roman" w:hAnsi="Times New Roman" w:cs="Times New Roman"/>
          <w:sz w:val="26"/>
          <w:szCs w:val="26"/>
        </w:rPr>
      </w:pPr>
      <w:r>
        <w:rPr>
          <w:rFonts w:ascii="Times New Roman" w:hAnsi="Times New Roman" w:cs="Times New Roman"/>
          <w:sz w:val="26"/>
          <w:szCs w:val="26"/>
        </w:rPr>
        <w:t xml:space="preserve">a. Trung bình chung điểm rèn luyện hai học kỳ cao nhất của khoá học đó </w:t>
      </w:r>
    </w:p>
    <w:p>
      <w:pPr>
        <w:spacing w:after="0" w:line="312" w:lineRule="auto"/>
        <w:jc w:val="both"/>
        <w:rPr>
          <w:rFonts w:ascii="Times New Roman" w:hAnsi="Times New Roman" w:cs="Times New Roman"/>
          <w:sz w:val="26"/>
          <w:szCs w:val="26"/>
        </w:rPr>
      </w:pPr>
      <w:r>
        <w:rPr>
          <w:rFonts w:ascii="Times New Roman" w:hAnsi="Times New Roman" w:cs="Times New Roman"/>
          <w:sz w:val="26"/>
          <w:szCs w:val="26"/>
          <w:shd w:val="clear" w:color="auto" w:fill="FFFF00"/>
        </w:rPr>
        <w:t>b. Trung bình chung điểm rèn luyện các học kỳ của khoá học</w:t>
      </w:r>
    </w:p>
    <w:p>
      <w:pPr>
        <w:spacing w:after="0" w:line="312" w:lineRule="auto"/>
        <w:jc w:val="both"/>
        <w:rPr>
          <w:rFonts w:ascii="Times New Roman" w:hAnsi="Times New Roman" w:cs="Times New Roman"/>
          <w:sz w:val="26"/>
          <w:szCs w:val="26"/>
        </w:rPr>
      </w:pPr>
      <w:r>
        <w:rPr>
          <w:rFonts w:ascii="Times New Roman" w:hAnsi="Times New Roman" w:cs="Times New Roman"/>
          <w:sz w:val="26"/>
          <w:szCs w:val="26"/>
        </w:rPr>
        <w:t xml:space="preserve">c. Điểm rèn luyện của năm học có kết quả cao nhất trong toàn khóa học </w:t>
      </w:r>
    </w:p>
    <w:p>
      <w:pPr>
        <w:spacing w:after="0" w:line="312" w:lineRule="auto"/>
        <w:jc w:val="both"/>
        <w:rPr>
          <w:rFonts w:ascii="Times New Roman" w:hAnsi="Times New Roman" w:cs="Times New Roman"/>
          <w:sz w:val="26"/>
          <w:szCs w:val="26"/>
        </w:rPr>
      </w:pPr>
      <w:r>
        <w:rPr>
          <w:rFonts w:ascii="Times New Roman" w:hAnsi="Times New Roman" w:cs="Times New Roman"/>
          <w:sz w:val="26"/>
          <w:szCs w:val="26"/>
        </w:rPr>
        <w:t>d. Điểm rèn luyện của năm học cuối của khóa học đó</w:t>
      </w:r>
    </w:p>
    <w:p>
      <w:pPr>
        <w:spacing w:after="0" w:line="312" w:lineRule="auto"/>
        <w:jc w:val="both"/>
        <w:rPr>
          <w:rFonts w:ascii="Times New Roman" w:hAnsi="Times New Roman" w:cs="Times New Roman"/>
          <w:b/>
          <w:bCs/>
          <w:sz w:val="26"/>
          <w:szCs w:val="26"/>
        </w:rPr>
      </w:pPr>
      <w:r>
        <w:rPr>
          <w:rFonts w:ascii="Times New Roman" w:hAnsi="Times New Roman" w:cs="Times New Roman"/>
          <w:b/>
          <w:bCs/>
          <w:sz w:val="26"/>
          <w:szCs w:val="26"/>
        </w:rPr>
        <w:t xml:space="preserve">Câu 13: Đơn vị nào trong trường được giao chức năng là đầu mối tổng hợp kết quả đánh giá rèn luyện của sinh viên toàn trường? </w:t>
      </w:r>
    </w:p>
    <w:p>
      <w:pPr>
        <w:spacing w:after="0" w:line="312" w:lineRule="auto"/>
        <w:jc w:val="both"/>
        <w:rPr>
          <w:rFonts w:ascii="Times New Roman" w:hAnsi="Times New Roman" w:cs="Times New Roman"/>
          <w:sz w:val="26"/>
          <w:szCs w:val="26"/>
        </w:rPr>
      </w:pPr>
      <w:r>
        <w:rPr>
          <w:rFonts w:ascii="Times New Roman" w:hAnsi="Times New Roman" w:cs="Times New Roman"/>
          <w:sz w:val="26"/>
          <w:szCs w:val="26"/>
        </w:rPr>
        <w:t>a. Khoa</w:t>
      </w:r>
    </w:p>
    <w:p>
      <w:pPr>
        <w:spacing w:after="0" w:line="312" w:lineRule="auto"/>
        <w:jc w:val="both"/>
        <w:rPr>
          <w:rFonts w:ascii="Times New Roman" w:hAnsi="Times New Roman" w:cs="Times New Roman"/>
          <w:sz w:val="26"/>
          <w:szCs w:val="26"/>
        </w:rPr>
      </w:pPr>
      <w:r>
        <w:rPr>
          <w:rFonts w:ascii="Times New Roman" w:hAnsi="Times New Roman" w:cs="Times New Roman"/>
          <w:sz w:val="26"/>
          <w:szCs w:val="26"/>
        </w:rPr>
        <w:t>b. Phòng Đào tạo</w:t>
      </w:r>
    </w:p>
    <w:p>
      <w:pPr>
        <w:spacing w:after="0" w:line="312" w:lineRule="auto"/>
        <w:jc w:val="both"/>
        <w:rPr>
          <w:rFonts w:ascii="Times New Roman" w:hAnsi="Times New Roman" w:cs="Times New Roman"/>
          <w:sz w:val="26"/>
          <w:szCs w:val="26"/>
        </w:rPr>
      </w:pPr>
      <w:r>
        <w:rPr>
          <w:rFonts w:ascii="Times New Roman" w:hAnsi="Times New Roman" w:cs="Times New Roman"/>
          <w:sz w:val="26"/>
          <w:szCs w:val="26"/>
          <w:shd w:val="clear" w:color="auto" w:fill="FFFF00"/>
        </w:rPr>
        <w:t>c. Phòng Công tác sinh viên</w:t>
      </w:r>
    </w:p>
    <w:p>
      <w:pPr>
        <w:spacing w:after="0" w:line="312" w:lineRule="auto"/>
        <w:jc w:val="both"/>
        <w:rPr>
          <w:rFonts w:ascii="Times New Roman" w:hAnsi="Times New Roman" w:cs="Times New Roman"/>
          <w:sz w:val="26"/>
          <w:szCs w:val="26"/>
        </w:rPr>
      </w:pPr>
      <w:r>
        <w:rPr>
          <w:rFonts w:ascii="Times New Roman" w:hAnsi="Times New Roman" w:cs="Times New Roman"/>
          <w:sz w:val="26"/>
          <w:szCs w:val="26"/>
        </w:rPr>
        <w:t>d. Phòng Khảo thí - Đàm bảo chất lượng giáo dục</w:t>
      </w:r>
    </w:p>
    <w:p>
      <w:pPr>
        <w:spacing w:after="0" w:line="312" w:lineRule="auto"/>
        <w:jc w:val="both"/>
        <w:rPr>
          <w:rFonts w:ascii="Times New Roman" w:hAnsi="Times New Roman" w:cs="Times New Roman"/>
          <w:b/>
          <w:bCs/>
          <w:sz w:val="26"/>
          <w:szCs w:val="26"/>
        </w:rPr>
      </w:pPr>
      <w:r>
        <w:rPr>
          <w:rFonts w:ascii="Times New Roman" w:hAnsi="Times New Roman" w:cs="Times New Roman"/>
          <w:b/>
          <w:bCs/>
          <w:sz w:val="26"/>
          <w:szCs w:val="26"/>
        </w:rPr>
        <w:t>Câu 14: Sinh viên được xét cấp học bổng khuyến khích học tập phải đạt điều kiện tối thiểu nào về kết quả rèn luyện:</w:t>
      </w:r>
    </w:p>
    <w:p>
      <w:pPr>
        <w:spacing w:after="0" w:line="312" w:lineRule="auto"/>
        <w:jc w:val="both"/>
        <w:rPr>
          <w:rFonts w:ascii="Times New Roman" w:hAnsi="Times New Roman" w:cs="Times New Roman"/>
          <w:sz w:val="26"/>
          <w:szCs w:val="26"/>
        </w:rPr>
      </w:pPr>
      <w:r>
        <w:rPr>
          <w:rFonts w:ascii="Times New Roman" w:hAnsi="Times New Roman" w:cs="Times New Roman"/>
          <w:sz w:val="26"/>
          <w:szCs w:val="26"/>
        </w:rPr>
        <w:t>a. Xếp loại rèn luyện loại trung bình trở lên</w:t>
      </w:r>
    </w:p>
    <w:p>
      <w:pPr>
        <w:spacing w:after="0" w:line="312" w:lineRule="auto"/>
        <w:jc w:val="both"/>
        <w:rPr>
          <w:rFonts w:ascii="Times New Roman" w:hAnsi="Times New Roman" w:cs="Times New Roman"/>
          <w:sz w:val="26"/>
          <w:szCs w:val="26"/>
        </w:rPr>
      </w:pPr>
      <w:r>
        <w:rPr>
          <w:rFonts w:ascii="Times New Roman" w:hAnsi="Times New Roman" w:cs="Times New Roman"/>
          <w:sz w:val="26"/>
          <w:szCs w:val="26"/>
          <w:shd w:val="clear" w:color="auto" w:fill="FFFF00"/>
        </w:rPr>
        <w:t>b. Xếp loại rèn luyện loại khá trở lên</w:t>
      </w:r>
    </w:p>
    <w:p>
      <w:pPr>
        <w:spacing w:after="0" w:line="312" w:lineRule="auto"/>
        <w:jc w:val="both"/>
        <w:rPr>
          <w:rFonts w:ascii="Times New Roman" w:hAnsi="Times New Roman" w:cs="Times New Roman"/>
          <w:sz w:val="26"/>
          <w:szCs w:val="26"/>
        </w:rPr>
      </w:pPr>
      <w:r>
        <w:rPr>
          <w:rFonts w:ascii="Times New Roman" w:hAnsi="Times New Roman" w:cs="Times New Roman"/>
          <w:sz w:val="26"/>
          <w:szCs w:val="26"/>
        </w:rPr>
        <w:t>c. Xếp loại rèn luyện loại tốt trở lên</w:t>
      </w:r>
    </w:p>
    <w:p>
      <w:pPr>
        <w:spacing w:after="0" w:line="312" w:lineRule="auto"/>
        <w:jc w:val="both"/>
        <w:rPr>
          <w:rFonts w:ascii="Times New Roman" w:hAnsi="Times New Roman" w:cs="Times New Roman"/>
          <w:sz w:val="26"/>
          <w:szCs w:val="26"/>
        </w:rPr>
      </w:pPr>
      <w:r>
        <w:rPr>
          <w:rFonts w:ascii="Times New Roman" w:hAnsi="Times New Roman" w:cs="Times New Roman"/>
          <w:sz w:val="26"/>
          <w:szCs w:val="26"/>
        </w:rPr>
        <w:t>d. Xếp loại rèn luyện loại xuất sắc</w:t>
      </w:r>
    </w:p>
    <w:p>
      <w:pPr>
        <w:spacing w:after="0" w:line="312" w:lineRule="auto"/>
        <w:jc w:val="both"/>
        <w:rPr>
          <w:rFonts w:ascii="Times New Roman" w:hAnsi="Times New Roman" w:cs="Times New Roman"/>
          <w:b/>
          <w:bCs/>
          <w:sz w:val="26"/>
          <w:szCs w:val="26"/>
        </w:rPr>
      </w:pPr>
      <w:r>
        <w:rPr>
          <w:rFonts w:ascii="Times New Roman" w:hAnsi="Times New Roman" w:cs="Times New Roman"/>
          <w:b/>
          <w:bCs/>
          <w:sz w:val="26"/>
          <w:szCs w:val="26"/>
        </w:rPr>
        <w:t>Câu 15: SV đạt kết quả học tập loại xuất sắc và rèn luyện loại khá thì đủ điều kiện đưa vào xét học bổng khuyến khích học tập loại:</w:t>
      </w:r>
    </w:p>
    <w:p>
      <w:pPr>
        <w:spacing w:after="0" w:line="312" w:lineRule="auto"/>
        <w:jc w:val="both"/>
        <w:rPr>
          <w:rFonts w:ascii="Times New Roman" w:hAnsi="Times New Roman" w:cs="Times New Roman"/>
          <w:sz w:val="26"/>
          <w:szCs w:val="26"/>
        </w:rPr>
      </w:pPr>
      <w:r>
        <w:rPr>
          <w:rFonts w:ascii="Times New Roman" w:hAnsi="Times New Roman" w:cs="Times New Roman"/>
          <w:sz w:val="26"/>
          <w:szCs w:val="26"/>
        </w:rPr>
        <w:t>a. Xuất sắc</w:t>
      </w:r>
      <w:r>
        <w:rPr>
          <w:rFonts w:ascii="Times New Roman" w:hAnsi="Times New Roman" w:cs="Times New Roman"/>
          <w:sz w:val="26"/>
          <w:szCs w:val="26"/>
        </w:rPr>
        <w:tab/>
      </w:r>
    </w:p>
    <w:p>
      <w:pPr>
        <w:spacing w:after="0" w:line="312" w:lineRule="auto"/>
        <w:jc w:val="both"/>
        <w:rPr>
          <w:rFonts w:ascii="Times New Roman" w:hAnsi="Times New Roman" w:cs="Times New Roman"/>
          <w:sz w:val="26"/>
          <w:szCs w:val="26"/>
        </w:rPr>
      </w:pPr>
      <w:r>
        <w:rPr>
          <w:rFonts w:ascii="Times New Roman" w:hAnsi="Times New Roman" w:cs="Times New Roman"/>
          <w:sz w:val="26"/>
          <w:szCs w:val="26"/>
        </w:rPr>
        <w:t xml:space="preserve">b. Giỏi </w:t>
      </w:r>
    </w:p>
    <w:p>
      <w:pPr>
        <w:spacing w:after="0" w:line="312" w:lineRule="auto"/>
        <w:jc w:val="both"/>
        <w:rPr>
          <w:rFonts w:ascii="Times New Roman" w:hAnsi="Times New Roman" w:cs="Times New Roman"/>
          <w:sz w:val="26"/>
          <w:szCs w:val="26"/>
        </w:rPr>
      </w:pPr>
      <w:r>
        <w:rPr>
          <w:rFonts w:ascii="Times New Roman" w:hAnsi="Times New Roman" w:cs="Times New Roman"/>
          <w:sz w:val="26"/>
          <w:szCs w:val="26"/>
          <w:shd w:val="clear" w:color="auto" w:fill="FFFF00"/>
        </w:rPr>
        <w:t>c. Khá</w:t>
      </w:r>
      <w:r>
        <w:rPr>
          <w:rFonts w:ascii="Times New Roman" w:hAnsi="Times New Roman" w:cs="Times New Roman"/>
          <w:sz w:val="26"/>
          <w:szCs w:val="26"/>
        </w:rPr>
        <w:tab/>
      </w:r>
    </w:p>
    <w:p>
      <w:pPr>
        <w:spacing w:after="0" w:line="312" w:lineRule="auto"/>
        <w:jc w:val="both"/>
        <w:rPr>
          <w:rFonts w:ascii="Times New Roman" w:hAnsi="Times New Roman" w:cs="Times New Roman"/>
          <w:sz w:val="26"/>
          <w:szCs w:val="26"/>
        </w:rPr>
      </w:pPr>
      <w:r>
        <w:rPr>
          <w:rFonts w:ascii="Times New Roman" w:hAnsi="Times New Roman" w:cs="Times New Roman"/>
          <w:sz w:val="26"/>
          <w:szCs w:val="26"/>
        </w:rPr>
        <w:t>d. Tốt</w:t>
      </w:r>
    </w:p>
    <w:p>
      <w:pPr>
        <w:spacing w:after="0" w:line="312" w:lineRule="auto"/>
        <w:jc w:val="both"/>
        <w:rPr>
          <w:rFonts w:ascii="Times New Roman" w:hAnsi="Times New Roman" w:cs="Times New Roman"/>
          <w:b/>
          <w:bCs/>
          <w:sz w:val="26"/>
          <w:szCs w:val="26"/>
        </w:rPr>
      </w:pPr>
      <w:r>
        <w:rPr>
          <w:rFonts w:ascii="Times New Roman" w:hAnsi="Times New Roman" w:cs="Times New Roman"/>
          <w:b/>
          <w:bCs/>
          <w:sz w:val="26"/>
          <w:szCs w:val="26"/>
        </w:rPr>
        <w:t>Câu 16: Điều kiện để được xét học bổng khuyến khích học tập trong mỗi học kỳ là gì?</w:t>
      </w:r>
    </w:p>
    <w:p>
      <w:pPr>
        <w:spacing w:after="0" w:line="312" w:lineRule="auto"/>
        <w:jc w:val="both"/>
        <w:rPr>
          <w:rFonts w:ascii="Times New Roman" w:hAnsi="Times New Roman" w:cs="Times New Roman"/>
          <w:sz w:val="26"/>
          <w:szCs w:val="26"/>
        </w:rPr>
      </w:pPr>
      <w:r>
        <w:rPr>
          <w:rFonts w:ascii="Times New Roman" w:hAnsi="Times New Roman" w:cs="Times New Roman"/>
          <w:sz w:val="26"/>
          <w:szCs w:val="26"/>
        </w:rPr>
        <w:t>a. Sinh viên có quả học tập, rèn luyện từ loại khá trở lên</w:t>
      </w:r>
    </w:p>
    <w:p>
      <w:pPr>
        <w:spacing w:after="0" w:line="312" w:lineRule="auto"/>
        <w:jc w:val="both"/>
        <w:rPr>
          <w:rFonts w:ascii="Times New Roman" w:hAnsi="Times New Roman" w:cs="Times New Roman"/>
          <w:sz w:val="26"/>
          <w:szCs w:val="26"/>
        </w:rPr>
      </w:pPr>
      <w:r>
        <w:rPr>
          <w:rFonts w:ascii="Times New Roman" w:hAnsi="Times New Roman" w:cs="Times New Roman"/>
          <w:sz w:val="26"/>
          <w:szCs w:val="26"/>
        </w:rPr>
        <w:t xml:space="preserve">b. Sinh viên không bị kỷ luật từ mức khiển trách trở lên trong học kỳ xét học bổng </w:t>
      </w:r>
    </w:p>
    <w:p>
      <w:pPr>
        <w:spacing w:after="0" w:line="312" w:lineRule="auto"/>
        <w:jc w:val="both"/>
        <w:rPr>
          <w:rFonts w:ascii="Times New Roman" w:hAnsi="Times New Roman" w:cs="Times New Roman"/>
          <w:sz w:val="26"/>
          <w:szCs w:val="26"/>
        </w:rPr>
      </w:pPr>
      <w:r>
        <w:rPr>
          <w:rFonts w:ascii="Times New Roman" w:hAnsi="Times New Roman" w:cs="Times New Roman"/>
          <w:sz w:val="26"/>
          <w:szCs w:val="26"/>
        </w:rPr>
        <w:t>c. Sinh viên hệ chính quy đang trong thời gian đào tạo theo kế hoạch của khóa học</w:t>
      </w:r>
    </w:p>
    <w:p>
      <w:pPr>
        <w:spacing w:after="0" w:line="312" w:lineRule="auto"/>
        <w:jc w:val="both"/>
        <w:rPr>
          <w:rFonts w:ascii="Times New Roman" w:hAnsi="Times New Roman" w:cs="Times New Roman"/>
          <w:sz w:val="26"/>
          <w:szCs w:val="26"/>
        </w:rPr>
      </w:pPr>
      <w:r>
        <w:rPr>
          <w:rFonts w:ascii="Times New Roman" w:hAnsi="Times New Roman" w:cs="Times New Roman"/>
          <w:sz w:val="26"/>
          <w:szCs w:val="26"/>
          <w:shd w:val="clear" w:color="auto" w:fill="FFFF00"/>
        </w:rPr>
        <w:t>d. Cả ba đáp án đều đúng</w:t>
      </w:r>
    </w:p>
    <w:p>
      <w:pPr>
        <w:spacing w:after="0" w:line="312" w:lineRule="auto"/>
        <w:jc w:val="both"/>
        <w:rPr>
          <w:rFonts w:ascii="Times New Roman" w:hAnsi="Times New Roman" w:cs="Times New Roman"/>
          <w:b/>
          <w:bCs/>
          <w:sz w:val="26"/>
          <w:szCs w:val="26"/>
        </w:rPr>
      </w:pPr>
      <w:r>
        <w:rPr>
          <w:rFonts w:ascii="Times New Roman" w:hAnsi="Times New Roman" w:cs="Times New Roman"/>
          <w:b/>
          <w:bCs/>
          <w:sz w:val="26"/>
          <w:szCs w:val="26"/>
        </w:rPr>
        <w:t>Câu 17: Khi cần xác nhận là sinh viên của trường để vay vốn tín dụng, sinh viên đến phòng ban nào để giải quyết:</w:t>
      </w:r>
    </w:p>
    <w:p>
      <w:pPr>
        <w:spacing w:after="0" w:line="312" w:lineRule="auto"/>
        <w:jc w:val="both"/>
        <w:rPr>
          <w:rFonts w:ascii="Times New Roman" w:hAnsi="Times New Roman" w:cs="Times New Roman"/>
          <w:sz w:val="26"/>
          <w:szCs w:val="26"/>
        </w:rPr>
      </w:pPr>
      <w:r>
        <w:rPr>
          <w:rFonts w:ascii="Times New Roman" w:hAnsi="Times New Roman" w:cs="Times New Roman"/>
          <w:sz w:val="26"/>
          <w:szCs w:val="26"/>
        </w:rPr>
        <w:t xml:space="preserve">a. Trung tâm Học liệu và Truyền thông                                   </w:t>
      </w:r>
    </w:p>
    <w:p>
      <w:pPr>
        <w:spacing w:after="0" w:line="312" w:lineRule="auto"/>
        <w:jc w:val="both"/>
        <w:rPr>
          <w:rFonts w:ascii="Times New Roman" w:hAnsi="Times New Roman" w:cs="Times New Roman"/>
          <w:sz w:val="26"/>
          <w:szCs w:val="26"/>
        </w:rPr>
      </w:pPr>
      <w:r>
        <w:rPr>
          <w:rFonts w:ascii="Times New Roman" w:hAnsi="Times New Roman" w:cs="Times New Roman"/>
          <w:sz w:val="26"/>
          <w:szCs w:val="26"/>
          <w:shd w:val="clear" w:color="auto" w:fill="FFFF00"/>
        </w:rPr>
        <w:t>b. Phòng Công tác sinh viên</w:t>
      </w:r>
    </w:p>
    <w:p>
      <w:pPr>
        <w:spacing w:after="0" w:line="312" w:lineRule="auto"/>
        <w:jc w:val="both"/>
        <w:rPr>
          <w:rFonts w:ascii="Times New Roman" w:hAnsi="Times New Roman" w:cs="Times New Roman"/>
          <w:sz w:val="26"/>
          <w:szCs w:val="26"/>
        </w:rPr>
      </w:pPr>
      <w:r>
        <w:rPr>
          <w:rFonts w:ascii="Times New Roman" w:hAnsi="Times New Roman" w:cs="Times New Roman"/>
          <w:sz w:val="26"/>
          <w:szCs w:val="26"/>
        </w:rPr>
        <w:t>c. Phòng Đào tạo</w:t>
      </w:r>
    </w:p>
    <w:p>
      <w:pPr>
        <w:spacing w:after="0" w:line="312" w:lineRule="auto"/>
        <w:jc w:val="both"/>
        <w:rPr>
          <w:rFonts w:ascii="Times New Roman" w:hAnsi="Times New Roman" w:cs="Times New Roman"/>
          <w:b/>
          <w:bCs/>
          <w:sz w:val="26"/>
          <w:szCs w:val="26"/>
        </w:rPr>
      </w:pPr>
      <w:r>
        <w:rPr>
          <w:rFonts w:ascii="Times New Roman" w:hAnsi="Times New Roman" w:cs="Times New Roman"/>
          <w:b/>
          <w:bCs/>
          <w:sz w:val="26"/>
          <w:szCs w:val="26"/>
        </w:rPr>
        <w:t>Câu 18: Quy định về miễn, giảm học phí, hỗ trợ chi phí học tập và cơ chế thu, sử dụng học phí đối với cơ sở giáo dục thuộc hệ thống giáo dục quốc dân hiện nay được thực hiện theo Nghị định nào?</w:t>
      </w:r>
    </w:p>
    <w:p>
      <w:pPr>
        <w:spacing w:after="0" w:line="312" w:lineRule="auto"/>
        <w:jc w:val="both"/>
        <w:rPr>
          <w:rFonts w:ascii="Times New Roman" w:hAnsi="Times New Roman" w:cs="Times New Roman"/>
          <w:sz w:val="26"/>
          <w:szCs w:val="26"/>
        </w:rPr>
      </w:pPr>
      <w:r>
        <w:rPr>
          <w:rFonts w:ascii="Times New Roman" w:hAnsi="Times New Roman" w:cs="Times New Roman"/>
          <w:sz w:val="26"/>
          <w:szCs w:val="26"/>
        </w:rPr>
        <w:t>a. Nghị định số 49/2010/NĐ-CP ngày 14/5/2010 của Chính phủ</w:t>
      </w:r>
    </w:p>
    <w:p>
      <w:pPr>
        <w:spacing w:after="0" w:line="312" w:lineRule="auto"/>
        <w:jc w:val="both"/>
        <w:rPr>
          <w:rFonts w:ascii="Times New Roman" w:hAnsi="Times New Roman" w:cs="Times New Roman"/>
          <w:sz w:val="26"/>
          <w:szCs w:val="26"/>
        </w:rPr>
      </w:pPr>
      <w:r>
        <w:rPr>
          <w:rFonts w:ascii="Times New Roman" w:hAnsi="Times New Roman" w:cs="Times New Roman"/>
          <w:sz w:val="26"/>
          <w:szCs w:val="26"/>
        </w:rPr>
        <w:t xml:space="preserve">b. Nghị định số 74/2013/NĐ-CP ngày 15/7/2013 của Chính phủ </w:t>
      </w:r>
    </w:p>
    <w:p>
      <w:pPr>
        <w:spacing w:after="0" w:line="312" w:lineRule="auto"/>
        <w:jc w:val="both"/>
        <w:rPr>
          <w:rFonts w:ascii="Times New Roman" w:hAnsi="Times New Roman" w:cs="Times New Roman"/>
          <w:sz w:val="26"/>
          <w:szCs w:val="26"/>
        </w:rPr>
      </w:pPr>
      <w:r>
        <w:rPr>
          <w:rFonts w:ascii="Times New Roman" w:hAnsi="Times New Roman" w:cs="Times New Roman"/>
          <w:sz w:val="26"/>
          <w:szCs w:val="26"/>
        </w:rPr>
        <w:t>c. Nghị định số 86/2015/NĐ-CP ngày 02/10/2015 của Chính phủ</w:t>
      </w:r>
    </w:p>
    <w:p>
      <w:pPr>
        <w:spacing w:after="0" w:line="312" w:lineRule="auto"/>
        <w:jc w:val="both"/>
        <w:rPr>
          <w:rFonts w:ascii="Times New Roman" w:hAnsi="Times New Roman" w:cs="Times New Roman"/>
          <w:sz w:val="26"/>
          <w:szCs w:val="26"/>
        </w:rPr>
      </w:pPr>
      <w:r>
        <w:rPr>
          <w:rFonts w:ascii="Times New Roman" w:hAnsi="Times New Roman" w:cs="Times New Roman"/>
          <w:sz w:val="26"/>
          <w:szCs w:val="26"/>
          <w:shd w:val="clear" w:color="auto" w:fill="FFFF00"/>
        </w:rPr>
        <w:t>d. Nghị định số 81/2021/NĐ-CP ngày 27/8/2021 của Chính phủ</w:t>
      </w:r>
    </w:p>
    <w:p>
      <w:pPr>
        <w:spacing w:after="0" w:line="312" w:lineRule="auto"/>
        <w:jc w:val="both"/>
        <w:rPr>
          <w:rFonts w:ascii="Times New Roman" w:hAnsi="Times New Roman" w:cs="Times New Roman"/>
          <w:b/>
          <w:bCs/>
          <w:sz w:val="26"/>
          <w:szCs w:val="26"/>
        </w:rPr>
      </w:pPr>
      <w:r>
        <w:rPr>
          <w:rFonts w:ascii="Times New Roman" w:hAnsi="Times New Roman" w:cs="Times New Roman"/>
          <w:b/>
          <w:bCs/>
          <w:sz w:val="26"/>
          <w:szCs w:val="26"/>
        </w:rPr>
        <w:t>Câu 19: Chọn phát biểu đúng nhất: Theo quy định hiện nay về công tác ngoại trú của sinh viên trường Đại học CNTT&amp;TT Việt - Hàn</w:t>
      </w:r>
    </w:p>
    <w:p>
      <w:pPr>
        <w:spacing w:after="0" w:line="312" w:lineRule="auto"/>
        <w:jc w:val="both"/>
        <w:rPr>
          <w:rFonts w:ascii="Times New Roman" w:hAnsi="Times New Roman" w:cs="Times New Roman"/>
          <w:sz w:val="26"/>
          <w:szCs w:val="26"/>
        </w:rPr>
      </w:pPr>
      <w:r>
        <w:rPr>
          <w:rFonts w:ascii="Times New Roman" w:hAnsi="Times New Roman" w:cs="Times New Roman"/>
          <w:sz w:val="26"/>
          <w:szCs w:val="26"/>
          <w:shd w:val="clear" w:color="auto" w:fill="FFFF00"/>
        </w:rPr>
        <w:t>a. Việc kê khai thông tin ngoại trú đối với sinh viên là bắt buộc</w:t>
      </w:r>
      <w:r>
        <w:rPr>
          <w:rFonts w:ascii="Times New Roman" w:hAnsi="Times New Roman" w:cs="Times New Roman"/>
          <w:sz w:val="26"/>
          <w:szCs w:val="26"/>
        </w:rPr>
        <w:t xml:space="preserve"> </w:t>
      </w:r>
    </w:p>
    <w:p>
      <w:pPr>
        <w:spacing w:after="0" w:line="312" w:lineRule="auto"/>
        <w:jc w:val="both"/>
        <w:rPr>
          <w:rFonts w:ascii="Times New Roman" w:hAnsi="Times New Roman" w:cs="Times New Roman"/>
          <w:sz w:val="26"/>
          <w:szCs w:val="26"/>
        </w:rPr>
      </w:pPr>
      <w:r>
        <w:rPr>
          <w:rFonts w:ascii="Times New Roman" w:hAnsi="Times New Roman" w:cs="Times New Roman"/>
          <w:sz w:val="26"/>
          <w:szCs w:val="26"/>
        </w:rPr>
        <w:t>b. Việc kê khai thông tin ngoại trú đối với sinh viên là không bắt buộc.</w:t>
      </w:r>
    </w:p>
    <w:p>
      <w:pPr>
        <w:spacing w:after="0" w:line="312" w:lineRule="auto"/>
        <w:jc w:val="both"/>
        <w:rPr>
          <w:rFonts w:ascii="Times New Roman" w:hAnsi="Times New Roman" w:cs="Times New Roman"/>
          <w:sz w:val="26"/>
          <w:szCs w:val="26"/>
        </w:rPr>
      </w:pPr>
      <w:r>
        <w:rPr>
          <w:rFonts w:ascii="Times New Roman" w:hAnsi="Times New Roman" w:cs="Times New Roman"/>
          <w:sz w:val="26"/>
          <w:szCs w:val="26"/>
        </w:rPr>
        <w:t>c. Việc kê khai thông tin ngoại trú đối với sinh viên là tùy thuộc sinh viên.</w:t>
      </w:r>
    </w:p>
    <w:p>
      <w:pPr>
        <w:spacing w:after="0" w:line="312" w:lineRule="auto"/>
        <w:jc w:val="both"/>
        <w:rPr>
          <w:rFonts w:ascii="Times New Roman" w:hAnsi="Times New Roman" w:cs="Times New Roman"/>
          <w:sz w:val="26"/>
          <w:szCs w:val="26"/>
        </w:rPr>
      </w:pPr>
      <w:r>
        <w:rPr>
          <w:rFonts w:ascii="Times New Roman" w:hAnsi="Times New Roman" w:cs="Times New Roman"/>
          <w:sz w:val="26"/>
          <w:szCs w:val="26"/>
        </w:rPr>
        <w:t>d. Việc kê khai thông tin ngoại trú đối với sinh viên chỉ thực hiện duy nhất một lần trong toàn khóa học.</w:t>
      </w:r>
    </w:p>
    <w:p>
      <w:pPr>
        <w:spacing w:after="0" w:line="312" w:lineRule="auto"/>
        <w:jc w:val="both"/>
        <w:rPr>
          <w:rFonts w:ascii="Times New Roman" w:hAnsi="Times New Roman" w:cs="Times New Roman"/>
          <w:b/>
          <w:bCs/>
          <w:sz w:val="26"/>
          <w:szCs w:val="26"/>
        </w:rPr>
      </w:pPr>
      <w:r>
        <w:rPr>
          <w:rFonts w:ascii="Times New Roman" w:hAnsi="Times New Roman" w:cs="Times New Roman"/>
          <w:b/>
          <w:bCs/>
          <w:sz w:val="26"/>
          <w:szCs w:val="26"/>
        </w:rPr>
        <w:t>Câu 20: Khi có sự thay đổi về nơi cư trú (ngoại trú) thì phải báo địa chỉ cư trú mới của mình với Nhà trường trong thời hạn bao nhiêu ngày?</w:t>
      </w:r>
    </w:p>
    <w:p>
      <w:pPr>
        <w:spacing w:after="0" w:line="312" w:lineRule="auto"/>
        <w:jc w:val="both"/>
        <w:rPr>
          <w:rFonts w:ascii="Times New Roman" w:hAnsi="Times New Roman" w:cs="Times New Roman"/>
          <w:sz w:val="26"/>
          <w:szCs w:val="26"/>
        </w:rPr>
      </w:pPr>
      <w:r>
        <w:rPr>
          <w:rFonts w:ascii="Times New Roman" w:hAnsi="Times New Roman" w:cs="Times New Roman"/>
          <w:sz w:val="26"/>
          <w:szCs w:val="26"/>
          <w:shd w:val="clear" w:color="auto" w:fill="FFFF00"/>
        </w:rPr>
        <w:t>a. 20 ngày</w:t>
      </w:r>
      <w:r>
        <w:rPr>
          <w:rFonts w:ascii="Times New Roman" w:hAnsi="Times New Roman" w:cs="Times New Roman"/>
          <w:sz w:val="26"/>
          <w:szCs w:val="26"/>
        </w:rPr>
        <w:t xml:space="preserve"> </w:t>
      </w:r>
    </w:p>
    <w:p>
      <w:pPr>
        <w:spacing w:after="0" w:line="312" w:lineRule="auto"/>
        <w:jc w:val="both"/>
        <w:rPr>
          <w:rFonts w:ascii="Times New Roman" w:hAnsi="Times New Roman" w:cs="Times New Roman"/>
          <w:sz w:val="26"/>
          <w:szCs w:val="26"/>
        </w:rPr>
      </w:pPr>
      <w:r>
        <w:rPr>
          <w:rFonts w:ascii="Times New Roman" w:hAnsi="Times New Roman" w:cs="Times New Roman"/>
          <w:sz w:val="26"/>
          <w:szCs w:val="26"/>
        </w:rPr>
        <w:t>b. 30 ngày</w:t>
      </w:r>
    </w:p>
    <w:p>
      <w:pPr>
        <w:spacing w:after="0" w:line="312" w:lineRule="auto"/>
        <w:jc w:val="both"/>
        <w:rPr>
          <w:rFonts w:ascii="Times New Roman" w:hAnsi="Times New Roman" w:cs="Times New Roman"/>
          <w:sz w:val="26"/>
          <w:szCs w:val="26"/>
        </w:rPr>
      </w:pPr>
      <w:r>
        <w:rPr>
          <w:rFonts w:ascii="Times New Roman" w:hAnsi="Times New Roman" w:cs="Times New Roman"/>
          <w:sz w:val="26"/>
          <w:szCs w:val="26"/>
        </w:rPr>
        <w:t>c. 40 ngày</w:t>
      </w:r>
    </w:p>
    <w:p>
      <w:pPr>
        <w:spacing w:after="0" w:line="312" w:lineRule="auto"/>
        <w:jc w:val="both"/>
        <w:rPr>
          <w:rFonts w:ascii="Times New Roman" w:hAnsi="Times New Roman" w:cs="Times New Roman"/>
          <w:sz w:val="26"/>
          <w:szCs w:val="26"/>
        </w:rPr>
      </w:pPr>
      <w:r>
        <w:rPr>
          <w:rFonts w:ascii="Times New Roman" w:hAnsi="Times New Roman" w:cs="Times New Roman"/>
          <w:sz w:val="26"/>
          <w:szCs w:val="26"/>
        </w:rPr>
        <w:t xml:space="preserve">d. 50 ngày </w:t>
      </w:r>
    </w:p>
    <w:p>
      <w:pPr>
        <w:spacing w:after="0" w:line="312" w:lineRule="auto"/>
        <w:jc w:val="both"/>
        <w:rPr>
          <w:rFonts w:ascii="Times New Roman" w:hAnsi="Times New Roman" w:cs="Times New Roman"/>
          <w:b/>
          <w:bCs/>
          <w:sz w:val="26"/>
          <w:szCs w:val="26"/>
        </w:rPr>
      </w:pPr>
      <w:r>
        <w:rPr>
          <w:rFonts w:ascii="Times New Roman" w:hAnsi="Times New Roman" w:cs="Times New Roman"/>
          <w:b/>
          <w:bCs/>
          <w:sz w:val="26"/>
          <w:szCs w:val="26"/>
        </w:rPr>
        <w:t>Câu 21: Từ năm nào Ban bí thư Trung ương Đảng chọn tháng 3 hằng năm làm “Tháng Thanh Niên“?</w:t>
      </w:r>
    </w:p>
    <w:p>
      <w:pPr>
        <w:spacing w:after="0" w:line="312" w:lineRule="auto"/>
        <w:jc w:val="both"/>
        <w:rPr>
          <w:rFonts w:ascii="Times New Roman" w:hAnsi="Times New Roman" w:cs="Times New Roman"/>
          <w:sz w:val="26"/>
          <w:szCs w:val="26"/>
        </w:rPr>
      </w:pPr>
      <w:r>
        <w:rPr>
          <w:rFonts w:ascii="Times New Roman" w:hAnsi="Times New Roman" w:cs="Times New Roman"/>
          <w:sz w:val="26"/>
          <w:szCs w:val="26"/>
        </w:rPr>
        <w:t>a. Năm 2001</w:t>
      </w:r>
    </w:p>
    <w:p>
      <w:pPr>
        <w:spacing w:after="0" w:line="312" w:lineRule="auto"/>
        <w:jc w:val="both"/>
        <w:rPr>
          <w:rFonts w:ascii="Times New Roman" w:hAnsi="Times New Roman" w:cs="Times New Roman"/>
          <w:sz w:val="26"/>
          <w:szCs w:val="26"/>
        </w:rPr>
      </w:pPr>
      <w:r>
        <w:rPr>
          <w:rFonts w:ascii="Times New Roman" w:hAnsi="Times New Roman" w:cs="Times New Roman"/>
          <w:sz w:val="26"/>
          <w:szCs w:val="26"/>
        </w:rPr>
        <w:t>b. Năm 2002</w:t>
      </w:r>
    </w:p>
    <w:p>
      <w:pPr>
        <w:spacing w:after="0" w:line="312" w:lineRule="auto"/>
        <w:jc w:val="both"/>
        <w:rPr>
          <w:rFonts w:ascii="Times New Roman" w:hAnsi="Times New Roman" w:cs="Times New Roman"/>
          <w:sz w:val="26"/>
          <w:szCs w:val="26"/>
        </w:rPr>
      </w:pPr>
      <w:r>
        <w:rPr>
          <w:rFonts w:ascii="Times New Roman" w:hAnsi="Times New Roman" w:cs="Times New Roman"/>
          <w:sz w:val="26"/>
          <w:szCs w:val="26"/>
        </w:rPr>
        <w:t>c. Năm 2003</w:t>
      </w:r>
    </w:p>
    <w:p>
      <w:pPr>
        <w:spacing w:after="0" w:line="312" w:lineRule="auto"/>
        <w:jc w:val="both"/>
        <w:rPr>
          <w:rFonts w:ascii="Times New Roman" w:hAnsi="Times New Roman" w:cs="Times New Roman"/>
          <w:sz w:val="26"/>
          <w:szCs w:val="26"/>
        </w:rPr>
      </w:pPr>
      <w:r>
        <w:rPr>
          <w:rFonts w:ascii="Times New Roman" w:hAnsi="Times New Roman" w:cs="Times New Roman"/>
          <w:sz w:val="26"/>
          <w:szCs w:val="26"/>
          <w:shd w:val="clear" w:color="auto" w:fill="FFFF00"/>
        </w:rPr>
        <w:t>d. Năm 2004</w:t>
      </w:r>
    </w:p>
    <w:p>
      <w:pPr>
        <w:spacing w:after="0" w:line="312" w:lineRule="auto"/>
        <w:jc w:val="both"/>
        <w:rPr>
          <w:rFonts w:ascii="Times New Roman" w:hAnsi="Times New Roman" w:cs="Times New Roman"/>
          <w:b/>
          <w:bCs/>
          <w:sz w:val="26"/>
          <w:szCs w:val="26"/>
        </w:rPr>
      </w:pPr>
      <w:r>
        <w:rPr>
          <w:rFonts w:ascii="Times New Roman" w:hAnsi="Times New Roman" w:cs="Times New Roman"/>
          <w:b/>
          <w:bCs/>
          <w:sz w:val="26"/>
          <w:szCs w:val="26"/>
        </w:rPr>
        <w:t>Câu 22: Đoàn viên có độ tuổi từ bao nhiêu trở lên thì được xem là đoàn viên trưởng thành?</w:t>
      </w:r>
    </w:p>
    <w:p>
      <w:pPr>
        <w:spacing w:after="0" w:line="312" w:lineRule="auto"/>
        <w:jc w:val="both"/>
        <w:rPr>
          <w:rFonts w:ascii="Times New Roman" w:hAnsi="Times New Roman" w:cs="Times New Roman"/>
          <w:sz w:val="26"/>
          <w:szCs w:val="26"/>
        </w:rPr>
      </w:pPr>
      <w:r>
        <w:rPr>
          <w:rFonts w:ascii="Times New Roman" w:hAnsi="Times New Roman" w:cs="Times New Roman"/>
          <w:sz w:val="26"/>
          <w:szCs w:val="26"/>
        </w:rPr>
        <w:t>a. 20 tuổi</w:t>
      </w:r>
      <w:r>
        <w:rPr>
          <w:rFonts w:ascii="Times New Roman" w:hAnsi="Times New Roman" w:cs="Times New Roman"/>
          <w:sz w:val="26"/>
          <w:szCs w:val="26"/>
        </w:rPr>
        <w:tab/>
      </w:r>
      <w:r>
        <w:rPr>
          <w:rFonts w:ascii="Times New Roman" w:hAnsi="Times New Roman" w:cs="Times New Roman"/>
          <w:sz w:val="26"/>
          <w:szCs w:val="26"/>
        </w:rPr>
        <w:tab/>
      </w:r>
    </w:p>
    <w:p>
      <w:pPr>
        <w:spacing w:after="0" w:line="312" w:lineRule="auto"/>
        <w:jc w:val="both"/>
        <w:rPr>
          <w:rFonts w:ascii="Times New Roman" w:hAnsi="Times New Roman" w:cs="Times New Roman"/>
          <w:sz w:val="26"/>
          <w:szCs w:val="26"/>
        </w:rPr>
      </w:pPr>
      <w:r>
        <w:rPr>
          <w:rFonts w:ascii="Times New Roman" w:hAnsi="Times New Roman" w:cs="Times New Roman"/>
          <w:sz w:val="26"/>
          <w:szCs w:val="26"/>
        </w:rPr>
        <w:t>b. 25 tuổi</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pPr>
        <w:spacing w:after="0" w:line="312" w:lineRule="auto"/>
        <w:jc w:val="both"/>
        <w:rPr>
          <w:rFonts w:ascii="Times New Roman" w:hAnsi="Times New Roman" w:cs="Times New Roman"/>
          <w:sz w:val="26"/>
          <w:szCs w:val="26"/>
        </w:rPr>
      </w:pPr>
      <w:r>
        <w:rPr>
          <w:rFonts w:ascii="Times New Roman" w:hAnsi="Times New Roman" w:cs="Times New Roman"/>
          <w:sz w:val="26"/>
          <w:szCs w:val="26"/>
          <w:shd w:val="clear" w:color="auto" w:fill="FFFF00"/>
        </w:rPr>
        <w:t>c. 30 tuổi</w:t>
      </w:r>
      <w:r>
        <w:rPr>
          <w:rFonts w:ascii="Times New Roman" w:hAnsi="Times New Roman" w:cs="Times New Roman"/>
          <w:sz w:val="26"/>
          <w:szCs w:val="26"/>
        </w:rPr>
        <w:tab/>
      </w:r>
      <w:r>
        <w:rPr>
          <w:rFonts w:ascii="Times New Roman" w:hAnsi="Times New Roman" w:cs="Times New Roman"/>
          <w:sz w:val="26"/>
          <w:szCs w:val="26"/>
        </w:rPr>
        <w:tab/>
      </w:r>
    </w:p>
    <w:p>
      <w:pPr>
        <w:spacing w:after="0" w:line="312" w:lineRule="auto"/>
        <w:jc w:val="both"/>
        <w:rPr>
          <w:rFonts w:ascii="Times New Roman" w:hAnsi="Times New Roman" w:cs="Times New Roman"/>
          <w:sz w:val="26"/>
          <w:szCs w:val="26"/>
        </w:rPr>
      </w:pPr>
      <w:r>
        <w:rPr>
          <w:rFonts w:ascii="Times New Roman" w:hAnsi="Times New Roman" w:cs="Times New Roman"/>
          <w:sz w:val="26"/>
          <w:szCs w:val="26"/>
        </w:rPr>
        <w:t>d. 35 tuổi</w:t>
      </w:r>
    </w:p>
    <w:p>
      <w:pPr>
        <w:spacing w:after="0" w:line="312" w:lineRule="auto"/>
        <w:jc w:val="both"/>
        <w:rPr>
          <w:rFonts w:ascii="Times New Roman" w:hAnsi="Times New Roman" w:cs="Times New Roman"/>
          <w:b/>
          <w:bCs/>
          <w:sz w:val="26"/>
          <w:szCs w:val="26"/>
        </w:rPr>
      </w:pPr>
      <w:r>
        <w:rPr>
          <w:rFonts w:ascii="Times New Roman" w:hAnsi="Times New Roman" w:cs="Times New Roman"/>
          <w:b/>
          <w:bCs/>
          <w:sz w:val="26"/>
          <w:szCs w:val="26"/>
        </w:rPr>
        <w:t>Câu 23: Trường Đại học CNTT&amp;TT Việt - Hàn hiện tại có bao nhiêu câu lạc bộ đội nhóm ?</w:t>
      </w:r>
    </w:p>
    <w:p>
      <w:pPr>
        <w:spacing w:after="0" w:line="312" w:lineRule="auto"/>
        <w:jc w:val="both"/>
        <w:rPr>
          <w:rFonts w:ascii="Times New Roman" w:hAnsi="Times New Roman" w:cs="Times New Roman"/>
          <w:sz w:val="26"/>
          <w:szCs w:val="26"/>
        </w:rPr>
      </w:pPr>
      <w:r>
        <w:rPr>
          <w:rFonts w:ascii="Times New Roman" w:hAnsi="Times New Roman" w:cs="Times New Roman"/>
          <w:sz w:val="26"/>
          <w:szCs w:val="26"/>
        </w:rPr>
        <w:t>a. 10</w:t>
      </w:r>
    </w:p>
    <w:p>
      <w:pPr>
        <w:spacing w:after="0" w:line="312" w:lineRule="auto"/>
        <w:jc w:val="both"/>
        <w:rPr>
          <w:rFonts w:ascii="Times New Roman" w:hAnsi="Times New Roman" w:cs="Times New Roman"/>
          <w:sz w:val="26"/>
          <w:szCs w:val="26"/>
        </w:rPr>
      </w:pPr>
      <w:r>
        <w:rPr>
          <w:rFonts w:ascii="Times New Roman" w:hAnsi="Times New Roman" w:cs="Times New Roman"/>
          <w:sz w:val="26"/>
          <w:szCs w:val="26"/>
        </w:rPr>
        <w:t>b. 15</w:t>
      </w:r>
    </w:p>
    <w:p>
      <w:pPr>
        <w:spacing w:after="0" w:line="312" w:lineRule="auto"/>
        <w:jc w:val="both"/>
        <w:rPr>
          <w:rFonts w:ascii="Times New Roman" w:hAnsi="Times New Roman" w:cs="Times New Roman"/>
          <w:sz w:val="26"/>
          <w:szCs w:val="26"/>
        </w:rPr>
      </w:pPr>
      <w:r>
        <w:rPr>
          <w:rFonts w:ascii="Times New Roman" w:hAnsi="Times New Roman" w:cs="Times New Roman"/>
          <w:sz w:val="26"/>
          <w:szCs w:val="26"/>
          <w:shd w:val="clear" w:color="auto" w:fill="FFFF00"/>
        </w:rPr>
        <w:t>c. 16</w:t>
      </w:r>
    </w:p>
    <w:p>
      <w:pPr>
        <w:spacing w:after="0" w:line="312" w:lineRule="auto"/>
        <w:jc w:val="both"/>
        <w:rPr>
          <w:rFonts w:ascii="Times New Roman" w:hAnsi="Times New Roman" w:cs="Times New Roman"/>
          <w:sz w:val="26"/>
          <w:szCs w:val="26"/>
        </w:rPr>
      </w:pPr>
      <w:r>
        <w:rPr>
          <w:rFonts w:ascii="Times New Roman" w:hAnsi="Times New Roman" w:cs="Times New Roman"/>
          <w:sz w:val="26"/>
          <w:szCs w:val="26"/>
        </w:rPr>
        <w:t>d. 20</w:t>
      </w:r>
    </w:p>
    <w:p>
      <w:pPr>
        <w:spacing w:after="0" w:line="312" w:lineRule="auto"/>
        <w:jc w:val="both"/>
        <w:rPr>
          <w:rFonts w:ascii="Times New Roman" w:hAnsi="Times New Roman" w:cs="Times New Roman"/>
          <w:b/>
          <w:bCs/>
          <w:sz w:val="26"/>
          <w:szCs w:val="26"/>
        </w:rPr>
      </w:pPr>
      <w:r>
        <w:rPr>
          <w:rFonts w:ascii="Times New Roman" w:hAnsi="Times New Roman" w:cs="Times New Roman"/>
          <w:b/>
          <w:bCs/>
          <w:sz w:val="26"/>
          <w:szCs w:val="26"/>
        </w:rPr>
        <w:t xml:space="preserve">Câu 24: Đảm bảo an toàn giao thông đường bộ là trách nhiệm của ai? </w:t>
      </w:r>
    </w:p>
    <w:p>
      <w:pPr>
        <w:spacing w:after="0" w:line="312" w:lineRule="auto"/>
        <w:jc w:val="both"/>
        <w:rPr>
          <w:rFonts w:ascii="Times New Roman" w:hAnsi="Times New Roman" w:cs="Times New Roman"/>
          <w:sz w:val="26"/>
          <w:szCs w:val="26"/>
        </w:rPr>
      </w:pPr>
      <w:r>
        <w:rPr>
          <w:rFonts w:ascii="Times New Roman" w:hAnsi="Times New Roman" w:cs="Times New Roman"/>
          <w:sz w:val="26"/>
          <w:szCs w:val="26"/>
        </w:rPr>
        <w:t>a. Là trách nhiệm của ngành giao thông vận tải và ngành Công an.</w:t>
      </w:r>
    </w:p>
    <w:p>
      <w:pPr>
        <w:spacing w:after="0" w:line="312" w:lineRule="auto"/>
        <w:jc w:val="both"/>
        <w:rPr>
          <w:rFonts w:ascii="Times New Roman" w:hAnsi="Times New Roman" w:cs="Times New Roman"/>
          <w:sz w:val="26"/>
          <w:szCs w:val="26"/>
        </w:rPr>
      </w:pPr>
      <w:r>
        <w:rPr>
          <w:rFonts w:ascii="Times New Roman" w:hAnsi="Times New Roman" w:cs="Times New Roman"/>
          <w:sz w:val="26"/>
          <w:szCs w:val="26"/>
          <w:shd w:val="clear" w:color="auto" w:fill="FFFF00"/>
        </w:rPr>
        <w:t>b. Là trách nhiệm của mọi cơ quan, tổ chức, cá nhân và của toàn xã hội</w:t>
      </w:r>
    </w:p>
    <w:p>
      <w:pPr>
        <w:spacing w:after="0" w:line="312" w:lineRule="auto"/>
        <w:jc w:val="both"/>
        <w:rPr>
          <w:rFonts w:ascii="Times New Roman" w:hAnsi="Times New Roman" w:cs="Times New Roman"/>
          <w:sz w:val="26"/>
          <w:szCs w:val="26"/>
        </w:rPr>
      </w:pPr>
      <w:r>
        <w:rPr>
          <w:rFonts w:ascii="Times New Roman" w:hAnsi="Times New Roman" w:cs="Times New Roman"/>
          <w:sz w:val="26"/>
          <w:szCs w:val="26"/>
        </w:rPr>
        <w:t xml:space="preserve">c. Là trách nhiệm của cảnh sát giao thông </w:t>
      </w:r>
    </w:p>
    <w:p>
      <w:pPr>
        <w:spacing w:after="0" w:line="312" w:lineRule="auto"/>
        <w:jc w:val="both"/>
        <w:rPr>
          <w:rFonts w:ascii="Times New Roman" w:hAnsi="Times New Roman" w:cs="Times New Roman"/>
          <w:sz w:val="26"/>
          <w:szCs w:val="26"/>
        </w:rPr>
      </w:pPr>
      <w:r>
        <w:rPr>
          <w:rFonts w:ascii="Times New Roman" w:hAnsi="Times New Roman" w:cs="Times New Roman"/>
          <w:sz w:val="26"/>
          <w:szCs w:val="26"/>
        </w:rPr>
        <w:t>d. Là trách nhiệm của chính quyền địa phương</w:t>
      </w:r>
    </w:p>
    <w:p>
      <w:pPr>
        <w:spacing w:after="0" w:line="312" w:lineRule="auto"/>
        <w:jc w:val="both"/>
        <w:rPr>
          <w:rFonts w:ascii="Times New Roman" w:hAnsi="Times New Roman" w:cs="Times New Roman"/>
          <w:b/>
          <w:bCs/>
          <w:sz w:val="26"/>
          <w:szCs w:val="26"/>
        </w:rPr>
      </w:pPr>
      <w:r>
        <w:rPr>
          <w:rFonts w:ascii="Times New Roman" w:hAnsi="Times New Roman" w:cs="Times New Roman"/>
          <w:b/>
          <w:bCs/>
          <w:sz w:val="26"/>
          <w:szCs w:val="26"/>
        </w:rPr>
        <w:t>Câu 25: Người điều khiển mô tô tham gia giao thông phải mang theo các loại giấy tờ nào sau đây?</w:t>
      </w:r>
    </w:p>
    <w:p>
      <w:pPr>
        <w:spacing w:after="0" w:line="312" w:lineRule="auto"/>
        <w:jc w:val="both"/>
        <w:rPr>
          <w:rFonts w:ascii="Times New Roman" w:hAnsi="Times New Roman" w:cs="Times New Roman"/>
          <w:sz w:val="26"/>
          <w:szCs w:val="26"/>
        </w:rPr>
      </w:pPr>
      <w:r>
        <w:rPr>
          <w:rFonts w:ascii="Times New Roman" w:hAnsi="Times New Roman" w:cs="Times New Roman"/>
          <w:sz w:val="26"/>
          <w:szCs w:val="26"/>
        </w:rPr>
        <w:t>a. Đăng ký xe</w:t>
      </w:r>
    </w:p>
    <w:p>
      <w:pPr>
        <w:spacing w:after="0" w:line="312" w:lineRule="auto"/>
        <w:jc w:val="both"/>
        <w:rPr>
          <w:rFonts w:ascii="Times New Roman" w:hAnsi="Times New Roman" w:cs="Times New Roman"/>
          <w:sz w:val="26"/>
          <w:szCs w:val="26"/>
        </w:rPr>
      </w:pPr>
      <w:r>
        <w:rPr>
          <w:rFonts w:ascii="Times New Roman" w:hAnsi="Times New Roman" w:cs="Times New Roman"/>
          <w:sz w:val="26"/>
          <w:szCs w:val="26"/>
        </w:rPr>
        <w:t>b. Giấy phép lái xe phù hợp</w:t>
      </w:r>
    </w:p>
    <w:p>
      <w:pPr>
        <w:spacing w:after="0" w:line="312" w:lineRule="auto"/>
        <w:jc w:val="both"/>
        <w:rPr>
          <w:rFonts w:ascii="Times New Roman" w:hAnsi="Times New Roman" w:cs="Times New Roman"/>
          <w:sz w:val="26"/>
          <w:szCs w:val="26"/>
        </w:rPr>
      </w:pPr>
      <w:r>
        <w:rPr>
          <w:rFonts w:ascii="Times New Roman" w:hAnsi="Times New Roman" w:cs="Times New Roman"/>
          <w:sz w:val="26"/>
          <w:szCs w:val="26"/>
        </w:rPr>
        <w:t>c. Đăng ký xe; giấy phép lái xe phù hợp</w:t>
      </w:r>
    </w:p>
    <w:p>
      <w:pPr>
        <w:spacing w:after="0" w:line="312" w:lineRule="auto"/>
        <w:jc w:val="both"/>
        <w:rPr>
          <w:rFonts w:ascii="Times New Roman" w:hAnsi="Times New Roman" w:cs="Times New Roman"/>
          <w:sz w:val="26"/>
          <w:szCs w:val="26"/>
        </w:rPr>
      </w:pPr>
      <w:r>
        <w:rPr>
          <w:rFonts w:ascii="Times New Roman" w:hAnsi="Times New Roman" w:cs="Times New Roman"/>
          <w:sz w:val="26"/>
          <w:szCs w:val="26"/>
          <w:shd w:val="clear" w:color="auto" w:fill="FFFF00"/>
        </w:rPr>
        <w:t>d. Đăng ký xe; giấy phép lái xe phù hợp; giấy chứng nhận bảo hiểm trách nhiệm dân sự của chủ xe cơ giới còn hiệu lực</w:t>
      </w:r>
    </w:p>
    <w:p>
      <w:pPr>
        <w:spacing w:after="0" w:line="312" w:lineRule="auto"/>
        <w:jc w:val="both"/>
        <w:rPr>
          <w:rFonts w:ascii="Times New Roman" w:hAnsi="Times New Roman" w:cs="Times New Roman"/>
          <w:b/>
          <w:bCs/>
          <w:sz w:val="26"/>
          <w:szCs w:val="26"/>
        </w:rPr>
      </w:pPr>
      <w:r>
        <w:rPr>
          <w:rFonts w:ascii="Times New Roman" w:hAnsi="Times New Roman" w:cs="Times New Roman"/>
          <w:b/>
          <w:bCs/>
          <w:sz w:val="26"/>
          <w:szCs w:val="26"/>
        </w:rPr>
        <w:t>Câu 26: Làm thế nào để không bị bạn bè rủ rê, lôi kéo vào con đường sử dụng ma túy:</w:t>
      </w:r>
    </w:p>
    <w:p>
      <w:pPr>
        <w:spacing w:after="0" w:line="312" w:lineRule="auto"/>
        <w:jc w:val="both"/>
        <w:rPr>
          <w:rFonts w:ascii="Times New Roman" w:hAnsi="Times New Roman" w:cs="Times New Roman"/>
          <w:sz w:val="26"/>
          <w:szCs w:val="26"/>
        </w:rPr>
      </w:pPr>
      <w:r>
        <w:rPr>
          <w:rFonts w:ascii="Times New Roman" w:hAnsi="Times New Roman" w:cs="Times New Roman"/>
          <w:sz w:val="26"/>
          <w:szCs w:val="26"/>
        </w:rPr>
        <w:t>a. Không quan hệ bạn bè</w:t>
      </w:r>
    </w:p>
    <w:p>
      <w:pPr>
        <w:spacing w:after="0" w:line="312" w:lineRule="auto"/>
        <w:jc w:val="both"/>
        <w:rPr>
          <w:rFonts w:ascii="Times New Roman" w:hAnsi="Times New Roman" w:cs="Times New Roman"/>
          <w:sz w:val="26"/>
          <w:szCs w:val="26"/>
        </w:rPr>
      </w:pPr>
      <w:r>
        <w:rPr>
          <w:rFonts w:ascii="Times New Roman" w:hAnsi="Times New Roman" w:cs="Times New Roman"/>
          <w:sz w:val="26"/>
          <w:szCs w:val="26"/>
          <w:shd w:val="clear" w:color="auto" w:fill="FFFF00"/>
        </w:rPr>
        <w:t>b. Không nghe theo sự cám dỗ, mời mọc, thách thức của bạn bè</w:t>
      </w:r>
    </w:p>
    <w:p>
      <w:pPr>
        <w:spacing w:after="0" w:line="312" w:lineRule="auto"/>
        <w:jc w:val="both"/>
        <w:rPr>
          <w:rFonts w:ascii="Times New Roman" w:hAnsi="Times New Roman" w:cs="Times New Roman"/>
          <w:sz w:val="26"/>
          <w:szCs w:val="26"/>
        </w:rPr>
      </w:pPr>
      <w:r>
        <w:rPr>
          <w:rFonts w:ascii="Times New Roman" w:hAnsi="Times New Roman" w:cs="Times New Roman"/>
          <w:sz w:val="26"/>
          <w:szCs w:val="26"/>
        </w:rPr>
        <w:t xml:space="preserve">c. Không tập hút thuốc lá </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pPr>
        <w:spacing w:after="0" w:line="312" w:lineRule="auto"/>
        <w:jc w:val="both"/>
        <w:rPr>
          <w:rFonts w:ascii="Times New Roman" w:hAnsi="Times New Roman" w:cs="Times New Roman"/>
          <w:sz w:val="26"/>
          <w:szCs w:val="26"/>
        </w:rPr>
      </w:pPr>
      <w:r>
        <w:rPr>
          <w:rFonts w:ascii="Times New Roman" w:hAnsi="Times New Roman" w:cs="Times New Roman"/>
          <w:sz w:val="26"/>
          <w:szCs w:val="26"/>
        </w:rPr>
        <w:t>d. Không tham gia các tệ nạn xã hội</w:t>
      </w:r>
    </w:p>
    <w:p>
      <w:pPr>
        <w:spacing w:after="0" w:line="312" w:lineRule="auto"/>
        <w:jc w:val="both"/>
        <w:rPr>
          <w:rFonts w:ascii="Times New Roman" w:hAnsi="Times New Roman" w:cs="Times New Roman"/>
          <w:b/>
          <w:bCs/>
          <w:sz w:val="26"/>
          <w:szCs w:val="26"/>
        </w:rPr>
      </w:pPr>
      <w:r>
        <w:rPr>
          <w:rFonts w:ascii="Times New Roman" w:hAnsi="Times New Roman" w:cs="Times New Roman"/>
          <w:b/>
          <w:bCs/>
          <w:sz w:val="26"/>
          <w:szCs w:val="26"/>
        </w:rPr>
        <w:t>Câu 27: Ai là người có thể lây nhiễm HIV?</w:t>
      </w:r>
    </w:p>
    <w:p>
      <w:pPr>
        <w:spacing w:after="0" w:line="312" w:lineRule="auto"/>
        <w:jc w:val="both"/>
        <w:rPr>
          <w:rFonts w:ascii="Times New Roman" w:hAnsi="Times New Roman" w:cs="Times New Roman"/>
          <w:sz w:val="26"/>
          <w:szCs w:val="26"/>
        </w:rPr>
      </w:pPr>
      <w:r>
        <w:rPr>
          <w:rFonts w:ascii="Times New Roman" w:hAnsi="Times New Roman" w:cs="Times New Roman"/>
          <w:sz w:val="26"/>
          <w:szCs w:val="26"/>
        </w:rPr>
        <w:t>a. Người tiêm chích ma túy, gái mại dâm</w:t>
      </w:r>
    </w:p>
    <w:p>
      <w:pPr>
        <w:spacing w:after="0" w:line="312" w:lineRule="auto"/>
        <w:jc w:val="both"/>
        <w:rPr>
          <w:rFonts w:ascii="Times New Roman" w:hAnsi="Times New Roman" w:cs="Times New Roman"/>
          <w:sz w:val="26"/>
          <w:szCs w:val="26"/>
        </w:rPr>
      </w:pPr>
      <w:r>
        <w:rPr>
          <w:rFonts w:ascii="Times New Roman" w:hAnsi="Times New Roman" w:cs="Times New Roman"/>
          <w:sz w:val="26"/>
          <w:szCs w:val="26"/>
        </w:rPr>
        <w:t>b. Người tiêm chích ma túy, gái mại dâm, con của bà mẹ nhiễm HIV</w:t>
      </w:r>
    </w:p>
    <w:p>
      <w:pPr>
        <w:spacing w:after="0" w:line="312" w:lineRule="auto"/>
        <w:jc w:val="both"/>
        <w:rPr>
          <w:rFonts w:ascii="Times New Roman" w:hAnsi="Times New Roman" w:cs="Times New Roman"/>
          <w:sz w:val="26"/>
          <w:szCs w:val="26"/>
        </w:rPr>
      </w:pPr>
      <w:r>
        <w:rPr>
          <w:rFonts w:ascii="Times New Roman" w:hAnsi="Times New Roman" w:cs="Times New Roman"/>
          <w:sz w:val="26"/>
          <w:szCs w:val="26"/>
        </w:rPr>
        <w:t>c. Người quan hệ tình dục không dùng bao cao su</w:t>
      </w:r>
    </w:p>
    <w:p>
      <w:pPr>
        <w:spacing w:after="0" w:line="312" w:lineRule="auto"/>
        <w:jc w:val="both"/>
        <w:rPr>
          <w:rFonts w:ascii="Times New Roman" w:hAnsi="Times New Roman" w:cs="Times New Roman"/>
          <w:sz w:val="26"/>
          <w:szCs w:val="26"/>
        </w:rPr>
      </w:pPr>
      <w:r>
        <w:rPr>
          <w:rFonts w:ascii="Times New Roman" w:hAnsi="Times New Roman" w:cs="Times New Roman"/>
          <w:sz w:val="26"/>
          <w:szCs w:val="26"/>
          <w:shd w:val="clear" w:color="auto" w:fill="FFFF00"/>
        </w:rPr>
        <w:t>d. Tất cả mọi người đều có hành vi nhiễm HIV nếu có hành vi nguy cơ</w:t>
      </w:r>
    </w:p>
    <w:p>
      <w:pPr>
        <w:spacing w:after="0" w:line="312" w:lineRule="auto"/>
        <w:jc w:val="both"/>
        <w:rPr>
          <w:rFonts w:ascii="Times New Roman" w:hAnsi="Times New Roman" w:cs="Times New Roman"/>
          <w:b/>
          <w:bCs/>
          <w:sz w:val="26"/>
          <w:szCs w:val="26"/>
        </w:rPr>
      </w:pPr>
      <w:r>
        <w:rPr>
          <w:rFonts w:ascii="Times New Roman" w:hAnsi="Times New Roman" w:cs="Times New Roman"/>
          <w:b/>
          <w:bCs/>
          <w:sz w:val="26"/>
          <w:szCs w:val="26"/>
        </w:rPr>
        <w:t>Câu 28: HIV không lây nhiễm qua những đường nào?</w:t>
      </w:r>
    </w:p>
    <w:p>
      <w:pPr>
        <w:spacing w:after="0" w:line="312" w:lineRule="auto"/>
        <w:jc w:val="both"/>
        <w:rPr>
          <w:rFonts w:ascii="Times New Roman" w:hAnsi="Times New Roman" w:cs="Times New Roman"/>
          <w:sz w:val="26"/>
          <w:szCs w:val="26"/>
        </w:rPr>
      </w:pPr>
      <w:r>
        <w:rPr>
          <w:rFonts w:ascii="Times New Roman" w:hAnsi="Times New Roman" w:cs="Times New Roman"/>
          <w:sz w:val="26"/>
          <w:szCs w:val="26"/>
        </w:rPr>
        <w:t>a. Quan hệ tình dục</w:t>
      </w:r>
      <w:r>
        <w:rPr>
          <w:rFonts w:ascii="Times New Roman" w:hAnsi="Times New Roman" w:cs="Times New Roman"/>
          <w:sz w:val="26"/>
          <w:szCs w:val="26"/>
        </w:rPr>
        <w:tab/>
      </w:r>
      <w:r>
        <w:rPr>
          <w:rFonts w:ascii="Times New Roman" w:hAnsi="Times New Roman" w:cs="Times New Roman"/>
          <w:sz w:val="26"/>
          <w:szCs w:val="26"/>
        </w:rPr>
        <w:tab/>
      </w:r>
    </w:p>
    <w:p>
      <w:pPr>
        <w:spacing w:after="0" w:line="312" w:lineRule="auto"/>
        <w:jc w:val="both"/>
        <w:rPr>
          <w:rFonts w:ascii="Times New Roman" w:hAnsi="Times New Roman" w:cs="Times New Roman"/>
          <w:sz w:val="26"/>
          <w:szCs w:val="26"/>
        </w:rPr>
      </w:pPr>
      <w:r>
        <w:rPr>
          <w:rFonts w:ascii="Times New Roman" w:hAnsi="Times New Roman" w:cs="Times New Roman"/>
          <w:sz w:val="26"/>
          <w:szCs w:val="26"/>
          <w:shd w:val="clear" w:color="auto" w:fill="FFFF00"/>
        </w:rPr>
        <w:t>b. Muỗi đốt, côn trùng cắn</w:t>
      </w:r>
    </w:p>
    <w:p>
      <w:pPr>
        <w:spacing w:after="0" w:line="312" w:lineRule="auto"/>
        <w:jc w:val="both"/>
        <w:rPr>
          <w:rFonts w:ascii="Times New Roman" w:hAnsi="Times New Roman" w:cs="Times New Roman"/>
          <w:sz w:val="26"/>
          <w:szCs w:val="26"/>
        </w:rPr>
      </w:pPr>
      <w:r>
        <w:rPr>
          <w:rFonts w:ascii="Times New Roman" w:hAnsi="Times New Roman" w:cs="Times New Roman"/>
          <w:sz w:val="26"/>
          <w:szCs w:val="26"/>
        </w:rPr>
        <w:t>c. Truyền máu</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pPr>
        <w:spacing w:after="0" w:line="312" w:lineRule="auto"/>
        <w:jc w:val="both"/>
        <w:rPr>
          <w:rFonts w:ascii="Times New Roman" w:hAnsi="Times New Roman" w:cs="Times New Roman"/>
          <w:sz w:val="26"/>
          <w:szCs w:val="26"/>
        </w:rPr>
      </w:pPr>
      <w:r>
        <w:rPr>
          <w:rFonts w:ascii="Times New Roman" w:hAnsi="Times New Roman" w:cs="Times New Roman"/>
          <w:sz w:val="26"/>
          <w:szCs w:val="26"/>
        </w:rPr>
        <w:t>d. Tiêm chích ma túy</w:t>
      </w:r>
    </w:p>
    <w:p>
      <w:pPr>
        <w:spacing w:after="0" w:line="312" w:lineRule="auto"/>
        <w:jc w:val="both"/>
        <w:rPr>
          <w:rFonts w:ascii="Times New Roman" w:hAnsi="Times New Roman" w:cs="Times New Roman"/>
          <w:sz w:val="26"/>
          <w:szCs w:val="26"/>
        </w:rPr>
      </w:pPr>
      <w:r>
        <w:rPr>
          <w:rFonts w:ascii="Times New Roman" w:hAnsi="Times New Roman" w:cs="Times New Roman"/>
          <w:b/>
          <w:bCs/>
          <w:sz w:val="26"/>
          <w:szCs w:val="26"/>
        </w:rPr>
        <w:t>Câu 29: Đối tượng có thể được tuyển chọn vào lực lượng bảo vệ an ninh mạng?</w:t>
      </w:r>
    </w:p>
    <w:p>
      <w:pPr>
        <w:shd w:val="clear" w:color="auto" w:fill="FFFF00"/>
        <w:spacing w:after="0" w:line="312" w:lineRule="auto"/>
        <w:jc w:val="both"/>
        <w:rPr>
          <w:rFonts w:ascii="Times New Roman" w:hAnsi="Times New Roman" w:cs="Times New Roman"/>
          <w:sz w:val="26"/>
          <w:szCs w:val="26"/>
        </w:rPr>
      </w:pPr>
      <w:r>
        <w:rPr>
          <w:rFonts w:ascii="Times New Roman" w:hAnsi="Times New Roman" w:cs="Times New Roman"/>
          <w:sz w:val="26"/>
          <w:szCs w:val="26"/>
        </w:rPr>
        <w:t>a. Công dân Việt Nam có đủ tiêu chuẩn về phẩm chất đạo đức, sức khỏe, trình độ, kiến thức về an ninh mạng, an toàn thông tin mạng, công nghệ thông tin và có nguyện vọng</w:t>
      </w:r>
    </w:p>
    <w:p>
      <w:pPr>
        <w:spacing w:after="0" w:line="312" w:lineRule="auto"/>
        <w:jc w:val="both"/>
        <w:rPr>
          <w:rFonts w:ascii="Times New Roman" w:hAnsi="Times New Roman" w:cs="Times New Roman"/>
          <w:sz w:val="26"/>
          <w:szCs w:val="26"/>
        </w:rPr>
      </w:pPr>
      <w:r>
        <w:rPr>
          <w:rFonts w:ascii="Times New Roman" w:hAnsi="Times New Roman" w:cs="Times New Roman"/>
          <w:sz w:val="26"/>
          <w:szCs w:val="26"/>
        </w:rPr>
        <w:t>b. Người từ đủ 18 tuổi trở lên có bằng cử nhân công nghệ thông tin</w:t>
      </w:r>
    </w:p>
    <w:p>
      <w:pPr>
        <w:spacing w:after="0" w:line="312" w:lineRule="auto"/>
        <w:jc w:val="both"/>
        <w:rPr>
          <w:rFonts w:ascii="Times New Roman" w:hAnsi="Times New Roman" w:cs="Times New Roman"/>
          <w:sz w:val="26"/>
          <w:szCs w:val="26"/>
        </w:rPr>
      </w:pPr>
      <w:r>
        <w:rPr>
          <w:rFonts w:ascii="Times New Roman" w:hAnsi="Times New Roman" w:cs="Times New Roman"/>
          <w:sz w:val="26"/>
          <w:szCs w:val="26"/>
        </w:rPr>
        <w:t>c. Công dân Việt Nam được Bộ công an đào tạo nghiệp vụ về an ninh mạng, có hiểu biết về công nghệ thông tin</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pPr>
        <w:spacing w:after="0" w:line="312" w:lineRule="auto"/>
        <w:jc w:val="both"/>
        <w:rPr>
          <w:rFonts w:ascii="Times New Roman" w:hAnsi="Times New Roman" w:cs="Times New Roman"/>
          <w:sz w:val="26"/>
          <w:szCs w:val="26"/>
        </w:rPr>
      </w:pPr>
      <w:r>
        <w:rPr>
          <w:rFonts w:ascii="Times New Roman" w:hAnsi="Times New Roman" w:cs="Times New Roman"/>
          <w:sz w:val="26"/>
          <w:szCs w:val="26"/>
        </w:rPr>
        <w:t>d. Công dân Việt Nam có đủ sức khỏe, có bằng cử nhân công nghệ thông tin và được đào tạo nghiệp vụ về an ninh mạng</w:t>
      </w:r>
    </w:p>
    <w:p>
      <w:pPr>
        <w:spacing w:after="0" w:line="312" w:lineRule="auto"/>
        <w:jc w:val="both"/>
        <w:rPr>
          <w:rFonts w:ascii="Times New Roman" w:hAnsi="Times New Roman" w:cs="Times New Roman"/>
          <w:b/>
          <w:bCs/>
          <w:sz w:val="26"/>
          <w:szCs w:val="26"/>
        </w:rPr>
      </w:pPr>
      <w:r>
        <w:rPr>
          <w:rFonts w:ascii="Times New Roman" w:hAnsi="Times New Roman" w:cs="Times New Roman"/>
          <w:b/>
          <w:bCs/>
          <w:sz w:val="26"/>
          <w:szCs w:val="26"/>
        </w:rPr>
        <w:t>Câu 30: Không gian mạng quốc gia là gì?</w:t>
      </w:r>
    </w:p>
    <w:p>
      <w:pPr>
        <w:spacing w:after="0" w:line="312" w:lineRule="auto"/>
        <w:jc w:val="both"/>
        <w:rPr>
          <w:rFonts w:ascii="Times New Roman" w:hAnsi="Times New Roman" w:cs="Times New Roman"/>
          <w:sz w:val="26"/>
          <w:szCs w:val="26"/>
        </w:rPr>
      </w:pPr>
      <w:r>
        <w:rPr>
          <w:rFonts w:ascii="Times New Roman" w:hAnsi="Times New Roman" w:cs="Times New Roman"/>
          <w:sz w:val="26"/>
          <w:szCs w:val="26"/>
          <w:shd w:val="clear" w:color="auto" w:fill="FFFF00"/>
        </w:rPr>
        <w:t>a. Là không gian mạng do Chính phủ xác lập, quản lý và kiểm soát</w:t>
      </w:r>
      <w:r>
        <w:rPr>
          <w:rFonts w:ascii="Times New Roman" w:hAnsi="Times New Roman" w:cs="Times New Roman"/>
          <w:sz w:val="26"/>
          <w:szCs w:val="26"/>
        </w:rPr>
        <w:tab/>
      </w:r>
      <w:r>
        <w:rPr>
          <w:rFonts w:ascii="Times New Roman" w:hAnsi="Times New Roman" w:cs="Times New Roman"/>
          <w:sz w:val="26"/>
          <w:szCs w:val="26"/>
        </w:rPr>
        <w:tab/>
      </w:r>
    </w:p>
    <w:p>
      <w:pPr>
        <w:spacing w:after="0" w:line="312" w:lineRule="auto"/>
        <w:jc w:val="both"/>
        <w:rPr>
          <w:rFonts w:ascii="Times New Roman" w:hAnsi="Times New Roman" w:cs="Times New Roman"/>
          <w:sz w:val="26"/>
          <w:szCs w:val="26"/>
        </w:rPr>
      </w:pPr>
      <w:r>
        <w:rPr>
          <w:rFonts w:ascii="Times New Roman" w:hAnsi="Times New Roman" w:cs="Times New Roman"/>
          <w:sz w:val="26"/>
          <w:szCs w:val="26"/>
        </w:rPr>
        <w:t>b. Là hệ thống thông tin do Chính phủ xác lập, quản lý và kiểm soát</w:t>
      </w:r>
    </w:p>
    <w:p>
      <w:pPr>
        <w:spacing w:after="0" w:line="312" w:lineRule="auto"/>
        <w:jc w:val="both"/>
        <w:rPr>
          <w:rFonts w:ascii="Times New Roman" w:hAnsi="Times New Roman" w:cs="Times New Roman"/>
          <w:sz w:val="26"/>
          <w:szCs w:val="26"/>
        </w:rPr>
      </w:pPr>
      <w:r>
        <w:rPr>
          <w:rFonts w:ascii="Times New Roman" w:hAnsi="Times New Roman" w:cs="Times New Roman"/>
          <w:sz w:val="26"/>
          <w:szCs w:val="26"/>
        </w:rPr>
        <w:t>c. Là hệ thống cơ sở vật chất, kỹ thuật để tạo lập, truyền đưa, thu thập, xử lý, lưu trữ và trao đổi thông tin trên không gian mạng.</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pPr>
        <w:spacing w:after="0" w:line="312" w:lineRule="auto"/>
        <w:jc w:val="both"/>
        <w:rPr>
          <w:rFonts w:ascii="Times New Roman" w:hAnsi="Times New Roman" w:cs="Times New Roman"/>
          <w:sz w:val="26"/>
          <w:szCs w:val="26"/>
        </w:rPr>
      </w:pPr>
      <w:r>
        <w:rPr>
          <w:rFonts w:ascii="Times New Roman" w:hAnsi="Times New Roman" w:cs="Times New Roman"/>
          <w:sz w:val="26"/>
          <w:szCs w:val="26"/>
        </w:rPr>
        <w:t>d. Là hệ thống truyền dẫn bao gồm hệ thống truyền dẫn quốc gia.</w:t>
      </w:r>
    </w:p>
    <w:p>
      <w:pPr>
        <w:pStyle w:val="7"/>
        <w:numPr>
          <w:ilvl w:val="0"/>
          <w:numId w:val="1"/>
        </w:numPr>
        <w:tabs>
          <w:tab w:val="left" w:pos="284"/>
        </w:tabs>
        <w:spacing w:after="0" w:line="312" w:lineRule="auto"/>
        <w:ind w:left="0" w:firstLine="284"/>
        <w:jc w:val="both"/>
        <w:rPr>
          <w:rFonts w:ascii="Times New Roman" w:hAnsi="Times New Roman" w:cs="Times New Roman"/>
          <w:b/>
          <w:bCs/>
          <w:sz w:val="26"/>
          <w:szCs w:val="26"/>
        </w:rPr>
      </w:pPr>
      <w:r>
        <w:rPr>
          <w:rFonts w:ascii="Times New Roman" w:hAnsi="Times New Roman" w:cs="Times New Roman"/>
          <w:b/>
          <w:bCs/>
          <w:sz w:val="26"/>
          <w:szCs w:val="26"/>
        </w:rPr>
        <w:t>TỰ LUẬN</w:t>
      </w:r>
    </w:p>
    <w:p>
      <w:pPr>
        <w:pStyle w:val="7"/>
        <w:tabs>
          <w:tab w:val="left" w:pos="284"/>
        </w:tabs>
        <w:spacing w:after="0" w:line="312" w:lineRule="auto"/>
        <w:ind w:left="0"/>
        <w:jc w:val="both"/>
        <w:rPr>
          <w:rFonts w:ascii="Times New Roman" w:hAnsi="Times New Roman" w:cs="Times New Roman"/>
          <w:b/>
          <w:bCs/>
          <w:sz w:val="26"/>
          <w:szCs w:val="26"/>
        </w:rPr>
      </w:pPr>
      <w:r>
        <w:rPr>
          <w:rFonts w:ascii="Times New Roman" w:hAnsi="Times New Roman" w:cs="Times New Roman"/>
          <w:b/>
          <w:bCs/>
          <w:sz w:val="26"/>
          <w:szCs w:val="26"/>
        </w:rPr>
        <w:t xml:space="preserve">Câu 1: </w:t>
      </w:r>
    </w:p>
    <w:p>
      <w:pPr>
        <w:pStyle w:val="7"/>
        <w:tabs>
          <w:tab w:val="left" w:pos="284"/>
        </w:tabs>
        <w:spacing w:after="0" w:line="312" w:lineRule="auto"/>
        <w:ind w:left="0" w:firstLine="284"/>
        <w:jc w:val="both"/>
        <w:rPr>
          <w:rFonts w:ascii="Times New Roman" w:hAnsi="Times New Roman" w:cs="Times New Roman"/>
          <w:sz w:val="26"/>
          <w:szCs w:val="26"/>
        </w:rPr>
      </w:pPr>
      <w:r>
        <w:rPr>
          <w:rFonts w:ascii="Times New Roman" w:hAnsi="Times New Roman" w:cs="Times New Roman"/>
          <w:sz w:val="26"/>
          <w:szCs w:val="26"/>
        </w:rPr>
        <w:t>Trường Đại học Công nghệ thông tin và Truyền thông Việt Hàn là trường đại học công lập đầu tiên, duy nhất trong lĩnh vực công nghệ thông tin và truyền thông của khu vực miền Trung – Tây Nguyên, mang sứ mạng đào tạo và cung cấp nguồn nhân lực chất lượng cao, nghiên cứu khoa học, chuyển giao tri thức, công nghệ về công nghệ thông tin, truyền thông, kinh tế số và các lĩnh vực liên quan khác nhằm phục vụ phát triển bền vững kinh tế - xã hội của địa phương, quốc gia và quốc tế, đặc biệt trong bối cảnh “khát” nhân lực cho cách mạng công nghiệp 4.0.</w:t>
      </w:r>
    </w:p>
    <w:p>
      <w:pPr>
        <w:pStyle w:val="7"/>
        <w:tabs>
          <w:tab w:val="left" w:pos="284"/>
        </w:tabs>
        <w:spacing w:after="0" w:line="312" w:lineRule="auto"/>
        <w:ind w:left="0" w:firstLine="284"/>
        <w:jc w:val="both"/>
        <w:rPr>
          <w:rFonts w:ascii="Times New Roman" w:hAnsi="Times New Roman" w:cs="Times New Roman"/>
          <w:sz w:val="26"/>
          <w:szCs w:val="26"/>
        </w:rPr>
      </w:pPr>
      <w:r>
        <w:rPr>
          <w:rFonts w:ascii="Times New Roman" w:hAnsi="Times New Roman" w:cs="Times New Roman"/>
          <w:sz w:val="26"/>
          <w:szCs w:val="26"/>
        </w:rPr>
        <w:t xml:space="preserve">Tầm nhìn: Trường Đại học Công nghệ thông tin và Truyền thông Việt Hàn quyết tâm phấn đấu trở thành trường đại học định hướng ứng dụng hàng đầu của cả nước về Công nghệ thông tin, Truyền thông, Kinh tế số và các lĩnh vực liên quan theo mô hình quản trị tiên tiến, trường học thông minh, hiện đại. </w:t>
      </w:r>
    </w:p>
    <w:p>
      <w:pPr>
        <w:pStyle w:val="7"/>
        <w:tabs>
          <w:tab w:val="left" w:pos="284"/>
        </w:tabs>
        <w:spacing w:after="0" w:line="312" w:lineRule="auto"/>
        <w:ind w:left="0" w:firstLine="284"/>
        <w:jc w:val="both"/>
        <w:rPr>
          <w:rFonts w:ascii="Times New Roman" w:hAnsi="Times New Roman" w:cs="Times New Roman"/>
          <w:sz w:val="26"/>
          <w:szCs w:val="26"/>
        </w:rPr>
      </w:pPr>
      <w:r>
        <w:rPr>
          <w:rFonts w:ascii="Times New Roman" w:hAnsi="Times New Roman" w:cs="Times New Roman"/>
          <w:sz w:val="26"/>
          <w:szCs w:val="26"/>
        </w:rPr>
        <w:t>Với phương châm “Lấy người học làm trung tâm”, triết lý giáo dục “Nhân bản - Phụng sự - Khai phóng”, VKU dựa trên nền tảng, hệ thống giá trị cốt lõi “Đức - Trí - Thể - Mỹ” đảm bảo “Uy tín - Chất lượng - Chuyên nghiệp”, không ngừng “Kế thừa - Đổi mới - Sáng tạo” để đào tạo và phát triển toàn diện cho người học hội đủ phẩm chất, năng lực để hướng đến “những công dân toàn cầu” thành công trong tương lai, sẵn sàng dấn thân, phụng sự cho cộng đồng và sự phát triển của đất nước.</w:t>
      </w:r>
    </w:p>
    <w:p>
      <w:pPr>
        <w:pStyle w:val="7"/>
        <w:tabs>
          <w:tab w:val="left" w:pos="284"/>
        </w:tabs>
        <w:spacing w:after="0" w:line="312" w:lineRule="auto"/>
        <w:ind w:left="0"/>
        <w:jc w:val="both"/>
        <w:rPr>
          <w:rFonts w:ascii="Times New Roman" w:hAnsi="Times New Roman" w:cs="Times New Roman"/>
          <w:b/>
          <w:bCs/>
          <w:sz w:val="26"/>
          <w:szCs w:val="26"/>
        </w:rPr>
      </w:pPr>
      <w:r>
        <w:rPr>
          <w:rFonts w:ascii="Times New Roman" w:hAnsi="Times New Roman" w:cs="Times New Roman"/>
          <w:b/>
          <w:bCs/>
          <w:sz w:val="26"/>
          <w:szCs w:val="26"/>
        </w:rPr>
        <w:t>Câu 2:</w:t>
      </w:r>
    </w:p>
    <w:p>
      <w:pPr>
        <w:pStyle w:val="7"/>
        <w:tabs>
          <w:tab w:val="left" w:pos="284"/>
        </w:tabs>
        <w:spacing w:after="0" w:line="312" w:lineRule="auto"/>
        <w:ind w:left="0" w:firstLine="284"/>
        <w:jc w:val="both"/>
        <w:rPr>
          <w:rFonts w:ascii="Times New Roman" w:hAnsi="Times New Roman" w:cs="Times New Roman"/>
          <w:b/>
          <w:bCs/>
          <w:i/>
          <w:iCs/>
          <w:sz w:val="26"/>
          <w:szCs w:val="26"/>
        </w:rPr>
      </w:pPr>
      <w:r>
        <w:rPr>
          <w:rFonts w:ascii="Times New Roman" w:hAnsi="Times New Roman" w:cs="Times New Roman"/>
          <w:b/>
          <w:bCs/>
          <w:i/>
          <w:iCs/>
          <w:sz w:val="26"/>
          <w:szCs w:val="26"/>
        </w:rPr>
        <w:t>Những hành vi được coi là sử dụng không gian mạng, công nghệ thông tin, phương tiện điện tử để vi phạm pháp luật về an ninh quốc gia, trật tự, an toàn xã hội:</w:t>
      </w:r>
    </w:p>
    <w:p>
      <w:pPr>
        <w:pStyle w:val="7"/>
        <w:numPr>
          <w:ilvl w:val="0"/>
          <w:numId w:val="2"/>
        </w:numPr>
        <w:tabs>
          <w:tab w:val="left" w:pos="284"/>
          <w:tab w:val="left" w:pos="567"/>
        </w:tabs>
        <w:spacing w:after="0" w:line="312" w:lineRule="auto"/>
        <w:ind w:left="0" w:firstLine="284"/>
        <w:jc w:val="both"/>
        <w:rPr>
          <w:rFonts w:ascii="Times New Roman" w:hAnsi="Times New Roman" w:cs="Times New Roman"/>
          <w:sz w:val="26"/>
          <w:szCs w:val="26"/>
        </w:rPr>
      </w:pPr>
      <w:r>
        <w:rPr>
          <w:rFonts w:ascii="Times New Roman" w:hAnsi="Times New Roman" w:cs="Times New Roman"/>
          <w:sz w:val="26"/>
          <w:szCs w:val="26"/>
        </w:rPr>
        <w:t>Đăng tải, phát tán thông tin trên không gian mạng có nội dung quy định tại các khoản 1, 2, 3, 4 và 5 Điều 16 và hành vi quy định tại khoản 1 Điều 17 Luật An ninh mạng 2018 như sau:</w:t>
      </w:r>
    </w:p>
    <w:p>
      <w:pPr>
        <w:pStyle w:val="7"/>
        <w:numPr>
          <w:ilvl w:val="0"/>
          <w:numId w:val="3"/>
        </w:numPr>
        <w:tabs>
          <w:tab w:val="left" w:pos="284"/>
          <w:tab w:val="left" w:pos="567"/>
        </w:tabs>
        <w:spacing w:after="0" w:line="312" w:lineRule="auto"/>
        <w:ind w:left="0" w:firstLine="426"/>
        <w:jc w:val="both"/>
        <w:rPr>
          <w:rFonts w:ascii="Times New Roman" w:hAnsi="Times New Roman" w:cs="Times New Roman"/>
          <w:sz w:val="26"/>
          <w:szCs w:val="26"/>
        </w:rPr>
      </w:pPr>
      <w:r>
        <w:rPr>
          <w:rFonts w:ascii="Times New Roman" w:hAnsi="Times New Roman" w:cs="Times New Roman"/>
          <w:sz w:val="26"/>
          <w:szCs w:val="26"/>
        </w:rPr>
        <w:t xml:space="preserve"> Thông tin trên không gian mạng có nội dung tuyên truyền chống Nhà nước Cộng hòa xã hội chủ nghĩa Việt Nam;</w:t>
      </w:r>
    </w:p>
    <w:p>
      <w:pPr>
        <w:pStyle w:val="7"/>
        <w:numPr>
          <w:ilvl w:val="0"/>
          <w:numId w:val="3"/>
        </w:numPr>
        <w:tabs>
          <w:tab w:val="left" w:pos="284"/>
          <w:tab w:val="left" w:pos="567"/>
        </w:tabs>
        <w:spacing w:after="0" w:line="312" w:lineRule="auto"/>
        <w:ind w:left="0" w:firstLine="426"/>
        <w:jc w:val="both"/>
        <w:rPr>
          <w:rFonts w:ascii="Times New Roman" w:hAnsi="Times New Roman" w:cs="Times New Roman"/>
          <w:sz w:val="26"/>
          <w:szCs w:val="26"/>
        </w:rPr>
      </w:pPr>
      <w:r>
        <w:rPr>
          <w:rFonts w:ascii="Times New Roman" w:hAnsi="Times New Roman" w:cs="Times New Roman"/>
          <w:sz w:val="26"/>
          <w:szCs w:val="26"/>
        </w:rPr>
        <w:t xml:space="preserve"> Thông tin trên không gian mạng có nội dung kích động gây bạo loạn, phá rối an ninh, gây rối trật tự công cộng;</w:t>
      </w:r>
    </w:p>
    <w:p>
      <w:pPr>
        <w:pStyle w:val="7"/>
        <w:numPr>
          <w:ilvl w:val="0"/>
          <w:numId w:val="3"/>
        </w:numPr>
        <w:tabs>
          <w:tab w:val="left" w:pos="284"/>
          <w:tab w:val="left" w:pos="567"/>
        </w:tabs>
        <w:spacing w:after="0" w:line="312" w:lineRule="auto"/>
        <w:ind w:left="0" w:firstLine="426"/>
        <w:jc w:val="both"/>
        <w:rPr>
          <w:rFonts w:ascii="Times New Roman" w:hAnsi="Times New Roman" w:cs="Times New Roman"/>
          <w:sz w:val="26"/>
          <w:szCs w:val="26"/>
        </w:rPr>
      </w:pPr>
      <w:r>
        <w:rPr>
          <w:rFonts w:ascii="Times New Roman" w:hAnsi="Times New Roman" w:cs="Times New Roman"/>
          <w:sz w:val="26"/>
          <w:szCs w:val="26"/>
        </w:rPr>
        <w:t xml:space="preserve"> Thông tin trên không gian mạng có nội dung làm nhục, vu khống;</w:t>
      </w:r>
    </w:p>
    <w:p>
      <w:pPr>
        <w:pStyle w:val="7"/>
        <w:numPr>
          <w:ilvl w:val="0"/>
          <w:numId w:val="3"/>
        </w:numPr>
        <w:tabs>
          <w:tab w:val="left" w:pos="284"/>
          <w:tab w:val="left" w:pos="567"/>
        </w:tabs>
        <w:spacing w:after="0" w:line="312" w:lineRule="auto"/>
        <w:ind w:left="0" w:firstLine="426"/>
        <w:jc w:val="both"/>
        <w:rPr>
          <w:rFonts w:ascii="Times New Roman" w:hAnsi="Times New Roman" w:cs="Times New Roman"/>
          <w:sz w:val="26"/>
          <w:szCs w:val="26"/>
        </w:rPr>
      </w:pPr>
      <w:r>
        <w:rPr>
          <w:rFonts w:ascii="Times New Roman" w:hAnsi="Times New Roman" w:cs="Times New Roman"/>
          <w:sz w:val="26"/>
          <w:szCs w:val="26"/>
        </w:rPr>
        <w:t xml:space="preserve"> Thông tin trên không gian mạng có nội dung xâm phạm trật tự quản lý kinh tế;</w:t>
      </w:r>
    </w:p>
    <w:p>
      <w:pPr>
        <w:pStyle w:val="7"/>
        <w:numPr>
          <w:ilvl w:val="0"/>
          <w:numId w:val="3"/>
        </w:numPr>
        <w:tabs>
          <w:tab w:val="left" w:pos="284"/>
          <w:tab w:val="left" w:pos="567"/>
        </w:tabs>
        <w:spacing w:after="0" w:line="312" w:lineRule="auto"/>
        <w:ind w:left="0" w:firstLine="426"/>
        <w:jc w:val="both"/>
        <w:rPr>
          <w:rFonts w:ascii="Times New Roman" w:hAnsi="Times New Roman" w:cs="Times New Roman"/>
          <w:sz w:val="26"/>
          <w:szCs w:val="26"/>
        </w:rPr>
      </w:pPr>
      <w:r>
        <w:rPr>
          <w:rFonts w:ascii="Times New Roman" w:hAnsi="Times New Roman" w:cs="Times New Roman"/>
          <w:sz w:val="26"/>
          <w:szCs w:val="26"/>
        </w:rPr>
        <w:t xml:space="preserve"> Thông tin trên không gian mạng có nội dung bịa đặt, sai sự thật gây hoang mang trong Nhân dân, gây thiệt hại cho hoạt động kinh tế - xã hội, gây khó khăn cho hoạt động của cơ quan nhà nước hoặc người thi hành công vụ, xâm phạm quyền và lợi ích hợp pháp của cơ quan, tổ chức, cá nhân khác;</w:t>
      </w:r>
    </w:p>
    <w:p>
      <w:pPr>
        <w:pStyle w:val="7"/>
        <w:numPr>
          <w:ilvl w:val="0"/>
          <w:numId w:val="3"/>
        </w:numPr>
        <w:tabs>
          <w:tab w:val="left" w:pos="284"/>
          <w:tab w:val="left" w:pos="567"/>
        </w:tabs>
        <w:spacing w:after="0" w:line="312" w:lineRule="auto"/>
        <w:ind w:left="0" w:firstLine="426"/>
        <w:jc w:val="both"/>
        <w:rPr>
          <w:rFonts w:ascii="Times New Roman" w:hAnsi="Times New Roman" w:cs="Times New Roman"/>
          <w:sz w:val="26"/>
          <w:szCs w:val="26"/>
        </w:rPr>
      </w:pPr>
      <w:r>
        <w:rPr>
          <w:rFonts w:ascii="Times New Roman" w:hAnsi="Times New Roman" w:cs="Times New Roman"/>
          <w:sz w:val="26"/>
          <w:szCs w:val="26"/>
        </w:rPr>
        <w:t xml:space="preserve"> Hành vi gián điệp mạng; xâm phạm bí mật nhà nước, bí mật công tác, bí mật kinh doanh, bí mật cá nhân, bí mật gia đình và đời sống riêng tư trên không gian mạng.</w:t>
      </w:r>
    </w:p>
    <w:p>
      <w:pPr>
        <w:pStyle w:val="7"/>
        <w:numPr>
          <w:ilvl w:val="0"/>
          <w:numId w:val="2"/>
        </w:numPr>
        <w:tabs>
          <w:tab w:val="left" w:pos="284"/>
          <w:tab w:val="left" w:pos="567"/>
        </w:tabs>
        <w:spacing w:after="0" w:line="312" w:lineRule="auto"/>
        <w:ind w:left="0" w:firstLine="284"/>
        <w:jc w:val="both"/>
        <w:rPr>
          <w:rFonts w:ascii="Times New Roman" w:hAnsi="Times New Roman" w:cs="Times New Roman"/>
          <w:sz w:val="26"/>
          <w:szCs w:val="26"/>
        </w:rPr>
      </w:pPr>
      <w:r>
        <w:rPr>
          <w:rFonts w:ascii="Times New Roman" w:hAnsi="Times New Roman" w:cs="Times New Roman"/>
          <w:sz w:val="26"/>
          <w:szCs w:val="26"/>
        </w:rPr>
        <w:t>Chiếm đoạt tài sản; tổ chức đánh bạc, đánh bạc qua mạng Internet; trộm cắp cước viễn thông quốc tế trên nền Internet; vi phạm bản quyền và sở hữu trí tuệ trên không gian mạng.</w:t>
      </w:r>
    </w:p>
    <w:p>
      <w:pPr>
        <w:pStyle w:val="7"/>
        <w:numPr>
          <w:ilvl w:val="0"/>
          <w:numId w:val="2"/>
        </w:numPr>
        <w:tabs>
          <w:tab w:val="left" w:pos="284"/>
          <w:tab w:val="left" w:pos="567"/>
        </w:tabs>
        <w:spacing w:after="0" w:line="312" w:lineRule="auto"/>
        <w:ind w:left="0" w:firstLine="284"/>
        <w:jc w:val="both"/>
        <w:rPr>
          <w:rFonts w:ascii="Times New Roman" w:hAnsi="Times New Roman" w:cs="Times New Roman"/>
          <w:sz w:val="26"/>
          <w:szCs w:val="26"/>
        </w:rPr>
      </w:pPr>
      <w:r>
        <w:rPr>
          <w:rFonts w:ascii="Times New Roman" w:hAnsi="Times New Roman" w:cs="Times New Roman"/>
          <w:sz w:val="26"/>
          <w:szCs w:val="26"/>
        </w:rPr>
        <w:t>Giả mạo trang thông tin điện tử của cơ quan, tổ chức, cá nhân; làm giả, lưu hành, trộm cắp, mua bán, thu thập, trao đổi trái phép thông tin thẻ tín dụng, tài khoản ngân hàng của người khác; phát hành, cung cấp, sử dụng trái phép các phương tiện thanh toán.</w:t>
      </w:r>
    </w:p>
    <w:p>
      <w:pPr>
        <w:pStyle w:val="7"/>
        <w:numPr>
          <w:ilvl w:val="0"/>
          <w:numId w:val="2"/>
        </w:numPr>
        <w:tabs>
          <w:tab w:val="left" w:pos="284"/>
          <w:tab w:val="left" w:pos="567"/>
        </w:tabs>
        <w:spacing w:after="0" w:line="312" w:lineRule="auto"/>
        <w:ind w:left="0" w:firstLine="284"/>
        <w:jc w:val="both"/>
        <w:rPr>
          <w:rFonts w:ascii="Times New Roman" w:hAnsi="Times New Roman" w:cs="Times New Roman"/>
          <w:sz w:val="26"/>
          <w:szCs w:val="26"/>
        </w:rPr>
      </w:pPr>
      <w:r>
        <w:rPr>
          <w:rFonts w:ascii="Times New Roman" w:hAnsi="Times New Roman" w:cs="Times New Roman"/>
          <w:sz w:val="26"/>
          <w:szCs w:val="26"/>
        </w:rPr>
        <w:t>Tuyên truyền, quảng cáo, mua bán hàng hóa, dịch vụ thuộc danh mục cấm theo quy định của pháp luật.</w:t>
      </w:r>
    </w:p>
    <w:p>
      <w:pPr>
        <w:pStyle w:val="7"/>
        <w:numPr>
          <w:ilvl w:val="0"/>
          <w:numId w:val="2"/>
        </w:numPr>
        <w:tabs>
          <w:tab w:val="left" w:pos="284"/>
          <w:tab w:val="left" w:pos="567"/>
        </w:tabs>
        <w:spacing w:after="0" w:line="312" w:lineRule="auto"/>
        <w:ind w:left="0" w:firstLine="284"/>
        <w:jc w:val="both"/>
        <w:rPr>
          <w:rFonts w:ascii="Times New Roman" w:hAnsi="Times New Roman" w:cs="Times New Roman"/>
          <w:sz w:val="26"/>
          <w:szCs w:val="26"/>
        </w:rPr>
      </w:pPr>
      <w:r>
        <w:rPr>
          <w:rFonts w:ascii="Times New Roman" w:hAnsi="Times New Roman" w:cs="Times New Roman"/>
          <w:sz w:val="26"/>
          <w:szCs w:val="26"/>
        </w:rPr>
        <w:t>Hướng dẫn người khác thực hiện hành vi vi phạm pháp luật.</w:t>
      </w:r>
    </w:p>
    <w:p>
      <w:pPr>
        <w:pStyle w:val="7"/>
        <w:numPr>
          <w:ilvl w:val="0"/>
          <w:numId w:val="2"/>
        </w:numPr>
        <w:tabs>
          <w:tab w:val="left" w:pos="284"/>
          <w:tab w:val="left" w:pos="567"/>
        </w:tabs>
        <w:spacing w:after="0" w:line="312" w:lineRule="auto"/>
        <w:ind w:left="0" w:firstLine="284"/>
        <w:jc w:val="both"/>
        <w:rPr>
          <w:rFonts w:ascii="Times New Roman" w:hAnsi="Times New Roman" w:cs="Times New Roman"/>
          <w:sz w:val="26"/>
          <w:szCs w:val="26"/>
        </w:rPr>
      </w:pPr>
      <w:r>
        <w:rPr>
          <w:rFonts w:ascii="Times New Roman" w:hAnsi="Times New Roman" w:cs="Times New Roman"/>
          <w:sz w:val="26"/>
          <w:szCs w:val="26"/>
        </w:rPr>
        <w:t>Hành vi khác sử dụng không gian mạng, công nghệ thông tin, phương tiện điện tử để vi phạm pháp luật về an ninh quốc gia, trật tự, an toàn xã hội.</w:t>
      </w:r>
    </w:p>
    <w:p>
      <w:pPr>
        <w:pStyle w:val="7"/>
        <w:numPr>
          <w:ilvl w:val="0"/>
          <w:numId w:val="2"/>
        </w:numPr>
        <w:tabs>
          <w:tab w:val="left" w:pos="284"/>
          <w:tab w:val="left" w:pos="567"/>
        </w:tabs>
        <w:spacing w:after="0" w:line="312" w:lineRule="auto"/>
        <w:ind w:left="0" w:firstLine="284"/>
        <w:jc w:val="both"/>
        <w:rPr>
          <w:rFonts w:ascii="Times New Roman" w:hAnsi="Times New Roman" w:cs="Times New Roman"/>
          <w:sz w:val="26"/>
          <w:szCs w:val="26"/>
        </w:rPr>
      </w:pPr>
      <w:r>
        <w:rPr>
          <w:rFonts w:ascii="Times New Roman" w:hAnsi="Times New Roman" w:cs="Times New Roman"/>
          <w:sz w:val="26"/>
          <w:szCs w:val="26"/>
        </w:rPr>
        <w:t>Tổ chức, hoạt động, câu kết, xúi giục, mua chuộc, lừa gạt, lôi kéo, đào tạo, huấn luyện người chống Nhà nước Cộng hòa xã hội chủ nghĩa Việt Nam.</w:t>
      </w:r>
    </w:p>
    <w:p>
      <w:pPr>
        <w:pStyle w:val="7"/>
        <w:numPr>
          <w:ilvl w:val="0"/>
          <w:numId w:val="2"/>
        </w:numPr>
        <w:tabs>
          <w:tab w:val="left" w:pos="284"/>
          <w:tab w:val="left" w:pos="567"/>
        </w:tabs>
        <w:spacing w:after="0" w:line="312" w:lineRule="auto"/>
        <w:ind w:left="0" w:firstLine="284"/>
        <w:jc w:val="both"/>
        <w:rPr>
          <w:rFonts w:ascii="Times New Roman" w:hAnsi="Times New Roman" w:cs="Times New Roman"/>
          <w:sz w:val="26"/>
          <w:szCs w:val="26"/>
        </w:rPr>
      </w:pPr>
      <w:r>
        <w:rPr>
          <w:rFonts w:ascii="Times New Roman" w:hAnsi="Times New Roman" w:cs="Times New Roman"/>
          <w:sz w:val="26"/>
          <w:szCs w:val="26"/>
        </w:rPr>
        <w:t>Xuyên tạc lịch sử, phủ nhận thành tựu cách mạng, phá hoại khối đại đoàn kết toàn dân tộc, xúc phạm tôn giáo, phân biệt đối xử về giới, phân biệt chủng tộc.</w:t>
      </w:r>
    </w:p>
    <w:p>
      <w:pPr>
        <w:pStyle w:val="7"/>
        <w:numPr>
          <w:ilvl w:val="0"/>
          <w:numId w:val="2"/>
        </w:numPr>
        <w:tabs>
          <w:tab w:val="left" w:pos="284"/>
          <w:tab w:val="left" w:pos="567"/>
        </w:tabs>
        <w:spacing w:after="0" w:line="312" w:lineRule="auto"/>
        <w:ind w:left="0" w:firstLine="284"/>
        <w:jc w:val="both"/>
        <w:rPr>
          <w:rFonts w:ascii="Times New Roman" w:hAnsi="Times New Roman" w:cs="Times New Roman"/>
          <w:sz w:val="26"/>
          <w:szCs w:val="26"/>
        </w:rPr>
      </w:pPr>
      <w:r>
        <w:rPr>
          <w:rFonts w:ascii="Times New Roman" w:hAnsi="Times New Roman" w:cs="Times New Roman"/>
          <w:sz w:val="26"/>
          <w:szCs w:val="26"/>
        </w:rPr>
        <w:t>Thông tin sai sự thật gây hoang mang trong Nhân dân, gây thiệt hại cho hoạt động kinh tế - xã hội, gây khó khăn cho hoạt động của cơ quan nhà nước hoặc người thi hành công vụ, xâm phạm quyền và lợi ích hợp pháp của cơ quan, tổ chức, cá nhân khác.</w:t>
      </w:r>
    </w:p>
    <w:p>
      <w:pPr>
        <w:pStyle w:val="7"/>
        <w:numPr>
          <w:ilvl w:val="0"/>
          <w:numId w:val="2"/>
        </w:numPr>
        <w:tabs>
          <w:tab w:val="left" w:pos="284"/>
          <w:tab w:val="left" w:pos="567"/>
        </w:tabs>
        <w:spacing w:after="0" w:line="312" w:lineRule="auto"/>
        <w:ind w:left="0" w:firstLine="284"/>
        <w:jc w:val="both"/>
        <w:rPr>
          <w:rFonts w:ascii="Times New Roman" w:hAnsi="Times New Roman" w:cs="Times New Roman"/>
          <w:sz w:val="26"/>
          <w:szCs w:val="26"/>
        </w:rPr>
      </w:pPr>
      <w:r>
        <w:rPr>
          <w:rFonts w:ascii="Times New Roman" w:hAnsi="Times New Roman" w:cs="Times New Roman"/>
          <w:sz w:val="26"/>
          <w:szCs w:val="26"/>
        </w:rPr>
        <w:t>Hoạt động mại dâm, tệ nạn xã hội, mua bán người; đăng tải thông tin dâm ô, đồi trụy, tội ác; phá hoại thuần phong, mỹ tục của dân tộc, đạo đức xã hội, sức khỏe của cộng đồng.</w:t>
      </w:r>
    </w:p>
    <w:p>
      <w:pPr>
        <w:pStyle w:val="7"/>
        <w:numPr>
          <w:ilvl w:val="0"/>
          <w:numId w:val="2"/>
        </w:numPr>
        <w:tabs>
          <w:tab w:val="left" w:pos="284"/>
          <w:tab w:val="left" w:pos="567"/>
        </w:tabs>
        <w:spacing w:after="0" w:line="312" w:lineRule="auto"/>
        <w:ind w:left="0" w:firstLine="284"/>
        <w:jc w:val="both"/>
        <w:rPr>
          <w:rFonts w:ascii="Times New Roman" w:hAnsi="Times New Roman" w:cs="Times New Roman"/>
          <w:sz w:val="26"/>
          <w:szCs w:val="26"/>
        </w:rPr>
      </w:pPr>
      <w:r>
        <w:rPr>
          <w:rFonts w:ascii="Times New Roman" w:hAnsi="Times New Roman" w:cs="Times New Roman"/>
          <w:sz w:val="26"/>
          <w:szCs w:val="26"/>
        </w:rPr>
        <w:t>Xúi giục, lôi kéo, kích động người khác phạm tội.</w:t>
      </w:r>
    </w:p>
    <w:p>
      <w:pPr>
        <w:pStyle w:val="7"/>
        <w:tabs>
          <w:tab w:val="left" w:pos="284"/>
        </w:tabs>
        <w:spacing w:after="0" w:line="312" w:lineRule="auto"/>
        <w:ind w:left="0" w:firstLine="284"/>
        <w:jc w:val="both"/>
        <w:rPr>
          <w:rFonts w:ascii="Times New Roman" w:hAnsi="Times New Roman" w:cs="Times New Roman"/>
          <w:b/>
          <w:bCs/>
          <w:i/>
          <w:iCs/>
          <w:sz w:val="26"/>
          <w:szCs w:val="26"/>
        </w:rPr>
      </w:pPr>
      <w:r>
        <w:rPr>
          <w:rFonts w:ascii="Times New Roman" w:hAnsi="Times New Roman" w:cs="Times New Roman"/>
          <w:b/>
          <w:bCs/>
          <w:i/>
          <w:iCs/>
          <w:sz w:val="26"/>
          <w:szCs w:val="26"/>
        </w:rPr>
        <w:t>Cách phòng, chống các hành vi sử dụng không gian mạng, công nghệ thông tin, phương tiện điện tử để vi phạm pháp luật về an ninh quốc gia, trật tự, an toàn xã hội:</w:t>
      </w:r>
    </w:p>
    <w:p>
      <w:pPr>
        <w:pStyle w:val="7"/>
        <w:numPr>
          <w:ilvl w:val="0"/>
          <w:numId w:val="2"/>
        </w:numPr>
        <w:tabs>
          <w:tab w:val="left" w:pos="284"/>
          <w:tab w:val="left" w:pos="567"/>
        </w:tabs>
        <w:spacing w:after="0" w:line="312" w:lineRule="auto"/>
        <w:ind w:left="0" w:firstLine="284"/>
        <w:jc w:val="both"/>
        <w:rPr>
          <w:rFonts w:ascii="Times New Roman" w:hAnsi="Times New Roman" w:cs="Times New Roman"/>
          <w:sz w:val="26"/>
          <w:szCs w:val="26"/>
        </w:rPr>
      </w:pPr>
      <w:r>
        <w:rPr>
          <w:rFonts w:ascii="Times New Roman" w:hAnsi="Times New Roman" w:cs="Times New Roman"/>
          <w:sz w:val="26"/>
          <w:szCs w:val="26"/>
        </w:rPr>
        <w:t>Mỗi cá nhân cần nghiên cứu, hiểu rõ ý nghĩa, giá trị, nội dung của Luật An ninh mạng, quyền lợi, nghĩa vụ, trách nhiệm và những hành vi bị cấm khi tham gia hoạt động trên không gian mạng.</w:t>
      </w:r>
    </w:p>
    <w:p>
      <w:pPr>
        <w:pStyle w:val="7"/>
        <w:numPr>
          <w:ilvl w:val="0"/>
          <w:numId w:val="2"/>
        </w:numPr>
        <w:tabs>
          <w:tab w:val="left" w:pos="284"/>
          <w:tab w:val="left" w:pos="567"/>
        </w:tabs>
        <w:spacing w:after="0" w:line="312" w:lineRule="auto"/>
        <w:ind w:left="0" w:firstLine="284"/>
        <w:jc w:val="both"/>
        <w:rPr>
          <w:rFonts w:ascii="Times New Roman" w:hAnsi="Times New Roman" w:cs="Times New Roman"/>
          <w:sz w:val="26"/>
          <w:szCs w:val="26"/>
        </w:rPr>
      </w:pPr>
      <w:r>
        <w:rPr>
          <w:rFonts w:ascii="Times New Roman" w:hAnsi="Times New Roman" w:cs="Times New Roman"/>
          <w:sz w:val="26"/>
          <w:szCs w:val="26"/>
        </w:rPr>
        <w:t>Tự trau dồi kỹ năng nhận diện âm mưu, thủ đoạn gây nguy cơ mất an ninh mạng, nhất là âm mưu, thủ đoạn “diễn biến hòa bình”, bạo loạn lật đổ của các thế lực thù địch. Nhận diện được các tổ chức chống đối hoạt động trên không gian mạng như Việt Tân, Chính phủ quốc gia Việt Nam lâm thời...; các thủ đoạn tạo vỏ bọc “xã hội dân sự”, “diễn đàn dân chủ”,... để chống phá; các website giả mạo, các trang mạng có nhiều nội dung thông tin xấu, độc.</w:t>
      </w:r>
    </w:p>
    <w:p>
      <w:pPr>
        <w:pStyle w:val="7"/>
        <w:numPr>
          <w:ilvl w:val="0"/>
          <w:numId w:val="2"/>
        </w:numPr>
        <w:tabs>
          <w:tab w:val="left" w:pos="284"/>
          <w:tab w:val="left" w:pos="567"/>
        </w:tabs>
        <w:spacing w:after="0" w:line="312" w:lineRule="auto"/>
        <w:ind w:left="0" w:firstLine="284"/>
        <w:jc w:val="both"/>
        <w:rPr>
          <w:rFonts w:ascii="Times New Roman" w:hAnsi="Times New Roman" w:cs="Times New Roman"/>
          <w:sz w:val="26"/>
          <w:szCs w:val="26"/>
        </w:rPr>
      </w:pPr>
      <w:r>
        <w:rPr>
          <w:rFonts w:ascii="Times New Roman" w:hAnsi="Times New Roman" w:cs="Times New Roman"/>
          <w:sz w:val="26"/>
          <w:szCs w:val="26"/>
        </w:rPr>
        <w:t>Nâng cao ý thức phòng tránh, tự vệ khi tham gia mạng xã hội. Nghiên cứu kỹ trước khi like hoặc chia sẻ các file, các bài viết hoặc các đường link; cảnh giác với trang web lạ (web đen), E-mail chưa rõ danh tính và đường dẫn đáng nghi ngờ; tuyệt đối không a dua, hiếu kỳ, hoặc tham tiền bạc cùng với những lời kích động, xúi giục của các đối tượng xấu. Kịp thời cung cấp thông tin, thực hiện yêu cầu và hướng dẫn của cơ quan nhà nước có thẩm quyền, người có trách nhiệm.</w:t>
      </w:r>
    </w:p>
    <w:p>
      <w:pPr>
        <w:pStyle w:val="7"/>
        <w:numPr>
          <w:ilvl w:val="0"/>
          <w:numId w:val="2"/>
        </w:numPr>
        <w:tabs>
          <w:tab w:val="left" w:pos="284"/>
          <w:tab w:val="left" w:pos="567"/>
        </w:tabs>
        <w:spacing w:after="0" w:line="312" w:lineRule="auto"/>
        <w:ind w:left="0" w:firstLine="284"/>
        <w:jc w:val="both"/>
        <w:rPr>
          <w:rFonts w:ascii="Times New Roman" w:hAnsi="Times New Roman" w:cs="Times New Roman"/>
          <w:sz w:val="26"/>
          <w:szCs w:val="26"/>
        </w:rPr>
      </w:pPr>
      <w:r>
        <w:rPr>
          <w:rFonts w:ascii="Times New Roman" w:hAnsi="Times New Roman" w:cs="Times New Roman"/>
          <w:sz w:val="26"/>
          <w:szCs w:val="26"/>
        </w:rPr>
        <w:t>Cần biết cách tận dụng, sử dụng mạng xã hội một cách đúng đắn và hiệu quả, biến mạng xã hội thành một phương tiện, một kênh hữu ích để mở mang kiến thức, cùng nhau xây dựng môi trường văn hóa mạng xã hội lành mạnh, tránh bị các thông tin ảo chi phối tác động, góp phần phòng chống, ngăn chặn những tư tưởng, quan điểm sai trái, thù địch một cách có hiệu quả.</w:t>
      </w:r>
    </w:p>
    <w:p>
      <w:pPr>
        <w:pStyle w:val="7"/>
        <w:numPr>
          <w:ilvl w:val="0"/>
          <w:numId w:val="2"/>
        </w:numPr>
        <w:tabs>
          <w:tab w:val="left" w:pos="284"/>
          <w:tab w:val="left" w:pos="567"/>
        </w:tabs>
        <w:spacing w:after="0" w:line="312" w:lineRule="auto"/>
        <w:ind w:left="0" w:firstLine="284"/>
        <w:jc w:val="both"/>
        <w:rPr>
          <w:rFonts w:ascii="Times New Roman" w:hAnsi="Times New Roman" w:cs="Times New Roman"/>
          <w:sz w:val="26"/>
          <w:szCs w:val="26"/>
        </w:rPr>
      </w:pPr>
      <w:r>
        <w:rPr>
          <w:rFonts w:ascii="Times New Roman" w:hAnsi="Times New Roman" w:cs="Times New Roman"/>
          <w:sz w:val="26"/>
          <w:szCs w:val="26"/>
        </w:rPr>
        <w:t>Phổ biến, tuyên truyền trong gia đình, người thân, bạn bè và Nhân dân nơi cư trú các quy định của Luật An ninh mạng để mọi người nắm, hiểu và không thực hiện các hành vi vi phạm liên quan đến an ninh mạng, góp phần xây dựng “không gian mạng lành mạnh từ cơ sở”.</w:t>
      </w:r>
    </w:p>
    <w:p>
      <w:pPr>
        <w:pStyle w:val="7"/>
        <w:tabs>
          <w:tab w:val="left" w:pos="567"/>
        </w:tabs>
        <w:spacing w:after="0" w:line="312" w:lineRule="auto"/>
        <w:ind w:left="0"/>
        <w:jc w:val="both"/>
        <w:rPr>
          <w:rFonts w:ascii="Times New Roman" w:hAnsi="Times New Roman" w:cs="Times New Roman"/>
          <w:b/>
          <w:bCs/>
          <w:sz w:val="26"/>
          <w:szCs w:val="26"/>
        </w:rPr>
      </w:pPr>
      <w:r>
        <w:rPr>
          <w:rFonts w:ascii="Times New Roman" w:hAnsi="Times New Roman" w:cs="Times New Roman"/>
          <w:b/>
          <w:bCs/>
          <w:sz w:val="26"/>
          <w:szCs w:val="26"/>
        </w:rPr>
        <w:t xml:space="preserve">Câu 3: </w:t>
      </w:r>
    </w:p>
    <w:p>
      <w:pPr>
        <w:pStyle w:val="7"/>
        <w:tabs>
          <w:tab w:val="left" w:pos="567"/>
        </w:tabs>
        <w:spacing w:after="0" w:line="312" w:lineRule="auto"/>
        <w:ind w:left="0" w:firstLine="284"/>
        <w:jc w:val="both"/>
        <w:rPr>
          <w:rFonts w:ascii="Times New Roman" w:hAnsi="Times New Roman" w:cs="Times New Roman"/>
          <w:sz w:val="26"/>
          <w:szCs w:val="26"/>
        </w:rPr>
      </w:pPr>
      <w:r>
        <w:rPr>
          <w:rFonts w:ascii="Times New Roman" w:hAnsi="Times New Roman" w:cs="Times New Roman"/>
          <w:sz w:val="26"/>
          <w:szCs w:val="26"/>
        </w:rPr>
        <w:t xml:space="preserve">Đối với sinh viên, trình độ kiến thức là điều kiện cần nhưng chưa đủ. Ngoài kiến thức, sinh viên cần phải nâng cao kĩ năng sống (kĩ năng mềm) cho bản thân. Sinh viên cần trang bị cho mình các kĩ năng sau: </w:t>
      </w:r>
    </w:p>
    <w:p>
      <w:pPr>
        <w:pStyle w:val="7"/>
        <w:numPr>
          <w:ilvl w:val="0"/>
          <w:numId w:val="4"/>
        </w:numPr>
        <w:tabs>
          <w:tab w:val="left" w:pos="567"/>
        </w:tabs>
        <w:spacing w:after="0" w:line="312" w:lineRule="auto"/>
        <w:ind w:left="0" w:firstLine="284"/>
        <w:jc w:val="both"/>
        <w:rPr>
          <w:rFonts w:ascii="Times New Roman" w:hAnsi="Times New Roman" w:cs="Times New Roman"/>
          <w:sz w:val="26"/>
          <w:szCs w:val="26"/>
        </w:rPr>
      </w:pPr>
      <w:r>
        <w:rPr>
          <w:rFonts w:ascii="Times New Roman" w:hAnsi="Times New Roman" w:cs="Times New Roman"/>
          <w:b/>
          <w:bCs/>
          <w:i/>
          <w:iCs/>
          <w:sz w:val="26"/>
          <w:szCs w:val="26"/>
        </w:rPr>
        <w:t>Kỹ năng giao tiếp:</w:t>
      </w:r>
      <w:r>
        <w:rPr>
          <w:rFonts w:ascii="Times New Roman" w:hAnsi="Times New Roman" w:cs="Times New Roman"/>
          <w:sz w:val="26"/>
          <w:szCs w:val="26"/>
        </w:rPr>
        <w:t xml:space="preserve"> Giao tiếp tốt sẽ giúp quá trình trao đổi công việc được trở nên hiệu quả hơn. Với các bạn sinh viên hay cả những nhân viên đang làm việc ở nhiều ngành nghề khác nhau, đa số còn thiếu kỹ năng này. Do vậy, chúng ta cần tìm ra biện pháp để củng cố kỹ năng giao tiếp của mình sao cho chuyên nghiệp, cuốn hút người nghe. Muốn cải thiện kỹ năng giao tiếp, bạn có thể tham gia vào các khóa học hay giao lưu học hỏi ở các sự kiện, hội thảo, chốn đông người.</w:t>
      </w:r>
    </w:p>
    <w:p>
      <w:pPr>
        <w:pStyle w:val="7"/>
        <w:numPr>
          <w:ilvl w:val="0"/>
          <w:numId w:val="4"/>
        </w:numPr>
        <w:tabs>
          <w:tab w:val="left" w:pos="567"/>
        </w:tabs>
        <w:spacing w:after="0" w:line="312" w:lineRule="auto"/>
        <w:ind w:left="0" w:firstLine="284"/>
        <w:jc w:val="both"/>
        <w:rPr>
          <w:rFonts w:ascii="Times New Roman" w:hAnsi="Times New Roman" w:cs="Times New Roman"/>
          <w:sz w:val="26"/>
          <w:szCs w:val="26"/>
        </w:rPr>
      </w:pPr>
      <w:r>
        <w:rPr>
          <w:rFonts w:ascii="Times New Roman" w:hAnsi="Times New Roman" w:cs="Times New Roman"/>
          <w:b/>
          <w:bCs/>
          <w:i/>
          <w:iCs/>
          <w:sz w:val="26"/>
          <w:szCs w:val="26"/>
        </w:rPr>
        <w:t>Kỹ năng ra quyết định và xử lý vấn đề</w:t>
      </w:r>
      <w:r>
        <w:rPr>
          <w:rFonts w:ascii="Times New Roman" w:hAnsi="Times New Roman" w:cs="Times New Roman"/>
          <w:sz w:val="26"/>
          <w:szCs w:val="26"/>
        </w:rPr>
        <w:t>: Trong cuộc sống chúng ta rất thường xuyên phải đối mặt với những vấn đề khó giải quyết. Chúng ta cần phải suy nghĩ, lựa chọn và đưa ra các quyết định để giải quyết vấn đề, tình huống đó một cách phù hợp với điều kiện và hoàn cảnh của bản thân. Ra quyết định là việc làm quan trọng nhưng không phải lúc nào cũng dễ thực hiện. Việc ra quyết định đòi hỏi suy nghĩ linh hoạt, kịp thời, sáng tạo. Điều đó sẽ giúp sinh viên luôn có sự lựa chọn đúng đắn trong các mối quan hệ giữa tình bạn – tình yêu, việc học tập cũng như đi thực tập của bản thân.</w:t>
      </w:r>
    </w:p>
    <w:p>
      <w:pPr>
        <w:pStyle w:val="7"/>
        <w:numPr>
          <w:ilvl w:val="0"/>
          <w:numId w:val="4"/>
        </w:numPr>
        <w:tabs>
          <w:tab w:val="left" w:pos="567"/>
        </w:tabs>
        <w:spacing w:after="0" w:line="312" w:lineRule="auto"/>
        <w:ind w:left="0" w:firstLine="284"/>
        <w:jc w:val="both"/>
        <w:rPr>
          <w:rFonts w:ascii="Times New Roman" w:hAnsi="Times New Roman" w:cs="Times New Roman"/>
          <w:sz w:val="26"/>
          <w:szCs w:val="26"/>
        </w:rPr>
      </w:pPr>
      <w:r>
        <w:rPr>
          <w:rFonts w:ascii="Times New Roman" w:hAnsi="Times New Roman" w:cs="Times New Roman"/>
          <w:b/>
          <w:bCs/>
          <w:i/>
          <w:iCs/>
          <w:sz w:val="26"/>
          <w:szCs w:val="26"/>
        </w:rPr>
        <w:t>Kỹ năng làm việc theo nhóm:</w:t>
      </w:r>
      <w:r>
        <w:rPr>
          <w:rFonts w:ascii="Times New Roman" w:hAnsi="Times New Roman" w:cs="Times New Roman"/>
          <w:sz w:val="26"/>
          <w:szCs w:val="26"/>
        </w:rPr>
        <w:t xml:space="preserve"> Làm việc nhóm là hoạt động thường xuyên và không kém phần quan trọng trong quá trình học tập, làm việc của cả sinh viên lẫn người đã đi làm; bởi làm việc nhóm giúp phát huy thế mạnh và được bù đắp, khắc phục những khuyết điểm; nâng cao cảm hứng, sức sáng tạo, hiệu quả công việc…</w:t>
      </w:r>
    </w:p>
    <w:p>
      <w:pPr>
        <w:pStyle w:val="7"/>
        <w:numPr>
          <w:ilvl w:val="0"/>
          <w:numId w:val="4"/>
        </w:numPr>
        <w:tabs>
          <w:tab w:val="left" w:pos="567"/>
        </w:tabs>
        <w:spacing w:after="0" w:line="312" w:lineRule="auto"/>
        <w:ind w:left="0" w:firstLine="284"/>
        <w:jc w:val="both"/>
        <w:rPr>
          <w:rFonts w:ascii="Times New Roman" w:hAnsi="Times New Roman" w:cs="Times New Roman"/>
          <w:sz w:val="26"/>
          <w:szCs w:val="26"/>
        </w:rPr>
      </w:pPr>
      <w:r>
        <w:rPr>
          <w:rFonts w:ascii="Times New Roman" w:hAnsi="Times New Roman" w:cs="Times New Roman"/>
          <w:b/>
          <w:bCs/>
          <w:i/>
          <w:iCs/>
          <w:sz w:val="26"/>
          <w:szCs w:val="26"/>
        </w:rPr>
        <w:t>Kỹ năng học và tự học:</w:t>
      </w:r>
      <w:r>
        <w:rPr>
          <w:rFonts w:ascii="Times New Roman" w:hAnsi="Times New Roman" w:cs="Times New Roman"/>
          <w:sz w:val="26"/>
          <w:szCs w:val="26"/>
        </w:rPr>
        <w:t xml:space="preserve"> Kỹ năng học và tự học là quá trình tự trau dồi kiến thức không chỉ từ sách vở mà còn từ các trải nghiệm trong cuộc sống. Với sự tò mò và thích khám phá khiến bạn có thể học hỏi bất cứ điều gì mà bạn muốn để hoàn thiện bản thân. Đây là một kỹ năng cực tốt, vừa giúp các bạn tích lũy thêm kiến thức, vừa rèn cho bạn khả năng tự tư duy. Bên cạnh đó, kỹ năng học và tự học còn giúp cho bạn rèn luyện được tính kiên trì và sự bền bỉ.</w:t>
      </w:r>
    </w:p>
    <w:p>
      <w:pPr>
        <w:pStyle w:val="7"/>
        <w:numPr>
          <w:ilvl w:val="0"/>
          <w:numId w:val="4"/>
        </w:numPr>
        <w:tabs>
          <w:tab w:val="left" w:pos="567"/>
        </w:tabs>
        <w:spacing w:after="0" w:line="312" w:lineRule="auto"/>
        <w:ind w:left="0" w:firstLine="284"/>
        <w:jc w:val="both"/>
        <w:rPr>
          <w:rFonts w:ascii="Times New Roman" w:hAnsi="Times New Roman" w:cs="Times New Roman"/>
          <w:sz w:val="26"/>
          <w:szCs w:val="26"/>
        </w:rPr>
      </w:pPr>
      <w:r>
        <w:rPr>
          <w:rFonts w:ascii="Times New Roman" w:hAnsi="Times New Roman" w:cs="Times New Roman"/>
          <w:b/>
          <w:bCs/>
          <w:i/>
          <w:iCs/>
          <w:sz w:val="26"/>
          <w:szCs w:val="26"/>
        </w:rPr>
        <w:t>Kỹ năng quản lý thời gian:</w:t>
      </w:r>
      <w:r>
        <w:rPr>
          <w:rFonts w:ascii="Times New Roman" w:hAnsi="Times New Roman" w:cs="Times New Roman"/>
          <w:sz w:val="26"/>
          <w:szCs w:val="26"/>
        </w:rPr>
        <w:t xml:space="preserve"> Phần lớn sinh viên chưa biết cách quản lý thời gian, tiêu tốn quá nhiều thời gian vào những công việc ngẫu hứng, dẫn đến tình trạng “nước đến chân mới nhảy”… gây ảnh hưởng nghiêm trọng đến kết quả học tập. Nếu không thay đổi và nâng cao năng lực quản lý thời gian, chắc chắn bạn sẽ bị chịu áp lực rất lớn cho công việc sau này.</w:t>
      </w:r>
    </w:p>
    <w:p>
      <w:pPr>
        <w:pStyle w:val="7"/>
        <w:numPr>
          <w:ilvl w:val="0"/>
          <w:numId w:val="4"/>
        </w:numPr>
        <w:tabs>
          <w:tab w:val="left" w:pos="567"/>
        </w:tabs>
        <w:spacing w:after="0" w:line="312" w:lineRule="auto"/>
        <w:ind w:left="0" w:firstLine="284"/>
        <w:jc w:val="both"/>
        <w:rPr>
          <w:rFonts w:ascii="Times New Roman" w:hAnsi="Times New Roman" w:cs="Times New Roman"/>
          <w:sz w:val="26"/>
          <w:szCs w:val="26"/>
        </w:rPr>
      </w:pPr>
      <w:r>
        <w:rPr>
          <w:rFonts w:ascii="Times New Roman" w:hAnsi="Times New Roman" w:cs="Times New Roman"/>
          <w:b/>
          <w:bCs/>
          <w:i/>
          <w:iCs/>
          <w:sz w:val="26"/>
          <w:szCs w:val="26"/>
        </w:rPr>
        <w:t>Kỹ năng sáng tạo:</w:t>
      </w:r>
      <w:r>
        <w:rPr>
          <w:rFonts w:ascii="Times New Roman" w:hAnsi="Times New Roman" w:cs="Times New Roman"/>
          <w:sz w:val="26"/>
          <w:szCs w:val="26"/>
        </w:rPr>
        <w:t xml:space="preserve"> Sáng tạo là điều khó có thể dạy, sáng tạo cần do chính bản thân bạn nắm bắt và khơi nguồn. Hãy học, đọc, nghe thật nhiều để bản thân có thêm nhiều ý tưởng, hãy tìm nhiều cách khác nhau để thực thi công việc của bạn, khiến bạn khác biệt nổi bật và cho hiệu quả tốt hơn. Do đó, trong công việc bản thân mỗi người phải luôn hiểu được cách lấy lại cảm hứng, ý tưởng sáng tạo trong công việc, như vậy sẽ giúp chúng ta có thêm nhiều động lực để thực thi tốt công việc của mình.</w:t>
      </w:r>
    </w:p>
    <w:p>
      <w:pPr>
        <w:pStyle w:val="7"/>
        <w:tabs>
          <w:tab w:val="left" w:pos="567"/>
        </w:tabs>
        <w:spacing w:after="0" w:line="312" w:lineRule="auto"/>
        <w:ind w:left="0" w:firstLine="284"/>
        <w:jc w:val="both"/>
        <w:rPr>
          <w:rFonts w:ascii="Times New Roman" w:hAnsi="Times New Roman" w:cs="Times New Roman"/>
          <w:b/>
          <w:bCs/>
          <w:sz w:val="26"/>
          <w:szCs w:val="26"/>
        </w:rPr>
      </w:pPr>
      <w:r>
        <w:rPr>
          <w:rFonts w:ascii="Times New Roman" w:hAnsi="Times New Roman" w:cs="Times New Roman"/>
          <w:b/>
          <w:bCs/>
          <w:sz w:val="26"/>
          <w:szCs w:val="26"/>
        </w:rPr>
        <w:t>Để nâng cao các kỹ năng mềm cho bản thân chúng ta cần:</w:t>
      </w:r>
    </w:p>
    <w:p>
      <w:pPr>
        <w:pStyle w:val="7"/>
        <w:numPr>
          <w:ilvl w:val="0"/>
          <w:numId w:val="4"/>
        </w:numPr>
        <w:tabs>
          <w:tab w:val="left" w:pos="567"/>
        </w:tabs>
        <w:spacing w:after="0" w:line="312" w:lineRule="auto"/>
        <w:ind w:left="0" w:firstLine="284"/>
        <w:jc w:val="both"/>
        <w:rPr>
          <w:rFonts w:ascii="Times New Roman" w:hAnsi="Times New Roman" w:cs="Times New Roman"/>
          <w:sz w:val="26"/>
          <w:szCs w:val="26"/>
        </w:rPr>
      </w:pPr>
      <w:r>
        <w:rPr>
          <w:rFonts w:ascii="Times New Roman" w:hAnsi="Times New Roman" w:cs="Times New Roman"/>
          <w:sz w:val="26"/>
          <w:szCs w:val="26"/>
        </w:rPr>
        <w:t>Phát huy tinh thần không ngừng học hỏi.</w:t>
      </w:r>
    </w:p>
    <w:p>
      <w:pPr>
        <w:pStyle w:val="7"/>
        <w:numPr>
          <w:ilvl w:val="0"/>
          <w:numId w:val="4"/>
        </w:numPr>
        <w:tabs>
          <w:tab w:val="left" w:pos="567"/>
        </w:tabs>
        <w:spacing w:after="0" w:line="312" w:lineRule="auto"/>
        <w:ind w:left="0" w:firstLine="284"/>
        <w:jc w:val="both"/>
        <w:rPr>
          <w:rFonts w:ascii="Times New Roman" w:hAnsi="Times New Roman" w:cs="Times New Roman"/>
          <w:sz w:val="26"/>
          <w:szCs w:val="26"/>
        </w:rPr>
      </w:pPr>
      <w:r>
        <w:rPr>
          <w:rFonts w:ascii="Times New Roman" w:hAnsi="Times New Roman" w:cs="Times New Roman"/>
          <w:sz w:val="26"/>
          <w:szCs w:val="26"/>
        </w:rPr>
        <w:t>Sẵn sàng tiếp nhận ý kiến đóng góp của mọi người xung quanh.</w:t>
      </w:r>
    </w:p>
    <w:p>
      <w:pPr>
        <w:pStyle w:val="7"/>
        <w:numPr>
          <w:ilvl w:val="0"/>
          <w:numId w:val="4"/>
        </w:numPr>
        <w:tabs>
          <w:tab w:val="left" w:pos="567"/>
        </w:tabs>
        <w:spacing w:after="0" w:line="312" w:lineRule="auto"/>
        <w:ind w:left="0" w:firstLine="284"/>
        <w:jc w:val="both"/>
        <w:rPr>
          <w:rFonts w:ascii="Times New Roman" w:hAnsi="Times New Roman" w:cs="Times New Roman"/>
          <w:sz w:val="26"/>
          <w:szCs w:val="26"/>
        </w:rPr>
      </w:pPr>
      <w:r>
        <w:rPr>
          <w:rFonts w:ascii="Times New Roman" w:hAnsi="Times New Roman" w:cs="Times New Roman"/>
          <w:sz w:val="26"/>
          <w:szCs w:val="26"/>
        </w:rPr>
        <w:t>Bước ra khỏi vùng an toàn của bản thân: tiếp nhận một thử thách mới trong công việc, làm những việc mà bạn chưa hề làm như thuyết trình trước đám đông, đảm nhận vai trò lãnh đạo,…</w:t>
      </w:r>
    </w:p>
    <w:p>
      <w:pPr>
        <w:pStyle w:val="7"/>
        <w:numPr>
          <w:ilvl w:val="0"/>
          <w:numId w:val="4"/>
        </w:numPr>
        <w:tabs>
          <w:tab w:val="left" w:pos="567"/>
        </w:tabs>
        <w:spacing w:after="0" w:line="312" w:lineRule="auto"/>
        <w:ind w:left="0" w:firstLine="284"/>
        <w:jc w:val="both"/>
        <w:rPr>
          <w:rFonts w:ascii="Times New Roman" w:hAnsi="Times New Roman" w:cs="Times New Roman"/>
          <w:sz w:val="26"/>
          <w:szCs w:val="26"/>
        </w:rPr>
      </w:pPr>
      <w:r>
        <w:rPr>
          <w:rFonts w:ascii="Times New Roman" w:hAnsi="Times New Roman" w:cs="Times New Roman"/>
          <w:sz w:val="26"/>
          <w:szCs w:val="26"/>
        </w:rPr>
        <w:t>Vui vẻ chấp nhận những thay đổi tích cực trong công việc và cuộc sống.</w:t>
      </w:r>
    </w:p>
    <w:p>
      <w:pPr>
        <w:pStyle w:val="7"/>
        <w:numPr>
          <w:ilvl w:val="0"/>
          <w:numId w:val="4"/>
        </w:numPr>
        <w:tabs>
          <w:tab w:val="left" w:pos="567"/>
        </w:tabs>
        <w:spacing w:after="0" w:line="312" w:lineRule="auto"/>
        <w:ind w:left="0" w:firstLine="284"/>
        <w:jc w:val="both"/>
        <w:rPr>
          <w:rFonts w:ascii="Times New Roman" w:hAnsi="Times New Roman" w:cs="Times New Roman"/>
          <w:sz w:val="26"/>
          <w:szCs w:val="26"/>
        </w:rPr>
      </w:pPr>
      <w:r>
        <w:rPr>
          <w:rFonts w:ascii="Times New Roman" w:hAnsi="Times New Roman" w:cs="Times New Roman"/>
          <w:sz w:val="26"/>
          <w:szCs w:val="26"/>
        </w:rPr>
        <w:t>Tạo dựng các mối quan hệ tốt đẹp với mọi người.</w:t>
      </w:r>
    </w:p>
    <w:p>
      <w:pPr>
        <w:pStyle w:val="7"/>
        <w:numPr>
          <w:ilvl w:val="0"/>
          <w:numId w:val="4"/>
        </w:numPr>
        <w:tabs>
          <w:tab w:val="left" w:pos="567"/>
        </w:tabs>
        <w:spacing w:after="0" w:line="312" w:lineRule="auto"/>
        <w:ind w:left="0" w:firstLine="284"/>
        <w:jc w:val="both"/>
        <w:rPr>
          <w:rFonts w:ascii="Times New Roman" w:hAnsi="Times New Roman" w:cs="Times New Roman"/>
          <w:sz w:val="26"/>
          <w:szCs w:val="26"/>
        </w:rPr>
      </w:pPr>
      <w:r>
        <w:rPr>
          <w:rFonts w:ascii="Times New Roman" w:hAnsi="Times New Roman" w:cs="Times New Roman"/>
          <w:sz w:val="26"/>
          <w:szCs w:val="26"/>
        </w:rPr>
        <w:t>Không ngừng mở rộng vốn kiến thức và hiểu biết của mình.</w:t>
      </w:r>
    </w:p>
    <w:p>
      <w:pPr>
        <w:pStyle w:val="7"/>
        <w:numPr>
          <w:ilvl w:val="0"/>
          <w:numId w:val="4"/>
        </w:numPr>
        <w:tabs>
          <w:tab w:val="left" w:pos="567"/>
        </w:tabs>
        <w:spacing w:after="0" w:line="312" w:lineRule="auto"/>
        <w:ind w:left="0" w:firstLine="284"/>
        <w:jc w:val="both"/>
        <w:rPr>
          <w:rFonts w:ascii="Helvetica" w:hAnsi="Helvetica" w:eastAsia="Times New Roman" w:cs="Times New Roman"/>
          <w:color w:val="333333"/>
          <w:sz w:val="24"/>
          <w:szCs w:val="24"/>
        </w:rPr>
      </w:pPr>
      <w:r>
        <w:rPr>
          <w:rFonts w:ascii="Times New Roman" w:hAnsi="Times New Roman" w:cs="Times New Roman"/>
          <w:sz w:val="26"/>
          <w:szCs w:val="26"/>
        </w:rPr>
        <w:t>quan sát cách người khác làm việc và học hỏi những điều hay từ họ.</w:t>
      </w:r>
    </w:p>
    <w:sectPr>
      <w:pgSz w:w="11906" w:h="16838"/>
      <w:pgMar w:top="1134" w:right="1134" w:bottom="1134" w:left="1701" w:header="720" w:footer="720" w:gutter="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A3"/>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Wingdings 2">
    <w:panose1 w:val="05020102010507070707"/>
    <w:charset w:val="02"/>
    <w:family w:val="roman"/>
    <w:pitch w:val="default"/>
    <w:sig w:usb0="00000000" w:usb1="00000000" w:usb2="00000000" w:usb3="00000000" w:csb0="80000000" w:csb1="00000000"/>
  </w:font>
  <w:font w:name="Symbol">
    <w:panose1 w:val="05050102010706020507"/>
    <w:charset w:val="02"/>
    <w:family w:val="roman"/>
    <w:pitch w:val="default"/>
    <w:sig w:usb0="00000000" w:usb1="00000000" w:usb2="00000000" w:usb3="00000000" w:csb0="80000000" w:csb1="00000000"/>
  </w:font>
  <w:font w:name="Courier New">
    <w:panose1 w:val="02070309020205020404"/>
    <w:charset w:val="A3"/>
    <w:family w:val="modern"/>
    <w:pitch w:val="default"/>
    <w:sig w:usb0="E0002EFF" w:usb1="C0007843" w:usb2="00000009" w:usb3="00000000" w:csb0="400001FF" w:csb1="FFFF0000"/>
  </w:font>
  <w:font w:name="Helvetica">
    <w:altName w:val="Arial"/>
    <w:panose1 w:val="020B0604020202020204"/>
    <w:charset w:val="00"/>
    <w:family w:val="swiss"/>
    <w:pitch w:val="default"/>
    <w:sig w:usb0="00000000" w:usb1="00000000" w:usb2="00000000" w:usb3="00000000" w:csb0="00000001" w:csb1="00000000"/>
  </w:font>
  <w:font w:name="Malgun Gothic">
    <w:panose1 w:val="020B0503020000020004"/>
    <w:charset w:val="81"/>
    <w:family w:val="auto"/>
    <w:pitch w:val="default"/>
    <w:sig w:usb0="9000002F" w:usb1="2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38547324"/>
      <w:docPartObj>
        <w:docPartGallery w:val="AutoText"/>
      </w:docPartObj>
    </w:sdtPr>
    <w:sdtEndPr>
      <w:rPr>
        <w:rFonts w:ascii="Times New Roman" w:hAnsi="Times New Roman" w:cs="Times New Roman"/>
        <w:sz w:val="26"/>
        <w:szCs w:val="26"/>
      </w:rPr>
    </w:sdtEndPr>
    <w:sdtContent>
      <w:p>
        <w:pPr>
          <w:pStyle w:val="4"/>
          <w:jc w:val="right"/>
          <w:rPr>
            <w:rFonts w:ascii="Times New Roman" w:hAnsi="Times New Roman" w:cs="Times New Roman"/>
            <w:sz w:val="26"/>
            <w:szCs w:val="26"/>
          </w:rPr>
        </w:pP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   \* MERGEFORMAT </w:instrText>
        </w:r>
        <w:r>
          <w:rPr>
            <w:rFonts w:ascii="Times New Roman" w:hAnsi="Times New Roman" w:cs="Times New Roman"/>
            <w:sz w:val="26"/>
            <w:szCs w:val="26"/>
          </w:rPr>
          <w:fldChar w:fldCharType="separate"/>
        </w:r>
        <w:r>
          <w:rPr>
            <w:rFonts w:ascii="Times New Roman" w:hAnsi="Times New Roman" w:cs="Times New Roman"/>
            <w:sz w:val="26"/>
            <w:szCs w:val="26"/>
          </w:rPr>
          <w:t>11</w:t>
        </w:r>
        <w:r>
          <w:rPr>
            <w:rFonts w:ascii="Times New Roman" w:hAnsi="Times New Roman" w:cs="Times New Roman"/>
            <w:sz w:val="26"/>
            <w:szCs w:val="26"/>
          </w:rPr>
          <w:fldChar w:fldCharType="end"/>
        </w:r>
      </w:p>
    </w:sdtContent>
  </w:sdt>
  <w:p>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98A4F1D"/>
    <w:multiLevelType w:val="multilevel"/>
    <w:tmpl w:val="298A4F1D"/>
    <w:lvl w:ilvl="0" w:tentative="0">
      <w:start w:val="1"/>
      <w:numFmt w:val="bullet"/>
      <w:lvlText w:val=""/>
      <w:lvlJc w:val="left"/>
      <w:pPr>
        <w:ind w:left="1004" w:hanging="360"/>
      </w:pPr>
      <w:rPr>
        <w:rFonts w:hint="default" w:ascii="Symbol" w:hAnsi="Symbol"/>
      </w:rPr>
    </w:lvl>
    <w:lvl w:ilvl="1" w:tentative="0">
      <w:start w:val="1"/>
      <w:numFmt w:val="bullet"/>
      <w:lvlText w:val="o"/>
      <w:lvlJc w:val="left"/>
      <w:pPr>
        <w:ind w:left="1724" w:hanging="360"/>
      </w:pPr>
      <w:rPr>
        <w:rFonts w:hint="default" w:ascii="Courier New" w:hAnsi="Courier New" w:cs="Courier New"/>
      </w:rPr>
    </w:lvl>
    <w:lvl w:ilvl="2" w:tentative="0">
      <w:start w:val="1"/>
      <w:numFmt w:val="bullet"/>
      <w:lvlText w:val=""/>
      <w:lvlJc w:val="left"/>
      <w:pPr>
        <w:ind w:left="2444" w:hanging="360"/>
      </w:pPr>
      <w:rPr>
        <w:rFonts w:hint="default" w:ascii="Wingdings" w:hAnsi="Wingdings"/>
      </w:rPr>
    </w:lvl>
    <w:lvl w:ilvl="3" w:tentative="0">
      <w:start w:val="1"/>
      <w:numFmt w:val="bullet"/>
      <w:lvlText w:val=""/>
      <w:lvlJc w:val="left"/>
      <w:pPr>
        <w:ind w:left="3164" w:hanging="360"/>
      </w:pPr>
      <w:rPr>
        <w:rFonts w:hint="default" w:ascii="Symbol" w:hAnsi="Symbol"/>
      </w:rPr>
    </w:lvl>
    <w:lvl w:ilvl="4" w:tentative="0">
      <w:start w:val="1"/>
      <w:numFmt w:val="bullet"/>
      <w:lvlText w:val="o"/>
      <w:lvlJc w:val="left"/>
      <w:pPr>
        <w:ind w:left="3884" w:hanging="360"/>
      </w:pPr>
      <w:rPr>
        <w:rFonts w:hint="default" w:ascii="Courier New" w:hAnsi="Courier New" w:cs="Courier New"/>
      </w:rPr>
    </w:lvl>
    <w:lvl w:ilvl="5" w:tentative="0">
      <w:start w:val="1"/>
      <w:numFmt w:val="bullet"/>
      <w:lvlText w:val=""/>
      <w:lvlJc w:val="left"/>
      <w:pPr>
        <w:ind w:left="4604" w:hanging="360"/>
      </w:pPr>
      <w:rPr>
        <w:rFonts w:hint="default" w:ascii="Wingdings" w:hAnsi="Wingdings"/>
      </w:rPr>
    </w:lvl>
    <w:lvl w:ilvl="6" w:tentative="0">
      <w:start w:val="1"/>
      <w:numFmt w:val="bullet"/>
      <w:lvlText w:val=""/>
      <w:lvlJc w:val="left"/>
      <w:pPr>
        <w:ind w:left="5324" w:hanging="360"/>
      </w:pPr>
      <w:rPr>
        <w:rFonts w:hint="default" w:ascii="Symbol" w:hAnsi="Symbol"/>
      </w:rPr>
    </w:lvl>
    <w:lvl w:ilvl="7" w:tentative="0">
      <w:start w:val="1"/>
      <w:numFmt w:val="bullet"/>
      <w:lvlText w:val="o"/>
      <w:lvlJc w:val="left"/>
      <w:pPr>
        <w:ind w:left="6044" w:hanging="360"/>
      </w:pPr>
      <w:rPr>
        <w:rFonts w:hint="default" w:ascii="Courier New" w:hAnsi="Courier New" w:cs="Courier New"/>
      </w:rPr>
    </w:lvl>
    <w:lvl w:ilvl="8" w:tentative="0">
      <w:start w:val="1"/>
      <w:numFmt w:val="bullet"/>
      <w:lvlText w:val=""/>
      <w:lvlJc w:val="left"/>
      <w:pPr>
        <w:ind w:left="6764" w:hanging="360"/>
      </w:pPr>
      <w:rPr>
        <w:rFonts w:hint="default" w:ascii="Wingdings" w:hAnsi="Wingdings"/>
      </w:rPr>
    </w:lvl>
  </w:abstractNum>
  <w:abstractNum w:abstractNumId="1">
    <w:nsid w:val="60346F62"/>
    <w:multiLevelType w:val="multilevel"/>
    <w:tmpl w:val="60346F62"/>
    <w:lvl w:ilvl="0" w:tentative="0">
      <w:start w:val="1"/>
      <w:numFmt w:val="bullet"/>
      <w:lvlText w:val=""/>
      <w:lvlJc w:val="left"/>
      <w:pPr>
        <w:ind w:left="1004" w:hanging="360"/>
      </w:pPr>
      <w:rPr>
        <w:rFonts w:hint="default" w:ascii="Symbol" w:hAnsi="Symbol"/>
      </w:rPr>
    </w:lvl>
    <w:lvl w:ilvl="1" w:tentative="0">
      <w:start w:val="1"/>
      <w:numFmt w:val="bullet"/>
      <w:lvlText w:val="o"/>
      <w:lvlJc w:val="left"/>
      <w:pPr>
        <w:ind w:left="1724" w:hanging="360"/>
      </w:pPr>
      <w:rPr>
        <w:rFonts w:hint="default" w:ascii="Courier New" w:hAnsi="Courier New" w:cs="Courier New"/>
      </w:rPr>
    </w:lvl>
    <w:lvl w:ilvl="2" w:tentative="0">
      <w:start w:val="1"/>
      <w:numFmt w:val="bullet"/>
      <w:lvlText w:val=""/>
      <w:lvlJc w:val="left"/>
      <w:pPr>
        <w:ind w:left="2444" w:hanging="360"/>
      </w:pPr>
      <w:rPr>
        <w:rFonts w:hint="default" w:ascii="Wingdings" w:hAnsi="Wingdings"/>
      </w:rPr>
    </w:lvl>
    <w:lvl w:ilvl="3" w:tentative="0">
      <w:start w:val="1"/>
      <w:numFmt w:val="bullet"/>
      <w:lvlText w:val=""/>
      <w:lvlJc w:val="left"/>
      <w:pPr>
        <w:ind w:left="3164" w:hanging="360"/>
      </w:pPr>
      <w:rPr>
        <w:rFonts w:hint="default" w:ascii="Symbol" w:hAnsi="Symbol"/>
      </w:rPr>
    </w:lvl>
    <w:lvl w:ilvl="4" w:tentative="0">
      <w:start w:val="1"/>
      <w:numFmt w:val="bullet"/>
      <w:lvlText w:val="o"/>
      <w:lvlJc w:val="left"/>
      <w:pPr>
        <w:ind w:left="3884" w:hanging="360"/>
      </w:pPr>
      <w:rPr>
        <w:rFonts w:hint="default" w:ascii="Courier New" w:hAnsi="Courier New" w:cs="Courier New"/>
      </w:rPr>
    </w:lvl>
    <w:lvl w:ilvl="5" w:tentative="0">
      <w:start w:val="1"/>
      <w:numFmt w:val="bullet"/>
      <w:lvlText w:val=""/>
      <w:lvlJc w:val="left"/>
      <w:pPr>
        <w:ind w:left="4604" w:hanging="360"/>
      </w:pPr>
      <w:rPr>
        <w:rFonts w:hint="default" w:ascii="Wingdings" w:hAnsi="Wingdings"/>
      </w:rPr>
    </w:lvl>
    <w:lvl w:ilvl="6" w:tentative="0">
      <w:start w:val="1"/>
      <w:numFmt w:val="bullet"/>
      <w:lvlText w:val=""/>
      <w:lvlJc w:val="left"/>
      <w:pPr>
        <w:ind w:left="5324" w:hanging="360"/>
      </w:pPr>
      <w:rPr>
        <w:rFonts w:hint="default" w:ascii="Symbol" w:hAnsi="Symbol"/>
      </w:rPr>
    </w:lvl>
    <w:lvl w:ilvl="7" w:tentative="0">
      <w:start w:val="1"/>
      <w:numFmt w:val="bullet"/>
      <w:lvlText w:val="o"/>
      <w:lvlJc w:val="left"/>
      <w:pPr>
        <w:ind w:left="6044" w:hanging="360"/>
      </w:pPr>
      <w:rPr>
        <w:rFonts w:hint="default" w:ascii="Courier New" w:hAnsi="Courier New" w:cs="Courier New"/>
      </w:rPr>
    </w:lvl>
    <w:lvl w:ilvl="8" w:tentative="0">
      <w:start w:val="1"/>
      <w:numFmt w:val="bullet"/>
      <w:lvlText w:val=""/>
      <w:lvlJc w:val="left"/>
      <w:pPr>
        <w:ind w:left="6764" w:hanging="360"/>
      </w:pPr>
      <w:rPr>
        <w:rFonts w:hint="default" w:ascii="Wingdings" w:hAnsi="Wingdings"/>
      </w:rPr>
    </w:lvl>
  </w:abstractNum>
  <w:abstractNum w:abstractNumId="2">
    <w:nsid w:val="777E5EA7"/>
    <w:multiLevelType w:val="multilevel"/>
    <w:tmpl w:val="777E5EA7"/>
    <w:lvl w:ilvl="0" w:tentative="0">
      <w:start w:val="1"/>
      <w:numFmt w:val="bullet"/>
      <w:lvlText w:val=""/>
      <w:lvlJc w:val="left"/>
      <w:pPr>
        <w:ind w:left="1004" w:hanging="360"/>
      </w:pPr>
      <w:rPr>
        <w:rFonts w:hint="default" w:ascii="Symbol" w:hAnsi="Symbol"/>
      </w:rPr>
    </w:lvl>
    <w:lvl w:ilvl="1" w:tentative="0">
      <w:start w:val="1"/>
      <w:numFmt w:val="bullet"/>
      <w:lvlText w:val="o"/>
      <w:lvlJc w:val="left"/>
      <w:pPr>
        <w:ind w:left="1724" w:hanging="360"/>
      </w:pPr>
      <w:rPr>
        <w:rFonts w:hint="default" w:ascii="Courier New" w:hAnsi="Courier New" w:cs="Courier New"/>
      </w:rPr>
    </w:lvl>
    <w:lvl w:ilvl="2" w:tentative="0">
      <w:start w:val="1"/>
      <w:numFmt w:val="bullet"/>
      <w:lvlText w:val=""/>
      <w:lvlJc w:val="left"/>
      <w:pPr>
        <w:ind w:left="2444" w:hanging="360"/>
      </w:pPr>
      <w:rPr>
        <w:rFonts w:hint="default" w:ascii="Wingdings" w:hAnsi="Wingdings"/>
      </w:rPr>
    </w:lvl>
    <w:lvl w:ilvl="3" w:tentative="0">
      <w:start w:val="1"/>
      <w:numFmt w:val="bullet"/>
      <w:lvlText w:val=""/>
      <w:lvlJc w:val="left"/>
      <w:pPr>
        <w:ind w:left="3164" w:hanging="360"/>
      </w:pPr>
      <w:rPr>
        <w:rFonts w:hint="default" w:ascii="Symbol" w:hAnsi="Symbol"/>
      </w:rPr>
    </w:lvl>
    <w:lvl w:ilvl="4" w:tentative="0">
      <w:start w:val="1"/>
      <w:numFmt w:val="bullet"/>
      <w:lvlText w:val="o"/>
      <w:lvlJc w:val="left"/>
      <w:pPr>
        <w:ind w:left="3884" w:hanging="360"/>
      </w:pPr>
      <w:rPr>
        <w:rFonts w:hint="default" w:ascii="Courier New" w:hAnsi="Courier New" w:cs="Courier New"/>
      </w:rPr>
    </w:lvl>
    <w:lvl w:ilvl="5" w:tentative="0">
      <w:start w:val="1"/>
      <w:numFmt w:val="bullet"/>
      <w:lvlText w:val=""/>
      <w:lvlJc w:val="left"/>
      <w:pPr>
        <w:ind w:left="4604" w:hanging="360"/>
      </w:pPr>
      <w:rPr>
        <w:rFonts w:hint="default" w:ascii="Wingdings" w:hAnsi="Wingdings"/>
      </w:rPr>
    </w:lvl>
    <w:lvl w:ilvl="6" w:tentative="0">
      <w:start w:val="1"/>
      <w:numFmt w:val="bullet"/>
      <w:lvlText w:val=""/>
      <w:lvlJc w:val="left"/>
      <w:pPr>
        <w:ind w:left="5324" w:hanging="360"/>
      </w:pPr>
      <w:rPr>
        <w:rFonts w:hint="default" w:ascii="Symbol" w:hAnsi="Symbol"/>
      </w:rPr>
    </w:lvl>
    <w:lvl w:ilvl="7" w:tentative="0">
      <w:start w:val="1"/>
      <w:numFmt w:val="bullet"/>
      <w:lvlText w:val="o"/>
      <w:lvlJc w:val="left"/>
      <w:pPr>
        <w:ind w:left="6044" w:hanging="360"/>
      </w:pPr>
      <w:rPr>
        <w:rFonts w:hint="default" w:ascii="Courier New" w:hAnsi="Courier New" w:cs="Courier New"/>
      </w:rPr>
    </w:lvl>
    <w:lvl w:ilvl="8" w:tentative="0">
      <w:start w:val="1"/>
      <w:numFmt w:val="bullet"/>
      <w:lvlText w:val=""/>
      <w:lvlJc w:val="left"/>
      <w:pPr>
        <w:ind w:left="6764" w:hanging="360"/>
      </w:pPr>
      <w:rPr>
        <w:rFonts w:hint="default" w:ascii="Wingdings" w:hAnsi="Wingdings"/>
      </w:rPr>
    </w:lvl>
  </w:abstractNum>
  <w:abstractNum w:abstractNumId="3">
    <w:nsid w:val="78C85526"/>
    <w:multiLevelType w:val="multilevel"/>
    <w:tmpl w:val="78C85526"/>
    <w:lvl w:ilvl="0" w:tentative="0">
      <w:start w:val="1"/>
      <w:numFmt w:val="upperRoman"/>
      <w:lvlText w:val="%1."/>
      <w:lvlJc w:val="righ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760F"/>
    <w:rsid w:val="00013711"/>
    <w:rsid w:val="00034906"/>
    <w:rsid w:val="000B629B"/>
    <w:rsid w:val="000E67AF"/>
    <w:rsid w:val="000F07FA"/>
    <w:rsid w:val="0010186D"/>
    <w:rsid w:val="00101DCE"/>
    <w:rsid w:val="001028D1"/>
    <w:rsid w:val="00116CCC"/>
    <w:rsid w:val="00120B1F"/>
    <w:rsid w:val="00136D74"/>
    <w:rsid w:val="0016227E"/>
    <w:rsid w:val="00175E3E"/>
    <w:rsid w:val="001A4354"/>
    <w:rsid w:val="001A50B6"/>
    <w:rsid w:val="001A7AC5"/>
    <w:rsid w:val="001C5653"/>
    <w:rsid w:val="001D12AA"/>
    <w:rsid w:val="00215477"/>
    <w:rsid w:val="0024623D"/>
    <w:rsid w:val="002575B6"/>
    <w:rsid w:val="002610C4"/>
    <w:rsid w:val="00297584"/>
    <w:rsid w:val="002A74FB"/>
    <w:rsid w:val="002B1028"/>
    <w:rsid w:val="002B488C"/>
    <w:rsid w:val="002C03A5"/>
    <w:rsid w:val="002D2017"/>
    <w:rsid w:val="002D3E92"/>
    <w:rsid w:val="002D705E"/>
    <w:rsid w:val="002E01FE"/>
    <w:rsid w:val="002E2FB4"/>
    <w:rsid w:val="002F09A7"/>
    <w:rsid w:val="002F0DCB"/>
    <w:rsid w:val="002F6F97"/>
    <w:rsid w:val="0030480F"/>
    <w:rsid w:val="00337432"/>
    <w:rsid w:val="00364B23"/>
    <w:rsid w:val="00365BC4"/>
    <w:rsid w:val="00366050"/>
    <w:rsid w:val="003857E2"/>
    <w:rsid w:val="003B3125"/>
    <w:rsid w:val="003F23D6"/>
    <w:rsid w:val="004303CC"/>
    <w:rsid w:val="00430D12"/>
    <w:rsid w:val="00441544"/>
    <w:rsid w:val="00463489"/>
    <w:rsid w:val="004666D9"/>
    <w:rsid w:val="004679FB"/>
    <w:rsid w:val="00474612"/>
    <w:rsid w:val="00482E89"/>
    <w:rsid w:val="00487ED3"/>
    <w:rsid w:val="00495CB9"/>
    <w:rsid w:val="004A5249"/>
    <w:rsid w:val="004C6113"/>
    <w:rsid w:val="004C64E1"/>
    <w:rsid w:val="004F2AAE"/>
    <w:rsid w:val="00507A1C"/>
    <w:rsid w:val="00516615"/>
    <w:rsid w:val="00522EE3"/>
    <w:rsid w:val="00525E2C"/>
    <w:rsid w:val="00526381"/>
    <w:rsid w:val="00526ABB"/>
    <w:rsid w:val="00582F06"/>
    <w:rsid w:val="005830C3"/>
    <w:rsid w:val="005904B2"/>
    <w:rsid w:val="005A0053"/>
    <w:rsid w:val="005A72BE"/>
    <w:rsid w:val="005C3B95"/>
    <w:rsid w:val="005E0FD1"/>
    <w:rsid w:val="005E477F"/>
    <w:rsid w:val="005F1338"/>
    <w:rsid w:val="00617CCA"/>
    <w:rsid w:val="00623ED3"/>
    <w:rsid w:val="00626BDE"/>
    <w:rsid w:val="00626DA7"/>
    <w:rsid w:val="00636E01"/>
    <w:rsid w:val="006526D8"/>
    <w:rsid w:val="00654FDA"/>
    <w:rsid w:val="006617AA"/>
    <w:rsid w:val="006735FA"/>
    <w:rsid w:val="0067756D"/>
    <w:rsid w:val="00682E72"/>
    <w:rsid w:val="006910C0"/>
    <w:rsid w:val="006B741B"/>
    <w:rsid w:val="006C760F"/>
    <w:rsid w:val="006E3FF4"/>
    <w:rsid w:val="006F0F16"/>
    <w:rsid w:val="0070425B"/>
    <w:rsid w:val="007129C4"/>
    <w:rsid w:val="007432D2"/>
    <w:rsid w:val="0075544A"/>
    <w:rsid w:val="00760A8F"/>
    <w:rsid w:val="007637B1"/>
    <w:rsid w:val="007654A3"/>
    <w:rsid w:val="00773EA1"/>
    <w:rsid w:val="007832D2"/>
    <w:rsid w:val="0078713F"/>
    <w:rsid w:val="007957F7"/>
    <w:rsid w:val="007A68A2"/>
    <w:rsid w:val="007B414C"/>
    <w:rsid w:val="007C1741"/>
    <w:rsid w:val="007C3C2E"/>
    <w:rsid w:val="007D30B4"/>
    <w:rsid w:val="007E09F1"/>
    <w:rsid w:val="007F4D70"/>
    <w:rsid w:val="007F502A"/>
    <w:rsid w:val="00810503"/>
    <w:rsid w:val="00822173"/>
    <w:rsid w:val="00842BB8"/>
    <w:rsid w:val="00854C73"/>
    <w:rsid w:val="008771EB"/>
    <w:rsid w:val="00881408"/>
    <w:rsid w:val="008A21A9"/>
    <w:rsid w:val="008B283B"/>
    <w:rsid w:val="008B47AF"/>
    <w:rsid w:val="008C2BD5"/>
    <w:rsid w:val="008D4C31"/>
    <w:rsid w:val="008D5FF5"/>
    <w:rsid w:val="008E6039"/>
    <w:rsid w:val="008F49B8"/>
    <w:rsid w:val="00902D6F"/>
    <w:rsid w:val="00902FAB"/>
    <w:rsid w:val="00903E87"/>
    <w:rsid w:val="00975E69"/>
    <w:rsid w:val="009954AA"/>
    <w:rsid w:val="009A76AB"/>
    <w:rsid w:val="009C6F46"/>
    <w:rsid w:val="009C7C84"/>
    <w:rsid w:val="009D7CCF"/>
    <w:rsid w:val="009F4205"/>
    <w:rsid w:val="009F4661"/>
    <w:rsid w:val="00A248C5"/>
    <w:rsid w:val="00A467D1"/>
    <w:rsid w:val="00A66822"/>
    <w:rsid w:val="00A70FF0"/>
    <w:rsid w:val="00A81DF9"/>
    <w:rsid w:val="00A849CD"/>
    <w:rsid w:val="00A85D55"/>
    <w:rsid w:val="00AA0F1D"/>
    <w:rsid w:val="00AA10F2"/>
    <w:rsid w:val="00AA72AA"/>
    <w:rsid w:val="00AB10D8"/>
    <w:rsid w:val="00B37C44"/>
    <w:rsid w:val="00B74451"/>
    <w:rsid w:val="00B9073F"/>
    <w:rsid w:val="00B9133D"/>
    <w:rsid w:val="00B93F08"/>
    <w:rsid w:val="00B9783E"/>
    <w:rsid w:val="00BB1DB1"/>
    <w:rsid w:val="00BB2222"/>
    <w:rsid w:val="00BB4639"/>
    <w:rsid w:val="00BC5101"/>
    <w:rsid w:val="00BC5877"/>
    <w:rsid w:val="00BC5976"/>
    <w:rsid w:val="00BD3317"/>
    <w:rsid w:val="00BE769D"/>
    <w:rsid w:val="00C03F83"/>
    <w:rsid w:val="00C235A1"/>
    <w:rsid w:val="00C61FC8"/>
    <w:rsid w:val="00C713D4"/>
    <w:rsid w:val="00C775A9"/>
    <w:rsid w:val="00CA60B7"/>
    <w:rsid w:val="00CB14F0"/>
    <w:rsid w:val="00CE5171"/>
    <w:rsid w:val="00CE70B5"/>
    <w:rsid w:val="00CE7F19"/>
    <w:rsid w:val="00D029CF"/>
    <w:rsid w:val="00D10DD5"/>
    <w:rsid w:val="00D153D5"/>
    <w:rsid w:val="00D201B7"/>
    <w:rsid w:val="00D27994"/>
    <w:rsid w:val="00D30784"/>
    <w:rsid w:val="00D548A5"/>
    <w:rsid w:val="00D80BF9"/>
    <w:rsid w:val="00DE72DA"/>
    <w:rsid w:val="00DF3929"/>
    <w:rsid w:val="00E00938"/>
    <w:rsid w:val="00E30168"/>
    <w:rsid w:val="00E57929"/>
    <w:rsid w:val="00E64855"/>
    <w:rsid w:val="00EB54E8"/>
    <w:rsid w:val="00EB773B"/>
    <w:rsid w:val="00EC79E4"/>
    <w:rsid w:val="00EE391B"/>
    <w:rsid w:val="00F16957"/>
    <w:rsid w:val="00F16B92"/>
    <w:rsid w:val="00F2756A"/>
    <w:rsid w:val="00F354AB"/>
    <w:rsid w:val="00F40328"/>
    <w:rsid w:val="00F40C56"/>
    <w:rsid w:val="00F72325"/>
    <w:rsid w:val="00F82F9B"/>
    <w:rsid w:val="00F94393"/>
    <w:rsid w:val="00FC4B0B"/>
    <w:rsid w:val="00FC607B"/>
    <w:rsid w:val="00FD54A6"/>
    <w:rsid w:val="00FF35C0"/>
    <w:rsid w:val="00FF43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9"/>
    <w:unhideWhenUsed/>
    <w:uiPriority w:val="99"/>
    <w:pPr>
      <w:tabs>
        <w:tab w:val="center" w:pos="4680"/>
        <w:tab w:val="right" w:pos="9360"/>
      </w:tabs>
      <w:spacing w:after="0" w:line="240" w:lineRule="auto"/>
    </w:pPr>
  </w:style>
  <w:style w:type="paragraph" w:styleId="5">
    <w:name w:val="header"/>
    <w:basedOn w:val="1"/>
    <w:link w:val="8"/>
    <w:unhideWhenUsed/>
    <w:uiPriority w:val="99"/>
    <w:pPr>
      <w:tabs>
        <w:tab w:val="center" w:pos="4680"/>
        <w:tab w:val="right" w:pos="9360"/>
      </w:tabs>
      <w:spacing w:after="0" w:line="240" w:lineRule="auto"/>
    </w:pPr>
  </w:style>
  <w:style w:type="table" w:styleId="6">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List Paragraph"/>
    <w:basedOn w:val="1"/>
    <w:qFormat/>
    <w:uiPriority w:val="34"/>
    <w:pPr>
      <w:ind w:left="720"/>
      <w:contextualSpacing/>
    </w:pPr>
  </w:style>
  <w:style w:type="character" w:customStyle="1" w:styleId="8">
    <w:name w:val="Header Char"/>
    <w:basedOn w:val="2"/>
    <w:link w:val="5"/>
    <w:uiPriority w:val="99"/>
  </w:style>
  <w:style w:type="character" w:customStyle="1" w:styleId="9">
    <w:name w:val="Footer Char"/>
    <w:basedOn w:val="2"/>
    <w:link w:val="4"/>
    <w:uiPriority w:val="99"/>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CF1B7C4-D339-45B2-92A6-F76FEE97084E}">
  <ds:schemaRefs/>
</ds:datastoreItem>
</file>

<file path=docProps/app.xml><?xml version="1.0" encoding="utf-8"?>
<Properties xmlns="http://schemas.openxmlformats.org/officeDocument/2006/extended-properties" xmlns:vt="http://schemas.openxmlformats.org/officeDocument/2006/docPropsVTypes">
  <Template>Normal</Template>
  <Pages>11</Pages>
  <Words>2756</Words>
  <Characters>15710</Characters>
  <Lines>130</Lines>
  <Paragraphs>36</Paragraphs>
  <TotalTime>283</TotalTime>
  <ScaleCrop>false</ScaleCrop>
  <LinksUpToDate>false</LinksUpToDate>
  <CharactersWithSpaces>18430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2023-01-18T09:25:00Z</dcterms:created>
  <dc:creator>Đoan Trinh Võ</dc:creator>
  <cp:lastModifiedBy>cây táo tàu</cp:lastModifiedBy>
  <dcterms:modified xsi:type="dcterms:W3CDTF">2023-02-03T06:07:45Z</dcterms:modified>
  <cp:revision>136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07B69E8B85E94FE1A0C152DFBCDCE671</vt:lpwstr>
  </property>
</Properties>
</file>