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4550" w14:textId="77777777" w:rsidR="00354A9F" w:rsidRPr="007227B8" w:rsidRDefault="00354A9F" w:rsidP="00354A9F">
      <w:pPr>
        <w:jc w:val="center"/>
        <w:rPr>
          <w:sz w:val="28"/>
          <w:szCs w:val="28"/>
          <w:u w:val="single"/>
        </w:rPr>
      </w:pPr>
      <w:r w:rsidRPr="007227B8">
        <w:rPr>
          <w:b/>
          <w:bCs/>
          <w:i/>
          <w:iCs/>
          <w:sz w:val="28"/>
          <w:szCs w:val="28"/>
          <w:u w:val="single"/>
        </w:rPr>
        <w:t>Jaws</w:t>
      </w:r>
      <w:r w:rsidRPr="007227B8">
        <w:rPr>
          <w:b/>
          <w:bCs/>
          <w:sz w:val="28"/>
          <w:szCs w:val="28"/>
          <w:u w:val="single"/>
        </w:rPr>
        <w:t>: The Classic that Doomed Sharks</w:t>
      </w:r>
    </w:p>
    <w:p w14:paraId="36C3D146" w14:textId="77777777" w:rsidR="00354A9F" w:rsidRDefault="00354A9F" w:rsidP="00354A9F">
      <w:pPr>
        <w:jc w:val="center"/>
      </w:pPr>
      <w:r>
        <w:t>Brandon Tsai</w:t>
      </w:r>
    </w:p>
    <w:p w14:paraId="114041A6" w14:textId="77777777" w:rsidR="00354A9F" w:rsidRDefault="00354A9F" w:rsidP="00354A9F">
      <w:pPr>
        <w:jc w:val="center"/>
      </w:pPr>
      <w:r>
        <w:t>BASIS Advisor: Bryan Meyerowitz</w:t>
      </w:r>
    </w:p>
    <w:p w14:paraId="69234143" w14:textId="77777777" w:rsidR="00354A9F" w:rsidRDefault="00354A9F" w:rsidP="00354A9F">
      <w:pPr>
        <w:jc w:val="center"/>
      </w:pPr>
      <w:r>
        <w:t>Onsite Advisor: Connor Adams</w:t>
      </w:r>
    </w:p>
    <w:p w14:paraId="6541709A" w14:textId="77777777" w:rsidR="00F30EE9" w:rsidRDefault="00F30EE9" w:rsidP="00354A9F"/>
    <w:p w14:paraId="18CB31F5" w14:textId="63362724" w:rsidR="007F10C2" w:rsidRPr="009A29D7" w:rsidRDefault="002E6161" w:rsidP="00354A9F">
      <w:r>
        <w:t xml:space="preserve">“Monster of the Deep” or “Ecological Savior”? Since the release of </w:t>
      </w:r>
      <w:r>
        <w:rPr>
          <w:i/>
          <w:iCs/>
        </w:rPr>
        <w:t>Jaws</w:t>
      </w:r>
      <w:r>
        <w:t>, sharks have been at the forefront of apprehensions of the ocean and its unknowns. Prior to the movie, shark attacks</w:t>
      </w:r>
      <w:r w:rsidR="00002AF1">
        <w:t xml:space="preserve"> </w:t>
      </w:r>
      <w:r>
        <w:t xml:space="preserve">were reported </w:t>
      </w:r>
      <w:r w:rsidR="001A34D6">
        <w:t>infrequently</w:t>
      </w:r>
      <w:r>
        <w:t xml:space="preserve">. </w:t>
      </w:r>
      <w:r w:rsidR="001A34D6">
        <w:t>However, s</w:t>
      </w:r>
      <w:r>
        <w:t>ince the movie’s screening, shark reports</w:t>
      </w:r>
      <w:r w:rsidR="008539AE">
        <w:t>, political rhetoric, and</w:t>
      </w:r>
      <w:r>
        <w:t xml:space="preserve"> control programs have </w:t>
      </w:r>
      <w:r w:rsidR="00053CF6">
        <w:t>substantially</w:t>
      </w:r>
      <w:r>
        <w:t xml:space="preserve"> increased</w:t>
      </w:r>
      <w:r w:rsidR="003207C0">
        <w:t xml:space="preserve"> in prevalence and severity</w:t>
      </w:r>
      <w:r>
        <w:t xml:space="preserve">, especially in Australia, despite </w:t>
      </w:r>
      <w:r w:rsidR="00002AF1">
        <w:t>no increase in actual</w:t>
      </w:r>
      <w:r>
        <w:t xml:space="preserve"> attacks. </w:t>
      </w:r>
      <w:r w:rsidR="007A1150">
        <w:t>Consequently, h</w:t>
      </w:r>
      <w:r>
        <w:t xml:space="preserve">ow has public media’s portrayal (movies, news stories, </w:t>
      </w:r>
      <w:r w:rsidR="00875CB5">
        <w:t>and general rhetoric</w:t>
      </w:r>
      <w:r>
        <w:t xml:space="preserve">) of sharks affected Australian White Shark populations and public perceptions of the animal? Utilizing existing databases and sightings, </w:t>
      </w:r>
      <w:r w:rsidR="00F30EE9">
        <w:t xml:space="preserve">this project will attempt to determine </w:t>
      </w:r>
      <w:r w:rsidR="00B76619">
        <w:t>the</w:t>
      </w:r>
      <w:r w:rsidR="005C4D94">
        <w:t xml:space="preserve"> potential </w:t>
      </w:r>
      <w:r w:rsidR="00E27D90">
        <w:t xml:space="preserve">statistically significant </w:t>
      </w:r>
      <w:r w:rsidR="00F30EE9">
        <w:t>link</w:t>
      </w:r>
      <w:r w:rsidR="00E27D90">
        <w:t xml:space="preserve"> between </w:t>
      </w:r>
      <w:r w:rsidR="00B518DF">
        <w:t>public information</w:t>
      </w:r>
      <w:r w:rsidR="00E27D90">
        <w:t xml:space="preserve"> and </w:t>
      </w:r>
      <w:r w:rsidR="005226F5">
        <w:t xml:space="preserve">yearly changes in </w:t>
      </w:r>
      <w:r w:rsidR="00B222FD">
        <w:t>these</w:t>
      </w:r>
      <w:r w:rsidR="005226F5">
        <w:t xml:space="preserve"> populations</w:t>
      </w:r>
      <w:r w:rsidR="000F2559">
        <w:t xml:space="preserve">, contextualized on </w:t>
      </w:r>
      <w:r w:rsidR="006108B0">
        <w:t>a</w:t>
      </w:r>
      <w:r w:rsidR="000F2559">
        <w:t xml:space="preserve"> timeline of </w:t>
      </w:r>
      <w:r w:rsidR="00F115CD">
        <w:t xml:space="preserve">notable shark-related media </w:t>
      </w:r>
      <w:r w:rsidR="000F2559">
        <w:t>releases and expert opinion</w:t>
      </w:r>
      <w:r w:rsidR="005C3FBC">
        <w:t>s</w:t>
      </w:r>
      <w:r w:rsidR="000F2559">
        <w:t>.</w:t>
      </w:r>
      <w:r w:rsidR="00FA2851">
        <w:t xml:space="preserve"> T</w:t>
      </w:r>
      <w:r w:rsidR="00B222FD">
        <w:t xml:space="preserve">he publication of </w:t>
      </w:r>
      <w:r w:rsidR="00137D1E">
        <w:t>villain</w:t>
      </w:r>
      <w:r w:rsidR="00770ED5">
        <w:t>ous</w:t>
      </w:r>
      <w:r w:rsidR="00137D1E">
        <w:t xml:space="preserve"> depictions of sharks and their </w:t>
      </w:r>
      <w:r w:rsidR="00BD34A7">
        <w:t>over</w:t>
      </w:r>
      <w:r w:rsidR="00137D1E">
        <w:t xml:space="preserve">exaggerated threat to humans has changed </w:t>
      </w:r>
      <w:r w:rsidR="00E21126">
        <w:t>common</w:t>
      </w:r>
      <w:r w:rsidR="00137D1E">
        <w:t xml:space="preserve"> perception</w:t>
      </w:r>
      <w:r w:rsidR="00E21126">
        <w:t xml:space="preserve">, but determining its numerical impact </w:t>
      </w:r>
      <w:r w:rsidR="00C73DD3">
        <w:t xml:space="preserve">may be helpful in </w:t>
      </w:r>
      <w:r w:rsidR="00E21126">
        <w:t>driv</w:t>
      </w:r>
      <w:r w:rsidR="00C73DD3">
        <w:t>ing</w:t>
      </w:r>
      <w:r w:rsidR="00E21126">
        <w:t xml:space="preserve"> </w:t>
      </w:r>
      <w:r w:rsidR="00B76619">
        <w:t>any necessary</w:t>
      </w:r>
      <w:r w:rsidR="00E21126">
        <w:t xml:space="preserve"> change in communication</w:t>
      </w:r>
      <w:r w:rsidR="005A10F3">
        <w:t xml:space="preserve"> to save a variety of </w:t>
      </w:r>
      <w:r w:rsidR="00892148">
        <w:t>species</w:t>
      </w:r>
      <w:r w:rsidR="002F3AB3">
        <w:t xml:space="preserve"> from extinction</w:t>
      </w:r>
      <w:r w:rsidR="007718EE">
        <w:t xml:space="preserve"> if there exists a </w:t>
      </w:r>
      <w:r w:rsidR="00637751">
        <w:t>connection</w:t>
      </w:r>
      <w:r w:rsidR="007718EE">
        <w:t xml:space="preserve"> between media and </w:t>
      </w:r>
      <w:r w:rsidR="00637751">
        <w:t>changing shark populations</w:t>
      </w:r>
      <w:r w:rsidR="002F3AB3">
        <w:t xml:space="preserve">. </w:t>
      </w:r>
      <w:r w:rsidR="00E1643A">
        <w:t xml:space="preserve">Discovering </w:t>
      </w:r>
      <w:r w:rsidR="00CA1D48">
        <w:t xml:space="preserve">which methods </w:t>
      </w:r>
      <w:r w:rsidR="00637751">
        <w:t>minimize</w:t>
      </w:r>
      <w:r w:rsidR="00CA1D48">
        <w:t xml:space="preserve"> </w:t>
      </w:r>
      <w:r w:rsidR="00AE207D">
        <w:t xml:space="preserve">the </w:t>
      </w:r>
      <w:r w:rsidR="0068293E">
        <w:t xml:space="preserve">damage done to </w:t>
      </w:r>
      <w:r w:rsidR="00FE3BB4">
        <w:t xml:space="preserve">shark populations </w:t>
      </w:r>
      <w:r w:rsidR="00085599">
        <w:t xml:space="preserve">can </w:t>
      </w:r>
      <w:r w:rsidR="00E93E88">
        <w:t>check</w:t>
      </w:r>
      <w:r w:rsidR="00085599">
        <w:t xml:space="preserve"> </w:t>
      </w:r>
      <w:r w:rsidR="0096553A">
        <w:t>other predators’ populations</w:t>
      </w:r>
      <w:r w:rsidR="00120B37">
        <w:t xml:space="preserve"> and keep food chains in equilibrium</w:t>
      </w:r>
      <w:r w:rsidR="00B079F4">
        <w:t xml:space="preserve">. </w:t>
      </w:r>
      <w:r w:rsidR="00A216FA">
        <w:t>Subsequently, transforming</w:t>
      </w:r>
      <w:r w:rsidR="00C7599B">
        <w:t xml:space="preserve"> </w:t>
      </w:r>
      <w:r w:rsidR="0068293E">
        <w:t>these aquatic</w:t>
      </w:r>
      <w:r w:rsidR="00892148">
        <w:t xml:space="preserve"> </w:t>
      </w:r>
      <w:r w:rsidR="008F641F">
        <w:t xml:space="preserve">apex </w:t>
      </w:r>
      <w:r w:rsidR="00892148">
        <w:t>predators’ narrative towards conservation</w:t>
      </w:r>
      <w:r w:rsidR="0023665D">
        <w:t xml:space="preserve"> </w:t>
      </w:r>
      <w:r w:rsidR="00782875">
        <w:t>may</w:t>
      </w:r>
      <w:r w:rsidR="0023665D">
        <w:t xml:space="preserve"> be essential for</w:t>
      </w:r>
      <w:r w:rsidR="00CC273F">
        <w:t xml:space="preserve"> maintaining</w:t>
      </w:r>
      <w:r w:rsidR="0023665D">
        <w:t xml:space="preserve"> the longevity of </w:t>
      </w:r>
      <w:r w:rsidR="00CC273F">
        <w:t xml:space="preserve">our world’s largest </w:t>
      </w:r>
      <w:r w:rsidR="0068293E">
        <w:t xml:space="preserve">natural </w:t>
      </w:r>
      <w:r w:rsidR="00CC273F">
        <w:t>ecosystem.</w:t>
      </w:r>
    </w:p>
    <w:sectPr w:rsidR="007F10C2" w:rsidRPr="009A29D7" w:rsidSect="007D3AEB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CAA3" w14:textId="77777777" w:rsidR="007D3AEB" w:rsidRDefault="007D3AEB" w:rsidP="009A29D7">
      <w:pPr>
        <w:spacing w:after="0" w:line="240" w:lineRule="auto"/>
      </w:pPr>
      <w:r>
        <w:separator/>
      </w:r>
    </w:p>
  </w:endnote>
  <w:endnote w:type="continuationSeparator" w:id="0">
    <w:p w14:paraId="3004984B" w14:textId="77777777" w:rsidR="007D3AEB" w:rsidRDefault="007D3AEB" w:rsidP="009A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D363" w14:textId="77777777" w:rsidR="007D3AEB" w:rsidRDefault="007D3AEB" w:rsidP="009A29D7">
      <w:pPr>
        <w:spacing w:after="0" w:line="240" w:lineRule="auto"/>
      </w:pPr>
      <w:r>
        <w:separator/>
      </w:r>
    </w:p>
  </w:footnote>
  <w:footnote w:type="continuationSeparator" w:id="0">
    <w:p w14:paraId="19C12347" w14:textId="77777777" w:rsidR="007D3AEB" w:rsidRDefault="007D3AEB" w:rsidP="009A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2775" w14:textId="6C58F0D6" w:rsidR="00FB2B2C" w:rsidRPr="00FB2B2C" w:rsidRDefault="00FB2B2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B133BC">
      <w:rPr>
        <w:rFonts w:ascii="Times New Roman" w:hAnsi="Times New Roman" w:cs="Times New Roman"/>
        <w:sz w:val="24"/>
        <w:szCs w:val="24"/>
      </w:rPr>
      <w:t>Senior Project Abstract</w:t>
    </w:r>
    <w:r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BC"/>
    <w:rsid w:val="00002AF1"/>
    <w:rsid w:val="000051F1"/>
    <w:rsid w:val="00053CF6"/>
    <w:rsid w:val="00074ED2"/>
    <w:rsid w:val="00085599"/>
    <w:rsid w:val="000C422E"/>
    <w:rsid w:val="000F2559"/>
    <w:rsid w:val="00120B37"/>
    <w:rsid w:val="00124676"/>
    <w:rsid w:val="00137D1E"/>
    <w:rsid w:val="001A34D6"/>
    <w:rsid w:val="002032FA"/>
    <w:rsid w:val="0023665D"/>
    <w:rsid w:val="00237854"/>
    <w:rsid w:val="00260614"/>
    <w:rsid w:val="002E6161"/>
    <w:rsid w:val="002F3AB3"/>
    <w:rsid w:val="003207C0"/>
    <w:rsid w:val="0035156B"/>
    <w:rsid w:val="00354A9F"/>
    <w:rsid w:val="00365CDD"/>
    <w:rsid w:val="00422220"/>
    <w:rsid w:val="0050601D"/>
    <w:rsid w:val="00506803"/>
    <w:rsid w:val="005226F5"/>
    <w:rsid w:val="00592AEA"/>
    <w:rsid w:val="005A10F3"/>
    <w:rsid w:val="005C3FBC"/>
    <w:rsid w:val="005C4D94"/>
    <w:rsid w:val="005D3158"/>
    <w:rsid w:val="006108B0"/>
    <w:rsid w:val="00637751"/>
    <w:rsid w:val="00653943"/>
    <w:rsid w:val="0068293E"/>
    <w:rsid w:val="006B6CEC"/>
    <w:rsid w:val="00770ED5"/>
    <w:rsid w:val="007718EE"/>
    <w:rsid w:val="007821B6"/>
    <w:rsid w:val="00782875"/>
    <w:rsid w:val="007A1150"/>
    <w:rsid w:val="007D3AEB"/>
    <w:rsid w:val="007F10C2"/>
    <w:rsid w:val="008539AE"/>
    <w:rsid w:val="00871ED9"/>
    <w:rsid w:val="00875CB5"/>
    <w:rsid w:val="00892148"/>
    <w:rsid w:val="008B010C"/>
    <w:rsid w:val="008D5BFA"/>
    <w:rsid w:val="008F641F"/>
    <w:rsid w:val="00916071"/>
    <w:rsid w:val="0096553A"/>
    <w:rsid w:val="009A29D7"/>
    <w:rsid w:val="009D4CFE"/>
    <w:rsid w:val="009E6669"/>
    <w:rsid w:val="00A216FA"/>
    <w:rsid w:val="00A43822"/>
    <w:rsid w:val="00A524B4"/>
    <w:rsid w:val="00A63663"/>
    <w:rsid w:val="00AE207D"/>
    <w:rsid w:val="00B079F4"/>
    <w:rsid w:val="00B133BC"/>
    <w:rsid w:val="00B222FD"/>
    <w:rsid w:val="00B518DF"/>
    <w:rsid w:val="00B76619"/>
    <w:rsid w:val="00BD34A7"/>
    <w:rsid w:val="00C57F27"/>
    <w:rsid w:val="00C73DD3"/>
    <w:rsid w:val="00C7599B"/>
    <w:rsid w:val="00CA1D48"/>
    <w:rsid w:val="00CC273F"/>
    <w:rsid w:val="00D81596"/>
    <w:rsid w:val="00E1643A"/>
    <w:rsid w:val="00E21126"/>
    <w:rsid w:val="00E27D90"/>
    <w:rsid w:val="00E344ED"/>
    <w:rsid w:val="00E93E88"/>
    <w:rsid w:val="00ED408B"/>
    <w:rsid w:val="00F115CD"/>
    <w:rsid w:val="00F30EE9"/>
    <w:rsid w:val="00FA19D1"/>
    <w:rsid w:val="00FA2851"/>
    <w:rsid w:val="00FB2B2C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2EE5"/>
  <w15:chartTrackingRefBased/>
  <w15:docId w15:val="{A2D8E4F1-DFE5-4142-AAA2-47AACF8D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9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D7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29D7"/>
  </w:style>
  <w:style w:type="paragraph" w:styleId="Footer">
    <w:name w:val="footer"/>
    <w:basedOn w:val="Normal"/>
    <w:link w:val="FooterChar"/>
    <w:uiPriority w:val="99"/>
    <w:unhideWhenUsed/>
    <w:rsid w:val="009A29D7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A29D7"/>
  </w:style>
  <w:style w:type="character" w:customStyle="1" w:styleId="m7eme">
    <w:name w:val="m7eme"/>
    <w:basedOn w:val="DefaultParagraphFont"/>
    <w:rsid w:val="00354A9F"/>
  </w:style>
  <w:style w:type="character" w:customStyle="1" w:styleId="vnumgf">
    <w:name w:val="vnumgf"/>
    <w:basedOn w:val="DefaultParagraphFont"/>
    <w:rsid w:val="00354A9F"/>
  </w:style>
  <w:style w:type="paragraph" w:styleId="Revision">
    <w:name w:val="Revision"/>
    <w:hidden/>
    <w:uiPriority w:val="99"/>
    <w:semiHidden/>
    <w:rsid w:val="00002AF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65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7362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641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%20Tsai\OneDrive\Documents\Custom%20Office%20Templates\BT%20Normal%20Doc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 Normal Doc Format</Template>
  <TotalTime>365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Tsai</dc:creator>
  <cp:keywords/>
  <dc:description/>
  <cp:lastModifiedBy>Alan Tsai</cp:lastModifiedBy>
  <cp:revision>73</cp:revision>
  <dcterms:created xsi:type="dcterms:W3CDTF">2024-01-28T04:43:00Z</dcterms:created>
  <dcterms:modified xsi:type="dcterms:W3CDTF">2024-01-30T23:04:00Z</dcterms:modified>
</cp:coreProperties>
</file>