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2D287" w14:textId="6E6325AD" w:rsidR="000F5CB2" w:rsidRDefault="000F5CB2" w:rsidP="000F5CB2">
      <w:pPr>
        <w:pStyle w:val="Default"/>
        <w:jc w:val="right"/>
        <w:rPr>
          <w:b/>
          <w:bCs/>
          <w:sz w:val="40"/>
          <w:szCs w:val="40"/>
        </w:rPr>
      </w:pPr>
      <w:r>
        <w:rPr>
          <w:b/>
          <w:bCs/>
          <w:sz w:val="40"/>
          <w:szCs w:val="40"/>
        </w:rPr>
        <w:t xml:space="preserve">NIST Technical Note </w:t>
      </w:r>
      <w:r w:rsidR="00273222">
        <w:rPr>
          <w:b/>
          <w:bCs/>
          <w:sz w:val="40"/>
          <w:szCs w:val="40"/>
        </w:rPr>
        <w:t>2028</w:t>
      </w:r>
    </w:p>
    <w:p w14:paraId="17B33526" w14:textId="77777777" w:rsidR="000F5CB2" w:rsidRDefault="000F5CB2" w:rsidP="000F5CB2">
      <w:pPr>
        <w:pStyle w:val="Default"/>
        <w:jc w:val="right"/>
        <w:rPr>
          <w:b/>
          <w:bCs/>
          <w:sz w:val="40"/>
          <w:szCs w:val="40"/>
        </w:rPr>
      </w:pPr>
    </w:p>
    <w:p w14:paraId="510ABDCF" w14:textId="77777777" w:rsidR="000F5CB2" w:rsidRDefault="000F5CB2" w:rsidP="000F5CB2">
      <w:pPr>
        <w:pStyle w:val="Default"/>
        <w:jc w:val="right"/>
      </w:pPr>
    </w:p>
    <w:p w14:paraId="24208139" w14:textId="3530B941" w:rsidR="000F5CB2" w:rsidRDefault="009A7FAB" w:rsidP="000F5CB2">
      <w:pPr>
        <w:pStyle w:val="Default"/>
        <w:jc w:val="right"/>
        <w:rPr>
          <w:b/>
          <w:bCs/>
          <w:sz w:val="56"/>
          <w:szCs w:val="56"/>
        </w:rPr>
      </w:pPr>
      <w:r>
        <w:rPr>
          <w:b/>
          <w:bCs/>
          <w:sz w:val="56"/>
          <w:szCs w:val="56"/>
        </w:rPr>
        <w:t>Community Risk Ratings for the FireCARES System</w:t>
      </w:r>
    </w:p>
    <w:p w14:paraId="0E0A2514" w14:textId="77777777" w:rsidR="000F5CB2" w:rsidRDefault="000F5CB2" w:rsidP="000F5CB2">
      <w:pPr>
        <w:pStyle w:val="Default"/>
        <w:jc w:val="right"/>
        <w:rPr>
          <w:b/>
          <w:bCs/>
          <w:sz w:val="56"/>
          <w:szCs w:val="56"/>
        </w:rPr>
      </w:pPr>
    </w:p>
    <w:p w14:paraId="363D1AAD" w14:textId="77777777" w:rsidR="000F5CB2" w:rsidRDefault="000F5CB2" w:rsidP="000F5CB2">
      <w:pPr>
        <w:pStyle w:val="Default"/>
        <w:jc w:val="right"/>
        <w:rPr>
          <w:sz w:val="56"/>
          <w:szCs w:val="56"/>
        </w:rPr>
      </w:pPr>
    </w:p>
    <w:p w14:paraId="61353158" w14:textId="77777777" w:rsidR="000F5CB2" w:rsidRDefault="000F5CB2" w:rsidP="000F5CB2">
      <w:pPr>
        <w:pStyle w:val="Default"/>
        <w:jc w:val="right"/>
        <w:rPr>
          <w:sz w:val="28"/>
          <w:szCs w:val="28"/>
        </w:rPr>
      </w:pPr>
      <w:r>
        <w:rPr>
          <w:sz w:val="28"/>
          <w:szCs w:val="28"/>
        </w:rPr>
        <w:t>Dr. Stanley Gilbert</w:t>
      </w:r>
    </w:p>
    <w:p w14:paraId="50B2D648" w14:textId="77777777" w:rsidR="000F5CB2" w:rsidRDefault="000F5CB2" w:rsidP="000F5CB2">
      <w:pPr>
        <w:pStyle w:val="Default"/>
        <w:jc w:val="right"/>
        <w:rPr>
          <w:sz w:val="28"/>
          <w:szCs w:val="28"/>
        </w:rPr>
      </w:pPr>
    </w:p>
    <w:p w14:paraId="77D375C6" w14:textId="77777777" w:rsidR="000F5CB2" w:rsidRDefault="000F5CB2" w:rsidP="000F5CB2">
      <w:pPr>
        <w:pStyle w:val="Default"/>
        <w:jc w:val="right"/>
        <w:rPr>
          <w:sz w:val="28"/>
          <w:szCs w:val="28"/>
        </w:rPr>
      </w:pPr>
    </w:p>
    <w:p w14:paraId="065A232C" w14:textId="77777777" w:rsidR="000F5CB2" w:rsidRPr="00DE0AD9" w:rsidRDefault="000F5CB2" w:rsidP="000F5CB2">
      <w:pPr>
        <w:pStyle w:val="Default"/>
      </w:pPr>
      <w:r>
        <w:rPr>
          <w:noProof/>
          <w:sz w:val="40"/>
          <w:szCs w:val="40"/>
        </w:rPr>
        <w:drawing>
          <wp:anchor distT="0" distB="0" distL="114300" distR="114300" simplePos="0" relativeHeight="251659264" behindDoc="0" locked="0" layoutInCell="1" allowOverlap="1" wp14:anchorId="4EDA9193" wp14:editId="320F8D32">
            <wp:simplePos x="0" y="0"/>
            <wp:positionH relativeFrom="margin">
              <wp:posOffset>3819525</wp:posOffset>
            </wp:positionH>
            <wp:positionV relativeFrom="margin">
              <wp:posOffset>7267575</wp:posOffset>
            </wp:positionV>
            <wp:extent cx="2120900" cy="960120"/>
            <wp:effectExtent l="0" t="0" r="0"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493"/>
                    <a:stretch/>
                  </pic:blipFill>
                  <pic:spPr bwMode="auto">
                    <a:xfrm>
                      <a:off x="0" y="0"/>
                      <a:ext cx="2120900" cy="960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03F460" w14:textId="77777777" w:rsidR="000F5CB2" w:rsidRDefault="000F5CB2" w:rsidP="000F5CB2">
      <w:pPr>
        <w:pStyle w:val="Default"/>
        <w:jc w:val="right"/>
        <w:rPr>
          <w:sz w:val="28"/>
          <w:szCs w:val="28"/>
        </w:rPr>
      </w:pPr>
      <w:r w:rsidRPr="00DE0AD9">
        <w:t>This publication is available free of charge from:</w:t>
      </w:r>
    </w:p>
    <w:p w14:paraId="71C2D2D9" w14:textId="40B816D2" w:rsidR="000F5CB2" w:rsidRDefault="000F5CB2" w:rsidP="000F5CB2">
      <w:pPr>
        <w:pStyle w:val="Default"/>
        <w:jc w:val="right"/>
        <w:rPr>
          <w:sz w:val="40"/>
          <w:szCs w:val="40"/>
        </w:rPr>
      </w:pPr>
      <w:r>
        <w:t>https://doi.org/10.6028/NIST.TN</w:t>
      </w:r>
      <w:r w:rsidRPr="00431863">
        <w:t>.</w:t>
      </w:r>
      <w:r w:rsidR="00273222">
        <w:t>2028</w:t>
      </w:r>
    </w:p>
    <w:p w14:paraId="5A1FD614" w14:textId="77777777" w:rsidR="000F5CB2" w:rsidRDefault="000F5CB2" w:rsidP="000F5CB2">
      <w:pPr>
        <w:pStyle w:val="Default"/>
        <w:jc w:val="right"/>
        <w:rPr>
          <w:sz w:val="40"/>
          <w:szCs w:val="40"/>
        </w:rPr>
      </w:pPr>
    </w:p>
    <w:p w14:paraId="126491DD" w14:textId="77777777" w:rsidR="000F5CB2" w:rsidRDefault="000F5CB2" w:rsidP="000F5CB2">
      <w:pPr>
        <w:spacing w:after="200" w:line="276" w:lineRule="auto"/>
        <w:rPr>
          <w:color w:val="000000"/>
          <w:sz w:val="40"/>
          <w:szCs w:val="40"/>
        </w:rPr>
      </w:pPr>
      <w:r>
        <w:rPr>
          <w:sz w:val="40"/>
          <w:szCs w:val="40"/>
        </w:rPr>
        <w:br w:type="page"/>
      </w:r>
    </w:p>
    <w:p w14:paraId="373C8189" w14:textId="464608B6" w:rsidR="000F5CB2" w:rsidRDefault="000F5CB2" w:rsidP="000F5CB2">
      <w:pPr>
        <w:pStyle w:val="Default"/>
        <w:jc w:val="right"/>
        <w:rPr>
          <w:sz w:val="40"/>
          <w:szCs w:val="40"/>
        </w:rPr>
      </w:pPr>
      <w:r>
        <w:rPr>
          <w:b/>
          <w:bCs/>
          <w:sz w:val="40"/>
          <w:szCs w:val="40"/>
        </w:rPr>
        <w:lastRenderedPageBreak/>
        <w:t xml:space="preserve">NIST Technical Note </w:t>
      </w:r>
      <w:r w:rsidR="00273222">
        <w:rPr>
          <w:b/>
          <w:bCs/>
          <w:sz w:val="40"/>
          <w:szCs w:val="40"/>
        </w:rPr>
        <w:t>2028</w:t>
      </w:r>
    </w:p>
    <w:p w14:paraId="27422BBA" w14:textId="77777777" w:rsidR="000F5CB2" w:rsidRDefault="000F5CB2" w:rsidP="000F5CB2">
      <w:pPr>
        <w:pStyle w:val="Default"/>
        <w:rPr>
          <w:sz w:val="40"/>
          <w:szCs w:val="40"/>
        </w:rPr>
      </w:pPr>
    </w:p>
    <w:p w14:paraId="309458EF" w14:textId="77777777" w:rsidR="000F5CB2" w:rsidRDefault="000F5CB2" w:rsidP="000F5CB2">
      <w:pPr>
        <w:pStyle w:val="Default"/>
        <w:rPr>
          <w:sz w:val="40"/>
          <w:szCs w:val="40"/>
        </w:rPr>
      </w:pPr>
    </w:p>
    <w:p w14:paraId="4624A4E9" w14:textId="50C1362B" w:rsidR="000F5CB2" w:rsidRDefault="009A7FAB" w:rsidP="000F5CB2">
      <w:pPr>
        <w:pStyle w:val="Default"/>
        <w:jc w:val="right"/>
        <w:rPr>
          <w:b/>
          <w:bCs/>
          <w:sz w:val="56"/>
          <w:szCs w:val="56"/>
        </w:rPr>
      </w:pPr>
      <w:r>
        <w:rPr>
          <w:b/>
          <w:bCs/>
          <w:sz w:val="56"/>
          <w:szCs w:val="56"/>
        </w:rPr>
        <w:t>Community Risk Ratings for the FireCARES System</w:t>
      </w:r>
    </w:p>
    <w:p w14:paraId="06D7618E" w14:textId="77777777" w:rsidR="000F5CB2" w:rsidRDefault="000F5CB2" w:rsidP="000F5CB2">
      <w:pPr>
        <w:pStyle w:val="Default"/>
        <w:jc w:val="right"/>
        <w:rPr>
          <w:sz w:val="56"/>
          <w:szCs w:val="56"/>
        </w:rPr>
      </w:pPr>
    </w:p>
    <w:p w14:paraId="0FC62F13" w14:textId="77777777" w:rsidR="000F5CB2" w:rsidRPr="00431863" w:rsidRDefault="000F5CB2" w:rsidP="000F5CB2">
      <w:pPr>
        <w:pStyle w:val="Default"/>
        <w:jc w:val="right"/>
      </w:pPr>
      <w:r>
        <w:t>Dr. Stanley Gilbert</w:t>
      </w:r>
    </w:p>
    <w:p w14:paraId="41089F01" w14:textId="77777777" w:rsidR="000F5CB2" w:rsidRPr="00431863" w:rsidRDefault="000F5CB2" w:rsidP="000F5CB2">
      <w:pPr>
        <w:pStyle w:val="Default"/>
        <w:jc w:val="right"/>
        <w:rPr>
          <w:i/>
          <w:iCs/>
        </w:rPr>
      </w:pPr>
      <w:r w:rsidRPr="00431863">
        <w:rPr>
          <w:i/>
          <w:iCs/>
        </w:rPr>
        <w:t xml:space="preserve">Office of </w:t>
      </w:r>
      <w:r>
        <w:rPr>
          <w:i/>
          <w:iCs/>
        </w:rPr>
        <w:t>Applied Economics</w:t>
      </w:r>
    </w:p>
    <w:p w14:paraId="02C8BE90" w14:textId="77777777" w:rsidR="000F5CB2" w:rsidRPr="00431863" w:rsidRDefault="000F5CB2" w:rsidP="000F5CB2">
      <w:pPr>
        <w:pStyle w:val="Default"/>
        <w:jc w:val="right"/>
        <w:rPr>
          <w:i/>
          <w:iCs/>
        </w:rPr>
      </w:pPr>
      <w:r>
        <w:rPr>
          <w:i/>
          <w:iCs/>
        </w:rPr>
        <w:t>Engineering Laboratory</w:t>
      </w:r>
    </w:p>
    <w:p w14:paraId="6A433B94" w14:textId="77777777" w:rsidR="000F5CB2" w:rsidRDefault="000F5CB2" w:rsidP="000F5CB2">
      <w:pPr>
        <w:pStyle w:val="Default"/>
        <w:jc w:val="right"/>
      </w:pPr>
    </w:p>
    <w:p w14:paraId="30518F7C" w14:textId="77777777" w:rsidR="000F5CB2" w:rsidRPr="00431863" w:rsidRDefault="000F5CB2" w:rsidP="000F5CB2">
      <w:pPr>
        <w:pStyle w:val="Default"/>
        <w:jc w:val="right"/>
      </w:pPr>
    </w:p>
    <w:p w14:paraId="43FA560C" w14:textId="77777777" w:rsidR="000F5CB2" w:rsidRPr="00431863" w:rsidRDefault="000F5CB2" w:rsidP="000F5CB2">
      <w:pPr>
        <w:pStyle w:val="Default"/>
        <w:jc w:val="right"/>
      </w:pPr>
    </w:p>
    <w:p w14:paraId="75C3E791" w14:textId="77777777" w:rsidR="000F5CB2" w:rsidRPr="00431863" w:rsidRDefault="000F5CB2" w:rsidP="000F5CB2">
      <w:pPr>
        <w:pStyle w:val="Default"/>
        <w:jc w:val="right"/>
      </w:pPr>
    </w:p>
    <w:p w14:paraId="7797A460" w14:textId="77777777" w:rsidR="000F5CB2" w:rsidRPr="00431863" w:rsidRDefault="000F5CB2" w:rsidP="000F5CB2">
      <w:pPr>
        <w:pStyle w:val="Default"/>
        <w:jc w:val="right"/>
      </w:pPr>
    </w:p>
    <w:p w14:paraId="0F89FD13" w14:textId="77777777" w:rsidR="000F5CB2" w:rsidRPr="00431863" w:rsidRDefault="000F5CB2" w:rsidP="000F5CB2">
      <w:pPr>
        <w:pStyle w:val="Default"/>
        <w:jc w:val="right"/>
      </w:pPr>
      <w:r>
        <w:t>This publication is available free of charge from:</w:t>
      </w:r>
    </w:p>
    <w:p w14:paraId="3BBE81AB" w14:textId="6EBD2860" w:rsidR="000F5CB2" w:rsidRPr="00431863" w:rsidRDefault="000F5CB2" w:rsidP="000F5CB2">
      <w:pPr>
        <w:pStyle w:val="Default"/>
        <w:jc w:val="right"/>
      </w:pPr>
      <w:r>
        <w:t>https://doi.org/10.6028/NIST.TN</w:t>
      </w:r>
      <w:r w:rsidRPr="00431863">
        <w:t>.</w:t>
      </w:r>
      <w:r w:rsidR="00273222">
        <w:t>2028</w:t>
      </w:r>
    </w:p>
    <w:p w14:paraId="168146B4" w14:textId="77777777" w:rsidR="000F5CB2" w:rsidRDefault="000F5CB2" w:rsidP="000F5CB2">
      <w:pPr>
        <w:pStyle w:val="Default"/>
        <w:jc w:val="right"/>
        <w:rPr>
          <w:sz w:val="22"/>
          <w:szCs w:val="22"/>
        </w:rPr>
      </w:pPr>
    </w:p>
    <w:p w14:paraId="7882291A" w14:textId="77777777" w:rsidR="000F5CB2" w:rsidRDefault="000F5CB2" w:rsidP="000F5CB2">
      <w:pPr>
        <w:pStyle w:val="Default"/>
        <w:jc w:val="right"/>
        <w:rPr>
          <w:sz w:val="22"/>
          <w:szCs w:val="22"/>
        </w:rPr>
      </w:pPr>
    </w:p>
    <w:p w14:paraId="346FAFC0" w14:textId="01C46C30" w:rsidR="000F5CB2" w:rsidRDefault="00273222" w:rsidP="000F5CB2">
      <w:pPr>
        <w:pStyle w:val="Default"/>
        <w:jc w:val="right"/>
      </w:pPr>
      <w:r>
        <w:t>September</w:t>
      </w:r>
      <w:r w:rsidR="000F5CB2">
        <w:t xml:space="preserve"> </w:t>
      </w:r>
      <w:r>
        <w:t>2018</w:t>
      </w:r>
    </w:p>
    <w:p w14:paraId="3BB62268" w14:textId="77777777" w:rsidR="000F5CB2" w:rsidRDefault="000F5CB2" w:rsidP="000F5CB2">
      <w:pPr>
        <w:pStyle w:val="Default"/>
        <w:jc w:val="center"/>
        <w:rPr>
          <w:sz w:val="22"/>
          <w:szCs w:val="22"/>
        </w:rPr>
      </w:pPr>
    </w:p>
    <w:p w14:paraId="5552B876" w14:textId="77777777" w:rsidR="000F5CB2" w:rsidRDefault="000F5CB2" w:rsidP="000F5CB2">
      <w:pPr>
        <w:pStyle w:val="Default"/>
        <w:jc w:val="right"/>
        <w:rPr>
          <w:sz w:val="22"/>
          <w:szCs w:val="22"/>
        </w:rPr>
      </w:pPr>
    </w:p>
    <w:p w14:paraId="617B680C" w14:textId="77777777" w:rsidR="000F5CB2" w:rsidRDefault="000F5CB2" w:rsidP="000F5CB2">
      <w:pPr>
        <w:pStyle w:val="Default"/>
        <w:jc w:val="right"/>
        <w:rPr>
          <w:sz w:val="22"/>
          <w:szCs w:val="22"/>
        </w:rPr>
      </w:pPr>
    </w:p>
    <w:p w14:paraId="565384C0" w14:textId="77777777" w:rsidR="000F5CB2" w:rsidRDefault="000F5CB2" w:rsidP="000F5CB2">
      <w:pPr>
        <w:pStyle w:val="Default"/>
        <w:jc w:val="right"/>
        <w:rPr>
          <w:sz w:val="22"/>
          <w:szCs w:val="22"/>
        </w:rPr>
      </w:pPr>
    </w:p>
    <w:p w14:paraId="5D18A545" w14:textId="77777777" w:rsidR="000F5CB2" w:rsidRDefault="000F5CB2" w:rsidP="000F5CB2">
      <w:pPr>
        <w:pStyle w:val="Default"/>
        <w:jc w:val="right"/>
        <w:rPr>
          <w:sz w:val="22"/>
          <w:szCs w:val="22"/>
        </w:rPr>
      </w:pPr>
      <w:r>
        <w:rPr>
          <w:noProof/>
        </w:rPr>
        <w:drawing>
          <wp:inline distT="0" distB="0" distL="0" distR="0" wp14:anchorId="19A87402" wp14:editId="6E773715">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15893B02" w14:textId="77777777" w:rsidR="000F5CB2" w:rsidRDefault="000F5CB2" w:rsidP="000F5CB2">
      <w:pPr>
        <w:pStyle w:val="Default"/>
        <w:jc w:val="right"/>
        <w:rPr>
          <w:sz w:val="22"/>
          <w:szCs w:val="22"/>
        </w:rPr>
      </w:pPr>
    </w:p>
    <w:p w14:paraId="4CA987A1" w14:textId="77777777" w:rsidR="000F5CB2" w:rsidRDefault="000F5CB2" w:rsidP="000F5CB2">
      <w:pPr>
        <w:pStyle w:val="Default"/>
        <w:jc w:val="right"/>
        <w:rPr>
          <w:sz w:val="22"/>
          <w:szCs w:val="22"/>
        </w:rPr>
      </w:pPr>
    </w:p>
    <w:p w14:paraId="1EC50568" w14:textId="77777777" w:rsidR="000F5CB2" w:rsidRDefault="000F5CB2" w:rsidP="000F5CB2">
      <w:pPr>
        <w:pStyle w:val="Default"/>
        <w:jc w:val="right"/>
        <w:rPr>
          <w:sz w:val="22"/>
          <w:szCs w:val="22"/>
        </w:rPr>
      </w:pPr>
    </w:p>
    <w:p w14:paraId="076D1910" w14:textId="77777777" w:rsidR="000F5CB2" w:rsidRPr="00C20354" w:rsidRDefault="000F5CB2" w:rsidP="000F5CB2">
      <w:pPr>
        <w:pStyle w:val="Default"/>
        <w:jc w:val="right"/>
        <w:rPr>
          <w:sz w:val="20"/>
          <w:szCs w:val="20"/>
        </w:rPr>
      </w:pPr>
      <w:r w:rsidRPr="00C20354">
        <w:rPr>
          <w:sz w:val="20"/>
          <w:szCs w:val="20"/>
        </w:rPr>
        <w:t xml:space="preserve">U.S. Department of Commerce </w:t>
      </w:r>
    </w:p>
    <w:p w14:paraId="7F6729B7" w14:textId="77777777" w:rsidR="000F5CB2" w:rsidRPr="00C20354" w:rsidRDefault="000F5CB2" w:rsidP="000F5CB2">
      <w:pPr>
        <w:pStyle w:val="Default"/>
        <w:jc w:val="right"/>
        <w:rPr>
          <w:i/>
          <w:iCs/>
          <w:sz w:val="20"/>
          <w:szCs w:val="20"/>
        </w:rPr>
      </w:pPr>
      <w:r w:rsidRPr="00C20354">
        <w:rPr>
          <w:i/>
          <w:iCs/>
          <w:sz w:val="20"/>
          <w:szCs w:val="20"/>
        </w:rPr>
        <w:t>Wilbur L. Ross, Jr., Secretary</w:t>
      </w:r>
    </w:p>
    <w:p w14:paraId="33B84672" w14:textId="77777777" w:rsidR="000F5CB2" w:rsidRDefault="000F5CB2" w:rsidP="000F5CB2">
      <w:pPr>
        <w:pStyle w:val="Default"/>
        <w:jc w:val="right"/>
        <w:rPr>
          <w:sz w:val="20"/>
          <w:szCs w:val="20"/>
        </w:rPr>
      </w:pPr>
    </w:p>
    <w:p w14:paraId="3F734BB8" w14:textId="77777777" w:rsidR="000F5CB2" w:rsidRDefault="000F5CB2" w:rsidP="000F5CB2">
      <w:pPr>
        <w:pStyle w:val="Default"/>
        <w:jc w:val="right"/>
        <w:rPr>
          <w:sz w:val="20"/>
          <w:szCs w:val="20"/>
        </w:rPr>
      </w:pPr>
      <w:r>
        <w:rPr>
          <w:sz w:val="20"/>
          <w:szCs w:val="20"/>
        </w:rPr>
        <w:t xml:space="preserve">National Institute of Standards and Technology </w:t>
      </w:r>
    </w:p>
    <w:p w14:paraId="452CB68C" w14:textId="77777777" w:rsidR="000F5CB2" w:rsidRDefault="000F5CB2" w:rsidP="000F5CB2">
      <w:pPr>
        <w:pStyle w:val="Default"/>
        <w:jc w:val="right"/>
        <w:rPr>
          <w:i/>
          <w:iCs/>
          <w:sz w:val="20"/>
          <w:szCs w:val="20"/>
        </w:rPr>
      </w:pPr>
      <w:r w:rsidRPr="006B70B6">
        <w:rPr>
          <w:i/>
          <w:iCs/>
          <w:sz w:val="20"/>
          <w:szCs w:val="20"/>
        </w:rPr>
        <w:t xml:space="preserve">Walter Copan, NIST Director and Undersecretary of Commerce for Standards and Technology </w:t>
      </w:r>
      <w:r w:rsidRPr="003D228F">
        <w:rPr>
          <w:i/>
          <w:iCs/>
          <w:sz w:val="20"/>
          <w:szCs w:val="20"/>
        </w:rPr>
        <w:t xml:space="preserve"> </w:t>
      </w:r>
      <w:r>
        <w:rPr>
          <w:i/>
          <w:iCs/>
          <w:sz w:val="20"/>
          <w:szCs w:val="20"/>
        </w:rPr>
        <w:br w:type="page"/>
      </w:r>
    </w:p>
    <w:p w14:paraId="5F63F77E" w14:textId="77777777" w:rsidR="000F5CB2" w:rsidRDefault="000F5CB2" w:rsidP="000F5CB2">
      <w:pPr>
        <w:pStyle w:val="Default"/>
        <w:jc w:val="right"/>
        <w:rPr>
          <w:sz w:val="20"/>
          <w:szCs w:val="20"/>
        </w:rPr>
      </w:pPr>
    </w:p>
    <w:p w14:paraId="191A866D" w14:textId="77777777" w:rsidR="000F5CB2" w:rsidRPr="008F6B12" w:rsidRDefault="000F5CB2" w:rsidP="000F5CB2">
      <w:pPr>
        <w:autoSpaceDE w:val="0"/>
        <w:autoSpaceDN w:val="0"/>
        <w:adjustRightInd w:val="0"/>
        <w:jc w:val="right"/>
        <w:rPr>
          <w:color w:val="000000"/>
          <w:sz w:val="20"/>
          <w:szCs w:val="20"/>
        </w:rPr>
      </w:pPr>
      <w:r w:rsidRPr="008F6B12">
        <w:rPr>
          <w:color w:val="000000"/>
          <w:sz w:val="20"/>
          <w:szCs w:val="20"/>
        </w:rPr>
        <w:t>Certain commercial entities, equipment, or materials may be identified in this</w:t>
      </w:r>
    </w:p>
    <w:p w14:paraId="29A3BB6C" w14:textId="77777777" w:rsidR="000F5CB2" w:rsidRPr="008F6B12" w:rsidRDefault="000F5CB2" w:rsidP="000F5CB2">
      <w:pPr>
        <w:autoSpaceDE w:val="0"/>
        <w:autoSpaceDN w:val="0"/>
        <w:adjustRightInd w:val="0"/>
        <w:jc w:val="right"/>
        <w:rPr>
          <w:color w:val="000000"/>
          <w:sz w:val="20"/>
          <w:szCs w:val="20"/>
        </w:rPr>
      </w:pPr>
      <w:r w:rsidRPr="008F6B12">
        <w:rPr>
          <w:color w:val="000000"/>
          <w:sz w:val="20"/>
          <w:szCs w:val="20"/>
        </w:rPr>
        <w:t xml:space="preserve"> document in order to describe an experimental procedure or concept adequately.</w:t>
      </w:r>
    </w:p>
    <w:p w14:paraId="0959DE14" w14:textId="77777777" w:rsidR="000F5CB2" w:rsidRPr="008F6B12" w:rsidRDefault="000F5CB2" w:rsidP="000F5CB2">
      <w:pPr>
        <w:autoSpaceDE w:val="0"/>
        <w:autoSpaceDN w:val="0"/>
        <w:adjustRightInd w:val="0"/>
        <w:jc w:val="right"/>
        <w:rPr>
          <w:color w:val="000000"/>
          <w:sz w:val="20"/>
          <w:szCs w:val="20"/>
        </w:rPr>
      </w:pPr>
      <w:r w:rsidRPr="008F6B12">
        <w:rPr>
          <w:color w:val="000000"/>
          <w:sz w:val="20"/>
          <w:szCs w:val="20"/>
        </w:rPr>
        <w:t>Such identification is not intended to imply recommendation or endorsement by the</w:t>
      </w:r>
    </w:p>
    <w:p w14:paraId="57A94F73" w14:textId="77777777" w:rsidR="000F5CB2" w:rsidRPr="008F6B12" w:rsidRDefault="000F5CB2" w:rsidP="000F5CB2">
      <w:pPr>
        <w:autoSpaceDE w:val="0"/>
        <w:autoSpaceDN w:val="0"/>
        <w:adjustRightInd w:val="0"/>
        <w:jc w:val="right"/>
        <w:rPr>
          <w:color w:val="000000"/>
          <w:sz w:val="20"/>
          <w:szCs w:val="20"/>
        </w:rPr>
      </w:pPr>
      <w:r w:rsidRPr="008F6B12">
        <w:rPr>
          <w:color w:val="000000"/>
          <w:sz w:val="20"/>
          <w:szCs w:val="20"/>
        </w:rPr>
        <w:t>National Institute of Standards and Technology, nor is it intended to imply that the</w:t>
      </w:r>
    </w:p>
    <w:p w14:paraId="1559D2BC" w14:textId="77777777" w:rsidR="000F5CB2" w:rsidRPr="008F6B12" w:rsidRDefault="000F5CB2" w:rsidP="000F5CB2">
      <w:pPr>
        <w:autoSpaceDE w:val="0"/>
        <w:autoSpaceDN w:val="0"/>
        <w:adjustRightInd w:val="0"/>
        <w:jc w:val="right"/>
        <w:rPr>
          <w:color w:val="000000"/>
          <w:sz w:val="20"/>
          <w:szCs w:val="20"/>
        </w:rPr>
      </w:pPr>
      <w:r w:rsidRPr="008F6B12">
        <w:rPr>
          <w:color w:val="000000"/>
          <w:sz w:val="20"/>
          <w:szCs w:val="20"/>
        </w:rPr>
        <w:t xml:space="preserve">entities, materials, or equipment are necessarily the best available for the purpose. </w:t>
      </w:r>
    </w:p>
    <w:p w14:paraId="31F6359D" w14:textId="77777777" w:rsidR="000F5CB2" w:rsidRPr="008F6B12" w:rsidRDefault="000F5CB2" w:rsidP="000F5CB2">
      <w:pPr>
        <w:autoSpaceDE w:val="0"/>
        <w:autoSpaceDN w:val="0"/>
        <w:adjustRightInd w:val="0"/>
        <w:jc w:val="right"/>
        <w:rPr>
          <w:color w:val="000000"/>
          <w:sz w:val="20"/>
          <w:szCs w:val="20"/>
        </w:rPr>
      </w:pPr>
    </w:p>
    <w:p w14:paraId="4D738E2B" w14:textId="77777777" w:rsidR="000F5CB2" w:rsidRPr="008F6B12" w:rsidRDefault="000F5CB2" w:rsidP="000F5CB2">
      <w:pPr>
        <w:autoSpaceDE w:val="0"/>
        <w:autoSpaceDN w:val="0"/>
        <w:adjustRightInd w:val="0"/>
        <w:jc w:val="right"/>
        <w:rPr>
          <w:b/>
          <w:bCs/>
          <w:color w:val="000000"/>
          <w:sz w:val="23"/>
          <w:szCs w:val="23"/>
        </w:rPr>
      </w:pPr>
    </w:p>
    <w:p w14:paraId="6521E20F" w14:textId="77777777" w:rsidR="000F5CB2" w:rsidRPr="008F6B12" w:rsidRDefault="000F5CB2" w:rsidP="000F5CB2">
      <w:pPr>
        <w:autoSpaceDE w:val="0"/>
        <w:autoSpaceDN w:val="0"/>
        <w:adjustRightInd w:val="0"/>
        <w:jc w:val="right"/>
        <w:rPr>
          <w:b/>
          <w:bCs/>
          <w:color w:val="000000"/>
          <w:sz w:val="23"/>
          <w:szCs w:val="23"/>
        </w:rPr>
      </w:pPr>
    </w:p>
    <w:p w14:paraId="5FEA3C81" w14:textId="77777777" w:rsidR="000F5CB2" w:rsidRPr="008F6B12" w:rsidRDefault="000F5CB2" w:rsidP="000F5CB2">
      <w:pPr>
        <w:autoSpaceDE w:val="0"/>
        <w:autoSpaceDN w:val="0"/>
        <w:adjustRightInd w:val="0"/>
        <w:jc w:val="right"/>
        <w:rPr>
          <w:b/>
          <w:bCs/>
          <w:color w:val="000000"/>
          <w:sz w:val="23"/>
          <w:szCs w:val="23"/>
        </w:rPr>
      </w:pPr>
    </w:p>
    <w:p w14:paraId="381FFFA6" w14:textId="77777777" w:rsidR="000F5CB2" w:rsidRPr="008F6B12" w:rsidRDefault="000F5CB2" w:rsidP="000F5CB2">
      <w:pPr>
        <w:autoSpaceDE w:val="0"/>
        <w:autoSpaceDN w:val="0"/>
        <w:adjustRightInd w:val="0"/>
        <w:jc w:val="right"/>
        <w:rPr>
          <w:b/>
          <w:bCs/>
          <w:color w:val="000000"/>
          <w:sz w:val="23"/>
          <w:szCs w:val="23"/>
        </w:rPr>
      </w:pPr>
    </w:p>
    <w:p w14:paraId="3E9F5487" w14:textId="77777777" w:rsidR="000F5CB2" w:rsidRPr="008F6B12" w:rsidRDefault="000F5CB2" w:rsidP="000F5CB2">
      <w:pPr>
        <w:autoSpaceDE w:val="0"/>
        <w:autoSpaceDN w:val="0"/>
        <w:adjustRightInd w:val="0"/>
        <w:jc w:val="right"/>
        <w:rPr>
          <w:b/>
          <w:bCs/>
          <w:color w:val="000000"/>
          <w:sz w:val="23"/>
          <w:szCs w:val="23"/>
        </w:rPr>
      </w:pPr>
    </w:p>
    <w:p w14:paraId="017A94FD" w14:textId="77777777" w:rsidR="000F5CB2" w:rsidRPr="008F6B12" w:rsidRDefault="000F5CB2" w:rsidP="000F5CB2">
      <w:pPr>
        <w:autoSpaceDE w:val="0"/>
        <w:autoSpaceDN w:val="0"/>
        <w:adjustRightInd w:val="0"/>
        <w:jc w:val="right"/>
        <w:rPr>
          <w:b/>
          <w:bCs/>
          <w:color w:val="000000"/>
          <w:sz w:val="23"/>
          <w:szCs w:val="23"/>
        </w:rPr>
      </w:pPr>
    </w:p>
    <w:p w14:paraId="56B26E7F" w14:textId="77777777" w:rsidR="000F5CB2" w:rsidRPr="008F6B12" w:rsidRDefault="000F5CB2" w:rsidP="000F5CB2">
      <w:pPr>
        <w:autoSpaceDE w:val="0"/>
        <w:autoSpaceDN w:val="0"/>
        <w:adjustRightInd w:val="0"/>
        <w:jc w:val="right"/>
        <w:rPr>
          <w:b/>
          <w:bCs/>
          <w:color w:val="000000"/>
          <w:sz w:val="23"/>
          <w:szCs w:val="23"/>
        </w:rPr>
      </w:pPr>
    </w:p>
    <w:p w14:paraId="1645EE02" w14:textId="77777777" w:rsidR="000F5CB2" w:rsidRPr="008F6B12" w:rsidRDefault="000F5CB2" w:rsidP="000F5CB2">
      <w:pPr>
        <w:autoSpaceDE w:val="0"/>
        <w:autoSpaceDN w:val="0"/>
        <w:adjustRightInd w:val="0"/>
        <w:jc w:val="right"/>
        <w:rPr>
          <w:b/>
          <w:bCs/>
          <w:color w:val="000000"/>
          <w:sz w:val="23"/>
          <w:szCs w:val="23"/>
        </w:rPr>
      </w:pPr>
    </w:p>
    <w:p w14:paraId="13C888F0" w14:textId="77777777" w:rsidR="000F5CB2" w:rsidRPr="008F6B12" w:rsidRDefault="000F5CB2" w:rsidP="000F5CB2">
      <w:pPr>
        <w:autoSpaceDE w:val="0"/>
        <w:autoSpaceDN w:val="0"/>
        <w:adjustRightInd w:val="0"/>
        <w:jc w:val="right"/>
        <w:rPr>
          <w:b/>
          <w:bCs/>
          <w:color w:val="000000"/>
          <w:sz w:val="23"/>
          <w:szCs w:val="23"/>
        </w:rPr>
      </w:pPr>
    </w:p>
    <w:p w14:paraId="0F3A1A3C" w14:textId="77777777" w:rsidR="000F5CB2" w:rsidRPr="008F6B12" w:rsidRDefault="000F5CB2" w:rsidP="000F5CB2">
      <w:pPr>
        <w:autoSpaceDE w:val="0"/>
        <w:autoSpaceDN w:val="0"/>
        <w:adjustRightInd w:val="0"/>
        <w:jc w:val="right"/>
        <w:rPr>
          <w:b/>
          <w:bCs/>
          <w:color w:val="000000"/>
          <w:sz w:val="23"/>
          <w:szCs w:val="23"/>
        </w:rPr>
      </w:pPr>
    </w:p>
    <w:p w14:paraId="430D285E" w14:textId="77777777" w:rsidR="000F5CB2" w:rsidRPr="008F6B12" w:rsidRDefault="000F5CB2" w:rsidP="000F5CB2">
      <w:pPr>
        <w:autoSpaceDE w:val="0"/>
        <w:autoSpaceDN w:val="0"/>
        <w:adjustRightInd w:val="0"/>
        <w:jc w:val="right"/>
        <w:rPr>
          <w:b/>
          <w:bCs/>
          <w:color w:val="000000"/>
          <w:sz w:val="23"/>
          <w:szCs w:val="23"/>
        </w:rPr>
      </w:pPr>
    </w:p>
    <w:p w14:paraId="6AD27D4E" w14:textId="77777777" w:rsidR="000F5CB2" w:rsidRPr="008F6B12" w:rsidRDefault="000F5CB2" w:rsidP="000F5CB2">
      <w:pPr>
        <w:autoSpaceDE w:val="0"/>
        <w:autoSpaceDN w:val="0"/>
        <w:adjustRightInd w:val="0"/>
        <w:jc w:val="right"/>
        <w:rPr>
          <w:b/>
          <w:bCs/>
          <w:color w:val="000000"/>
          <w:sz w:val="23"/>
          <w:szCs w:val="23"/>
        </w:rPr>
      </w:pPr>
    </w:p>
    <w:p w14:paraId="281E0D67" w14:textId="77777777" w:rsidR="000F5CB2" w:rsidRPr="008F6B12" w:rsidRDefault="000F5CB2" w:rsidP="000F5CB2">
      <w:pPr>
        <w:autoSpaceDE w:val="0"/>
        <w:autoSpaceDN w:val="0"/>
        <w:adjustRightInd w:val="0"/>
        <w:jc w:val="right"/>
        <w:rPr>
          <w:b/>
          <w:bCs/>
          <w:color w:val="000000"/>
          <w:sz w:val="23"/>
          <w:szCs w:val="23"/>
        </w:rPr>
      </w:pPr>
    </w:p>
    <w:p w14:paraId="23F4E9D5" w14:textId="77777777" w:rsidR="000F5CB2" w:rsidRPr="008F6B12" w:rsidRDefault="000F5CB2" w:rsidP="000F5CB2">
      <w:pPr>
        <w:autoSpaceDE w:val="0"/>
        <w:autoSpaceDN w:val="0"/>
        <w:adjustRightInd w:val="0"/>
        <w:jc w:val="right"/>
        <w:rPr>
          <w:b/>
          <w:bCs/>
          <w:color w:val="000000"/>
          <w:sz w:val="23"/>
          <w:szCs w:val="23"/>
        </w:rPr>
      </w:pPr>
    </w:p>
    <w:p w14:paraId="05BB59D0" w14:textId="221D1E54" w:rsidR="000F5CB2" w:rsidRPr="008F6B12" w:rsidRDefault="000F5CB2" w:rsidP="000F5CB2">
      <w:pPr>
        <w:autoSpaceDE w:val="0"/>
        <w:autoSpaceDN w:val="0"/>
        <w:adjustRightInd w:val="0"/>
        <w:jc w:val="right"/>
        <w:rPr>
          <w:color w:val="000000"/>
        </w:rPr>
      </w:pPr>
      <w:r w:rsidRPr="008F6B12">
        <w:rPr>
          <w:b/>
          <w:bCs/>
          <w:color w:val="000000"/>
        </w:rPr>
        <w:t xml:space="preserve">National Institute of Standards and Technology Technical Note </w:t>
      </w:r>
      <w:r w:rsidR="00273222">
        <w:rPr>
          <w:b/>
          <w:bCs/>
          <w:color w:val="000000"/>
        </w:rPr>
        <w:t>2028</w:t>
      </w:r>
      <w:r w:rsidRPr="008F6B12">
        <w:rPr>
          <w:b/>
          <w:bCs/>
          <w:color w:val="000000"/>
        </w:rPr>
        <w:t xml:space="preserve"> </w:t>
      </w:r>
    </w:p>
    <w:p w14:paraId="7F713456" w14:textId="57A8A8C7" w:rsidR="000F5CB2" w:rsidRPr="008F6B12" w:rsidRDefault="000F5CB2" w:rsidP="000F5CB2">
      <w:pPr>
        <w:autoSpaceDE w:val="0"/>
        <w:autoSpaceDN w:val="0"/>
        <w:adjustRightInd w:val="0"/>
        <w:jc w:val="right"/>
        <w:rPr>
          <w:b/>
          <w:bCs/>
          <w:color w:val="000000"/>
        </w:rPr>
      </w:pPr>
      <w:r w:rsidRPr="008F6B12">
        <w:rPr>
          <w:b/>
          <w:bCs/>
          <w:color w:val="000000"/>
        </w:rPr>
        <w:t xml:space="preserve">Natl. Inst. Stand. Technol. Tech. Note </w:t>
      </w:r>
      <w:r w:rsidR="00273222">
        <w:rPr>
          <w:b/>
          <w:bCs/>
          <w:color w:val="000000"/>
        </w:rPr>
        <w:t>2028</w:t>
      </w:r>
      <w:r w:rsidRPr="008F6B12">
        <w:rPr>
          <w:b/>
          <w:bCs/>
          <w:color w:val="000000"/>
        </w:rPr>
        <w:t>, NNN pages (</w:t>
      </w:r>
      <w:r w:rsidR="00273222">
        <w:rPr>
          <w:b/>
          <w:bCs/>
          <w:color w:val="000000"/>
        </w:rPr>
        <w:t>September</w:t>
      </w:r>
      <w:r w:rsidRPr="00C0372B">
        <w:rPr>
          <w:b/>
          <w:bCs/>
          <w:color w:val="000000"/>
        </w:rPr>
        <w:t xml:space="preserve"> </w:t>
      </w:r>
      <w:r w:rsidR="00273222">
        <w:rPr>
          <w:b/>
          <w:bCs/>
          <w:color w:val="000000"/>
        </w:rPr>
        <w:t>2018</w:t>
      </w:r>
      <w:r w:rsidRPr="008F6B12">
        <w:rPr>
          <w:b/>
          <w:bCs/>
          <w:color w:val="000000"/>
        </w:rPr>
        <w:t xml:space="preserve">) </w:t>
      </w:r>
    </w:p>
    <w:p w14:paraId="34F1B4CA" w14:textId="77777777" w:rsidR="000F5CB2" w:rsidRPr="008F6B12" w:rsidRDefault="000F5CB2" w:rsidP="000F5CB2">
      <w:pPr>
        <w:autoSpaceDE w:val="0"/>
        <w:autoSpaceDN w:val="0"/>
        <w:adjustRightInd w:val="0"/>
        <w:jc w:val="right"/>
        <w:rPr>
          <w:b/>
          <w:bCs/>
        </w:rPr>
      </w:pPr>
      <w:r w:rsidRPr="008F6B12">
        <w:rPr>
          <w:b/>
          <w:bCs/>
          <w:color w:val="000000"/>
        </w:rPr>
        <w:t>CODEN</w:t>
      </w:r>
      <w:r w:rsidRPr="008F6B12">
        <w:rPr>
          <w:b/>
          <w:bCs/>
        </w:rPr>
        <w:t>: NTNOEF</w:t>
      </w:r>
    </w:p>
    <w:p w14:paraId="37B17270" w14:textId="77777777" w:rsidR="000F5CB2" w:rsidRPr="008F6B12" w:rsidRDefault="000F5CB2" w:rsidP="000F5CB2"/>
    <w:p w14:paraId="2D801059" w14:textId="77777777" w:rsidR="000F5CB2" w:rsidRDefault="000F5CB2" w:rsidP="000F5CB2">
      <w:pPr>
        <w:autoSpaceDE w:val="0"/>
        <w:autoSpaceDN w:val="0"/>
        <w:adjustRightInd w:val="0"/>
        <w:jc w:val="right"/>
        <w:rPr>
          <w:b/>
          <w:color w:val="000000"/>
        </w:rPr>
      </w:pPr>
      <w:r w:rsidRPr="008F6B12">
        <w:rPr>
          <w:b/>
          <w:color w:val="000000"/>
        </w:rPr>
        <w:t xml:space="preserve">This publication is available free of charge from: </w:t>
      </w:r>
    </w:p>
    <w:p w14:paraId="2500021F" w14:textId="544FE012" w:rsidR="000F5CB2" w:rsidRPr="008F6B12" w:rsidRDefault="000F5CB2" w:rsidP="000F5CB2">
      <w:pPr>
        <w:autoSpaceDE w:val="0"/>
        <w:autoSpaceDN w:val="0"/>
        <w:adjustRightInd w:val="0"/>
        <w:jc w:val="right"/>
        <w:rPr>
          <w:b/>
          <w:color w:val="000000"/>
          <w:sz w:val="40"/>
          <w:szCs w:val="40"/>
        </w:rPr>
      </w:pPr>
      <w:r>
        <w:rPr>
          <w:b/>
          <w:color w:val="000000"/>
        </w:rPr>
        <w:t>https://doi.org</w:t>
      </w:r>
      <w:r w:rsidRPr="008F6B12">
        <w:rPr>
          <w:b/>
          <w:color w:val="000000"/>
        </w:rPr>
        <w:t>/10.6028/NIST.TN.</w:t>
      </w:r>
      <w:r w:rsidR="00273222">
        <w:rPr>
          <w:b/>
          <w:color w:val="000000"/>
        </w:rPr>
        <w:t>2028</w:t>
      </w:r>
    </w:p>
    <w:p w14:paraId="0C5E264C" w14:textId="77777777" w:rsidR="000F5CB2" w:rsidRPr="008F6B12" w:rsidRDefault="000F5CB2" w:rsidP="000F5CB2"/>
    <w:p w14:paraId="12EFEC95" w14:textId="77777777" w:rsidR="000F5CB2" w:rsidRPr="00E27974" w:rsidRDefault="000F5CB2" w:rsidP="000F5CB2"/>
    <w:p w14:paraId="1953C1BC" w14:textId="77777777" w:rsidR="000F5CB2" w:rsidRPr="00E27974" w:rsidRDefault="000F5CB2" w:rsidP="000F5CB2"/>
    <w:p w14:paraId="3D3C0637" w14:textId="77777777" w:rsidR="000F5CB2" w:rsidRDefault="000F5CB2" w:rsidP="000F5CB2"/>
    <w:p w14:paraId="42C7394E" w14:textId="77777777" w:rsidR="000F5CB2" w:rsidRDefault="000F5CB2" w:rsidP="000F5CB2">
      <w:pPr>
        <w:tabs>
          <w:tab w:val="left" w:pos="2130"/>
        </w:tabs>
      </w:pPr>
      <w:r>
        <w:tab/>
      </w:r>
    </w:p>
    <w:p w14:paraId="6FEE508E" w14:textId="77777777" w:rsidR="000F5CB2" w:rsidRPr="00E27974" w:rsidRDefault="000F5CB2" w:rsidP="000F5CB2">
      <w:pPr>
        <w:tabs>
          <w:tab w:val="left" w:pos="2130"/>
        </w:tabs>
        <w:sectPr w:rsidR="000F5CB2" w:rsidRPr="00E27974" w:rsidSect="00912B10">
          <w:headerReference w:type="default" r:id="rId10"/>
          <w:footerReference w:type="default" r:id="rId11"/>
          <w:footerReference w:type="first" r:id="rId12"/>
          <w:pgSz w:w="12240" w:h="15840"/>
          <w:pgMar w:top="1440" w:right="1440" w:bottom="1440" w:left="1440" w:header="720" w:footer="720" w:gutter="0"/>
          <w:pgNumType w:start="1"/>
          <w:cols w:space="720"/>
          <w:titlePg/>
          <w:docGrid w:linePitch="360"/>
        </w:sectPr>
      </w:pPr>
      <w:r>
        <w:tab/>
      </w:r>
    </w:p>
    <w:p w14:paraId="24955505" w14:textId="77777777" w:rsidR="000F5CB2" w:rsidRPr="00C40094" w:rsidRDefault="000F5CB2" w:rsidP="000F5CB2">
      <w:pPr>
        <w:pStyle w:val="FrontMatterTOC"/>
      </w:pPr>
      <w:r w:rsidRPr="00C40094">
        <w:lastRenderedPageBreak/>
        <w:t>Abstract</w:t>
      </w:r>
    </w:p>
    <w:p w14:paraId="742CC05D" w14:textId="4F8D33AB" w:rsidR="000F5CB2" w:rsidRDefault="00E25F1A" w:rsidP="000F5CB2">
      <w:pPr>
        <w:pStyle w:val="BodyText"/>
      </w:pPr>
      <w:r>
        <w:t xml:space="preserve">The FireCARES </w:t>
      </w:r>
      <w:r w:rsidR="00B4383B">
        <w:t>(Community Assessment Response Evaluation System)</w:t>
      </w:r>
      <w:r>
        <w:t xml:space="preserve"> project is a web-based tool intended to help fire departments effectively match resources to community risk. Among other things</w:t>
      </w:r>
      <w:r w:rsidR="002B6A61">
        <w:t>, the analysis</w:t>
      </w:r>
      <w:r>
        <w:t xml:space="preserve"> includes estimates of the community risk and estimates of effectiveness of response. This report documents the estimation of the community risk for fires, fire injuries, fire deaths, and </w:t>
      </w:r>
      <w:r w:rsidR="00125F59">
        <w:t xml:space="preserve">emergency medical services </w:t>
      </w:r>
      <w:r>
        <w:t>calls. The community risk for fires is broken out by low- medium- and high-hazard properties as defined in NFPA Standard 1710.</w:t>
      </w:r>
    </w:p>
    <w:p w14:paraId="73DC9636" w14:textId="77777777" w:rsidR="000F5CB2" w:rsidRPr="00C40094" w:rsidRDefault="000F5CB2" w:rsidP="000F5CB2">
      <w:pPr>
        <w:pStyle w:val="FrontMatterTOC"/>
      </w:pPr>
      <w:r w:rsidRPr="00C40094">
        <w:t>Key words</w:t>
      </w:r>
    </w:p>
    <w:p w14:paraId="707B7B24" w14:textId="1B187C95" w:rsidR="000F5CB2" w:rsidRDefault="005F7A5D" w:rsidP="000F5CB2">
      <w:pPr>
        <w:pStyle w:val="BodyText"/>
      </w:pPr>
      <w:r>
        <w:t>Fire</w:t>
      </w:r>
      <w:r w:rsidR="009A7FAB">
        <w:t xml:space="preserve"> Risk;FireCARES;Fire;Injury;Death;EMS</w:t>
      </w:r>
    </w:p>
    <w:p w14:paraId="4C301913" w14:textId="77777777" w:rsidR="000F5CB2" w:rsidRDefault="000F5CB2" w:rsidP="000F5CB2">
      <w:r>
        <w:br w:type="page"/>
      </w:r>
    </w:p>
    <w:p w14:paraId="6C3ED7A0" w14:textId="77777777" w:rsidR="000F5CB2" w:rsidRDefault="000F5CB2" w:rsidP="000F5CB2">
      <w:pPr>
        <w:pStyle w:val="FrontMatterTOC"/>
      </w:pPr>
      <w:r>
        <w:lastRenderedPageBreak/>
        <w:t>Table of Contents</w:t>
      </w:r>
    </w:p>
    <w:p w14:paraId="7B34C6D0" w14:textId="4A07EC47" w:rsidR="008F1786" w:rsidRDefault="000F5CB2">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27030639" w:history="1">
        <w:r w:rsidR="008F1786" w:rsidRPr="00F83DF8">
          <w:rPr>
            <w:rStyle w:val="Hyperlink"/>
            <w:noProof/>
            <w14:scene3d>
              <w14:camera w14:prst="orthographicFront"/>
              <w14:lightRig w14:rig="threePt" w14:dir="t">
                <w14:rot w14:lat="0" w14:lon="0" w14:rev="0"/>
              </w14:lightRig>
            </w14:scene3d>
          </w:rPr>
          <w:t>1.</w:t>
        </w:r>
        <w:r w:rsidR="008F1786">
          <w:rPr>
            <w:rFonts w:asciiTheme="minorHAnsi" w:eastAsiaTheme="minorEastAsia" w:hAnsiTheme="minorHAnsi"/>
            <w:b w:val="0"/>
            <w:noProof/>
            <w:sz w:val="22"/>
          </w:rPr>
          <w:tab/>
        </w:r>
        <w:r w:rsidR="008F1786" w:rsidRPr="00F83DF8">
          <w:rPr>
            <w:rStyle w:val="Hyperlink"/>
            <w:noProof/>
          </w:rPr>
          <w:t>Introduction</w:t>
        </w:r>
        <w:r w:rsidR="008F1786">
          <w:rPr>
            <w:noProof/>
            <w:webHidden/>
          </w:rPr>
          <w:tab/>
        </w:r>
        <w:r w:rsidR="008F1786">
          <w:rPr>
            <w:noProof/>
            <w:webHidden/>
          </w:rPr>
          <w:fldChar w:fldCharType="begin"/>
        </w:r>
        <w:r w:rsidR="008F1786">
          <w:rPr>
            <w:noProof/>
            <w:webHidden/>
          </w:rPr>
          <w:instrText xml:space="preserve"> PAGEREF _Toc527030639 \h </w:instrText>
        </w:r>
        <w:r w:rsidR="008F1786">
          <w:rPr>
            <w:noProof/>
            <w:webHidden/>
          </w:rPr>
        </w:r>
        <w:r w:rsidR="008F1786">
          <w:rPr>
            <w:noProof/>
            <w:webHidden/>
          </w:rPr>
          <w:fldChar w:fldCharType="separate"/>
        </w:r>
        <w:r w:rsidR="008F1786">
          <w:rPr>
            <w:noProof/>
            <w:webHidden/>
          </w:rPr>
          <w:t>8</w:t>
        </w:r>
        <w:r w:rsidR="008F1786">
          <w:rPr>
            <w:noProof/>
            <w:webHidden/>
          </w:rPr>
          <w:fldChar w:fldCharType="end"/>
        </w:r>
      </w:hyperlink>
    </w:p>
    <w:p w14:paraId="32BC169E" w14:textId="6C3ED384" w:rsidR="008F1786" w:rsidRDefault="008F1786">
      <w:pPr>
        <w:pStyle w:val="TOC1"/>
        <w:rPr>
          <w:rFonts w:asciiTheme="minorHAnsi" w:eastAsiaTheme="minorEastAsia" w:hAnsiTheme="minorHAnsi"/>
          <w:b w:val="0"/>
          <w:noProof/>
          <w:sz w:val="22"/>
        </w:rPr>
      </w:pPr>
      <w:hyperlink w:anchor="_Toc527030640" w:history="1">
        <w:r w:rsidRPr="00F83DF8">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noProof/>
            <w:sz w:val="22"/>
          </w:rPr>
          <w:tab/>
        </w:r>
        <w:r w:rsidRPr="00F83DF8">
          <w:rPr>
            <w:rStyle w:val="Hyperlink"/>
            <w:noProof/>
          </w:rPr>
          <w:t>General Approach</w:t>
        </w:r>
        <w:r>
          <w:rPr>
            <w:noProof/>
            <w:webHidden/>
          </w:rPr>
          <w:tab/>
        </w:r>
        <w:r>
          <w:rPr>
            <w:noProof/>
            <w:webHidden/>
          </w:rPr>
          <w:fldChar w:fldCharType="begin"/>
        </w:r>
        <w:r>
          <w:rPr>
            <w:noProof/>
            <w:webHidden/>
          </w:rPr>
          <w:instrText xml:space="preserve"> PAGEREF _Toc527030640 \h </w:instrText>
        </w:r>
        <w:r>
          <w:rPr>
            <w:noProof/>
            <w:webHidden/>
          </w:rPr>
        </w:r>
        <w:r>
          <w:rPr>
            <w:noProof/>
            <w:webHidden/>
          </w:rPr>
          <w:fldChar w:fldCharType="separate"/>
        </w:r>
        <w:r>
          <w:rPr>
            <w:noProof/>
            <w:webHidden/>
          </w:rPr>
          <w:t>9</w:t>
        </w:r>
        <w:r>
          <w:rPr>
            <w:noProof/>
            <w:webHidden/>
          </w:rPr>
          <w:fldChar w:fldCharType="end"/>
        </w:r>
      </w:hyperlink>
    </w:p>
    <w:p w14:paraId="74BC8B61" w14:textId="73DFB5E3" w:rsidR="008F1786" w:rsidRDefault="008F1786">
      <w:pPr>
        <w:pStyle w:val="TOC2"/>
        <w:rPr>
          <w:rFonts w:asciiTheme="minorHAnsi" w:eastAsiaTheme="minorEastAsia" w:hAnsiTheme="minorHAnsi"/>
          <w:sz w:val="22"/>
        </w:rPr>
      </w:pPr>
      <w:hyperlink w:anchor="_Toc527030641" w:history="1">
        <w:r w:rsidRPr="00F83DF8">
          <w:rPr>
            <w:rStyle w:val="Hyperlink"/>
          </w:rPr>
          <w:t>2.1.</w:t>
        </w:r>
        <w:r>
          <w:rPr>
            <w:rFonts w:asciiTheme="minorHAnsi" w:eastAsiaTheme="minorEastAsia" w:hAnsiTheme="minorHAnsi"/>
            <w:sz w:val="22"/>
          </w:rPr>
          <w:tab/>
        </w:r>
        <w:r w:rsidRPr="00F83DF8">
          <w:rPr>
            <w:rStyle w:val="Hyperlink"/>
          </w:rPr>
          <w:t>Data</w:t>
        </w:r>
        <w:r>
          <w:rPr>
            <w:webHidden/>
          </w:rPr>
          <w:tab/>
        </w:r>
        <w:r>
          <w:rPr>
            <w:webHidden/>
          </w:rPr>
          <w:fldChar w:fldCharType="begin"/>
        </w:r>
        <w:r>
          <w:rPr>
            <w:webHidden/>
          </w:rPr>
          <w:instrText xml:space="preserve"> PAGEREF _Toc527030641 \h </w:instrText>
        </w:r>
        <w:r>
          <w:rPr>
            <w:webHidden/>
          </w:rPr>
        </w:r>
        <w:r>
          <w:rPr>
            <w:webHidden/>
          </w:rPr>
          <w:fldChar w:fldCharType="separate"/>
        </w:r>
        <w:r>
          <w:rPr>
            <w:webHidden/>
          </w:rPr>
          <w:t>9</w:t>
        </w:r>
        <w:r>
          <w:rPr>
            <w:webHidden/>
          </w:rPr>
          <w:fldChar w:fldCharType="end"/>
        </w:r>
      </w:hyperlink>
    </w:p>
    <w:p w14:paraId="003BFC3B" w14:textId="34351CC8" w:rsidR="008F1786" w:rsidRDefault="008F1786">
      <w:pPr>
        <w:pStyle w:val="TOC2"/>
        <w:rPr>
          <w:rFonts w:asciiTheme="minorHAnsi" w:eastAsiaTheme="minorEastAsia" w:hAnsiTheme="minorHAnsi"/>
          <w:sz w:val="22"/>
        </w:rPr>
      </w:pPr>
      <w:hyperlink w:anchor="_Toc527030642" w:history="1">
        <w:r w:rsidRPr="00F83DF8">
          <w:rPr>
            <w:rStyle w:val="Hyperlink"/>
          </w:rPr>
          <w:t>2.2.</w:t>
        </w:r>
        <w:r>
          <w:rPr>
            <w:rFonts w:asciiTheme="minorHAnsi" w:eastAsiaTheme="minorEastAsia" w:hAnsiTheme="minorHAnsi"/>
            <w:sz w:val="22"/>
          </w:rPr>
          <w:tab/>
        </w:r>
        <w:r w:rsidRPr="00F83DF8">
          <w:rPr>
            <w:rStyle w:val="Hyperlink"/>
          </w:rPr>
          <w:t>Models</w:t>
        </w:r>
        <w:r>
          <w:rPr>
            <w:webHidden/>
          </w:rPr>
          <w:tab/>
        </w:r>
        <w:r>
          <w:rPr>
            <w:webHidden/>
          </w:rPr>
          <w:fldChar w:fldCharType="begin"/>
        </w:r>
        <w:r>
          <w:rPr>
            <w:webHidden/>
          </w:rPr>
          <w:instrText xml:space="preserve"> PAGEREF _Toc527030642 \h </w:instrText>
        </w:r>
        <w:r>
          <w:rPr>
            <w:webHidden/>
          </w:rPr>
        </w:r>
        <w:r>
          <w:rPr>
            <w:webHidden/>
          </w:rPr>
          <w:fldChar w:fldCharType="separate"/>
        </w:r>
        <w:r>
          <w:rPr>
            <w:webHidden/>
          </w:rPr>
          <w:t>12</w:t>
        </w:r>
        <w:r>
          <w:rPr>
            <w:webHidden/>
          </w:rPr>
          <w:fldChar w:fldCharType="end"/>
        </w:r>
      </w:hyperlink>
    </w:p>
    <w:p w14:paraId="18481DCE" w14:textId="014D4617" w:rsidR="008F1786" w:rsidRDefault="008F1786">
      <w:pPr>
        <w:pStyle w:val="TOC2"/>
        <w:rPr>
          <w:rFonts w:asciiTheme="minorHAnsi" w:eastAsiaTheme="minorEastAsia" w:hAnsiTheme="minorHAnsi"/>
          <w:sz w:val="22"/>
        </w:rPr>
      </w:pPr>
      <w:hyperlink w:anchor="_Toc527030643" w:history="1">
        <w:r w:rsidRPr="00F83DF8">
          <w:rPr>
            <w:rStyle w:val="Hyperlink"/>
          </w:rPr>
          <w:t>2.3.</w:t>
        </w:r>
        <w:r>
          <w:rPr>
            <w:rFonts w:asciiTheme="minorHAnsi" w:eastAsiaTheme="minorEastAsia" w:hAnsiTheme="minorHAnsi"/>
            <w:sz w:val="22"/>
          </w:rPr>
          <w:tab/>
        </w:r>
        <w:r w:rsidRPr="00F83DF8">
          <w:rPr>
            <w:rStyle w:val="Hyperlink"/>
          </w:rPr>
          <w:t>Analysis Groups</w:t>
        </w:r>
        <w:r>
          <w:rPr>
            <w:webHidden/>
          </w:rPr>
          <w:tab/>
        </w:r>
        <w:r>
          <w:rPr>
            <w:webHidden/>
          </w:rPr>
          <w:fldChar w:fldCharType="begin"/>
        </w:r>
        <w:r>
          <w:rPr>
            <w:webHidden/>
          </w:rPr>
          <w:instrText xml:space="preserve"> PAGEREF _Toc527030643 \h </w:instrText>
        </w:r>
        <w:r>
          <w:rPr>
            <w:webHidden/>
          </w:rPr>
        </w:r>
        <w:r>
          <w:rPr>
            <w:webHidden/>
          </w:rPr>
          <w:fldChar w:fldCharType="separate"/>
        </w:r>
        <w:r>
          <w:rPr>
            <w:webHidden/>
          </w:rPr>
          <w:t>13</w:t>
        </w:r>
        <w:r>
          <w:rPr>
            <w:webHidden/>
          </w:rPr>
          <w:fldChar w:fldCharType="end"/>
        </w:r>
      </w:hyperlink>
    </w:p>
    <w:p w14:paraId="21AC2E6C" w14:textId="285C1068" w:rsidR="008F1786" w:rsidRDefault="008F1786">
      <w:pPr>
        <w:pStyle w:val="TOC1"/>
        <w:rPr>
          <w:rFonts w:asciiTheme="minorHAnsi" w:eastAsiaTheme="minorEastAsia" w:hAnsiTheme="minorHAnsi"/>
          <w:b w:val="0"/>
          <w:noProof/>
          <w:sz w:val="22"/>
        </w:rPr>
      </w:pPr>
      <w:hyperlink w:anchor="_Toc527030644" w:history="1">
        <w:r w:rsidRPr="00F83DF8">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noProof/>
            <w:sz w:val="22"/>
          </w:rPr>
          <w:tab/>
        </w:r>
        <w:r w:rsidRPr="00F83DF8">
          <w:rPr>
            <w:rStyle w:val="Hyperlink"/>
            <w:noProof/>
          </w:rPr>
          <w:t>Fire Risk in Low-Hazard Properties</w:t>
        </w:r>
        <w:r>
          <w:rPr>
            <w:noProof/>
            <w:webHidden/>
          </w:rPr>
          <w:tab/>
        </w:r>
        <w:r>
          <w:rPr>
            <w:noProof/>
            <w:webHidden/>
          </w:rPr>
          <w:fldChar w:fldCharType="begin"/>
        </w:r>
        <w:r>
          <w:rPr>
            <w:noProof/>
            <w:webHidden/>
          </w:rPr>
          <w:instrText xml:space="preserve"> PAGEREF _Toc527030644 \h </w:instrText>
        </w:r>
        <w:r>
          <w:rPr>
            <w:noProof/>
            <w:webHidden/>
          </w:rPr>
        </w:r>
        <w:r>
          <w:rPr>
            <w:noProof/>
            <w:webHidden/>
          </w:rPr>
          <w:fldChar w:fldCharType="separate"/>
        </w:r>
        <w:r>
          <w:rPr>
            <w:noProof/>
            <w:webHidden/>
          </w:rPr>
          <w:t>14</w:t>
        </w:r>
        <w:r>
          <w:rPr>
            <w:noProof/>
            <w:webHidden/>
          </w:rPr>
          <w:fldChar w:fldCharType="end"/>
        </w:r>
      </w:hyperlink>
    </w:p>
    <w:p w14:paraId="657DAB1F" w14:textId="3251C550" w:rsidR="008F1786" w:rsidRDefault="008F1786">
      <w:pPr>
        <w:pStyle w:val="TOC1"/>
        <w:rPr>
          <w:rFonts w:asciiTheme="minorHAnsi" w:eastAsiaTheme="minorEastAsia" w:hAnsiTheme="minorHAnsi"/>
          <w:b w:val="0"/>
          <w:noProof/>
          <w:sz w:val="22"/>
        </w:rPr>
      </w:pPr>
      <w:hyperlink w:anchor="_Toc527030645" w:history="1">
        <w:r w:rsidRPr="00F83DF8">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noProof/>
            <w:sz w:val="22"/>
          </w:rPr>
          <w:tab/>
        </w:r>
        <w:r w:rsidRPr="00F83DF8">
          <w:rPr>
            <w:rStyle w:val="Hyperlink"/>
            <w:noProof/>
          </w:rPr>
          <w:t>Fire Risk in Medium-Hazard Properties</w:t>
        </w:r>
        <w:r>
          <w:rPr>
            <w:noProof/>
            <w:webHidden/>
          </w:rPr>
          <w:tab/>
        </w:r>
        <w:r>
          <w:rPr>
            <w:noProof/>
            <w:webHidden/>
          </w:rPr>
          <w:fldChar w:fldCharType="begin"/>
        </w:r>
        <w:r>
          <w:rPr>
            <w:noProof/>
            <w:webHidden/>
          </w:rPr>
          <w:instrText xml:space="preserve"> PAGEREF _Toc527030645 \h </w:instrText>
        </w:r>
        <w:r>
          <w:rPr>
            <w:noProof/>
            <w:webHidden/>
          </w:rPr>
        </w:r>
        <w:r>
          <w:rPr>
            <w:noProof/>
            <w:webHidden/>
          </w:rPr>
          <w:fldChar w:fldCharType="separate"/>
        </w:r>
        <w:r>
          <w:rPr>
            <w:noProof/>
            <w:webHidden/>
          </w:rPr>
          <w:t>16</w:t>
        </w:r>
        <w:r>
          <w:rPr>
            <w:noProof/>
            <w:webHidden/>
          </w:rPr>
          <w:fldChar w:fldCharType="end"/>
        </w:r>
      </w:hyperlink>
    </w:p>
    <w:p w14:paraId="211AB807" w14:textId="33355CE1" w:rsidR="008F1786" w:rsidRDefault="008F1786">
      <w:pPr>
        <w:pStyle w:val="TOC1"/>
        <w:rPr>
          <w:rFonts w:asciiTheme="minorHAnsi" w:eastAsiaTheme="minorEastAsia" w:hAnsiTheme="minorHAnsi"/>
          <w:b w:val="0"/>
          <w:noProof/>
          <w:sz w:val="22"/>
        </w:rPr>
      </w:pPr>
      <w:hyperlink w:anchor="_Toc527030646" w:history="1">
        <w:r w:rsidRPr="00F83DF8">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noProof/>
            <w:sz w:val="22"/>
          </w:rPr>
          <w:tab/>
        </w:r>
        <w:r w:rsidRPr="00F83DF8">
          <w:rPr>
            <w:rStyle w:val="Hyperlink"/>
            <w:noProof/>
          </w:rPr>
          <w:t>Fire Risk in High-Hazard Properties</w:t>
        </w:r>
        <w:r>
          <w:rPr>
            <w:noProof/>
            <w:webHidden/>
          </w:rPr>
          <w:tab/>
        </w:r>
        <w:r>
          <w:rPr>
            <w:noProof/>
            <w:webHidden/>
          </w:rPr>
          <w:fldChar w:fldCharType="begin"/>
        </w:r>
        <w:r>
          <w:rPr>
            <w:noProof/>
            <w:webHidden/>
          </w:rPr>
          <w:instrText xml:space="preserve"> PAGEREF _Toc527030646 \h </w:instrText>
        </w:r>
        <w:r>
          <w:rPr>
            <w:noProof/>
            <w:webHidden/>
          </w:rPr>
        </w:r>
        <w:r>
          <w:rPr>
            <w:noProof/>
            <w:webHidden/>
          </w:rPr>
          <w:fldChar w:fldCharType="separate"/>
        </w:r>
        <w:r>
          <w:rPr>
            <w:noProof/>
            <w:webHidden/>
          </w:rPr>
          <w:t>18</w:t>
        </w:r>
        <w:r>
          <w:rPr>
            <w:noProof/>
            <w:webHidden/>
          </w:rPr>
          <w:fldChar w:fldCharType="end"/>
        </w:r>
      </w:hyperlink>
    </w:p>
    <w:p w14:paraId="1912B060" w14:textId="160456AE" w:rsidR="008F1786" w:rsidRDefault="008F1786">
      <w:pPr>
        <w:pStyle w:val="TOC1"/>
        <w:rPr>
          <w:rFonts w:asciiTheme="minorHAnsi" w:eastAsiaTheme="minorEastAsia" w:hAnsiTheme="minorHAnsi"/>
          <w:b w:val="0"/>
          <w:noProof/>
          <w:sz w:val="22"/>
        </w:rPr>
      </w:pPr>
      <w:hyperlink w:anchor="_Toc527030647" w:history="1">
        <w:r w:rsidRPr="00F83DF8">
          <w:rPr>
            <w:rStyle w:val="Hyperlink"/>
            <w:noProof/>
            <w14:scene3d>
              <w14:camera w14:prst="orthographicFront"/>
              <w14:lightRig w14:rig="threePt" w14:dir="t">
                <w14:rot w14:lat="0" w14:lon="0" w14:rev="0"/>
              </w14:lightRig>
            </w14:scene3d>
          </w:rPr>
          <w:t>6.</w:t>
        </w:r>
        <w:r>
          <w:rPr>
            <w:rFonts w:asciiTheme="minorHAnsi" w:eastAsiaTheme="minorEastAsia" w:hAnsiTheme="minorHAnsi"/>
            <w:b w:val="0"/>
            <w:noProof/>
            <w:sz w:val="22"/>
          </w:rPr>
          <w:tab/>
        </w:r>
        <w:r w:rsidRPr="00F83DF8">
          <w:rPr>
            <w:rStyle w:val="Hyperlink"/>
            <w:noProof/>
          </w:rPr>
          <w:t>EMS “Risk”</w:t>
        </w:r>
        <w:r>
          <w:rPr>
            <w:noProof/>
            <w:webHidden/>
          </w:rPr>
          <w:tab/>
        </w:r>
        <w:r>
          <w:rPr>
            <w:noProof/>
            <w:webHidden/>
          </w:rPr>
          <w:fldChar w:fldCharType="begin"/>
        </w:r>
        <w:r>
          <w:rPr>
            <w:noProof/>
            <w:webHidden/>
          </w:rPr>
          <w:instrText xml:space="preserve"> PAGEREF _Toc527030647 \h </w:instrText>
        </w:r>
        <w:r>
          <w:rPr>
            <w:noProof/>
            <w:webHidden/>
          </w:rPr>
        </w:r>
        <w:r>
          <w:rPr>
            <w:noProof/>
            <w:webHidden/>
          </w:rPr>
          <w:fldChar w:fldCharType="separate"/>
        </w:r>
        <w:r>
          <w:rPr>
            <w:noProof/>
            <w:webHidden/>
          </w:rPr>
          <w:t>20</w:t>
        </w:r>
        <w:r>
          <w:rPr>
            <w:noProof/>
            <w:webHidden/>
          </w:rPr>
          <w:fldChar w:fldCharType="end"/>
        </w:r>
      </w:hyperlink>
    </w:p>
    <w:p w14:paraId="7D04FF74" w14:textId="63F3CE3C" w:rsidR="008F1786" w:rsidRDefault="008F1786">
      <w:pPr>
        <w:pStyle w:val="TOC1"/>
        <w:rPr>
          <w:rFonts w:asciiTheme="minorHAnsi" w:eastAsiaTheme="minorEastAsia" w:hAnsiTheme="minorHAnsi"/>
          <w:b w:val="0"/>
          <w:noProof/>
          <w:sz w:val="22"/>
        </w:rPr>
      </w:pPr>
      <w:hyperlink w:anchor="_Toc527030648" w:history="1">
        <w:r w:rsidRPr="00F83DF8">
          <w:rPr>
            <w:rStyle w:val="Hyperlink"/>
            <w:noProof/>
            <w14:scene3d>
              <w14:camera w14:prst="orthographicFront"/>
              <w14:lightRig w14:rig="threePt" w14:dir="t">
                <w14:rot w14:lat="0" w14:lon="0" w14:rev="0"/>
              </w14:lightRig>
            </w14:scene3d>
          </w:rPr>
          <w:t>7.</w:t>
        </w:r>
        <w:r>
          <w:rPr>
            <w:rFonts w:asciiTheme="minorHAnsi" w:eastAsiaTheme="minorEastAsia" w:hAnsiTheme="minorHAnsi"/>
            <w:b w:val="0"/>
            <w:noProof/>
            <w:sz w:val="22"/>
          </w:rPr>
          <w:tab/>
        </w:r>
        <w:r w:rsidRPr="00F83DF8">
          <w:rPr>
            <w:rStyle w:val="Hyperlink"/>
            <w:noProof/>
          </w:rPr>
          <w:t>Conclusions</w:t>
        </w:r>
        <w:r>
          <w:rPr>
            <w:noProof/>
            <w:webHidden/>
          </w:rPr>
          <w:tab/>
        </w:r>
        <w:r>
          <w:rPr>
            <w:noProof/>
            <w:webHidden/>
          </w:rPr>
          <w:fldChar w:fldCharType="begin"/>
        </w:r>
        <w:r>
          <w:rPr>
            <w:noProof/>
            <w:webHidden/>
          </w:rPr>
          <w:instrText xml:space="preserve"> PAGEREF _Toc527030648 \h </w:instrText>
        </w:r>
        <w:r>
          <w:rPr>
            <w:noProof/>
            <w:webHidden/>
          </w:rPr>
        </w:r>
        <w:r>
          <w:rPr>
            <w:noProof/>
            <w:webHidden/>
          </w:rPr>
          <w:fldChar w:fldCharType="separate"/>
        </w:r>
        <w:r>
          <w:rPr>
            <w:noProof/>
            <w:webHidden/>
          </w:rPr>
          <w:t>23</w:t>
        </w:r>
        <w:r>
          <w:rPr>
            <w:noProof/>
            <w:webHidden/>
          </w:rPr>
          <w:fldChar w:fldCharType="end"/>
        </w:r>
      </w:hyperlink>
    </w:p>
    <w:p w14:paraId="43C90844" w14:textId="09B961F6" w:rsidR="008F1786" w:rsidRDefault="008F1786">
      <w:pPr>
        <w:pStyle w:val="TOC1"/>
        <w:rPr>
          <w:rFonts w:asciiTheme="minorHAnsi" w:eastAsiaTheme="minorEastAsia" w:hAnsiTheme="minorHAnsi"/>
          <w:b w:val="0"/>
          <w:noProof/>
          <w:sz w:val="22"/>
        </w:rPr>
      </w:pPr>
      <w:hyperlink w:anchor="_Toc527030649" w:history="1">
        <w:r w:rsidRPr="00F83DF8">
          <w:rPr>
            <w:rStyle w:val="Hyperlink"/>
            <w:noProof/>
            <w14:scene3d>
              <w14:camera w14:prst="orthographicFront"/>
              <w14:lightRig w14:rig="threePt" w14:dir="t">
                <w14:rot w14:lat="0" w14:lon="0" w14:rev="0"/>
              </w14:lightRig>
            </w14:scene3d>
          </w:rPr>
          <w:t>8.</w:t>
        </w:r>
        <w:r>
          <w:rPr>
            <w:rFonts w:asciiTheme="minorHAnsi" w:eastAsiaTheme="minorEastAsia" w:hAnsiTheme="minorHAnsi"/>
            <w:b w:val="0"/>
            <w:noProof/>
            <w:sz w:val="22"/>
          </w:rPr>
          <w:tab/>
        </w:r>
        <w:r w:rsidRPr="00F83DF8">
          <w:rPr>
            <w:rStyle w:val="Hyperlink"/>
            <w:noProof/>
          </w:rPr>
          <w:t>Works Cited</w:t>
        </w:r>
        <w:r>
          <w:rPr>
            <w:noProof/>
            <w:webHidden/>
          </w:rPr>
          <w:tab/>
        </w:r>
        <w:r>
          <w:rPr>
            <w:noProof/>
            <w:webHidden/>
          </w:rPr>
          <w:fldChar w:fldCharType="begin"/>
        </w:r>
        <w:r>
          <w:rPr>
            <w:noProof/>
            <w:webHidden/>
          </w:rPr>
          <w:instrText xml:space="preserve"> PAGEREF _Toc527030649 \h </w:instrText>
        </w:r>
        <w:r>
          <w:rPr>
            <w:noProof/>
            <w:webHidden/>
          </w:rPr>
        </w:r>
        <w:r>
          <w:rPr>
            <w:noProof/>
            <w:webHidden/>
          </w:rPr>
          <w:fldChar w:fldCharType="separate"/>
        </w:r>
        <w:r>
          <w:rPr>
            <w:noProof/>
            <w:webHidden/>
          </w:rPr>
          <w:t>24</w:t>
        </w:r>
        <w:r>
          <w:rPr>
            <w:noProof/>
            <w:webHidden/>
          </w:rPr>
          <w:fldChar w:fldCharType="end"/>
        </w:r>
      </w:hyperlink>
    </w:p>
    <w:p w14:paraId="124EEDC0" w14:textId="22EEE2D3" w:rsidR="008F1786" w:rsidRDefault="008F1786">
      <w:pPr>
        <w:pStyle w:val="TOC1"/>
        <w:rPr>
          <w:rFonts w:asciiTheme="minorHAnsi" w:eastAsiaTheme="minorEastAsia" w:hAnsiTheme="minorHAnsi"/>
          <w:b w:val="0"/>
          <w:noProof/>
          <w:sz w:val="22"/>
        </w:rPr>
      </w:pPr>
      <w:hyperlink w:anchor="_Toc527030650" w:history="1">
        <w:r w:rsidRPr="00F83DF8">
          <w:rPr>
            <w:rStyle w:val="Hyperlink"/>
            <w:noProof/>
          </w:rPr>
          <w:t>Appendix A: Variables and Data Sources</w:t>
        </w:r>
        <w:r>
          <w:rPr>
            <w:noProof/>
            <w:webHidden/>
          </w:rPr>
          <w:tab/>
        </w:r>
        <w:r>
          <w:rPr>
            <w:noProof/>
            <w:webHidden/>
          </w:rPr>
          <w:fldChar w:fldCharType="begin"/>
        </w:r>
        <w:r>
          <w:rPr>
            <w:noProof/>
            <w:webHidden/>
          </w:rPr>
          <w:instrText xml:space="preserve"> PAGEREF _Toc527030650 \h </w:instrText>
        </w:r>
        <w:r>
          <w:rPr>
            <w:noProof/>
            <w:webHidden/>
          </w:rPr>
        </w:r>
        <w:r>
          <w:rPr>
            <w:noProof/>
            <w:webHidden/>
          </w:rPr>
          <w:fldChar w:fldCharType="separate"/>
        </w:r>
        <w:r>
          <w:rPr>
            <w:noProof/>
            <w:webHidden/>
          </w:rPr>
          <w:t>25</w:t>
        </w:r>
        <w:r>
          <w:rPr>
            <w:noProof/>
            <w:webHidden/>
          </w:rPr>
          <w:fldChar w:fldCharType="end"/>
        </w:r>
      </w:hyperlink>
    </w:p>
    <w:p w14:paraId="79039871" w14:textId="4FB423F8" w:rsidR="008F1786" w:rsidRDefault="008F1786">
      <w:pPr>
        <w:pStyle w:val="TOC1"/>
        <w:rPr>
          <w:rFonts w:asciiTheme="minorHAnsi" w:eastAsiaTheme="minorEastAsia" w:hAnsiTheme="minorHAnsi"/>
          <w:b w:val="0"/>
          <w:noProof/>
          <w:sz w:val="22"/>
        </w:rPr>
      </w:pPr>
      <w:hyperlink w:anchor="_Toc527030651" w:history="1">
        <w:r w:rsidRPr="00F83DF8">
          <w:rPr>
            <w:rStyle w:val="Hyperlink"/>
            <w:noProof/>
          </w:rPr>
          <w:t>Appendix B: Low- Hazard Properties: Model Results</w:t>
        </w:r>
        <w:r>
          <w:rPr>
            <w:noProof/>
            <w:webHidden/>
          </w:rPr>
          <w:tab/>
        </w:r>
        <w:r>
          <w:rPr>
            <w:noProof/>
            <w:webHidden/>
          </w:rPr>
          <w:fldChar w:fldCharType="begin"/>
        </w:r>
        <w:r>
          <w:rPr>
            <w:noProof/>
            <w:webHidden/>
          </w:rPr>
          <w:instrText xml:space="preserve"> PAGEREF _Toc527030651 \h </w:instrText>
        </w:r>
        <w:r>
          <w:rPr>
            <w:noProof/>
            <w:webHidden/>
          </w:rPr>
        </w:r>
        <w:r>
          <w:rPr>
            <w:noProof/>
            <w:webHidden/>
          </w:rPr>
          <w:fldChar w:fldCharType="separate"/>
        </w:r>
        <w:r>
          <w:rPr>
            <w:noProof/>
            <w:webHidden/>
          </w:rPr>
          <w:t>29</w:t>
        </w:r>
        <w:r>
          <w:rPr>
            <w:noProof/>
            <w:webHidden/>
          </w:rPr>
          <w:fldChar w:fldCharType="end"/>
        </w:r>
      </w:hyperlink>
    </w:p>
    <w:p w14:paraId="19FC2203" w14:textId="557A8A61" w:rsidR="008F1786" w:rsidRDefault="008F1786">
      <w:pPr>
        <w:pStyle w:val="TOC1"/>
        <w:rPr>
          <w:rFonts w:asciiTheme="minorHAnsi" w:eastAsiaTheme="minorEastAsia" w:hAnsiTheme="minorHAnsi"/>
          <w:b w:val="0"/>
          <w:noProof/>
          <w:sz w:val="22"/>
        </w:rPr>
      </w:pPr>
      <w:hyperlink w:anchor="_Toc527030652" w:history="1">
        <w:r w:rsidRPr="00F83DF8">
          <w:rPr>
            <w:rStyle w:val="Hyperlink"/>
            <w:noProof/>
          </w:rPr>
          <w:t>Appendix C: Medium- Hazard Properties: Model Results</w:t>
        </w:r>
        <w:r>
          <w:rPr>
            <w:noProof/>
            <w:webHidden/>
          </w:rPr>
          <w:tab/>
        </w:r>
        <w:r>
          <w:rPr>
            <w:noProof/>
            <w:webHidden/>
          </w:rPr>
          <w:fldChar w:fldCharType="begin"/>
        </w:r>
        <w:r>
          <w:rPr>
            <w:noProof/>
            <w:webHidden/>
          </w:rPr>
          <w:instrText xml:space="preserve"> PAGEREF _Toc527030652 \h </w:instrText>
        </w:r>
        <w:r>
          <w:rPr>
            <w:noProof/>
            <w:webHidden/>
          </w:rPr>
        </w:r>
        <w:r>
          <w:rPr>
            <w:noProof/>
            <w:webHidden/>
          </w:rPr>
          <w:fldChar w:fldCharType="separate"/>
        </w:r>
        <w:r>
          <w:rPr>
            <w:noProof/>
            <w:webHidden/>
          </w:rPr>
          <w:t>34</w:t>
        </w:r>
        <w:r>
          <w:rPr>
            <w:noProof/>
            <w:webHidden/>
          </w:rPr>
          <w:fldChar w:fldCharType="end"/>
        </w:r>
      </w:hyperlink>
    </w:p>
    <w:p w14:paraId="78B18369" w14:textId="1BDB2CE5" w:rsidR="008F1786" w:rsidRDefault="008F1786">
      <w:pPr>
        <w:pStyle w:val="TOC1"/>
        <w:rPr>
          <w:rFonts w:asciiTheme="minorHAnsi" w:eastAsiaTheme="minorEastAsia" w:hAnsiTheme="minorHAnsi"/>
          <w:b w:val="0"/>
          <w:noProof/>
          <w:sz w:val="22"/>
        </w:rPr>
      </w:pPr>
      <w:hyperlink w:anchor="_Toc527030653" w:history="1">
        <w:r w:rsidRPr="00F83DF8">
          <w:rPr>
            <w:rStyle w:val="Hyperlink"/>
            <w:noProof/>
          </w:rPr>
          <w:t>Appendix D: High-Hazard Properties: Model Results</w:t>
        </w:r>
        <w:r>
          <w:rPr>
            <w:noProof/>
            <w:webHidden/>
          </w:rPr>
          <w:tab/>
        </w:r>
        <w:r>
          <w:rPr>
            <w:noProof/>
            <w:webHidden/>
          </w:rPr>
          <w:fldChar w:fldCharType="begin"/>
        </w:r>
        <w:r>
          <w:rPr>
            <w:noProof/>
            <w:webHidden/>
          </w:rPr>
          <w:instrText xml:space="preserve"> PAGEREF _Toc527030653 \h </w:instrText>
        </w:r>
        <w:r>
          <w:rPr>
            <w:noProof/>
            <w:webHidden/>
          </w:rPr>
        </w:r>
        <w:r>
          <w:rPr>
            <w:noProof/>
            <w:webHidden/>
          </w:rPr>
          <w:fldChar w:fldCharType="separate"/>
        </w:r>
        <w:r>
          <w:rPr>
            <w:noProof/>
            <w:webHidden/>
          </w:rPr>
          <w:t>44</w:t>
        </w:r>
        <w:r>
          <w:rPr>
            <w:noProof/>
            <w:webHidden/>
          </w:rPr>
          <w:fldChar w:fldCharType="end"/>
        </w:r>
      </w:hyperlink>
    </w:p>
    <w:p w14:paraId="4D0B476F" w14:textId="085C67C2" w:rsidR="008F1786" w:rsidRDefault="008F1786">
      <w:pPr>
        <w:pStyle w:val="TOC1"/>
        <w:rPr>
          <w:rFonts w:asciiTheme="minorHAnsi" w:eastAsiaTheme="minorEastAsia" w:hAnsiTheme="minorHAnsi"/>
          <w:b w:val="0"/>
          <w:noProof/>
          <w:sz w:val="22"/>
        </w:rPr>
      </w:pPr>
      <w:hyperlink w:anchor="_Toc527030654" w:history="1">
        <w:r w:rsidRPr="00F83DF8">
          <w:rPr>
            <w:rStyle w:val="Hyperlink"/>
            <w:noProof/>
          </w:rPr>
          <w:t>Appendix E: EMS Model Results</w:t>
        </w:r>
        <w:r>
          <w:rPr>
            <w:noProof/>
            <w:webHidden/>
          </w:rPr>
          <w:tab/>
        </w:r>
        <w:r>
          <w:rPr>
            <w:noProof/>
            <w:webHidden/>
          </w:rPr>
          <w:fldChar w:fldCharType="begin"/>
        </w:r>
        <w:r>
          <w:rPr>
            <w:noProof/>
            <w:webHidden/>
          </w:rPr>
          <w:instrText xml:space="preserve"> PAGEREF _Toc527030654 \h </w:instrText>
        </w:r>
        <w:r>
          <w:rPr>
            <w:noProof/>
            <w:webHidden/>
          </w:rPr>
        </w:r>
        <w:r>
          <w:rPr>
            <w:noProof/>
            <w:webHidden/>
          </w:rPr>
          <w:fldChar w:fldCharType="separate"/>
        </w:r>
        <w:r>
          <w:rPr>
            <w:noProof/>
            <w:webHidden/>
          </w:rPr>
          <w:t>59</w:t>
        </w:r>
        <w:r>
          <w:rPr>
            <w:noProof/>
            <w:webHidden/>
          </w:rPr>
          <w:fldChar w:fldCharType="end"/>
        </w:r>
      </w:hyperlink>
    </w:p>
    <w:p w14:paraId="5E536BD0" w14:textId="077DABCF" w:rsidR="000F5CB2" w:rsidRDefault="000F5CB2" w:rsidP="000F5CB2">
      <w:pPr>
        <w:pStyle w:val="BodyText"/>
      </w:pPr>
      <w:r>
        <w:fldChar w:fldCharType="end"/>
      </w:r>
    </w:p>
    <w:p w14:paraId="415BEF44" w14:textId="77777777" w:rsidR="000F5CB2" w:rsidRDefault="000F5CB2" w:rsidP="000F5CB2">
      <w:pPr>
        <w:spacing w:after="200" w:line="276" w:lineRule="auto"/>
        <w:rPr>
          <w:b/>
        </w:rPr>
      </w:pPr>
      <w:r>
        <w:br w:type="page"/>
      </w:r>
    </w:p>
    <w:p w14:paraId="7EF6E256" w14:textId="77777777" w:rsidR="000F5CB2" w:rsidRDefault="000F5CB2" w:rsidP="000F5CB2">
      <w:pPr>
        <w:pStyle w:val="FrontMatterTOC"/>
      </w:pPr>
      <w:r>
        <w:lastRenderedPageBreak/>
        <w:t>List of Tables</w:t>
      </w:r>
    </w:p>
    <w:p w14:paraId="32579B7A" w14:textId="5CDB2C43" w:rsidR="008F1786" w:rsidRDefault="000F5CB2">
      <w:pPr>
        <w:pStyle w:val="TableofFigures"/>
        <w:tabs>
          <w:tab w:val="right" w:leader="dot" w:pos="10070"/>
        </w:tabs>
        <w:rPr>
          <w:rFonts w:asciiTheme="minorHAnsi" w:eastAsiaTheme="minorEastAsia" w:hAnsiTheme="minorHAnsi"/>
          <w:noProof/>
          <w:sz w:val="22"/>
        </w:rPr>
      </w:pPr>
      <w:r>
        <w:fldChar w:fldCharType="begin"/>
      </w:r>
      <w:r>
        <w:instrText xml:space="preserve"> TOC \h \z \c "Table" </w:instrText>
      </w:r>
      <w:r>
        <w:fldChar w:fldCharType="separate"/>
      </w:r>
      <w:hyperlink r:id="rId13" w:anchor="_Toc527030655" w:history="1">
        <w:r w:rsidR="008F1786" w:rsidRPr="00B46053">
          <w:rPr>
            <w:rStyle w:val="Hyperlink"/>
            <w:noProof/>
          </w:rPr>
          <w:t>Table 1: Size groups for departments</w:t>
        </w:r>
        <w:r w:rsidR="008F1786">
          <w:rPr>
            <w:noProof/>
            <w:webHidden/>
          </w:rPr>
          <w:tab/>
        </w:r>
        <w:r w:rsidR="008F1786">
          <w:rPr>
            <w:noProof/>
            <w:webHidden/>
          </w:rPr>
          <w:fldChar w:fldCharType="begin"/>
        </w:r>
        <w:r w:rsidR="008F1786">
          <w:rPr>
            <w:noProof/>
            <w:webHidden/>
          </w:rPr>
          <w:instrText xml:space="preserve"> PAGEREF _Toc527030655 \h </w:instrText>
        </w:r>
        <w:r w:rsidR="008F1786">
          <w:rPr>
            <w:noProof/>
            <w:webHidden/>
          </w:rPr>
        </w:r>
        <w:r w:rsidR="008F1786">
          <w:rPr>
            <w:noProof/>
            <w:webHidden/>
          </w:rPr>
          <w:fldChar w:fldCharType="separate"/>
        </w:r>
        <w:r w:rsidR="008F1786">
          <w:rPr>
            <w:noProof/>
            <w:webHidden/>
          </w:rPr>
          <w:t>9</w:t>
        </w:r>
        <w:r w:rsidR="008F1786">
          <w:rPr>
            <w:noProof/>
            <w:webHidden/>
          </w:rPr>
          <w:fldChar w:fldCharType="end"/>
        </w:r>
      </w:hyperlink>
    </w:p>
    <w:p w14:paraId="65F4702F" w14:textId="0308184D" w:rsidR="008F1786" w:rsidRDefault="008F1786">
      <w:pPr>
        <w:pStyle w:val="TableofFigures"/>
        <w:tabs>
          <w:tab w:val="right" w:leader="dot" w:pos="10070"/>
        </w:tabs>
        <w:rPr>
          <w:rFonts w:asciiTheme="minorHAnsi" w:eastAsiaTheme="minorEastAsia" w:hAnsiTheme="minorHAnsi"/>
          <w:noProof/>
          <w:sz w:val="22"/>
        </w:rPr>
      </w:pPr>
      <w:hyperlink r:id="rId14" w:anchor="_Toc527030656" w:history="1">
        <w:r w:rsidRPr="00B46053">
          <w:rPr>
            <w:rStyle w:val="Hyperlink"/>
            <w:noProof/>
          </w:rPr>
          <w:t xml:space="preserve">Table 2: </w:t>
        </w:r>
        <w:r w:rsidRPr="00B46053">
          <w:rPr>
            <w:rStyle w:val="Hyperlink"/>
            <w:i/>
            <w:noProof/>
          </w:rPr>
          <w:t>Small</w:t>
        </w:r>
        <w:r w:rsidRPr="00B46053">
          <w:rPr>
            <w:rStyle w:val="Hyperlink"/>
            <w:noProof/>
          </w:rPr>
          <w:t xml:space="preserve"> Filters: Specific Definitions.</w:t>
        </w:r>
        <w:r>
          <w:rPr>
            <w:noProof/>
            <w:webHidden/>
          </w:rPr>
          <w:tab/>
        </w:r>
        <w:r>
          <w:rPr>
            <w:noProof/>
            <w:webHidden/>
          </w:rPr>
          <w:fldChar w:fldCharType="begin"/>
        </w:r>
        <w:r>
          <w:rPr>
            <w:noProof/>
            <w:webHidden/>
          </w:rPr>
          <w:instrText xml:space="preserve"> PAGEREF _Toc527030656 \h </w:instrText>
        </w:r>
        <w:r>
          <w:rPr>
            <w:noProof/>
            <w:webHidden/>
          </w:rPr>
        </w:r>
        <w:r>
          <w:rPr>
            <w:noProof/>
            <w:webHidden/>
          </w:rPr>
          <w:fldChar w:fldCharType="separate"/>
        </w:r>
        <w:r>
          <w:rPr>
            <w:noProof/>
            <w:webHidden/>
          </w:rPr>
          <w:t>11</w:t>
        </w:r>
        <w:r>
          <w:rPr>
            <w:noProof/>
            <w:webHidden/>
          </w:rPr>
          <w:fldChar w:fldCharType="end"/>
        </w:r>
      </w:hyperlink>
    </w:p>
    <w:p w14:paraId="6D80A53F" w14:textId="042A289B" w:rsidR="008F1786" w:rsidRDefault="008F1786">
      <w:pPr>
        <w:pStyle w:val="TableofFigures"/>
        <w:tabs>
          <w:tab w:val="right" w:leader="dot" w:pos="10070"/>
        </w:tabs>
        <w:rPr>
          <w:rFonts w:asciiTheme="minorHAnsi" w:eastAsiaTheme="minorEastAsia" w:hAnsiTheme="minorHAnsi"/>
          <w:noProof/>
          <w:sz w:val="22"/>
        </w:rPr>
      </w:pPr>
      <w:hyperlink r:id="rId15" w:anchor="_Toc527030657" w:history="1">
        <w:r w:rsidRPr="00B46053">
          <w:rPr>
            <w:rStyle w:val="Hyperlink"/>
            <w:noProof/>
          </w:rPr>
          <w:t>Table 3: Percent of records removed for each filter by property hazard level.</w:t>
        </w:r>
        <w:r>
          <w:rPr>
            <w:noProof/>
            <w:webHidden/>
          </w:rPr>
          <w:tab/>
        </w:r>
        <w:r>
          <w:rPr>
            <w:noProof/>
            <w:webHidden/>
          </w:rPr>
          <w:fldChar w:fldCharType="begin"/>
        </w:r>
        <w:r>
          <w:rPr>
            <w:noProof/>
            <w:webHidden/>
          </w:rPr>
          <w:instrText xml:space="preserve"> PAGEREF _Toc527030657 \h </w:instrText>
        </w:r>
        <w:r>
          <w:rPr>
            <w:noProof/>
            <w:webHidden/>
          </w:rPr>
        </w:r>
        <w:r>
          <w:rPr>
            <w:noProof/>
            <w:webHidden/>
          </w:rPr>
          <w:fldChar w:fldCharType="separate"/>
        </w:r>
        <w:r>
          <w:rPr>
            <w:noProof/>
            <w:webHidden/>
          </w:rPr>
          <w:t>11</w:t>
        </w:r>
        <w:r>
          <w:rPr>
            <w:noProof/>
            <w:webHidden/>
          </w:rPr>
          <w:fldChar w:fldCharType="end"/>
        </w:r>
      </w:hyperlink>
    </w:p>
    <w:p w14:paraId="7B504A7C" w14:textId="0018C974" w:rsidR="008F1786" w:rsidRDefault="008F1786">
      <w:pPr>
        <w:pStyle w:val="TableofFigures"/>
        <w:tabs>
          <w:tab w:val="right" w:leader="dot" w:pos="10070"/>
        </w:tabs>
        <w:rPr>
          <w:rFonts w:asciiTheme="minorHAnsi" w:eastAsiaTheme="minorEastAsia" w:hAnsiTheme="minorHAnsi"/>
          <w:noProof/>
          <w:sz w:val="22"/>
        </w:rPr>
      </w:pPr>
      <w:hyperlink r:id="rId16" w:anchor="_Toc527030658" w:history="1">
        <w:r w:rsidRPr="00B46053">
          <w:rPr>
            <w:rStyle w:val="Hyperlink"/>
            <w:noProof/>
          </w:rPr>
          <w:t>Table 4:Predictor groups used for low-hazard property models.</w:t>
        </w:r>
        <w:r>
          <w:rPr>
            <w:noProof/>
            <w:webHidden/>
          </w:rPr>
          <w:tab/>
        </w:r>
        <w:r>
          <w:rPr>
            <w:noProof/>
            <w:webHidden/>
          </w:rPr>
          <w:fldChar w:fldCharType="begin"/>
        </w:r>
        <w:r>
          <w:rPr>
            <w:noProof/>
            <w:webHidden/>
          </w:rPr>
          <w:instrText xml:space="preserve"> PAGEREF _Toc527030658 \h </w:instrText>
        </w:r>
        <w:r>
          <w:rPr>
            <w:noProof/>
            <w:webHidden/>
          </w:rPr>
        </w:r>
        <w:r>
          <w:rPr>
            <w:noProof/>
            <w:webHidden/>
          </w:rPr>
          <w:fldChar w:fldCharType="separate"/>
        </w:r>
        <w:r>
          <w:rPr>
            <w:noProof/>
            <w:webHidden/>
          </w:rPr>
          <w:t>14</w:t>
        </w:r>
        <w:r>
          <w:rPr>
            <w:noProof/>
            <w:webHidden/>
          </w:rPr>
          <w:fldChar w:fldCharType="end"/>
        </w:r>
      </w:hyperlink>
    </w:p>
    <w:p w14:paraId="524666C4" w14:textId="52E0626A" w:rsidR="008F1786" w:rsidRDefault="008F1786">
      <w:pPr>
        <w:pStyle w:val="TableofFigures"/>
        <w:tabs>
          <w:tab w:val="right" w:leader="dot" w:pos="10070"/>
        </w:tabs>
        <w:rPr>
          <w:rFonts w:asciiTheme="minorHAnsi" w:eastAsiaTheme="minorEastAsia" w:hAnsiTheme="minorHAnsi"/>
          <w:noProof/>
          <w:sz w:val="22"/>
        </w:rPr>
      </w:pPr>
      <w:hyperlink r:id="rId17" w:anchor="_Toc527030659" w:history="1">
        <w:r w:rsidRPr="00B46053">
          <w:rPr>
            <w:rStyle w:val="Hyperlink"/>
            <w:noProof/>
          </w:rPr>
          <w:t>Table 5:Predictor groups used for medium-hazard property models.</w:t>
        </w:r>
        <w:r>
          <w:rPr>
            <w:noProof/>
            <w:webHidden/>
          </w:rPr>
          <w:tab/>
        </w:r>
        <w:r>
          <w:rPr>
            <w:noProof/>
            <w:webHidden/>
          </w:rPr>
          <w:fldChar w:fldCharType="begin"/>
        </w:r>
        <w:r>
          <w:rPr>
            <w:noProof/>
            <w:webHidden/>
          </w:rPr>
          <w:instrText xml:space="preserve"> PAGEREF _Toc527030659 \h </w:instrText>
        </w:r>
        <w:r>
          <w:rPr>
            <w:noProof/>
            <w:webHidden/>
          </w:rPr>
        </w:r>
        <w:r>
          <w:rPr>
            <w:noProof/>
            <w:webHidden/>
          </w:rPr>
          <w:fldChar w:fldCharType="separate"/>
        </w:r>
        <w:r>
          <w:rPr>
            <w:noProof/>
            <w:webHidden/>
          </w:rPr>
          <w:t>16</w:t>
        </w:r>
        <w:r>
          <w:rPr>
            <w:noProof/>
            <w:webHidden/>
          </w:rPr>
          <w:fldChar w:fldCharType="end"/>
        </w:r>
      </w:hyperlink>
    </w:p>
    <w:p w14:paraId="71E14072" w14:textId="456B7739" w:rsidR="008F1786" w:rsidRDefault="008F1786">
      <w:pPr>
        <w:pStyle w:val="TableofFigures"/>
        <w:tabs>
          <w:tab w:val="right" w:leader="dot" w:pos="10070"/>
        </w:tabs>
        <w:rPr>
          <w:rFonts w:asciiTheme="minorHAnsi" w:eastAsiaTheme="minorEastAsia" w:hAnsiTheme="minorHAnsi"/>
          <w:noProof/>
          <w:sz w:val="22"/>
        </w:rPr>
      </w:pPr>
      <w:hyperlink r:id="rId18" w:anchor="_Toc527030660" w:history="1">
        <w:r w:rsidRPr="00B46053">
          <w:rPr>
            <w:rStyle w:val="Hyperlink"/>
            <w:noProof/>
          </w:rPr>
          <w:t>Table 6:Predictor groups used for high-hazard property models.</w:t>
        </w:r>
        <w:r>
          <w:rPr>
            <w:noProof/>
            <w:webHidden/>
          </w:rPr>
          <w:tab/>
        </w:r>
        <w:r>
          <w:rPr>
            <w:noProof/>
            <w:webHidden/>
          </w:rPr>
          <w:fldChar w:fldCharType="begin"/>
        </w:r>
        <w:r>
          <w:rPr>
            <w:noProof/>
            <w:webHidden/>
          </w:rPr>
          <w:instrText xml:space="preserve"> PAGEREF _Toc527030660 \h </w:instrText>
        </w:r>
        <w:r>
          <w:rPr>
            <w:noProof/>
            <w:webHidden/>
          </w:rPr>
        </w:r>
        <w:r>
          <w:rPr>
            <w:noProof/>
            <w:webHidden/>
          </w:rPr>
          <w:fldChar w:fldCharType="separate"/>
        </w:r>
        <w:r>
          <w:rPr>
            <w:noProof/>
            <w:webHidden/>
          </w:rPr>
          <w:t>18</w:t>
        </w:r>
        <w:r>
          <w:rPr>
            <w:noProof/>
            <w:webHidden/>
          </w:rPr>
          <w:fldChar w:fldCharType="end"/>
        </w:r>
      </w:hyperlink>
    </w:p>
    <w:p w14:paraId="69724E0C" w14:textId="25F951AD" w:rsidR="008F1786" w:rsidRDefault="008F1786">
      <w:pPr>
        <w:pStyle w:val="TableofFigures"/>
        <w:tabs>
          <w:tab w:val="right" w:leader="dot" w:pos="10070"/>
        </w:tabs>
        <w:rPr>
          <w:rFonts w:asciiTheme="minorHAnsi" w:eastAsiaTheme="minorEastAsia" w:hAnsiTheme="minorHAnsi"/>
          <w:noProof/>
          <w:sz w:val="22"/>
        </w:rPr>
      </w:pPr>
      <w:hyperlink r:id="rId19" w:anchor="_Toc527030661" w:history="1">
        <w:r w:rsidRPr="00B46053">
          <w:rPr>
            <w:rStyle w:val="Hyperlink"/>
            <w:noProof/>
          </w:rPr>
          <w:t>Table 7: Number of CoreLogic parcels by risk level</w:t>
        </w:r>
        <w:r>
          <w:rPr>
            <w:noProof/>
            <w:webHidden/>
          </w:rPr>
          <w:tab/>
        </w:r>
        <w:r>
          <w:rPr>
            <w:noProof/>
            <w:webHidden/>
          </w:rPr>
          <w:fldChar w:fldCharType="begin"/>
        </w:r>
        <w:r>
          <w:rPr>
            <w:noProof/>
            <w:webHidden/>
          </w:rPr>
          <w:instrText xml:space="preserve"> PAGEREF _Toc527030661 \h </w:instrText>
        </w:r>
        <w:r>
          <w:rPr>
            <w:noProof/>
            <w:webHidden/>
          </w:rPr>
        </w:r>
        <w:r>
          <w:rPr>
            <w:noProof/>
            <w:webHidden/>
          </w:rPr>
          <w:fldChar w:fldCharType="separate"/>
        </w:r>
        <w:r>
          <w:rPr>
            <w:noProof/>
            <w:webHidden/>
          </w:rPr>
          <w:t>19</w:t>
        </w:r>
        <w:r>
          <w:rPr>
            <w:noProof/>
            <w:webHidden/>
          </w:rPr>
          <w:fldChar w:fldCharType="end"/>
        </w:r>
      </w:hyperlink>
    </w:p>
    <w:p w14:paraId="61290D48" w14:textId="62962BE8" w:rsidR="008F1786" w:rsidRDefault="008F1786">
      <w:pPr>
        <w:pStyle w:val="TableofFigures"/>
        <w:tabs>
          <w:tab w:val="right" w:leader="dot" w:pos="10070"/>
        </w:tabs>
        <w:rPr>
          <w:rFonts w:asciiTheme="minorHAnsi" w:eastAsiaTheme="minorEastAsia" w:hAnsiTheme="minorHAnsi"/>
          <w:noProof/>
          <w:sz w:val="22"/>
        </w:rPr>
      </w:pPr>
      <w:hyperlink r:id="rId20" w:anchor="_Toc527030662" w:history="1">
        <w:r w:rsidRPr="00B46053">
          <w:rPr>
            <w:rStyle w:val="Hyperlink"/>
            <w:noProof/>
          </w:rPr>
          <w:t>Table 8: Predictor groups used for the '500-cities' EMS models.</w:t>
        </w:r>
        <w:r>
          <w:rPr>
            <w:noProof/>
            <w:webHidden/>
          </w:rPr>
          <w:tab/>
        </w:r>
        <w:r>
          <w:rPr>
            <w:noProof/>
            <w:webHidden/>
          </w:rPr>
          <w:fldChar w:fldCharType="begin"/>
        </w:r>
        <w:r>
          <w:rPr>
            <w:noProof/>
            <w:webHidden/>
          </w:rPr>
          <w:instrText xml:space="preserve"> PAGEREF _Toc527030662 \h </w:instrText>
        </w:r>
        <w:r>
          <w:rPr>
            <w:noProof/>
            <w:webHidden/>
          </w:rPr>
        </w:r>
        <w:r>
          <w:rPr>
            <w:noProof/>
            <w:webHidden/>
          </w:rPr>
          <w:fldChar w:fldCharType="separate"/>
        </w:r>
        <w:r>
          <w:rPr>
            <w:noProof/>
            <w:webHidden/>
          </w:rPr>
          <w:t>21</w:t>
        </w:r>
        <w:r>
          <w:rPr>
            <w:noProof/>
            <w:webHidden/>
          </w:rPr>
          <w:fldChar w:fldCharType="end"/>
        </w:r>
      </w:hyperlink>
    </w:p>
    <w:p w14:paraId="7EEF64B6" w14:textId="45B5EF11" w:rsidR="008F1786" w:rsidRDefault="008F1786">
      <w:pPr>
        <w:pStyle w:val="TableofFigures"/>
        <w:tabs>
          <w:tab w:val="right" w:leader="dot" w:pos="10070"/>
        </w:tabs>
        <w:rPr>
          <w:rFonts w:asciiTheme="minorHAnsi" w:eastAsiaTheme="minorEastAsia" w:hAnsiTheme="minorHAnsi"/>
          <w:noProof/>
          <w:sz w:val="22"/>
        </w:rPr>
      </w:pPr>
      <w:hyperlink r:id="rId21" w:anchor="_Toc527030663" w:history="1">
        <w:r w:rsidRPr="00B46053">
          <w:rPr>
            <w:rStyle w:val="Hyperlink"/>
            <w:noProof/>
          </w:rPr>
          <w:t>Table 9: Predictor groups used for the 'County' EMS models.</w:t>
        </w:r>
        <w:r>
          <w:rPr>
            <w:noProof/>
            <w:webHidden/>
          </w:rPr>
          <w:tab/>
        </w:r>
        <w:r>
          <w:rPr>
            <w:noProof/>
            <w:webHidden/>
          </w:rPr>
          <w:fldChar w:fldCharType="begin"/>
        </w:r>
        <w:r>
          <w:rPr>
            <w:noProof/>
            <w:webHidden/>
          </w:rPr>
          <w:instrText xml:space="preserve"> PAGEREF _Toc527030663 \h </w:instrText>
        </w:r>
        <w:r>
          <w:rPr>
            <w:noProof/>
            <w:webHidden/>
          </w:rPr>
        </w:r>
        <w:r>
          <w:rPr>
            <w:noProof/>
            <w:webHidden/>
          </w:rPr>
          <w:fldChar w:fldCharType="separate"/>
        </w:r>
        <w:r>
          <w:rPr>
            <w:noProof/>
            <w:webHidden/>
          </w:rPr>
          <w:t>22</w:t>
        </w:r>
        <w:r>
          <w:rPr>
            <w:noProof/>
            <w:webHidden/>
          </w:rPr>
          <w:fldChar w:fldCharType="end"/>
        </w:r>
      </w:hyperlink>
    </w:p>
    <w:p w14:paraId="40F786FD" w14:textId="10B05E0C" w:rsidR="008F1786" w:rsidRDefault="008F1786">
      <w:pPr>
        <w:pStyle w:val="TableofFigures"/>
        <w:tabs>
          <w:tab w:val="right" w:leader="dot" w:pos="10070"/>
        </w:tabs>
        <w:rPr>
          <w:rFonts w:asciiTheme="minorHAnsi" w:eastAsiaTheme="minorEastAsia" w:hAnsiTheme="minorHAnsi"/>
          <w:noProof/>
          <w:sz w:val="22"/>
        </w:rPr>
      </w:pPr>
      <w:hyperlink w:anchor="_Toc527030664" w:history="1">
        <w:r w:rsidRPr="00B46053">
          <w:rPr>
            <w:rStyle w:val="Hyperlink"/>
            <w:noProof/>
          </w:rPr>
          <w:t>Table 10: Best models and models selected for FireCARES production use.</w:t>
        </w:r>
        <w:r>
          <w:rPr>
            <w:noProof/>
            <w:webHidden/>
          </w:rPr>
          <w:tab/>
        </w:r>
        <w:r>
          <w:rPr>
            <w:noProof/>
            <w:webHidden/>
          </w:rPr>
          <w:fldChar w:fldCharType="begin"/>
        </w:r>
        <w:r>
          <w:rPr>
            <w:noProof/>
            <w:webHidden/>
          </w:rPr>
          <w:instrText xml:space="preserve"> PAGEREF _Toc527030664 \h </w:instrText>
        </w:r>
        <w:r>
          <w:rPr>
            <w:noProof/>
            <w:webHidden/>
          </w:rPr>
        </w:r>
        <w:r>
          <w:rPr>
            <w:noProof/>
            <w:webHidden/>
          </w:rPr>
          <w:fldChar w:fldCharType="separate"/>
        </w:r>
        <w:r>
          <w:rPr>
            <w:noProof/>
            <w:webHidden/>
          </w:rPr>
          <w:t>23</w:t>
        </w:r>
        <w:r>
          <w:rPr>
            <w:noProof/>
            <w:webHidden/>
          </w:rPr>
          <w:fldChar w:fldCharType="end"/>
        </w:r>
      </w:hyperlink>
    </w:p>
    <w:p w14:paraId="73026EE6" w14:textId="2F615219" w:rsidR="008F1786" w:rsidRDefault="008F1786">
      <w:pPr>
        <w:pStyle w:val="TableofFigures"/>
        <w:tabs>
          <w:tab w:val="right" w:leader="dot" w:pos="10070"/>
        </w:tabs>
        <w:rPr>
          <w:rFonts w:asciiTheme="minorHAnsi" w:eastAsiaTheme="minorEastAsia" w:hAnsiTheme="minorHAnsi"/>
          <w:noProof/>
          <w:sz w:val="22"/>
        </w:rPr>
      </w:pPr>
      <w:hyperlink w:anchor="_Toc527030665" w:history="1">
        <w:r w:rsidRPr="00B46053">
          <w:rPr>
            <w:rStyle w:val="Hyperlink"/>
            <w:noProof/>
          </w:rPr>
          <w:t>Table 11: Root Mean Square (RMS) Errors of models of fire risk for low hazard properties.</w:t>
        </w:r>
        <w:r>
          <w:rPr>
            <w:noProof/>
            <w:webHidden/>
          </w:rPr>
          <w:tab/>
        </w:r>
        <w:r>
          <w:rPr>
            <w:noProof/>
            <w:webHidden/>
          </w:rPr>
          <w:fldChar w:fldCharType="begin"/>
        </w:r>
        <w:r>
          <w:rPr>
            <w:noProof/>
            <w:webHidden/>
          </w:rPr>
          <w:instrText xml:space="preserve"> PAGEREF _Toc527030665 \h </w:instrText>
        </w:r>
        <w:r>
          <w:rPr>
            <w:noProof/>
            <w:webHidden/>
          </w:rPr>
        </w:r>
        <w:r>
          <w:rPr>
            <w:noProof/>
            <w:webHidden/>
          </w:rPr>
          <w:fldChar w:fldCharType="separate"/>
        </w:r>
        <w:r>
          <w:rPr>
            <w:noProof/>
            <w:webHidden/>
          </w:rPr>
          <w:t>29</w:t>
        </w:r>
        <w:r>
          <w:rPr>
            <w:noProof/>
            <w:webHidden/>
          </w:rPr>
          <w:fldChar w:fldCharType="end"/>
        </w:r>
      </w:hyperlink>
    </w:p>
    <w:p w14:paraId="3F656956" w14:textId="2427629A" w:rsidR="008F1786" w:rsidRDefault="008F1786">
      <w:pPr>
        <w:pStyle w:val="TableofFigures"/>
        <w:tabs>
          <w:tab w:val="right" w:leader="dot" w:pos="10070"/>
        </w:tabs>
        <w:rPr>
          <w:rFonts w:asciiTheme="minorHAnsi" w:eastAsiaTheme="minorEastAsia" w:hAnsiTheme="minorHAnsi"/>
          <w:noProof/>
          <w:sz w:val="22"/>
        </w:rPr>
      </w:pPr>
      <w:hyperlink w:anchor="_Toc527030666" w:history="1">
        <w:r w:rsidRPr="00B46053">
          <w:rPr>
            <w:rStyle w:val="Hyperlink"/>
            <w:noProof/>
          </w:rPr>
          <w:t>Table 12: RMS Errors of models of percent of fires that grow beyond the room of origin for low hazard properties.</w:t>
        </w:r>
        <w:r>
          <w:rPr>
            <w:noProof/>
            <w:webHidden/>
          </w:rPr>
          <w:tab/>
        </w:r>
        <w:r>
          <w:rPr>
            <w:noProof/>
            <w:webHidden/>
          </w:rPr>
          <w:fldChar w:fldCharType="begin"/>
        </w:r>
        <w:r>
          <w:rPr>
            <w:noProof/>
            <w:webHidden/>
          </w:rPr>
          <w:instrText xml:space="preserve"> PAGEREF _Toc527030666 \h </w:instrText>
        </w:r>
        <w:r>
          <w:rPr>
            <w:noProof/>
            <w:webHidden/>
          </w:rPr>
        </w:r>
        <w:r>
          <w:rPr>
            <w:noProof/>
            <w:webHidden/>
          </w:rPr>
          <w:fldChar w:fldCharType="separate"/>
        </w:r>
        <w:r>
          <w:rPr>
            <w:noProof/>
            <w:webHidden/>
          </w:rPr>
          <w:t>30</w:t>
        </w:r>
        <w:r>
          <w:rPr>
            <w:noProof/>
            <w:webHidden/>
          </w:rPr>
          <w:fldChar w:fldCharType="end"/>
        </w:r>
      </w:hyperlink>
    </w:p>
    <w:p w14:paraId="3086E4C8" w14:textId="4B41A1DC" w:rsidR="008F1786" w:rsidRDefault="008F1786">
      <w:pPr>
        <w:pStyle w:val="TableofFigures"/>
        <w:tabs>
          <w:tab w:val="right" w:leader="dot" w:pos="10070"/>
        </w:tabs>
        <w:rPr>
          <w:rFonts w:asciiTheme="minorHAnsi" w:eastAsiaTheme="minorEastAsia" w:hAnsiTheme="minorHAnsi"/>
          <w:noProof/>
          <w:sz w:val="22"/>
        </w:rPr>
      </w:pPr>
      <w:hyperlink w:anchor="_Toc527030667" w:history="1">
        <w:r w:rsidRPr="00B46053">
          <w:rPr>
            <w:rStyle w:val="Hyperlink"/>
            <w:noProof/>
          </w:rPr>
          <w:t>Table 13: RMS Errors of models of percent of fires that grow beyond the structure of origin for low hazard properties.</w:t>
        </w:r>
        <w:r>
          <w:rPr>
            <w:noProof/>
            <w:webHidden/>
          </w:rPr>
          <w:tab/>
        </w:r>
        <w:r>
          <w:rPr>
            <w:noProof/>
            <w:webHidden/>
          </w:rPr>
          <w:fldChar w:fldCharType="begin"/>
        </w:r>
        <w:r>
          <w:rPr>
            <w:noProof/>
            <w:webHidden/>
          </w:rPr>
          <w:instrText xml:space="preserve"> PAGEREF _Toc527030667 \h </w:instrText>
        </w:r>
        <w:r>
          <w:rPr>
            <w:noProof/>
            <w:webHidden/>
          </w:rPr>
        </w:r>
        <w:r>
          <w:rPr>
            <w:noProof/>
            <w:webHidden/>
          </w:rPr>
          <w:fldChar w:fldCharType="separate"/>
        </w:r>
        <w:r>
          <w:rPr>
            <w:noProof/>
            <w:webHidden/>
          </w:rPr>
          <w:t>31</w:t>
        </w:r>
        <w:r>
          <w:rPr>
            <w:noProof/>
            <w:webHidden/>
          </w:rPr>
          <w:fldChar w:fldCharType="end"/>
        </w:r>
      </w:hyperlink>
    </w:p>
    <w:p w14:paraId="42038CA5" w14:textId="4A0E365B" w:rsidR="008F1786" w:rsidRDefault="008F1786">
      <w:pPr>
        <w:pStyle w:val="TableofFigures"/>
        <w:tabs>
          <w:tab w:val="right" w:leader="dot" w:pos="10070"/>
        </w:tabs>
        <w:rPr>
          <w:rFonts w:asciiTheme="minorHAnsi" w:eastAsiaTheme="minorEastAsia" w:hAnsiTheme="minorHAnsi"/>
          <w:noProof/>
          <w:sz w:val="22"/>
        </w:rPr>
      </w:pPr>
      <w:hyperlink w:anchor="_Toc527030668" w:history="1">
        <w:r w:rsidRPr="00B46053">
          <w:rPr>
            <w:rStyle w:val="Hyperlink"/>
            <w:noProof/>
          </w:rPr>
          <w:t>Table 14: RMS Errors of models of fire injury for low hazard properties.</w:t>
        </w:r>
        <w:r>
          <w:rPr>
            <w:noProof/>
            <w:webHidden/>
          </w:rPr>
          <w:tab/>
        </w:r>
        <w:r>
          <w:rPr>
            <w:noProof/>
            <w:webHidden/>
          </w:rPr>
          <w:fldChar w:fldCharType="begin"/>
        </w:r>
        <w:r>
          <w:rPr>
            <w:noProof/>
            <w:webHidden/>
          </w:rPr>
          <w:instrText xml:space="preserve"> PAGEREF _Toc527030668 \h </w:instrText>
        </w:r>
        <w:r>
          <w:rPr>
            <w:noProof/>
            <w:webHidden/>
          </w:rPr>
        </w:r>
        <w:r>
          <w:rPr>
            <w:noProof/>
            <w:webHidden/>
          </w:rPr>
          <w:fldChar w:fldCharType="separate"/>
        </w:r>
        <w:r>
          <w:rPr>
            <w:noProof/>
            <w:webHidden/>
          </w:rPr>
          <w:t>32</w:t>
        </w:r>
        <w:r>
          <w:rPr>
            <w:noProof/>
            <w:webHidden/>
          </w:rPr>
          <w:fldChar w:fldCharType="end"/>
        </w:r>
      </w:hyperlink>
    </w:p>
    <w:p w14:paraId="1D37746E" w14:textId="71892B34" w:rsidR="008F1786" w:rsidRDefault="008F1786">
      <w:pPr>
        <w:pStyle w:val="TableofFigures"/>
        <w:tabs>
          <w:tab w:val="right" w:leader="dot" w:pos="10070"/>
        </w:tabs>
        <w:rPr>
          <w:rFonts w:asciiTheme="minorHAnsi" w:eastAsiaTheme="minorEastAsia" w:hAnsiTheme="minorHAnsi"/>
          <w:noProof/>
          <w:sz w:val="22"/>
        </w:rPr>
      </w:pPr>
      <w:hyperlink w:anchor="_Toc527030669" w:history="1">
        <w:r w:rsidRPr="00B46053">
          <w:rPr>
            <w:rStyle w:val="Hyperlink"/>
            <w:noProof/>
          </w:rPr>
          <w:t>Table 15: RMS Errors of models of fire deaths for low hazard properties.</w:t>
        </w:r>
        <w:r>
          <w:rPr>
            <w:noProof/>
            <w:webHidden/>
          </w:rPr>
          <w:tab/>
        </w:r>
        <w:r>
          <w:rPr>
            <w:noProof/>
            <w:webHidden/>
          </w:rPr>
          <w:fldChar w:fldCharType="begin"/>
        </w:r>
        <w:r>
          <w:rPr>
            <w:noProof/>
            <w:webHidden/>
          </w:rPr>
          <w:instrText xml:space="preserve"> PAGEREF _Toc527030669 \h </w:instrText>
        </w:r>
        <w:r>
          <w:rPr>
            <w:noProof/>
            <w:webHidden/>
          </w:rPr>
        </w:r>
        <w:r>
          <w:rPr>
            <w:noProof/>
            <w:webHidden/>
          </w:rPr>
          <w:fldChar w:fldCharType="separate"/>
        </w:r>
        <w:r>
          <w:rPr>
            <w:noProof/>
            <w:webHidden/>
          </w:rPr>
          <w:t>33</w:t>
        </w:r>
        <w:r>
          <w:rPr>
            <w:noProof/>
            <w:webHidden/>
          </w:rPr>
          <w:fldChar w:fldCharType="end"/>
        </w:r>
      </w:hyperlink>
    </w:p>
    <w:p w14:paraId="737A554F" w14:textId="6B23933B" w:rsidR="008F1786" w:rsidRDefault="008F1786">
      <w:pPr>
        <w:pStyle w:val="TableofFigures"/>
        <w:tabs>
          <w:tab w:val="right" w:leader="dot" w:pos="10070"/>
        </w:tabs>
        <w:rPr>
          <w:rFonts w:asciiTheme="minorHAnsi" w:eastAsiaTheme="minorEastAsia" w:hAnsiTheme="minorHAnsi"/>
          <w:noProof/>
          <w:sz w:val="22"/>
        </w:rPr>
      </w:pPr>
      <w:hyperlink w:anchor="_Toc527030670" w:history="1">
        <w:r w:rsidRPr="00B46053">
          <w:rPr>
            <w:rStyle w:val="Hyperlink"/>
            <w:noProof/>
          </w:rPr>
          <w:t>Table 16: RMS Errors of models of fire risk for medium hazard properties.</w:t>
        </w:r>
        <w:r>
          <w:rPr>
            <w:noProof/>
            <w:webHidden/>
          </w:rPr>
          <w:tab/>
        </w:r>
        <w:r>
          <w:rPr>
            <w:noProof/>
            <w:webHidden/>
          </w:rPr>
          <w:fldChar w:fldCharType="begin"/>
        </w:r>
        <w:r>
          <w:rPr>
            <w:noProof/>
            <w:webHidden/>
          </w:rPr>
          <w:instrText xml:space="preserve"> PAGEREF _Toc527030670 \h </w:instrText>
        </w:r>
        <w:r>
          <w:rPr>
            <w:noProof/>
            <w:webHidden/>
          </w:rPr>
        </w:r>
        <w:r>
          <w:rPr>
            <w:noProof/>
            <w:webHidden/>
          </w:rPr>
          <w:fldChar w:fldCharType="separate"/>
        </w:r>
        <w:r>
          <w:rPr>
            <w:noProof/>
            <w:webHidden/>
          </w:rPr>
          <w:t>34</w:t>
        </w:r>
        <w:r>
          <w:rPr>
            <w:noProof/>
            <w:webHidden/>
          </w:rPr>
          <w:fldChar w:fldCharType="end"/>
        </w:r>
      </w:hyperlink>
    </w:p>
    <w:p w14:paraId="37279E21" w14:textId="54583158" w:rsidR="008F1786" w:rsidRDefault="008F1786">
      <w:pPr>
        <w:pStyle w:val="TableofFigures"/>
        <w:tabs>
          <w:tab w:val="right" w:leader="dot" w:pos="10070"/>
        </w:tabs>
        <w:rPr>
          <w:rFonts w:asciiTheme="minorHAnsi" w:eastAsiaTheme="minorEastAsia" w:hAnsiTheme="minorHAnsi"/>
          <w:noProof/>
          <w:sz w:val="22"/>
        </w:rPr>
      </w:pPr>
      <w:hyperlink w:anchor="_Toc527030671" w:history="1">
        <w:r w:rsidRPr="00B46053">
          <w:rPr>
            <w:rStyle w:val="Hyperlink"/>
            <w:noProof/>
          </w:rPr>
          <w:t>Table 17: RMS Errors of models of percent of fires that grow beyond the room of origin for medium hazard properties.</w:t>
        </w:r>
        <w:r>
          <w:rPr>
            <w:noProof/>
            <w:webHidden/>
          </w:rPr>
          <w:tab/>
        </w:r>
        <w:r>
          <w:rPr>
            <w:noProof/>
            <w:webHidden/>
          </w:rPr>
          <w:fldChar w:fldCharType="begin"/>
        </w:r>
        <w:r>
          <w:rPr>
            <w:noProof/>
            <w:webHidden/>
          </w:rPr>
          <w:instrText xml:space="preserve"> PAGEREF _Toc527030671 \h </w:instrText>
        </w:r>
        <w:r>
          <w:rPr>
            <w:noProof/>
            <w:webHidden/>
          </w:rPr>
        </w:r>
        <w:r>
          <w:rPr>
            <w:noProof/>
            <w:webHidden/>
          </w:rPr>
          <w:fldChar w:fldCharType="separate"/>
        </w:r>
        <w:r>
          <w:rPr>
            <w:noProof/>
            <w:webHidden/>
          </w:rPr>
          <w:t>36</w:t>
        </w:r>
        <w:r>
          <w:rPr>
            <w:noProof/>
            <w:webHidden/>
          </w:rPr>
          <w:fldChar w:fldCharType="end"/>
        </w:r>
      </w:hyperlink>
    </w:p>
    <w:p w14:paraId="05EA1728" w14:textId="6DBDEFB3" w:rsidR="008F1786" w:rsidRDefault="008F1786">
      <w:pPr>
        <w:pStyle w:val="TableofFigures"/>
        <w:tabs>
          <w:tab w:val="right" w:leader="dot" w:pos="10070"/>
        </w:tabs>
        <w:rPr>
          <w:rFonts w:asciiTheme="minorHAnsi" w:eastAsiaTheme="minorEastAsia" w:hAnsiTheme="minorHAnsi"/>
          <w:noProof/>
          <w:sz w:val="22"/>
        </w:rPr>
      </w:pPr>
      <w:hyperlink w:anchor="_Toc527030672" w:history="1">
        <w:r w:rsidRPr="00B46053">
          <w:rPr>
            <w:rStyle w:val="Hyperlink"/>
            <w:noProof/>
          </w:rPr>
          <w:t>Table 18: RMS Errors of models of percent of fires that grow beyond the structure of origin for medium hazard properties.</w:t>
        </w:r>
        <w:r>
          <w:rPr>
            <w:noProof/>
            <w:webHidden/>
          </w:rPr>
          <w:tab/>
        </w:r>
        <w:r>
          <w:rPr>
            <w:noProof/>
            <w:webHidden/>
          </w:rPr>
          <w:fldChar w:fldCharType="begin"/>
        </w:r>
        <w:r>
          <w:rPr>
            <w:noProof/>
            <w:webHidden/>
          </w:rPr>
          <w:instrText xml:space="preserve"> PAGEREF _Toc527030672 \h </w:instrText>
        </w:r>
        <w:r>
          <w:rPr>
            <w:noProof/>
            <w:webHidden/>
          </w:rPr>
        </w:r>
        <w:r>
          <w:rPr>
            <w:noProof/>
            <w:webHidden/>
          </w:rPr>
          <w:fldChar w:fldCharType="separate"/>
        </w:r>
        <w:r>
          <w:rPr>
            <w:noProof/>
            <w:webHidden/>
          </w:rPr>
          <w:t>38</w:t>
        </w:r>
        <w:r>
          <w:rPr>
            <w:noProof/>
            <w:webHidden/>
          </w:rPr>
          <w:fldChar w:fldCharType="end"/>
        </w:r>
      </w:hyperlink>
    </w:p>
    <w:p w14:paraId="008711BB" w14:textId="4379C19F" w:rsidR="008F1786" w:rsidRDefault="008F1786">
      <w:pPr>
        <w:pStyle w:val="TableofFigures"/>
        <w:tabs>
          <w:tab w:val="right" w:leader="dot" w:pos="10070"/>
        </w:tabs>
        <w:rPr>
          <w:rFonts w:asciiTheme="minorHAnsi" w:eastAsiaTheme="minorEastAsia" w:hAnsiTheme="minorHAnsi"/>
          <w:noProof/>
          <w:sz w:val="22"/>
        </w:rPr>
      </w:pPr>
      <w:hyperlink w:anchor="_Toc527030673" w:history="1">
        <w:r w:rsidRPr="00B46053">
          <w:rPr>
            <w:rStyle w:val="Hyperlink"/>
            <w:noProof/>
          </w:rPr>
          <w:t>Table 19: RMS Errors of models of fire injury for medium hazard properties.</w:t>
        </w:r>
        <w:r>
          <w:rPr>
            <w:noProof/>
            <w:webHidden/>
          </w:rPr>
          <w:tab/>
        </w:r>
        <w:r>
          <w:rPr>
            <w:noProof/>
            <w:webHidden/>
          </w:rPr>
          <w:fldChar w:fldCharType="begin"/>
        </w:r>
        <w:r>
          <w:rPr>
            <w:noProof/>
            <w:webHidden/>
          </w:rPr>
          <w:instrText xml:space="preserve"> PAGEREF _Toc527030673 \h </w:instrText>
        </w:r>
        <w:r>
          <w:rPr>
            <w:noProof/>
            <w:webHidden/>
          </w:rPr>
        </w:r>
        <w:r>
          <w:rPr>
            <w:noProof/>
            <w:webHidden/>
          </w:rPr>
          <w:fldChar w:fldCharType="separate"/>
        </w:r>
        <w:r>
          <w:rPr>
            <w:noProof/>
            <w:webHidden/>
          </w:rPr>
          <w:t>40</w:t>
        </w:r>
        <w:r>
          <w:rPr>
            <w:noProof/>
            <w:webHidden/>
          </w:rPr>
          <w:fldChar w:fldCharType="end"/>
        </w:r>
      </w:hyperlink>
    </w:p>
    <w:p w14:paraId="58BFEF40" w14:textId="1A713589" w:rsidR="008F1786" w:rsidRDefault="008F1786">
      <w:pPr>
        <w:pStyle w:val="TableofFigures"/>
        <w:tabs>
          <w:tab w:val="right" w:leader="dot" w:pos="10070"/>
        </w:tabs>
        <w:rPr>
          <w:rFonts w:asciiTheme="minorHAnsi" w:eastAsiaTheme="minorEastAsia" w:hAnsiTheme="minorHAnsi"/>
          <w:noProof/>
          <w:sz w:val="22"/>
        </w:rPr>
      </w:pPr>
      <w:hyperlink w:anchor="_Toc527030674" w:history="1">
        <w:r w:rsidRPr="00B46053">
          <w:rPr>
            <w:rStyle w:val="Hyperlink"/>
            <w:noProof/>
          </w:rPr>
          <w:t>Table 20: RMS Errors of models of fire deaths for medium hazard properties.</w:t>
        </w:r>
        <w:r>
          <w:rPr>
            <w:noProof/>
            <w:webHidden/>
          </w:rPr>
          <w:tab/>
        </w:r>
        <w:r>
          <w:rPr>
            <w:noProof/>
            <w:webHidden/>
          </w:rPr>
          <w:fldChar w:fldCharType="begin"/>
        </w:r>
        <w:r>
          <w:rPr>
            <w:noProof/>
            <w:webHidden/>
          </w:rPr>
          <w:instrText xml:space="preserve"> PAGEREF _Toc527030674 \h </w:instrText>
        </w:r>
        <w:r>
          <w:rPr>
            <w:noProof/>
            <w:webHidden/>
          </w:rPr>
        </w:r>
        <w:r>
          <w:rPr>
            <w:noProof/>
            <w:webHidden/>
          </w:rPr>
          <w:fldChar w:fldCharType="separate"/>
        </w:r>
        <w:r>
          <w:rPr>
            <w:noProof/>
            <w:webHidden/>
          </w:rPr>
          <w:t>42</w:t>
        </w:r>
        <w:r>
          <w:rPr>
            <w:noProof/>
            <w:webHidden/>
          </w:rPr>
          <w:fldChar w:fldCharType="end"/>
        </w:r>
      </w:hyperlink>
    </w:p>
    <w:p w14:paraId="564A4C8E" w14:textId="7641A275" w:rsidR="008F1786" w:rsidRDefault="008F1786">
      <w:pPr>
        <w:pStyle w:val="TableofFigures"/>
        <w:tabs>
          <w:tab w:val="right" w:leader="dot" w:pos="10070"/>
        </w:tabs>
        <w:rPr>
          <w:rFonts w:asciiTheme="minorHAnsi" w:eastAsiaTheme="minorEastAsia" w:hAnsiTheme="minorHAnsi"/>
          <w:noProof/>
          <w:sz w:val="22"/>
        </w:rPr>
      </w:pPr>
      <w:hyperlink w:anchor="_Toc527030675" w:history="1">
        <w:r w:rsidRPr="00B46053">
          <w:rPr>
            <w:rStyle w:val="Hyperlink"/>
            <w:noProof/>
          </w:rPr>
          <w:t>Table 21: RMS Errors of models of fire risk for high hazard properties.</w:t>
        </w:r>
        <w:r>
          <w:rPr>
            <w:noProof/>
            <w:webHidden/>
          </w:rPr>
          <w:tab/>
        </w:r>
        <w:r>
          <w:rPr>
            <w:noProof/>
            <w:webHidden/>
          </w:rPr>
          <w:fldChar w:fldCharType="begin"/>
        </w:r>
        <w:r>
          <w:rPr>
            <w:noProof/>
            <w:webHidden/>
          </w:rPr>
          <w:instrText xml:space="preserve"> PAGEREF _Toc527030675 \h </w:instrText>
        </w:r>
        <w:r>
          <w:rPr>
            <w:noProof/>
            <w:webHidden/>
          </w:rPr>
        </w:r>
        <w:r>
          <w:rPr>
            <w:noProof/>
            <w:webHidden/>
          </w:rPr>
          <w:fldChar w:fldCharType="separate"/>
        </w:r>
        <w:r>
          <w:rPr>
            <w:noProof/>
            <w:webHidden/>
          </w:rPr>
          <w:t>44</w:t>
        </w:r>
        <w:r>
          <w:rPr>
            <w:noProof/>
            <w:webHidden/>
          </w:rPr>
          <w:fldChar w:fldCharType="end"/>
        </w:r>
      </w:hyperlink>
    </w:p>
    <w:p w14:paraId="7B67D4E0" w14:textId="553C89C9" w:rsidR="008F1786" w:rsidRDefault="008F1786">
      <w:pPr>
        <w:pStyle w:val="TableofFigures"/>
        <w:tabs>
          <w:tab w:val="right" w:leader="dot" w:pos="10070"/>
        </w:tabs>
        <w:rPr>
          <w:rFonts w:asciiTheme="minorHAnsi" w:eastAsiaTheme="minorEastAsia" w:hAnsiTheme="minorHAnsi"/>
          <w:noProof/>
          <w:sz w:val="22"/>
        </w:rPr>
      </w:pPr>
      <w:hyperlink w:anchor="_Toc527030676" w:history="1">
        <w:r w:rsidRPr="00B46053">
          <w:rPr>
            <w:rStyle w:val="Hyperlink"/>
            <w:noProof/>
          </w:rPr>
          <w:t>Table 22: RMS Errors of models of percent of fires that grow beyond the room of origin for high hazard properties.</w:t>
        </w:r>
        <w:r>
          <w:rPr>
            <w:noProof/>
            <w:webHidden/>
          </w:rPr>
          <w:tab/>
        </w:r>
        <w:r>
          <w:rPr>
            <w:noProof/>
            <w:webHidden/>
          </w:rPr>
          <w:fldChar w:fldCharType="begin"/>
        </w:r>
        <w:r>
          <w:rPr>
            <w:noProof/>
            <w:webHidden/>
          </w:rPr>
          <w:instrText xml:space="preserve"> PAGEREF _Toc527030676 \h </w:instrText>
        </w:r>
        <w:r>
          <w:rPr>
            <w:noProof/>
            <w:webHidden/>
          </w:rPr>
        </w:r>
        <w:r>
          <w:rPr>
            <w:noProof/>
            <w:webHidden/>
          </w:rPr>
          <w:fldChar w:fldCharType="separate"/>
        </w:r>
        <w:r>
          <w:rPr>
            <w:noProof/>
            <w:webHidden/>
          </w:rPr>
          <w:t>47</w:t>
        </w:r>
        <w:r>
          <w:rPr>
            <w:noProof/>
            <w:webHidden/>
          </w:rPr>
          <w:fldChar w:fldCharType="end"/>
        </w:r>
      </w:hyperlink>
    </w:p>
    <w:p w14:paraId="595E87CA" w14:textId="6CAB774F" w:rsidR="008F1786" w:rsidRDefault="008F1786">
      <w:pPr>
        <w:pStyle w:val="TableofFigures"/>
        <w:tabs>
          <w:tab w:val="right" w:leader="dot" w:pos="10070"/>
        </w:tabs>
        <w:rPr>
          <w:rFonts w:asciiTheme="minorHAnsi" w:eastAsiaTheme="minorEastAsia" w:hAnsiTheme="minorHAnsi"/>
          <w:noProof/>
          <w:sz w:val="22"/>
        </w:rPr>
      </w:pPr>
      <w:hyperlink w:anchor="_Toc527030677" w:history="1">
        <w:r w:rsidRPr="00B46053">
          <w:rPr>
            <w:rStyle w:val="Hyperlink"/>
            <w:noProof/>
          </w:rPr>
          <w:t>Table 23: RMS Errors of models of percent of fires that grow beyond the structure of origin for high hazard properties.</w:t>
        </w:r>
        <w:r>
          <w:rPr>
            <w:noProof/>
            <w:webHidden/>
          </w:rPr>
          <w:tab/>
        </w:r>
        <w:r>
          <w:rPr>
            <w:noProof/>
            <w:webHidden/>
          </w:rPr>
          <w:fldChar w:fldCharType="begin"/>
        </w:r>
        <w:r>
          <w:rPr>
            <w:noProof/>
            <w:webHidden/>
          </w:rPr>
          <w:instrText xml:space="preserve"> PAGEREF _Toc527030677 \h </w:instrText>
        </w:r>
        <w:r>
          <w:rPr>
            <w:noProof/>
            <w:webHidden/>
          </w:rPr>
        </w:r>
        <w:r>
          <w:rPr>
            <w:noProof/>
            <w:webHidden/>
          </w:rPr>
          <w:fldChar w:fldCharType="separate"/>
        </w:r>
        <w:r>
          <w:rPr>
            <w:noProof/>
            <w:webHidden/>
          </w:rPr>
          <w:t>50</w:t>
        </w:r>
        <w:r>
          <w:rPr>
            <w:noProof/>
            <w:webHidden/>
          </w:rPr>
          <w:fldChar w:fldCharType="end"/>
        </w:r>
      </w:hyperlink>
    </w:p>
    <w:p w14:paraId="1A8C3850" w14:textId="6F4C62F9" w:rsidR="008F1786" w:rsidRDefault="008F1786">
      <w:pPr>
        <w:pStyle w:val="TableofFigures"/>
        <w:tabs>
          <w:tab w:val="right" w:leader="dot" w:pos="10070"/>
        </w:tabs>
        <w:rPr>
          <w:rFonts w:asciiTheme="minorHAnsi" w:eastAsiaTheme="minorEastAsia" w:hAnsiTheme="minorHAnsi"/>
          <w:noProof/>
          <w:sz w:val="22"/>
        </w:rPr>
      </w:pPr>
      <w:hyperlink w:anchor="_Toc527030678" w:history="1">
        <w:r w:rsidRPr="00B46053">
          <w:rPr>
            <w:rStyle w:val="Hyperlink"/>
            <w:noProof/>
          </w:rPr>
          <w:t>Table 24: RMS Errors of models of fire injuries for high hazard properties.</w:t>
        </w:r>
        <w:r>
          <w:rPr>
            <w:noProof/>
            <w:webHidden/>
          </w:rPr>
          <w:tab/>
        </w:r>
        <w:r>
          <w:rPr>
            <w:noProof/>
            <w:webHidden/>
          </w:rPr>
          <w:fldChar w:fldCharType="begin"/>
        </w:r>
        <w:r>
          <w:rPr>
            <w:noProof/>
            <w:webHidden/>
          </w:rPr>
          <w:instrText xml:space="preserve"> PAGEREF _Toc527030678 \h </w:instrText>
        </w:r>
        <w:r>
          <w:rPr>
            <w:noProof/>
            <w:webHidden/>
          </w:rPr>
        </w:r>
        <w:r>
          <w:rPr>
            <w:noProof/>
            <w:webHidden/>
          </w:rPr>
          <w:fldChar w:fldCharType="separate"/>
        </w:r>
        <w:r>
          <w:rPr>
            <w:noProof/>
            <w:webHidden/>
          </w:rPr>
          <w:t>53</w:t>
        </w:r>
        <w:r>
          <w:rPr>
            <w:noProof/>
            <w:webHidden/>
          </w:rPr>
          <w:fldChar w:fldCharType="end"/>
        </w:r>
      </w:hyperlink>
    </w:p>
    <w:p w14:paraId="10590612" w14:textId="0B193EE7" w:rsidR="008F1786" w:rsidRDefault="008F1786">
      <w:pPr>
        <w:pStyle w:val="TableofFigures"/>
        <w:tabs>
          <w:tab w:val="right" w:leader="dot" w:pos="10070"/>
        </w:tabs>
        <w:rPr>
          <w:rFonts w:asciiTheme="minorHAnsi" w:eastAsiaTheme="minorEastAsia" w:hAnsiTheme="minorHAnsi"/>
          <w:noProof/>
          <w:sz w:val="22"/>
        </w:rPr>
      </w:pPr>
      <w:hyperlink w:anchor="_Toc527030679" w:history="1">
        <w:r w:rsidRPr="00B46053">
          <w:rPr>
            <w:rStyle w:val="Hyperlink"/>
            <w:noProof/>
          </w:rPr>
          <w:t>Table 25: RMS Errors of models of fire deaths for high hazard properties.</w:t>
        </w:r>
        <w:r>
          <w:rPr>
            <w:noProof/>
            <w:webHidden/>
          </w:rPr>
          <w:tab/>
        </w:r>
        <w:r>
          <w:rPr>
            <w:noProof/>
            <w:webHidden/>
          </w:rPr>
          <w:fldChar w:fldCharType="begin"/>
        </w:r>
        <w:r>
          <w:rPr>
            <w:noProof/>
            <w:webHidden/>
          </w:rPr>
          <w:instrText xml:space="preserve"> PAGEREF _Toc527030679 \h </w:instrText>
        </w:r>
        <w:r>
          <w:rPr>
            <w:noProof/>
            <w:webHidden/>
          </w:rPr>
        </w:r>
        <w:r>
          <w:rPr>
            <w:noProof/>
            <w:webHidden/>
          </w:rPr>
          <w:fldChar w:fldCharType="separate"/>
        </w:r>
        <w:r>
          <w:rPr>
            <w:noProof/>
            <w:webHidden/>
          </w:rPr>
          <w:t>56</w:t>
        </w:r>
        <w:r>
          <w:rPr>
            <w:noProof/>
            <w:webHidden/>
          </w:rPr>
          <w:fldChar w:fldCharType="end"/>
        </w:r>
      </w:hyperlink>
    </w:p>
    <w:p w14:paraId="424A8C13" w14:textId="00492126" w:rsidR="008F1786" w:rsidRDefault="008F1786">
      <w:pPr>
        <w:pStyle w:val="TableofFigures"/>
        <w:tabs>
          <w:tab w:val="right" w:leader="dot" w:pos="10070"/>
        </w:tabs>
        <w:rPr>
          <w:rFonts w:asciiTheme="minorHAnsi" w:eastAsiaTheme="minorEastAsia" w:hAnsiTheme="minorHAnsi"/>
          <w:noProof/>
          <w:sz w:val="22"/>
        </w:rPr>
      </w:pPr>
      <w:hyperlink w:anchor="_Toc527030680" w:history="1">
        <w:r w:rsidRPr="00B46053">
          <w:rPr>
            <w:rStyle w:val="Hyperlink"/>
            <w:noProof/>
          </w:rPr>
          <w:t>Table 26: RMS Errors of the models for EMS risk based on the 500-cities data set.</w:t>
        </w:r>
        <w:r>
          <w:rPr>
            <w:noProof/>
            <w:webHidden/>
          </w:rPr>
          <w:tab/>
        </w:r>
        <w:r>
          <w:rPr>
            <w:noProof/>
            <w:webHidden/>
          </w:rPr>
          <w:fldChar w:fldCharType="begin"/>
        </w:r>
        <w:r>
          <w:rPr>
            <w:noProof/>
            <w:webHidden/>
          </w:rPr>
          <w:instrText xml:space="preserve"> PAGEREF _Toc527030680 \h </w:instrText>
        </w:r>
        <w:r>
          <w:rPr>
            <w:noProof/>
            <w:webHidden/>
          </w:rPr>
        </w:r>
        <w:r>
          <w:rPr>
            <w:noProof/>
            <w:webHidden/>
          </w:rPr>
          <w:fldChar w:fldCharType="separate"/>
        </w:r>
        <w:r>
          <w:rPr>
            <w:noProof/>
            <w:webHidden/>
          </w:rPr>
          <w:t>59</w:t>
        </w:r>
        <w:r>
          <w:rPr>
            <w:noProof/>
            <w:webHidden/>
          </w:rPr>
          <w:fldChar w:fldCharType="end"/>
        </w:r>
      </w:hyperlink>
    </w:p>
    <w:p w14:paraId="40EC7CD5" w14:textId="0954796B" w:rsidR="008F1786" w:rsidRDefault="008F1786">
      <w:pPr>
        <w:pStyle w:val="TableofFigures"/>
        <w:tabs>
          <w:tab w:val="right" w:leader="dot" w:pos="10070"/>
        </w:tabs>
        <w:rPr>
          <w:rFonts w:asciiTheme="minorHAnsi" w:eastAsiaTheme="minorEastAsia" w:hAnsiTheme="minorHAnsi"/>
          <w:noProof/>
          <w:sz w:val="22"/>
        </w:rPr>
      </w:pPr>
      <w:hyperlink w:anchor="_Toc527030681" w:history="1">
        <w:r w:rsidRPr="00B46053">
          <w:rPr>
            <w:rStyle w:val="Hyperlink"/>
            <w:noProof/>
          </w:rPr>
          <w:t>Table 27:RMS Errors of the models for EMS risk based on the county health data set.</w:t>
        </w:r>
        <w:r>
          <w:rPr>
            <w:noProof/>
            <w:webHidden/>
          </w:rPr>
          <w:tab/>
        </w:r>
        <w:r>
          <w:rPr>
            <w:noProof/>
            <w:webHidden/>
          </w:rPr>
          <w:fldChar w:fldCharType="begin"/>
        </w:r>
        <w:r>
          <w:rPr>
            <w:noProof/>
            <w:webHidden/>
          </w:rPr>
          <w:instrText xml:space="preserve"> PAGEREF _Toc527030681 \h </w:instrText>
        </w:r>
        <w:r>
          <w:rPr>
            <w:noProof/>
            <w:webHidden/>
          </w:rPr>
        </w:r>
        <w:r>
          <w:rPr>
            <w:noProof/>
            <w:webHidden/>
          </w:rPr>
          <w:fldChar w:fldCharType="separate"/>
        </w:r>
        <w:r>
          <w:rPr>
            <w:noProof/>
            <w:webHidden/>
          </w:rPr>
          <w:t>65</w:t>
        </w:r>
        <w:r>
          <w:rPr>
            <w:noProof/>
            <w:webHidden/>
          </w:rPr>
          <w:fldChar w:fldCharType="end"/>
        </w:r>
      </w:hyperlink>
    </w:p>
    <w:p w14:paraId="79EF5436" w14:textId="0CB2619E" w:rsidR="000F5CB2" w:rsidRDefault="000F5CB2" w:rsidP="000F5CB2">
      <w:pPr>
        <w:pStyle w:val="Caption"/>
      </w:pPr>
      <w:r>
        <w:fldChar w:fldCharType="end"/>
      </w:r>
    </w:p>
    <w:p w14:paraId="7C8FA238" w14:textId="532D19F6" w:rsidR="000F5CB2" w:rsidRDefault="000F5CB2" w:rsidP="000F5CB2"/>
    <w:p w14:paraId="6257B1F7" w14:textId="3D9EABB2" w:rsidR="00E25F1A" w:rsidRPr="008E0286" w:rsidRDefault="00E25F1A" w:rsidP="000F5CB2"/>
    <w:p w14:paraId="2D4F37CE" w14:textId="77777777" w:rsidR="000F5CB2" w:rsidRDefault="000F5CB2" w:rsidP="000F5CB2">
      <w:pPr>
        <w:pStyle w:val="FrontMatterTOC"/>
      </w:pPr>
      <w:r>
        <w:t>List of Figures</w:t>
      </w:r>
    </w:p>
    <w:p w14:paraId="5234C106" w14:textId="067D48FF" w:rsidR="008F1786" w:rsidRDefault="000F5CB2">
      <w:pPr>
        <w:pStyle w:val="TableofFigures"/>
        <w:tabs>
          <w:tab w:val="right" w:leader="dot" w:pos="10070"/>
        </w:tabs>
        <w:rPr>
          <w:rFonts w:asciiTheme="minorHAnsi" w:eastAsiaTheme="minorEastAsia" w:hAnsiTheme="minorHAnsi"/>
          <w:noProof/>
          <w:sz w:val="22"/>
        </w:rPr>
      </w:pPr>
      <w:r>
        <w:fldChar w:fldCharType="begin"/>
      </w:r>
      <w:r>
        <w:instrText xml:space="preserve"> TOC \h \z \c "Figure" </w:instrText>
      </w:r>
      <w:r>
        <w:fldChar w:fldCharType="separate"/>
      </w:r>
      <w:hyperlink r:id="rId22" w:anchor="_Toc527030682" w:history="1">
        <w:r w:rsidR="008F1786" w:rsidRPr="00A147F6">
          <w:rPr>
            <w:rStyle w:val="Hyperlink"/>
            <w:noProof/>
          </w:rPr>
          <w:t>Figure 1: US Counties by cluster.</w:t>
        </w:r>
        <w:r w:rsidR="008F1786">
          <w:rPr>
            <w:noProof/>
            <w:webHidden/>
          </w:rPr>
          <w:tab/>
        </w:r>
        <w:r w:rsidR="008F1786">
          <w:rPr>
            <w:noProof/>
            <w:webHidden/>
          </w:rPr>
          <w:fldChar w:fldCharType="begin"/>
        </w:r>
        <w:r w:rsidR="008F1786">
          <w:rPr>
            <w:noProof/>
            <w:webHidden/>
          </w:rPr>
          <w:instrText xml:space="preserve"> PAGEREF _Toc527030682 \h </w:instrText>
        </w:r>
        <w:r w:rsidR="008F1786">
          <w:rPr>
            <w:noProof/>
            <w:webHidden/>
          </w:rPr>
        </w:r>
        <w:r w:rsidR="008F1786">
          <w:rPr>
            <w:noProof/>
            <w:webHidden/>
          </w:rPr>
          <w:fldChar w:fldCharType="separate"/>
        </w:r>
        <w:r w:rsidR="008F1786">
          <w:rPr>
            <w:noProof/>
            <w:webHidden/>
          </w:rPr>
          <w:t>20</w:t>
        </w:r>
        <w:r w:rsidR="008F1786">
          <w:rPr>
            <w:noProof/>
            <w:webHidden/>
          </w:rPr>
          <w:fldChar w:fldCharType="end"/>
        </w:r>
      </w:hyperlink>
    </w:p>
    <w:p w14:paraId="0A3E58EE" w14:textId="51D77873" w:rsidR="000F5CB2" w:rsidRDefault="000F5CB2" w:rsidP="000F5CB2">
      <w:pPr>
        <w:pStyle w:val="Caption"/>
      </w:pPr>
      <w:r>
        <w:fldChar w:fldCharType="end"/>
      </w:r>
    </w:p>
    <w:p w14:paraId="14E6611B" w14:textId="59F581FA" w:rsidR="000F5CB2" w:rsidRDefault="000F5CB2" w:rsidP="000F5CB2">
      <w:r>
        <w:br w:type="page"/>
      </w:r>
    </w:p>
    <w:p w14:paraId="3A8831DB" w14:textId="18B34FC8" w:rsidR="007C17AF" w:rsidRDefault="007C17AF" w:rsidP="000F5CB2">
      <w:r>
        <w:lastRenderedPageBreak/>
        <w:t>Abbreviations</w:t>
      </w:r>
      <w:r w:rsidR="009F317D">
        <w:t>:</w:t>
      </w:r>
    </w:p>
    <w:p w14:paraId="51F45571" w14:textId="29F1E1A9" w:rsidR="007C17AF" w:rsidRDefault="007C17AF" w:rsidP="000F5CB2"/>
    <w:p w14:paraId="3F6AD2EE" w14:textId="4E4A9176" w:rsidR="001456F5" w:rsidRDefault="001456F5" w:rsidP="009F317D">
      <w:pPr>
        <w:tabs>
          <w:tab w:val="left" w:pos="1260"/>
        </w:tabs>
      </w:pPr>
      <w:r>
        <w:t>ACS</w:t>
      </w:r>
      <w:r w:rsidR="009F317D">
        <w:t xml:space="preserve">: </w:t>
      </w:r>
      <w:r w:rsidR="009F317D">
        <w:tab/>
        <w:t>American Community Survey</w:t>
      </w:r>
    </w:p>
    <w:p w14:paraId="6DD24112" w14:textId="5D52F415" w:rsidR="001456F5" w:rsidRDefault="001456F5" w:rsidP="009F317D">
      <w:pPr>
        <w:tabs>
          <w:tab w:val="left" w:pos="1260"/>
        </w:tabs>
      </w:pPr>
      <w:r>
        <w:t>BRFSS</w:t>
      </w:r>
      <w:r w:rsidR="009F317D">
        <w:t xml:space="preserve">: </w:t>
      </w:r>
      <w:r w:rsidR="009F317D">
        <w:tab/>
      </w:r>
      <w:r w:rsidR="009F317D" w:rsidRPr="00826CC3">
        <w:rPr>
          <w:color w:val="000000"/>
          <w:shd w:val="clear" w:color="auto" w:fill="FFFFFF"/>
        </w:rPr>
        <w:t>Behavioral Risk Factor Surveillance System</w:t>
      </w:r>
    </w:p>
    <w:p w14:paraId="3CB77B62" w14:textId="30E8BF5C" w:rsidR="001456F5" w:rsidRDefault="001456F5" w:rsidP="009F317D">
      <w:pPr>
        <w:tabs>
          <w:tab w:val="left" w:pos="1260"/>
        </w:tabs>
      </w:pPr>
      <w:r>
        <w:t>CDC</w:t>
      </w:r>
      <w:r w:rsidR="009F317D">
        <w:t xml:space="preserve">: </w:t>
      </w:r>
      <w:r w:rsidR="009F317D">
        <w:tab/>
        <w:t>(US) Centers for Disease Control</w:t>
      </w:r>
    </w:p>
    <w:p w14:paraId="183CB7E6" w14:textId="481A2FDE" w:rsidR="009F317D" w:rsidRDefault="009F317D" w:rsidP="009F317D">
      <w:pPr>
        <w:tabs>
          <w:tab w:val="left" w:pos="1260"/>
        </w:tabs>
      </w:pPr>
      <w:r>
        <w:t>EMS</w:t>
      </w:r>
      <w:r>
        <w:tab/>
        <w:t>Emergency Medical Services</w:t>
      </w:r>
    </w:p>
    <w:p w14:paraId="7804940E" w14:textId="4C658415" w:rsidR="009F317D" w:rsidRDefault="009F317D" w:rsidP="009F317D">
      <w:pPr>
        <w:tabs>
          <w:tab w:val="left" w:pos="1260"/>
        </w:tabs>
      </w:pPr>
      <w:r>
        <w:t>FireCARES:</w:t>
      </w:r>
      <w:r>
        <w:tab/>
        <w:t>Community Assessment Response Evaluation System</w:t>
      </w:r>
    </w:p>
    <w:p w14:paraId="598FD666" w14:textId="67B83E1E" w:rsidR="007C17AF" w:rsidRDefault="007C17AF" w:rsidP="009F317D">
      <w:pPr>
        <w:tabs>
          <w:tab w:val="left" w:pos="1260"/>
        </w:tabs>
      </w:pPr>
      <w:r>
        <w:t>GLM</w:t>
      </w:r>
      <w:r w:rsidR="009F317D">
        <w:t xml:space="preserve">: </w:t>
      </w:r>
      <w:r w:rsidR="009F317D">
        <w:tab/>
        <w:t>Generalized Linear Model</w:t>
      </w:r>
    </w:p>
    <w:p w14:paraId="21C8335B" w14:textId="733878BE" w:rsidR="007C17AF" w:rsidRDefault="007C17AF" w:rsidP="009F317D">
      <w:pPr>
        <w:tabs>
          <w:tab w:val="left" w:pos="1260"/>
        </w:tabs>
      </w:pPr>
      <w:r>
        <w:t>LASSO</w:t>
      </w:r>
      <w:r w:rsidR="009F317D">
        <w:t>:</w:t>
      </w:r>
      <w:r w:rsidR="009F317D">
        <w:tab/>
      </w:r>
      <w:r w:rsidR="009F317D">
        <w:rPr>
          <w:bCs/>
          <w:color w:val="222222"/>
          <w:shd w:val="clear" w:color="auto" w:fill="FFFFFF"/>
        </w:rPr>
        <w:t>L</w:t>
      </w:r>
      <w:r w:rsidR="009F317D" w:rsidRPr="007C17AF">
        <w:rPr>
          <w:bCs/>
          <w:color w:val="222222"/>
          <w:shd w:val="clear" w:color="auto" w:fill="FFFFFF"/>
        </w:rPr>
        <w:t xml:space="preserve">east </w:t>
      </w:r>
      <w:r w:rsidR="009F317D">
        <w:rPr>
          <w:bCs/>
          <w:color w:val="222222"/>
          <w:shd w:val="clear" w:color="auto" w:fill="FFFFFF"/>
        </w:rPr>
        <w:t>A</w:t>
      </w:r>
      <w:r w:rsidR="009F317D" w:rsidRPr="007C17AF">
        <w:rPr>
          <w:bCs/>
          <w:color w:val="222222"/>
          <w:shd w:val="clear" w:color="auto" w:fill="FFFFFF"/>
        </w:rPr>
        <w:t xml:space="preserve">bsolute </w:t>
      </w:r>
      <w:r w:rsidR="009F317D">
        <w:rPr>
          <w:bCs/>
          <w:color w:val="222222"/>
          <w:shd w:val="clear" w:color="auto" w:fill="FFFFFF"/>
        </w:rPr>
        <w:t>Shrinkage and S</w:t>
      </w:r>
      <w:r w:rsidR="009F317D" w:rsidRPr="007C17AF">
        <w:rPr>
          <w:bCs/>
          <w:color w:val="222222"/>
          <w:shd w:val="clear" w:color="auto" w:fill="FFFFFF"/>
        </w:rPr>
        <w:t xml:space="preserve">election </w:t>
      </w:r>
      <w:r w:rsidR="009F317D">
        <w:rPr>
          <w:bCs/>
          <w:color w:val="222222"/>
          <w:shd w:val="clear" w:color="auto" w:fill="FFFFFF"/>
        </w:rPr>
        <w:t>O</w:t>
      </w:r>
      <w:r w:rsidR="009F317D" w:rsidRPr="007C17AF">
        <w:rPr>
          <w:bCs/>
          <w:color w:val="222222"/>
          <w:shd w:val="clear" w:color="auto" w:fill="FFFFFF"/>
        </w:rPr>
        <w:t>perator</w:t>
      </w:r>
    </w:p>
    <w:p w14:paraId="3EDFFD33" w14:textId="26C3AA1B" w:rsidR="009F317D" w:rsidRDefault="009F317D" w:rsidP="009F317D">
      <w:pPr>
        <w:tabs>
          <w:tab w:val="left" w:pos="1260"/>
        </w:tabs>
      </w:pPr>
      <w:r>
        <w:t>NFIRS</w:t>
      </w:r>
      <w:r>
        <w:tab/>
      </w:r>
      <w:r w:rsidRPr="005001FF">
        <w:t>National Fire Incident Reporting System</w:t>
      </w:r>
    </w:p>
    <w:p w14:paraId="18571A14" w14:textId="49F3406C" w:rsidR="009F317D" w:rsidRDefault="009F317D" w:rsidP="009F317D">
      <w:pPr>
        <w:tabs>
          <w:tab w:val="left" w:pos="1260"/>
        </w:tabs>
      </w:pPr>
      <w:r>
        <w:t xml:space="preserve">NHIS: </w:t>
      </w:r>
      <w:r>
        <w:tab/>
        <w:t>National Health Interview Survey</w:t>
      </w:r>
    </w:p>
    <w:p w14:paraId="48BCA549" w14:textId="1741156F" w:rsidR="00240AC4" w:rsidRDefault="00240AC4" w:rsidP="009F317D">
      <w:pPr>
        <w:tabs>
          <w:tab w:val="left" w:pos="1260"/>
        </w:tabs>
      </w:pPr>
      <w:r>
        <w:t>NFPA</w:t>
      </w:r>
      <w:r w:rsidR="009F317D">
        <w:tab/>
        <w:t>National Fire Protection Association</w:t>
      </w:r>
    </w:p>
    <w:p w14:paraId="71F0DC8D" w14:textId="141389DB" w:rsidR="00240AC4" w:rsidRDefault="00240AC4" w:rsidP="009F317D">
      <w:pPr>
        <w:tabs>
          <w:tab w:val="left" w:pos="1260"/>
        </w:tabs>
      </w:pPr>
      <w:r>
        <w:t>RMS</w:t>
      </w:r>
      <w:r w:rsidR="009F317D">
        <w:tab/>
        <w:t>Root Mean Square</w:t>
      </w:r>
    </w:p>
    <w:p w14:paraId="55EFFBD8" w14:textId="4A1E7714" w:rsidR="00240AC4" w:rsidRDefault="00970F5D" w:rsidP="009F317D">
      <w:pPr>
        <w:tabs>
          <w:tab w:val="left" w:pos="1260"/>
        </w:tabs>
      </w:pPr>
      <w:r>
        <w:t>RMSE</w:t>
      </w:r>
      <w:r w:rsidR="009F317D">
        <w:tab/>
      </w:r>
      <w:r>
        <w:t>Root Mean Square Error</w:t>
      </w:r>
    </w:p>
    <w:p w14:paraId="206BC85F" w14:textId="7EEDB27C" w:rsidR="007C17AF" w:rsidRDefault="007C17AF" w:rsidP="000F5CB2"/>
    <w:p w14:paraId="34EDD4EB" w14:textId="77777777" w:rsidR="007C17AF" w:rsidRDefault="007C17AF" w:rsidP="000F5CB2">
      <w:pPr>
        <w:sectPr w:rsidR="007C17AF" w:rsidSect="00814709">
          <w:pgSz w:w="12240" w:h="15840"/>
          <w:pgMar w:top="1080" w:right="1080" w:bottom="1080" w:left="1080" w:header="720" w:footer="720" w:gutter="0"/>
          <w:cols w:space="720"/>
          <w:docGrid w:linePitch="360"/>
        </w:sectPr>
      </w:pPr>
    </w:p>
    <w:p w14:paraId="7FE544DE" w14:textId="64BCAAB5" w:rsidR="007C17AF" w:rsidRDefault="007C17AF" w:rsidP="000F5CB2"/>
    <w:p w14:paraId="6527F696" w14:textId="77777777" w:rsidR="000F5CB2" w:rsidRDefault="000F5CB2" w:rsidP="000F5CB2">
      <w:pPr>
        <w:pStyle w:val="Heading1"/>
      </w:pPr>
      <w:bookmarkStart w:id="0" w:name="_Ref520730674"/>
      <w:bookmarkStart w:id="1" w:name="_Toc527030639"/>
      <w:r>
        <w:t>Introduction</w:t>
      </w:r>
      <w:bookmarkEnd w:id="0"/>
      <w:bookmarkEnd w:id="1"/>
    </w:p>
    <w:p w14:paraId="78317A20" w14:textId="009F3968" w:rsidR="000F5CB2" w:rsidRDefault="001126C7" w:rsidP="000F5CB2">
      <w:pPr>
        <w:pStyle w:val="BodyText"/>
      </w:pPr>
      <w:r>
        <w:t xml:space="preserve">The FireCARES project </w:t>
      </w:r>
      <w:r w:rsidR="00240AC4">
        <w:t>(</w:t>
      </w:r>
      <w:hyperlink r:id="rId23" w:history="1">
        <w:r w:rsidR="00240AC4" w:rsidRPr="00ED46D7">
          <w:rPr>
            <w:rStyle w:val="Hyperlink"/>
          </w:rPr>
          <w:t>www.firecares.org</w:t>
        </w:r>
      </w:hyperlink>
      <w:r w:rsidR="00240AC4">
        <w:t xml:space="preserve">) </w:t>
      </w:r>
      <w:r>
        <w:t>is a web-based tool intended to help fire departments effectively match resources to community risk. Among other things</w:t>
      </w:r>
      <w:r w:rsidR="008D5ABD">
        <w:t>,</w:t>
      </w:r>
      <w:r>
        <w:t xml:space="preserve"> </w:t>
      </w:r>
      <w:r w:rsidR="008D5ABD">
        <w:t>the analysis</w:t>
      </w:r>
      <w:r>
        <w:t xml:space="preserve"> includes estimates of the community risk and estimates of effectiveness of response. This report describes the estimation of the community risk.</w:t>
      </w:r>
    </w:p>
    <w:p w14:paraId="573BE371" w14:textId="5947BA6A" w:rsidR="004A7220" w:rsidRDefault="004A7220" w:rsidP="000105B8">
      <w:pPr>
        <w:spacing w:after="240"/>
      </w:pPr>
      <w:r>
        <w:t>A literature review of the factors affecting death and injury in fires is in</w:t>
      </w:r>
      <w:bookmarkStart w:id="2" w:name="_GoBack"/>
      <w:bookmarkEnd w:id="2"/>
      <w:r>
        <w:t xml:space="preserve"> </w:t>
      </w:r>
      <w:sdt>
        <w:sdtPr>
          <w:id w:val="748241740"/>
          <w:citation/>
        </w:sdtPr>
        <w:sdtContent>
          <w:r>
            <w:fldChar w:fldCharType="begin"/>
          </w:r>
          <w:r>
            <w:instrText xml:space="preserve"> CITATION Gil16 \l 1033 </w:instrText>
          </w:r>
          <w:r>
            <w:fldChar w:fldCharType="separate"/>
          </w:r>
          <w:r w:rsidR="004312FC">
            <w:rPr>
              <w:noProof/>
            </w:rPr>
            <w:t>[1]</w:t>
          </w:r>
          <w:r>
            <w:fldChar w:fldCharType="end"/>
          </w:r>
        </w:sdtContent>
      </w:sdt>
      <w:r>
        <w:t xml:space="preserve">. They found that the factors affecting the likelihood of death and injury in fires include age (and in particular, being older or very young), race (specifically black or American-Indian or Eskimo) </w:t>
      </w:r>
      <w:r w:rsidR="00240AC4">
        <w:t>gender</w:t>
      </w:r>
      <w:r>
        <w:t>, older homes, mobile homes, rentals, the lack of a smoke detector, and the use of alcohol and tobacco.</w:t>
      </w:r>
      <w:r w:rsidR="00CF21C1">
        <w:t xml:space="preserve"> </w:t>
      </w:r>
      <w:r w:rsidR="003331AB">
        <w:t>For example, l</w:t>
      </w:r>
      <w:r w:rsidR="00CF21C1">
        <w:t xml:space="preserve">iving in a </w:t>
      </w:r>
      <w:r w:rsidR="001126C7">
        <w:t>low-</w:t>
      </w:r>
      <w:r w:rsidR="00CF21C1">
        <w:t xml:space="preserve">income household </w:t>
      </w:r>
      <w:r w:rsidR="001126C7">
        <w:t>or area is associated with a higher risk of injury in fire. The use of space heaters was associated with increased risk of death in fire.</w:t>
      </w:r>
    </w:p>
    <w:p w14:paraId="0A3CD010" w14:textId="0667300C" w:rsidR="001126C7" w:rsidRDefault="001126C7" w:rsidP="000105B8">
      <w:pPr>
        <w:spacing w:after="240"/>
      </w:pPr>
      <w:r>
        <w:t xml:space="preserve">As far as I am aware, no one has attempted to estimate </w:t>
      </w:r>
      <w:r w:rsidR="00E22F20">
        <w:t>the</w:t>
      </w:r>
      <w:r>
        <w:t xml:space="preserve"> spatial risk for fire, injury or death, or </w:t>
      </w:r>
      <w:r w:rsidR="001C1F07">
        <w:t>emergency medical services (</w:t>
      </w:r>
      <w:r>
        <w:t>EMS</w:t>
      </w:r>
      <w:r w:rsidR="001C1F07">
        <w:t>)</w:t>
      </w:r>
      <w:r>
        <w:t xml:space="preserve"> calls</w:t>
      </w:r>
      <w:r w:rsidR="00E22F20">
        <w:t xml:space="preserve"> at the community-level</w:t>
      </w:r>
      <w:r>
        <w:t xml:space="preserve">. </w:t>
      </w:r>
    </w:p>
    <w:p w14:paraId="5641D9B2" w14:textId="468F78E8" w:rsidR="000F5CB2" w:rsidRDefault="001126C7" w:rsidP="000F5CB2">
      <w:pPr>
        <w:pStyle w:val="BodyText"/>
      </w:pPr>
      <w:r>
        <w:t xml:space="preserve">This report </w:t>
      </w:r>
      <w:r w:rsidR="00C3328A">
        <w:t xml:space="preserve">is organized as follows: Section </w:t>
      </w:r>
      <w:r w:rsidR="00C3328A">
        <w:fldChar w:fldCharType="begin"/>
      </w:r>
      <w:r w:rsidR="00C3328A">
        <w:instrText xml:space="preserve"> REF _Ref525028518 \r \h </w:instrText>
      </w:r>
      <w:r w:rsidR="00C3328A">
        <w:fldChar w:fldCharType="separate"/>
      </w:r>
      <w:r w:rsidR="008F1786">
        <w:t>2</w:t>
      </w:r>
      <w:r w:rsidR="00C3328A">
        <w:fldChar w:fldCharType="end"/>
      </w:r>
      <w:r w:rsidR="00C3328A">
        <w:t xml:space="preserve"> describes the data used and the general approa</w:t>
      </w:r>
      <w:r w:rsidR="00B523C5">
        <w:t>ch to estimating community risk.</w:t>
      </w:r>
      <w:r w:rsidR="00C3328A">
        <w:t xml:space="preserve"> </w:t>
      </w:r>
      <w:r w:rsidR="00B523C5">
        <w:t xml:space="preserve">Section </w:t>
      </w:r>
      <w:r w:rsidR="00B523C5">
        <w:fldChar w:fldCharType="begin"/>
      </w:r>
      <w:r w:rsidR="00B523C5">
        <w:instrText xml:space="preserve"> REF _Ref525028687 \r \h </w:instrText>
      </w:r>
      <w:r w:rsidR="00B523C5">
        <w:fldChar w:fldCharType="separate"/>
      </w:r>
      <w:r w:rsidR="008F1786">
        <w:t>3</w:t>
      </w:r>
      <w:r w:rsidR="00B523C5">
        <w:fldChar w:fldCharType="end"/>
      </w:r>
      <w:r w:rsidR="00B523C5">
        <w:t xml:space="preserve"> describes the analysis of community fire risk for low-hazard properties. Section </w:t>
      </w:r>
      <w:r w:rsidR="00B523C5">
        <w:fldChar w:fldCharType="begin"/>
      </w:r>
      <w:r w:rsidR="00B523C5">
        <w:instrText xml:space="preserve"> REF _Ref525028759 \r \h </w:instrText>
      </w:r>
      <w:r w:rsidR="00B523C5">
        <w:fldChar w:fldCharType="separate"/>
      </w:r>
      <w:r w:rsidR="008F1786">
        <w:t>4</w:t>
      </w:r>
      <w:r w:rsidR="00B523C5">
        <w:fldChar w:fldCharType="end"/>
      </w:r>
      <w:r w:rsidR="00B523C5">
        <w:t xml:space="preserve"> describes the analysis of community fire risk for medium-hazard properties.</w:t>
      </w:r>
      <w:r w:rsidR="00B523C5" w:rsidRPr="00B523C5">
        <w:t xml:space="preserve"> </w:t>
      </w:r>
      <w:r w:rsidR="00B523C5">
        <w:t xml:space="preserve">Section </w:t>
      </w:r>
      <w:r w:rsidR="00B523C5">
        <w:fldChar w:fldCharType="begin"/>
      </w:r>
      <w:r w:rsidR="00B523C5">
        <w:instrText xml:space="preserve"> REF _Ref525028766 \r \h </w:instrText>
      </w:r>
      <w:r w:rsidR="00B523C5">
        <w:fldChar w:fldCharType="separate"/>
      </w:r>
      <w:r w:rsidR="008F1786">
        <w:t>5</w:t>
      </w:r>
      <w:r w:rsidR="00B523C5">
        <w:fldChar w:fldCharType="end"/>
      </w:r>
      <w:r w:rsidR="00B523C5">
        <w:t xml:space="preserve"> describes the analysis of community fire risk for high-hazard properties.</w:t>
      </w:r>
      <w:r w:rsidR="00B523C5" w:rsidRPr="00B523C5">
        <w:t xml:space="preserve"> </w:t>
      </w:r>
      <w:r w:rsidR="00B523C5">
        <w:t xml:space="preserve">Section </w:t>
      </w:r>
      <w:r w:rsidR="00B523C5">
        <w:fldChar w:fldCharType="begin"/>
      </w:r>
      <w:r w:rsidR="00B523C5">
        <w:instrText xml:space="preserve"> REF _Ref525028772 \r \h </w:instrText>
      </w:r>
      <w:r w:rsidR="00B523C5">
        <w:fldChar w:fldCharType="separate"/>
      </w:r>
      <w:r w:rsidR="008F1786">
        <w:t>6</w:t>
      </w:r>
      <w:r w:rsidR="00B523C5">
        <w:fldChar w:fldCharType="end"/>
      </w:r>
      <w:r w:rsidR="00B523C5">
        <w:t xml:space="preserve"> describes the analysis of community “risk” for EMS calls. Section </w:t>
      </w:r>
      <w:r w:rsidR="00B523C5">
        <w:fldChar w:fldCharType="begin"/>
      </w:r>
      <w:r w:rsidR="00B523C5">
        <w:instrText xml:space="preserve"> REF _Ref525028783 \r \h </w:instrText>
      </w:r>
      <w:r w:rsidR="00B523C5">
        <w:fldChar w:fldCharType="separate"/>
      </w:r>
      <w:r w:rsidR="008F1786">
        <w:t>7</w:t>
      </w:r>
      <w:r w:rsidR="00B523C5">
        <w:fldChar w:fldCharType="end"/>
      </w:r>
      <w:r w:rsidR="00B523C5">
        <w:t xml:space="preserve"> concludes.</w:t>
      </w:r>
    </w:p>
    <w:p w14:paraId="12367723" w14:textId="77777777" w:rsidR="0005312E" w:rsidRDefault="0005312E" w:rsidP="000F5CB2">
      <w:pPr>
        <w:pStyle w:val="BodyText"/>
        <w:sectPr w:rsidR="0005312E" w:rsidSect="00814709">
          <w:pgSz w:w="12240" w:h="15840"/>
          <w:pgMar w:top="1080" w:right="1080" w:bottom="1080" w:left="1080" w:header="720" w:footer="720" w:gutter="0"/>
          <w:cols w:space="720"/>
          <w:docGrid w:linePitch="360"/>
        </w:sectPr>
      </w:pPr>
    </w:p>
    <w:p w14:paraId="01AE51AD" w14:textId="05AC5FA4" w:rsidR="00814709" w:rsidRDefault="00814709" w:rsidP="00814709">
      <w:pPr>
        <w:pStyle w:val="Heading1"/>
      </w:pPr>
      <w:bookmarkStart w:id="3" w:name="_Ref525028518"/>
      <w:bookmarkStart w:id="4" w:name="_Toc527030640"/>
      <w:r>
        <w:lastRenderedPageBreak/>
        <w:t>General Approach</w:t>
      </w:r>
      <w:bookmarkEnd w:id="3"/>
      <w:bookmarkEnd w:id="4"/>
    </w:p>
    <w:p w14:paraId="39118C61" w14:textId="2B54411D" w:rsidR="00814709" w:rsidRDefault="00814709" w:rsidP="00814709">
      <w:pPr>
        <w:pStyle w:val="Heading2"/>
      </w:pPr>
      <w:bookmarkStart w:id="5" w:name="_Ref525124843"/>
      <w:bookmarkStart w:id="6" w:name="_Ref525569889"/>
      <w:bookmarkStart w:id="7" w:name="_Toc527030641"/>
      <w:r>
        <w:t>Data</w:t>
      </w:r>
      <w:bookmarkEnd w:id="5"/>
      <w:bookmarkEnd w:id="6"/>
      <w:bookmarkEnd w:id="7"/>
    </w:p>
    <w:p w14:paraId="55636DFA" w14:textId="79199C9F" w:rsidR="005001FF" w:rsidRPr="005001FF" w:rsidRDefault="00B6543D" w:rsidP="005001FF">
      <w:pPr>
        <w:pStyle w:val="FirstParagraph"/>
        <w:rPr>
          <w:rFonts w:ascii="Times New Roman" w:hAnsi="Times New Roman" w:cs="Times New Roman"/>
        </w:rPr>
      </w:pPr>
      <w:r w:rsidRPr="005001FF">
        <w:rPr>
          <w:rFonts w:ascii="Times New Roman" w:hAnsi="Times New Roman" w:cs="Times New Roman"/>
        </w:rPr>
        <w:t xml:space="preserve">Data were from a number of different </w:t>
      </w:r>
      <w:r w:rsidR="00240AC4">
        <w:rPr>
          <w:rFonts w:ascii="Times New Roman" w:hAnsi="Times New Roman" w:cs="Times New Roman"/>
        </w:rPr>
        <w:t>sources. The main data on fires</w:t>
      </w:r>
      <w:r w:rsidRPr="005001FF">
        <w:rPr>
          <w:rFonts w:ascii="Times New Roman" w:hAnsi="Times New Roman" w:cs="Times New Roman"/>
        </w:rPr>
        <w:t xml:space="preserve"> </w:t>
      </w:r>
      <w:r w:rsidR="00240AC4">
        <w:rPr>
          <w:rFonts w:ascii="Times New Roman" w:hAnsi="Times New Roman" w:cs="Times New Roman"/>
        </w:rPr>
        <w:t xml:space="preserve">and </w:t>
      </w:r>
      <w:r w:rsidR="00092F4B" w:rsidRPr="005001FF">
        <w:rPr>
          <w:rFonts w:ascii="Times New Roman" w:hAnsi="Times New Roman" w:cs="Times New Roman"/>
        </w:rPr>
        <w:t>EMS</w:t>
      </w:r>
      <w:r w:rsidRPr="005001FF">
        <w:rPr>
          <w:rFonts w:ascii="Times New Roman" w:hAnsi="Times New Roman" w:cs="Times New Roman"/>
        </w:rPr>
        <w:t xml:space="preserve"> calls were from the National F</w:t>
      </w:r>
      <w:r w:rsidR="005001FF" w:rsidRPr="005001FF">
        <w:rPr>
          <w:rFonts w:ascii="Times New Roman" w:hAnsi="Times New Roman" w:cs="Times New Roman"/>
        </w:rPr>
        <w:t xml:space="preserve">ire Incident </w:t>
      </w:r>
      <w:r w:rsidRPr="005001FF">
        <w:rPr>
          <w:rFonts w:ascii="Times New Roman" w:hAnsi="Times New Roman" w:cs="Times New Roman"/>
        </w:rPr>
        <w:t>R</w:t>
      </w:r>
      <w:r w:rsidR="005001FF" w:rsidRPr="005001FF">
        <w:rPr>
          <w:rFonts w:ascii="Times New Roman" w:hAnsi="Times New Roman" w:cs="Times New Roman"/>
        </w:rPr>
        <w:t xml:space="preserve">eporting </w:t>
      </w:r>
      <w:r w:rsidRPr="005001FF">
        <w:rPr>
          <w:rFonts w:ascii="Times New Roman" w:hAnsi="Times New Roman" w:cs="Times New Roman"/>
        </w:rPr>
        <w:t>S</w:t>
      </w:r>
      <w:r w:rsidR="005001FF" w:rsidRPr="005001FF">
        <w:rPr>
          <w:rFonts w:ascii="Times New Roman" w:hAnsi="Times New Roman" w:cs="Times New Roman"/>
        </w:rPr>
        <w:t>ystem</w:t>
      </w:r>
      <w:r w:rsidRPr="005001FF">
        <w:rPr>
          <w:rFonts w:ascii="Times New Roman" w:hAnsi="Times New Roman" w:cs="Times New Roman"/>
        </w:rPr>
        <w:t xml:space="preserve"> (NFIRS)</w:t>
      </w:r>
      <w:sdt>
        <w:sdtPr>
          <w:rPr>
            <w:rFonts w:ascii="Times New Roman" w:hAnsi="Times New Roman" w:cs="Times New Roman"/>
          </w:rPr>
          <w:id w:val="1248847351"/>
          <w:citation/>
        </w:sdtPr>
        <w:sdtContent>
          <w:r w:rsidR="00290256">
            <w:rPr>
              <w:rFonts w:ascii="Times New Roman" w:hAnsi="Times New Roman" w:cs="Times New Roman"/>
            </w:rPr>
            <w:fldChar w:fldCharType="begin"/>
          </w:r>
          <w:r w:rsidR="00290256">
            <w:rPr>
              <w:rFonts w:ascii="Times New Roman" w:hAnsi="Times New Roman" w:cs="Times New Roman"/>
            </w:rPr>
            <w:instrText xml:space="preserve"> CITATION USF18 \l 1033 </w:instrText>
          </w:r>
          <w:r w:rsidR="00290256">
            <w:rPr>
              <w:rFonts w:ascii="Times New Roman" w:hAnsi="Times New Roman" w:cs="Times New Roman"/>
            </w:rPr>
            <w:fldChar w:fldCharType="separate"/>
          </w:r>
          <w:r w:rsidR="00290256">
            <w:rPr>
              <w:rFonts w:ascii="Times New Roman" w:hAnsi="Times New Roman" w:cs="Times New Roman"/>
              <w:noProof/>
            </w:rPr>
            <w:t xml:space="preserve"> </w:t>
          </w:r>
          <w:r w:rsidR="00290256" w:rsidRPr="00290256">
            <w:rPr>
              <w:rFonts w:ascii="Times New Roman" w:hAnsi="Times New Roman" w:cs="Times New Roman"/>
              <w:noProof/>
            </w:rPr>
            <w:t>[2]</w:t>
          </w:r>
          <w:r w:rsidR="00290256">
            <w:rPr>
              <w:rFonts w:ascii="Times New Roman" w:hAnsi="Times New Roman" w:cs="Times New Roman"/>
            </w:rPr>
            <w:fldChar w:fldCharType="end"/>
          </w:r>
        </w:sdtContent>
      </w:sdt>
      <w:r w:rsidR="00290256">
        <w:rPr>
          <w:rFonts w:ascii="Times New Roman" w:hAnsi="Times New Roman" w:cs="Times New Roman"/>
        </w:rPr>
        <w:t>.</w:t>
      </w:r>
      <w:r w:rsidR="00240AC4">
        <w:rPr>
          <w:rFonts w:ascii="Times New Roman" w:hAnsi="Times New Roman" w:cs="Times New Roman"/>
        </w:rPr>
        <w:t xml:space="preserve"> </w:t>
      </w:r>
      <w:r w:rsidR="005001FF" w:rsidRPr="005001FF">
        <w:rPr>
          <w:rFonts w:ascii="Times New Roman" w:hAnsi="Times New Roman" w:cs="Times New Roman"/>
        </w:rPr>
        <w:t xml:space="preserve">NFIRS is a reporting system used by fire departments nationwide to report on their activities. The system is maintained by the US Department of Homeland Security </w:t>
      </w:r>
      <w:r w:rsidR="004E12EE">
        <w:rPr>
          <w:rFonts w:ascii="Times New Roman" w:hAnsi="Times New Roman" w:cs="Times New Roman"/>
        </w:rPr>
        <w:t>through the United States Fire Administration</w:t>
      </w:r>
      <w:r w:rsidR="005001FF" w:rsidRPr="005001FF">
        <w:rPr>
          <w:rFonts w:ascii="Times New Roman" w:hAnsi="Times New Roman" w:cs="Times New Roman"/>
        </w:rPr>
        <w:t xml:space="preserve"> and is designed to capture all activities engaged in by a fire department, including fires, EMS and community outreach. The system is voluntary at the national level, </w:t>
      </w:r>
      <w:r w:rsidR="004E12EE">
        <w:rPr>
          <w:rFonts w:ascii="Times New Roman" w:hAnsi="Times New Roman" w:cs="Times New Roman"/>
        </w:rPr>
        <w:t>so not all departments</w:t>
      </w:r>
      <w:r w:rsidR="005001FF" w:rsidRPr="005001FF">
        <w:rPr>
          <w:rFonts w:ascii="Times New Roman" w:hAnsi="Times New Roman" w:cs="Times New Roman"/>
        </w:rPr>
        <w:t xml:space="preserve"> use the system or </w:t>
      </w:r>
      <w:r w:rsidR="004E12EE">
        <w:rPr>
          <w:rFonts w:ascii="Times New Roman" w:hAnsi="Times New Roman" w:cs="Times New Roman"/>
        </w:rPr>
        <w:t>contribute</w:t>
      </w:r>
      <w:r w:rsidR="004E12EE" w:rsidRPr="005001FF">
        <w:rPr>
          <w:rFonts w:ascii="Times New Roman" w:hAnsi="Times New Roman" w:cs="Times New Roman"/>
        </w:rPr>
        <w:t xml:space="preserve"> </w:t>
      </w:r>
      <w:r w:rsidR="005001FF" w:rsidRPr="005001FF">
        <w:rPr>
          <w:rFonts w:ascii="Times New Roman" w:hAnsi="Times New Roman" w:cs="Times New Roman"/>
        </w:rPr>
        <w:t xml:space="preserve">data </w:t>
      </w:r>
      <w:r w:rsidR="004E12EE">
        <w:rPr>
          <w:rFonts w:ascii="Times New Roman" w:hAnsi="Times New Roman" w:cs="Times New Roman"/>
        </w:rPr>
        <w:t xml:space="preserve">to </w:t>
      </w:r>
      <w:r w:rsidR="005001FF" w:rsidRPr="005001FF">
        <w:rPr>
          <w:rFonts w:ascii="Times New Roman" w:hAnsi="Times New Roman" w:cs="Times New Roman"/>
        </w:rPr>
        <w:t xml:space="preserve">it. Data is obtainable from the </w:t>
      </w:r>
      <w:r w:rsidR="004E12EE">
        <w:rPr>
          <w:rFonts w:ascii="Times New Roman" w:hAnsi="Times New Roman" w:cs="Times New Roman"/>
        </w:rPr>
        <w:t>United State Fire Administration</w:t>
      </w:r>
      <w:r w:rsidR="005001FF" w:rsidRPr="005001FF">
        <w:rPr>
          <w:rFonts w:ascii="Times New Roman" w:hAnsi="Times New Roman" w:cs="Times New Roman"/>
        </w:rPr>
        <w:t>.</w:t>
      </w:r>
      <w:r w:rsidR="00240AC4">
        <w:rPr>
          <w:rFonts w:ascii="Times New Roman" w:hAnsi="Times New Roman" w:cs="Times New Roman"/>
        </w:rPr>
        <w:t xml:space="preserve"> Department information was from the </w:t>
      </w:r>
      <w:r w:rsidR="00270E69">
        <w:rPr>
          <w:rFonts w:ascii="Times New Roman" w:hAnsi="Times New Roman" w:cs="Times New Roman"/>
        </w:rPr>
        <w:t xml:space="preserve">National </w:t>
      </w:r>
      <w:r w:rsidR="00240AC4">
        <w:rPr>
          <w:rFonts w:ascii="Times New Roman" w:hAnsi="Times New Roman" w:cs="Times New Roman"/>
        </w:rPr>
        <w:t xml:space="preserve">Fire Department </w:t>
      </w:r>
      <w:r w:rsidR="00270E69">
        <w:rPr>
          <w:rFonts w:ascii="Times New Roman" w:hAnsi="Times New Roman" w:cs="Times New Roman"/>
        </w:rPr>
        <w:t>registry</w:t>
      </w:r>
      <w:r w:rsidR="00240AC4">
        <w:rPr>
          <w:rFonts w:ascii="Times New Roman" w:hAnsi="Times New Roman" w:cs="Times New Roman"/>
        </w:rPr>
        <w:t xml:space="preserve"> </w:t>
      </w:r>
      <w:r w:rsidR="00270E69">
        <w:rPr>
          <w:rFonts w:ascii="Times New Roman" w:hAnsi="Times New Roman" w:cs="Times New Roman"/>
        </w:rPr>
        <w:t>maintained</w:t>
      </w:r>
      <w:r w:rsidR="001456F5">
        <w:rPr>
          <w:rFonts w:ascii="Times New Roman" w:hAnsi="Times New Roman" w:cs="Times New Roman"/>
        </w:rPr>
        <w:t xml:space="preserve"> by the US Fire</w:t>
      </w:r>
      <w:r w:rsidR="00240AC4">
        <w:rPr>
          <w:rFonts w:ascii="Times New Roman" w:hAnsi="Times New Roman" w:cs="Times New Roman"/>
        </w:rPr>
        <w:t xml:space="preserve"> </w:t>
      </w:r>
      <w:r w:rsidR="00270E69">
        <w:rPr>
          <w:rFonts w:ascii="Times New Roman" w:hAnsi="Times New Roman" w:cs="Times New Roman"/>
        </w:rPr>
        <w:t>Administration</w:t>
      </w:r>
      <w:sdt>
        <w:sdtPr>
          <w:rPr>
            <w:rFonts w:ascii="Times New Roman" w:hAnsi="Times New Roman" w:cs="Times New Roman"/>
          </w:rPr>
          <w:id w:val="-664707132"/>
          <w:citation/>
        </w:sdtPr>
        <w:sdtContent>
          <w:r w:rsidR="00270E69">
            <w:rPr>
              <w:rFonts w:ascii="Times New Roman" w:hAnsi="Times New Roman" w:cs="Times New Roman"/>
            </w:rPr>
            <w:fldChar w:fldCharType="begin"/>
          </w:r>
          <w:r w:rsidR="00270E69">
            <w:rPr>
              <w:rFonts w:ascii="Times New Roman" w:hAnsi="Times New Roman" w:cs="Times New Roman"/>
            </w:rPr>
            <w:instrText xml:space="preserve"> CITATION USF181 \l 1033 </w:instrText>
          </w:r>
          <w:r w:rsidR="00270E69">
            <w:rPr>
              <w:rFonts w:ascii="Times New Roman" w:hAnsi="Times New Roman" w:cs="Times New Roman"/>
            </w:rPr>
            <w:fldChar w:fldCharType="separate"/>
          </w:r>
          <w:r w:rsidR="00270E69">
            <w:rPr>
              <w:rFonts w:ascii="Times New Roman" w:hAnsi="Times New Roman" w:cs="Times New Roman"/>
              <w:noProof/>
            </w:rPr>
            <w:t xml:space="preserve"> </w:t>
          </w:r>
          <w:r w:rsidR="00270E69" w:rsidRPr="00270E69">
            <w:rPr>
              <w:rFonts w:ascii="Times New Roman" w:hAnsi="Times New Roman" w:cs="Times New Roman"/>
              <w:noProof/>
            </w:rPr>
            <w:t>[3]</w:t>
          </w:r>
          <w:r w:rsidR="00270E69">
            <w:rPr>
              <w:rFonts w:ascii="Times New Roman" w:hAnsi="Times New Roman" w:cs="Times New Roman"/>
            </w:rPr>
            <w:fldChar w:fldCharType="end"/>
          </w:r>
        </w:sdtContent>
      </w:sdt>
      <w:r w:rsidR="00270E69">
        <w:rPr>
          <w:rFonts w:ascii="Times New Roman" w:hAnsi="Times New Roman" w:cs="Times New Roman"/>
        </w:rPr>
        <w:t>.</w:t>
      </w:r>
    </w:p>
    <w:p w14:paraId="6A3F5E9C" w14:textId="1F4FDAB3" w:rsidR="000D7740" w:rsidRPr="005001FF" w:rsidRDefault="005001FF" w:rsidP="005001FF">
      <w:pPr>
        <w:pStyle w:val="BodyText"/>
      </w:pPr>
      <w:r w:rsidRPr="005001FF">
        <w:t>The NFIRS system records the time, date</w:t>
      </w:r>
      <w:r w:rsidR="00B90C8E">
        <w:t>,</w:t>
      </w:r>
      <w:r w:rsidRPr="005001FF">
        <w:t xml:space="preserve"> and </w:t>
      </w:r>
      <w:r w:rsidR="00240AC4">
        <w:t>street address</w:t>
      </w:r>
      <w:r w:rsidR="00B90C8E">
        <w:t xml:space="preserve"> </w:t>
      </w:r>
      <w:r w:rsidRPr="005001FF">
        <w:t>of all incidents, the type of the incident (e.g., fire, EMS call, hazardous materials incident, service call, etc.), property use, equipment and personnel on the call, number type and severity of casualties, actions take, and a host of other data. For fires specifically, NFIRS collects information on the size of the fire, room of origin, heat source, item first ignited, human and other factors contributing to ignition, presence and effectiveness of detectors and automatic suppression equipment among other data.</w:t>
      </w:r>
      <w:r w:rsidR="00B90C8E">
        <w:t xml:space="preserve"> Note, that this data is generated </w:t>
      </w:r>
      <w:r w:rsidR="00FB2ED2">
        <w:t>through firefighter data entry. The quality of this information is directly dependent on firefighters accurately entering data.</w:t>
      </w:r>
    </w:p>
    <w:p w14:paraId="10B9832D" w14:textId="246D8141" w:rsidR="00B6543D" w:rsidRDefault="00FE0FCD" w:rsidP="00814709">
      <w:pPr>
        <w:pStyle w:val="BodyText"/>
      </w:pPr>
      <w:r>
        <w:t>F</w:t>
      </w:r>
      <w:r w:rsidR="000D7740" w:rsidRPr="005001FF">
        <w:t xml:space="preserve">ires and EMS calls were </w:t>
      </w:r>
      <w:r>
        <w:t>geocoded</w:t>
      </w:r>
      <w:r w:rsidR="000D7740" w:rsidRPr="005001FF">
        <w:t xml:space="preserve"> as part of the FireCARES project.</w:t>
      </w:r>
      <w:r w:rsidR="00240AC4">
        <w:t xml:space="preserve"> Street addresses entered into NFIRS are not always validated, so geocoding was not 100 </w:t>
      </w:r>
      <w:r w:rsidR="00240AC4" w:rsidRPr="00240AC4">
        <w:t>%</w:t>
      </w:r>
      <w:r w:rsidR="00240AC4">
        <w:t xml:space="preserve"> effective. Geocoding percentage varied from department to department.</w:t>
      </w:r>
    </w:p>
    <w:p w14:paraId="2074F621" w14:textId="787A86C3" w:rsidR="00EF3DCD" w:rsidRDefault="00EF3DCD" w:rsidP="00814709">
      <w:pPr>
        <w:pStyle w:val="BodyText"/>
      </w:pPr>
      <w:r>
        <w:t>Department size classifications used in this work are shown in</w:t>
      </w:r>
      <w:r w:rsidR="00FE0FCD">
        <w:t xml:space="preserve"> </w:t>
      </w:r>
      <w:r w:rsidR="00FE0FCD">
        <w:fldChar w:fldCharType="begin"/>
      </w:r>
      <w:r w:rsidR="00FE0FCD">
        <w:instrText xml:space="preserve"> REF _Ref525137708 \h </w:instrText>
      </w:r>
      <w:r w:rsidR="00FE0FCD">
        <w:fldChar w:fldCharType="separate"/>
      </w:r>
      <w:r w:rsidR="008F1786">
        <w:t xml:space="preserve">Table </w:t>
      </w:r>
      <w:r w:rsidR="008F1786">
        <w:rPr>
          <w:noProof/>
        </w:rPr>
        <w:t>1</w:t>
      </w:r>
      <w:r w:rsidR="00FE0FCD">
        <w:fldChar w:fldCharType="end"/>
      </w:r>
      <w:r>
        <w:t>.</w:t>
      </w:r>
      <w:r w:rsidR="00406256">
        <w:t xml:space="preserve"> Size classification is based on the classifications contained in </w:t>
      </w:r>
      <w:r w:rsidR="001456F5">
        <w:t xml:space="preserve">the </w:t>
      </w:r>
      <w:r w:rsidR="00406256">
        <w:t>N</w:t>
      </w:r>
      <w:r w:rsidR="001456F5">
        <w:t xml:space="preserve">ational </w:t>
      </w:r>
      <w:r w:rsidR="00406256">
        <w:t>F</w:t>
      </w:r>
      <w:r w:rsidR="001456F5">
        <w:t xml:space="preserve">ire </w:t>
      </w:r>
      <w:r w:rsidR="00406256">
        <w:t>P</w:t>
      </w:r>
      <w:r w:rsidR="001456F5">
        <w:t xml:space="preserve">rotection </w:t>
      </w:r>
      <w:r w:rsidR="00406256">
        <w:t>A</w:t>
      </w:r>
      <w:r w:rsidR="001456F5">
        <w:t>ssociation (NFPA)</w:t>
      </w:r>
      <w:r w:rsidR="00406256">
        <w:t xml:space="preserve"> Standard 1710</w:t>
      </w:r>
      <w:sdt>
        <w:sdtPr>
          <w:id w:val="-1908914146"/>
          <w:citation/>
        </w:sdtPr>
        <w:sdtContent>
          <w:r w:rsidR="00406256">
            <w:fldChar w:fldCharType="begin"/>
          </w:r>
          <w:r w:rsidR="00406256">
            <w:instrText xml:space="preserve"> CITATION NFP16 \l 1033 </w:instrText>
          </w:r>
          <w:r w:rsidR="00406256">
            <w:fldChar w:fldCharType="separate"/>
          </w:r>
          <w:r w:rsidR="00406256">
            <w:rPr>
              <w:noProof/>
            </w:rPr>
            <w:t xml:space="preserve"> </w:t>
          </w:r>
          <w:r w:rsidR="00406256" w:rsidRPr="00406256">
            <w:rPr>
              <w:noProof/>
            </w:rPr>
            <w:t>[2]</w:t>
          </w:r>
          <w:r w:rsidR="00406256">
            <w:fldChar w:fldCharType="end"/>
          </w:r>
        </w:sdtContent>
      </w:sdt>
      <w:r w:rsidR="00406256">
        <w:t>.</w:t>
      </w:r>
    </w:p>
    <w:p w14:paraId="7143393B" w14:textId="3B9F2AD0" w:rsidR="00814709" w:rsidRPr="00826CC3" w:rsidRDefault="008F1786" w:rsidP="00814709">
      <w:pPr>
        <w:pStyle w:val="BodyText"/>
      </w:pPr>
      <w:r>
        <w:rPr>
          <w:noProof/>
        </w:rPr>
        <mc:AlternateContent>
          <mc:Choice Requires="wps">
            <w:drawing>
              <wp:anchor distT="45720" distB="45720" distL="114300" distR="114300" simplePos="0" relativeHeight="251672576" behindDoc="0" locked="0" layoutInCell="1" allowOverlap="1" wp14:anchorId="5F1FC4C4" wp14:editId="2C5FE544">
                <wp:simplePos x="0" y="0"/>
                <wp:positionH relativeFrom="margin">
                  <wp:align>right</wp:align>
                </wp:positionH>
                <wp:positionV relativeFrom="margin">
                  <wp:align>bottom</wp:align>
                </wp:positionV>
                <wp:extent cx="2258568" cy="3200400"/>
                <wp:effectExtent l="0" t="0" r="2794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568" cy="3200400"/>
                        </a:xfrm>
                        <a:prstGeom prst="rect">
                          <a:avLst/>
                        </a:prstGeom>
                        <a:solidFill>
                          <a:srgbClr val="FFFFFF"/>
                        </a:solidFill>
                        <a:ln w="9525">
                          <a:solidFill>
                            <a:srgbClr val="000000"/>
                          </a:solidFill>
                          <a:miter lim="800000"/>
                          <a:headEnd/>
                          <a:tailEnd/>
                        </a:ln>
                      </wps:spPr>
                      <wps:txbx>
                        <w:txbxContent>
                          <w:p w14:paraId="365F4D3F" w14:textId="522C09F8" w:rsidR="00FD1D37" w:rsidRDefault="00FD1D37" w:rsidP="00FD1D37">
                            <w:pPr>
                              <w:pStyle w:val="Caption"/>
                              <w:keepNext/>
                            </w:pPr>
                            <w:bookmarkStart w:id="8" w:name="_Ref525137708"/>
                            <w:bookmarkStart w:id="9" w:name="_Toc527030655"/>
                            <w:r>
                              <w:t xml:space="preserve">Table </w:t>
                            </w:r>
                            <w:r>
                              <w:rPr>
                                <w:noProof/>
                              </w:rPr>
                              <w:fldChar w:fldCharType="begin"/>
                            </w:r>
                            <w:r>
                              <w:rPr>
                                <w:noProof/>
                              </w:rPr>
                              <w:instrText xml:space="preserve"> SEQ Table \* ARABIC </w:instrText>
                            </w:r>
                            <w:r>
                              <w:rPr>
                                <w:noProof/>
                              </w:rPr>
                              <w:fldChar w:fldCharType="separate"/>
                            </w:r>
                            <w:r w:rsidR="008F1786">
                              <w:rPr>
                                <w:noProof/>
                              </w:rPr>
                              <w:t>1</w:t>
                            </w:r>
                            <w:r>
                              <w:rPr>
                                <w:noProof/>
                              </w:rPr>
                              <w:fldChar w:fldCharType="end"/>
                            </w:r>
                            <w:bookmarkEnd w:id="8"/>
                            <w:r>
                              <w:t>: Size groups for departments</w:t>
                            </w:r>
                            <w:bookmarkEnd w:id="9"/>
                          </w:p>
                          <w:tbl>
                            <w:tblPr>
                              <w:tblW w:w="1660" w:type="pct"/>
                              <w:tblLook w:val="07E0" w:firstRow="1" w:lastRow="1" w:firstColumn="1" w:lastColumn="1" w:noHBand="1" w:noVBand="1"/>
                            </w:tblPr>
                            <w:tblGrid>
                              <w:gridCol w:w="830"/>
                              <w:gridCol w:w="1177"/>
                              <w:gridCol w:w="1216"/>
                            </w:tblGrid>
                            <w:tr w:rsidR="00FD1D37" w:rsidRPr="008F1786" w14:paraId="61845C35" w14:textId="77777777" w:rsidTr="00FD1D37">
                              <w:tc>
                                <w:tcPr>
                                  <w:tcW w:w="1240" w:type="pct"/>
                                  <w:vMerge w:val="restart"/>
                                  <w:vAlign w:val="bottom"/>
                                </w:tcPr>
                                <w:p w14:paraId="0123422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Size Group</w:t>
                                  </w:r>
                                </w:p>
                              </w:tc>
                              <w:tc>
                                <w:tcPr>
                                  <w:tcW w:w="3760" w:type="pct"/>
                                  <w:gridSpan w:val="2"/>
                                  <w:vAlign w:val="bottom"/>
                                </w:tcPr>
                                <w:p w14:paraId="40ADAAF5"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Population Protected</w:t>
                                  </w:r>
                                </w:p>
                              </w:tc>
                            </w:tr>
                            <w:tr w:rsidR="00FD1D37" w:rsidRPr="008F1786" w14:paraId="36D5F157" w14:textId="77777777" w:rsidTr="00FD1D37">
                              <w:tc>
                                <w:tcPr>
                                  <w:tcW w:w="1240" w:type="pct"/>
                                  <w:vMerge/>
                                  <w:tcBorders>
                                    <w:bottom w:val="single" w:sz="0" w:space="0" w:color="auto"/>
                                  </w:tcBorders>
                                  <w:vAlign w:val="bottom"/>
                                </w:tcPr>
                                <w:p w14:paraId="2DD25571" w14:textId="77777777" w:rsidR="00FD1D37" w:rsidRPr="008F1786" w:rsidRDefault="00FD1D37" w:rsidP="00FD1D37">
                                  <w:pPr>
                                    <w:pStyle w:val="Compact"/>
                                    <w:jc w:val="right"/>
                                    <w:rPr>
                                      <w:rFonts w:ascii="Times New Roman" w:hAnsi="Times New Roman" w:cs="Times New Roman"/>
                                    </w:rPr>
                                  </w:pPr>
                                </w:p>
                              </w:tc>
                              <w:tc>
                                <w:tcPr>
                                  <w:tcW w:w="1852" w:type="pct"/>
                                  <w:tcBorders>
                                    <w:bottom w:val="single" w:sz="0" w:space="0" w:color="auto"/>
                                  </w:tcBorders>
                                  <w:vAlign w:val="bottom"/>
                                </w:tcPr>
                                <w:p w14:paraId="79249103"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Minimum</w:t>
                                  </w:r>
                                </w:p>
                              </w:tc>
                              <w:tc>
                                <w:tcPr>
                                  <w:tcW w:w="1908" w:type="pct"/>
                                  <w:tcBorders>
                                    <w:bottom w:val="single" w:sz="0" w:space="0" w:color="auto"/>
                                  </w:tcBorders>
                                  <w:vAlign w:val="bottom"/>
                                </w:tcPr>
                                <w:p w14:paraId="0ADC0C71"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Maximum</w:t>
                                  </w:r>
                                </w:p>
                              </w:tc>
                            </w:tr>
                            <w:tr w:rsidR="00FD1D37" w:rsidRPr="008F1786" w14:paraId="2C3D5AF9" w14:textId="77777777" w:rsidTr="00FD1D37">
                              <w:tc>
                                <w:tcPr>
                                  <w:tcW w:w="1240" w:type="pct"/>
                                </w:tcPr>
                                <w:p w14:paraId="4898697A"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0</w:t>
                                  </w:r>
                                </w:p>
                              </w:tc>
                              <w:tc>
                                <w:tcPr>
                                  <w:tcW w:w="1852" w:type="pct"/>
                                </w:tcPr>
                                <w:p w14:paraId="1A13431E"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0</w:t>
                                  </w:r>
                                </w:p>
                              </w:tc>
                              <w:tc>
                                <w:tcPr>
                                  <w:tcW w:w="1908" w:type="pct"/>
                                </w:tcPr>
                                <w:p w14:paraId="7002888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2499</w:t>
                                  </w:r>
                                </w:p>
                              </w:tc>
                            </w:tr>
                            <w:tr w:rsidR="00FD1D37" w:rsidRPr="008F1786" w14:paraId="12BF131D" w14:textId="77777777" w:rsidTr="00FD1D37">
                              <w:tc>
                                <w:tcPr>
                                  <w:tcW w:w="1240" w:type="pct"/>
                                </w:tcPr>
                                <w:p w14:paraId="48D7BC87"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w:t>
                                  </w:r>
                                </w:p>
                              </w:tc>
                              <w:tc>
                                <w:tcPr>
                                  <w:tcW w:w="1852" w:type="pct"/>
                                </w:tcPr>
                                <w:p w14:paraId="1768581E"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2500</w:t>
                                  </w:r>
                                </w:p>
                              </w:tc>
                              <w:tc>
                                <w:tcPr>
                                  <w:tcW w:w="1908" w:type="pct"/>
                                </w:tcPr>
                                <w:p w14:paraId="19093EE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4999</w:t>
                                  </w:r>
                                </w:p>
                              </w:tc>
                            </w:tr>
                            <w:tr w:rsidR="00FD1D37" w:rsidRPr="008F1786" w14:paraId="70AA4C51" w14:textId="77777777" w:rsidTr="00FD1D37">
                              <w:tc>
                                <w:tcPr>
                                  <w:tcW w:w="1240" w:type="pct"/>
                                </w:tcPr>
                                <w:p w14:paraId="474D084A"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w:t>
                                  </w:r>
                                </w:p>
                              </w:tc>
                              <w:tc>
                                <w:tcPr>
                                  <w:tcW w:w="1852" w:type="pct"/>
                                </w:tcPr>
                                <w:p w14:paraId="7143E70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5000</w:t>
                                  </w:r>
                                </w:p>
                              </w:tc>
                              <w:tc>
                                <w:tcPr>
                                  <w:tcW w:w="1908" w:type="pct"/>
                                </w:tcPr>
                                <w:p w14:paraId="55030A2D"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9999</w:t>
                                  </w:r>
                                </w:p>
                              </w:tc>
                            </w:tr>
                            <w:tr w:rsidR="00FD1D37" w:rsidRPr="008F1786" w14:paraId="3AC2B72F" w14:textId="77777777" w:rsidTr="00FD1D37">
                              <w:tc>
                                <w:tcPr>
                                  <w:tcW w:w="1240" w:type="pct"/>
                                </w:tcPr>
                                <w:p w14:paraId="503EB5D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3</w:t>
                                  </w:r>
                                </w:p>
                              </w:tc>
                              <w:tc>
                                <w:tcPr>
                                  <w:tcW w:w="1852" w:type="pct"/>
                                </w:tcPr>
                                <w:p w14:paraId="10D1C61B"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10 000</w:t>
                                  </w:r>
                                </w:p>
                              </w:tc>
                              <w:tc>
                                <w:tcPr>
                                  <w:tcW w:w="1908" w:type="pct"/>
                                </w:tcPr>
                                <w:p w14:paraId="5AA9AF9B"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24 999</w:t>
                                  </w:r>
                                </w:p>
                              </w:tc>
                            </w:tr>
                            <w:tr w:rsidR="00FD1D37" w:rsidRPr="008F1786" w14:paraId="7CB317AF" w14:textId="77777777" w:rsidTr="00FD1D37">
                              <w:tc>
                                <w:tcPr>
                                  <w:tcW w:w="1240" w:type="pct"/>
                                </w:tcPr>
                                <w:p w14:paraId="5AFA52CD"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w:t>
                                  </w:r>
                                </w:p>
                              </w:tc>
                              <w:tc>
                                <w:tcPr>
                                  <w:tcW w:w="1852" w:type="pct"/>
                                </w:tcPr>
                                <w:p w14:paraId="50475C5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25 000</w:t>
                                  </w:r>
                                </w:p>
                              </w:tc>
                              <w:tc>
                                <w:tcPr>
                                  <w:tcW w:w="1908" w:type="pct"/>
                                </w:tcPr>
                                <w:p w14:paraId="5CAD3AB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49 999</w:t>
                                  </w:r>
                                </w:p>
                              </w:tc>
                            </w:tr>
                            <w:tr w:rsidR="00FD1D37" w:rsidRPr="008F1786" w14:paraId="335EEBEE" w14:textId="77777777" w:rsidTr="00FD1D37">
                              <w:tc>
                                <w:tcPr>
                                  <w:tcW w:w="1240" w:type="pct"/>
                                </w:tcPr>
                                <w:p w14:paraId="7DA08929"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w:t>
                                  </w:r>
                                </w:p>
                              </w:tc>
                              <w:tc>
                                <w:tcPr>
                                  <w:tcW w:w="1852" w:type="pct"/>
                                </w:tcPr>
                                <w:p w14:paraId="12BADC03"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50 000</w:t>
                                  </w:r>
                                </w:p>
                              </w:tc>
                              <w:tc>
                                <w:tcPr>
                                  <w:tcW w:w="1908" w:type="pct"/>
                                </w:tcPr>
                                <w:p w14:paraId="25972B25"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99 999</w:t>
                                  </w:r>
                                </w:p>
                              </w:tc>
                            </w:tr>
                            <w:tr w:rsidR="00FD1D37" w:rsidRPr="008F1786" w14:paraId="4E6E5AA1" w14:textId="77777777" w:rsidTr="00FD1D37">
                              <w:tc>
                                <w:tcPr>
                                  <w:tcW w:w="1240" w:type="pct"/>
                                </w:tcPr>
                                <w:p w14:paraId="5B8DD9D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6</w:t>
                                  </w:r>
                                </w:p>
                              </w:tc>
                              <w:tc>
                                <w:tcPr>
                                  <w:tcW w:w="1852" w:type="pct"/>
                                </w:tcPr>
                                <w:p w14:paraId="6BEBA2F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100 000</w:t>
                                  </w:r>
                                </w:p>
                              </w:tc>
                              <w:tc>
                                <w:tcPr>
                                  <w:tcW w:w="1908" w:type="pct"/>
                                </w:tcPr>
                                <w:p w14:paraId="49D6BF1B"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249 999</w:t>
                                  </w:r>
                                </w:p>
                              </w:tc>
                            </w:tr>
                            <w:tr w:rsidR="00FD1D37" w:rsidRPr="008F1786" w14:paraId="362530A7" w14:textId="77777777" w:rsidTr="00FD1D37">
                              <w:tc>
                                <w:tcPr>
                                  <w:tcW w:w="1240" w:type="pct"/>
                                </w:tcPr>
                                <w:p w14:paraId="7A97BAEF"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7</w:t>
                                  </w:r>
                                </w:p>
                              </w:tc>
                              <w:tc>
                                <w:tcPr>
                                  <w:tcW w:w="1852" w:type="pct"/>
                                </w:tcPr>
                                <w:p w14:paraId="29EB6AF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250 000</w:t>
                                  </w:r>
                                </w:p>
                              </w:tc>
                              <w:tc>
                                <w:tcPr>
                                  <w:tcW w:w="1908" w:type="pct"/>
                                </w:tcPr>
                                <w:p w14:paraId="47738795"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499 999</w:t>
                                  </w:r>
                                </w:p>
                              </w:tc>
                            </w:tr>
                            <w:tr w:rsidR="00FD1D37" w:rsidRPr="008F1786" w14:paraId="49E63735" w14:textId="77777777" w:rsidTr="00FD1D37">
                              <w:tc>
                                <w:tcPr>
                                  <w:tcW w:w="1240" w:type="pct"/>
                                </w:tcPr>
                                <w:p w14:paraId="4BC8421F"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8</w:t>
                                  </w:r>
                                </w:p>
                              </w:tc>
                              <w:tc>
                                <w:tcPr>
                                  <w:tcW w:w="1852" w:type="pct"/>
                                </w:tcPr>
                                <w:p w14:paraId="5C9D75BA"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500 000</w:t>
                                  </w:r>
                                </w:p>
                              </w:tc>
                              <w:tc>
                                <w:tcPr>
                                  <w:tcW w:w="1908" w:type="pct"/>
                                </w:tcPr>
                                <w:p w14:paraId="1FBA51F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999 999</w:t>
                                  </w:r>
                                </w:p>
                              </w:tc>
                            </w:tr>
                            <w:tr w:rsidR="00FD1D37" w:rsidRPr="008F1786" w14:paraId="297534D6" w14:textId="77777777" w:rsidTr="00FD1D37">
                              <w:tc>
                                <w:tcPr>
                                  <w:tcW w:w="1240" w:type="pct"/>
                                </w:tcPr>
                                <w:p w14:paraId="1FE0CFF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w:t>
                                  </w:r>
                                </w:p>
                              </w:tc>
                              <w:tc>
                                <w:tcPr>
                                  <w:tcW w:w="1852" w:type="pct"/>
                                </w:tcPr>
                                <w:p w14:paraId="0E97C753"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1 000 000</w:t>
                                  </w:r>
                                </w:p>
                              </w:tc>
                              <w:tc>
                                <w:tcPr>
                                  <w:tcW w:w="1908" w:type="pct"/>
                                </w:tcPr>
                                <w:p w14:paraId="6FC6674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no max</w:t>
                                  </w:r>
                                </w:p>
                              </w:tc>
                            </w:tr>
                          </w:tbl>
                          <w:p w14:paraId="44801659" w14:textId="27562D68" w:rsidR="00FD1D37" w:rsidRDefault="00FD1D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FC4C4" id="_x0000_t202" coordsize="21600,21600" o:spt="202" path="m,l,21600r21600,l21600,xe">
                <v:stroke joinstyle="miter"/>
                <v:path gradientshapeok="t" o:connecttype="rect"/>
              </v:shapetype>
              <v:shape id="Text Box 2" o:spid="_x0000_s1026" type="#_x0000_t202" style="position:absolute;margin-left:126.65pt;margin-top:0;width:177.85pt;height:252pt;z-index:251672576;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">
                <v:textbox>
                  <w:txbxContent>
                    <w:p w14:paraId="365F4D3F" w14:textId="522C09F8" w:rsidR="00FD1D37" w:rsidRDefault="00FD1D37" w:rsidP="00FD1D37">
                      <w:pPr>
                        <w:pStyle w:val="Caption"/>
                        <w:keepNext/>
                      </w:pPr>
                      <w:bookmarkStart w:id="10" w:name="_Ref525137708"/>
                      <w:bookmarkStart w:id="11" w:name="_Toc527030655"/>
                      <w:r>
                        <w:t xml:space="preserve">Table </w:t>
                      </w:r>
                      <w:r>
                        <w:rPr>
                          <w:noProof/>
                        </w:rPr>
                        <w:fldChar w:fldCharType="begin"/>
                      </w:r>
                      <w:r>
                        <w:rPr>
                          <w:noProof/>
                        </w:rPr>
                        <w:instrText xml:space="preserve"> SEQ Table \* ARABIC </w:instrText>
                      </w:r>
                      <w:r>
                        <w:rPr>
                          <w:noProof/>
                        </w:rPr>
                        <w:fldChar w:fldCharType="separate"/>
                      </w:r>
                      <w:r w:rsidR="008F1786">
                        <w:rPr>
                          <w:noProof/>
                        </w:rPr>
                        <w:t>1</w:t>
                      </w:r>
                      <w:r>
                        <w:rPr>
                          <w:noProof/>
                        </w:rPr>
                        <w:fldChar w:fldCharType="end"/>
                      </w:r>
                      <w:bookmarkEnd w:id="10"/>
                      <w:r>
                        <w:t>: Size groups for departments</w:t>
                      </w:r>
                      <w:bookmarkEnd w:id="11"/>
                    </w:p>
                    <w:tbl>
                      <w:tblPr>
                        <w:tblW w:w="1660" w:type="pct"/>
                        <w:tblLook w:val="07E0" w:firstRow="1" w:lastRow="1" w:firstColumn="1" w:lastColumn="1" w:noHBand="1" w:noVBand="1"/>
                      </w:tblPr>
                      <w:tblGrid>
                        <w:gridCol w:w="830"/>
                        <w:gridCol w:w="1177"/>
                        <w:gridCol w:w="1216"/>
                      </w:tblGrid>
                      <w:tr w:rsidR="00FD1D37" w:rsidRPr="008F1786" w14:paraId="61845C35" w14:textId="77777777" w:rsidTr="00FD1D37">
                        <w:tc>
                          <w:tcPr>
                            <w:tcW w:w="1240" w:type="pct"/>
                            <w:vMerge w:val="restart"/>
                            <w:vAlign w:val="bottom"/>
                          </w:tcPr>
                          <w:p w14:paraId="0123422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Size Group</w:t>
                            </w:r>
                          </w:p>
                        </w:tc>
                        <w:tc>
                          <w:tcPr>
                            <w:tcW w:w="3760" w:type="pct"/>
                            <w:gridSpan w:val="2"/>
                            <w:vAlign w:val="bottom"/>
                          </w:tcPr>
                          <w:p w14:paraId="40ADAAF5"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Population Protected</w:t>
                            </w:r>
                          </w:p>
                        </w:tc>
                      </w:tr>
                      <w:tr w:rsidR="00FD1D37" w:rsidRPr="008F1786" w14:paraId="36D5F157" w14:textId="77777777" w:rsidTr="00FD1D37">
                        <w:tc>
                          <w:tcPr>
                            <w:tcW w:w="1240" w:type="pct"/>
                            <w:vMerge/>
                            <w:tcBorders>
                              <w:bottom w:val="single" w:sz="0" w:space="0" w:color="auto"/>
                            </w:tcBorders>
                            <w:vAlign w:val="bottom"/>
                          </w:tcPr>
                          <w:p w14:paraId="2DD25571" w14:textId="77777777" w:rsidR="00FD1D37" w:rsidRPr="008F1786" w:rsidRDefault="00FD1D37" w:rsidP="00FD1D37">
                            <w:pPr>
                              <w:pStyle w:val="Compact"/>
                              <w:jc w:val="right"/>
                              <w:rPr>
                                <w:rFonts w:ascii="Times New Roman" w:hAnsi="Times New Roman" w:cs="Times New Roman"/>
                              </w:rPr>
                            </w:pPr>
                          </w:p>
                        </w:tc>
                        <w:tc>
                          <w:tcPr>
                            <w:tcW w:w="1852" w:type="pct"/>
                            <w:tcBorders>
                              <w:bottom w:val="single" w:sz="0" w:space="0" w:color="auto"/>
                            </w:tcBorders>
                            <w:vAlign w:val="bottom"/>
                          </w:tcPr>
                          <w:p w14:paraId="79249103"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Minimum</w:t>
                            </w:r>
                          </w:p>
                        </w:tc>
                        <w:tc>
                          <w:tcPr>
                            <w:tcW w:w="1908" w:type="pct"/>
                            <w:tcBorders>
                              <w:bottom w:val="single" w:sz="0" w:space="0" w:color="auto"/>
                            </w:tcBorders>
                            <w:vAlign w:val="bottom"/>
                          </w:tcPr>
                          <w:p w14:paraId="0ADC0C71"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Maximum</w:t>
                            </w:r>
                          </w:p>
                        </w:tc>
                      </w:tr>
                      <w:tr w:rsidR="00FD1D37" w:rsidRPr="008F1786" w14:paraId="2C3D5AF9" w14:textId="77777777" w:rsidTr="00FD1D37">
                        <w:tc>
                          <w:tcPr>
                            <w:tcW w:w="1240" w:type="pct"/>
                          </w:tcPr>
                          <w:p w14:paraId="4898697A"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0</w:t>
                            </w:r>
                          </w:p>
                        </w:tc>
                        <w:tc>
                          <w:tcPr>
                            <w:tcW w:w="1852" w:type="pct"/>
                          </w:tcPr>
                          <w:p w14:paraId="1A13431E"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0</w:t>
                            </w:r>
                          </w:p>
                        </w:tc>
                        <w:tc>
                          <w:tcPr>
                            <w:tcW w:w="1908" w:type="pct"/>
                          </w:tcPr>
                          <w:p w14:paraId="7002888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2499</w:t>
                            </w:r>
                          </w:p>
                        </w:tc>
                      </w:tr>
                      <w:tr w:rsidR="00FD1D37" w:rsidRPr="008F1786" w14:paraId="12BF131D" w14:textId="77777777" w:rsidTr="00FD1D37">
                        <w:tc>
                          <w:tcPr>
                            <w:tcW w:w="1240" w:type="pct"/>
                          </w:tcPr>
                          <w:p w14:paraId="48D7BC87"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w:t>
                            </w:r>
                          </w:p>
                        </w:tc>
                        <w:tc>
                          <w:tcPr>
                            <w:tcW w:w="1852" w:type="pct"/>
                          </w:tcPr>
                          <w:p w14:paraId="1768581E"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2500</w:t>
                            </w:r>
                          </w:p>
                        </w:tc>
                        <w:tc>
                          <w:tcPr>
                            <w:tcW w:w="1908" w:type="pct"/>
                          </w:tcPr>
                          <w:p w14:paraId="19093EE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4999</w:t>
                            </w:r>
                          </w:p>
                        </w:tc>
                      </w:tr>
                      <w:tr w:rsidR="00FD1D37" w:rsidRPr="008F1786" w14:paraId="70AA4C51" w14:textId="77777777" w:rsidTr="00FD1D37">
                        <w:tc>
                          <w:tcPr>
                            <w:tcW w:w="1240" w:type="pct"/>
                          </w:tcPr>
                          <w:p w14:paraId="474D084A"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w:t>
                            </w:r>
                          </w:p>
                        </w:tc>
                        <w:tc>
                          <w:tcPr>
                            <w:tcW w:w="1852" w:type="pct"/>
                          </w:tcPr>
                          <w:p w14:paraId="7143E70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5000</w:t>
                            </w:r>
                          </w:p>
                        </w:tc>
                        <w:tc>
                          <w:tcPr>
                            <w:tcW w:w="1908" w:type="pct"/>
                          </w:tcPr>
                          <w:p w14:paraId="55030A2D"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9999</w:t>
                            </w:r>
                          </w:p>
                        </w:tc>
                      </w:tr>
                      <w:tr w:rsidR="00FD1D37" w:rsidRPr="008F1786" w14:paraId="3AC2B72F" w14:textId="77777777" w:rsidTr="00FD1D37">
                        <w:tc>
                          <w:tcPr>
                            <w:tcW w:w="1240" w:type="pct"/>
                          </w:tcPr>
                          <w:p w14:paraId="503EB5D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3</w:t>
                            </w:r>
                          </w:p>
                        </w:tc>
                        <w:tc>
                          <w:tcPr>
                            <w:tcW w:w="1852" w:type="pct"/>
                          </w:tcPr>
                          <w:p w14:paraId="10D1C61B"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10 000</w:t>
                            </w:r>
                          </w:p>
                        </w:tc>
                        <w:tc>
                          <w:tcPr>
                            <w:tcW w:w="1908" w:type="pct"/>
                          </w:tcPr>
                          <w:p w14:paraId="5AA9AF9B"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24 999</w:t>
                            </w:r>
                          </w:p>
                        </w:tc>
                      </w:tr>
                      <w:tr w:rsidR="00FD1D37" w:rsidRPr="008F1786" w14:paraId="7CB317AF" w14:textId="77777777" w:rsidTr="00FD1D37">
                        <w:tc>
                          <w:tcPr>
                            <w:tcW w:w="1240" w:type="pct"/>
                          </w:tcPr>
                          <w:p w14:paraId="5AFA52CD"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w:t>
                            </w:r>
                          </w:p>
                        </w:tc>
                        <w:tc>
                          <w:tcPr>
                            <w:tcW w:w="1852" w:type="pct"/>
                          </w:tcPr>
                          <w:p w14:paraId="50475C5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25 000</w:t>
                            </w:r>
                          </w:p>
                        </w:tc>
                        <w:tc>
                          <w:tcPr>
                            <w:tcW w:w="1908" w:type="pct"/>
                          </w:tcPr>
                          <w:p w14:paraId="5CAD3AB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49 999</w:t>
                            </w:r>
                          </w:p>
                        </w:tc>
                      </w:tr>
                      <w:tr w:rsidR="00FD1D37" w:rsidRPr="008F1786" w14:paraId="335EEBEE" w14:textId="77777777" w:rsidTr="00FD1D37">
                        <w:tc>
                          <w:tcPr>
                            <w:tcW w:w="1240" w:type="pct"/>
                          </w:tcPr>
                          <w:p w14:paraId="7DA08929"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w:t>
                            </w:r>
                          </w:p>
                        </w:tc>
                        <w:tc>
                          <w:tcPr>
                            <w:tcW w:w="1852" w:type="pct"/>
                          </w:tcPr>
                          <w:p w14:paraId="12BADC03"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50 000</w:t>
                            </w:r>
                          </w:p>
                        </w:tc>
                        <w:tc>
                          <w:tcPr>
                            <w:tcW w:w="1908" w:type="pct"/>
                          </w:tcPr>
                          <w:p w14:paraId="25972B25"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99 999</w:t>
                            </w:r>
                          </w:p>
                        </w:tc>
                      </w:tr>
                      <w:tr w:rsidR="00FD1D37" w:rsidRPr="008F1786" w14:paraId="4E6E5AA1" w14:textId="77777777" w:rsidTr="00FD1D37">
                        <w:tc>
                          <w:tcPr>
                            <w:tcW w:w="1240" w:type="pct"/>
                          </w:tcPr>
                          <w:p w14:paraId="5B8DD9D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6</w:t>
                            </w:r>
                          </w:p>
                        </w:tc>
                        <w:tc>
                          <w:tcPr>
                            <w:tcW w:w="1852" w:type="pct"/>
                          </w:tcPr>
                          <w:p w14:paraId="6BEBA2F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100 000</w:t>
                            </w:r>
                          </w:p>
                        </w:tc>
                        <w:tc>
                          <w:tcPr>
                            <w:tcW w:w="1908" w:type="pct"/>
                          </w:tcPr>
                          <w:p w14:paraId="49D6BF1B"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249 999</w:t>
                            </w:r>
                          </w:p>
                        </w:tc>
                      </w:tr>
                      <w:tr w:rsidR="00FD1D37" w:rsidRPr="008F1786" w14:paraId="362530A7" w14:textId="77777777" w:rsidTr="00FD1D37">
                        <w:tc>
                          <w:tcPr>
                            <w:tcW w:w="1240" w:type="pct"/>
                          </w:tcPr>
                          <w:p w14:paraId="7A97BAEF"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7</w:t>
                            </w:r>
                          </w:p>
                        </w:tc>
                        <w:tc>
                          <w:tcPr>
                            <w:tcW w:w="1852" w:type="pct"/>
                          </w:tcPr>
                          <w:p w14:paraId="29EB6AF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250 000</w:t>
                            </w:r>
                          </w:p>
                        </w:tc>
                        <w:tc>
                          <w:tcPr>
                            <w:tcW w:w="1908" w:type="pct"/>
                          </w:tcPr>
                          <w:p w14:paraId="47738795"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499 999</w:t>
                            </w:r>
                          </w:p>
                        </w:tc>
                      </w:tr>
                      <w:tr w:rsidR="00FD1D37" w:rsidRPr="008F1786" w14:paraId="49E63735" w14:textId="77777777" w:rsidTr="00FD1D37">
                        <w:tc>
                          <w:tcPr>
                            <w:tcW w:w="1240" w:type="pct"/>
                          </w:tcPr>
                          <w:p w14:paraId="4BC8421F"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8</w:t>
                            </w:r>
                          </w:p>
                        </w:tc>
                        <w:tc>
                          <w:tcPr>
                            <w:tcW w:w="1852" w:type="pct"/>
                          </w:tcPr>
                          <w:p w14:paraId="5C9D75BA"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500 000</w:t>
                            </w:r>
                          </w:p>
                        </w:tc>
                        <w:tc>
                          <w:tcPr>
                            <w:tcW w:w="1908" w:type="pct"/>
                          </w:tcPr>
                          <w:p w14:paraId="1FBA51F0"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999 999</w:t>
                            </w:r>
                          </w:p>
                        </w:tc>
                      </w:tr>
                      <w:tr w:rsidR="00FD1D37" w:rsidRPr="008F1786" w14:paraId="297534D6" w14:textId="77777777" w:rsidTr="00FD1D37">
                        <w:tc>
                          <w:tcPr>
                            <w:tcW w:w="1240" w:type="pct"/>
                          </w:tcPr>
                          <w:p w14:paraId="1FE0CFFC"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9</w:t>
                            </w:r>
                          </w:p>
                        </w:tc>
                        <w:tc>
                          <w:tcPr>
                            <w:tcW w:w="1852" w:type="pct"/>
                          </w:tcPr>
                          <w:p w14:paraId="0E97C753"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1 000 000</w:t>
                            </w:r>
                          </w:p>
                        </w:tc>
                        <w:tc>
                          <w:tcPr>
                            <w:tcW w:w="1908" w:type="pct"/>
                          </w:tcPr>
                          <w:p w14:paraId="6FC66748" w14:textId="77777777" w:rsidR="00FD1D37" w:rsidRPr="008F1786" w:rsidRDefault="00FD1D37" w:rsidP="00FD1D37">
                            <w:pPr>
                              <w:pStyle w:val="Compact"/>
                              <w:jc w:val="right"/>
                              <w:rPr>
                                <w:rFonts w:ascii="Times New Roman" w:hAnsi="Times New Roman" w:cs="Times New Roman"/>
                              </w:rPr>
                            </w:pPr>
                            <w:r w:rsidRPr="008F1786">
                              <w:rPr>
                                <w:rFonts w:ascii="Times New Roman" w:hAnsi="Times New Roman" w:cs="Times New Roman"/>
                              </w:rPr>
                              <w:t>no max</w:t>
                            </w:r>
                          </w:p>
                        </w:tc>
                      </w:tr>
                    </w:tbl>
                    <w:p w14:paraId="44801659" w14:textId="27562D68" w:rsidR="00FD1D37" w:rsidRDefault="00FD1D37"/>
                  </w:txbxContent>
                </v:textbox>
                <w10:wrap type="square" anchorx="margin" anchory="margin"/>
              </v:shape>
            </w:pict>
          </mc:Fallback>
        </mc:AlternateContent>
      </w:r>
      <w:r w:rsidR="00B6543D" w:rsidRPr="00826CC3">
        <w:t xml:space="preserve">Demographic data </w:t>
      </w:r>
      <w:r w:rsidR="00406256">
        <w:t>was</w:t>
      </w:r>
      <w:r w:rsidR="00FA0148" w:rsidRPr="00826CC3">
        <w:t xml:space="preserve"> </w:t>
      </w:r>
      <w:r w:rsidR="00B6543D" w:rsidRPr="00826CC3">
        <w:t xml:space="preserve">at the census tract level and </w:t>
      </w:r>
      <w:r w:rsidR="00406256">
        <w:t>was</w:t>
      </w:r>
      <w:r w:rsidR="00B6543D" w:rsidRPr="00826CC3">
        <w:t xml:space="preserve"> from the US Census’ American Community Survey</w:t>
      </w:r>
      <w:r w:rsidR="00B71145">
        <w:t xml:space="preserve"> </w:t>
      </w:r>
      <w:r w:rsidR="00B6543D" w:rsidRPr="00826CC3">
        <w:t>(ACS).</w:t>
      </w:r>
      <w:r w:rsidR="00C15697" w:rsidRPr="00826CC3">
        <w:t xml:space="preserve"> </w:t>
      </w:r>
      <w:r w:rsidR="00826CC3">
        <w:t>“</w:t>
      </w:r>
      <w:r w:rsidR="00C15697" w:rsidRPr="00826CC3">
        <w:t xml:space="preserve">The </w:t>
      </w:r>
      <w:r w:rsidR="00B71145">
        <w:t>[ACS]</w:t>
      </w:r>
      <w:r w:rsidR="00C15697" w:rsidRPr="00826CC3">
        <w:t xml:space="preserve"> is a nationwide survey designed to provide communities with reliable and timely social, economic, housing, and demographic data every year</w:t>
      </w:r>
      <w:r w:rsidR="00826CC3">
        <w:t xml:space="preserve">…. </w:t>
      </w:r>
      <w:r w:rsidR="00C15697" w:rsidRPr="00826CC3">
        <w:t>The ACS has an annual sample size of about 3.5 million addresses</w:t>
      </w:r>
      <w:r w:rsidR="00826CC3">
        <w:t>…</w:t>
      </w:r>
      <w:r w:rsidR="00C15697" w:rsidRPr="00826CC3">
        <w:t>. Data are pooled across a calendar year to produce estimates for that year. As a result, ACS estimates reflect data that have been collected over a period of time rather than for a single point i</w:t>
      </w:r>
      <w:r w:rsidR="00826CC3">
        <w:t>n time….</w:t>
      </w:r>
      <w:sdt>
        <w:sdtPr>
          <w:id w:val="-85619756"/>
          <w:citation/>
        </w:sdtPr>
        <w:sdtContent>
          <w:r w:rsidR="00826CC3">
            <w:fldChar w:fldCharType="begin"/>
          </w:r>
          <w:r w:rsidR="00826CC3">
            <w:instrText xml:space="preserve"> CITATION USC18 \l 1033 </w:instrText>
          </w:r>
          <w:r w:rsidR="00826CC3">
            <w:fldChar w:fldCharType="separate"/>
          </w:r>
          <w:r w:rsidR="004312FC">
            <w:rPr>
              <w:noProof/>
            </w:rPr>
            <w:t xml:space="preserve"> </w:t>
          </w:r>
          <w:r w:rsidR="004312FC" w:rsidRPr="004312FC">
            <w:rPr>
              <w:noProof/>
            </w:rPr>
            <w:t>[2]</w:t>
          </w:r>
          <w:r w:rsidR="00826CC3">
            <w:fldChar w:fldCharType="end"/>
          </w:r>
        </w:sdtContent>
      </w:sdt>
      <w:r w:rsidR="00826CC3">
        <w:t>” This work uses the ACS 5-year estimates which are based on data pooled over a 5-year period.</w:t>
      </w:r>
    </w:p>
    <w:p w14:paraId="714B0193" w14:textId="00132DC6" w:rsidR="00826CC3" w:rsidRPr="00826CC3" w:rsidRDefault="00B6543D" w:rsidP="00814709">
      <w:pPr>
        <w:pStyle w:val="BodyText"/>
      </w:pPr>
      <w:r w:rsidRPr="00826CC3">
        <w:t xml:space="preserve">Health information used in EMS estimation is from the </w:t>
      </w:r>
      <w:r w:rsidR="00826CC3" w:rsidRPr="00826CC3">
        <w:rPr>
          <w:color w:val="000000"/>
          <w:shd w:val="clear" w:color="auto" w:fill="FFFFFF"/>
        </w:rPr>
        <w:t>Behavioral Risk Factor Surveillance System (BRFSS)</w:t>
      </w:r>
      <w:r w:rsidRPr="00826CC3">
        <w:t>.</w:t>
      </w:r>
      <w:r w:rsidR="000D7740" w:rsidRPr="00826CC3">
        <w:t xml:space="preserve"> </w:t>
      </w:r>
      <w:r w:rsidR="00826CC3">
        <w:t>T</w:t>
      </w:r>
      <w:r w:rsidR="00826CC3" w:rsidRPr="00826CC3">
        <w:rPr>
          <w:color w:val="000000"/>
          <w:shd w:val="clear" w:color="auto" w:fill="FFFFFF"/>
        </w:rPr>
        <w:t xml:space="preserve">he </w:t>
      </w:r>
      <w:r w:rsidR="00826CC3">
        <w:rPr>
          <w:color w:val="000000"/>
          <w:shd w:val="clear" w:color="auto" w:fill="FFFFFF"/>
        </w:rPr>
        <w:t>BRFSS</w:t>
      </w:r>
      <w:r w:rsidR="00826CC3" w:rsidRPr="00826CC3">
        <w:rPr>
          <w:color w:val="000000"/>
          <w:shd w:val="clear" w:color="auto" w:fill="FFFFFF"/>
        </w:rPr>
        <w:t xml:space="preserve"> </w:t>
      </w:r>
      <w:r w:rsidR="00826CC3">
        <w:rPr>
          <w:color w:val="000000"/>
          <w:shd w:val="clear" w:color="auto" w:fill="FFFFFF"/>
        </w:rPr>
        <w:t>“</w:t>
      </w:r>
      <w:r w:rsidR="00826CC3" w:rsidRPr="00826CC3">
        <w:rPr>
          <w:color w:val="000000"/>
          <w:shd w:val="clear" w:color="auto" w:fill="FFFFFF"/>
        </w:rPr>
        <w:t>is the nation's premier system of health-related telephone surveys that collect state data about U.S. residents regarding their health-related risk behaviors, chronic health conditions, and use of preventive services</w:t>
      </w:r>
      <w:r w:rsidR="00826CC3">
        <w:rPr>
          <w:color w:val="000000"/>
          <w:shd w:val="clear" w:color="auto" w:fill="FFFFFF"/>
        </w:rPr>
        <w:t>…</w:t>
      </w:r>
      <w:r w:rsidR="00826CC3" w:rsidRPr="00826CC3">
        <w:rPr>
          <w:color w:val="000000"/>
          <w:shd w:val="clear" w:color="auto" w:fill="FFFFFF"/>
        </w:rPr>
        <w:t xml:space="preserve">. </w:t>
      </w:r>
      <w:r w:rsidR="00826CC3">
        <w:rPr>
          <w:color w:val="000000"/>
          <w:shd w:val="clear" w:color="auto" w:fill="FFFFFF"/>
        </w:rPr>
        <w:t xml:space="preserve">The </w:t>
      </w:r>
      <w:r w:rsidR="00826CC3" w:rsidRPr="00826CC3">
        <w:rPr>
          <w:color w:val="000000"/>
          <w:shd w:val="clear" w:color="auto" w:fill="FFFFFF"/>
        </w:rPr>
        <w:t>BRFSS completes more than 400</w:t>
      </w:r>
      <w:r w:rsidR="00273222">
        <w:rPr>
          <w:color w:val="000000"/>
          <w:shd w:val="clear" w:color="auto" w:fill="FFFFFF"/>
        </w:rPr>
        <w:t> </w:t>
      </w:r>
      <w:r w:rsidR="00826CC3" w:rsidRPr="00826CC3">
        <w:rPr>
          <w:color w:val="000000"/>
          <w:shd w:val="clear" w:color="auto" w:fill="FFFFFF"/>
        </w:rPr>
        <w:t>000 adult interviews each year, making it the largest continuously conducted health survey system in the world.</w:t>
      </w:r>
      <w:sdt>
        <w:sdtPr>
          <w:rPr>
            <w:color w:val="000000"/>
            <w:shd w:val="clear" w:color="auto" w:fill="FFFFFF"/>
          </w:rPr>
          <w:id w:val="769742479"/>
          <w:citation/>
        </w:sdtPr>
        <w:sdtContent>
          <w:r w:rsidR="00826CC3">
            <w:rPr>
              <w:color w:val="000000"/>
              <w:shd w:val="clear" w:color="auto" w:fill="FFFFFF"/>
            </w:rPr>
            <w:fldChar w:fldCharType="begin"/>
          </w:r>
          <w:r w:rsidR="00826CC3">
            <w:rPr>
              <w:color w:val="000000"/>
              <w:shd w:val="clear" w:color="auto" w:fill="FFFFFF"/>
            </w:rPr>
            <w:instrText xml:space="preserve"> CITATION CDC18 \l 1033 </w:instrText>
          </w:r>
          <w:r w:rsidR="00826CC3">
            <w:rPr>
              <w:color w:val="000000"/>
              <w:shd w:val="clear" w:color="auto" w:fill="FFFFFF"/>
            </w:rPr>
            <w:fldChar w:fldCharType="separate"/>
          </w:r>
          <w:r w:rsidR="004312FC">
            <w:rPr>
              <w:noProof/>
              <w:color w:val="000000"/>
              <w:shd w:val="clear" w:color="auto" w:fill="FFFFFF"/>
            </w:rPr>
            <w:t xml:space="preserve"> </w:t>
          </w:r>
          <w:r w:rsidR="004312FC" w:rsidRPr="004312FC">
            <w:rPr>
              <w:noProof/>
              <w:color w:val="000000"/>
              <w:shd w:val="clear" w:color="auto" w:fill="FFFFFF"/>
            </w:rPr>
            <w:t>[3]</w:t>
          </w:r>
          <w:r w:rsidR="00826CC3">
            <w:rPr>
              <w:color w:val="000000"/>
              <w:shd w:val="clear" w:color="auto" w:fill="FFFFFF"/>
            </w:rPr>
            <w:fldChar w:fldCharType="end"/>
          </w:r>
        </w:sdtContent>
      </w:sdt>
      <w:r w:rsidR="00826CC3">
        <w:rPr>
          <w:color w:val="000000"/>
          <w:shd w:val="clear" w:color="auto" w:fill="FFFFFF"/>
        </w:rPr>
        <w:t>” It is conducted by the 50 US States and compiled by US Centers for Disease Control</w:t>
      </w:r>
      <w:r w:rsidR="006D2EAD">
        <w:rPr>
          <w:color w:val="000000"/>
          <w:shd w:val="clear" w:color="auto" w:fill="FFFFFF"/>
        </w:rPr>
        <w:t xml:space="preserve"> (CDC)</w:t>
      </w:r>
      <w:r w:rsidR="00826CC3">
        <w:rPr>
          <w:color w:val="000000"/>
          <w:shd w:val="clear" w:color="auto" w:fill="FFFFFF"/>
        </w:rPr>
        <w:t>.</w:t>
      </w:r>
    </w:p>
    <w:p w14:paraId="2994EA7D" w14:textId="110037A7" w:rsidR="00B6543D" w:rsidRDefault="00826CC3" w:rsidP="00814709">
      <w:pPr>
        <w:pStyle w:val="BodyText"/>
      </w:pPr>
      <w:r>
        <w:lastRenderedPageBreak/>
        <w:t xml:space="preserve">As used in this report, the </w:t>
      </w:r>
      <w:r w:rsidR="000D7740">
        <w:t xml:space="preserve">BFRSS data was </w:t>
      </w:r>
      <w:r>
        <w:t>drawn from two intermediate source</w:t>
      </w:r>
      <w:r w:rsidR="006018E5">
        <w:t>s</w:t>
      </w:r>
      <w:r>
        <w:t xml:space="preserve">. County-level summaries of the BRFSS data were obtained from </w:t>
      </w:r>
      <w:r w:rsidR="00406256">
        <w:t xml:space="preserve">Robert Woods Johnson Foundation at </w:t>
      </w:r>
      <w:hyperlink r:id="rId24" w:history="1">
        <w:r w:rsidR="00406256" w:rsidRPr="00ED46D7">
          <w:rPr>
            <w:rStyle w:val="Hyperlink"/>
          </w:rPr>
          <w:t>www.countyhealthdata.org</w:t>
        </w:r>
      </w:hyperlink>
      <w:sdt>
        <w:sdtPr>
          <w:id w:val="-1756738258"/>
          <w:citation/>
        </w:sdtPr>
        <w:sdtContent>
          <w:r w:rsidR="00981D3B" w:rsidRPr="00981D3B">
            <w:fldChar w:fldCharType="begin"/>
          </w:r>
          <w:r w:rsidR="00981D3B" w:rsidRPr="00981D3B">
            <w:rPr>
              <w:rStyle w:val="CommentReference"/>
              <w:rFonts w:cstheme="minorBidi"/>
              <w:sz w:val="24"/>
              <w:szCs w:val="24"/>
            </w:rPr>
            <w:instrText xml:space="preserve"> CITATION Rob \l 1033 </w:instrText>
          </w:r>
          <w:r w:rsidR="00981D3B" w:rsidRPr="00981D3B">
            <w:fldChar w:fldCharType="separate"/>
          </w:r>
          <w:r w:rsidR="00981D3B" w:rsidRPr="00981D3B">
            <w:rPr>
              <w:rStyle w:val="CommentReference"/>
              <w:rFonts w:cstheme="minorBidi"/>
              <w:noProof/>
              <w:sz w:val="24"/>
              <w:szCs w:val="24"/>
            </w:rPr>
            <w:t xml:space="preserve"> </w:t>
          </w:r>
          <w:r w:rsidR="00981D3B" w:rsidRPr="00981D3B">
            <w:rPr>
              <w:rFonts w:cstheme="minorBidi"/>
              <w:noProof/>
            </w:rPr>
            <w:t>[7]</w:t>
          </w:r>
          <w:r w:rsidR="00981D3B" w:rsidRPr="00981D3B">
            <w:fldChar w:fldCharType="end"/>
          </w:r>
        </w:sdtContent>
      </w:sdt>
      <w:r w:rsidR="00394DB3">
        <w:t xml:space="preserve">. Census-tract level estimates of the BRFSS data were obtained from the </w:t>
      </w:r>
      <w:r w:rsidR="000D7740">
        <w:t xml:space="preserve">500-cities </w:t>
      </w:r>
      <w:r w:rsidR="00394DB3">
        <w:t>data set</w:t>
      </w:r>
      <w:sdt>
        <w:sdtPr>
          <w:id w:val="-1291504908"/>
          <w:citation/>
        </w:sdtPr>
        <w:sdtContent>
          <w:r w:rsidR="00394DB3">
            <w:fldChar w:fldCharType="begin"/>
          </w:r>
          <w:r w:rsidR="00394DB3">
            <w:instrText xml:space="preserve"> CITATION Zha14 \l 1033 </w:instrText>
          </w:r>
          <w:r w:rsidR="00394DB3">
            <w:fldChar w:fldCharType="separate"/>
          </w:r>
          <w:r w:rsidR="004312FC">
            <w:rPr>
              <w:noProof/>
            </w:rPr>
            <w:t xml:space="preserve"> </w:t>
          </w:r>
          <w:r w:rsidR="004312FC" w:rsidRPr="004312FC">
            <w:rPr>
              <w:noProof/>
            </w:rPr>
            <w:t>[5]</w:t>
          </w:r>
          <w:r w:rsidR="00394DB3">
            <w:fldChar w:fldCharType="end"/>
          </w:r>
        </w:sdtContent>
      </w:sdt>
      <w:r w:rsidR="000D7740">
        <w:t>.</w:t>
      </w:r>
      <w:r>
        <w:t xml:space="preserve"> </w:t>
      </w:r>
      <w:r w:rsidR="00394DB3">
        <w:t>The 500-cities uses the BRFSS data and the techniques of small-area estimation</w:t>
      </w:r>
      <w:sdt>
        <w:sdtPr>
          <w:id w:val="-559484488"/>
          <w:citation/>
        </w:sdtPr>
        <w:sdtContent>
          <w:r w:rsidR="00394DB3">
            <w:fldChar w:fldCharType="begin"/>
          </w:r>
          <w:r w:rsidR="00394DB3">
            <w:instrText xml:space="preserve"> CITATION Rao15 \l 1033 </w:instrText>
          </w:r>
          <w:r w:rsidR="00394DB3">
            <w:fldChar w:fldCharType="separate"/>
          </w:r>
          <w:r w:rsidR="004312FC">
            <w:rPr>
              <w:noProof/>
            </w:rPr>
            <w:t xml:space="preserve"> </w:t>
          </w:r>
          <w:r w:rsidR="004312FC" w:rsidRPr="004312FC">
            <w:rPr>
              <w:noProof/>
            </w:rPr>
            <w:t>[6]</w:t>
          </w:r>
          <w:r w:rsidR="00394DB3">
            <w:fldChar w:fldCharType="end"/>
          </w:r>
        </w:sdtContent>
      </w:sdt>
      <w:r w:rsidR="00394DB3">
        <w:t xml:space="preserve"> to estimate the values of the BRFSS survey questions at the census tract level for 500 U.S. cities.</w:t>
      </w:r>
    </w:p>
    <w:p w14:paraId="00269639" w14:textId="268B387D" w:rsidR="00B6543D" w:rsidRDefault="00A33CBE" w:rsidP="00814709">
      <w:pPr>
        <w:pStyle w:val="BodyText"/>
      </w:pPr>
      <w:r>
        <w:t xml:space="preserve">A </w:t>
      </w:r>
      <w:r w:rsidR="00B6543D">
        <w:t>Social Vulnerability Index</w:t>
      </w:r>
      <w:r w:rsidR="00FE0FCD">
        <w:t xml:space="preserve"> developed by the CDC </w:t>
      </w:r>
      <w:r w:rsidR="00406256">
        <w:t>is included. It</w:t>
      </w:r>
      <w:r w:rsidR="006D2EAD">
        <w:t xml:space="preserve"> is intended to be an aggregate index that represents the decree of vulnerability that a community has to disasters and hazards based on its social and demographic characteristics.</w:t>
      </w:r>
      <w:sdt>
        <w:sdtPr>
          <w:id w:val="1383827818"/>
          <w:citation/>
        </w:sdtPr>
        <w:sdtContent>
          <w:r w:rsidR="00406256">
            <w:fldChar w:fldCharType="begin"/>
          </w:r>
          <w:r w:rsidR="00406256">
            <w:instrText xml:space="preserve"> CITATION Fla11 \l 1033 </w:instrText>
          </w:r>
          <w:r w:rsidR="00406256">
            <w:fldChar w:fldCharType="separate"/>
          </w:r>
          <w:r w:rsidR="00406256">
            <w:rPr>
              <w:noProof/>
            </w:rPr>
            <w:t xml:space="preserve"> </w:t>
          </w:r>
          <w:r w:rsidR="00406256" w:rsidRPr="004312FC">
            <w:rPr>
              <w:noProof/>
            </w:rPr>
            <w:t>[7]</w:t>
          </w:r>
          <w:r w:rsidR="00406256">
            <w:fldChar w:fldCharType="end"/>
          </w:r>
        </w:sdtContent>
      </w:sdt>
      <w:r w:rsidR="00406256">
        <w:t xml:space="preserve"> </w:t>
      </w:r>
    </w:p>
    <w:p w14:paraId="58EAAF0A" w14:textId="58B59792" w:rsidR="00814709" w:rsidRDefault="000D7740" w:rsidP="00814709">
      <w:pPr>
        <w:pStyle w:val="BodyText"/>
      </w:pPr>
      <w:r>
        <w:t>For high risk and medium risk properties, some information at the Assessors’ Parcel level were used. Parcel data were from CoreLogic</w:t>
      </w:r>
      <w:sdt>
        <w:sdtPr>
          <w:id w:val="-2137409540"/>
          <w:citation/>
        </w:sdtPr>
        <w:sdtContent>
          <w:r w:rsidR="00283543">
            <w:fldChar w:fldCharType="begin"/>
          </w:r>
          <w:r w:rsidR="00283543">
            <w:instrText xml:space="preserve"> CITATION Cor18 \l 1033 </w:instrText>
          </w:r>
          <w:r w:rsidR="00283543">
            <w:fldChar w:fldCharType="separate"/>
          </w:r>
          <w:r w:rsidR="00283543">
            <w:rPr>
              <w:noProof/>
            </w:rPr>
            <w:t xml:space="preserve"> </w:t>
          </w:r>
          <w:r w:rsidR="00283543" w:rsidRPr="00283543">
            <w:rPr>
              <w:noProof/>
            </w:rPr>
            <w:t>[11]</w:t>
          </w:r>
          <w:r w:rsidR="00283543">
            <w:fldChar w:fldCharType="end"/>
          </w:r>
        </w:sdtContent>
      </w:sdt>
      <w:r>
        <w:t>, which aggregates assessors’ parcel information for the entire country.</w:t>
      </w:r>
    </w:p>
    <w:p w14:paraId="372DD9C9" w14:textId="6EC1BBFC" w:rsidR="00814709" w:rsidRDefault="000D7740" w:rsidP="00814709">
      <w:pPr>
        <w:pStyle w:val="BodyText"/>
      </w:pPr>
      <w:r>
        <w:t>Information on smoking percentages at the state level are summarized from Census</w:t>
      </w:r>
      <w:r w:rsidR="00FE0FCD">
        <w:t>’</w:t>
      </w:r>
      <w:r w:rsidR="0040029D">
        <w:t xml:space="preserve"> National Health Interview Survey (NHIS) which has been conducted since 1957. “The NHIS is a large-scale household interview survey of a statistically representative sample of the U.S. civilian noninstitutionalized population. Interviewers visit 35</w:t>
      </w:r>
      <w:r w:rsidR="00273222">
        <w:t> </w:t>
      </w:r>
      <w:r w:rsidR="0040029D">
        <w:t>000</w:t>
      </w:r>
      <w:r w:rsidR="00273222">
        <w:t xml:space="preserve"> to </w:t>
      </w:r>
      <w:r w:rsidR="0040029D">
        <w:t>40</w:t>
      </w:r>
      <w:r w:rsidR="00273222">
        <w:t> </w:t>
      </w:r>
      <w:r w:rsidR="0040029D">
        <w:t>000 households across the country and collect data about 75</w:t>
      </w:r>
      <w:r w:rsidR="00273222">
        <w:t> </w:t>
      </w:r>
      <w:r w:rsidR="0040029D">
        <w:t>000</w:t>
      </w:r>
      <w:r w:rsidR="00273222">
        <w:t xml:space="preserve"> to </w:t>
      </w:r>
      <w:r w:rsidR="0040029D">
        <w:t>100</w:t>
      </w:r>
      <w:r w:rsidR="00273222">
        <w:t> </w:t>
      </w:r>
      <w:r w:rsidR="0040029D">
        <w:t>000 individuals.</w:t>
      </w:r>
      <w:sdt>
        <w:sdtPr>
          <w:id w:val="-329145788"/>
          <w:citation/>
        </w:sdtPr>
        <w:sdtContent>
          <w:r w:rsidR="0040029D">
            <w:fldChar w:fldCharType="begin"/>
          </w:r>
          <w:r w:rsidR="0040029D">
            <w:instrText xml:space="preserve"> CITATION USD18 \l 1033 </w:instrText>
          </w:r>
          <w:r w:rsidR="0040029D">
            <w:fldChar w:fldCharType="separate"/>
          </w:r>
          <w:r w:rsidR="004312FC">
            <w:rPr>
              <w:noProof/>
            </w:rPr>
            <w:t xml:space="preserve"> </w:t>
          </w:r>
          <w:r w:rsidR="004312FC" w:rsidRPr="004312FC">
            <w:rPr>
              <w:noProof/>
            </w:rPr>
            <w:t>[8]</w:t>
          </w:r>
          <w:r w:rsidR="0040029D">
            <w:fldChar w:fldCharType="end"/>
          </w:r>
        </w:sdtContent>
      </w:sdt>
      <w:r w:rsidR="0040029D">
        <w:t>”</w:t>
      </w:r>
    </w:p>
    <w:p w14:paraId="6272AAAE" w14:textId="73FB0661" w:rsidR="00814709" w:rsidRDefault="000D7740" w:rsidP="00814709">
      <w:pPr>
        <w:pStyle w:val="BodyText"/>
      </w:pPr>
      <w:r>
        <w:t>Each census tract was associated with a specific department as part of this estimation. In a number of cases</w:t>
      </w:r>
      <w:r w:rsidR="008E11D0">
        <w:t>,</w:t>
      </w:r>
      <w:r>
        <w:t xml:space="preserve"> the NFIRS data reported multiple departments responding to fires in a single census tract. There were a number of reasons for this. In some </w:t>
      </w:r>
      <w:r w:rsidR="00A33CBE">
        <w:t>cases,</w:t>
      </w:r>
      <w:r>
        <w:t xml:space="preserve"> this was a simple product of a geolocation error. In other </w:t>
      </w:r>
      <w:r w:rsidR="00A33CBE">
        <w:t>cases,</w:t>
      </w:r>
      <w:r>
        <w:t xml:space="preserve"> it was a mutual aid call. Some census tracts are served by multiple departments. If NFIRS reported multiple departments responding to a particular tract, then the department responding to the most calls for that tract became the “owner” of the tract. In case of a tie, then </w:t>
      </w:r>
      <w:r w:rsidR="00FE0FCD">
        <w:t xml:space="preserve">the </w:t>
      </w:r>
      <w:r>
        <w:t>department with the department id first in alphabetical order was selected.</w:t>
      </w:r>
      <w:r w:rsidR="00904B2C">
        <w:t xml:space="preserve"> Ties occurred in only about 2 % of cases.</w:t>
      </w:r>
    </w:p>
    <w:p w14:paraId="4872ADBF" w14:textId="642119DB" w:rsidR="000D7740" w:rsidRDefault="00EF3DCD" w:rsidP="00814709">
      <w:pPr>
        <w:pStyle w:val="BodyText"/>
      </w:pPr>
      <w:r w:rsidRPr="00EC19B5">
        <w:t xml:space="preserve">Specific fields used in the analyses below, descriptions and their individual sources are listed in Appendix </w:t>
      </w:r>
      <w:r w:rsidR="009A5023" w:rsidRPr="00EC19B5">
        <w:t>A</w:t>
      </w:r>
      <w:r w:rsidRPr="00EC19B5">
        <w:t>.</w:t>
      </w:r>
    </w:p>
    <w:p w14:paraId="39964A4C" w14:textId="3EDAA8BE" w:rsidR="00047492" w:rsidRDefault="00FE0FCD" w:rsidP="00047492">
      <w:pPr>
        <w:pStyle w:val="BodyText"/>
      </w:pPr>
      <w:r>
        <w:t>D</w:t>
      </w:r>
      <w:r w:rsidR="00047492">
        <w:t xml:space="preserve">ata from 2007 to 2013 </w:t>
      </w:r>
      <w:r>
        <w:t xml:space="preserve">was used </w:t>
      </w:r>
      <w:r w:rsidR="00047492">
        <w:t>to estimate the model</w:t>
      </w:r>
      <w:r>
        <w:t>s</w:t>
      </w:r>
      <w:r w:rsidR="00047492">
        <w:t>.</w:t>
      </w:r>
    </w:p>
    <w:p w14:paraId="2F68B3EE" w14:textId="37E2504E" w:rsidR="00047492" w:rsidRDefault="00047492" w:rsidP="00047492">
      <w:pPr>
        <w:pStyle w:val="BodyText"/>
      </w:pPr>
      <w:r>
        <w:t>Census tracts were filtered using the following filters:</w:t>
      </w:r>
    </w:p>
    <w:p w14:paraId="55AD27C4" w14:textId="3296CC4C" w:rsidR="00047492" w:rsidRPr="001C4BB0" w:rsidRDefault="00047492" w:rsidP="00406256">
      <w:pPr>
        <w:pStyle w:val="BodyText"/>
        <w:numPr>
          <w:ilvl w:val="0"/>
          <w:numId w:val="40"/>
        </w:numPr>
        <w:rPr>
          <w:i/>
        </w:rPr>
      </w:pPr>
      <w:r w:rsidRPr="001C4BB0">
        <w:rPr>
          <w:i/>
        </w:rPr>
        <w:t>base</w:t>
      </w:r>
    </w:p>
    <w:p w14:paraId="6EDB6217" w14:textId="2574022F" w:rsidR="00047492" w:rsidRDefault="00221710" w:rsidP="00406256">
      <w:pPr>
        <w:pStyle w:val="BodyText"/>
        <w:ind w:firstLine="360"/>
      </w:pPr>
      <w:r>
        <w:t>Tracts</w:t>
      </w:r>
      <w:r w:rsidR="00047492">
        <w:t xml:space="preserve"> with any of the following characteristics</w:t>
      </w:r>
      <w:r>
        <w:t xml:space="preserve"> were excluded</w:t>
      </w:r>
      <w:r w:rsidR="00047492">
        <w:t>:</w:t>
      </w:r>
    </w:p>
    <w:p w14:paraId="714F0F07" w14:textId="77777777" w:rsidR="00047492" w:rsidRDefault="00047492" w:rsidP="00406256">
      <w:pPr>
        <w:pStyle w:val="BodyText"/>
        <w:numPr>
          <w:ilvl w:val="0"/>
          <w:numId w:val="41"/>
        </w:numPr>
        <w:contextualSpacing/>
      </w:pPr>
      <w:r>
        <w:t>SVI &lt; 0</w:t>
      </w:r>
    </w:p>
    <w:p w14:paraId="0100775C" w14:textId="77777777" w:rsidR="00047492" w:rsidRDefault="00047492" w:rsidP="00406256">
      <w:pPr>
        <w:pStyle w:val="BodyText"/>
        <w:numPr>
          <w:ilvl w:val="0"/>
          <w:numId w:val="41"/>
        </w:numPr>
        <w:contextualSpacing/>
      </w:pPr>
      <w:r>
        <w:t>No reported median income</w:t>
      </w:r>
    </w:p>
    <w:p w14:paraId="09EFA29F" w14:textId="77777777" w:rsidR="00047492" w:rsidRDefault="00047492" w:rsidP="00406256">
      <w:pPr>
        <w:pStyle w:val="BodyText"/>
        <w:numPr>
          <w:ilvl w:val="0"/>
          <w:numId w:val="41"/>
        </w:numPr>
        <w:contextualSpacing/>
      </w:pPr>
      <w:r>
        <w:t>No reported department size</w:t>
      </w:r>
    </w:p>
    <w:p w14:paraId="493E68F5" w14:textId="77777777" w:rsidR="00047492" w:rsidRDefault="00047492" w:rsidP="00406256">
      <w:pPr>
        <w:pStyle w:val="BodyText"/>
        <w:numPr>
          <w:ilvl w:val="0"/>
          <w:numId w:val="41"/>
        </w:numPr>
      </w:pPr>
      <w:r>
        <w:t>No reported County smoking data</w:t>
      </w:r>
    </w:p>
    <w:p w14:paraId="7A4D5102" w14:textId="77777777" w:rsidR="00047492" w:rsidRDefault="00047492" w:rsidP="00047492">
      <w:pPr>
        <w:pStyle w:val="BodyText"/>
      </w:pPr>
    </w:p>
    <w:p w14:paraId="0329C5B2" w14:textId="47A321E1" w:rsidR="00047492" w:rsidRPr="001673E9" w:rsidRDefault="00047492" w:rsidP="00406256">
      <w:pPr>
        <w:pStyle w:val="BodyText"/>
        <w:keepNext/>
        <w:numPr>
          <w:ilvl w:val="0"/>
          <w:numId w:val="40"/>
        </w:numPr>
        <w:rPr>
          <w:i/>
        </w:rPr>
      </w:pPr>
      <w:r>
        <w:rPr>
          <w:i/>
        </w:rPr>
        <w:lastRenderedPageBreak/>
        <w:t>s</w:t>
      </w:r>
      <w:r w:rsidRPr="001673E9">
        <w:rPr>
          <w:i/>
        </w:rPr>
        <w:t>mall</w:t>
      </w:r>
      <w:r>
        <w:rPr>
          <w:i/>
        </w:rPr>
        <w:t>.x</w:t>
      </w:r>
    </w:p>
    <w:p w14:paraId="0255BC8F" w14:textId="48538EE3" w:rsidR="00747FFE" w:rsidRDefault="00047492" w:rsidP="00406256">
      <w:pPr>
        <w:pStyle w:val="BodyText"/>
        <w:ind w:left="360"/>
      </w:pPr>
      <w:r>
        <w:rPr>
          <w:noProof/>
        </w:rPr>
        <mc:AlternateContent>
          <mc:Choice Requires="wps">
            <w:drawing>
              <wp:anchor distT="45720" distB="45720" distL="114300" distR="114300" simplePos="0" relativeHeight="251668480" behindDoc="0" locked="0" layoutInCell="1" allowOverlap="1" wp14:anchorId="4CE4B7DC" wp14:editId="7D6E560C">
                <wp:simplePos x="0" y="0"/>
                <wp:positionH relativeFrom="column">
                  <wp:align>right</wp:align>
                </wp:positionH>
                <wp:positionV relativeFrom="margin">
                  <wp:align>top</wp:align>
                </wp:positionV>
                <wp:extent cx="2002536" cy="3803904"/>
                <wp:effectExtent l="0" t="0" r="1714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536" cy="3803904"/>
                        </a:xfrm>
                        <a:prstGeom prst="rect">
                          <a:avLst/>
                        </a:prstGeom>
                        <a:solidFill>
                          <a:srgbClr val="FFFFFF"/>
                        </a:solidFill>
                        <a:ln w="9525">
                          <a:solidFill>
                            <a:srgbClr val="000000"/>
                          </a:solidFill>
                          <a:miter lim="800000"/>
                          <a:headEnd/>
                          <a:tailEnd/>
                        </a:ln>
                      </wps:spPr>
                      <wps:txbx>
                        <w:txbxContent>
                          <w:p w14:paraId="7EDE2B09" w14:textId="24F382E6" w:rsidR="00FD1D37" w:rsidRDefault="00FD1D37" w:rsidP="00047492">
                            <w:pPr>
                              <w:pStyle w:val="Caption"/>
                              <w:keepNext/>
                            </w:pPr>
                            <w:bookmarkStart w:id="12" w:name="_Ref525138118"/>
                            <w:bookmarkStart w:id="13" w:name="_Toc527030656"/>
                            <w:r>
                              <w:t xml:space="preserve">Table </w:t>
                            </w:r>
                            <w:r>
                              <w:rPr>
                                <w:noProof/>
                              </w:rPr>
                              <w:fldChar w:fldCharType="begin"/>
                            </w:r>
                            <w:r>
                              <w:rPr>
                                <w:noProof/>
                              </w:rPr>
                              <w:instrText xml:space="preserve"> SEQ Table \* ARABIC </w:instrText>
                            </w:r>
                            <w:r>
                              <w:rPr>
                                <w:noProof/>
                              </w:rPr>
                              <w:fldChar w:fldCharType="separate"/>
                            </w:r>
                            <w:r w:rsidR="008F1786">
                              <w:rPr>
                                <w:noProof/>
                              </w:rPr>
                              <w:t>2</w:t>
                            </w:r>
                            <w:r>
                              <w:rPr>
                                <w:noProof/>
                              </w:rPr>
                              <w:fldChar w:fldCharType="end"/>
                            </w:r>
                            <w:bookmarkEnd w:id="12"/>
                            <w:r>
                              <w:t xml:space="preserve">: </w:t>
                            </w:r>
                            <w:r>
                              <w:rPr>
                                <w:i/>
                              </w:rPr>
                              <w:t>Small</w:t>
                            </w:r>
                            <w:r>
                              <w:t xml:space="preserve"> Filters: Specific Definitions.</w:t>
                            </w:r>
                            <w:bookmarkEnd w:id="13"/>
                          </w:p>
                          <w:tbl>
                            <w:tblPr>
                              <w:tblStyle w:val="PlainTable3"/>
                              <w:tblW w:w="2777" w:type="dxa"/>
                              <w:tblLook w:val="04A0" w:firstRow="1" w:lastRow="0" w:firstColumn="1" w:lastColumn="0" w:noHBand="0" w:noVBand="1"/>
                            </w:tblPr>
                            <w:tblGrid>
                              <w:gridCol w:w="960"/>
                              <w:gridCol w:w="960"/>
                              <w:gridCol w:w="857"/>
                            </w:tblGrid>
                            <w:tr w:rsidR="00FD1D37" w:rsidRPr="000062D9" w14:paraId="46F78FF7" w14:textId="77777777" w:rsidTr="0081470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2C25FB78" w14:textId="77777777" w:rsidR="00FD1D37" w:rsidRPr="000062D9" w:rsidRDefault="00FD1D37" w:rsidP="00814709">
                                  <w:pPr>
                                    <w:rPr>
                                      <w:rFonts w:ascii="Calibri" w:hAnsi="Calibri"/>
                                      <w:caps w:val="0"/>
                                      <w:color w:val="000000"/>
                                      <w:sz w:val="22"/>
                                    </w:rPr>
                                  </w:pPr>
                                  <w:r>
                                    <w:rPr>
                                      <w:rFonts w:ascii="Calibri" w:hAnsi="Calibri"/>
                                      <w:caps w:val="0"/>
                                      <w:color w:val="000000"/>
                                      <w:sz w:val="22"/>
                                    </w:rPr>
                                    <w:t>F</w:t>
                                  </w:r>
                                  <w:r w:rsidRPr="000062D9">
                                    <w:rPr>
                                      <w:rFonts w:ascii="Calibri" w:hAnsi="Calibri"/>
                                      <w:caps w:val="0"/>
                                      <w:color w:val="000000"/>
                                      <w:sz w:val="22"/>
                                    </w:rPr>
                                    <w:t>ilter</w:t>
                                  </w:r>
                                </w:p>
                              </w:tc>
                              <w:tc>
                                <w:tcPr>
                                  <w:tcW w:w="960" w:type="dxa"/>
                                  <w:noWrap/>
                                  <w:hideMark/>
                                </w:tcPr>
                                <w:p w14:paraId="482D0688" w14:textId="77777777" w:rsidR="00FD1D37" w:rsidRPr="000062D9" w:rsidRDefault="00FD1D37" w:rsidP="00814709">
                                  <w:pPr>
                                    <w:cnfStyle w:val="100000000000" w:firstRow="1" w:lastRow="0" w:firstColumn="0" w:lastColumn="0" w:oddVBand="0" w:evenVBand="0" w:oddHBand="0" w:evenHBand="0" w:firstRowFirstColumn="0" w:firstRowLastColumn="0" w:lastRowFirstColumn="0" w:lastRowLastColumn="0"/>
                                    <w:rPr>
                                      <w:rFonts w:ascii="Calibri" w:hAnsi="Calibri"/>
                                      <w:caps w:val="0"/>
                                      <w:color w:val="000000"/>
                                      <w:sz w:val="22"/>
                                    </w:rPr>
                                  </w:pPr>
                                  <w:r>
                                    <w:rPr>
                                      <w:rFonts w:ascii="Calibri" w:hAnsi="Calibri"/>
                                      <w:caps w:val="0"/>
                                      <w:color w:val="000000"/>
                                      <w:sz w:val="22"/>
                                    </w:rPr>
                                    <w:t>F</w:t>
                                  </w:r>
                                  <w:r w:rsidRPr="000062D9">
                                    <w:rPr>
                                      <w:rFonts w:ascii="Calibri" w:hAnsi="Calibri"/>
                                      <w:caps w:val="0"/>
                                      <w:color w:val="000000"/>
                                      <w:sz w:val="22"/>
                                    </w:rPr>
                                    <w:t>loor</w:t>
                                  </w:r>
                                </w:p>
                              </w:tc>
                              <w:tc>
                                <w:tcPr>
                                  <w:tcW w:w="857" w:type="dxa"/>
                                  <w:noWrap/>
                                  <w:hideMark/>
                                </w:tcPr>
                                <w:p w14:paraId="02606461" w14:textId="77777777" w:rsidR="00FD1D37" w:rsidRPr="000062D9" w:rsidRDefault="00FD1D37" w:rsidP="00814709">
                                  <w:pPr>
                                    <w:cnfStyle w:val="100000000000" w:firstRow="1" w:lastRow="0" w:firstColumn="0" w:lastColumn="0" w:oddVBand="0" w:evenVBand="0" w:oddHBand="0" w:evenHBand="0" w:firstRowFirstColumn="0" w:firstRowLastColumn="0" w:lastRowFirstColumn="0" w:lastRowLastColumn="0"/>
                                    <w:rPr>
                                      <w:rFonts w:ascii="Calibri" w:hAnsi="Calibri"/>
                                      <w:caps w:val="0"/>
                                      <w:color w:val="000000"/>
                                      <w:sz w:val="22"/>
                                    </w:rPr>
                                  </w:pPr>
                                  <w:r>
                                    <w:rPr>
                                      <w:rFonts w:ascii="Calibri" w:hAnsi="Calibri"/>
                                      <w:caps w:val="0"/>
                                      <w:color w:val="000000"/>
                                      <w:sz w:val="22"/>
                                    </w:rPr>
                                    <w:t>O</w:t>
                                  </w:r>
                                  <w:r w:rsidRPr="000062D9">
                                    <w:rPr>
                                      <w:rFonts w:ascii="Calibri" w:hAnsi="Calibri"/>
                                      <w:caps w:val="0"/>
                                      <w:color w:val="000000"/>
                                      <w:sz w:val="22"/>
                                    </w:rPr>
                                    <w:t>utlier</w:t>
                                  </w:r>
                                </w:p>
                              </w:tc>
                            </w:tr>
                            <w:tr w:rsidR="00FD1D37" w:rsidRPr="000062D9" w14:paraId="4233A7D8"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5ACF73"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small.0</w:t>
                                  </w:r>
                                </w:p>
                              </w:tc>
                              <w:tc>
                                <w:tcPr>
                                  <w:tcW w:w="960" w:type="dxa"/>
                                  <w:noWrap/>
                                  <w:hideMark/>
                                </w:tcPr>
                                <w:p w14:paraId="10D53BA8"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25</w:t>
                                  </w:r>
                                </w:p>
                              </w:tc>
                              <w:tc>
                                <w:tcPr>
                                  <w:tcW w:w="857" w:type="dxa"/>
                                  <w:noWrap/>
                                  <w:hideMark/>
                                </w:tcPr>
                                <w:p w14:paraId="5F5E5D7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10B7A4F5"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BAE39B"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small.1</w:t>
                                  </w:r>
                                </w:p>
                              </w:tc>
                              <w:tc>
                                <w:tcPr>
                                  <w:tcW w:w="960" w:type="dxa"/>
                                  <w:noWrap/>
                                  <w:hideMark/>
                                </w:tcPr>
                                <w:p w14:paraId="66BA9EDA"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50</w:t>
                                  </w:r>
                                </w:p>
                              </w:tc>
                              <w:tc>
                                <w:tcPr>
                                  <w:tcW w:w="857" w:type="dxa"/>
                                  <w:noWrap/>
                                  <w:hideMark/>
                                </w:tcPr>
                                <w:p w14:paraId="206D0077"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4A2EA752"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4008AB"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small.2</w:t>
                                  </w:r>
                                </w:p>
                              </w:tc>
                              <w:tc>
                                <w:tcPr>
                                  <w:tcW w:w="960" w:type="dxa"/>
                                  <w:noWrap/>
                                  <w:hideMark/>
                                </w:tcPr>
                                <w:p w14:paraId="639974C4"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100</w:t>
                                  </w:r>
                                </w:p>
                              </w:tc>
                              <w:tc>
                                <w:tcPr>
                                  <w:tcW w:w="857" w:type="dxa"/>
                                  <w:noWrap/>
                                  <w:hideMark/>
                                </w:tcPr>
                                <w:p w14:paraId="11216BBB"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305865ED"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D5CC14"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small.3</w:t>
                                  </w:r>
                                </w:p>
                              </w:tc>
                              <w:tc>
                                <w:tcPr>
                                  <w:tcW w:w="960" w:type="dxa"/>
                                  <w:noWrap/>
                                  <w:hideMark/>
                                </w:tcPr>
                                <w:p w14:paraId="77030C8E"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150</w:t>
                                  </w:r>
                                </w:p>
                              </w:tc>
                              <w:tc>
                                <w:tcPr>
                                  <w:tcW w:w="857" w:type="dxa"/>
                                  <w:noWrap/>
                                  <w:hideMark/>
                                </w:tcPr>
                                <w:p w14:paraId="4B059600"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1049AF99"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4B0C77"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small.4</w:t>
                                  </w:r>
                                </w:p>
                              </w:tc>
                              <w:tc>
                                <w:tcPr>
                                  <w:tcW w:w="960" w:type="dxa"/>
                                  <w:noWrap/>
                                  <w:hideMark/>
                                </w:tcPr>
                                <w:p w14:paraId="3C2A032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200</w:t>
                                  </w:r>
                                </w:p>
                              </w:tc>
                              <w:tc>
                                <w:tcPr>
                                  <w:tcW w:w="857" w:type="dxa"/>
                                  <w:noWrap/>
                                  <w:hideMark/>
                                </w:tcPr>
                                <w:p w14:paraId="32C6D0EC"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56B20C80"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E24D75"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small.5</w:t>
                                  </w:r>
                                </w:p>
                              </w:tc>
                              <w:tc>
                                <w:tcPr>
                                  <w:tcW w:w="960" w:type="dxa"/>
                                  <w:noWrap/>
                                  <w:hideMark/>
                                </w:tcPr>
                                <w:p w14:paraId="05C26949"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250</w:t>
                                  </w:r>
                                </w:p>
                              </w:tc>
                              <w:tc>
                                <w:tcPr>
                                  <w:tcW w:w="857" w:type="dxa"/>
                                  <w:noWrap/>
                                  <w:hideMark/>
                                </w:tcPr>
                                <w:p w14:paraId="0E4DB8AA"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70375379"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9673EE"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small.6</w:t>
                                  </w:r>
                                </w:p>
                              </w:tc>
                              <w:tc>
                                <w:tcPr>
                                  <w:tcW w:w="960" w:type="dxa"/>
                                  <w:noWrap/>
                                  <w:hideMark/>
                                </w:tcPr>
                                <w:p w14:paraId="31EA146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500</w:t>
                                  </w:r>
                                </w:p>
                              </w:tc>
                              <w:tc>
                                <w:tcPr>
                                  <w:tcW w:w="857" w:type="dxa"/>
                                  <w:noWrap/>
                                  <w:hideMark/>
                                </w:tcPr>
                                <w:p w14:paraId="7C1C9970"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67C02B96"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8A377B"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small.7</w:t>
                                  </w:r>
                                </w:p>
                              </w:tc>
                              <w:tc>
                                <w:tcPr>
                                  <w:tcW w:w="960" w:type="dxa"/>
                                  <w:noWrap/>
                                  <w:hideMark/>
                                </w:tcPr>
                                <w:p w14:paraId="727F1A29"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1000</w:t>
                                  </w:r>
                                </w:p>
                              </w:tc>
                              <w:tc>
                                <w:tcPr>
                                  <w:tcW w:w="857" w:type="dxa"/>
                                  <w:noWrap/>
                                  <w:hideMark/>
                                </w:tcPr>
                                <w:p w14:paraId="111B84BE"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463ED9CF"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550D08"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small.0a</w:t>
                                  </w:r>
                                </w:p>
                              </w:tc>
                              <w:tc>
                                <w:tcPr>
                                  <w:tcW w:w="960" w:type="dxa"/>
                                  <w:noWrap/>
                                  <w:hideMark/>
                                </w:tcPr>
                                <w:p w14:paraId="23E1C932"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25</w:t>
                                  </w:r>
                                </w:p>
                              </w:tc>
                              <w:tc>
                                <w:tcPr>
                                  <w:tcW w:w="857" w:type="dxa"/>
                                  <w:noWrap/>
                                  <w:hideMark/>
                                </w:tcPr>
                                <w:p w14:paraId="27F03C1D"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2B82EEF3"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36B9A8"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small.1a</w:t>
                                  </w:r>
                                </w:p>
                              </w:tc>
                              <w:tc>
                                <w:tcPr>
                                  <w:tcW w:w="960" w:type="dxa"/>
                                  <w:noWrap/>
                                  <w:hideMark/>
                                </w:tcPr>
                                <w:p w14:paraId="727D4B9A"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50</w:t>
                                  </w:r>
                                </w:p>
                              </w:tc>
                              <w:tc>
                                <w:tcPr>
                                  <w:tcW w:w="857" w:type="dxa"/>
                                  <w:noWrap/>
                                  <w:hideMark/>
                                </w:tcPr>
                                <w:p w14:paraId="4BCA509A"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2F9ACBBC"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15B34C"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small.2a</w:t>
                                  </w:r>
                                </w:p>
                              </w:tc>
                              <w:tc>
                                <w:tcPr>
                                  <w:tcW w:w="960" w:type="dxa"/>
                                  <w:noWrap/>
                                  <w:hideMark/>
                                </w:tcPr>
                                <w:p w14:paraId="308C4E57"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100</w:t>
                                  </w:r>
                                </w:p>
                              </w:tc>
                              <w:tc>
                                <w:tcPr>
                                  <w:tcW w:w="857" w:type="dxa"/>
                                  <w:noWrap/>
                                  <w:hideMark/>
                                </w:tcPr>
                                <w:p w14:paraId="11A63062"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0B953BDE"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86C49C"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small.3a</w:t>
                                  </w:r>
                                </w:p>
                              </w:tc>
                              <w:tc>
                                <w:tcPr>
                                  <w:tcW w:w="960" w:type="dxa"/>
                                  <w:noWrap/>
                                  <w:hideMark/>
                                </w:tcPr>
                                <w:p w14:paraId="2D31824B"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150</w:t>
                                  </w:r>
                                </w:p>
                              </w:tc>
                              <w:tc>
                                <w:tcPr>
                                  <w:tcW w:w="857" w:type="dxa"/>
                                  <w:noWrap/>
                                  <w:hideMark/>
                                </w:tcPr>
                                <w:p w14:paraId="5F60471E"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7AE94BAF"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2671B0"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small.4a</w:t>
                                  </w:r>
                                </w:p>
                              </w:tc>
                              <w:tc>
                                <w:tcPr>
                                  <w:tcW w:w="960" w:type="dxa"/>
                                  <w:noWrap/>
                                  <w:hideMark/>
                                </w:tcPr>
                                <w:p w14:paraId="18E4561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200</w:t>
                                  </w:r>
                                </w:p>
                              </w:tc>
                              <w:tc>
                                <w:tcPr>
                                  <w:tcW w:w="857" w:type="dxa"/>
                                  <w:noWrap/>
                                  <w:hideMark/>
                                </w:tcPr>
                                <w:p w14:paraId="0AC677A9"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38386DFC"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0968BD"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small.5a</w:t>
                                  </w:r>
                                </w:p>
                              </w:tc>
                              <w:tc>
                                <w:tcPr>
                                  <w:tcW w:w="960" w:type="dxa"/>
                                  <w:noWrap/>
                                  <w:hideMark/>
                                </w:tcPr>
                                <w:p w14:paraId="7B0417B6"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250</w:t>
                                  </w:r>
                                </w:p>
                              </w:tc>
                              <w:tc>
                                <w:tcPr>
                                  <w:tcW w:w="857" w:type="dxa"/>
                                  <w:noWrap/>
                                  <w:hideMark/>
                                </w:tcPr>
                                <w:p w14:paraId="670EA763"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6476B157"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E04166"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small.6a</w:t>
                                  </w:r>
                                </w:p>
                              </w:tc>
                              <w:tc>
                                <w:tcPr>
                                  <w:tcW w:w="960" w:type="dxa"/>
                                  <w:noWrap/>
                                  <w:hideMark/>
                                </w:tcPr>
                                <w:p w14:paraId="2139D2A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500</w:t>
                                  </w:r>
                                </w:p>
                              </w:tc>
                              <w:tc>
                                <w:tcPr>
                                  <w:tcW w:w="857" w:type="dxa"/>
                                  <w:noWrap/>
                                  <w:hideMark/>
                                </w:tcPr>
                                <w:p w14:paraId="42522588"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369D7C39"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7E35C4"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small.7a</w:t>
                                  </w:r>
                                </w:p>
                              </w:tc>
                              <w:tc>
                                <w:tcPr>
                                  <w:tcW w:w="960" w:type="dxa"/>
                                  <w:noWrap/>
                                  <w:hideMark/>
                                </w:tcPr>
                                <w:p w14:paraId="5CE16DE7"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1000</w:t>
                                  </w:r>
                                </w:p>
                              </w:tc>
                              <w:tc>
                                <w:tcPr>
                                  <w:tcW w:w="857" w:type="dxa"/>
                                  <w:noWrap/>
                                  <w:hideMark/>
                                </w:tcPr>
                                <w:p w14:paraId="4F421E9E"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bl>
                          <w:p w14:paraId="52B374F7" w14:textId="77777777" w:rsidR="00FD1D37" w:rsidRDefault="00FD1D37" w:rsidP="000474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4B7DC" id="_x0000_s1027" type="#_x0000_t202" style="position:absolute;left:0;text-align:left;margin-left:106.5pt;margin-top:0;width:157.7pt;height:299.5pt;z-index:251668480;visibility:visible;mso-wrap-style:square;mso-width-percent:0;mso-height-percent:0;mso-wrap-distance-left:9pt;mso-wrap-distance-top:3.6pt;mso-wrap-distance-right:9pt;mso-wrap-distance-bottom:3.6pt;mso-position-horizontal:right;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">
                <v:textbox>
                  <w:txbxContent>
                    <w:p w14:paraId="7EDE2B09" w14:textId="24F382E6" w:rsidR="00FD1D37" w:rsidRDefault="00FD1D37" w:rsidP="00047492">
                      <w:pPr>
                        <w:pStyle w:val="Caption"/>
                        <w:keepNext/>
                      </w:pPr>
                      <w:bookmarkStart w:id="14" w:name="_Ref525138118"/>
                      <w:bookmarkStart w:id="15" w:name="_Toc527030656"/>
                      <w:r>
                        <w:t xml:space="preserve">Table </w:t>
                      </w:r>
                      <w:r>
                        <w:rPr>
                          <w:noProof/>
                        </w:rPr>
                        <w:fldChar w:fldCharType="begin"/>
                      </w:r>
                      <w:r>
                        <w:rPr>
                          <w:noProof/>
                        </w:rPr>
                        <w:instrText xml:space="preserve"> SEQ Table \* ARABIC </w:instrText>
                      </w:r>
                      <w:r>
                        <w:rPr>
                          <w:noProof/>
                        </w:rPr>
                        <w:fldChar w:fldCharType="separate"/>
                      </w:r>
                      <w:r w:rsidR="008F1786">
                        <w:rPr>
                          <w:noProof/>
                        </w:rPr>
                        <w:t>2</w:t>
                      </w:r>
                      <w:r>
                        <w:rPr>
                          <w:noProof/>
                        </w:rPr>
                        <w:fldChar w:fldCharType="end"/>
                      </w:r>
                      <w:bookmarkEnd w:id="14"/>
                      <w:r>
                        <w:t xml:space="preserve">: </w:t>
                      </w:r>
                      <w:r>
                        <w:rPr>
                          <w:i/>
                        </w:rPr>
                        <w:t>Small</w:t>
                      </w:r>
                      <w:r>
                        <w:t xml:space="preserve"> Filters: Specific Definitions.</w:t>
                      </w:r>
                      <w:bookmarkEnd w:id="15"/>
                    </w:p>
                    <w:tbl>
                      <w:tblPr>
                        <w:tblStyle w:val="PlainTable3"/>
                        <w:tblW w:w="2777" w:type="dxa"/>
                        <w:tblLook w:val="04A0" w:firstRow="1" w:lastRow="0" w:firstColumn="1" w:lastColumn="0" w:noHBand="0" w:noVBand="1"/>
                      </w:tblPr>
                      <w:tblGrid>
                        <w:gridCol w:w="960"/>
                        <w:gridCol w:w="960"/>
                        <w:gridCol w:w="857"/>
                      </w:tblGrid>
                      <w:tr w:rsidR="00FD1D37" w:rsidRPr="000062D9" w14:paraId="46F78FF7" w14:textId="77777777" w:rsidTr="0081470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2C25FB78" w14:textId="77777777" w:rsidR="00FD1D37" w:rsidRPr="000062D9" w:rsidRDefault="00FD1D37" w:rsidP="00814709">
                            <w:pPr>
                              <w:rPr>
                                <w:rFonts w:ascii="Calibri" w:hAnsi="Calibri"/>
                                <w:caps w:val="0"/>
                                <w:color w:val="000000"/>
                                <w:sz w:val="22"/>
                              </w:rPr>
                            </w:pPr>
                            <w:r>
                              <w:rPr>
                                <w:rFonts w:ascii="Calibri" w:hAnsi="Calibri"/>
                                <w:caps w:val="0"/>
                                <w:color w:val="000000"/>
                                <w:sz w:val="22"/>
                              </w:rPr>
                              <w:t>F</w:t>
                            </w:r>
                            <w:r w:rsidRPr="000062D9">
                              <w:rPr>
                                <w:rFonts w:ascii="Calibri" w:hAnsi="Calibri"/>
                                <w:caps w:val="0"/>
                                <w:color w:val="000000"/>
                                <w:sz w:val="22"/>
                              </w:rPr>
                              <w:t>ilter</w:t>
                            </w:r>
                          </w:p>
                        </w:tc>
                        <w:tc>
                          <w:tcPr>
                            <w:tcW w:w="960" w:type="dxa"/>
                            <w:noWrap/>
                            <w:hideMark/>
                          </w:tcPr>
                          <w:p w14:paraId="482D0688" w14:textId="77777777" w:rsidR="00FD1D37" w:rsidRPr="000062D9" w:rsidRDefault="00FD1D37" w:rsidP="00814709">
                            <w:pPr>
                              <w:cnfStyle w:val="100000000000" w:firstRow="1" w:lastRow="0" w:firstColumn="0" w:lastColumn="0" w:oddVBand="0" w:evenVBand="0" w:oddHBand="0" w:evenHBand="0" w:firstRowFirstColumn="0" w:firstRowLastColumn="0" w:lastRowFirstColumn="0" w:lastRowLastColumn="0"/>
                              <w:rPr>
                                <w:rFonts w:ascii="Calibri" w:hAnsi="Calibri"/>
                                <w:caps w:val="0"/>
                                <w:color w:val="000000"/>
                                <w:sz w:val="22"/>
                              </w:rPr>
                            </w:pPr>
                            <w:r>
                              <w:rPr>
                                <w:rFonts w:ascii="Calibri" w:hAnsi="Calibri"/>
                                <w:caps w:val="0"/>
                                <w:color w:val="000000"/>
                                <w:sz w:val="22"/>
                              </w:rPr>
                              <w:t>F</w:t>
                            </w:r>
                            <w:r w:rsidRPr="000062D9">
                              <w:rPr>
                                <w:rFonts w:ascii="Calibri" w:hAnsi="Calibri"/>
                                <w:caps w:val="0"/>
                                <w:color w:val="000000"/>
                                <w:sz w:val="22"/>
                              </w:rPr>
                              <w:t>loor</w:t>
                            </w:r>
                          </w:p>
                        </w:tc>
                        <w:tc>
                          <w:tcPr>
                            <w:tcW w:w="857" w:type="dxa"/>
                            <w:noWrap/>
                            <w:hideMark/>
                          </w:tcPr>
                          <w:p w14:paraId="02606461" w14:textId="77777777" w:rsidR="00FD1D37" w:rsidRPr="000062D9" w:rsidRDefault="00FD1D37" w:rsidP="00814709">
                            <w:pPr>
                              <w:cnfStyle w:val="100000000000" w:firstRow="1" w:lastRow="0" w:firstColumn="0" w:lastColumn="0" w:oddVBand="0" w:evenVBand="0" w:oddHBand="0" w:evenHBand="0" w:firstRowFirstColumn="0" w:firstRowLastColumn="0" w:lastRowFirstColumn="0" w:lastRowLastColumn="0"/>
                              <w:rPr>
                                <w:rFonts w:ascii="Calibri" w:hAnsi="Calibri"/>
                                <w:caps w:val="0"/>
                                <w:color w:val="000000"/>
                                <w:sz w:val="22"/>
                              </w:rPr>
                            </w:pPr>
                            <w:r>
                              <w:rPr>
                                <w:rFonts w:ascii="Calibri" w:hAnsi="Calibri"/>
                                <w:caps w:val="0"/>
                                <w:color w:val="000000"/>
                                <w:sz w:val="22"/>
                              </w:rPr>
                              <w:t>O</w:t>
                            </w:r>
                            <w:r w:rsidRPr="000062D9">
                              <w:rPr>
                                <w:rFonts w:ascii="Calibri" w:hAnsi="Calibri"/>
                                <w:caps w:val="0"/>
                                <w:color w:val="000000"/>
                                <w:sz w:val="22"/>
                              </w:rPr>
                              <w:t>utlier</w:t>
                            </w:r>
                          </w:p>
                        </w:tc>
                      </w:tr>
                      <w:tr w:rsidR="00FD1D37" w:rsidRPr="000062D9" w14:paraId="4233A7D8"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5ACF73"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small.0</w:t>
                            </w:r>
                          </w:p>
                        </w:tc>
                        <w:tc>
                          <w:tcPr>
                            <w:tcW w:w="960" w:type="dxa"/>
                            <w:noWrap/>
                            <w:hideMark/>
                          </w:tcPr>
                          <w:p w14:paraId="10D53BA8"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25</w:t>
                            </w:r>
                          </w:p>
                        </w:tc>
                        <w:tc>
                          <w:tcPr>
                            <w:tcW w:w="857" w:type="dxa"/>
                            <w:noWrap/>
                            <w:hideMark/>
                          </w:tcPr>
                          <w:p w14:paraId="5F5E5D7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10B7A4F5"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BAE39B"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small.1</w:t>
                            </w:r>
                          </w:p>
                        </w:tc>
                        <w:tc>
                          <w:tcPr>
                            <w:tcW w:w="960" w:type="dxa"/>
                            <w:noWrap/>
                            <w:hideMark/>
                          </w:tcPr>
                          <w:p w14:paraId="66BA9EDA"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50</w:t>
                            </w:r>
                          </w:p>
                        </w:tc>
                        <w:tc>
                          <w:tcPr>
                            <w:tcW w:w="857" w:type="dxa"/>
                            <w:noWrap/>
                            <w:hideMark/>
                          </w:tcPr>
                          <w:p w14:paraId="206D0077"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4A2EA752"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4008AB"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small.2</w:t>
                            </w:r>
                          </w:p>
                        </w:tc>
                        <w:tc>
                          <w:tcPr>
                            <w:tcW w:w="960" w:type="dxa"/>
                            <w:noWrap/>
                            <w:hideMark/>
                          </w:tcPr>
                          <w:p w14:paraId="639974C4"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100</w:t>
                            </w:r>
                          </w:p>
                        </w:tc>
                        <w:tc>
                          <w:tcPr>
                            <w:tcW w:w="857" w:type="dxa"/>
                            <w:noWrap/>
                            <w:hideMark/>
                          </w:tcPr>
                          <w:p w14:paraId="11216BBB"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305865ED"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D5CC14"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small.3</w:t>
                            </w:r>
                          </w:p>
                        </w:tc>
                        <w:tc>
                          <w:tcPr>
                            <w:tcW w:w="960" w:type="dxa"/>
                            <w:noWrap/>
                            <w:hideMark/>
                          </w:tcPr>
                          <w:p w14:paraId="77030C8E"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150</w:t>
                            </w:r>
                          </w:p>
                        </w:tc>
                        <w:tc>
                          <w:tcPr>
                            <w:tcW w:w="857" w:type="dxa"/>
                            <w:noWrap/>
                            <w:hideMark/>
                          </w:tcPr>
                          <w:p w14:paraId="4B059600"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1049AF99"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4B0C77"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small.4</w:t>
                            </w:r>
                          </w:p>
                        </w:tc>
                        <w:tc>
                          <w:tcPr>
                            <w:tcW w:w="960" w:type="dxa"/>
                            <w:noWrap/>
                            <w:hideMark/>
                          </w:tcPr>
                          <w:p w14:paraId="3C2A032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200</w:t>
                            </w:r>
                          </w:p>
                        </w:tc>
                        <w:tc>
                          <w:tcPr>
                            <w:tcW w:w="857" w:type="dxa"/>
                            <w:noWrap/>
                            <w:hideMark/>
                          </w:tcPr>
                          <w:p w14:paraId="32C6D0EC"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56B20C80"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E24D75"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small.5</w:t>
                            </w:r>
                          </w:p>
                        </w:tc>
                        <w:tc>
                          <w:tcPr>
                            <w:tcW w:w="960" w:type="dxa"/>
                            <w:noWrap/>
                            <w:hideMark/>
                          </w:tcPr>
                          <w:p w14:paraId="05C26949"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250</w:t>
                            </w:r>
                          </w:p>
                        </w:tc>
                        <w:tc>
                          <w:tcPr>
                            <w:tcW w:w="857" w:type="dxa"/>
                            <w:noWrap/>
                            <w:hideMark/>
                          </w:tcPr>
                          <w:p w14:paraId="0E4DB8AA"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70375379"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9673EE"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small.6</w:t>
                            </w:r>
                          </w:p>
                        </w:tc>
                        <w:tc>
                          <w:tcPr>
                            <w:tcW w:w="960" w:type="dxa"/>
                            <w:noWrap/>
                            <w:hideMark/>
                          </w:tcPr>
                          <w:p w14:paraId="31EA146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500</w:t>
                            </w:r>
                          </w:p>
                        </w:tc>
                        <w:tc>
                          <w:tcPr>
                            <w:tcW w:w="857" w:type="dxa"/>
                            <w:noWrap/>
                            <w:hideMark/>
                          </w:tcPr>
                          <w:p w14:paraId="7C1C9970"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p>
                        </w:tc>
                      </w:tr>
                      <w:tr w:rsidR="00FD1D37" w:rsidRPr="000062D9" w14:paraId="67C02B96"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8A377B"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small.7</w:t>
                            </w:r>
                          </w:p>
                        </w:tc>
                        <w:tc>
                          <w:tcPr>
                            <w:tcW w:w="960" w:type="dxa"/>
                            <w:noWrap/>
                            <w:hideMark/>
                          </w:tcPr>
                          <w:p w14:paraId="727F1A29"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1000</w:t>
                            </w:r>
                          </w:p>
                        </w:tc>
                        <w:tc>
                          <w:tcPr>
                            <w:tcW w:w="857" w:type="dxa"/>
                            <w:noWrap/>
                            <w:hideMark/>
                          </w:tcPr>
                          <w:p w14:paraId="111B84BE"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p>
                        </w:tc>
                      </w:tr>
                      <w:tr w:rsidR="00FD1D37" w:rsidRPr="000062D9" w14:paraId="463ED9CF"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550D08"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small.0a</w:t>
                            </w:r>
                          </w:p>
                        </w:tc>
                        <w:tc>
                          <w:tcPr>
                            <w:tcW w:w="960" w:type="dxa"/>
                            <w:noWrap/>
                            <w:hideMark/>
                          </w:tcPr>
                          <w:p w14:paraId="23E1C932"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25</w:t>
                            </w:r>
                          </w:p>
                        </w:tc>
                        <w:tc>
                          <w:tcPr>
                            <w:tcW w:w="857" w:type="dxa"/>
                            <w:noWrap/>
                            <w:hideMark/>
                          </w:tcPr>
                          <w:p w14:paraId="27F03C1D"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2B82EEF3"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36B9A8"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small.1a</w:t>
                            </w:r>
                          </w:p>
                        </w:tc>
                        <w:tc>
                          <w:tcPr>
                            <w:tcW w:w="960" w:type="dxa"/>
                            <w:noWrap/>
                            <w:hideMark/>
                          </w:tcPr>
                          <w:p w14:paraId="727D4B9A"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50</w:t>
                            </w:r>
                          </w:p>
                        </w:tc>
                        <w:tc>
                          <w:tcPr>
                            <w:tcW w:w="857" w:type="dxa"/>
                            <w:noWrap/>
                            <w:hideMark/>
                          </w:tcPr>
                          <w:p w14:paraId="4BCA509A"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2F9ACBBC"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15B34C"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small.2a</w:t>
                            </w:r>
                          </w:p>
                        </w:tc>
                        <w:tc>
                          <w:tcPr>
                            <w:tcW w:w="960" w:type="dxa"/>
                            <w:noWrap/>
                            <w:hideMark/>
                          </w:tcPr>
                          <w:p w14:paraId="308C4E57"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100</w:t>
                            </w:r>
                          </w:p>
                        </w:tc>
                        <w:tc>
                          <w:tcPr>
                            <w:tcW w:w="857" w:type="dxa"/>
                            <w:noWrap/>
                            <w:hideMark/>
                          </w:tcPr>
                          <w:p w14:paraId="11A63062"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0B953BDE"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86C49C"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small.3a</w:t>
                            </w:r>
                          </w:p>
                        </w:tc>
                        <w:tc>
                          <w:tcPr>
                            <w:tcW w:w="960" w:type="dxa"/>
                            <w:noWrap/>
                            <w:hideMark/>
                          </w:tcPr>
                          <w:p w14:paraId="2D31824B"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150</w:t>
                            </w:r>
                          </w:p>
                        </w:tc>
                        <w:tc>
                          <w:tcPr>
                            <w:tcW w:w="857" w:type="dxa"/>
                            <w:noWrap/>
                            <w:hideMark/>
                          </w:tcPr>
                          <w:p w14:paraId="5F60471E"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7AE94BAF"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2671B0"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small.4a</w:t>
                            </w:r>
                          </w:p>
                        </w:tc>
                        <w:tc>
                          <w:tcPr>
                            <w:tcW w:w="960" w:type="dxa"/>
                            <w:noWrap/>
                            <w:hideMark/>
                          </w:tcPr>
                          <w:p w14:paraId="18E4561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200</w:t>
                            </w:r>
                          </w:p>
                        </w:tc>
                        <w:tc>
                          <w:tcPr>
                            <w:tcW w:w="857" w:type="dxa"/>
                            <w:noWrap/>
                            <w:hideMark/>
                          </w:tcPr>
                          <w:p w14:paraId="0AC677A9"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38386DFC"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0968BD"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small.5a</w:t>
                            </w:r>
                          </w:p>
                        </w:tc>
                        <w:tc>
                          <w:tcPr>
                            <w:tcW w:w="960" w:type="dxa"/>
                            <w:noWrap/>
                            <w:hideMark/>
                          </w:tcPr>
                          <w:p w14:paraId="7B0417B6"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250</w:t>
                            </w:r>
                          </w:p>
                        </w:tc>
                        <w:tc>
                          <w:tcPr>
                            <w:tcW w:w="857" w:type="dxa"/>
                            <w:noWrap/>
                            <w:hideMark/>
                          </w:tcPr>
                          <w:p w14:paraId="670EA763"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6476B157" w14:textId="77777777" w:rsidTr="008147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E04166"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small.6a</w:t>
                            </w:r>
                          </w:p>
                        </w:tc>
                        <w:tc>
                          <w:tcPr>
                            <w:tcW w:w="960" w:type="dxa"/>
                            <w:noWrap/>
                            <w:hideMark/>
                          </w:tcPr>
                          <w:p w14:paraId="2139D2A1" w14:textId="77777777" w:rsidR="00FD1D37" w:rsidRPr="000062D9" w:rsidRDefault="00FD1D37" w:rsidP="0081470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sidRPr="000062D9">
                              <w:rPr>
                                <w:rFonts w:ascii="Calibri" w:hAnsi="Calibri"/>
                                <w:color w:val="000000"/>
                                <w:sz w:val="22"/>
                              </w:rPr>
                              <w:t>500</w:t>
                            </w:r>
                          </w:p>
                        </w:tc>
                        <w:tc>
                          <w:tcPr>
                            <w:tcW w:w="857" w:type="dxa"/>
                            <w:noWrap/>
                            <w:hideMark/>
                          </w:tcPr>
                          <w:p w14:paraId="42522588" w14:textId="77777777" w:rsidR="00FD1D37" w:rsidRPr="000062D9" w:rsidRDefault="00FD1D37" w:rsidP="00814709">
                            <w:pPr>
                              <w:jc w:val="center"/>
                              <w:cnfStyle w:val="000000100000" w:firstRow="0" w:lastRow="0" w:firstColumn="0" w:lastColumn="0" w:oddVBand="0" w:evenVBand="0" w:oddHBand="1"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r w:rsidR="00FD1D37" w:rsidRPr="000062D9" w14:paraId="369D7C39" w14:textId="77777777" w:rsidTr="0081470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7E35C4" w14:textId="77777777" w:rsidR="00FD1D37" w:rsidRPr="000062D9" w:rsidRDefault="00FD1D37" w:rsidP="00814709">
                            <w:pPr>
                              <w:rPr>
                                <w:rFonts w:ascii="Calibri" w:hAnsi="Calibri"/>
                                <w:b w:val="0"/>
                                <w:caps w:val="0"/>
                                <w:color w:val="000000"/>
                                <w:sz w:val="22"/>
                              </w:rPr>
                            </w:pPr>
                            <w:r w:rsidRPr="000062D9">
                              <w:rPr>
                                <w:rFonts w:ascii="Calibri" w:hAnsi="Calibri"/>
                                <w:b w:val="0"/>
                                <w:caps w:val="0"/>
                                <w:color w:val="000000"/>
                                <w:sz w:val="22"/>
                              </w:rPr>
                              <w:t>small.7a</w:t>
                            </w:r>
                          </w:p>
                        </w:tc>
                        <w:tc>
                          <w:tcPr>
                            <w:tcW w:w="960" w:type="dxa"/>
                            <w:noWrap/>
                            <w:hideMark/>
                          </w:tcPr>
                          <w:p w14:paraId="5CE16DE7" w14:textId="77777777" w:rsidR="00FD1D37" w:rsidRPr="000062D9" w:rsidRDefault="00FD1D37" w:rsidP="0081470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sidRPr="000062D9">
                              <w:rPr>
                                <w:rFonts w:ascii="Calibri" w:hAnsi="Calibri"/>
                                <w:color w:val="000000"/>
                                <w:sz w:val="22"/>
                              </w:rPr>
                              <w:t>1000</w:t>
                            </w:r>
                          </w:p>
                        </w:tc>
                        <w:tc>
                          <w:tcPr>
                            <w:tcW w:w="857" w:type="dxa"/>
                            <w:noWrap/>
                            <w:hideMark/>
                          </w:tcPr>
                          <w:p w14:paraId="4F421E9E" w14:textId="77777777" w:rsidR="00FD1D37" w:rsidRPr="000062D9" w:rsidRDefault="00FD1D37" w:rsidP="00814709">
                            <w:pPr>
                              <w:jc w:val="center"/>
                              <w:cnfStyle w:val="000000000000" w:firstRow="0" w:lastRow="0" w:firstColumn="0" w:lastColumn="0" w:oddVBand="0" w:evenVBand="0" w:oddHBand="0" w:evenHBand="0" w:firstRowFirstColumn="0" w:firstRowLastColumn="0" w:lastRowFirstColumn="0" w:lastRowLastColumn="0"/>
                              <w:rPr>
                                <w:rFonts w:ascii="Calibri" w:hAnsi="Calibri"/>
                                <w:caps/>
                                <w:color w:val="000000"/>
                                <w:sz w:val="22"/>
                              </w:rPr>
                            </w:pPr>
                            <w:r w:rsidRPr="000062D9">
                              <w:rPr>
                                <w:rFonts w:ascii="Calibri" w:hAnsi="Calibri"/>
                                <w:caps/>
                                <w:color w:val="000000"/>
                                <w:sz w:val="22"/>
                              </w:rPr>
                              <w:t>x</w:t>
                            </w:r>
                          </w:p>
                        </w:tc>
                      </w:tr>
                    </w:tbl>
                    <w:p w14:paraId="52B374F7" w14:textId="77777777" w:rsidR="00FD1D37" w:rsidRDefault="00FD1D37" w:rsidP="00047492"/>
                  </w:txbxContent>
                </v:textbox>
                <w10:wrap type="square" anchory="margin"/>
              </v:shape>
            </w:pict>
          </mc:Fallback>
        </mc:AlternateContent>
      </w:r>
      <w:r>
        <w:t xml:space="preserve">Departments (and tracts) are excluded if the department responded to fewer incidents than a specified floor, or if the number of incidents it responded to </w:t>
      </w:r>
      <w:r w:rsidR="00FE0FCD">
        <w:t>was</w:t>
      </w:r>
      <w:r>
        <w:t xml:space="preserve"> an outlier compared to other years for the same department. The objective is to exclude years where reporting issues are a significant factor in the data. For low-hazard properties </w:t>
      </w:r>
      <w:r w:rsidR="00747FFE">
        <w:t xml:space="preserve">the definition of </w:t>
      </w:r>
      <w:r w:rsidR="00747FFE">
        <w:rPr>
          <w:i/>
        </w:rPr>
        <w:t>small</w:t>
      </w:r>
      <w:r w:rsidR="00747FFE">
        <w:t xml:space="preserve"> varied depending on the model. </w:t>
      </w:r>
      <w:r>
        <w:t xml:space="preserve">Specifics of the various </w:t>
      </w:r>
      <w:r w:rsidRPr="00D44A9B">
        <w:rPr>
          <w:i/>
        </w:rPr>
        <w:t>small</w:t>
      </w:r>
      <w:r>
        <w:t xml:space="preserve"> filters </w:t>
      </w:r>
      <w:r w:rsidR="00A33CBE">
        <w:t xml:space="preserve">are </w:t>
      </w:r>
      <w:r>
        <w:t>listed in</w:t>
      </w:r>
      <w:r w:rsidR="00FE0FCD">
        <w:t xml:space="preserve"> </w:t>
      </w:r>
      <w:r w:rsidR="00FE0FCD">
        <w:fldChar w:fldCharType="begin"/>
      </w:r>
      <w:r w:rsidR="00FE0FCD">
        <w:instrText xml:space="preserve"> REF _Ref525138118 \h </w:instrText>
      </w:r>
      <w:r w:rsidR="00FE0FCD">
        <w:fldChar w:fldCharType="separate"/>
      </w:r>
      <w:r w:rsidR="008F1786">
        <w:t xml:space="preserve">Table </w:t>
      </w:r>
      <w:r w:rsidR="008F1786">
        <w:rPr>
          <w:noProof/>
        </w:rPr>
        <w:t>2</w:t>
      </w:r>
      <w:r w:rsidR="00FE0FCD">
        <w:fldChar w:fldCharType="end"/>
      </w:r>
      <w:r>
        <w:t xml:space="preserve">. </w:t>
      </w:r>
      <w:r w:rsidR="00747FFE">
        <w:t>For all other risk models the ‘smal</w:t>
      </w:r>
      <w:r w:rsidR="00A33CBE">
        <w:t>l</w:t>
      </w:r>
      <w:r w:rsidR="00747FFE">
        <w:t xml:space="preserve">.0a’ definition was used. The use of a variety of definitions for low-hazard properties </w:t>
      </w:r>
      <w:r w:rsidR="002B27BA">
        <w:t>made it possible t</w:t>
      </w:r>
      <w:r w:rsidR="00747FFE">
        <w:t xml:space="preserve">o evaluate the effectiveness of the various definitions. </w:t>
      </w:r>
    </w:p>
    <w:p w14:paraId="1F9D2F94" w14:textId="1F15C142" w:rsidR="00047492" w:rsidRDefault="00047492" w:rsidP="00406256">
      <w:pPr>
        <w:pStyle w:val="BodyText"/>
        <w:ind w:left="360"/>
      </w:pPr>
      <w:r>
        <w:t>“Outlier” years were defined as those years which fell at least 2 standard deviations below the mean number of incidents for the department. Note that the “two standard deviations” standard is based on at most 7 years per department of data r</w:t>
      </w:r>
      <w:r w:rsidR="00747FFE">
        <w:t>eported as part of the study.</w:t>
      </w:r>
    </w:p>
    <w:p w14:paraId="6C371429" w14:textId="0B21DC14" w:rsidR="00047492" w:rsidRPr="001C4BB0" w:rsidRDefault="00047492" w:rsidP="00406256">
      <w:pPr>
        <w:pStyle w:val="BodyText"/>
        <w:numPr>
          <w:ilvl w:val="0"/>
          <w:numId w:val="40"/>
        </w:numPr>
        <w:rPr>
          <w:i/>
        </w:rPr>
      </w:pPr>
      <w:r w:rsidRPr="001C4BB0">
        <w:rPr>
          <w:i/>
        </w:rPr>
        <w:t>giants</w:t>
      </w:r>
    </w:p>
    <w:p w14:paraId="50BA4CFA" w14:textId="1EC21499" w:rsidR="00047492" w:rsidRDefault="00747FFE" w:rsidP="00406256">
      <w:pPr>
        <w:pStyle w:val="BodyText"/>
        <w:ind w:left="360"/>
      </w:pPr>
      <w:r>
        <w:t xml:space="preserve">Any tracts in the top 0.1 % for population, number of housing units, number of males, or people in the age range of 45 </w:t>
      </w:r>
      <w:r w:rsidR="00A018C7">
        <w:t>to</w:t>
      </w:r>
      <w:r>
        <w:t xml:space="preserve"> 54 were excluded from model estimation. This was </w:t>
      </w:r>
      <w:r w:rsidR="002F3C73">
        <w:t>done</w:t>
      </w:r>
      <w:r>
        <w:t xml:space="preserve"> because direct examination </w:t>
      </w:r>
      <w:r w:rsidR="002F3C73">
        <w:t>of the data</w:t>
      </w:r>
      <w:r>
        <w:t xml:space="preserve"> indicated that many of these tracts were not linearly related to the rest of the data set and tended to have disproportionate influence on the model.</w:t>
      </w:r>
    </w:p>
    <w:p w14:paraId="1627E731" w14:textId="10359B4E" w:rsidR="00047492" w:rsidRPr="001C4BB0" w:rsidRDefault="00047492" w:rsidP="00406256">
      <w:pPr>
        <w:pStyle w:val="BodyText"/>
        <w:numPr>
          <w:ilvl w:val="0"/>
          <w:numId w:val="40"/>
        </w:numPr>
        <w:rPr>
          <w:i/>
        </w:rPr>
      </w:pPr>
      <w:r>
        <w:rPr>
          <w:i/>
        </w:rPr>
        <w:t>r</w:t>
      </w:r>
      <w:r w:rsidRPr="001C4BB0">
        <w:rPr>
          <w:i/>
        </w:rPr>
        <w:t>andom_subset</w:t>
      </w:r>
    </w:p>
    <w:p w14:paraId="13DD0A83" w14:textId="52434D34" w:rsidR="00047492" w:rsidRDefault="00047492" w:rsidP="00406256">
      <w:pPr>
        <w:pStyle w:val="BodyText"/>
        <w:ind w:left="360"/>
      </w:pPr>
      <w:r>
        <w:t xml:space="preserve">One third of the tracts </w:t>
      </w:r>
      <w:r w:rsidR="002B27BA">
        <w:t>was selected at random and</w:t>
      </w:r>
      <w:r w:rsidR="00747FFE">
        <w:t xml:space="preserve"> </w:t>
      </w:r>
      <w:r>
        <w:t>se</w:t>
      </w:r>
      <w:r w:rsidR="002B27BA">
        <w:t>t aside to serve as a test set. T</w:t>
      </w:r>
      <w:r>
        <w:t>he remaining tracts are used as the training set.</w:t>
      </w:r>
    </w:p>
    <w:p w14:paraId="724FDD2A" w14:textId="239E8C72" w:rsidR="001C2E15" w:rsidRDefault="007F40BE" w:rsidP="00047492">
      <w:pPr>
        <w:pStyle w:val="BodyText"/>
      </w:pPr>
      <w:r>
        <w:rPr>
          <w:noProof/>
        </w:rPr>
        <mc:AlternateContent>
          <mc:Choice Requires="wps">
            <w:drawing>
              <wp:anchor distT="45720" distB="45720" distL="114300" distR="114300" simplePos="0" relativeHeight="251670528" behindDoc="0" locked="0" layoutInCell="1" allowOverlap="1" wp14:anchorId="1A25C535" wp14:editId="0CDA82C1">
                <wp:simplePos x="0" y="0"/>
                <wp:positionH relativeFrom="margin">
                  <wp:posOffset>904875</wp:posOffset>
                </wp:positionH>
                <wp:positionV relativeFrom="margin">
                  <wp:posOffset>7029450</wp:posOffset>
                </wp:positionV>
                <wp:extent cx="4562475" cy="1544955"/>
                <wp:effectExtent l="0" t="0" r="28575" b="1714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544955"/>
                        </a:xfrm>
                        <a:prstGeom prst="rect">
                          <a:avLst/>
                        </a:prstGeom>
                        <a:solidFill>
                          <a:srgbClr val="FFFFFF"/>
                        </a:solidFill>
                        <a:ln w="9525">
                          <a:solidFill>
                            <a:srgbClr val="000000"/>
                          </a:solidFill>
                          <a:miter lim="800000"/>
                          <a:headEnd/>
                          <a:tailEnd/>
                        </a:ln>
                      </wps:spPr>
                      <wps:txbx>
                        <w:txbxContent>
                          <w:p w14:paraId="3192F492" w14:textId="7D4F655C" w:rsidR="00FD1D37" w:rsidRDefault="00FD1D37" w:rsidP="001C2E15">
                            <w:pPr>
                              <w:pStyle w:val="Caption"/>
                              <w:keepNext/>
                            </w:pPr>
                            <w:bookmarkStart w:id="16" w:name="_Ref526251954"/>
                            <w:bookmarkStart w:id="17" w:name="_Toc527030657"/>
                            <w:r>
                              <w:t xml:space="preserve">Table </w:t>
                            </w:r>
                            <w:fldSimple w:instr=" SEQ Table \* ARABIC ">
                              <w:r w:rsidR="008F1786">
                                <w:rPr>
                                  <w:noProof/>
                                </w:rPr>
                                <w:t>3</w:t>
                              </w:r>
                            </w:fldSimple>
                            <w:bookmarkEnd w:id="16"/>
                            <w:r>
                              <w:t>: Percent of records removed for each filter by property hazard level.</w:t>
                            </w:r>
                            <w:bookmarkEnd w:id="17"/>
                          </w:p>
                          <w:tbl>
                            <w:tblPr>
                              <w:tblW w:w="6750" w:type="dxa"/>
                              <w:tblLook w:val="04A0" w:firstRow="1" w:lastRow="0" w:firstColumn="1" w:lastColumn="0" w:noHBand="0" w:noVBand="1"/>
                            </w:tblPr>
                            <w:tblGrid>
                              <w:gridCol w:w="1800"/>
                              <w:gridCol w:w="1096"/>
                              <w:gridCol w:w="873"/>
                              <w:gridCol w:w="1001"/>
                              <w:gridCol w:w="990"/>
                              <w:gridCol w:w="990"/>
                            </w:tblGrid>
                            <w:tr w:rsidR="00FD1D37" w:rsidRPr="001C2E15" w14:paraId="217C7E86" w14:textId="77777777" w:rsidTr="007F40BE">
                              <w:tc>
                                <w:tcPr>
                                  <w:tcW w:w="1800" w:type="dxa"/>
                                  <w:tcBorders>
                                    <w:top w:val="nil"/>
                                    <w:left w:val="nil"/>
                                    <w:bottom w:val="nil"/>
                                    <w:right w:val="nil"/>
                                  </w:tcBorders>
                                  <w:shd w:val="clear" w:color="auto" w:fill="auto"/>
                                  <w:noWrap/>
                                  <w:vAlign w:val="bottom"/>
                                  <w:hideMark/>
                                </w:tcPr>
                                <w:p w14:paraId="21F20BD8" w14:textId="77777777" w:rsidR="00FD1D37" w:rsidRPr="001C2E15" w:rsidRDefault="00FD1D37" w:rsidP="001C2E15">
                                  <w:pPr>
                                    <w:rPr>
                                      <w:sz w:val="20"/>
                                      <w:szCs w:val="20"/>
                                    </w:rPr>
                                  </w:pPr>
                                </w:p>
                              </w:tc>
                              <w:tc>
                                <w:tcPr>
                                  <w:tcW w:w="1096" w:type="dxa"/>
                                  <w:tcBorders>
                                    <w:top w:val="nil"/>
                                    <w:left w:val="nil"/>
                                    <w:bottom w:val="nil"/>
                                    <w:right w:val="nil"/>
                                  </w:tcBorders>
                                  <w:shd w:val="clear" w:color="auto" w:fill="auto"/>
                                  <w:noWrap/>
                                  <w:vAlign w:val="bottom"/>
                                  <w:hideMark/>
                                </w:tcPr>
                                <w:p w14:paraId="5DBD27F2" w14:textId="44D2910E" w:rsidR="00FD1D37" w:rsidRPr="001C2E15" w:rsidRDefault="00FD1D37" w:rsidP="001C2E15">
                                  <w:pPr>
                                    <w:jc w:val="center"/>
                                    <w:rPr>
                                      <w:b/>
                                      <w:bCs/>
                                      <w:color w:val="000000"/>
                                      <w:sz w:val="22"/>
                                      <w:szCs w:val="22"/>
                                    </w:rPr>
                                  </w:pPr>
                                  <w:r w:rsidRPr="007F40BE">
                                    <w:rPr>
                                      <w:b/>
                                      <w:bCs/>
                                      <w:color w:val="000000"/>
                                      <w:sz w:val="22"/>
                                      <w:szCs w:val="22"/>
                                    </w:rPr>
                                    <w:t>N</w:t>
                                  </w:r>
                                </w:p>
                              </w:tc>
                              <w:tc>
                                <w:tcPr>
                                  <w:tcW w:w="873" w:type="dxa"/>
                                  <w:tcBorders>
                                    <w:top w:val="nil"/>
                                    <w:left w:val="nil"/>
                                    <w:bottom w:val="nil"/>
                                    <w:right w:val="nil"/>
                                  </w:tcBorders>
                                  <w:shd w:val="clear" w:color="auto" w:fill="auto"/>
                                  <w:noWrap/>
                                  <w:vAlign w:val="bottom"/>
                                  <w:hideMark/>
                                </w:tcPr>
                                <w:p w14:paraId="3CB25DE2" w14:textId="77777777" w:rsidR="00FD1D37" w:rsidRPr="001C2E15" w:rsidRDefault="00FD1D37" w:rsidP="001C2E15">
                                  <w:pPr>
                                    <w:jc w:val="center"/>
                                    <w:rPr>
                                      <w:b/>
                                      <w:bCs/>
                                      <w:color w:val="000000"/>
                                      <w:sz w:val="22"/>
                                      <w:szCs w:val="22"/>
                                    </w:rPr>
                                  </w:pPr>
                                  <w:r w:rsidRPr="001C2E15">
                                    <w:rPr>
                                      <w:b/>
                                      <w:bCs/>
                                      <w:color w:val="000000"/>
                                      <w:sz w:val="22"/>
                                      <w:szCs w:val="22"/>
                                    </w:rPr>
                                    <w:t>Total</w:t>
                                  </w:r>
                                </w:p>
                              </w:tc>
                              <w:tc>
                                <w:tcPr>
                                  <w:tcW w:w="1001" w:type="dxa"/>
                                  <w:tcBorders>
                                    <w:top w:val="nil"/>
                                    <w:left w:val="nil"/>
                                    <w:bottom w:val="nil"/>
                                    <w:right w:val="nil"/>
                                  </w:tcBorders>
                                  <w:shd w:val="clear" w:color="auto" w:fill="auto"/>
                                  <w:noWrap/>
                                  <w:vAlign w:val="bottom"/>
                                  <w:hideMark/>
                                </w:tcPr>
                                <w:p w14:paraId="21C88151" w14:textId="77777777" w:rsidR="00FD1D37" w:rsidRPr="001C2E15" w:rsidRDefault="00FD1D37" w:rsidP="001C2E15">
                                  <w:pPr>
                                    <w:jc w:val="center"/>
                                    <w:rPr>
                                      <w:b/>
                                      <w:bCs/>
                                      <w:color w:val="000000"/>
                                      <w:sz w:val="22"/>
                                      <w:szCs w:val="22"/>
                                    </w:rPr>
                                  </w:pPr>
                                  <w:r w:rsidRPr="001C2E15">
                                    <w:rPr>
                                      <w:b/>
                                      <w:bCs/>
                                      <w:color w:val="000000"/>
                                      <w:sz w:val="22"/>
                                      <w:szCs w:val="22"/>
                                    </w:rPr>
                                    <w:t>base</w:t>
                                  </w:r>
                                </w:p>
                              </w:tc>
                              <w:tc>
                                <w:tcPr>
                                  <w:tcW w:w="990" w:type="dxa"/>
                                  <w:tcBorders>
                                    <w:top w:val="nil"/>
                                    <w:left w:val="nil"/>
                                    <w:bottom w:val="nil"/>
                                    <w:right w:val="nil"/>
                                  </w:tcBorders>
                                  <w:shd w:val="clear" w:color="auto" w:fill="auto"/>
                                  <w:noWrap/>
                                  <w:vAlign w:val="bottom"/>
                                  <w:hideMark/>
                                </w:tcPr>
                                <w:p w14:paraId="2415CE94" w14:textId="77777777" w:rsidR="00FD1D37" w:rsidRPr="001C2E15" w:rsidRDefault="00FD1D37" w:rsidP="001C2E15">
                                  <w:pPr>
                                    <w:jc w:val="center"/>
                                    <w:rPr>
                                      <w:b/>
                                      <w:bCs/>
                                      <w:color w:val="000000"/>
                                      <w:sz w:val="22"/>
                                      <w:szCs w:val="22"/>
                                    </w:rPr>
                                  </w:pPr>
                                  <w:r w:rsidRPr="001C2E15">
                                    <w:rPr>
                                      <w:b/>
                                      <w:bCs/>
                                      <w:color w:val="000000"/>
                                      <w:sz w:val="22"/>
                                      <w:szCs w:val="22"/>
                                    </w:rPr>
                                    <w:t>small</w:t>
                                  </w:r>
                                </w:p>
                              </w:tc>
                              <w:tc>
                                <w:tcPr>
                                  <w:tcW w:w="990" w:type="dxa"/>
                                  <w:tcBorders>
                                    <w:top w:val="nil"/>
                                    <w:left w:val="nil"/>
                                    <w:bottom w:val="nil"/>
                                    <w:right w:val="nil"/>
                                  </w:tcBorders>
                                  <w:shd w:val="clear" w:color="auto" w:fill="auto"/>
                                  <w:noWrap/>
                                  <w:vAlign w:val="bottom"/>
                                  <w:hideMark/>
                                </w:tcPr>
                                <w:p w14:paraId="73A2C88C" w14:textId="77777777" w:rsidR="00FD1D37" w:rsidRPr="001C2E15" w:rsidRDefault="00FD1D37" w:rsidP="001C2E15">
                                  <w:pPr>
                                    <w:jc w:val="center"/>
                                    <w:rPr>
                                      <w:b/>
                                      <w:bCs/>
                                      <w:color w:val="000000"/>
                                      <w:sz w:val="22"/>
                                      <w:szCs w:val="22"/>
                                    </w:rPr>
                                  </w:pPr>
                                  <w:r w:rsidRPr="001C2E15">
                                    <w:rPr>
                                      <w:b/>
                                      <w:bCs/>
                                      <w:color w:val="000000"/>
                                      <w:sz w:val="22"/>
                                      <w:szCs w:val="22"/>
                                    </w:rPr>
                                    <w:t>giants</w:t>
                                  </w:r>
                                </w:p>
                              </w:tc>
                            </w:tr>
                            <w:tr w:rsidR="00FD1D37" w:rsidRPr="001C2E15" w14:paraId="5E8F226C" w14:textId="77777777" w:rsidTr="007F40BE">
                              <w:tc>
                                <w:tcPr>
                                  <w:tcW w:w="1800" w:type="dxa"/>
                                  <w:tcBorders>
                                    <w:top w:val="nil"/>
                                    <w:left w:val="nil"/>
                                    <w:bottom w:val="nil"/>
                                    <w:right w:val="nil"/>
                                  </w:tcBorders>
                                  <w:shd w:val="clear" w:color="auto" w:fill="auto"/>
                                  <w:noWrap/>
                                  <w:vAlign w:val="center"/>
                                  <w:hideMark/>
                                </w:tcPr>
                                <w:p w14:paraId="400E9A72" w14:textId="15B721D1" w:rsidR="00FD1D37" w:rsidRPr="001C2E15" w:rsidRDefault="00FD1D37" w:rsidP="001C2E15">
                                  <w:pPr>
                                    <w:rPr>
                                      <w:b/>
                                      <w:bCs/>
                                      <w:color w:val="000000"/>
                                      <w:sz w:val="22"/>
                                      <w:szCs w:val="22"/>
                                    </w:rPr>
                                  </w:pPr>
                                  <w:r>
                                    <w:rPr>
                                      <w:b/>
                                      <w:bCs/>
                                      <w:color w:val="000000"/>
                                      <w:sz w:val="22"/>
                                      <w:szCs w:val="22"/>
                                    </w:rPr>
                                    <w:t>L</w:t>
                                  </w:r>
                                  <w:r w:rsidRPr="001C2E15">
                                    <w:rPr>
                                      <w:b/>
                                      <w:bCs/>
                                      <w:color w:val="000000"/>
                                      <w:sz w:val="22"/>
                                      <w:szCs w:val="22"/>
                                    </w:rPr>
                                    <w:t xml:space="preserve">ow </w:t>
                                  </w:r>
                                  <w:r>
                                    <w:rPr>
                                      <w:b/>
                                      <w:bCs/>
                                      <w:color w:val="000000"/>
                                      <w:sz w:val="22"/>
                                      <w:szCs w:val="22"/>
                                    </w:rPr>
                                    <w:t>Hazard</w:t>
                                  </w:r>
                                </w:p>
                              </w:tc>
                              <w:tc>
                                <w:tcPr>
                                  <w:tcW w:w="1096" w:type="dxa"/>
                                  <w:tcBorders>
                                    <w:top w:val="nil"/>
                                    <w:left w:val="nil"/>
                                    <w:bottom w:val="nil"/>
                                    <w:right w:val="nil"/>
                                  </w:tcBorders>
                                  <w:shd w:val="clear" w:color="auto" w:fill="auto"/>
                                  <w:noWrap/>
                                  <w:vAlign w:val="bottom"/>
                                  <w:hideMark/>
                                </w:tcPr>
                                <w:p w14:paraId="0B47D0FF" w14:textId="612E6B5A" w:rsidR="00FD1D37" w:rsidRPr="001C2E15" w:rsidRDefault="00FD1D37" w:rsidP="001C2E15">
                                  <w:pPr>
                                    <w:jc w:val="right"/>
                                    <w:rPr>
                                      <w:color w:val="000000"/>
                                      <w:sz w:val="22"/>
                                      <w:szCs w:val="22"/>
                                    </w:rPr>
                                  </w:pPr>
                                  <w:r>
                                    <w:rPr>
                                      <w:color w:val="000000"/>
                                      <w:sz w:val="22"/>
                                      <w:szCs w:val="22"/>
                                    </w:rPr>
                                    <w:t>963 </w:t>
                                  </w:r>
                                  <w:r w:rsidRPr="001C2E15">
                                    <w:rPr>
                                      <w:color w:val="000000"/>
                                      <w:sz w:val="22"/>
                                      <w:szCs w:val="22"/>
                                    </w:rPr>
                                    <w:t>001</w:t>
                                  </w:r>
                                </w:p>
                              </w:tc>
                              <w:tc>
                                <w:tcPr>
                                  <w:tcW w:w="873" w:type="dxa"/>
                                  <w:tcBorders>
                                    <w:top w:val="nil"/>
                                    <w:left w:val="nil"/>
                                    <w:bottom w:val="nil"/>
                                    <w:right w:val="nil"/>
                                  </w:tcBorders>
                                  <w:shd w:val="clear" w:color="auto" w:fill="auto"/>
                                  <w:noWrap/>
                                  <w:vAlign w:val="bottom"/>
                                  <w:hideMark/>
                                </w:tcPr>
                                <w:p w14:paraId="5D298859" w14:textId="6EF5C549" w:rsidR="00FD1D37" w:rsidRPr="001C2E15" w:rsidRDefault="00FD1D37" w:rsidP="001C2E15">
                                  <w:pPr>
                                    <w:jc w:val="right"/>
                                    <w:rPr>
                                      <w:color w:val="000000"/>
                                      <w:sz w:val="22"/>
                                      <w:szCs w:val="22"/>
                                    </w:rPr>
                                  </w:pPr>
                                  <w:r w:rsidRPr="001C2E15">
                                    <w:rPr>
                                      <w:color w:val="000000"/>
                                      <w:sz w:val="22"/>
                                      <w:szCs w:val="22"/>
                                    </w:rPr>
                                    <w:t>60</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1D60A3A3" w14:textId="294AFD80" w:rsidR="00FD1D37" w:rsidRPr="001C2E15" w:rsidRDefault="00FD1D37" w:rsidP="001C2E15">
                                  <w:pPr>
                                    <w:jc w:val="right"/>
                                    <w:rPr>
                                      <w:color w:val="000000"/>
                                      <w:sz w:val="22"/>
                                      <w:szCs w:val="22"/>
                                    </w:rPr>
                                  </w:pPr>
                                  <w:r w:rsidRPr="001C2E15">
                                    <w:rPr>
                                      <w:color w:val="000000"/>
                                      <w:sz w:val="22"/>
                                      <w:szCs w:val="22"/>
                                    </w:rPr>
                                    <w:t>59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1F726DDF" w14:textId="3CEBE1E8" w:rsidR="00FD1D37" w:rsidRPr="001C2E15" w:rsidRDefault="00FD1D37" w:rsidP="001C2E15">
                                  <w:pPr>
                                    <w:jc w:val="right"/>
                                    <w:rPr>
                                      <w:color w:val="000000"/>
                                      <w:sz w:val="22"/>
                                      <w:szCs w:val="22"/>
                                    </w:rPr>
                                  </w:pPr>
                                  <w:r w:rsidRPr="001C2E15">
                                    <w:rPr>
                                      <w:color w:val="000000"/>
                                      <w:sz w:val="22"/>
                                      <w:szCs w:val="22"/>
                                    </w:rPr>
                                    <w:t>39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03EDCCB2" w14:textId="66DE6FD2" w:rsidR="00FD1D37" w:rsidRPr="001C2E15" w:rsidRDefault="00FD1D37" w:rsidP="001C2E15">
                                  <w:pPr>
                                    <w:jc w:val="right"/>
                                    <w:rPr>
                                      <w:color w:val="000000"/>
                                      <w:sz w:val="22"/>
                                      <w:szCs w:val="22"/>
                                    </w:rPr>
                                  </w:pPr>
                                  <w:r w:rsidRPr="001C2E15">
                                    <w:rPr>
                                      <w:color w:val="000000"/>
                                      <w:sz w:val="22"/>
                                      <w:szCs w:val="22"/>
                                    </w:rPr>
                                    <w:t>1</w:t>
                                  </w:r>
                                  <w:r>
                                    <w:rPr>
                                      <w:color w:val="000000"/>
                                      <w:sz w:val="22"/>
                                      <w:szCs w:val="22"/>
                                    </w:rPr>
                                    <w:t> </w:t>
                                  </w:r>
                                  <w:r w:rsidRPr="001C2E15">
                                    <w:rPr>
                                      <w:color w:val="000000"/>
                                      <w:sz w:val="22"/>
                                      <w:szCs w:val="22"/>
                                    </w:rPr>
                                    <w:t>%</w:t>
                                  </w:r>
                                </w:p>
                              </w:tc>
                            </w:tr>
                            <w:tr w:rsidR="00FD1D37" w:rsidRPr="001C2E15" w14:paraId="6F34D1A5" w14:textId="77777777" w:rsidTr="007F40BE">
                              <w:tc>
                                <w:tcPr>
                                  <w:tcW w:w="1800" w:type="dxa"/>
                                  <w:tcBorders>
                                    <w:top w:val="nil"/>
                                    <w:left w:val="nil"/>
                                    <w:bottom w:val="nil"/>
                                    <w:right w:val="nil"/>
                                  </w:tcBorders>
                                  <w:shd w:val="clear" w:color="auto" w:fill="auto"/>
                                  <w:noWrap/>
                                  <w:vAlign w:val="center"/>
                                  <w:hideMark/>
                                </w:tcPr>
                                <w:p w14:paraId="34287C2D" w14:textId="6729BD44" w:rsidR="00FD1D37" w:rsidRPr="001C2E15" w:rsidRDefault="00FD1D37" w:rsidP="001C2E15">
                                  <w:pPr>
                                    <w:rPr>
                                      <w:b/>
                                      <w:bCs/>
                                      <w:color w:val="000000"/>
                                      <w:sz w:val="22"/>
                                      <w:szCs w:val="22"/>
                                    </w:rPr>
                                  </w:pPr>
                                  <w:r>
                                    <w:rPr>
                                      <w:b/>
                                      <w:bCs/>
                                      <w:color w:val="000000"/>
                                      <w:sz w:val="22"/>
                                      <w:szCs w:val="22"/>
                                    </w:rPr>
                                    <w:t>M</w:t>
                                  </w:r>
                                  <w:r w:rsidRPr="001C2E15">
                                    <w:rPr>
                                      <w:b/>
                                      <w:bCs/>
                                      <w:color w:val="000000"/>
                                      <w:sz w:val="22"/>
                                      <w:szCs w:val="22"/>
                                    </w:rPr>
                                    <w:t>ed</w:t>
                                  </w:r>
                                  <w:r>
                                    <w:rPr>
                                      <w:b/>
                                      <w:bCs/>
                                      <w:color w:val="000000"/>
                                      <w:sz w:val="22"/>
                                      <w:szCs w:val="22"/>
                                    </w:rPr>
                                    <w:t>ium Hazard</w:t>
                                  </w:r>
                                </w:p>
                              </w:tc>
                              <w:tc>
                                <w:tcPr>
                                  <w:tcW w:w="1096" w:type="dxa"/>
                                  <w:tcBorders>
                                    <w:top w:val="nil"/>
                                    <w:left w:val="nil"/>
                                    <w:bottom w:val="nil"/>
                                    <w:right w:val="nil"/>
                                  </w:tcBorders>
                                  <w:shd w:val="clear" w:color="auto" w:fill="auto"/>
                                  <w:noWrap/>
                                  <w:vAlign w:val="bottom"/>
                                  <w:hideMark/>
                                </w:tcPr>
                                <w:p w14:paraId="10309641" w14:textId="5FB9ED93" w:rsidR="00FD1D37" w:rsidRPr="001C2E15" w:rsidRDefault="00FD1D37" w:rsidP="001C2E15">
                                  <w:pPr>
                                    <w:jc w:val="right"/>
                                    <w:rPr>
                                      <w:color w:val="000000"/>
                                      <w:sz w:val="22"/>
                                      <w:szCs w:val="22"/>
                                    </w:rPr>
                                  </w:pPr>
                                  <w:r>
                                    <w:rPr>
                                      <w:color w:val="000000"/>
                                      <w:sz w:val="22"/>
                                      <w:szCs w:val="22"/>
                                    </w:rPr>
                                    <w:t>963 </w:t>
                                  </w:r>
                                  <w:r w:rsidRPr="001C2E15">
                                    <w:rPr>
                                      <w:color w:val="000000"/>
                                      <w:sz w:val="22"/>
                                      <w:szCs w:val="22"/>
                                    </w:rPr>
                                    <w:t>001</w:t>
                                  </w:r>
                                </w:p>
                              </w:tc>
                              <w:tc>
                                <w:tcPr>
                                  <w:tcW w:w="873" w:type="dxa"/>
                                  <w:tcBorders>
                                    <w:top w:val="nil"/>
                                    <w:left w:val="nil"/>
                                    <w:bottom w:val="nil"/>
                                    <w:right w:val="nil"/>
                                  </w:tcBorders>
                                  <w:shd w:val="clear" w:color="auto" w:fill="auto"/>
                                  <w:noWrap/>
                                  <w:vAlign w:val="bottom"/>
                                  <w:hideMark/>
                                </w:tcPr>
                                <w:p w14:paraId="3300EF2A" w14:textId="659E65FF" w:rsidR="00FD1D37" w:rsidRPr="001C2E15" w:rsidRDefault="00FD1D37" w:rsidP="001C2E15">
                                  <w:pPr>
                                    <w:jc w:val="right"/>
                                    <w:rPr>
                                      <w:color w:val="000000"/>
                                      <w:sz w:val="22"/>
                                      <w:szCs w:val="22"/>
                                    </w:rPr>
                                  </w:pPr>
                                  <w:r w:rsidRPr="001C2E15">
                                    <w:rPr>
                                      <w:color w:val="000000"/>
                                      <w:sz w:val="22"/>
                                      <w:szCs w:val="22"/>
                                    </w:rPr>
                                    <w:t>61</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45E3F6E6" w14:textId="15E5BB31" w:rsidR="00FD1D37" w:rsidRPr="001C2E15" w:rsidRDefault="00FD1D37" w:rsidP="001C2E15">
                                  <w:pPr>
                                    <w:jc w:val="right"/>
                                    <w:rPr>
                                      <w:color w:val="000000"/>
                                      <w:sz w:val="22"/>
                                      <w:szCs w:val="22"/>
                                    </w:rPr>
                                  </w:pPr>
                                  <w:r w:rsidRPr="001C2E15">
                                    <w:rPr>
                                      <w:color w:val="000000"/>
                                      <w:sz w:val="22"/>
                                      <w:szCs w:val="22"/>
                                    </w:rPr>
                                    <w:t>60</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5583AAD2" w14:textId="404642EB" w:rsidR="00FD1D37" w:rsidRPr="001C2E15" w:rsidRDefault="00FD1D37" w:rsidP="001C2E15">
                                  <w:pPr>
                                    <w:jc w:val="right"/>
                                    <w:rPr>
                                      <w:color w:val="000000"/>
                                      <w:sz w:val="22"/>
                                      <w:szCs w:val="22"/>
                                    </w:rPr>
                                  </w:pPr>
                                  <w:r w:rsidRPr="001C2E15">
                                    <w:rPr>
                                      <w:color w:val="000000"/>
                                      <w:sz w:val="22"/>
                                      <w:szCs w:val="22"/>
                                    </w:rPr>
                                    <w:t>39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373D2F41" w14:textId="77777777" w:rsidR="00FD1D37" w:rsidRPr="001C2E15" w:rsidRDefault="00FD1D37" w:rsidP="001C2E15">
                                  <w:pPr>
                                    <w:jc w:val="right"/>
                                    <w:rPr>
                                      <w:color w:val="000000"/>
                                      <w:sz w:val="22"/>
                                      <w:szCs w:val="22"/>
                                    </w:rPr>
                                  </w:pPr>
                                </w:p>
                              </w:tc>
                            </w:tr>
                            <w:tr w:rsidR="00FD1D37" w:rsidRPr="001C2E15" w14:paraId="1E3BD0B9" w14:textId="77777777" w:rsidTr="007F40BE">
                              <w:tc>
                                <w:tcPr>
                                  <w:tcW w:w="1800" w:type="dxa"/>
                                  <w:tcBorders>
                                    <w:top w:val="nil"/>
                                    <w:left w:val="nil"/>
                                    <w:bottom w:val="nil"/>
                                    <w:right w:val="nil"/>
                                  </w:tcBorders>
                                  <w:shd w:val="clear" w:color="auto" w:fill="auto"/>
                                  <w:noWrap/>
                                  <w:vAlign w:val="center"/>
                                  <w:hideMark/>
                                </w:tcPr>
                                <w:p w14:paraId="585B9037" w14:textId="1E934B4B" w:rsidR="00FD1D37" w:rsidRPr="001C2E15" w:rsidRDefault="00FD1D37" w:rsidP="001C2E15">
                                  <w:pPr>
                                    <w:rPr>
                                      <w:b/>
                                      <w:bCs/>
                                      <w:color w:val="000000"/>
                                      <w:sz w:val="22"/>
                                      <w:szCs w:val="22"/>
                                    </w:rPr>
                                  </w:pPr>
                                  <w:r>
                                    <w:rPr>
                                      <w:b/>
                                      <w:bCs/>
                                      <w:color w:val="000000"/>
                                      <w:sz w:val="22"/>
                                      <w:szCs w:val="22"/>
                                    </w:rPr>
                                    <w:t>H</w:t>
                                  </w:r>
                                  <w:r w:rsidRPr="001C2E15">
                                    <w:rPr>
                                      <w:b/>
                                      <w:bCs/>
                                      <w:color w:val="000000"/>
                                      <w:sz w:val="22"/>
                                      <w:szCs w:val="22"/>
                                    </w:rPr>
                                    <w:t xml:space="preserve">igh </w:t>
                                  </w:r>
                                  <w:r>
                                    <w:rPr>
                                      <w:b/>
                                      <w:bCs/>
                                      <w:color w:val="000000"/>
                                      <w:sz w:val="22"/>
                                      <w:szCs w:val="22"/>
                                    </w:rPr>
                                    <w:t>Hazard</w:t>
                                  </w:r>
                                </w:p>
                              </w:tc>
                              <w:tc>
                                <w:tcPr>
                                  <w:tcW w:w="1096" w:type="dxa"/>
                                  <w:tcBorders>
                                    <w:top w:val="nil"/>
                                    <w:left w:val="nil"/>
                                    <w:bottom w:val="nil"/>
                                    <w:right w:val="nil"/>
                                  </w:tcBorders>
                                  <w:shd w:val="clear" w:color="auto" w:fill="auto"/>
                                  <w:noWrap/>
                                  <w:vAlign w:val="bottom"/>
                                  <w:hideMark/>
                                </w:tcPr>
                                <w:p w14:paraId="4BB86FC3" w14:textId="407BF86A" w:rsidR="00FD1D37" w:rsidRPr="001C2E15" w:rsidRDefault="00FD1D37" w:rsidP="001C2E15">
                                  <w:pPr>
                                    <w:jc w:val="right"/>
                                    <w:rPr>
                                      <w:color w:val="000000"/>
                                      <w:sz w:val="22"/>
                                      <w:szCs w:val="22"/>
                                    </w:rPr>
                                  </w:pPr>
                                  <w:r>
                                    <w:rPr>
                                      <w:color w:val="000000"/>
                                      <w:sz w:val="22"/>
                                      <w:szCs w:val="22"/>
                                    </w:rPr>
                                    <w:t>1 845 </w:t>
                                  </w:r>
                                  <w:r w:rsidRPr="001C2E15">
                                    <w:rPr>
                                      <w:color w:val="000000"/>
                                      <w:sz w:val="22"/>
                                      <w:szCs w:val="22"/>
                                    </w:rPr>
                                    <w:t>431</w:t>
                                  </w:r>
                                </w:p>
                              </w:tc>
                              <w:tc>
                                <w:tcPr>
                                  <w:tcW w:w="873" w:type="dxa"/>
                                  <w:tcBorders>
                                    <w:top w:val="nil"/>
                                    <w:left w:val="nil"/>
                                    <w:bottom w:val="nil"/>
                                    <w:right w:val="nil"/>
                                  </w:tcBorders>
                                  <w:shd w:val="clear" w:color="auto" w:fill="auto"/>
                                  <w:noWrap/>
                                  <w:vAlign w:val="bottom"/>
                                  <w:hideMark/>
                                </w:tcPr>
                                <w:p w14:paraId="7DA46740" w14:textId="08BBD7CF" w:rsidR="00FD1D37" w:rsidRPr="001C2E15" w:rsidRDefault="00FD1D37" w:rsidP="001C2E15">
                                  <w:pPr>
                                    <w:jc w:val="right"/>
                                    <w:rPr>
                                      <w:color w:val="000000"/>
                                      <w:sz w:val="22"/>
                                      <w:szCs w:val="22"/>
                                    </w:rPr>
                                  </w:pPr>
                                  <w:r w:rsidRPr="001C2E15">
                                    <w:rPr>
                                      <w:color w:val="000000"/>
                                      <w:sz w:val="22"/>
                                      <w:szCs w:val="22"/>
                                    </w:rPr>
                                    <w:t>49</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2719F32B" w14:textId="17398D12" w:rsidR="00FD1D37" w:rsidRPr="001C2E15" w:rsidRDefault="00FD1D37" w:rsidP="001C2E15">
                                  <w:pPr>
                                    <w:jc w:val="right"/>
                                    <w:rPr>
                                      <w:color w:val="000000"/>
                                      <w:sz w:val="22"/>
                                      <w:szCs w:val="22"/>
                                    </w:rPr>
                                  </w:pPr>
                                  <w:r w:rsidRPr="001C2E15">
                                    <w:rPr>
                                      <w:color w:val="000000"/>
                                      <w:sz w:val="22"/>
                                      <w:szCs w:val="22"/>
                                    </w:rPr>
                                    <w:t>48</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29928846" w14:textId="62820FB4" w:rsidR="00FD1D37" w:rsidRPr="001C2E15" w:rsidRDefault="00FD1D37" w:rsidP="001C2E15">
                                  <w:pPr>
                                    <w:jc w:val="right"/>
                                    <w:rPr>
                                      <w:color w:val="000000"/>
                                      <w:sz w:val="22"/>
                                      <w:szCs w:val="22"/>
                                    </w:rPr>
                                  </w:pPr>
                                  <w:r w:rsidRPr="001C2E15">
                                    <w:rPr>
                                      <w:color w:val="000000"/>
                                      <w:sz w:val="22"/>
                                      <w:szCs w:val="22"/>
                                    </w:rPr>
                                    <w:t>29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75829C20" w14:textId="77777777" w:rsidR="00FD1D37" w:rsidRPr="001C2E15" w:rsidRDefault="00FD1D37" w:rsidP="001C2E15">
                                  <w:pPr>
                                    <w:jc w:val="right"/>
                                    <w:rPr>
                                      <w:color w:val="000000"/>
                                      <w:sz w:val="22"/>
                                      <w:szCs w:val="22"/>
                                    </w:rPr>
                                  </w:pPr>
                                </w:p>
                              </w:tc>
                            </w:tr>
                            <w:tr w:rsidR="00FD1D37" w:rsidRPr="001C2E15" w14:paraId="70498AF2" w14:textId="77777777" w:rsidTr="007F40BE">
                              <w:tc>
                                <w:tcPr>
                                  <w:tcW w:w="1800" w:type="dxa"/>
                                  <w:tcBorders>
                                    <w:top w:val="nil"/>
                                    <w:left w:val="nil"/>
                                    <w:bottom w:val="nil"/>
                                    <w:right w:val="nil"/>
                                  </w:tcBorders>
                                  <w:shd w:val="clear" w:color="auto" w:fill="auto"/>
                                  <w:noWrap/>
                                  <w:vAlign w:val="center"/>
                                  <w:hideMark/>
                                </w:tcPr>
                                <w:p w14:paraId="77C312DC" w14:textId="0CAC87D5" w:rsidR="00FD1D37" w:rsidRPr="001C2E15" w:rsidRDefault="00FD1D37" w:rsidP="001C2E15">
                                  <w:pPr>
                                    <w:rPr>
                                      <w:b/>
                                      <w:bCs/>
                                      <w:color w:val="000000"/>
                                      <w:sz w:val="22"/>
                                      <w:szCs w:val="22"/>
                                    </w:rPr>
                                  </w:pPr>
                                  <w:r>
                                    <w:rPr>
                                      <w:b/>
                                      <w:bCs/>
                                      <w:color w:val="000000"/>
                                      <w:sz w:val="22"/>
                                      <w:szCs w:val="22"/>
                                    </w:rPr>
                                    <w:t>EMS</w:t>
                                  </w:r>
                                  <w:r w:rsidRPr="001C2E15">
                                    <w:rPr>
                                      <w:b/>
                                      <w:bCs/>
                                      <w:color w:val="000000"/>
                                      <w:sz w:val="22"/>
                                      <w:szCs w:val="22"/>
                                    </w:rPr>
                                    <w:t>: 500-cities</w:t>
                                  </w:r>
                                </w:p>
                              </w:tc>
                              <w:tc>
                                <w:tcPr>
                                  <w:tcW w:w="1096" w:type="dxa"/>
                                  <w:tcBorders>
                                    <w:top w:val="nil"/>
                                    <w:left w:val="nil"/>
                                    <w:bottom w:val="nil"/>
                                    <w:right w:val="nil"/>
                                  </w:tcBorders>
                                  <w:shd w:val="clear" w:color="auto" w:fill="auto"/>
                                  <w:noWrap/>
                                  <w:vAlign w:val="bottom"/>
                                  <w:hideMark/>
                                </w:tcPr>
                                <w:p w14:paraId="11B770F8" w14:textId="5E8B526A" w:rsidR="00FD1D37" w:rsidRPr="001C2E15" w:rsidRDefault="00FD1D37" w:rsidP="001C2E15">
                                  <w:pPr>
                                    <w:jc w:val="right"/>
                                    <w:rPr>
                                      <w:color w:val="000000"/>
                                      <w:sz w:val="22"/>
                                      <w:szCs w:val="22"/>
                                    </w:rPr>
                                  </w:pPr>
                                  <w:r>
                                    <w:rPr>
                                      <w:color w:val="000000"/>
                                      <w:sz w:val="22"/>
                                      <w:szCs w:val="22"/>
                                    </w:rPr>
                                    <w:t>296 </w:t>
                                  </w:r>
                                  <w:r w:rsidRPr="001C2E15">
                                    <w:rPr>
                                      <w:color w:val="000000"/>
                                      <w:sz w:val="22"/>
                                      <w:szCs w:val="22"/>
                                    </w:rPr>
                                    <w:t>393</w:t>
                                  </w:r>
                                </w:p>
                              </w:tc>
                              <w:tc>
                                <w:tcPr>
                                  <w:tcW w:w="873" w:type="dxa"/>
                                  <w:tcBorders>
                                    <w:top w:val="nil"/>
                                    <w:left w:val="nil"/>
                                    <w:bottom w:val="nil"/>
                                    <w:right w:val="nil"/>
                                  </w:tcBorders>
                                  <w:shd w:val="clear" w:color="auto" w:fill="auto"/>
                                  <w:noWrap/>
                                  <w:vAlign w:val="bottom"/>
                                  <w:hideMark/>
                                </w:tcPr>
                                <w:p w14:paraId="45759510" w14:textId="2952D074" w:rsidR="00FD1D37" w:rsidRPr="001C2E15" w:rsidRDefault="00FD1D37" w:rsidP="001C2E15">
                                  <w:pPr>
                                    <w:jc w:val="right"/>
                                    <w:rPr>
                                      <w:color w:val="000000"/>
                                      <w:sz w:val="22"/>
                                      <w:szCs w:val="22"/>
                                    </w:rPr>
                                  </w:pPr>
                                  <w:r w:rsidRPr="001C2E15">
                                    <w:rPr>
                                      <w:color w:val="000000"/>
                                      <w:sz w:val="22"/>
                                      <w:szCs w:val="22"/>
                                    </w:rPr>
                                    <w:t>80</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4AE45EC7" w14:textId="5FF00D42" w:rsidR="00FD1D37" w:rsidRPr="001C2E15" w:rsidRDefault="00FD1D37" w:rsidP="001C2E15">
                                  <w:pPr>
                                    <w:jc w:val="right"/>
                                    <w:rPr>
                                      <w:color w:val="000000"/>
                                      <w:sz w:val="22"/>
                                      <w:szCs w:val="22"/>
                                    </w:rPr>
                                  </w:pPr>
                                  <w:r w:rsidRPr="001C2E15">
                                    <w:rPr>
                                      <w:color w:val="000000"/>
                                      <w:sz w:val="22"/>
                                      <w:szCs w:val="22"/>
                                    </w:rPr>
                                    <w:t>80</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3614DB93" w14:textId="32A16088" w:rsidR="00FD1D37" w:rsidRPr="001C2E15" w:rsidRDefault="00FD1D37" w:rsidP="001C2E15">
                                  <w:pPr>
                                    <w:jc w:val="right"/>
                                    <w:rPr>
                                      <w:color w:val="000000"/>
                                      <w:sz w:val="22"/>
                                      <w:szCs w:val="22"/>
                                    </w:rPr>
                                  </w:pPr>
                                  <w:r w:rsidRPr="001C2E15">
                                    <w:rPr>
                                      <w:color w:val="000000"/>
                                      <w:sz w:val="22"/>
                                      <w:szCs w:val="22"/>
                                    </w:rPr>
                                    <w:t>5</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593863BA" w14:textId="77777777" w:rsidR="00FD1D37" w:rsidRPr="001C2E15" w:rsidRDefault="00FD1D37" w:rsidP="001C2E15">
                                  <w:pPr>
                                    <w:jc w:val="right"/>
                                    <w:rPr>
                                      <w:color w:val="000000"/>
                                      <w:sz w:val="22"/>
                                      <w:szCs w:val="22"/>
                                    </w:rPr>
                                  </w:pPr>
                                </w:p>
                              </w:tc>
                            </w:tr>
                            <w:tr w:rsidR="00FD1D37" w:rsidRPr="001C2E15" w14:paraId="06E13F36" w14:textId="77777777" w:rsidTr="007F40BE">
                              <w:tc>
                                <w:tcPr>
                                  <w:tcW w:w="1800" w:type="dxa"/>
                                  <w:tcBorders>
                                    <w:top w:val="nil"/>
                                    <w:left w:val="nil"/>
                                    <w:bottom w:val="nil"/>
                                    <w:right w:val="nil"/>
                                  </w:tcBorders>
                                  <w:shd w:val="clear" w:color="auto" w:fill="auto"/>
                                  <w:noWrap/>
                                  <w:vAlign w:val="center"/>
                                  <w:hideMark/>
                                </w:tcPr>
                                <w:p w14:paraId="506464B1" w14:textId="20907653" w:rsidR="00FD1D37" w:rsidRPr="001C2E15" w:rsidRDefault="00FD1D37" w:rsidP="001C2E15">
                                  <w:pPr>
                                    <w:rPr>
                                      <w:b/>
                                      <w:bCs/>
                                      <w:color w:val="000000"/>
                                      <w:sz w:val="22"/>
                                      <w:szCs w:val="22"/>
                                    </w:rPr>
                                  </w:pPr>
                                  <w:r>
                                    <w:rPr>
                                      <w:b/>
                                      <w:bCs/>
                                      <w:color w:val="000000"/>
                                      <w:sz w:val="22"/>
                                      <w:szCs w:val="22"/>
                                    </w:rPr>
                                    <w:t>EMS</w:t>
                                  </w:r>
                                  <w:r w:rsidRPr="001C2E15">
                                    <w:rPr>
                                      <w:b/>
                                      <w:bCs/>
                                      <w:color w:val="000000"/>
                                      <w:sz w:val="22"/>
                                      <w:szCs w:val="22"/>
                                    </w:rPr>
                                    <w:t>: county</w:t>
                                  </w:r>
                                </w:p>
                              </w:tc>
                              <w:tc>
                                <w:tcPr>
                                  <w:tcW w:w="1096" w:type="dxa"/>
                                  <w:tcBorders>
                                    <w:top w:val="nil"/>
                                    <w:left w:val="nil"/>
                                    <w:bottom w:val="nil"/>
                                    <w:right w:val="nil"/>
                                  </w:tcBorders>
                                  <w:shd w:val="clear" w:color="auto" w:fill="auto"/>
                                  <w:noWrap/>
                                  <w:vAlign w:val="bottom"/>
                                  <w:hideMark/>
                                </w:tcPr>
                                <w:p w14:paraId="3677C107" w14:textId="3554C711" w:rsidR="00FD1D37" w:rsidRPr="001C2E15" w:rsidRDefault="00FD1D37" w:rsidP="001C2E15">
                                  <w:pPr>
                                    <w:jc w:val="right"/>
                                    <w:rPr>
                                      <w:color w:val="000000"/>
                                      <w:sz w:val="22"/>
                                      <w:szCs w:val="22"/>
                                    </w:rPr>
                                  </w:pPr>
                                  <w:r>
                                    <w:rPr>
                                      <w:color w:val="000000"/>
                                      <w:sz w:val="22"/>
                                      <w:szCs w:val="22"/>
                                    </w:rPr>
                                    <w:t>296 </w:t>
                                  </w:r>
                                  <w:r w:rsidRPr="001C2E15">
                                    <w:rPr>
                                      <w:color w:val="000000"/>
                                      <w:sz w:val="22"/>
                                      <w:szCs w:val="22"/>
                                    </w:rPr>
                                    <w:t>393</w:t>
                                  </w:r>
                                </w:p>
                              </w:tc>
                              <w:tc>
                                <w:tcPr>
                                  <w:tcW w:w="873" w:type="dxa"/>
                                  <w:tcBorders>
                                    <w:top w:val="nil"/>
                                    <w:left w:val="nil"/>
                                    <w:bottom w:val="nil"/>
                                    <w:right w:val="nil"/>
                                  </w:tcBorders>
                                  <w:shd w:val="clear" w:color="auto" w:fill="auto"/>
                                  <w:noWrap/>
                                  <w:vAlign w:val="bottom"/>
                                  <w:hideMark/>
                                </w:tcPr>
                                <w:p w14:paraId="2B350482" w14:textId="6913CB14" w:rsidR="00FD1D37" w:rsidRPr="001C2E15" w:rsidRDefault="00FD1D37" w:rsidP="001C2E15">
                                  <w:pPr>
                                    <w:jc w:val="right"/>
                                    <w:rPr>
                                      <w:color w:val="000000"/>
                                      <w:sz w:val="22"/>
                                      <w:szCs w:val="22"/>
                                    </w:rPr>
                                  </w:pPr>
                                  <w:r w:rsidRPr="001C2E15">
                                    <w:rPr>
                                      <w:color w:val="000000"/>
                                      <w:sz w:val="22"/>
                                      <w:szCs w:val="22"/>
                                    </w:rPr>
                                    <w:t>70</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2BFAB656" w14:textId="3762AF68" w:rsidR="00FD1D37" w:rsidRPr="001C2E15" w:rsidRDefault="00FD1D37" w:rsidP="001C2E15">
                                  <w:pPr>
                                    <w:jc w:val="right"/>
                                    <w:rPr>
                                      <w:color w:val="000000"/>
                                      <w:sz w:val="22"/>
                                      <w:szCs w:val="22"/>
                                    </w:rPr>
                                  </w:pPr>
                                  <w:r w:rsidRPr="001C2E15">
                                    <w:rPr>
                                      <w:color w:val="000000"/>
                                      <w:sz w:val="22"/>
                                      <w:szCs w:val="22"/>
                                    </w:rPr>
                                    <w:t>70</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4C31C32E" w14:textId="740109B6" w:rsidR="00FD1D37" w:rsidRPr="001C2E15" w:rsidRDefault="00FD1D37" w:rsidP="001C2E15">
                                  <w:pPr>
                                    <w:jc w:val="right"/>
                                    <w:rPr>
                                      <w:color w:val="000000"/>
                                      <w:sz w:val="22"/>
                                      <w:szCs w:val="22"/>
                                    </w:rPr>
                                  </w:pPr>
                                  <w:r w:rsidRPr="001C2E15">
                                    <w:rPr>
                                      <w:color w:val="000000"/>
                                      <w:sz w:val="22"/>
                                      <w:szCs w:val="22"/>
                                    </w:rPr>
                                    <w:t>5</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2C198F8F" w14:textId="77777777" w:rsidR="00FD1D37" w:rsidRPr="001C2E15" w:rsidRDefault="00FD1D37" w:rsidP="001C2E15">
                                  <w:pPr>
                                    <w:jc w:val="right"/>
                                    <w:rPr>
                                      <w:color w:val="000000"/>
                                      <w:sz w:val="22"/>
                                      <w:szCs w:val="22"/>
                                    </w:rPr>
                                  </w:pPr>
                                </w:p>
                              </w:tc>
                            </w:tr>
                          </w:tbl>
                          <w:p w14:paraId="55DA48F1" w14:textId="7DD5D4DD" w:rsidR="00FD1D37" w:rsidRDefault="00FD1D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5C535" id="_x0000_s1028" type="#_x0000_t202" style="position:absolute;margin-left:71.25pt;margin-top:553.5pt;width:359.25pt;height:121.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">
                <v:textbox>
                  <w:txbxContent>
                    <w:p w14:paraId="3192F492" w14:textId="7D4F655C" w:rsidR="00FD1D37" w:rsidRDefault="00FD1D37" w:rsidP="001C2E15">
                      <w:pPr>
                        <w:pStyle w:val="Caption"/>
                        <w:keepNext/>
                      </w:pPr>
                      <w:bookmarkStart w:id="18" w:name="_Ref526251954"/>
                      <w:bookmarkStart w:id="19" w:name="_Toc527030657"/>
                      <w:r>
                        <w:t xml:space="preserve">Table </w:t>
                      </w:r>
                      <w:fldSimple w:instr=" SEQ Table \* ARABIC ">
                        <w:r w:rsidR="008F1786">
                          <w:rPr>
                            <w:noProof/>
                          </w:rPr>
                          <w:t>3</w:t>
                        </w:r>
                      </w:fldSimple>
                      <w:bookmarkEnd w:id="18"/>
                      <w:r>
                        <w:t>: Percent of records removed for each filter by property hazard level.</w:t>
                      </w:r>
                      <w:bookmarkEnd w:id="19"/>
                    </w:p>
                    <w:tbl>
                      <w:tblPr>
                        <w:tblW w:w="6750" w:type="dxa"/>
                        <w:tblLook w:val="04A0" w:firstRow="1" w:lastRow="0" w:firstColumn="1" w:lastColumn="0" w:noHBand="0" w:noVBand="1"/>
                      </w:tblPr>
                      <w:tblGrid>
                        <w:gridCol w:w="1800"/>
                        <w:gridCol w:w="1096"/>
                        <w:gridCol w:w="873"/>
                        <w:gridCol w:w="1001"/>
                        <w:gridCol w:w="990"/>
                        <w:gridCol w:w="990"/>
                      </w:tblGrid>
                      <w:tr w:rsidR="00FD1D37" w:rsidRPr="001C2E15" w14:paraId="217C7E86" w14:textId="77777777" w:rsidTr="007F40BE">
                        <w:tc>
                          <w:tcPr>
                            <w:tcW w:w="1800" w:type="dxa"/>
                            <w:tcBorders>
                              <w:top w:val="nil"/>
                              <w:left w:val="nil"/>
                              <w:bottom w:val="nil"/>
                              <w:right w:val="nil"/>
                            </w:tcBorders>
                            <w:shd w:val="clear" w:color="auto" w:fill="auto"/>
                            <w:noWrap/>
                            <w:vAlign w:val="bottom"/>
                            <w:hideMark/>
                          </w:tcPr>
                          <w:p w14:paraId="21F20BD8" w14:textId="77777777" w:rsidR="00FD1D37" w:rsidRPr="001C2E15" w:rsidRDefault="00FD1D37" w:rsidP="001C2E15">
                            <w:pPr>
                              <w:rPr>
                                <w:sz w:val="20"/>
                                <w:szCs w:val="20"/>
                              </w:rPr>
                            </w:pPr>
                          </w:p>
                        </w:tc>
                        <w:tc>
                          <w:tcPr>
                            <w:tcW w:w="1096" w:type="dxa"/>
                            <w:tcBorders>
                              <w:top w:val="nil"/>
                              <w:left w:val="nil"/>
                              <w:bottom w:val="nil"/>
                              <w:right w:val="nil"/>
                            </w:tcBorders>
                            <w:shd w:val="clear" w:color="auto" w:fill="auto"/>
                            <w:noWrap/>
                            <w:vAlign w:val="bottom"/>
                            <w:hideMark/>
                          </w:tcPr>
                          <w:p w14:paraId="5DBD27F2" w14:textId="44D2910E" w:rsidR="00FD1D37" w:rsidRPr="001C2E15" w:rsidRDefault="00FD1D37" w:rsidP="001C2E15">
                            <w:pPr>
                              <w:jc w:val="center"/>
                              <w:rPr>
                                <w:b/>
                                <w:bCs/>
                                <w:color w:val="000000"/>
                                <w:sz w:val="22"/>
                                <w:szCs w:val="22"/>
                              </w:rPr>
                            </w:pPr>
                            <w:r w:rsidRPr="007F40BE">
                              <w:rPr>
                                <w:b/>
                                <w:bCs/>
                                <w:color w:val="000000"/>
                                <w:sz w:val="22"/>
                                <w:szCs w:val="22"/>
                              </w:rPr>
                              <w:t>N</w:t>
                            </w:r>
                          </w:p>
                        </w:tc>
                        <w:tc>
                          <w:tcPr>
                            <w:tcW w:w="873" w:type="dxa"/>
                            <w:tcBorders>
                              <w:top w:val="nil"/>
                              <w:left w:val="nil"/>
                              <w:bottom w:val="nil"/>
                              <w:right w:val="nil"/>
                            </w:tcBorders>
                            <w:shd w:val="clear" w:color="auto" w:fill="auto"/>
                            <w:noWrap/>
                            <w:vAlign w:val="bottom"/>
                            <w:hideMark/>
                          </w:tcPr>
                          <w:p w14:paraId="3CB25DE2" w14:textId="77777777" w:rsidR="00FD1D37" w:rsidRPr="001C2E15" w:rsidRDefault="00FD1D37" w:rsidP="001C2E15">
                            <w:pPr>
                              <w:jc w:val="center"/>
                              <w:rPr>
                                <w:b/>
                                <w:bCs/>
                                <w:color w:val="000000"/>
                                <w:sz w:val="22"/>
                                <w:szCs w:val="22"/>
                              </w:rPr>
                            </w:pPr>
                            <w:r w:rsidRPr="001C2E15">
                              <w:rPr>
                                <w:b/>
                                <w:bCs/>
                                <w:color w:val="000000"/>
                                <w:sz w:val="22"/>
                                <w:szCs w:val="22"/>
                              </w:rPr>
                              <w:t>Total</w:t>
                            </w:r>
                          </w:p>
                        </w:tc>
                        <w:tc>
                          <w:tcPr>
                            <w:tcW w:w="1001" w:type="dxa"/>
                            <w:tcBorders>
                              <w:top w:val="nil"/>
                              <w:left w:val="nil"/>
                              <w:bottom w:val="nil"/>
                              <w:right w:val="nil"/>
                            </w:tcBorders>
                            <w:shd w:val="clear" w:color="auto" w:fill="auto"/>
                            <w:noWrap/>
                            <w:vAlign w:val="bottom"/>
                            <w:hideMark/>
                          </w:tcPr>
                          <w:p w14:paraId="21C88151" w14:textId="77777777" w:rsidR="00FD1D37" w:rsidRPr="001C2E15" w:rsidRDefault="00FD1D37" w:rsidP="001C2E15">
                            <w:pPr>
                              <w:jc w:val="center"/>
                              <w:rPr>
                                <w:b/>
                                <w:bCs/>
                                <w:color w:val="000000"/>
                                <w:sz w:val="22"/>
                                <w:szCs w:val="22"/>
                              </w:rPr>
                            </w:pPr>
                            <w:r w:rsidRPr="001C2E15">
                              <w:rPr>
                                <w:b/>
                                <w:bCs/>
                                <w:color w:val="000000"/>
                                <w:sz w:val="22"/>
                                <w:szCs w:val="22"/>
                              </w:rPr>
                              <w:t>base</w:t>
                            </w:r>
                          </w:p>
                        </w:tc>
                        <w:tc>
                          <w:tcPr>
                            <w:tcW w:w="990" w:type="dxa"/>
                            <w:tcBorders>
                              <w:top w:val="nil"/>
                              <w:left w:val="nil"/>
                              <w:bottom w:val="nil"/>
                              <w:right w:val="nil"/>
                            </w:tcBorders>
                            <w:shd w:val="clear" w:color="auto" w:fill="auto"/>
                            <w:noWrap/>
                            <w:vAlign w:val="bottom"/>
                            <w:hideMark/>
                          </w:tcPr>
                          <w:p w14:paraId="2415CE94" w14:textId="77777777" w:rsidR="00FD1D37" w:rsidRPr="001C2E15" w:rsidRDefault="00FD1D37" w:rsidP="001C2E15">
                            <w:pPr>
                              <w:jc w:val="center"/>
                              <w:rPr>
                                <w:b/>
                                <w:bCs/>
                                <w:color w:val="000000"/>
                                <w:sz w:val="22"/>
                                <w:szCs w:val="22"/>
                              </w:rPr>
                            </w:pPr>
                            <w:r w:rsidRPr="001C2E15">
                              <w:rPr>
                                <w:b/>
                                <w:bCs/>
                                <w:color w:val="000000"/>
                                <w:sz w:val="22"/>
                                <w:szCs w:val="22"/>
                              </w:rPr>
                              <w:t>small</w:t>
                            </w:r>
                          </w:p>
                        </w:tc>
                        <w:tc>
                          <w:tcPr>
                            <w:tcW w:w="990" w:type="dxa"/>
                            <w:tcBorders>
                              <w:top w:val="nil"/>
                              <w:left w:val="nil"/>
                              <w:bottom w:val="nil"/>
                              <w:right w:val="nil"/>
                            </w:tcBorders>
                            <w:shd w:val="clear" w:color="auto" w:fill="auto"/>
                            <w:noWrap/>
                            <w:vAlign w:val="bottom"/>
                            <w:hideMark/>
                          </w:tcPr>
                          <w:p w14:paraId="73A2C88C" w14:textId="77777777" w:rsidR="00FD1D37" w:rsidRPr="001C2E15" w:rsidRDefault="00FD1D37" w:rsidP="001C2E15">
                            <w:pPr>
                              <w:jc w:val="center"/>
                              <w:rPr>
                                <w:b/>
                                <w:bCs/>
                                <w:color w:val="000000"/>
                                <w:sz w:val="22"/>
                                <w:szCs w:val="22"/>
                              </w:rPr>
                            </w:pPr>
                            <w:r w:rsidRPr="001C2E15">
                              <w:rPr>
                                <w:b/>
                                <w:bCs/>
                                <w:color w:val="000000"/>
                                <w:sz w:val="22"/>
                                <w:szCs w:val="22"/>
                              </w:rPr>
                              <w:t>giants</w:t>
                            </w:r>
                          </w:p>
                        </w:tc>
                      </w:tr>
                      <w:tr w:rsidR="00FD1D37" w:rsidRPr="001C2E15" w14:paraId="5E8F226C" w14:textId="77777777" w:rsidTr="007F40BE">
                        <w:tc>
                          <w:tcPr>
                            <w:tcW w:w="1800" w:type="dxa"/>
                            <w:tcBorders>
                              <w:top w:val="nil"/>
                              <w:left w:val="nil"/>
                              <w:bottom w:val="nil"/>
                              <w:right w:val="nil"/>
                            </w:tcBorders>
                            <w:shd w:val="clear" w:color="auto" w:fill="auto"/>
                            <w:noWrap/>
                            <w:vAlign w:val="center"/>
                            <w:hideMark/>
                          </w:tcPr>
                          <w:p w14:paraId="400E9A72" w14:textId="15B721D1" w:rsidR="00FD1D37" w:rsidRPr="001C2E15" w:rsidRDefault="00FD1D37" w:rsidP="001C2E15">
                            <w:pPr>
                              <w:rPr>
                                <w:b/>
                                <w:bCs/>
                                <w:color w:val="000000"/>
                                <w:sz w:val="22"/>
                                <w:szCs w:val="22"/>
                              </w:rPr>
                            </w:pPr>
                            <w:r>
                              <w:rPr>
                                <w:b/>
                                <w:bCs/>
                                <w:color w:val="000000"/>
                                <w:sz w:val="22"/>
                                <w:szCs w:val="22"/>
                              </w:rPr>
                              <w:t>L</w:t>
                            </w:r>
                            <w:r w:rsidRPr="001C2E15">
                              <w:rPr>
                                <w:b/>
                                <w:bCs/>
                                <w:color w:val="000000"/>
                                <w:sz w:val="22"/>
                                <w:szCs w:val="22"/>
                              </w:rPr>
                              <w:t xml:space="preserve">ow </w:t>
                            </w:r>
                            <w:r>
                              <w:rPr>
                                <w:b/>
                                <w:bCs/>
                                <w:color w:val="000000"/>
                                <w:sz w:val="22"/>
                                <w:szCs w:val="22"/>
                              </w:rPr>
                              <w:t>Hazard</w:t>
                            </w:r>
                          </w:p>
                        </w:tc>
                        <w:tc>
                          <w:tcPr>
                            <w:tcW w:w="1096" w:type="dxa"/>
                            <w:tcBorders>
                              <w:top w:val="nil"/>
                              <w:left w:val="nil"/>
                              <w:bottom w:val="nil"/>
                              <w:right w:val="nil"/>
                            </w:tcBorders>
                            <w:shd w:val="clear" w:color="auto" w:fill="auto"/>
                            <w:noWrap/>
                            <w:vAlign w:val="bottom"/>
                            <w:hideMark/>
                          </w:tcPr>
                          <w:p w14:paraId="0B47D0FF" w14:textId="612E6B5A" w:rsidR="00FD1D37" w:rsidRPr="001C2E15" w:rsidRDefault="00FD1D37" w:rsidP="001C2E15">
                            <w:pPr>
                              <w:jc w:val="right"/>
                              <w:rPr>
                                <w:color w:val="000000"/>
                                <w:sz w:val="22"/>
                                <w:szCs w:val="22"/>
                              </w:rPr>
                            </w:pPr>
                            <w:r>
                              <w:rPr>
                                <w:color w:val="000000"/>
                                <w:sz w:val="22"/>
                                <w:szCs w:val="22"/>
                              </w:rPr>
                              <w:t>963 </w:t>
                            </w:r>
                            <w:r w:rsidRPr="001C2E15">
                              <w:rPr>
                                <w:color w:val="000000"/>
                                <w:sz w:val="22"/>
                                <w:szCs w:val="22"/>
                              </w:rPr>
                              <w:t>001</w:t>
                            </w:r>
                          </w:p>
                        </w:tc>
                        <w:tc>
                          <w:tcPr>
                            <w:tcW w:w="873" w:type="dxa"/>
                            <w:tcBorders>
                              <w:top w:val="nil"/>
                              <w:left w:val="nil"/>
                              <w:bottom w:val="nil"/>
                              <w:right w:val="nil"/>
                            </w:tcBorders>
                            <w:shd w:val="clear" w:color="auto" w:fill="auto"/>
                            <w:noWrap/>
                            <w:vAlign w:val="bottom"/>
                            <w:hideMark/>
                          </w:tcPr>
                          <w:p w14:paraId="5D298859" w14:textId="6EF5C549" w:rsidR="00FD1D37" w:rsidRPr="001C2E15" w:rsidRDefault="00FD1D37" w:rsidP="001C2E15">
                            <w:pPr>
                              <w:jc w:val="right"/>
                              <w:rPr>
                                <w:color w:val="000000"/>
                                <w:sz w:val="22"/>
                                <w:szCs w:val="22"/>
                              </w:rPr>
                            </w:pPr>
                            <w:r w:rsidRPr="001C2E15">
                              <w:rPr>
                                <w:color w:val="000000"/>
                                <w:sz w:val="22"/>
                                <w:szCs w:val="22"/>
                              </w:rPr>
                              <w:t>60</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1D60A3A3" w14:textId="294AFD80" w:rsidR="00FD1D37" w:rsidRPr="001C2E15" w:rsidRDefault="00FD1D37" w:rsidP="001C2E15">
                            <w:pPr>
                              <w:jc w:val="right"/>
                              <w:rPr>
                                <w:color w:val="000000"/>
                                <w:sz w:val="22"/>
                                <w:szCs w:val="22"/>
                              </w:rPr>
                            </w:pPr>
                            <w:r w:rsidRPr="001C2E15">
                              <w:rPr>
                                <w:color w:val="000000"/>
                                <w:sz w:val="22"/>
                                <w:szCs w:val="22"/>
                              </w:rPr>
                              <w:t>59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1F726DDF" w14:textId="3CEBE1E8" w:rsidR="00FD1D37" w:rsidRPr="001C2E15" w:rsidRDefault="00FD1D37" w:rsidP="001C2E15">
                            <w:pPr>
                              <w:jc w:val="right"/>
                              <w:rPr>
                                <w:color w:val="000000"/>
                                <w:sz w:val="22"/>
                                <w:szCs w:val="22"/>
                              </w:rPr>
                            </w:pPr>
                            <w:r w:rsidRPr="001C2E15">
                              <w:rPr>
                                <w:color w:val="000000"/>
                                <w:sz w:val="22"/>
                                <w:szCs w:val="22"/>
                              </w:rPr>
                              <w:t>39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03EDCCB2" w14:textId="66DE6FD2" w:rsidR="00FD1D37" w:rsidRPr="001C2E15" w:rsidRDefault="00FD1D37" w:rsidP="001C2E15">
                            <w:pPr>
                              <w:jc w:val="right"/>
                              <w:rPr>
                                <w:color w:val="000000"/>
                                <w:sz w:val="22"/>
                                <w:szCs w:val="22"/>
                              </w:rPr>
                            </w:pPr>
                            <w:r w:rsidRPr="001C2E15">
                              <w:rPr>
                                <w:color w:val="000000"/>
                                <w:sz w:val="22"/>
                                <w:szCs w:val="22"/>
                              </w:rPr>
                              <w:t>1</w:t>
                            </w:r>
                            <w:r>
                              <w:rPr>
                                <w:color w:val="000000"/>
                                <w:sz w:val="22"/>
                                <w:szCs w:val="22"/>
                              </w:rPr>
                              <w:t> </w:t>
                            </w:r>
                            <w:r w:rsidRPr="001C2E15">
                              <w:rPr>
                                <w:color w:val="000000"/>
                                <w:sz w:val="22"/>
                                <w:szCs w:val="22"/>
                              </w:rPr>
                              <w:t>%</w:t>
                            </w:r>
                          </w:p>
                        </w:tc>
                      </w:tr>
                      <w:tr w:rsidR="00FD1D37" w:rsidRPr="001C2E15" w14:paraId="6F34D1A5" w14:textId="77777777" w:rsidTr="007F40BE">
                        <w:tc>
                          <w:tcPr>
                            <w:tcW w:w="1800" w:type="dxa"/>
                            <w:tcBorders>
                              <w:top w:val="nil"/>
                              <w:left w:val="nil"/>
                              <w:bottom w:val="nil"/>
                              <w:right w:val="nil"/>
                            </w:tcBorders>
                            <w:shd w:val="clear" w:color="auto" w:fill="auto"/>
                            <w:noWrap/>
                            <w:vAlign w:val="center"/>
                            <w:hideMark/>
                          </w:tcPr>
                          <w:p w14:paraId="34287C2D" w14:textId="6729BD44" w:rsidR="00FD1D37" w:rsidRPr="001C2E15" w:rsidRDefault="00FD1D37" w:rsidP="001C2E15">
                            <w:pPr>
                              <w:rPr>
                                <w:b/>
                                <w:bCs/>
                                <w:color w:val="000000"/>
                                <w:sz w:val="22"/>
                                <w:szCs w:val="22"/>
                              </w:rPr>
                            </w:pPr>
                            <w:r>
                              <w:rPr>
                                <w:b/>
                                <w:bCs/>
                                <w:color w:val="000000"/>
                                <w:sz w:val="22"/>
                                <w:szCs w:val="22"/>
                              </w:rPr>
                              <w:t>M</w:t>
                            </w:r>
                            <w:r w:rsidRPr="001C2E15">
                              <w:rPr>
                                <w:b/>
                                <w:bCs/>
                                <w:color w:val="000000"/>
                                <w:sz w:val="22"/>
                                <w:szCs w:val="22"/>
                              </w:rPr>
                              <w:t>ed</w:t>
                            </w:r>
                            <w:r>
                              <w:rPr>
                                <w:b/>
                                <w:bCs/>
                                <w:color w:val="000000"/>
                                <w:sz w:val="22"/>
                                <w:szCs w:val="22"/>
                              </w:rPr>
                              <w:t>ium Hazard</w:t>
                            </w:r>
                          </w:p>
                        </w:tc>
                        <w:tc>
                          <w:tcPr>
                            <w:tcW w:w="1096" w:type="dxa"/>
                            <w:tcBorders>
                              <w:top w:val="nil"/>
                              <w:left w:val="nil"/>
                              <w:bottom w:val="nil"/>
                              <w:right w:val="nil"/>
                            </w:tcBorders>
                            <w:shd w:val="clear" w:color="auto" w:fill="auto"/>
                            <w:noWrap/>
                            <w:vAlign w:val="bottom"/>
                            <w:hideMark/>
                          </w:tcPr>
                          <w:p w14:paraId="10309641" w14:textId="5FB9ED93" w:rsidR="00FD1D37" w:rsidRPr="001C2E15" w:rsidRDefault="00FD1D37" w:rsidP="001C2E15">
                            <w:pPr>
                              <w:jc w:val="right"/>
                              <w:rPr>
                                <w:color w:val="000000"/>
                                <w:sz w:val="22"/>
                                <w:szCs w:val="22"/>
                              </w:rPr>
                            </w:pPr>
                            <w:r>
                              <w:rPr>
                                <w:color w:val="000000"/>
                                <w:sz w:val="22"/>
                                <w:szCs w:val="22"/>
                              </w:rPr>
                              <w:t>963 </w:t>
                            </w:r>
                            <w:r w:rsidRPr="001C2E15">
                              <w:rPr>
                                <w:color w:val="000000"/>
                                <w:sz w:val="22"/>
                                <w:szCs w:val="22"/>
                              </w:rPr>
                              <w:t>001</w:t>
                            </w:r>
                          </w:p>
                        </w:tc>
                        <w:tc>
                          <w:tcPr>
                            <w:tcW w:w="873" w:type="dxa"/>
                            <w:tcBorders>
                              <w:top w:val="nil"/>
                              <w:left w:val="nil"/>
                              <w:bottom w:val="nil"/>
                              <w:right w:val="nil"/>
                            </w:tcBorders>
                            <w:shd w:val="clear" w:color="auto" w:fill="auto"/>
                            <w:noWrap/>
                            <w:vAlign w:val="bottom"/>
                            <w:hideMark/>
                          </w:tcPr>
                          <w:p w14:paraId="3300EF2A" w14:textId="659E65FF" w:rsidR="00FD1D37" w:rsidRPr="001C2E15" w:rsidRDefault="00FD1D37" w:rsidP="001C2E15">
                            <w:pPr>
                              <w:jc w:val="right"/>
                              <w:rPr>
                                <w:color w:val="000000"/>
                                <w:sz w:val="22"/>
                                <w:szCs w:val="22"/>
                              </w:rPr>
                            </w:pPr>
                            <w:r w:rsidRPr="001C2E15">
                              <w:rPr>
                                <w:color w:val="000000"/>
                                <w:sz w:val="22"/>
                                <w:szCs w:val="22"/>
                              </w:rPr>
                              <w:t>61</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45E3F6E6" w14:textId="15E5BB31" w:rsidR="00FD1D37" w:rsidRPr="001C2E15" w:rsidRDefault="00FD1D37" w:rsidP="001C2E15">
                            <w:pPr>
                              <w:jc w:val="right"/>
                              <w:rPr>
                                <w:color w:val="000000"/>
                                <w:sz w:val="22"/>
                                <w:szCs w:val="22"/>
                              </w:rPr>
                            </w:pPr>
                            <w:r w:rsidRPr="001C2E15">
                              <w:rPr>
                                <w:color w:val="000000"/>
                                <w:sz w:val="22"/>
                                <w:szCs w:val="22"/>
                              </w:rPr>
                              <w:t>60</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5583AAD2" w14:textId="404642EB" w:rsidR="00FD1D37" w:rsidRPr="001C2E15" w:rsidRDefault="00FD1D37" w:rsidP="001C2E15">
                            <w:pPr>
                              <w:jc w:val="right"/>
                              <w:rPr>
                                <w:color w:val="000000"/>
                                <w:sz w:val="22"/>
                                <w:szCs w:val="22"/>
                              </w:rPr>
                            </w:pPr>
                            <w:r w:rsidRPr="001C2E15">
                              <w:rPr>
                                <w:color w:val="000000"/>
                                <w:sz w:val="22"/>
                                <w:szCs w:val="22"/>
                              </w:rPr>
                              <w:t>39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373D2F41" w14:textId="77777777" w:rsidR="00FD1D37" w:rsidRPr="001C2E15" w:rsidRDefault="00FD1D37" w:rsidP="001C2E15">
                            <w:pPr>
                              <w:jc w:val="right"/>
                              <w:rPr>
                                <w:color w:val="000000"/>
                                <w:sz w:val="22"/>
                                <w:szCs w:val="22"/>
                              </w:rPr>
                            </w:pPr>
                          </w:p>
                        </w:tc>
                      </w:tr>
                      <w:tr w:rsidR="00FD1D37" w:rsidRPr="001C2E15" w14:paraId="1E3BD0B9" w14:textId="77777777" w:rsidTr="007F40BE">
                        <w:tc>
                          <w:tcPr>
                            <w:tcW w:w="1800" w:type="dxa"/>
                            <w:tcBorders>
                              <w:top w:val="nil"/>
                              <w:left w:val="nil"/>
                              <w:bottom w:val="nil"/>
                              <w:right w:val="nil"/>
                            </w:tcBorders>
                            <w:shd w:val="clear" w:color="auto" w:fill="auto"/>
                            <w:noWrap/>
                            <w:vAlign w:val="center"/>
                            <w:hideMark/>
                          </w:tcPr>
                          <w:p w14:paraId="585B9037" w14:textId="1E934B4B" w:rsidR="00FD1D37" w:rsidRPr="001C2E15" w:rsidRDefault="00FD1D37" w:rsidP="001C2E15">
                            <w:pPr>
                              <w:rPr>
                                <w:b/>
                                <w:bCs/>
                                <w:color w:val="000000"/>
                                <w:sz w:val="22"/>
                                <w:szCs w:val="22"/>
                              </w:rPr>
                            </w:pPr>
                            <w:r>
                              <w:rPr>
                                <w:b/>
                                <w:bCs/>
                                <w:color w:val="000000"/>
                                <w:sz w:val="22"/>
                                <w:szCs w:val="22"/>
                              </w:rPr>
                              <w:t>H</w:t>
                            </w:r>
                            <w:r w:rsidRPr="001C2E15">
                              <w:rPr>
                                <w:b/>
                                <w:bCs/>
                                <w:color w:val="000000"/>
                                <w:sz w:val="22"/>
                                <w:szCs w:val="22"/>
                              </w:rPr>
                              <w:t xml:space="preserve">igh </w:t>
                            </w:r>
                            <w:r>
                              <w:rPr>
                                <w:b/>
                                <w:bCs/>
                                <w:color w:val="000000"/>
                                <w:sz w:val="22"/>
                                <w:szCs w:val="22"/>
                              </w:rPr>
                              <w:t>Hazard</w:t>
                            </w:r>
                          </w:p>
                        </w:tc>
                        <w:tc>
                          <w:tcPr>
                            <w:tcW w:w="1096" w:type="dxa"/>
                            <w:tcBorders>
                              <w:top w:val="nil"/>
                              <w:left w:val="nil"/>
                              <w:bottom w:val="nil"/>
                              <w:right w:val="nil"/>
                            </w:tcBorders>
                            <w:shd w:val="clear" w:color="auto" w:fill="auto"/>
                            <w:noWrap/>
                            <w:vAlign w:val="bottom"/>
                            <w:hideMark/>
                          </w:tcPr>
                          <w:p w14:paraId="4BB86FC3" w14:textId="407BF86A" w:rsidR="00FD1D37" w:rsidRPr="001C2E15" w:rsidRDefault="00FD1D37" w:rsidP="001C2E15">
                            <w:pPr>
                              <w:jc w:val="right"/>
                              <w:rPr>
                                <w:color w:val="000000"/>
                                <w:sz w:val="22"/>
                                <w:szCs w:val="22"/>
                              </w:rPr>
                            </w:pPr>
                            <w:r>
                              <w:rPr>
                                <w:color w:val="000000"/>
                                <w:sz w:val="22"/>
                                <w:szCs w:val="22"/>
                              </w:rPr>
                              <w:t>1 845 </w:t>
                            </w:r>
                            <w:r w:rsidRPr="001C2E15">
                              <w:rPr>
                                <w:color w:val="000000"/>
                                <w:sz w:val="22"/>
                                <w:szCs w:val="22"/>
                              </w:rPr>
                              <w:t>431</w:t>
                            </w:r>
                          </w:p>
                        </w:tc>
                        <w:tc>
                          <w:tcPr>
                            <w:tcW w:w="873" w:type="dxa"/>
                            <w:tcBorders>
                              <w:top w:val="nil"/>
                              <w:left w:val="nil"/>
                              <w:bottom w:val="nil"/>
                              <w:right w:val="nil"/>
                            </w:tcBorders>
                            <w:shd w:val="clear" w:color="auto" w:fill="auto"/>
                            <w:noWrap/>
                            <w:vAlign w:val="bottom"/>
                            <w:hideMark/>
                          </w:tcPr>
                          <w:p w14:paraId="7DA46740" w14:textId="08BBD7CF" w:rsidR="00FD1D37" w:rsidRPr="001C2E15" w:rsidRDefault="00FD1D37" w:rsidP="001C2E15">
                            <w:pPr>
                              <w:jc w:val="right"/>
                              <w:rPr>
                                <w:color w:val="000000"/>
                                <w:sz w:val="22"/>
                                <w:szCs w:val="22"/>
                              </w:rPr>
                            </w:pPr>
                            <w:r w:rsidRPr="001C2E15">
                              <w:rPr>
                                <w:color w:val="000000"/>
                                <w:sz w:val="22"/>
                                <w:szCs w:val="22"/>
                              </w:rPr>
                              <w:t>49</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2719F32B" w14:textId="17398D12" w:rsidR="00FD1D37" w:rsidRPr="001C2E15" w:rsidRDefault="00FD1D37" w:rsidP="001C2E15">
                            <w:pPr>
                              <w:jc w:val="right"/>
                              <w:rPr>
                                <w:color w:val="000000"/>
                                <w:sz w:val="22"/>
                                <w:szCs w:val="22"/>
                              </w:rPr>
                            </w:pPr>
                            <w:r w:rsidRPr="001C2E15">
                              <w:rPr>
                                <w:color w:val="000000"/>
                                <w:sz w:val="22"/>
                                <w:szCs w:val="22"/>
                              </w:rPr>
                              <w:t>48</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29928846" w14:textId="62820FB4" w:rsidR="00FD1D37" w:rsidRPr="001C2E15" w:rsidRDefault="00FD1D37" w:rsidP="001C2E15">
                            <w:pPr>
                              <w:jc w:val="right"/>
                              <w:rPr>
                                <w:color w:val="000000"/>
                                <w:sz w:val="22"/>
                                <w:szCs w:val="22"/>
                              </w:rPr>
                            </w:pPr>
                            <w:r w:rsidRPr="001C2E15">
                              <w:rPr>
                                <w:color w:val="000000"/>
                                <w:sz w:val="22"/>
                                <w:szCs w:val="22"/>
                              </w:rPr>
                              <w:t>29</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75829C20" w14:textId="77777777" w:rsidR="00FD1D37" w:rsidRPr="001C2E15" w:rsidRDefault="00FD1D37" w:rsidP="001C2E15">
                            <w:pPr>
                              <w:jc w:val="right"/>
                              <w:rPr>
                                <w:color w:val="000000"/>
                                <w:sz w:val="22"/>
                                <w:szCs w:val="22"/>
                              </w:rPr>
                            </w:pPr>
                          </w:p>
                        </w:tc>
                      </w:tr>
                      <w:tr w:rsidR="00FD1D37" w:rsidRPr="001C2E15" w14:paraId="70498AF2" w14:textId="77777777" w:rsidTr="007F40BE">
                        <w:tc>
                          <w:tcPr>
                            <w:tcW w:w="1800" w:type="dxa"/>
                            <w:tcBorders>
                              <w:top w:val="nil"/>
                              <w:left w:val="nil"/>
                              <w:bottom w:val="nil"/>
                              <w:right w:val="nil"/>
                            </w:tcBorders>
                            <w:shd w:val="clear" w:color="auto" w:fill="auto"/>
                            <w:noWrap/>
                            <w:vAlign w:val="center"/>
                            <w:hideMark/>
                          </w:tcPr>
                          <w:p w14:paraId="77C312DC" w14:textId="0CAC87D5" w:rsidR="00FD1D37" w:rsidRPr="001C2E15" w:rsidRDefault="00FD1D37" w:rsidP="001C2E15">
                            <w:pPr>
                              <w:rPr>
                                <w:b/>
                                <w:bCs/>
                                <w:color w:val="000000"/>
                                <w:sz w:val="22"/>
                                <w:szCs w:val="22"/>
                              </w:rPr>
                            </w:pPr>
                            <w:r>
                              <w:rPr>
                                <w:b/>
                                <w:bCs/>
                                <w:color w:val="000000"/>
                                <w:sz w:val="22"/>
                                <w:szCs w:val="22"/>
                              </w:rPr>
                              <w:t>EMS</w:t>
                            </w:r>
                            <w:r w:rsidRPr="001C2E15">
                              <w:rPr>
                                <w:b/>
                                <w:bCs/>
                                <w:color w:val="000000"/>
                                <w:sz w:val="22"/>
                                <w:szCs w:val="22"/>
                              </w:rPr>
                              <w:t>: 500-cities</w:t>
                            </w:r>
                          </w:p>
                        </w:tc>
                        <w:tc>
                          <w:tcPr>
                            <w:tcW w:w="1096" w:type="dxa"/>
                            <w:tcBorders>
                              <w:top w:val="nil"/>
                              <w:left w:val="nil"/>
                              <w:bottom w:val="nil"/>
                              <w:right w:val="nil"/>
                            </w:tcBorders>
                            <w:shd w:val="clear" w:color="auto" w:fill="auto"/>
                            <w:noWrap/>
                            <w:vAlign w:val="bottom"/>
                            <w:hideMark/>
                          </w:tcPr>
                          <w:p w14:paraId="11B770F8" w14:textId="5E8B526A" w:rsidR="00FD1D37" w:rsidRPr="001C2E15" w:rsidRDefault="00FD1D37" w:rsidP="001C2E15">
                            <w:pPr>
                              <w:jc w:val="right"/>
                              <w:rPr>
                                <w:color w:val="000000"/>
                                <w:sz w:val="22"/>
                                <w:szCs w:val="22"/>
                              </w:rPr>
                            </w:pPr>
                            <w:r>
                              <w:rPr>
                                <w:color w:val="000000"/>
                                <w:sz w:val="22"/>
                                <w:szCs w:val="22"/>
                              </w:rPr>
                              <w:t>296 </w:t>
                            </w:r>
                            <w:r w:rsidRPr="001C2E15">
                              <w:rPr>
                                <w:color w:val="000000"/>
                                <w:sz w:val="22"/>
                                <w:szCs w:val="22"/>
                              </w:rPr>
                              <w:t>393</w:t>
                            </w:r>
                          </w:p>
                        </w:tc>
                        <w:tc>
                          <w:tcPr>
                            <w:tcW w:w="873" w:type="dxa"/>
                            <w:tcBorders>
                              <w:top w:val="nil"/>
                              <w:left w:val="nil"/>
                              <w:bottom w:val="nil"/>
                              <w:right w:val="nil"/>
                            </w:tcBorders>
                            <w:shd w:val="clear" w:color="auto" w:fill="auto"/>
                            <w:noWrap/>
                            <w:vAlign w:val="bottom"/>
                            <w:hideMark/>
                          </w:tcPr>
                          <w:p w14:paraId="45759510" w14:textId="2952D074" w:rsidR="00FD1D37" w:rsidRPr="001C2E15" w:rsidRDefault="00FD1D37" w:rsidP="001C2E15">
                            <w:pPr>
                              <w:jc w:val="right"/>
                              <w:rPr>
                                <w:color w:val="000000"/>
                                <w:sz w:val="22"/>
                                <w:szCs w:val="22"/>
                              </w:rPr>
                            </w:pPr>
                            <w:r w:rsidRPr="001C2E15">
                              <w:rPr>
                                <w:color w:val="000000"/>
                                <w:sz w:val="22"/>
                                <w:szCs w:val="22"/>
                              </w:rPr>
                              <w:t>80</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4AE45EC7" w14:textId="5FF00D42" w:rsidR="00FD1D37" w:rsidRPr="001C2E15" w:rsidRDefault="00FD1D37" w:rsidP="001C2E15">
                            <w:pPr>
                              <w:jc w:val="right"/>
                              <w:rPr>
                                <w:color w:val="000000"/>
                                <w:sz w:val="22"/>
                                <w:szCs w:val="22"/>
                              </w:rPr>
                            </w:pPr>
                            <w:r w:rsidRPr="001C2E15">
                              <w:rPr>
                                <w:color w:val="000000"/>
                                <w:sz w:val="22"/>
                                <w:szCs w:val="22"/>
                              </w:rPr>
                              <w:t>80</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3614DB93" w14:textId="32A16088" w:rsidR="00FD1D37" w:rsidRPr="001C2E15" w:rsidRDefault="00FD1D37" w:rsidP="001C2E15">
                            <w:pPr>
                              <w:jc w:val="right"/>
                              <w:rPr>
                                <w:color w:val="000000"/>
                                <w:sz w:val="22"/>
                                <w:szCs w:val="22"/>
                              </w:rPr>
                            </w:pPr>
                            <w:r w:rsidRPr="001C2E15">
                              <w:rPr>
                                <w:color w:val="000000"/>
                                <w:sz w:val="22"/>
                                <w:szCs w:val="22"/>
                              </w:rPr>
                              <w:t>5</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593863BA" w14:textId="77777777" w:rsidR="00FD1D37" w:rsidRPr="001C2E15" w:rsidRDefault="00FD1D37" w:rsidP="001C2E15">
                            <w:pPr>
                              <w:jc w:val="right"/>
                              <w:rPr>
                                <w:color w:val="000000"/>
                                <w:sz w:val="22"/>
                                <w:szCs w:val="22"/>
                              </w:rPr>
                            </w:pPr>
                          </w:p>
                        </w:tc>
                      </w:tr>
                      <w:tr w:rsidR="00FD1D37" w:rsidRPr="001C2E15" w14:paraId="06E13F36" w14:textId="77777777" w:rsidTr="007F40BE">
                        <w:tc>
                          <w:tcPr>
                            <w:tcW w:w="1800" w:type="dxa"/>
                            <w:tcBorders>
                              <w:top w:val="nil"/>
                              <w:left w:val="nil"/>
                              <w:bottom w:val="nil"/>
                              <w:right w:val="nil"/>
                            </w:tcBorders>
                            <w:shd w:val="clear" w:color="auto" w:fill="auto"/>
                            <w:noWrap/>
                            <w:vAlign w:val="center"/>
                            <w:hideMark/>
                          </w:tcPr>
                          <w:p w14:paraId="506464B1" w14:textId="20907653" w:rsidR="00FD1D37" w:rsidRPr="001C2E15" w:rsidRDefault="00FD1D37" w:rsidP="001C2E15">
                            <w:pPr>
                              <w:rPr>
                                <w:b/>
                                <w:bCs/>
                                <w:color w:val="000000"/>
                                <w:sz w:val="22"/>
                                <w:szCs w:val="22"/>
                              </w:rPr>
                            </w:pPr>
                            <w:r>
                              <w:rPr>
                                <w:b/>
                                <w:bCs/>
                                <w:color w:val="000000"/>
                                <w:sz w:val="22"/>
                                <w:szCs w:val="22"/>
                              </w:rPr>
                              <w:t>EMS</w:t>
                            </w:r>
                            <w:r w:rsidRPr="001C2E15">
                              <w:rPr>
                                <w:b/>
                                <w:bCs/>
                                <w:color w:val="000000"/>
                                <w:sz w:val="22"/>
                                <w:szCs w:val="22"/>
                              </w:rPr>
                              <w:t>: county</w:t>
                            </w:r>
                          </w:p>
                        </w:tc>
                        <w:tc>
                          <w:tcPr>
                            <w:tcW w:w="1096" w:type="dxa"/>
                            <w:tcBorders>
                              <w:top w:val="nil"/>
                              <w:left w:val="nil"/>
                              <w:bottom w:val="nil"/>
                              <w:right w:val="nil"/>
                            </w:tcBorders>
                            <w:shd w:val="clear" w:color="auto" w:fill="auto"/>
                            <w:noWrap/>
                            <w:vAlign w:val="bottom"/>
                            <w:hideMark/>
                          </w:tcPr>
                          <w:p w14:paraId="3677C107" w14:textId="3554C711" w:rsidR="00FD1D37" w:rsidRPr="001C2E15" w:rsidRDefault="00FD1D37" w:rsidP="001C2E15">
                            <w:pPr>
                              <w:jc w:val="right"/>
                              <w:rPr>
                                <w:color w:val="000000"/>
                                <w:sz w:val="22"/>
                                <w:szCs w:val="22"/>
                              </w:rPr>
                            </w:pPr>
                            <w:r>
                              <w:rPr>
                                <w:color w:val="000000"/>
                                <w:sz w:val="22"/>
                                <w:szCs w:val="22"/>
                              </w:rPr>
                              <w:t>296 </w:t>
                            </w:r>
                            <w:r w:rsidRPr="001C2E15">
                              <w:rPr>
                                <w:color w:val="000000"/>
                                <w:sz w:val="22"/>
                                <w:szCs w:val="22"/>
                              </w:rPr>
                              <w:t>393</w:t>
                            </w:r>
                          </w:p>
                        </w:tc>
                        <w:tc>
                          <w:tcPr>
                            <w:tcW w:w="873" w:type="dxa"/>
                            <w:tcBorders>
                              <w:top w:val="nil"/>
                              <w:left w:val="nil"/>
                              <w:bottom w:val="nil"/>
                              <w:right w:val="nil"/>
                            </w:tcBorders>
                            <w:shd w:val="clear" w:color="auto" w:fill="auto"/>
                            <w:noWrap/>
                            <w:vAlign w:val="bottom"/>
                            <w:hideMark/>
                          </w:tcPr>
                          <w:p w14:paraId="2B350482" w14:textId="6913CB14" w:rsidR="00FD1D37" w:rsidRPr="001C2E15" w:rsidRDefault="00FD1D37" w:rsidP="001C2E15">
                            <w:pPr>
                              <w:jc w:val="right"/>
                              <w:rPr>
                                <w:color w:val="000000"/>
                                <w:sz w:val="22"/>
                                <w:szCs w:val="22"/>
                              </w:rPr>
                            </w:pPr>
                            <w:r w:rsidRPr="001C2E15">
                              <w:rPr>
                                <w:color w:val="000000"/>
                                <w:sz w:val="22"/>
                                <w:szCs w:val="22"/>
                              </w:rPr>
                              <w:t>70</w:t>
                            </w:r>
                            <w:r>
                              <w:rPr>
                                <w:color w:val="000000"/>
                                <w:sz w:val="22"/>
                                <w:szCs w:val="22"/>
                              </w:rPr>
                              <w:t> </w:t>
                            </w:r>
                            <w:r w:rsidRPr="001C2E15">
                              <w:rPr>
                                <w:color w:val="000000"/>
                                <w:sz w:val="22"/>
                                <w:szCs w:val="22"/>
                              </w:rPr>
                              <w:t>%</w:t>
                            </w:r>
                          </w:p>
                        </w:tc>
                        <w:tc>
                          <w:tcPr>
                            <w:tcW w:w="1001" w:type="dxa"/>
                            <w:tcBorders>
                              <w:top w:val="nil"/>
                              <w:left w:val="nil"/>
                              <w:bottom w:val="nil"/>
                              <w:right w:val="nil"/>
                            </w:tcBorders>
                            <w:shd w:val="clear" w:color="auto" w:fill="auto"/>
                            <w:noWrap/>
                            <w:vAlign w:val="bottom"/>
                            <w:hideMark/>
                          </w:tcPr>
                          <w:p w14:paraId="2BFAB656" w14:textId="3762AF68" w:rsidR="00FD1D37" w:rsidRPr="001C2E15" w:rsidRDefault="00FD1D37" w:rsidP="001C2E15">
                            <w:pPr>
                              <w:jc w:val="right"/>
                              <w:rPr>
                                <w:color w:val="000000"/>
                                <w:sz w:val="22"/>
                                <w:szCs w:val="22"/>
                              </w:rPr>
                            </w:pPr>
                            <w:r w:rsidRPr="001C2E15">
                              <w:rPr>
                                <w:color w:val="000000"/>
                                <w:sz w:val="22"/>
                                <w:szCs w:val="22"/>
                              </w:rPr>
                              <w:t>70</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4C31C32E" w14:textId="740109B6" w:rsidR="00FD1D37" w:rsidRPr="001C2E15" w:rsidRDefault="00FD1D37" w:rsidP="001C2E15">
                            <w:pPr>
                              <w:jc w:val="right"/>
                              <w:rPr>
                                <w:color w:val="000000"/>
                                <w:sz w:val="22"/>
                                <w:szCs w:val="22"/>
                              </w:rPr>
                            </w:pPr>
                            <w:r w:rsidRPr="001C2E15">
                              <w:rPr>
                                <w:color w:val="000000"/>
                                <w:sz w:val="22"/>
                                <w:szCs w:val="22"/>
                              </w:rPr>
                              <w:t>5</w:t>
                            </w:r>
                            <w:r>
                              <w:rPr>
                                <w:color w:val="000000"/>
                                <w:sz w:val="22"/>
                                <w:szCs w:val="22"/>
                              </w:rPr>
                              <w:t> </w:t>
                            </w:r>
                            <w:r w:rsidRPr="001C2E15">
                              <w:rPr>
                                <w:color w:val="000000"/>
                                <w:sz w:val="22"/>
                                <w:szCs w:val="22"/>
                              </w:rPr>
                              <w:t>%</w:t>
                            </w:r>
                          </w:p>
                        </w:tc>
                        <w:tc>
                          <w:tcPr>
                            <w:tcW w:w="990" w:type="dxa"/>
                            <w:tcBorders>
                              <w:top w:val="nil"/>
                              <w:left w:val="nil"/>
                              <w:bottom w:val="nil"/>
                              <w:right w:val="nil"/>
                            </w:tcBorders>
                            <w:shd w:val="clear" w:color="auto" w:fill="auto"/>
                            <w:noWrap/>
                            <w:vAlign w:val="bottom"/>
                            <w:hideMark/>
                          </w:tcPr>
                          <w:p w14:paraId="2C198F8F" w14:textId="77777777" w:rsidR="00FD1D37" w:rsidRPr="001C2E15" w:rsidRDefault="00FD1D37" w:rsidP="001C2E15">
                            <w:pPr>
                              <w:jc w:val="right"/>
                              <w:rPr>
                                <w:color w:val="000000"/>
                                <w:sz w:val="22"/>
                                <w:szCs w:val="22"/>
                              </w:rPr>
                            </w:pPr>
                          </w:p>
                        </w:tc>
                      </w:tr>
                    </w:tbl>
                    <w:p w14:paraId="55DA48F1" w14:textId="7DD5D4DD" w:rsidR="00FD1D37" w:rsidRDefault="00FD1D37"/>
                  </w:txbxContent>
                </v:textbox>
                <w10:wrap type="topAndBottom" anchorx="margin" anchory="margin"/>
              </v:shape>
            </w:pict>
          </mc:Fallback>
        </mc:AlternateContent>
      </w:r>
      <w:r>
        <w:t xml:space="preserve">The total number of records for each property hazard group and the percent of records removed by each filter is listed in </w:t>
      </w:r>
      <w:r>
        <w:fldChar w:fldCharType="begin"/>
      </w:r>
      <w:r>
        <w:instrText xml:space="preserve"> REF _Ref526251954 \h </w:instrText>
      </w:r>
      <w:r>
        <w:fldChar w:fldCharType="separate"/>
      </w:r>
      <w:r w:rsidR="008F1786">
        <w:t xml:space="preserve">Table </w:t>
      </w:r>
      <w:r w:rsidR="008F1786">
        <w:rPr>
          <w:noProof/>
        </w:rPr>
        <w:t>3</w:t>
      </w:r>
      <w:r>
        <w:fldChar w:fldCharType="end"/>
      </w:r>
      <w:r>
        <w:t>.</w:t>
      </w:r>
    </w:p>
    <w:p w14:paraId="0061041A" w14:textId="304D1456" w:rsidR="00047492" w:rsidRPr="00172357" w:rsidRDefault="00047492" w:rsidP="007F40BE">
      <w:pPr>
        <w:pStyle w:val="BodyText"/>
        <w:keepNext/>
        <w:rPr>
          <w:b/>
          <w:i/>
        </w:rPr>
      </w:pPr>
      <w:r w:rsidRPr="00172357">
        <w:rPr>
          <w:b/>
          <w:i/>
        </w:rPr>
        <w:t>Department Size × Region</w:t>
      </w:r>
    </w:p>
    <w:p w14:paraId="24E719BC" w14:textId="27EB8EF9" w:rsidR="00047492" w:rsidRDefault="00747FFE" w:rsidP="00047492">
      <w:pPr>
        <w:pStyle w:val="BodyText"/>
      </w:pPr>
      <w:r>
        <w:t>A</w:t>
      </w:r>
      <w:r w:rsidR="00047492">
        <w:t>ll departments serving fewer than 10</w:t>
      </w:r>
      <w:r w:rsidR="00273222">
        <w:t> </w:t>
      </w:r>
      <w:r w:rsidR="00047492">
        <w:t xml:space="preserve">000 people (sizes 0 </w:t>
      </w:r>
      <w:r w:rsidR="00A018C7">
        <w:t>to</w:t>
      </w:r>
      <w:r w:rsidR="00047492">
        <w:t xml:space="preserve"> 2</w:t>
      </w:r>
      <w:r w:rsidR="002B27BA">
        <w:t xml:space="preserve"> in </w:t>
      </w:r>
      <w:r w:rsidR="002B27BA">
        <w:fldChar w:fldCharType="begin"/>
      </w:r>
      <w:r w:rsidR="002B27BA">
        <w:instrText xml:space="preserve"> REF _Ref525137708 \h </w:instrText>
      </w:r>
      <w:r w:rsidR="002B27BA">
        <w:fldChar w:fldCharType="separate"/>
      </w:r>
      <w:r w:rsidR="008F1786">
        <w:t xml:space="preserve">Table </w:t>
      </w:r>
      <w:r w:rsidR="008F1786">
        <w:rPr>
          <w:noProof/>
        </w:rPr>
        <w:t>1</w:t>
      </w:r>
      <w:r w:rsidR="002B27BA">
        <w:fldChar w:fldCharType="end"/>
      </w:r>
      <w:r w:rsidR="002B27BA">
        <w:t xml:space="preserve"> above) are excluded from the analysis.</w:t>
      </w:r>
      <w:r w:rsidR="00047492">
        <w:t xml:space="preserve"> All departments nationwide serving </w:t>
      </w:r>
      <w:r w:rsidR="00A33CBE">
        <w:t xml:space="preserve">one </w:t>
      </w:r>
      <w:r w:rsidR="00047492">
        <w:t xml:space="preserve">million or more people were analyzed together. For some models (more details below) departments in the Northeast in size </w:t>
      </w:r>
      <w:r w:rsidR="00455928">
        <w:t xml:space="preserve">group </w:t>
      </w:r>
      <w:r w:rsidR="00047492">
        <w:t xml:space="preserve">8 </w:t>
      </w:r>
      <w:r w:rsidR="00406256">
        <w:t xml:space="preserve">(see </w:t>
      </w:r>
      <w:r w:rsidR="00406256">
        <w:fldChar w:fldCharType="begin"/>
      </w:r>
      <w:r w:rsidR="00406256">
        <w:instrText xml:space="preserve"> REF _Ref525137708 \h </w:instrText>
      </w:r>
      <w:r w:rsidR="00406256">
        <w:fldChar w:fldCharType="separate"/>
      </w:r>
      <w:r w:rsidR="008F1786">
        <w:t xml:space="preserve">Table </w:t>
      </w:r>
      <w:r w:rsidR="008F1786">
        <w:rPr>
          <w:noProof/>
        </w:rPr>
        <w:t>1</w:t>
      </w:r>
      <w:r w:rsidR="00406256">
        <w:fldChar w:fldCharType="end"/>
      </w:r>
      <w:r w:rsidR="00406256">
        <w:t xml:space="preserve">) </w:t>
      </w:r>
      <w:r w:rsidR="00047492">
        <w:t xml:space="preserve">were combined with those in the size </w:t>
      </w:r>
      <w:r w:rsidR="00455928">
        <w:t xml:space="preserve">group </w:t>
      </w:r>
      <w:r w:rsidR="00047492">
        <w:t>7.</w:t>
      </w:r>
    </w:p>
    <w:p w14:paraId="3AF77E07" w14:textId="15167926" w:rsidR="00814709" w:rsidRDefault="00814709" w:rsidP="00814709">
      <w:pPr>
        <w:pStyle w:val="Heading2"/>
      </w:pPr>
      <w:bookmarkStart w:id="20" w:name="_Toc527030642"/>
      <w:r>
        <w:lastRenderedPageBreak/>
        <w:t>Models</w:t>
      </w:r>
      <w:bookmarkEnd w:id="20"/>
    </w:p>
    <w:p w14:paraId="26028A5A" w14:textId="22FCC52F" w:rsidR="00503DDB" w:rsidRDefault="00503DDB" w:rsidP="00814709">
      <w:pPr>
        <w:pStyle w:val="BodyText"/>
      </w:pPr>
      <w:r>
        <w:t>All models except those for high-hazard properties are estimated at the census tract level. High-hazard properties are estimated at the Assessors’ parcel level.</w:t>
      </w:r>
    </w:p>
    <w:p w14:paraId="43AA941B" w14:textId="728D7BB6" w:rsidR="00814709" w:rsidRPr="007C17AF" w:rsidRDefault="003C08E1" w:rsidP="007C17AF">
      <w:r w:rsidRPr="007C17AF">
        <w:t xml:space="preserve">Models fell into three </w:t>
      </w:r>
      <w:r w:rsidR="002B27BA" w:rsidRPr="007C17AF">
        <w:t>broad categories</w:t>
      </w:r>
      <w:r w:rsidR="00455928" w:rsidRPr="007C17AF">
        <w:t>:</w:t>
      </w:r>
      <w:r w:rsidR="002B27BA" w:rsidRPr="007C17AF">
        <w:t xml:space="preserve"> </w:t>
      </w:r>
      <w:r w:rsidR="00455928" w:rsidRPr="007C17AF">
        <w:t>l</w:t>
      </w:r>
      <w:r w:rsidR="002B27BA" w:rsidRPr="007C17AF">
        <w:t xml:space="preserve">inear models, usually </w:t>
      </w:r>
      <w:r w:rsidRPr="007C17AF">
        <w:t>with department random effects</w:t>
      </w:r>
      <w:r w:rsidR="00455928" w:rsidRPr="007C17AF">
        <w:t>;</w:t>
      </w:r>
      <w:r w:rsidRPr="007C17AF">
        <w:t xml:space="preserve"> Random Forest models</w:t>
      </w:r>
      <w:r w:rsidR="00455928" w:rsidRPr="007C17AF">
        <w:t>;</w:t>
      </w:r>
      <w:r w:rsidRPr="007C17AF">
        <w:t xml:space="preserve"> and LASSO </w:t>
      </w:r>
      <w:r w:rsidR="007C17AF" w:rsidRPr="007C17AF">
        <w:t>(</w:t>
      </w:r>
      <w:r w:rsidR="007C17AF" w:rsidRPr="007C17AF">
        <w:rPr>
          <w:bCs/>
          <w:color w:val="222222"/>
          <w:shd w:val="clear" w:color="auto" w:fill="FFFFFF"/>
        </w:rPr>
        <w:t>least absolute shrinkage and selection operator</w:t>
      </w:r>
      <w:r w:rsidR="007C17AF" w:rsidRPr="007C17AF">
        <w:t xml:space="preserve">) </w:t>
      </w:r>
      <w:r w:rsidRPr="007C17AF">
        <w:t>models.</w:t>
      </w:r>
    </w:p>
    <w:p w14:paraId="6A1C4257" w14:textId="3B59F6A0" w:rsidR="00814709" w:rsidRDefault="00814709" w:rsidP="00814709">
      <w:pPr>
        <w:pStyle w:val="BodyText"/>
      </w:pPr>
      <w:r>
        <w:t xml:space="preserve">All </w:t>
      </w:r>
      <w:r w:rsidR="003C08E1">
        <w:t xml:space="preserve">the linear random effects </w:t>
      </w:r>
      <w:r>
        <w:t>models were estimated using the techniques of generalized linear models (</w:t>
      </w:r>
      <w:r w:rsidR="002B27BA">
        <w:t>GLM</w:t>
      </w:r>
      <w:r>
        <w:t>), and had the following basic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8669"/>
        <w:gridCol w:w="706"/>
      </w:tblGrid>
      <w:tr w:rsidR="00814709" w:rsidRPr="00010D55" w14:paraId="44B9A7CE" w14:textId="77777777" w:rsidTr="00814709">
        <w:tc>
          <w:tcPr>
            <w:tcW w:w="350" w:type="pct"/>
            <w:vAlign w:val="center"/>
          </w:tcPr>
          <w:p w14:paraId="5929F280" w14:textId="77777777" w:rsidR="00814709" w:rsidRPr="00010D55" w:rsidRDefault="00814709" w:rsidP="00814709">
            <w:pPr>
              <w:pStyle w:val="BodyText"/>
            </w:pPr>
          </w:p>
        </w:tc>
        <w:tc>
          <w:tcPr>
            <w:tcW w:w="4300" w:type="pct"/>
            <w:vAlign w:val="center"/>
          </w:tcPr>
          <w:p w14:paraId="3948EBBF" w14:textId="77777777" w:rsidR="00814709" w:rsidRPr="00010D55" w:rsidRDefault="00814709" w:rsidP="00814709">
            <w:pPr>
              <w:pStyle w:val="BodyText"/>
            </w:pPr>
            <m:oMathPara>
              <m:oMath>
                <m:r>
                  <w:rPr>
                    <w:rFonts w:ascii="Cambria Math" w:eastAsiaTheme="minorEastAsia" w:hAnsi="Cambria Math"/>
                  </w:rPr>
                  <m:t>g</m:t>
                </m:r>
                <m:d>
                  <m:dPr>
                    <m:ctrlPr>
                      <w:rPr>
                        <w:rFonts w:ascii="Cambria Math" w:hAnsi="Cambria Math"/>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ijt</m:t>
                            </m:r>
                          </m:sub>
                        </m:sSub>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ijt</m:t>
                    </m:r>
                  </m:sub>
                </m:sSub>
                <m:r>
                  <w:rPr>
                    <w:rFonts w:ascii="Cambria Math" w:hAnsi="Cambria Math"/>
                  </w:rPr>
                  <m:t>+t</m:t>
                </m:r>
                <m:sSub>
                  <m:sSubPr>
                    <m:ctrlPr>
                      <w:rPr>
                        <w:rFonts w:ascii="Cambria Math" w:hAnsi="Cambria Math"/>
                        <w:i/>
                        <w:lang w:val="el-GR"/>
                      </w:rPr>
                    </m:ctrlPr>
                  </m:sSubPr>
                  <m:e>
                    <m:r>
                      <w:rPr>
                        <w:rFonts w:ascii="Cambria Math" w:hAnsi="Cambria Math"/>
                        <w:lang w:val="el-GR"/>
                      </w:rPr>
                      <m:t>β</m:t>
                    </m:r>
                  </m:e>
                  <m:sub>
                    <m:r>
                      <w:rPr>
                        <w:rFonts w:ascii="Cambria Math" w:hAnsi="Cambria Math"/>
                        <w:lang w:val="el-GR"/>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ijt</m:t>
                    </m:r>
                  </m:sub>
                  <m:sup>
                    <m:r>
                      <w:rPr>
                        <w:rFonts w:ascii="Cambria Math" w:hAnsi="Cambria Math"/>
                      </w:rPr>
                      <m:t>´</m:t>
                    </m:r>
                  </m:sup>
                </m:sSubSup>
                <m:r>
                  <w:rPr>
                    <w:rFonts w:ascii="Cambria Math" w:hAnsi="Cambria Math"/>
                    <w:lang w:val="el-GR"/>
                  </w:rPr>
                  <m:t>β</m:t>
                </m:r>
                <m:r>
                  <w:rPr>
                    <w:rFonts w:ascii="Cambria Math" w:hAnsi="Cambria Math"/>
                  </w:rPr>
                  <m:t>+</m:t>
                </m:r>
                <m:sSub>
                  <m:sSubPr>
                    <m:ctrlPr>
                      <w:rPr>
                        <w:rFonts w:ascii="Cambria Math" w:hAnsi="Cambria Math"/>
                        <w:i/>
                        <w:lang w:val="el-GR"/>
                      </w:rPr>
                    </m:ctrlPr>
                  </m:sSubPr>
                  <m:e>
                    <m:r>
                      <w:rPr>
                        <w:rFonts w:ascii="Cambria Math" w:hAnsi="Cambria Math"/>
                        <w:lang w:val="el-GR"/>
                      </w:rPr>
                      <m:t>η</m:t>
                    </m:r>
                  </m:e>
                  <m:sub>
                    <m:r>
                      <w:rPr>
                        <w:rFonts w:ascii="Cambria Math" w:hAnsi="Cambria Math"/>
                        <w:lang w:val="el-GR"/>
                      </w:rPr>
                      <m:t>j</m:t>
                    </m:r>
                  </m:sub>
                </m:sSub>
              </m:oMath>
            </m:oMathPara>
          </w:p>
        </w:tc>
        <w:tc>
          <w:tcPr>
            <w:tcW w:w="350" w:type="pct"/>
            <w:vAlign w:val="center"/>
          </w:tcPr>
          <w:p w14:paraId="3D88D0A9" w14:textId="3541BFDA" w:rsidR="00814709" w:rsidRPr="00010D55" w:rsidRDefault="00814709" w:rsidP="00814709">
            <w:pPr>
              <w:pStyle w:val="BodyText"/>
            </w:pPr>
            <w:r>
              <w:t>(</w:t>
            </w:r>
            <w:r w:rsidR="00D37F78">
              <w:rPr>
                <w:noProof/>
              </w:rPr>
              <w:fldChar w:fldCharType="begin"/>
            </w:r>
            <w:r w:rsidR="00D37F78">
              <w:rPr>
                <w:noProof/>
              </w:rPr>
              <w:instrText xml:space="preserve"> SEQ Equation \* ARABIC </w:instrText>
            </w:r>
            <w:r w:rsidR="00D37F78">
              <w:rPr>
                <w:noProof/>
              </w:rPr>
              <w:fldChar w:fldCharType="separate"/>
            </w:r>
            <w:r w:rsidR="008F1786">
              <w:rPr>
                <w:noProof/>
              </w:rPr>
              <w:t>1</w:t>
            </w:r>
            <w:r w:rsidR="00D37F78">
              <w:rPr>
                <w:noProof/>
              </w:rPr>
              <w:fldChar w:fldCharType="end"/>
            </w:r>
            <w:r>
              <w:t>)</w:t>
            </w:r>
          </w:p>
        </w:tc>
      </w:tr>
    </w:tbl>
    <w:p w14:paraId="21675D75" w14:textId="00501829" w:rsidR="00814709" w:rsidRDefault="00814709" w:rsidP="00814709">
      <w:pPr>
        <w:pStyle w:val="BodyText"/>
      </w:pPr>
      <w:r>
        <w:t xml:space="preserve">Where </w:t>
      </w:r>
      <w:r w:rsidR="007C17AF">
        <w:t xml:space="preserve">E is the expectation operator, </w:t>
      </w:r>
      <w:r w:rsidRPr="00647A33">
        <w:rPr>
          <w:i/>
        </w:rPr>
        <w:t>y</w:t>
      </w:r>
      <w:r w:rsidRPr="00647A33">
        <w:rPr>
          <w:i/>
          <w:vertAlign w:val="subscript"/>
        </w:rPr>
        <w:t>ij</w:t>
      </w:r>
      <w:r w:rsidR="003C08E1">
        <w:rPr>
          <w:i/>
          <w:vertAlign w:val="subscript"/>
        </w:rPr>
        <w:t>t</w:t>
      </w:r>
      <w:r>
        <w:t xml:space="preserve"> is the dependent variable being analyzed for the </w:t>
      </w:r>
      <w:r w:rsidRPr="00647A33">
        <w:rPr>
          <w:i/>
        </w:rPr>
        <w:t>i</w:t>
      </w:r>
      <w:r>
        <w:t xml:space="preserve">th tract served by the </w:t>
      </w:r>
      <w:r w:rsidRPr="00647A33">
        <w:rPr>
          <w:i/>
        </w:rPr>
        <w:t>j</w:t>
      </w:r>
      <w:r>
        <w:t xml:space="preserve">th department in year </w:t>
      </w:r>
      <w:r w:rsidRPr="005B4BAD">
        <w:rPr>
          <w:i/>
        </w:rPr>
        <w:t>t</w:t>
      </w:r>
      <w:r>
        <w:t xml:space="preserve">, </w:t>
      </w:r>
      <w:r>
        <w:rPr>
          <w:i/>
        </w:rPr>
        <w:t>g</w:t>
      </w:r>
      <w:r>
        <w:t xml:space="preserve"> is a linking function used in the glm analysis, </w:t>
      </w:r>
      <w:r>
        <w:rPr>
          <w:i/>
        </w:rPr>
        <w:t>a</w:t>
      </w:r>
      <w:r w:rsidRPr="00647A33">
        <w:rPr>
          <w:i/>
          <w:vertAlign w:val="subscript"/>
        </w:rPr>
        <w:t>ij</w:t>
      </w:r>
      <w:r>
        <w:rPr>
          <w:i/>
          <w:vertAlign w:val="subscript"/>
        </w:rPr>
        <w:t>t</w:t>
      </w:r>
      <w:r>
        <w:t xml:space="preserve"> is a </w:t>
      </w:r>
      <w:r w:rsidRPr="007F18F4">
        <w:rPr>
          <w:i/>
        </w:rPr>
        <w:t>known</w:t>
      </w:r>
      <w:r>
        <w:t xml:space="preserve"> offset value for the model, </w:t>
      </w:r>
      <w:r w:rsidRPr="00647A33">
        <w:rPr>
          <w:i/>
        </w:rPr>
        <w:t>x</w:t>
      </w:r>
      <w:r w:rsidRPr="00647A33">
        <w:rPr>
          <w:i/>
          <w:vertAlign w:val="subscript"/>
        </w:rPr>
        <w:t>ij</w:t>
      </w:r>
      <w:r>
        <w:rPr>
          <w:i/>
          <w:vertAlign w:val="subscript"/>
        </w:rPr>
        <w:t>t</w:t>
      </w:r>
      <w:r>
        <w:t xml:space="preserve"> are the predictors used for that observation, </w:t>
      </w:r>
      <w:r>
        <w:rPr>
          <w:i/>
          <w:lang w:val="el-GR"/>
        </w:rPr>
        <w:t>β</w:t>
      </w:r>
      <w:r w:rsidRPr="005B4BAD">
        <w:rPr>
          <w:i/>
          <w:vertAlign w:val="subscript"/>
        </w:rPr>
        <w:t>t</w:t>
      </w:r>
      <w:r>
        <w:t xml:space="preserve"> is the change per year, </w:t>
      </w:r>
      <w:r>
        <w:rPr>
          <w:i/>
          <w:lang w:val="el-GR"/>
        </w:rPr>
        <w:t>β</w:t>
      </w:r>
      <w:r>
        <w:t xml:space="preserve"> are the parameter estimates, </w:t>
      </w:r>
      <w:r w:rsidRPr="00647A33">
        <w:rPr>
          <w:i/>
          <w:lang w:val="el-GR"/>
        </w:rPr>
        <w:t>η</w:t>
      </w:r>
      <w:r>
        <w:rPr>
          <w:i/>
          <w:vertAlign w:val="subscript"/>
        </w:rPr>
        <w:t>j</w:t>
      </w:r>
      <w:r>
        <w:t xml:space="preserve"> is the department effect.</w:t>
      </w:r>
    </w:p>
    <w:p w14:paraId="15792042" w14:textId="77777777" w:rsidR="00814709" w:rsidRDefault="00814709" w:rsidP="00814709">
      <w:pPr>
        <w:pStyle w:val="BodyText"/>
      </w:pPr>
      <w:r>
        <w:t xml:space="preserve">It is further assumed that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8669"/>
        <w:gridCol w:w="706"/>
      </w:tblGrid>
      <w:tr w:rsidR="00814709" w:rsidRPr="00010D55" w14:paraId="6AB496EE" w14:textId="77777777" w:rsidTr="00814709">
        <w:tc>
          <w:tcPr>
            <w:tcW w:w="350" w:type="pct"/>
            <w:vAlign w:val="center"/>
          </w:tcPr>
          <w:p w14:paraId="62D733C7" w14:textId="77777777" w:rsidR="00814709" w:rsidRPr="00010D55" w:rsidRDefault="00814709" w:rsidP="00814709">
            <w:pPr>
              <w:pStyle w:val="BodyText"/>
            </w:pPr>
          </w:p>
        </w:tc>
        <w:tc>
          <w:tcPr>
            <w:tcW w:w="4300" w:type="pct"/>
            <w:vAlign w:val="center"/>
          </w:tcPr>
          <w:p w14:paraId="74EA5526" w14:textId="1BBB7A6B" w:rsidR="00814709" w:rsidRPr="007F18F4" w:rsidRDefault="00FD1D37" w:rsidP="00814709">
            <w:pPr>
              <w:pStyle w:val="BodyText"/>
              <w:rPr>
                <w:i/>
              </w:rPr>
            </w:pPr>
            <m:oMathPara>
              <m:oMath>
                <m:sSub>
                  <m:sSubPr>
                    <m:ctrlPr>
                      <w:rPr>
                        <w:rFonts w:ascii="Cambria Math" w:hAnsi="Cambria Math"/>
                        <w:i/>
                      </w:rPr>
                    </m:ctrlPr>
                  </m:sSubPr>
                  <m:e>
                    <m:r>
                      <w:rPr>
                        <w:rFonts w:ascii="Cambria Math" w:hAnsi="Cambria Math"/>
                      </w:rPr>
                      <m:t>η</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lang w:val="el-GR"/>
                          </w:rPr>
                        </m:ctrlPr>
                      </m:sSubSupPr>
                      <m:e>
                        <m:r>
                          <w:rPr>
                            <w:rFonts w:ascii="Cambria Math" w:hAnsi="Cambria Math"/>
                            <w:lang w:val="el-GR"/>
                          </w:rPr>
                          <m:t>σ</m:t>
                        </m:r>
                      </m:e>
                      <m:sub>
                        <m:r>
                          <w:rPr>
                            <w:rFonts w:ascii="Cambria Math" w:hAnsi="Cambria Math"/>
                            <w:lang w:val="el-GR"/>
                          </w:rPr>
                          <m:t>D</m:t>
                        </m:r>
                      </m:sub>
                      <m:sup>
                        <m:r>
                          <w:rPr>
                            <w:rFonts w:ascii="Cambria Math" w:hAnsi="Cambria Math"/>
                            <w:lang w:val="el-GR"/>
                          </w:rPr>
                          <m:t>2</m:t>
                        </m:r>
                      </m:sup>
                    </m:sSubSup>
                  </m:e>
                </m:d>
                <m:r>
                  <w:rPr>
                    <w:rFonts w:ascii="Cambria Math" w:eastAsiaTheme="minorEastAsia" w:hAnsi="Cambria Math"/>
                  </w:rPr>
                  <m:t>,</m:t>
                </m:r>
              </m:oMath>
            </m:oMathPara>
          </w:p>
        </w:tc>
        <w:tc>
          <w:tcPr>
            <w:tcW w:w="350" w:type="pct"/>
            <w:vAlign w:val="center"/>
          </w:tcPr>
          <w:p w14:paraId="5CD1764F" w14:textId="0E9168DE" w:rsidR="00814709" w:rsidRPr="00010D55" w:rsidRDefault="00814709" w:rsidP="00814709">
            <w:pPr>
              <w:pStyle w:val="BodyText"/>
            </w:pPr>
            <w:r>
              <w:t>(</w:t>
            </w:r>
            <w:r w:rsidR="00D37F78">
              <w:rPr>
                <w:noProof/>
              </w:rPr>
              <w:fldChar w:fldCharType="begin"/>
            </w:r>
            <w:r w:rsidR="00D37F78">
              <w:rPr>
                <w:noProof/>
              </w:rPr>
              <w:instrText xml:space="preserve"> SEQ Equation \* ARABIC </w:instrText>
            </w:r>
            <w:r w:rsidR="00D37F78">
              <w:rPr>
                <w:noProof/>
              </w:rPr>
              <w:fldChar w:fldCharType="separate"/>
            </w:r>
            <w:r w:rsidR="008F1786">
              <w:rPr>
                <w:noProof/>
              </w:rPr>
              <w:t>2</w:t>
            </w:r>
            <w:r w:rsidR="00D37F78">
              <w:rPr>
                <w:noProof/>
              </w:rPr>
              <w:fldChar w:fldCharType="end"/>
            </w:r>
            <w:r>
              <w:t>)</w:t>
            </w:r>
          </w:p>
        </w:tc>
      </w:tr>
    </w:tbl>
    <w:p w14:paraId="644D1D9F" w14:textId="5474B398" w:rsidR="00917AF7" w:rsidRDefault="007C17AF" w:rsidP="00814709">
      <w:pPr>
        <w:pStyle w:val="BodyText"/>
        <w:rPr>
          <w:rFonts w:eastAsiaTheme="minorEastAsia"/>
        </w:rPr>
      </w:pPr>
      <w:r>
        <w:t xml:space="preserve">where </w:t>
      </w:r>
      <m:oMath>
        <m:sSubSup>
          <m:sSubSupPr>
            <m:ctrlPr>
              <w:rPr>
                <w:rFonts w:ascii="Cambria Math" w:hAnsi="Cambria Math"/>
                <w:i/>
                <w:lang w:val="el-GR"/>
              </w:rPr>
            </m:ctrlPr>
          </m:sSubSupPr>
          <m:e>
            <m:r>
              <w:rPr>
                <w:rFonts w:ascii="Cambria Math" w:hAnsi="Cambria Math"/>
                <w:lang w:val="el-GR"/>
              </w:rPr>
              <m:t>σ</m:t>
            </m:r>
          </m:e>
          <m:sub>
            <m:r>
              <w:rPr>
                <w:rFonts w:ascii="Cambria Math" w:hAnsi="Cambria Math"/>
                <w:lang w:val="el-GR"/>
              </w:rPr>
              <m:t>D</m:t>
            </m:r>
          </m:sub>
          <m:sup>
            <m:r>
              <w:rPr>
                <w:rFonts w:ascii="Cambria Math" w:hAnsi="Cambria Math"/>
              </w:rPr>
              <m:t>2</m:t>
            </m:r>
          </m:sup>
        </m:sSubSup>
      </m:oMath>
      <w:r>
        <w:rPr>
          <w:rFonts w:eastAsiaTheme="minorEastAsia"/>
        </w:rPr>
        <w:t xml:space="preserve"> is the variance of the department effects, and is estimated as part of the model. </w:t>
      </w:r>
      <w:r w:rsidR="00917AF7">
        <w:t>W</w:t>
      </w:r>
      <w:r w:rsidR="00814709">
        <w:t xml:space="preserve">hat is reported in the model is </w:t>
      </w:r>
      <m:oMath>
        <m:sSubSup>
          <m:sSubSupPr>
            <m:ctrlPr>
              <w:rPr>
                <w:rFonts w:ascii="Cambria Math" w:hAnsi="Cambria Math"/>
                <w:i/>
                <w:lang w:val="el-GR"/>
              </w:rPr>
            </m:ctrlPr>
          </m:sSubSupPr>
          <m:e>
            <m:r>
              <w:rPr>
                <w:rFonts w:ascii="Cambria Math" w:hAnsi="Cambria Math"/>
                <w:lang w:val="el-GR"/>
              </w:rPr>
              <m:t>σ</m:t>
            </m:r>
          </m:e>
          <m:sub>
            <m:r>
              <w:rPr>
                <w:rFonts w:ascii="Cambria Math" w:hAnsi="Cambria Math"/>
                <w:lang w:val="el-GR"/>
              </w:rPr>
              <m:t>D</m:t>
            </m:r>
          </m:sub>
          <m:sup>
            <m:r>
              <w:rPr>
                <w:rFonts w:ascii="Cambria Math" w:hAnsi="Cambria Math"/>
              </w:rPr>
              <m:t>2</m:t>
            </m:r>
          </m:sup>
        </m:sSubSup>
      </m:oMath>
      <w:r w:rsidR="00814709">
        <w:rPr>
          <w:rFonts w:eastAsiaTheme="minorEastAsia"/>
        </w:rPr>
        <w:t>. Specific values for the individual departments can be provided</w:t>
      </w:r>
      <w:r w:rsidR="00917AF7">
        <w:rPr>
          <w:rFonts w:eastAsiaTheme="minorEastAsia"/>
        </w:rPr>
        <w:t xml:space="preserve"> on request</w:t>
      </w:r>
      <w:r w:rsidR="00814709">
        <w:rPr>
          <w:rFonts w:eastAsiaTheme="minorEastAsia"/>
        </w:rPr>
        <w:t>.</w:t>
      </w:r>
      <w:r w:rsidR="00A33CBE">
        <w:rPr>
          <w:rFonts w:eastAsiaTheme="minorEastAsia"/>
        </w:rPr>
        <w:t xml:space="preserve"> </w:t>
      </w:r>
      <w:r w:rsidR="00917AF7">
        <w:rPr>
          <w:rFonts w:eastAsiaTheme="minorEastAsia"/>
        </w:rPr>
        <w:t>Th</w:t>
      </w:r>
      <w:r w:rsidR="00C91C4F">
        <w:rPr>
          <w:rFonts w:eastAsiaTheme="minorEastAsia"/>
        </w:rPr>
        <w:t>e one exception to this was the</w:t>
      </w:r>
      <w:r w:rsidR="00917AF7">
        <w:rPr>
          <w:rFonts w:eastAsiaTheme="minorEastAsia"/>
        </w:rPr>
        <w:t xml:space="preserve"> models </w:t>
      </w:r>
      <w:r w:rsidR="00C91C4F">
        <w:rPr>
          <w:rFonts w:eastAsiaTheme="minorEastAsia"/>
        </w:rPr>
        <w:t>for high-hazard properties</w:t>
      </w:r>
      <w:r w:rsidR="00455928">
        <w:rPr>
          <w:rFonts w:eastAsiaTheme="minorEastAsia"/>
        </w:rPr>
        <w:t>,</w:t>
      </w:r>
      <w:r w:rsidR="00C91C4F">
        <w:rPr>
          <w:rFonts w:eastAsiaTheme="minorEastAsia"/>
        </w:rPr>
        <w:t xml:space="preserve"> </w:t>
      </w:r>
      <w:r w:rsidR="00917AF7">
        <w:rPr>
          <w:rFonts w:eastAsiaTheme="minorEastAsia"/>
        </w:rPr>
        <w:t>which did not include department random effects.</w:t>
      </w:r>
    </w:p>
    <w:p w14:paraId="1B0DDCAD" w14:textId="43B854E0" w:rsidR="00917AF7" w:rsidRDefault="00917AF7" w:rsidP="00917AF7">
      <w:pPr>
        <w:pStyle w:val="BodyText"/>
      </w:pPr>
      <w:r>
        <w:t>It was assumed that the number of fires, EMS calls, injuries or deaths in a tract follow a (over</w:t>
      </w:r>
      <w:r w:rsidR="00F4256A">
        <w:t>-</w:t>
      </w:r>
      <w:r>
        <w:t xml:space="preserve">dispersed) Poisson process. An offset term is used to reflect the proportion of incidents that were geolocated by department. That should convert these estimates, based on geolocated </w:t>
      </w:r>
      <w:r w:rsidR="002B27BA">
        <w:t xml:space="preserve">EMS calls, </w:t>
      </w:r>
      <w:r>
        <w:t xml:space="preserve">fires, injuries or deaths, into a model of total </w:t>
      </w:r>
      <w:r w:rsidR="002B27BA">
        <w:t xml:space="preserve">EMS calls, </w:t>
      </w:r>
      <w:r>
        <w:t>fires, injuries or deaths.</w:t>
      </w:r>
    </w:p>
    <w:p w14:paraId="5935CE8E" w14:textId="322153F5" w:rsidR="00917AF7" w:rsidRDefault="00917AF7" w:rsidP="00917AF7">
      <w:pPr>
        <w:pStyle w:val="BodyText"/>
      </w:pPr>
      <w:r>
        <w:t>It was assumed that fire size followed a binomial model. No offset was used for the fire size models because the number of relevant fires was already included as part of the model.</w:t>
      </w:r>
    </w:p>
    <w:p w14:paraId="3836CB37" w14:textId="67BB2477" w:rsidR="00917AF7" w:rsidRDefault="00387B52" w:rsidP="00814709">
      <w:pPr>
        <w:pStyle w:val="BodyText"/>
        <w:rPr>
          <w:rFonts w:eastAsiaTheme="minorEastAsia"/>
        </w:rPr>
      </w:pPr>
      <w:r>
        <w:rPr>
          <w:rFonts w:eastAsiaTheme="minorEastAsia"/>
        </w:rPr>
        <w:t xml:space="preserve">In </w:t>
      </w:r>
      <w:r w:rsidR="00917AF7">
        <w:rPr>
          <w:rFonts w:eastAsiaTheme="minorEastAsia"/>
        </w:rPr>
        <w:t>Random Forest models</w:t>
      </w:r>
      <w:sdt>
        <w:sdtPr>
          <w:rPr>
            <w:rFonts w:eastAsiaTheme="minorEastAsia"/>
          </w:rPr>
          <w:id w:val="587742425"/>
          <w:citation/>
        </w:sdtPr>
        <w:sdtContent>
          <w:r>
            <w:rPr>
              <w:rFonts w:eastAsiaTheme="minorEastAsia"/>
            </w:rPr>
            <w:fldChar w:fldCharType="begin"/>
          </w:r>
          <w:r>
            <w:rPr>
              <w:rFonts w:eastAsiaTheme="minorEastAsia"/>
            </w:rPr>
            <w:instrText xml:space="preserve"> CITATION Has09 \l 1033 </w:instrText>
          </w:r>
          <w:r>
            <w:rPr>
              <w:rFonts w:eastAsiaTheme="minorEastAsia"/>
            </w:rPr>
            <w:fldChar w:fldCharType="separate"/>
          </w:r>
          <w:r w:rsidR="004312FC">
            <w:rPr>
              <w:rFonts w:eastAsiaTheme="minorEastAsia"/>
              <w:noProof/>
            </w:rPr>
            <w:t xml:space="preserve"> </w:t>
          </w:r>
          <w:r w:rsidR="004312FC" w:rsidRPr="004312FC">
            <w:rPr>
              <w:rFonts w:eastAsiaTheme="minorEastAsia"/>
              <w:noProof/>
            </w:rPr>
            <w:t>[9]</w:t>
          </w:r>
          <w:r>
            <w:rPr>
              <w:rFonts w:eastAsiaTheme="minorEastAsia"/>
            </w:rPr>
            <w:fldChar w:fldCharType="end"/>
          </w:r>
        </w:sdtContent>
      </w:sdt>
      <w:r>
        <w:rPr>
          <w:rFonts w:eastAsiaTheme="minorEastAsia"/>
        </w:rPr>
        <w:t>, a small random sample is drawn from the data and a regression tree is fit to it. This is repeated a large number of times, and the results of the random trees is averaged for the result. For this</w:t>
      </w:r>
      <w:r w:rsidR="00A33CBE">
        <w:rPr>
          <w:rFonts w:eastAsiaTheme="minorEastAsia"/>
        </w:rPr>
        <w:t xml:space="preserve"> to</w:t>
      </w:r>
      <w:r>
        <w:rPr>
          <w:rFonts w:eastAsiaTheme="minorEastAsia"/>
        </w:rPr>
        <w:t xml:space="preserve"> work</w:t>
      </w:r>
      <w:r w:rsidR="00FC04BD">
        <w:rPr>
          <w:rFonts w:eastAsiaTheme="minorEastAsia"/>
        </w:rPr>
        <w:t>,</w:t>
      </w:r>
      <w:r>
        <w:rPr>
          <w:rFonts w:eastAsiaTheme="minorEastAsia"/>
        </w:rPr>
        <w:t xml:space="preserve"> all variables were included in the random forest estimation except for the department random effects. For </w:t>
      </w:r>
      <w:r w:rsidR="00503DDB">
        <w:rPr>
          <w:rFonts w:eastAsiaTheme="minorEastAsia"/>
        </w:rPr>
        <w:t>medium-hazard properties</w:t>
      </w:r>
      <w:r>
        <w:rPr>
          <w:rFonts w:eastAsiaTheme="minorEastAsia"/>
        </w:rPr>
        <w:t xml:space="preserve"> separate models with 500 and 2500 trees were grown. Since the difference between the two was minimal, all other </w:t>
      </w:r>
      <w:r w:rsidR="00503DDB">
        <w:rPr>
          <w:rFonts w:eastAsiaTheme="minorEastAsia"/>
        </w:rPr>
        <w:t>models</w:t>
      </w:r>
      <w:r>
        <w:rPr>
          <w:rFonts w:eastAsiaTheme="minorEastAsia"/>
        </w:rPr>
        <w:t xml:space="preserve"> used only 500 trees for the rando</w:t>
      </w:r>
      <w:r w:rsidR="00503DDB">
        <w:rPr>
          <w:rFonts w:eastAsiaTheme="minorEastAsia"/>
        </w:rPr>
        <w:t>m forest.</w:t>
      </w:r>
    </w:p>
    <w:p w14:paraId="18D1A34C" w14:textId="18CD6596" w:rsidR="00917AF7" w:rsidRPr="0005312E" w:rsidRDefault="00387B52" w:rsidP="00917AF7">
      <w:pPr>
        <w:pStyle w:val="BodyText"/>
        <w:rPr>
          <w:rFonts w:eastAsiaTheme="minorEastAsia"/>
        </w:rPr>
      </w:pPr>
      <w:r>
        <w:rPr>
          <w:rFonts w:eastAsiaTheme="minorEastAsia"/>
        </w:rPr>
        <w:t xml:space="preserve">LASSO models </w:t>
      </w:r>
      <w:sdt>
        <w:sdtPr>
          <w:rPr>
            <w:rFonts w:eastAsiaTheme="minorEastAsia"/>
          </w:rPr>
          <w:id w:val="202381824"/>
          <w:citation/>
        </w:sdtPr>
        <w:sdtContent>
          <w:r>
            <w:rPr>
              <w:rFonts w:eastAsiaTheme="minorEastAsia"/>
            </w:rPr>
            <w:fldChar w:fldCharType="begin"/>
          </w:r>
          <w:r>
            <w:rPr>
              <w:rFonts w:eastAsiaTheme="minorEastAsia"/>
            </w:rPr>
            <w:instrText xml:space="preserve"> CITATION Has09 \l 1033 </w:instrText>
          </w:r>
          <w:r>
            <w:rPr>
              <w:rFonts w:eastAsiaTheme="minorEastAsia"/>
            </w:rPr>
            <w:fldChar w:fldCharType="separate"/>
          </w:r>
          <w:r w:rsidR="004312FC" w:rsidRPr="004312FC">
            <w:rPr>
              <w:rFonts w:eastAsiaTheme="minorEastAsia"/>
              <w:noProof/>
            </w:rPr>
            <w:t>[9]</w:t>
          </w:r>
          <w:r>
            <w:rPr>
              <w:rFonts w:eastAsiaTheme="minorEastAsia"/>
            </w:rPr>
            <w:fldChar w:fldCharType="end"/>
          </w:r>
        </w:sdtContent>
      </w:sdt>
      <w:r>
        <w:rPr>
          <w:rFonts w:eastAsiaTheme="minorEastAsia"/>
        </w:rPr>
        <w:t xml:space="preserve"> estimate a standard linear model, but with the addition of a penalty term </w:t>
      </w:r>
      <w:r w:rsidR="00B6543D">
        <w:rPr>
          <w:rFonts w:eastAsiaTheme="minorEastAsia"/>
        </w:rPr>
        <w:t xml:space="preserve">on the magnitude of the parameters. The penalty is the sum of the absolute values of the predictors. This results in parameters that are smaller than they would be in a regular linear regression. In fact, due </w:t>
      </w:r>
      <w:r w:rsidR="00503DDB">
        <w:rPr>
          <w:rFonts w:eastAsiaTheme="minorEastAsia"/>
        </w:rPr>
        <w:t>to the form of the LASSO model some</w:t>
      </w:r>
      <w:r w:rsidR="00B6543D">
        <w:rPr>
          <w:rFonts w:eastAsiaTheme="minorEastAsia"/>
        </w:rPr>
        <w:t xml:space="preserve"> parameters will have a value of exactly zero. </w:t>
      </w:r>
      <w:r w:rsidR="00917AF7" w:rsidRPr="0005312E">
        <w:rPr>
          <w:rFonts w:eastAsiaTheme="minorEastAsia"/>
        </w:rPr>
        <w:t xml:space="preserve">A LASSO model was run for fires, </w:t>
      </w:r>
      <w:r w:rsidR="007C17AF">
        <w:rPr>
          <w:rFonts w:eastAsiaTheme="minorEastAsia"/>
        </w:rPr>
        <w:t xml:space="preserve">fire </w:t>
      </w:r>
      <w:r w:rsidR="00917AF7" w:rsidRPr="0005312E">
        <w:rPr>
          <w:rFonts w:eastAsiaTheme="minorEastAsia"/>
        </w:rPr>
        <w:t>deaths and injuries</w:t>
      </w:r>
      <w:r w:rsidR="007C17AF">
        <w:rPr>
          <w:rFonts w:eastAsiaTheme="minorEastAsia"/>
        </w:rPr>
        <w:t>, and EMS calls</w:t>
      </w:r>
      <w:r w:rsidR="00917AF7" w:rsidRPr="0005312E">
        <w:rPr>
          <w:rFonts w:eastAsiaTheme="minorEastAsia"/>
        </w:rPr>
        <w:t xml:space="preserve">. The offset term was included as part of the LASSO analysis, and all the variables listed above were included. A large </w:t>
      </w:r>
      <w:r w:rsidR="00503DDB">
        <w:rPr>
          <w:rFonts w:eastAsiaTheme="minorEastAsia"/>
        </w:rPr>
        <w:t>number of LASSO models were run</w:t>
      </w:r>
      <w:r w:rsidR="00917AF7" w:rsidRPr="0005312E">
        <w:rPr>
          <w:rFonts w:eastAsiaTheme="minorEastAsia"/>
        </w:rPr>
        <w:t xml:space="preserve"> and compared using cross-validation over the training set. Two LASSO models were selected for evaluation against the test set: the model with the cross-validation minimum error (“min”), and the model with the largest cross-validated error within 1 standard error of the minimum (“1se”).</w:t>
      </w:r>
    </w:p>
    <w:p w14:paraId="7D0E27DF" w14:textId="4D682229" w:rsidR="00814709" w:rsidRPr="00B6543D" w:rsidRDefault="00B6543D" w:rsidP="00814709">
      <w:pPr>
        <w:pStyle w:val="BodyText"/>
        <w:rPr>
          <w:rFonts w:eastAsiaTheme="minorEastAsia"/>
        </w:rPr>
      </w:pPr>
      <w:r>
        <w:rPr>
          <w:rFonts w:eastAsiaTheme="minorEastAsia"/>
        </w:rPr>
        <w:t xml:space="preserve">In addition, three naïve models were run for each analysis: a constant model, a pure department effects model, and a “tract” model. The constant model fits a single constant to the data (and does not include </w:t>
      </w:r>
      <w:r>
        <w:rPr>
          <w:rFonts w:eastAsiaTheme="minorEastAsia"/>
        </w:rPr>
        <w:lastRenderedPageBreak/>
        <w:t>department effects).  In effect, i</w:t>
      </w:r>
      <w:r>
        <w:t>t assumes that all tracts have the same (average) expected value per year.</w:t>
      </w:r>
      <w:r>
        <w:rPr>
          <w:rFonts w:eastAsiaTheme="minorEastAsia"/>
        </w:rPr>
        <w:t xml:space="preserve"> </w:t>
      </w:r>
      <w:r w:rsidR="00814709">
        <w:t>The department-effec</w:t>
      </w:r>
      <w:r w:rsidR="00503DDB">
        <w:t xml:space="preserve">t model fits </w:t>
      </w:r>
      <w:r>
        <w:t>the department effects only to the data. In effect, i</w:t>
      </w:r>
      <w:r w:rsidR="00814709">
        <w:t xml:space="preserve">t assumes that all tracts served by a particular department have the same expected value per year. The </w:t>
      </w:r>
      <w:r>
        <w:t>“</w:t>
      </w:r>
      <w:r w:rsidR="00814709">
        <w:t>tract</w:t>
      </w:r>
      <w:r>
        <w:t>”</w:t>
      </w:r>
      <w:r w:rsidR="00814709">
        <w:t xml:space="preserve"> model predicts that the value for a tract would be the same as the value for that tract experienced in the previous year. Since </w:t>
      </w:r>
      <w:r w:rsidR="00455928">
        <w:t>the</w:t>
      </w:r>
      <w:r w:rsidR="00814709">
        <w:t xml:space="preserve"> dataset did not include 2006, no estimate was made </w:t>
      </w:r>
      <w:r w:rsidR="00814709" w:rsidRPr="00944341">
        <w:t xml:space="preserve">for 2007 for the </w:t>
      </w:r>
      <w:r w:rsidR="00814709">
        <w:t>tract</w:t>
      </w:r>
      <w:r>
        <w:t xml:space="preserve"> model.</w:t>
      </w:r>
    </w:p>
    <w:p w14:paraId="04B4B8A3" w14:textId="1508F483" w:rsidR="00047492" w:rsidRDefault="00047492" w:rsidP="00047492">
      <w:pPr>
        <w:pStyle w:val="BodyText"/>
      </w:pPr>
      <w:r>
        <w:t xml:space="preserve">Geocoding is </w:t>
      </w:r>
      <w:r w:rsidR="001711E8">
        <w:t>incomplete and</w:t>
      </w:r>
      <w:r>
        <w:t xml:space="preserve"> varies by department and year. </w:t>
      </w:r>
      <w:r w:rsidR="007C17AF">
        <w:t>All models (except for the fire-size models)</w:t>
      </w:r>
      <w:r>
        <w:t xml:space="preserve"> </w:t>
      </w:r>
      <w:r w:rsidR="007C17AF">
        <w:t>are adjusted</w:t>
      </w:r>
      <w:r>
        <w:t xml:space="preserve"> for geocoding percentage at the department × year level, by including the geocoding percentage of all reported incidents (by department and year) as an offset to the model.</w:t>
      </w:r>
    </w:p>
    <w:p w14:paraId="5417931D" w14:textId="6172C622" w:rsidR="009027D2" w:rsidRDefault="009027D2" w:rsidP="00814709">
      <w:pPr>
        <w:pStyle w:val="BodyText"/>
      </w:pPr>
    </w:p>
    <w:p w14:paraId="17FDD95E" w14:textId="77777777" w:rsidR="00701761" w:rsidRPr="00701761" w:rsidRDefault="00701761" w:rsidP="00701761">
      <w:pPr>
        <w:pStyle w:val="Heading2"/>
      </w:pPr>
      <w:bookmarkStart w:id="21" w:name="_Toc527030643"/>
      <w:r>
        <w:t>Analysis Groups</w:t>
      </w:r>
      <w:bookmarkEnd w:id="21"/>
    </w:p>
    <w:p w14:paraId="00889FAD" w14:textId="3326A88E" w:rsidR="00701761" w:rsidRDefault="00701761" w:rsidP="00701761">
      <w:pPr>
        <w:spacing w:before="100" w:beforeAutospacing="1" w:after="100" w:afterAutospacing="1"/>
      </w:pPr>
      <w:r>
        <w:t>Several separate analyses are conducted as part of this work to estimate community risk. Fires (and fire-related quantities) are analyzed separately based on fire hazard types as defined in NFPA Standard 1710</w:t>
      </w:r>
      <w:sdt>
        <w:sdtPr>
          <w:id w:val="1765185112"/>
          <w:citation/>
        </w:sdtPr>
        <w:sdtContent>
          <w:r>
            <w:fldChar w:fldCharType="begin"/>
          </w:r>
          <w:r>
            <w:instrText xml:space="preserve"> CITATION NFP16 \l 1033 </w:instrText>
          </w:r>
          <w:r>
            <w:fldChar w:fldCharType="separate"/>
          </w:r>
          <w:r w:rsidR="004312FC">
            <w:rPr>
              <w:noProof/>
            </w:rPr>
            <w:t xml:space="preserve"> [10]</w:t>
          </w:r>
          <w:r>
            <w:fldChar w:fldCharType="end"/>
          </w:r>
        </w:sdtContent>
      </w:sdt>
      <w:r>
        <w:t xml:space="preserve">. In the standard, low-hazard properties consist of </w:t>
      </w:r>
      <w:r w:rsidRPr="00C91C4F">
        <w:rPr>
          <w:bCs/>
        </w:rPr>
        <w:t>o</w:t>
      </w:r>
      <w:r>
        <w:t xml:space="preserve">ne-, two- or three-family dwellings and scattered small business and industrial occupancies. Medium hazard properties consist of apartments, offices, mercantile and industrial occupancies not normally requiring extensive rescue by firefighting forces. High-hazard properties consist of </w:t>
      </w:r>
      <w:r w:rsidRPr="00876126">
        <w:t>s</w:t>
      </w:r>
      <w:r>
        <w:t xml:space="preserve">chools, hospitals, nursing homes, explosive plants, refineries, high-rise buildings and other high life hazard or large fire potential occupancies. </w:t>
      </w:r>
      <w:r w:rsidR="006F2FC4">
        <w:t>T</w:t>
      </w:r>
      <w:r>
        <w:t xml:space="preserve">here is a low-hazard occupancy fire-risk estimate, a medium hazard occupancy fire-risk estimate, etc. For each hazard type, fire risk is estimated as well as injury and death risk from fire, estimates of the proportion of fires that grow beyond the room of origin, and estimates of the proportion of fires that grow beyond the structure of origin. </w:t>
      </w:r>
    </w:p>
    <w:p w14:paraId="14626FFD" w14:textId="4586BC77" w:rsidR="00701761" w:rsidRDefault="00C91C4F" w:rsidP="00701761">
      <w:pPr>
        <w:spacing w:before="100" w:beforeAutospacing="1" w:after="100" w:afterAutospacing="1"/>
      </w:pPr>
      <w:r>
        <w:t>A</w:t>
      </w:r>
      <w:r w:rsidR="00701761">
        <w:t xml:space="preserve"> separate analysis is conducted of EMS risk.</w:t>
      </w:r>
    </w:p>
    <w:p w14:paraId="1F6F02F9" w14:textId="4B1C965F" w:rsidR="00701761" w:rsidRDefault="00701761" w:rsidP="00701761">
      <w:pPr>
        <w:pStyle w:val="BodyText"/>
      </w:pPr>
      <w:r>
        <w:t>The discussion below is structured based on property hazard levels (for fires and fire-related quantities) and EMS calls.</w:t>
      </w:r>
    </w:p>
    <w:p w14:paraId="0B27FC11" w14:textId="77777777" w:rsidR="00701761" w:rsidRDefault="00701761" w:rsidP="00814709">
      <w:pPr>
        <w:pStyle w:val="BodyText"/>
      </w:pPr>
    </w:p>
    <w:p w14:paraId="68AE23F7" w14:textId="7AACD941" w:rsidR="009027D2" w:rsidRDefault="009027D2" w:rsidP="00814709">
      <w:pPr>
        <w:pStyle w:val="BodyText"/>
        <w:sectPr w:rsidR="009027D2" w:rsidSect="00814709">
          <w:pgSz w:w="12240" w:h="15840"/>
          <w:pgMar w:top="1080" w:right="1080" w:bottom="1080" w:left="1080" w:header="720" w:footer="720" w:gutter="0"/>
          <w:cols w:space="720"/>
          <w:docGrid w:linePitch="360"/>
        </w:sectPr>
      </w:pPr>
    </w:p>
    <w:p w14:paraId="37496A6A" w14:textId="1175B946" w:rsidR="000F5CB2" w:rsidRDefault="00C3328A" w:rsidP="009A7FAB">
      <w:pPr>
        <w:pStyle w:val="Heading1"/>
      </w:pPr>
      <w:bookmarkStart w:id="22" w:name="_Ref525028687"/>
      <w:bookmarkStart w:id="23" w:name="_Toc527030644"/>
      <w:r>
        <w:lastRenderedPageBreak/>
        <w:t xml:space="preserve">Fire Risk in </w:t>
      </w:r>
      <w:r w:rsidR="009A7FAB">
        <w:t>Low-</w:t>
      </w:r>
      <w:r>
        <w:t>Hazard Properties</w:t>
      </w:r>
      <w:bookmarkEnd w:id="22"/>
      <w:bookmarkEnd w:id="23"/>
    </w:p>
    <w:p w14:paraId="66074AEF" w14:textId="46B70D8C" w:rsidR="009A7FAB" w:rsidRDefault="0005312E" w:rsidP="00814709">
      <w:pPr>
        <w:pStyle w:val="BodyText"/>
      </w:pPr>
      <w:r>
        <w:t xml:space="preserve">In this section a series of models are </w:t>
      </w:r>
      <w:r w:rsidR="001C7E74">
        <w:t xml:space="preserve">presented </w:t>
      </w:r>
      <w:r>
        <w:t xml:space="preserve">that model community risk levels for number of </w:t>
      </w:r>
      <w:r w:rsidR="00B523C5">
        <w:t>fires</w:t>
      </w:r>
      <w:r>
        <w:t xml:space="preserve">, fire size, and number of </w:t>
      </w:r>
      <w:r w:rsidR="00320FEE">
        <w:t xml:space="preserve">fire </w:t>
      </w:r>
      <w:r>
        <w:t xml:space="preserve">injuries and deaths </w:t>
      </w:r>
      <w:r w:rsidR="00B523C5">
        <w:t>in low-hazard properties</w:t>
      </w:r>
      <w:r>
        <w:t>.</w:t>
      </w:r>
    </w:p>
    <w:p w14:paraId="40D29954" w14:textId="366365EC" w:rsidR="009A7FAB" w:rsidRDefault="009A7FAB" w:rsidP="00814709">
      <w:pPr>
        <w:pStyle w:val="BodyText"/>
      </w:pPr>
      <w:r>
        <w:t xml:space="preserve">Predictors used in the model were organized into subgroups to simplify model selection for most models. The groups are summarized </w:t>
      </w:r>
      <w:r w:rsidR="000618D4">
        <w:t xml:space="preserve">in </w:t>
      </w:r>
      <w:r w:rsidR="000618D4">
        <w:fldChar w:fldCharType="begin"/>
      </w:r>
      <w:r w:rsidR="000618D4">
        <w:instrText xml:space="preserve"> REF _Ref527030201 \h </w:instrText>
      </w:r>
      <w:r w:rsidR="000618D4">
        <w:fldChar w:fldCharType="separate"/>
      </w:r>
      <w:r w:rsidR="008F1786">
        <w:t xml:space="preserve">Table </w:t>
      </w:r>
      <w:r w:rsidR="008F1786">
        <w:rPr>
          <w:noProof/>
        </w:rPr>
        <w:t>4</w:t>
      </w:r>
      <w:r w:rsidR="000618D4">
        <w:fldChar w:fldCharType="end"/>
      </w:r>
      <w:r w:rsidR="00B523C5">
        <w:t xml:space="preserve"> (see Appendix A for definitions of the variables)</w:t>
      </w:r>
      <w:r>
        <w:t>.</w:t>
      </w:r>
    </w:p>
    <w:p w14:paraId="386BA8A2" w14:textId="0073E927" w:rsidR="009A7FAB" w:rsidRDefault="009A7FAB" w:rsidP="00814709">
      <w:pPr>
        <w:pStyle w:val="BodyText"/>
      </w:pPr>
      <w:r>
        <w:t xml:space="preserve">A large number of different </w:t>
      </w:r>
      <w:r w:rsidR="00747FFE">
        <w:t xml:space="preserve">linear </w:t>
      </w:r>
      <w:r>
        <w:t>models were run</w:t>
      </w:r>
      <w:r w:rsidR="00747FFE">
        <w:t>, each with different combinations of the groups of predictor variables listed above.</w:t>
      </w:r>
      <w:r>
        <w:t xml:space="preserve"> </w:t>
      </w:r>
      <w:r w:rsidR="00747FFE">
        <w:t xml:space="preserve">The models </w:t>
      </w:r>
      <w:r>
        <w:t>fall into two main classes. In the first group</w:t>
      </w:r>
      <w:r w:rsidR="00670632">
        <w:t xml:space="preserve"> (labeled ‘L’)</w:t>
      </w:r>
      <w:r>
        <w:t xml:space="preserve">, separate models </w:t>
      </w:r>
      <w:r w:rsidR="007C17AF">
        <w:t xml:space="preserve">were estimated </w:t>
      </w:r>
      <w:r>
        <w:t>for each region × department size group of departments</w:t>
      </w:r>
      <w:r w:rsidR="004E4B0B">
        <w:t xml:space="preserve"> (while excluding the ‘region’ group from the analysis)</w:t>
      </w:r>
      <w:r>
        <w:t>. In the second group</w:t>
      </w:r>
      <w:r w:rsidR="00670632">
        <w:t xml:space="preserve"> (labeled ‘S’)</w:t>
      </w:r>
      <w:r>
        <w:t xml:space="preserve">, </w:t>
      </w:r>
      <w:r w:rsidR="007C17AF">
        <w:t xml:space="preserve">all </w:t>
      </w:r>
      <w:r w:rsidR="004E4B0B">
        <w:t xml:space="preserve">models </w:t>
      </w:r>
      <w:r w:rsidR="007C17AF">
        <w:t xml:space="preserve">were estimated </w:t>
      </w:r>
      <w:r w:rsidR="004E4B0B">
        <w:t>over the entire data set while including the ‘region’ dummies</w:t>
      </w:r>
      <w:r>
        <w:t>.</w:t>
      </w:r>
    </w:p>
    <w:p w14:paraId="15F38E04" w14:textId="77777777" w:rsidR="009A7FAB" w:rsidRPr="001B3BCF" w:rsidRDefault="009A7FAB" w:rsidP="00814709">
      <w:pPr>
        <w:pStyle w:val="BodyText"/>
        <w:rPr>
          <w:b/>
          <w:i/>
        </w:rPr>
      </w:pPr>
      <w:r w:rsidRPr="001B3BCF">
        <w:rPr>
          <w:b/>
          <w:i/>
        </w:rPr>
        <w:t>Results</w:t>
      </w:r>
    </w:p>
    <w:p w14:paraId="3B9BEBC5" w14:textId="5B2CAE61" w:rsidR="009A7FAB" w:rsidRDefault="009A7FAB" w:rsidP="00814709">
      <w:pPr>
        <w:pStyle w:val="BodyText"/>
      </w:pPr>
      <w:r w:rsidRPr="00EC19B5">
        <w:t xml:space="preserve">All models are estimated against the training set. Then the estimated model is used to predict number of fires (or percent of fires for fire size, or </w:t>
      </w:r>
      <w:r w:rsidR="00320FEE">
        <w:t xml:space="preserve">fire </w:t>
      </w:r>
      <w:r w:rsidRPr="00EC19B5">
        <w:t xml:space="preserve">injuries or deaths, depending on the model) for each tract in the test set. Then for each model the </w:t>
      </w:r>
      <w:r w:rsidR="00A336B5">
        <w:t>Root Mean Square e</w:t>
      </w:r>
      <w:r w:rsidRPr="00EC19B5">
        <w:t>rror (</w:t>
      </w:r>
      <w:r w:rsidR="00A336B5">
        <w:t>RMSE</w:t>
      </w:r>
      <w:r w:rsidRPr="00EC19B5">
        <w:t xml:space="preserve">) of the predicted value is calculated for the test set. Note that all models (except the </w:t>
      </w:r>
      <w:r w:rsidR="004E4B0B" w:rsidRPr="00EC19B5">
        <w:t>“</w:t>
      </w:r>
      <w:r w:rsidRPr="00EC19B5">
        <w:t>constant</w:t>
      </w:r>
      <w:r w:rsidR="004E4B0B" w:rsidRPr="00EC19B5">
        <w:t>”</w:t>
      </w:r>
      <w:r w:rsidRPr="00EC19B5">
        <w:t xml:space="preserve"> model</w:t>
      </w:r>
      <w:r w:rsidR="004E4B0B" w:rsidRPr="00EC19B5">
        <w:t>, the random forest model, and the LASSO model</w:t>
      </w:r>
      <w:r w:rsidRPr="00EC19B5">
        <w:t>) reported here include a department dummy as part of the model estimate. All “Dummies” models also include dummies for department size and region, in addition to the variables listed. There</w:t>
      </w:r>
      <w:r>
        <w:t xml:space="preserve"> are a few tracts in the test set associated with departments which do not appear in the training set and, therefore, for which no department dummy could be estimated. In those cases, the department dummy for that department was arbitrarily assigned a value of zero</w:t>
      </w:r>
      <w:r w:rsidR="00C0335C">
        <w:t>, effectively assuming that it behaves like the “average” department</w:t>
      </w:r>
      <w:r>
        <w:t>.</w:t>
      </w:r>
    </w:p>
    <w:p w14:paraId="03CA3ED8" w14:textId="5BCCD3B8" w:rsidR="009A7FAB" w:rsidRPr="00A941C5" w:rsidRDefault="008F1786" w:rsidP="00814709">
      <w:pPr>
        <w:pStyle w:val="BodyText"/>
      </w:pPr>
      <w:r>
        <w:rPr>
          <w:noProof/>
        </w:rPr>
        <mc:AlternateContent>
          <mc:Choice Requires="wps">
            <w:drawing>
              <wp:anchor distT="45720" distB="45720" distL="114300" distR="114300" simplePos="0" relativeHeight="251674624" behindDoc="0" locked="0" layoutInCell="1" allowOverlap="1" wp14:anchorId="5BEFA0AF" wp14:editId="5BE30E36">
                <wp:simplePos x="0" y="0"/>
                <wp:positionH relativeFrom="margin">
                  <wp:align>right</wp:align>
                </wp:positionH>
                <wp:positionV relativeFrom="margin">
                  <wp:posOffset>5448300</wp:posOffset>
                </wp:positionV>
                <wp:extent cx="6382385" cy="3120390"/>
                <wp:effectExtent l="0" t="0" r="18415" b="2286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120390"/>
                        </a:xfrm>
                        <a:prstGeom prst="rect">
                          <a:avLst/>
                        </a:prstGeom>
                        <a:solidFill>
                          <a:srgbClr val="FFFFFF"/>
                        </a:solidFill>
                        <a:ln w="9525">
                          <a:solidFill>
                            <a:srgbClr val="000000"/>
                          </a:solidFill>
                          <a:miter lim="800000"/>
                          <a:headEnd/>
                          <a:tailEnd/>
                        </a:ln>
                      </wps:spPr>
                      <wps:txbx>
                        <w:txbxContent>
                          <w:p w14:paraId="2878727E" w14:textId="1FC5AC79" w:rsidR="00FD1D37" w:rsidRDefault="00FD1D37" w:rsidP="00FD1D37">
                            <w:pPr>
                              <w:pStyle w:val="Caption"/>
                              <w:keepNext/>
                            </w:pPr>
                            <w:bookmarkStart w:id="24" w:name="_Ref527030201"/>
                            <w:bookmarkStart w:id="25" w:name="_Toc527030658"/>
                            <w:r>
                              <w:t xml:space="preserve">Table </w:t>
                            </w:r>
                            <w:r>
                              <w:rPr>
                                <w:noProof/>
                              </w:rPr>
                              <w:fldChar w:fldCharType="begin"/>
                            </w:r>
                            <w:r>
                              <w:rPr>
                                <w:noProof/>
                              </w:rPr>
                              <w:instrText xml:space="preserve"> SEQ Table \* ARABIC </w:instrText>
                            </w:r>
                            <w:r>
                              <w:rPr>
                                <w:noProof/>
                              </w:rPr>
                              <w:fldChar w:fldCharType="separate"/>
                            </w:r>
                            <w:r w:rsidR="008F1786">
                              <w:rPr>
                                <w:noProof/>
                              </w:rPr>
                              <w:t>4</w:t>
                            </w:r>
                            <w:r>
                              <w:rPr>
                                <w:noProof/>
                              </w:rPr>
                              <w:fldChar w:fldCharType="end"/>
                            </w:r>
                            <w:bookmarkEnd w:id="24"/>
                            <w:r>
                              <w:t>:</w:t>
                            </w:r>
                            <w:r w:rsidRPr="00C37060">
                              <w:t xml:space="preserve">Predictor groups used for </w:t>
                            </w:r>
                            <w:r>
                              <w:t>low</w:t>
                            </w:r>
                            <w:r w:rsidRPr="00C37060">
                              <w:t>-hazard property models.</w:t>
                            </w:r>
                            <w:bookmarkEnd w:id="25"/>
                          </w:p>
                          <w:tbl>
                            <w:tblPr>
                              <w:tblW w:w="9900" w:type="dxa"/>
                              <w:tblLayout w:type="fixed"/>
                              <w:tblLook w:val="07E0" w:firstRow="1" w:lastRow="1" w:firstColumn="1" w:lastColumn="1" w:noHBand="1" w:noVBand="1"/>
                            </w:tblPr>
                            <w:tblGrid>
                              <w:gridCol w:w="1530"/>
                              <w:gridCol w:w="6930"/>
                              <w:gridCol w:w="1440"/>
                            </w:tblGrid>
                            <w:tr w:rsidR="00FD1D37" w:rsidRPr="008F1786" w14:paraId="081EFA5C" w14:textId="77777777" w:rsidTr="008F1786">
                              <w:tc>
                                <w:tcPr>
                                  <w:tcW w:w="1530" w:type="dxa"/>
                                  <w:tcBorders>
                                    <w:bottom w:val="single" w:sz="0" w:space="0" w:color="auto"/>
                                  </w:tcBorders>
                                  <w:vAlign w:val="bottom"/>
                                </w:tcPr>
                                <w:p w14:paraId="2FCD17D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Group</w:t>
                                  </w:r>
                                </w:p>
                              </w:tc>
                              <w:tc>
                                <w:tcPr>
                                  <w:tcW w:w="6930" w:type="dxa"/>
                                  <w:tcBorders>
                                    <w:bottom w:val="single" w:sz="0" w:space="0" w:color="auto"/>
                                  </w:tcBorders>
                                  <w:vAlign w:val="bottom"/>
                                </w:tcPr>
                                <w:p w14:paraId="6A17E18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3132E24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Source</w:t>
                                  </w:r>
                                </w:p>
                              </w:tc>
                            </w:tr>
                            <w:tr w:rsidR="00FD1D37" w:rsidRPr="008F1786" w14:paraId="149B6C70" w14:textId="77777777" w:rsidTr="008F1786">
                              <w:tc>
                                <w:tcPr>
                                  <w:tcW w:w="1530" w:type="dxa"/>
                                </w:tcPr>
                                <w:p w14:paraId="277762FB"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Time</w:t>
                                  </w:r>
                                </w:p>
                              </w:tc>
                              <w:tc>
                                <w:tcPr>
                                  <w:tcW w:w="6930" w:type="dxa"/>
                                </w:tcPr>
                                <w:p w14:paraId="2A1CFC9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Year, with 2014 being zero</w:t>
                                  </w:r>
                                </w:p>
                              </w:tc>
                              <w:tc>
                                <w:tcPr>
                                  <w:tcW w:w="1440" w:type="dxa"/>
                                </w:tcPr>
                                <w:p w14:paraId="3512282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NFIRS</w:t>
                                  </w:r>
                                </w:p>
                              </w:tc>
                            </w:tr>
                            <w:tr w:rsidR="00FD1D37" w:rsidRPr="008F1786" w14:paraId="457BA7AA" w14:textId="77777777" w:rsidTr="008F1786">
                              <w:tc>
                                <w:tcPr>
                                  <w:tcW w:w="1530" w:type="dxa"/>
                                </w:tcPr>
                                <w:p w14:paraId="299BB95D"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Base</w:t>
                                  </w:r>
                                </w:p>
                              </w:tc>
                              <w:tc>
                                <w:tcPr>
                                  <w:tcW w:w="6930" w:type="dxa"/>
                                </w:tcPr>
                                <w:p w14:paraId="5622F2DC"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population, number of males, and hse_units</w:t>
                                  </w:r>
                                </w:p>
                              </w:tc>
                              <w:tc>
                                <w:tcPr>
                                  <w:tcW w:w="1440" w:type="dxa"/>
                                </w:tcPr>
                                <w:p w14:paraId="15CBC61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1860D9F" w14:textId="77777777" w:rsidTr="008F1786">
                              <w:tc>
                                <w:tcPr>
                                  <w:tcW w:w="1530" w:type="dxa"/>
                                </w:tcPr>
                                <w:p w14:paraId="33DC04E4"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Race</w:t>
                                  </w:r>
                                </w:p>
                              </w:tc>
                              <w:tc>
                                <w:tcPr>
                                  <w:tcW w:w="6930" w:type="dxa"/>
                                </w:tcPr>
                                <w:p w14:paraId="1AB47A6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 xml:space="preserve">black, amer_es, other, hispanic, </w:t>
                                  </w:r>
                                </w:p>
                              </w:tc>
                              <w:tc>
                                <w:tcPr>
                                  <w:tcW w:w="1440" w:type="dxa"/>
                                </w:tcPr>
                                <w:p w14:paraId="18C826D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6D32047F" w14:textId="77777777" w:rsidTr="008F1786">
                              <w:tc>
                                <w:tcPr>
                                  <w:tcW w:w="1530" w:type="dxa"/>
                                </w:tcPr>
                                <w:p w14:paraId="1EC5639B"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Age</w:t>
                                  </w:r>
                                </w:p>
                              </w:tc>
                              <w:tc>
                                <w:tcPr>
                                  <w:tcW w:w="6930" w:type="dxa"/>
                                </w:tcPr>
                                <w:p w14:paraId="158AF8C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age_under5, age_5_9, age_10_14, age_15_19, age_20_24, age_35_44, age_45_54, age_55_64, age_65_74, age_75_84, age_85_up</w:t>
                                  </w:r>
                                </w:p>
                              </w:tc>
                              <w:tc>
                                <w:tcPr>
                                  <w:tcW w:w="1440" w:type="dxa"/>
                                </w:tcPr>
                                <w:p w14:paraId="0F77422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759E8301" w14:textId="77777777" w:rsidTr="008F1786">
                              <w:tc>
                                <w:tcPr>
                                  <w:tcW w:w="1530" w:type="dxa"/>
                                </w:tcPr>
                                <w:p w14:paraId="32E361AA"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House</w:t>
                                  </w:r>
                                </w:p>
                              </w:tc>
                              <w:tc>
                                <w:tcPr>
                                  <w:tcW w:w="6930" w:type="dxa"/>
                                </w:tcPr>
                                <w:p w14:paraId="5826956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vacant, renter_occ, crowded, sfr,units_10, mh, older</w:t>
                                  </w:r>
                                </w:p>
                              </w:tc>
                              <w:tc>
                                <w:tcPr>
                                  <w:tcW w:w="1440" w:type="dxa"/>
                                </w:tcPr>
                                <w:p w14:paraId="5B3E06F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6DC08138" w14:textId="77777777" w:rsidTr="008F1786">
                              <w:trPr>
                                <w:trHeight w:val="80"/>
                              </w:trPr>
                              <w:tc>
                                <w:tcPr>
                                  <w:tcW w:w="1530" w:type="dxa"/>
                                </w:tcPr>
                                <w:p w14:paraId="5D14A390"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Personal</w:t>
                                  </w:r>
                                </w:p>
                              </w:tc>
                              <w:tc>
                                <w:tcPr>
                                  <w:tcW w:w="6930" w:type="dxa"/>
                                </w:tcPr>
                                <w:p w14:paraId="7BD3C238"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inc_hh, svi, married, unemployed, nilf, smoke_st, smoke_cty</w:t>
                                  </w:r>
                                </w:p>
                              </w:tc>
                              <w:tc>
                                <w:tcPr>
                                  <w:tcW w:w="1440" w:type="dxa"/>
                                </w:tcPr>
                                <w:p w14:paraId="05CEE8A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10329782" w14:textId="77777777" w:rsidTr="008F1786">
                              <w:tc>
                                <w:tcPr>
                                  <w:tcW w:w="1530" w:type="dxa"/>
                                </w:tcPr>
                                <w:p w14:paraId="0D2A3BC8"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Fuel</w:t>
                                  </w:r>
                                </w:p>
                              </w:tc>
                              <w:tc>
                                <w:tcPr>
                                  <w:tcW w:w="6930" w:type="dxa"/>
                                </w:tcPr>
                                <w:p w14:paraId="284413A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56B245F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0D171F12" w14:textId="77777777" w:rsidTr="008F1786">
                              <w:tc>
                                <w:tcPr>
                                  <w:tcW w:w="1530" w:type="dxa"/>
                                </w:tcPr>
                                <w:p w14:paraId="7FEAFEFC"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Region</w:t>
                                  </w:r>
                                </w:p>
                              </w:tc>
                              <w:tc>
                                <w:tcPr>
                                  <w:tcW w:w="6930" w:type="dxa"/>
                                </w:tcPr>
                                <w:p w14:paraId="7545028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region, fd_size,</w:t>
                                  </w:r>
                                </w:p>
                              </w:tc>
                              <w:tc>
                                <w:tcPr>
                                  <w:tcW w:w="1440" w:type="dxa"/>
                                </w:tcPr>
                                <w:p w14:paraId="737FE8E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r w:rsidR="00FD1D37" w:rsidRPr="008F1786" w14:paraId="72C857A5" w14:textId="77777777" w:rsidTr="008F1786">
                              <w:tc>
                                <w:tcPr>
                                  <w:tcW w:w="1530" w:type="dxa"/>
                                </w:tcPr>
                                <w:p w14:paraId="4B0FA2B8"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Department</w:t>
                                  </w:r>
                                </w:p>
                              </w:tc>
                              <w:tc>
                                <w:tcPr>
                                  <w:tcW w:w="6930" w:type="dxa"/>
                                </w:tcPr>
                                <w:p w14:paraId="31E25AF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fd_id</w:t>
                                  </w:r>
                                </w:p>
                              </w:tc>
                              <w:tc>
                                <w:tcPr>
                                  <w:tcW w:w="1440" w:type="dxa"/>
                                </w:tcPr>
                                <w:p w14:paraId="53C9763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bl>
                          <w:p w14:paraId="0AD73BF9" w14:textId="77777777" w:rsidR="00FD1D37" w:rsidRDefault="00FD1D37" w:rsidP="00FD1D37">
                            <w:pPr>
                              <w:pStyle w:val="BodyText"/>
                            </w:pPr>
                          </w:p>
                          <w:p w14:paraId="76D6A32C" w14:textId="4A82F33C" w:rsidR="00FD1D37" w:rsidRDefault="00FD1D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FA0AF" id="_x0000_s1029" type="#_x0000_t202" style="position:absolute;margin-left:451.35pt;margin-top:429pt;width:502.55pt;height:245.7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vmKAIAAEw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">
                <v:textbox>
                  <w:txbxContent>
                    <w:p w14:paraId="2878727E" w14:textId="1FC5AC79" w:rsidR="00FD1D37" w:rsidRDefault="00FD1D37" w:rsidP="00FD1D37">
                      <w:pPr>
                        <w:pStyle w:val="Caption"/>
                        <w:keepNext/>
                      </w:pPr>
                      <w:bookmarkStart w:id="26" w:name="_Ref527030201"/>
                      <w:bookmarkStart w:id="27" w:name="_Toc527030658"/>
                      <w:r>
                        <w:t xml:space="preserve">Table </w:t>
                      </w:r>
                      <w:r>
                        <w:rPr>
                          <w:noProof/>
                        </w:rPr>
                        <w:fldChar w:fldCharType="begin"/>
                      </w:r>
                      <w:r>
                        <w:rPr>
                          <w:noProof/>
                        </w:rPr>
                        <w:instrText xml:space="preserve"> SEQ Table \* ARABIC </w:instrText>
                      </w:r>
                      <w:r>
                        <w:rPr>
                          <w:noProof/>
                        </w:rPr>
                        <w:fldChar w:fldCharType="separate"/>
                      </w:r>
                      <w:r w:rsidR="008F1786">
                        <w:rPr>
                          <w:noProof/>
                        </w:rPr>
                        <w:t>4</w:t>
                      </w:r>
                      <w:r>
                        <w:rPr>
                          <w:noProof/>
                        </w:rPr>
                        <w:fldChar w:fldCharType="end"/>
                      </w:r>
                      <w:bookmarkEnd w:id="26"/>
                      <w:r>
                        <w:t>:</w:t>
                      </w:r>
                      <w:r w:rsidRPr="00C37060">
                        <w:t xml:space="preserve">Predictor groups used for </w:t>
                      </w:r>
                      <w:r>
                        <w:t>low</w:t>
                      </w:r>
                      <w:r w:rsidRPr="00C37060">
                        <w:t>-hazard property models.</w:t>
                      </w:r>
                      <w:bookmarkEnd w:id="27"/>
                    </w:p>
                    <w:tbl>
                      <w:tblPr>
                        <w:tblW w:w="9900" w:type="dxa"/>
                        <w:tblLayout w:type="fixed"/>
                        <w:tblLook w:val="07E0" w:firstRow="1" w:lastRow="1" w:firstColumn="1" w:lastColumn="1" w:noHBand="1" w:noVBand="1"/>
                      </w:tblPr>
                      <w:tblGrid>
                        <w:gridCol w:w="1530"/>
                        <w:gridCol w:w="6930"/>
                        <w:gridCol w:w="1440"/>
                      </w:tblGrid>
                      <w:tr w:rsidR="00FD1D37" w:rsidRPr="008F1786" w14:paraId="081EFA5C" w14:textId="77777777" w:rsidTr="008F1786">
                        <w:tc>
                          <w:tcPr>
                            <w:tcW w:w="1530" w:type="dxa"/>
                            <w:tcBorders>
                              <w:bottom w:val="single" w:sz="0" w:space="0" w:color="auto"/>
                            </w:tcBorders>
                            <w:vAlign w:val="bottom"/>
                          </w:tcPr>
                          <w:p w14:paraId="2FCD17D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Group</w:t>
                            </w:r>
                          </w:p>
                        </w:tc>
                        <w:tc>
                          <w:tcPr>
                            <w:tcW w:w="6930" w:type="dxa"/>
                            <w:tcBorders>
                              <w:bottom w:val="single" w:sz="0" w:space="0" w:color="auto"/>
                            </w:tcBorders>
                            <w:vAlign w:val="bottom"/>
                          </w:tcPr>
                          <w:p w14:paraId="6A17E18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3132E24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Source</w:t>
                            </w:r>
                          </w:p>
                        </w:tc>
                      </w:tr>
                      <w:tr w:rsidR="00FD1D37" w:rsidRPr="008F1786" w14:paraId="149B6C70" w14:textId="77777777" w:rsidTr="008F1786">
                        <w:tc>
                          <w:tcPr>
                            <w:tcW w:w="1530" w:type="dxa"/>
                          </w:tcPr>
                          <w:p w14:paraId="277762FB"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Time</w:t>
                            </w:r>
                          </w:p>
                        </w:tc>
                        <w:tc>
                          <w:tcPr>
                            <w:tcW w:w="6930" w:type="dxa"/>
                          </w:tcPr>
                          <w:p w14:paraId="2A1CFC9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Year, with 2014 being zero</w:t>
                            </w:r>
                          </w:p>
                        </w:tc>
                        <w:tc>
                          <w:tcPr>
                            <w:tcW w:w="1440" w:type="dxa"/>
                          </w:tcPr>
                          <w:p w14:paraId="3512282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NFIRS</w:t>
                            </w:r>
                          </w:p>
                        </w:tc>
                      </w:tr>
                      <w:tr w:rsidR="00FD1D37" w:rsidRPr="008F1786" w14:paraId="457BA7AA" w14:textId="77777777" w:rsidTr="008F1786">
                        <w:tc>
                          <w:tcPr>
                            <w:tcW w:w="1530" w:type="dxa"/>
                          </w:tcPr>
                          <w:p w14:paraId="299BB95D"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Base</w:t>
                            </w:r>
                          </w:p>
                        </w:tc>
                        <w:tc>
                          <w:tcPr>
                            <w:tcW w:w="6930" w:type="dxa"/>
                          </w:tcPr>
                          <w:p w14:paraId="5622F2DC"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population, number of males, and hse_units</w:t>
                            </w:r>
                          </w:p>
                        </w:tc>
                        <w:tc>
                          <w:tcPr>
                            <w:tcW w:w="1440" w:type="dxa"/>
                          </w:tcPr>
                          <w:p w14:paraId="15CBC61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1860D9F" w14:textId="77777777" w:rsidTr="008F1786">
                        <w:tc>
                          <w:tcPr>
                            <w:tcW w:w="1530" w:type="dxa"/>
                          </w:tcPr>
                          <w:p w14:paraId="33DC04E4"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Race</w:t>
                            </w:r>
                          </w:p>
                        </w:tc>
                        <w:tc>
                          <w:tcPr>
                            <w:tcW w:w="6930" w:type="dxa"/>
                          </w:tcPr>
                          <w:p w14:paraId="1AB47A6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 xml:space="preserve">black, amer_es, other, hispanic, </w:t>
                            </w:r>
                          </w:p>
                        </w:tc>
                        <w:tc>
                          <w:tcPr>
                            <w:tcW w:w="1440" w:type="dxa"/>
                          </w:tcPr>
                          <w:p w14:paraId="18C826D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6D32047F" w14:textId="77777777" w:rsidTr="008F1786">
                        <w:tc>
                          <w:tcPr>
                            <w:tcW w:w="1530" w:type="dxa"/>
                          </w:tcPr>
                          <w:p w14:paraId="1EC5639B"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Age</w:t>
                            </w:r>
                          </w:p>
                        </w:tc>
                        <w:tc>
                          <w:tcPr>
                            <w:tcW w:w="6930" w:type="dxa"/>
                          </w:tcPr>
                          <w:p w14:paraId="158AF8C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age_under5, age_5_9, age_10_14, age_15_19, age_20_24, age_35_44, age_45_54, age_55_64, age_65_74, age_75_84, age_85_up</w:t>
                            </w:r>
                          </w:p>
                        </w:tc>
                        <w:tc>
                          <w:tcPr>
                            <w:tcW w:w="1440" w:type="dxa"/>
                          </w:tcPr>
                          <w:p w14:paraId="0F77422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759E8301" w14:textId="77777777" w:rsidTr="008F1786">
                        <w:tc>
                          <w:tcPr>
                            <w:tcW w:w="1530" w:type="dxa"/>
                          </w:tcPr>
                          <w:p w14:paraId="32E361AA"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House</w:t>
                            </w:r>
                          </w:p>
                        </w:tc>
                        <w:tc>
                          <w:tcPr>
                            <w:tcW w:w="6930" w:type="dxa"/>
                          </w:tcPr>
                          <w:p w14:paraId="5826956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vacant, renter_occ, crowded, sfr,units_10, mh, older</w:t>
                            </w:r>
                          </w:p>
                        </w:tc>
                        <w:tc>
                          <w:tcPr>
                            <w:tcW w:w="1440" w:type="dxa"/>
                          </w:tcPr>
                          <w:p w14:paraId="5B3E06F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6DC08138" w14:textId="77777777" w:rsidTr="008F1786">
                        <w:trPr>
                          <w:trHeight w:val="80"/>
                        </w:trPr>
                        <w:tc>
                          <w:tcPr>
                            <w:tcW w:w="1530" w:type="dxa"/>
                          </w:tcPr>
                          <w:p w14:paraId="5D14A390"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Personal</w:t>
                            </w:r>
                          </w:p>
                        </w:tc>
                        <w:tc>
                          <w:tcPr>
                            <w:tcW w:w="6930" w:type="dxa"/>
                          </w:tcPr>
                          <w:p w14:paraId="7BD3C238"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inc_hh, svi, married, unemployed, nilf, smoke_st, smoke_cty</w:t>
                            </w:r>
                          </w:p>
                        </w:tc>
                        <w:tc>
                          <w:tcPr>
                            <w:tcW w:w="1440" w:type="dxa"/>
                          </w:tcPr>
                          <w:p w14:paraId="05CEE8A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10329782" w14:textId="77777777" w:rsidTr="008F1786">
                        <w:tc>
                          <w:tcPr>
                            <w:tcW w:w="1530" w:type="dxa"/>
                          </w:tcPr>
                          <w:p w14:paraId="0D2A3BC8"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Fuel</w:t>
                            </w:r>
                          </w:p>
                        </w:tc>
                        <w:tc>
                          <w:tcPr>
                            <w:tcW w:w="6930" w:type="dxa"/>
                          </w:tcPr>
                          <w:p w14:paraId="284413A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56B245F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0D171F12" w14:textId="77777777" w:rsidTr="008F1786">
                        <w:tc>
                          <w:tcPr>
                            <w:tcW w:w="1530" w:type="dxa"/>
                          </w:tcPr>
                          <w:p w14:paraId="7FEAFEFC"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Region</w:t>
                            </w:r>
                          </w:p>
                        </w:tc>
                        <w:tc>
                          <w:tcPr>
                            <w:tcW w:w="6930" w:type="dxa"/>
                          </w:tcPr>
                          <w:p w14:paraId="7545028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region, fd_size,</w:t>
                            </w:r>
                          </w:p>
                        </w:tc>
                        <w:tc>
                          <w:tcPr>
                            <w:tcW w:w="1440" w:type="dxa"/>
                          </w:tcPr>
                          <w:p w14:paraId="737FE8E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r w:rsidR="00FD1D37" w:rsidRPr="008F1786" w14:paraId="72C857A5" w14:textId="77777777" w:rsidTr="008F1786">
                        <w:tc>
                          <w:tcPr>
                            <w:tcW w:w="1530" w:type="dxa"/>
                          </w:tcPr>
                          <w:p w14:paraId="4B0FA2B8"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Department</w:t>
                            </w:r>
                          </w:p>
                        </w:tc>
                        <w:tc>
                          <w:tcPr>
                            <w:tcW w:w="6930" w:type="dxa"/>
                          </w:tcPr>
                          <w:p w14:paraId="31E25AF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fd_id</w:t>
                            </w:r>
                          </w:p>
                        </w:tc>
                        <w:tc>
                          <w:tcPr>
                            <w:tcW w:w="1440" w:type="dxa"/>
                          </w:tcPr>
                          <w:p w14:paraId="53C9763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bl>
                    <w:p w14:paraId="0AD73BF9" w14:textId="77777777" w:rsidR="00FD1D37" w:rsidRDefault="00FD1D37" w:rsidP="00FD1D37">
                      <w:pPr>
                        <w:pStyle w:val="BodyText"/>
                      </w:pPr>
                    </w:p>
                    <w:p w14:paraId="76D6A32C" w14:textId="4A82F33C" w:rsidR="00FD1D37" w:rsidRDefault="00FD1D37"/>
                  </w:txbxContent>
                </v:textbox>
                <w10:wrap type="topAndBottom" anchorx="margin" anchory="margin"/>
              </v:shape>
            </w:pict>
          </mc:Fallback>
        </mc:AlternateContent>
      </w:r>
      <w:r w:rsidR="009A7FAB">
        <w:t xml:space="preserve">In </w:t>
      </w:r>
      <w:r w:rsidR="009A7FAB" w:rsidRPr="00656091">
        <w:t>all</w:t>
      </w:r>
      <w:r w:rsidR="009A7FAB">
        <w:t xml:space="preserve"> cases below, the test set </w:t>
      </w:r>
      <w:r w:rsidR="007C17AF">
        <w:t xml:space="preserve">was restricted </w:t>
      </w:r>
      <w:r w:rsidR="009A7FAB">
        <w:t>to departments serving 100</w:t>
      </w:r>
      <w:r w:rsidR="00273222">
        <w:t> </w:t>
      </w:r>
      <w:r w:rsidR="009A7FAB">
        <w:t xml:space="preserve">000 people or more. Since much of the model testing </w:t>
      </w:r>
      <w:r w:rsidR="00814709">
        <w:t>for low-</w:t>
      </w:r>
      <w:r w:rsidR="00A336B5">
        <w:t>hazard properties</w:t>
      </w:r>
      <w:r w:rsidR="00814709">
        <w:t xml:space="preserve"> </w:t>
      </w:r>
      <w:r w:rsidR="009A7FAB">
        <w:t xml:space="preserve">involved different definitions of </w:t>
      </w:r>
      <w:r w:rsidR="009A7FAB" w:rsidRPr="00F02449">
        <w:rPr>
          <w:i/>
        </w:rPr>
        <w:t>small</w:t>
      </w:r>
      <w:r w:rsidR="007C17AF">
        <w:t xml:space="preserve">, </w:t>
      </w:r>
      <w:r w:rsidR="009A7FAB">
        <w:t xml:space="preserve">a test set </w:t>
      </w:r>
      <w:r w:rsidR="007C17AF">
        <w:t xml:space="preserve">was needed </w:t>
      </w:r>
      <w:r w:rsidR="009A7FAB">
        <w:t xml:space="preserve">that used a criterion different from the various </w:t>
      </w:r>
      <w:r w:rsidR="009A7FAB" w:rsidRPr="00F02449">
        <w:rPr>
          <w:i/>
        </w:rPr>
        <w:t>small</w:t>
      </w:r>
      <w:r w:rsidR="009A7FAB">
        <w:t xml:space="preserve"> filters. The restriction based on department size </w:t>
      </w:r>
      <w:r w:rsidR="007C17AF">
        <w:t>was deemed</w:t>
      </w:r>
      <w:r w:rsidR="009A7FAB">
        <w:t xml:space="preserve"> the best way of determining what effect the various </w:t>
      </w:r>
      <w:r w:rsidR="009A7FAB" w:rsidRPr="00F02449">
        <w:rPr>
          <w:i/>
        </w:rPr>
        <w:t>small</w:t>
      </w:r>
      <w:r w:rsidR="009A7FAB">
        <w:t xml:space="preserve"> filters had on predictions for the departments that will most likely be using the FireCARES system. Note that the test set against </w:t>
      </w:r>
      <w:r w:rsidR="009A7FAB">
        <w:lastRenderedPageBreak/>
        <w:t xml:space="preserve">which </w:t>
      </w:r>
      <w:r w:rsidR="00A336B5">
        <w:t xml:space="preserve">RMSE </w:t>
      </w:r>
      <w:r w:rsidR="009A7FAB">
        <w:t xml:space="preserve">was computed stayed the same regardless of the definition of the </w:t>
      </w:r>
      <w:r w:rsidR="009A7FAB">
        <w:rPr>
          <w:i/>
        </w:rPr>
        <w:t>small</w:t>
      </w:r>
      <w:r w:rsidR="009A7FAB">
        <w:t xml:space="preserve"> filter used. That enabled </w:t>
      </w:r>
      <w:r w:rsidR="00F30AF9">
        <w:t xml:space="preserve">an </w:t>
      </w:r>
      <w:r w:rsidR="009A7FAB">
        <w:t xml:space="preserve">“apples to apples” </w:t>
      </w:r>
      <w:r w:rsidR="00F30AF9">
        <w:t>comparison</w:t>
      </w:r>
      <w:r w:rsidR="009A7FAB">
        <w:t xml:space="preserve"> when </w:t>
      </w:r>
      <w:r w:rsidR="00F30AF9">
        <w:t xml:space="preserve">assessing </w:t>
      </w:r>
      <w:r w:rsidR="009A7FAB">
        <w:t>the effectiveness of the various models.</w:t>
      </w:r>
    </w:p>
    <w:p w14:paraId="123AAA4E" w14:textId="2DDC54CE" w:rsidR="009A7FAB" w:rsidRDefault="009A7FAB" w:rsidP="00814709">
      <w:pPr>
        <w:pStyle w:val="BodyText"/>
      </w:pPr>
      <w:r w:rsidRPr="00EC19B5">
        <w:t xml:space="preserve">Results are reported </w:t>
      </w:r>
      <w:r w:rsidR="004E4B0B" w:rsidRPr="00EC19B5">
        <w:t>in Appendix B</w:t>
      </w:r>
      <w:r w:rsidR="007C17AF">
        <w:t xml:space="preserve">. </w:t>
      </w:r>
      <w:r>
        <w:t xml:space="preserve">Comparing the results to the averages per tract in the test set indicates that the models for fires, </w:t>
      </w:r>
      <w:r w:rsidR="00320FEE">
        <w:t xml:space="preserve">fire </w:t>
      </w:r>
      <w:r>
        <w:t>injuries and deaths are still over-dispersed relative to a Poisson model.</w:t>
      </w:r>
      <w:r w:rsidR="007C17AF">
        <w:t xml:space="preserve"> </w:t>
      </w:r>
      <w:r>
        <w:t xml:space="preserve">Overfitting of the models is apparent for </w:t>
      </w:r>
      <w:r w:rsidR="004E4B0B">
        <w:t xml:space="preserve">many models estimating fire size, </w:t>
      </w:r>
      <w:r w:rsidR="00320FEE">
        <w:t xml:space="preserve">fire </w:t>
      </w:r>
      <w:r w:rsidR="004E4B0B">
        <w:t>injuries or deaths.</w:t>
      </w:r>
      <w:r>
        <w:t xml:space="preserve"> It </w:t>
      </w:r>
      <w:r w:rsidR="004E4B0B">
        <w:t xml:space="preserve">is a </w:t>
      </w:r>
      <w:r>
        <w:t xml:space="preserve">severe </w:t>
      </w:r>
      <w:r w:rsidR="004E4B0B">
        <w:t xml:space="preserve">problem </w:t>
      </w:r>
      <w:r>
        <w:t>for deaths.</w:t>
      </w:r>
    </w:p>
    <w:p w14:paraId="6FA42F2D" w14:textId="5E19CD30" w:rsidR="009A7FAB" w:rsidRDefault="009A7FAB" w:rsidP="00814709">
      <w:pPr>
        <w:pStyle w:val="BodyText"/>
      </w:pPr>
      <w:r>
        <w:t xml:space="preserve">For the most part, the </w:t>
      </w:r>
      <w:r w:rsidR="004E4B0B">
        <w:t xml:space="preserve">best </w:t>
      </w:r>
      <w:r>
        <w:t xml:space="preserve">models compare well to the naïve models. As a rule, about half the reduction in variance is attributable to the department effect. The </w:t>
      </w:r>
      <w:r w:rsidR="001456F5">
        <w:t>“tract”</w:t>
      </w:r>
      <w:r>
        <w:t xml:space="preserve"> naïve model beats the</w:t>
      </w:r>
      <w:r w:rsidR="00F4256A">
        <w:t xml:space="preserve"> other</w:t>
      </w:r>
      <w:r>
        <w:t xml:space="preserve"> model for fires, but does poorly for all the other models. Remember that the tract ID contains a lot of information, including department ID and all the census data. That is why it performs so well against the fire models. However, once the event being predicted becomes rare (e.g., 88 % of the time there are zero injuries in a tract), then the tract label contains only a little information about occurrence. So, pooling information about similar tracts</w:t>
      </w:r>
      <w:r w:rsidR="001711E8">
        <w:t>,</w:t>
      </w:r>
      <w:r>
        <w:t xml:space="preserve"> which is essentially what the models do</w:t>
      </w:r>
      <w:r w:rsidR="001711E8">
        <w:t>,</w:t>
      </w:r>
      <w:r>
        <w:t xml:space="preserve"> improves the prediction.</w:t>
      </w:r>
    </w:p>
    <w:p w14:paraId="08B2BE13" w14:textId="77777777" w:rsidR="009A7FAB" w:rsidRDefault="009A7FAB" w:rsidP="009A7FAB">
      <w:pPr>
        <w:spacing w:after="200" w:line="276" w:lineRule="auto"/>
        <w:sectPr w:rsidR="009A7FAB" w:rsidSect="00814709">
          <w:pgSz w:w="12240" w:h="15840"/>
          <w:pgMar w:top="1080" w:right="1080" w:bottom="1080" w:left="1080" w:header="720" w:footer="720" w:gutter="0"/>
          <w:cols w:space="720"/>
          <w:docGrid w:linePitch="360"/>
        </w:sectPr>
      </w:pPr>
    </w:p>
    <w:p w14:paraId="360DFE52" w14:textId="36120A5D" w:rsidR="000F5CB2" w:rsidRDefault="00C3328A" w:rsidP="000F5CB2">
      <w:pPr>
        <w:pStyle w:val="Heading1"/>
      </w:pPr>
      <w:bookmarkStart w:id="28" w:name="_Ref525028759"/>
      <w:bookmarkStart w:id="29" w:name="_Toc527030645"/>
      <w:r>
        <w:lastRenderedPageBreak/>
        <w:t>Fire Risk in Medium-Hazard Properties</w:t>
      </w:r>
      <w:bookmarkEnd w:id="28"/>
      <w:bookmarkEnd w:id="29"/>
    </w:p>
    <w:p w14:paraId="33EAF054" w14:textId="43D54912" w:rsidR="0005312E" w:rsidRPr="0005312E" w:rsidRDefault="0005312E" w:rsidP="0005312E">
      <w:pPr>
        <w:pStyle w:val="BodyText"/>
      </w:pPr>
      <w:r w:rsidRPr="0005312E">
        <w:t xml:space="preserve">In this section a series of models are estimated that model community risk levels for number of </w:t>
      </w:r>
      <w:r w:rsidR="00A336B5">
        <w:t xml:space="preserve">fires in </w:t>
      </w:r>
      <w:r>
        <w:t>medium</w:t>
      </w:r>
      <w:r w:rsidRPr="0005312E">
        <w:t>-</w:t>
      </w:r>
      <w:r w:rsidR="00A336B5">
        <w:t>hazard properties</w:t>
      </w:r>
      <w:r w:rsidRPr="0005312E">
        <w:t xml:space="preserve">, fire size, and number of </w:t>
      </w:r>
      <w:r w:rsidR="00320FEE">
        <w:t xml:space="preserve">fire </w:t>
      </w:r>
      <w:r w:rsidRPr="0005312E">
        <w:t xml:space="preserve">injuries and deaths for </w:t>
      </w:r>
      <w:r>
        <w:t>medium</w:t>
      </w:r>
      <w:r w:rsidRPr="0005312E">
        <w:t>-</w:t>
      </w:r>
      <w:r w:rsidR="00A336B5">
        <w:t>hazard properties</w:t>
      </w:r>
      <w:r w:rsidRPr="0005312E">
        <w:t>.</w:t>
      </w:r>
    </w:p>
    <w:p w14:paraId="4550FCEE" w14:textId="48102879" w:rsidR="009A7FAB" w:rsidRDefault="0005312E" w:rsidP="0005312E">
      <w:pPr>
        <w:pStyle w:val="BodyText"/>
      </w:pPr>
      <w:r>
        <w:t xml:space="preserve">As with </w:t>
      </w:r>
      <w:r w:rsidR="00A336B5">
        <w:t>low-hazard properties</w:t>
      </w:r>
      <w:r>
        <w:t>, p</w:t>
      </w:r>
      <w:r w:rsidR="009A7FAB" w:rsidRPr="0005312E">
        <w:t xml:space="preserve">redictors used in the model were organized into subgroups to simplify model selection for most models. The groups are summarized </w:t>
      </w:r>
      <w:r w:rsidR="008F1786">
        <w:t xml:space="preserve">in </w:t>
      </w:r>
      <w:r w:rsidR="008F1786">
        <w:fldChar w:fldCharType="begin"/>
      </w:r>
      <w:r w:rsidR="008F1786">
        <w:instrText xml:space="preserve"> REF _Ref527030229 \h </w:instrText>
      </w:r>
      <w:r w:rsidR="008F1786">
        <w:fldChar w:fldCharType="separate"/>
      </w:r>
      <w:r w:rsidR="008F1786">
        <w:t xml:space="preserve">Table </w:t>
      </w:r>
      <w:r w:rsidR="008F1786">
        <w:rPr>
          <w:noProof/>
        </w:rPr>
        <w:t>5</w:t>
      </w:r>
      <w:r w:rsidR="008F1786">
        <w:fldChar w:fldCharType="end"/>
      </w:r>
      <w:r w:rsidR="009A7FAB" w:rsidRPr="0005312E">
        <w:t>.</w:t>
      </w:r>
    </w:p>
    <w:p w14:paraId="21D0DAD0" w14:textId="46AAED09" w:rsidR="004E4B0B" w:rsidRDefault="004E4B0B" w:rsidP="004E4B0B">
      <w:pPr>
        <w:pStyle w:val="BodyText"/>
      </w:pPr>
      <w:r>
        <w:t xml:space="preserve">A large number of different linear models were run, each with different combinations of the groups of predictor variables listed above. The models fall into two main classes. In the first group, </w:t>
      </w:r>
      <w:r w:rsidR="00EA7A36">
        <w:t>separate models for each region × department size group of departments were</w:t>
      </w:r>
      <w:r>
        <w:t xml:space="preserve"> estimated (while excluding the ‘region’ group from the analysis). In the second group, </w:t>
      </w:r>
      <w:r w:rsidR="00EA7A36">
        <w:t xml:space="preserve">all models were </w:t>
      </w:r>
      <w:r>
        <w:t>estimated over the entire data set while including the ‘region’ dummies.</w:t>
      </w:r>
    </w:p>
    <w:p w14:paraId="446B2A7F" w14:textId="6467177B" w:rsidR="009A7FAB" w:rsidRPr="0005312E" w:rsidRDefault="009A7FAB" w:rsidP="0005312E">
      <w:pPr>
        <w:pStyle w:val="BodyText"/>
        <w:rPr>
          <w:b/>
          <w:i/>
        </w:rPr>
      </w:pPr>
      <w:r w:rsidRPr="0005312E">
        <w:rPr>
          <w:b/>
          <w:i/>
        </w:rPr>
        <w:t>Results</w:t>
      </w:r>
    </w:p>
    <w:p w14:paraId="5E4A26D2" w14:textId="575B5D0D" w:rsidR="009A7FAB" w:rsidRPr="0005312E" w:rsidRDefault="009A7FAB" w:rsidP="0005312E">
      <w:pPr>
        <w:pStyle w:val="BodyText"/>
      </w:pPr>
      <w:r w:rsidRPr="0005312E">
        <w:t xml:space="preserve">All models are estimated against the training set. Then the estimated model is used to predict </w:t>
      </w:r>
      <w:r w:rsidR="00483071">
        <w:t>the</w:t>
      </w:r>
      <w:r w:rsidRPr="0005312E">
        <w:t xml:space="preserve"> number of fires (or percent of fires for fire size, or </w:t>
      </w:r>
      <w:r w:rsidR="00320FEE">
        <w:t xml:space="preserve">fire </w:t>
      </w:r>
      <w:r w:rsidRPr="0005312E">
        <w:t xml:space="preserve">injuries or deaths, depending on the model) for each tract in the test set. Then for each model the </w:t>
      </w:r>
      <w:r w:rsidR="00A336B5">
        <w:t xml:space="preserve">RMSE </w:t>
      </w:r>
      <w:r w:rsidRPr="0005312E">
        <w:t>of the predicted value is calculated for the test set. Note that all models except the constant, LASSO and random forest models</w:t>
      </w:r>
      <w:r w:rsidR="00483071">
        <w:t>,</w:t>
      </w:r>
      <w:r w:rsidRPr="0005312E">
        <w:t xml:space="preserve"> include a department dummy as part of the model estimate. All “Dummies” models, and the LASSO and random forest models also include dummies for department size and region, in addition to the variables listed. There are a few tracts in the test set associated with departments which do not appear in the training set and, therefore, for which no department dummy could be estimated. In those cases, the department dummy for that department was arbitrarily assigned a value of zero.</w:t>
      </w:r>
    </w:p>
    <w:p w14:paraId="32941602" w14:textId="39B4C0A4" w:rsidR="009A7FAB" w:rsidRPr="0005312E" w:rsidRDefault="009A7FAB" w:rsidP="0005312E">
      <w:pPr>
        <w:pStyle w:val="BodyText"/>
      </w:pPr>
      <w:r w:rsidRPr="0005312E">
        <w:t xml:space="preserve">In all cases below, </w:t>
      </w:r>
      <w:r w:rsidR="00EA7A36" w:rsidRPr="0005312E">
        <w:t xml:space="preserve">the test set </w:t>
      </w:r>
      <w:r w:rsidR="00EA7A36">
        <w:t xml:space="preserve">is </w:t>
      </w:r>
      <w:r w:rsidRPr="0005312E">
        <w:t>restricted to departments serving 100</w:t>
      </w:r>
      <w:r w:rsidR="00F4256A">
        <w:t> </w:t>
      </w:r>
      <w:r w:rsidRPr="0005312E">
        <w:t>000 people or more. This is consistent wi</w:t>
      </w:r>
      <w:r w:rsidR="00EA7A36">
        <w:t>th the test set used in the low-hazard property models</w:t>
      </w:r>
      <w:r w:rsidRPr="0005312E">
        <w:t>.</w:t>
      </w:r>
    </w:p>
    <w:p w14:paraId="156E12C8" w14:textId="664F2194" w:rsidR="004E4B0B" w:rsidRDefault="008F1786" w:rsidP="004E4B0B">
      <w:pPr>
        <w:pStyle w:val="BodyText"/>
      </w:pPr>
      <w:r>
        <w:rPr>
          <w:noProof/>
        </w:rPr>
        <mc:AlternateContent>
          <mc:Choice Requires="wps">
            <w:drawing>
              <wp:anchor distT="45720" distB="45720" distL="114300" distR="114300" simplePos="0" relativeHeight="251676672" behindDoc="0" locked="0" layoutInCell="1" allowOverlap="1" wp14:anchorId="7AF9EB5D" wp14:editId="04C807FB">
                <wp:simplePos x="0" y="0"/>
                <wp:positionH relativeFrom="margin">
                  <wp:align>right</wp:align>
                </wp:positionH>
                <wp:positionV relativeFrom="margin">
                  <wp:align>bottom</wp:align>
                </wp:positionV>
                <wp:extent cx="6372860" cy="3310890"/>
                <wp:effectExtent l="0" t="0" r="27940" b="228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3310890"/>
                        </a:xfrm>
                        <a:prstGeom prst="rect">
                          <a:avLst/>
                        </a:prstGeom>
                        <a:solidFill>
                          <a:srgbClr val="FFFFFF"/>
                        </a:solidFill>
                        <a:ln w="9525">
                          <a:solidFill>
                            <a:srgbClr val="000000"/>
                          </a:solidFill>
                          <a:miter lim="800000"/>
                          <a:headEnd/>
                          <a:tailEnd/>
                        </a:ln>
                      </wps:spPr>
                      <wps:txbx>
                        <w:txbxContent>
                          <w:p w14:paraId="770B8381" w14:textId="24642B40" w:rsidR="00FD1D37" w:rsidRDefault="00FD1D37" w:rsidP="00FD1D37">
                            <w:pPr>
                              <w:pStyle w:val="Caption"/>
                              <w:keepNext/>
                            </w:pPr>
                            <w:bookmarkStart w:id="30" w:name="_Ref527030229"/>
                            <w:bookmarkStart w:id="31" w:name="_Toc527030659"/>
                            <w:r>
                              <w:t xml:space="preserve">Table </w:t>
                            </w:r>
                            <w:r>
                              <w:rPr>
                                <w:noProof/>
                              </w:rPr>
                              <w:fldChar w:fldCharType="begin"/>
                            </w:r>
                            <w:r>
                              <w:rPr>
                                <w:noProof/>
                              </w:rPr>
                              <w:instrText xml:space="preserve"> SEQ Table \* ARABIC </w:instrText>
                            </w:r>
                            <w:r>
                              <w:rPr>
                                <w:noProof/>
                              </w:rPr>
                              <w:fldChar w:fldCharType="separate"/>
                            </w:r>
                            <w:r w:rsidR="008F1786">
                              <w:rPr>
                                <w:noProof/>
                              </w:rPr>
                              <w:t>5</w:t>
                            </w:r>
                            <w:r>
                              <w:rPr>
                                <w:noProof/>
                              </w:rPr>
                              <w:fldChar w:fldCharType="end"/>
                            </w:r>
                            <w:bookmarkEnd w:id="30"/>
                            <w:r>
                              <w:t>:</w:t>
                            </w:r>
                            <w:r w:rsidRPr="000E27B1">
                              <w:t xml:space="preserve">Predictor groups used for </w:t>
                            </w:r>
                            <w:r>
                              <w:t>medium</w:t>
                            </w:r>
                            <w:r w:rsidRPr="000E27B1">
                              <w:t>-hazard property models</w:t>
                            </w:r>
                            <w:r>
                              <w:t>.</w:t>
                            </w:r>
                            <w:bookmarkEnd w:id="31"/>
                          </w:p>
                          <w:tbl>
                            <w:tblPr>
                              <w:tblW w:w="9900" w:type="dxa"/>
                              <w:tblLayout w:type="fixed"/>
                              <w:tblLook w:val="07E0" w:firstRow="1" w:lastRow="1" w:firstColumn="1" w:lastColumn="1" w:noHBand="1" w:noVBand="1"/>
                            </w:tblPr>
                            <w:tblGrid>
                              <w:gridCol w:w="1530"/>
                              <w:gridCol w:w="6930"/>
                              <w:gridCol w:w="1440"/>
                            </w:tblGrid>
                            <w:tr w:rsidR="00FD1D37" w:rsidRPr="008F1786" w14:paraId="49633C2F" w14:textId="77777777" w:rsidTr="008F1786">
                              <w:tc>
                                <w:tcPr>
                                  <w:tcW w:w="1530" w:type="dxa"/>
                                  <w:tcBorders>
                                    <w:bottom w:val="single" w:sz="0" w:space="0" w:color="auto"/>
                                  </w:tcBorders>
                                  <w:vAlign w:val="bottom"/>
                                </w:tcPr>
                                <w:p w14:paraId="0FC0E6F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Group</w:t>
                                  </w:r>
                                </w:p>
                              </w:tc>
                              <w:tc>
                                <w:tcPr>
                                  <w:tcW w:w="6930" w:type="dxa"/>
                                  <w:tcBorders>
                                    <w:bottom w:val="single" w:sz="0" w:space="0" w:color="auto"/>
                                  </w:tcBorders>
                                  <w:vAlign w:val="bottom"/>
                                </w:tcPr>
                                <w:p w14:paraId="7669A2B7"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4D943287"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Source</w:t>
                                  </w:r>
                                </w:p>
                              </w:tc>
                            </w:tr>
                            <w:tr w:rsidR="00FD1D37" w:rsidRPr="008F1786" w14:paraId="074C29CC" w14:textId="77777777" w:rsidTr="008F1786">
                              <w:tc>
                                <w:tcPr>
                                  <w:tcW w:w="1530" w:type="dxa"/>
                                </w:tcPr>
                                <w:p w14:paraId="7F08BA6D"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Time</w:t>
                                  </w:r>
                                </w:p>
                              </w:tc>
                              <w:tc>
                                <w:tcPr>
                                  <w:tcW w:w="6930" w:type="dxa"/>
                                </w:tcPr>
                                <w:p w14:paraId="0CE4E24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Year, with 2014 being zero</w:t>
                                  </w:r>
                                </w:p>
                              </w:tc>
                              <w:tc>
                                <w:tcPr>
                                  <w:tcW w:w="1440" w:type="dxa"/>
                                </w:tcPr>
                                <w:p w14:paraId="43C8BEC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NFIRS</w:t>
                                  </w:r>
                                </w:p>
                              </w:tc>
                            </w:tr>
                            <w:tr w:rsidR="00FD1D37" w:rsidRPr="008F1786" w14:paraId="686BF2D1" w14:textId="77777777" w:rsidTr="008F1786">
                              <w:tc>
                                <w:tcPr>
                                  <w:tcW w:w="1530" w:type="dxa"/>
                                </w:tcPr>
                                <w:p w14:paraId="0FEC257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Base</w:t>
                                  </w:r>
                                </w:p>
                              </w:tc>
                              <w:tc>
                                <w:tcPr>
                                  <w:tcW w:w="6930" w:type="dxa"/>
                                </w:tcPr>
                                <w:p w14:paraId="716716F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pop, males, and hse_units</w:t>
                                  </w:r>
                                </w:p>
                              </w:tc>
                              <w:tc>
                                <w:tcPr>
                                  <w:tcW w:w="1440" w:type="dxa"/>
                                </w:tcPr>
                                <w:p w14:paraId="1AE89A1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70EADE4E" w14:textId="77777777" w:rsidTr="008F1786">
                              <w:tc>
                                <w:tcPr>
                                  <w:tcW w:w="1530" w:type="dxa"/>
                                </w:tcPr>
                                <w:p w14:paraId="104F17F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Race</w:t>
                                  </w:r>
                                </w:p>
                              </w:tc>
                              <w:tc>
                                <w:tcPr>
                                  <w:tcW w:w="6930" w:type="dxa"/>
                                </w:tcPr>
                                <w:p w14:paraId="45562E2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 xml:space="preserve">black, amer_es, other, hispanic, </w:t>
                                  </w:r>
                                </w:p>
                              </w:tc>
                              <w:tc>
                                <w:tcPr>
                                  <w:tcW w:w="1440" w:type="dxa"/>
                                </w:tcPr>
                                <w:p w14:paraId="1634569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EEDE920" w14:textId="77777777" w:rsidTr="008F1786">
                              <w:tc>
                                <w:tcPr>
                                  <w:tcW w:w="1530" w:type="dxa"/>
                                </w:tcPr>
                                <w:p w14:paraId="7D5F5569"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Age</w:t>
                                  </w:r>
                                </w:p>
                              </w:tc>
                              <w:tc>
                                <w:tcPr>
                                  <w:tcW w:w="6930" w:type="dxa"/>
                                </w:tcPr>
                                <w:p w14:paraId="4D5C9FB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age_under5, age_5_9, age_10_14, age_15_19, age_20_24, age_35_44, age_45_54, age_55_64, age_65_74, age_75_84, age_85_up</w:t>
                                  </w:r>
                                </w:p>
                              </w:tc>
                              <w:tc>
                                <w:tcPr>
                                  <w:tcW w:w="1440" w:type="dxa"/>
                                </w:tcPr>
                                <w:p w14:paraId="75692CF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68A9E31" w14:textId="77777777" w:rsidTr="008F1786">
                              <w:tc>
                                <w:tcPr>
                                  <w:tcW w:w="1530" w:type="dxa"/>
                                </w:tcPr>
                                <w:p w14:paraId="681546D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House</w:t>
                                  </w:r>
                                </w:p>
                              </w:tc>
                              <w:tc>
                                <w:tcPr>
                                  <w:tcW w:w="6930" w:type="dxa"/>
                                </w:tcPr>
                                <w:p w14:paraId="134C8F1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vacant, renter_occ, crowded, sfr, units_10, mh, older, apt_parcels, mr_parcels</w:t>
                                  </w:r>
                                </w:p>
                              </w:tc>
                              <w:tc>
                                <w:tcPr>
                                  <w:tcW w:w="1440" w:type="dxa"/>
                                </w:tcPr>
                                <w:p w14:paraId="7B1B048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 CoreLogic</w:t>
                                  </w:r>
                                </w:p>
                              </w:tc>
                            </w:tr>
                            <w:tr w:rsidR="00FD1D37" w:rsidRPr="008F1786" w14:paraId="2D3995DC" w14:textId="77777777" w:rsidTr="008F1786">
                              <w:trPr>
                                <w:trHeight w:val="80"/>
                              </w:trPr>
                              <w:tc>
                                <w:tcPr>
                                  <w:tcW w:w="1530" w:type="dxa"/>
                                </w:tcPr>
                                <w:p w14:paraId="1EE39924"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Personal</w:t>
                                  </w:r>
                                </w:p>
                              </w:tc>
                              <w:tc>
                                <w:tcPr>
                                  <w:tcW w:w="6930" w:type="dxa"/>
                                </w:tcPr>
                                <w:p w14:paraId="1C76BDA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inc_hh, svi, married, unemployed, nilf, smoke_st, smoke_cty</w:t>
                                  </w:r>
                                </w:p>
                              </w:tc>
                              <w:tc>
                                <w:tcPr>
                                  <w:tcW w:w="1440" w:type="dxa"/>
                                </w:tcPr>
                                <w:p w14:paraId="1256F67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11A0BC66" w14:textId="77777777" w:rsidTr="008F1786">
                              <w:tc>
                                <w:tcPr>
                                  <w:tcW w:w="1530" w:type="dxa"/>
                                </w:tcPr>
                                <w:p w14:paraId="1536EAF9"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Fuel</w:t>
                                  </w:r>
                                </w:p>
                              </w:tc>
                              <w:tc>
                                <w:tcPr>
                                  <w:tcW w:w="6930" w:type="dxa"/>
                                </w:tcPr>
                                <w:p w14:paraId="76E101F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31151A5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311EDBC5" w14:textId="77777777" w:rsidTr="008F1786">
                              <w:tc>
                                <w:tcPr>
                                  <w:tcW w:w="1530" w:type="dxa"/>
                                </w:tcPr>
                                <w:p w14:paraId="5E685664"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Region</w:t>
                                  </w:r>
                                </w:p>
                              </w:tc>
                              <w:tc>
                                <w:tcPr>
                                  <w:tcW w:w="6930" w:type="dxa"/>
                                </w:tcPr>
                                <w:p w14:paraId="63C72327"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region, fd_size,</w:t>
                                  </w:r>
                                </w:p>
                              </w:tc>
                              <w:tc>
                                <w:tcPr>
                                  <w:tcW w:w="1440" w:type="dxa"/>
                                </w:tcPr>
                                <w:p w14:paraId="699C6D6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r w:rsidR="00FD1D37" w:rsidRPr="008F1786" w14:paraId="11340F7D" w14:textId="77777777" w:rsidTr="008F1786">
                              <w:tc>
                                <w:tcPr>
                                  <w:tcW w:w="1530" w:type="dxa"/>
                                </w:tcPr>
                                <w:p w14:paraId="07E1E0FF"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Department</w:t>
                                  </w:r>
                                </w:p>
                              </w:tc>
                              <w:tc>
                                <w:tcPr>
                                  <w:tcW w:w="6930" w:type="dxa"/>
                                </w:tcPr>
                                <w:p w14:paraId="7F81549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fd_id</w:t>
                                  </w:r>
                                </w:p>
                              </w:tc>
                              <w:tc>
                                <w:tcPr>
                                  <w:tcW w:w="1440" w:type="dxa"/>
                                </w:tcPr>
                                <w:p w14:paraId="1F977A1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bl>
                          <w:p w14:paraId="562244FB" w14:textId="0867E1D6" w:rsidR="00FD1D37" w:rsidRDefault="00FD1D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EB5D" id="_x0000_s1030" type="#_x0000_t202" style="position:absolute;margin-left:450.6pt;margin-top:0;width:501.8pt;height:260.7pt;z-index:251676672;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08oJgIAAEw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">
                <v:textbox>
                  <w:txbxContent>
                    <w:p w14:paraId="770B8381" w14:textId="24642B40" w:rsidR="00FD1D37" w:rsidRDefault="00FD1D37" w:rsidP="00FD1D37">
                      <w:pPr>
                        <w:pStyle w:val="Caption"/>
                        <w:keepNext/>
                      </w:pPr>
                      <w:bookmarkStart w:id="32" w:name="_Ref527030229"/>
                      <w:bookmarkStart w:id="33" w:name="_Toc527030659"/>
                      <w:r>
                        <w:t xml:space="preserve">Table </w:t>
                      </w:r>
                      <w:r>
                        <w:rPr>
                          <w:noProof/>
                        </w:rPr>
                        <w:fldChar w:fldCharType="begin"/>
                      </w:r>
                      <w:r>
                        <w:rPr>
                          <w:noProof/>
                        </w:rPr>
                        <w:instrText xml:space="preserve"> SEQ Table \* ARABIC </w:instrText>
                      </w:r>
                      <w:r>
                        <w:rPr>
                          <w:noProof/>
                        </w:rPr>
                        <w:fldChar w:fldCharType="separate"/>
                      </w:r>
                      <w:r w:rsidR="008F1786">
                        <w:rPr>
                          <w:noProof/>
                        </w:rPr>
                        <w:t>5</w:t>
                      </w:r>
                      <w:r>
                        <w:rPr>
                          <w:noProof/>
                        </w:rPr>
                        <w:fldChar w:fldCharType="end"/>
                      </w:r>
                      <w:bookmarkEnd w:id="32"/>
                      <w:r>
                        <w:t>:</w:t>
                      </w:r>
                      <w:r w:rsidRPr="000E27B1">
                        <w:t xml:space="preserve">Predictor groups used for </w:t>
                      </w:r>
                      <w:r>
                        <w:t>medium</w:t>
                      </w:r>
                      <w:r w:rsidRPr="000E27B1">
                        <w:t>-hazard property models</w:t>
                      </w:r>
                      <w:r>
                        <w:t>.</w:t>
                      </w:r>
                      <w:bookmarkEnd w:id="33"/>
                    </w:p>
                    <w:tbl>
                      <w:tblPr>
                        <w:tblW w:w="9900" w:type="dxa"/>
                        <w:tblLayout w:type="fixed"/>
                        <w:tblLook w:val="07E0" w:firstRow="1" w:lastRow="1" w:firstColumn="1" w:lastColumn="1" w:noHBand="1" w:noVBand="1"/>
                      </w:tblPr>
                      <w:tblGrid>
                        <w:gridCol w:w="1530"/>
                        <w:gridCol w:w="6930"/>
                        <w:gridCol w:w="1440"/>
                      </w:tblGrid>
                      <w:tr w:rsidR="00FD1D37" w:rsidRPr="008F1786" w14:paraId="49633C2F" w14:textId="77777777" w:rsidTr="008F1786">
                        <w:tc>
                          <w:tcPr>
                            <w:tcW w:w="1530" w:type="dxa"/>
                            <w:tcBorders>
                              <w:bottom w:val="single" w:sz="0" w:space="0" w:color="auto"/>
                            </w:tcBorders>
                            <w:vAlign w:val="bottom"/>
                          </w:tcPr>
                          <w:p w14:paraId="0FC0E6F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Group</w:t>
                            </w:r>
                          </w:p>
                        </w:tc>
                        <w:tc>
                          <w:tcPr>
                            <w:tcW w:w="6930" w:type="dxa"/>
                            <w:tcBorders>
                              <w:bottom w:val="single" w:sz="0" w:space="0" w:color="auto"/>
                            </w:tcBorders>
                            <w:vAlign w:val="bottom"/>
                          </w:tcPr>
                          <w:p w14:paraId="7669A2B7"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4D943287"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Source</w:t>
                            </w:r>
                          </w:p>
                        </w:tc>
                      </w:tr>
                      <w:tr w:rsidR="00FD1D37" w:rsidRPr="008F1786" w14:paraId="074C29CC" w14:textId="77777777" w:rsidTr="008F1786">
                        <w:tc>
                          <w:tcPr>
                            <w:tcW w:w="1530" w:type="dxa"/>
                          </w:tcPr>
                          <w:p w14:paraId="7F08BA6D"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Time</w:t>
                            </w:r>
                          </w:p>
                        </w:tc>
                        <w:tc>
                          <w:tcPr>
                            <w:tcW w:w="6930" w:type="dxa"/>
                          </w:tcPr>
                          <w:p w14:paraId="0CE4E24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Year, with 2014 being zero</w:t>
                            </w:r>
                          </w:p>
                        </w:tc>
                        <w:tc>
                          <w:tcPr>
                            <w:tcW w:w="1440" w:type="dxa"/>
                          </w:tcPr>
                          <w:p w14:paraId="43C8BEC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NFIRS</w:t>
                            </w:r>
                          </w:p>
                        </w:tc>
                      </w:tr>
                      <w:tr w:rsidR="00FD1D37" w:rsidRPr="008F1786" w14:paraId="686BF2D1" w14:textId="77777777" w:rsidTr="008F1786">
                        <w:tc>
                          <w:tcPr>
                            <w:tcW w:w="1530" w:type="dxa"/>
                          </w:tcPr>
                          <w:p w14:paraId="0FEC257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Base</w:t>
                            </w:r>
                          </w:p>
                        </w:tc>
                        <w:tc>
                          <w:tcPr>
                            <w:tcW w:w="6930" w:type="dxa"/>
                          </w:tcPr>
                          <w:p w14:paraId="716716F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pop, males, and hse_units</w:t>
                            </w:r>
                          </w:p>
                        </w:tc>
                        <w:tc>
                          <w:tcPr>
                            <w:tcW w:w="1440" w:type="dxa"/>
                          </w:tcPr>
                          <w:p w14:paraId="1AE89A1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70EADE4E" w14:textId="77777777" w:rsidTr="008F1786">
                        <w:tc>
                          <w:tcPr>
                            <w:tcW w:w="1530" w:type="dxa"/>
                          </w:tcPr>
                          <w:p w14:paraId="104F17F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Race</w:t>
                            </w:r>
                          </w:p>
                        </w:tc>
                        <w:tc>
                          <w:tcPr>
                            <w:tcW w:w="6930" w:type="dxa"/>
                          </w:tcPr>
                          <w:p w14:paraId="45562E2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 xml:space="preserve">black, amer_es, other, hispanic, </w:t>
                            </w:r>
                          </w:p>
                        </w:tc>
                        <w:tc>
                          <w:tcPr>
                            <w:tcW w:w="1440" w:type="dxa"/>
                          </w:tcPr>
                          <w:p w14:paraId="1634569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EEDE920" w14:textId="77777777" w:rsidTr="008F1786">
                        <w:tc>
                          <w:tcPr>
                            <w:tcW w:w="1530" w:type="dxa"/>
                          </w:tcPr>
                          <w:p w14:paraId="7D5F5569"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Age</w:t>
                            </w:r>
                          </w:p>
                        </w:tc>
                        <w:tc>
                          <w:tcPr>
                            <w:tcW w:w="6930" w:type="dxa"/>
                          </w:tcPr>
                          <w:p w14:paraId="4D5C9FB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age_under5, age_5_9, age_10_14, age_15_19, age_20_24, age_35_44, age_45_54, age_55_64, age_65_74, age_75_84, age_85_up</w:t>
                            </w:r>
                          </w:p>
                        </w:tc>
                        <w:tc>
                          <w:tcPr>
                            <w:tcW w:w="1440" w:type="dxa"/>
                          </w:tcPr>
                          <w:p w14:paraId="75692CF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68A9E31" w14:textId="77777777" w:rsidTr="008F1786">
                        <w:tc>
                          <w:tcPr>
                            <w:tcW w:w="1530" w:type="dxa"/>
                          </w:tcPr>
                          <w:p w14:paraId="681546D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House</w:t>
                            </w:r>
                          </w:p>
                        </w:tc>
                        <w:tc>
                          <w:tcPr>
                            <w:tcW w:w="6930" w:type="dxa"/>
                          </w:tcPr>
                          <w:p w14:paraId="134C8F1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vacant, renter_occ, crowded, sfr, units_10, mh, older, apt_parcels, mr_parcels</w:t>
                            </w:r>
                          </w:p>
                        </w:tc>
                        <w:tc>
                          <w:tcPr>
                            <w:tcW w:w="1440" w:type="dxa"/>
                          </w:tcPr>
                          <w:p w14:paraId="7B1B048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 CoreLogic</w:t>
                            </w:r>
                          </w:p>
                        </w:tc>
                      </w:tr>
                      <w:tr w:rsidR="00FD1D37" w:rsidRPr="008F1786" w14:paraId="2D3995DC" w14:textId="77777777" w:rsidTr="008F1786">
                        <w:trPr>
                          <w:trHeight w:val="80"/>
                        </w:trPr>
                        <w:tc>
                          <w:tcPr>
                            <w:tcW w:w="1530" w:type="dxa"/>
                          </w:tcPr>
                          <w:p w14:paraId="1EE39924"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Personal</w:t>
                            </w:r>
                          </w:p>
                        </w:tc>
                        <w:tc>
                          <w:tcPr>
                            <w:tcW w:w="6930" w:type="dxa"/>
                          </w:tcPr>
                          <w:p w14:paraId="1C76BDA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inc_hh, svi, married, unemployed, nilf, smoke_st, smoke_cty</w:t>
                            </w:r>
                          </w:p>
                        </w:tc>
                        <w:tc>
                          <w:tcPr>
                            <w:tcW w:w="1440" w:type="dxa"/>
                          </w:tcPr>
                          <w:p w14:paraId="1256F67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11A0BC66" w14:textId="77777777" w:rsidTr="008F1786">
                        <w:tc>
                          <w:tcPr>
                            <w:tcW w:w="1530" w:type="dxa"/>
                          </w:tcPr>
                          <w:p w14:paraId="1536EAF9"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Fuel</w:t>
                            </w:r>
                          </w:p>
                        </w:tc>
                        <w:tc>
                          <w:tcPr>
                            <w:tcW w:w="6930" w:type="dxa"/>
                          </w:tcPr>
                          <w:p w14:paraId="76E101F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31151A5A"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311EDBC5" w14:textId="77777777" w:rsidTr="008F1786">
                        <w:tc>
                          <w:tcPr>
                            <w:tcW w:w="1530" w:type="dxa"/>
                          </w:tcPr>
                          <w:p w14:paraId="5E685664"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Region</w:t>
                            </w:r>
                          </w:p>
                        </w:tc>
                        <w:tc>
                          <w:tcPr>
                            <w:tcW w:w="6930" w:type="dxa"/>
                          </w:tcPr>
                          <w:p w14:paraId="63C72327"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region, fd_size,</w:t>
                            </w:r>
                          </w:p>
                        </w:tc>
                        <w:tc>
                          <w:tcPr>
                            <w:tcW w:w="1440" w:type="dxa"/>
                          </w:tcPr>
                          <w:p w14:paraId="699C6D6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r w:rsidR="00FD1D37" w:rsidRPr="008F1786" w14:paraId="11340F7D" w14:textId="77777777" w:rsidTr="008F1786">
                        <w:tc>
                          <w:tcPr>
                            <w:tcW w:w="1530" w:type="dxa"/>
                          </w:tcPr>
                          <w:p w14:paraId="07E1E0FF"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Department</w:t>
                            </w:r>
                          </w:p>
                        </w:tc>
                        <w:tc>
                          <w:tcPr>
                            <w:tcW w:w="6930" w:type="dxa"/>
                          </w:tcPr>
                          <w:p w14:paraId="7F815499"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fd_id</w:t>
                            </w:r>
                          </w:p>
                        </w:tc>
                        <w:tc>
                          <w:tcPr>
                            <w:tcW w:w="1440" w:type="dxa"/>
                          </w:tcPr>
                          <w:p w14:paraId="1F977A1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bl>
                    <w:p w14:paraId="562244FB" w14:textId="0867E1D6" w:rsidR="00FD1D37" w:rsidRDefault="00FD1D37"/>
                  </w:txbxContent>
                </v:textbox>
                <w10:wrap type="topAndBottom" anchorx="margin" anchory="margin"/>
              </v:shape>
            </w:pict>
          </mc:Fallback>
        </mc:AlternateContent>
      </w:r>
      <w:r w:rsidR="009A7FAB" w:rsidRPr="0005312E">
        <w:t xml:space="preserve">Results are reported in </w:t>
      </w:r>
      <w:r w:rsidR="004E4B0B">
        <w:t>Appendix C</w:t>
      </w:r>
      <w:r w:rsidR="009A7FAB" w:rsidRPr="0005312E">
        <w:t>.</w:t>
      </w:r>
      <w:r w:rsidR="00EA7A36">
        <w:t xml:space="preserve"> </w:t>
      </w:r>
      <w:r w:rsidR="009A7FAB" w:rsidRPr="0005312E">
        <w:t xml:space="preserve">Comparing the results to the averages per tract in the test set indicates that the models for fires, </w:t>
      </w:r>
      <w:r w:rsidR="00320FEE">
        <w:t xml:space="preserve">fire </w:t>
      </w:r>
      <w:r w:rsidR="009A7FAB" w:rsidRPr="0005312E">
        <w:t xml:space="preserve">injuries and deaths are still over-dispersed relative to a Poisson </w:t>
      </w:r>
      <w:r w:rsidR="009A7FAB" w:rsidRPr="0005312E">
        <w:lastRenderedPageBreak/>
        <w:t>model.</w:t>
      </w:r>
      <w:r w:rsidR="00EA7A36">
        <w:t xml:space="preserve"> </w:t>
      </w:r>
      <w:r w:rsidR="004E4B0B">
        <w:t xml:space="preserve">Overfitting of the models is apparent for many models estimating number of fires, fire size, </w:t>
      </w:r>
      <w:r w:rsidR="00320FEE">
        <w:t xml:space="preserve">fire </w:t>
      </w:r>
      <w:r w:rsidR="004E4B0B">
        <w:t>injuries or deaths.</w:t>
      </w:r>
    </w:p>
    <w:p w14:paraId="10B95BE3" w14:textId="1C9AB16E" w:rsidR="009A7FAB" w:rsidRPr="0005312E" w:rsidRDefault="009A7FAB" w:rsidP="0005312E">
      <w:pPr>
        <w:pStyle w:val="BodyText"/>
      </w:pPr>
      <w:r w:rsidRPr="0005312E">
        <w:t xml:space="preserve">For fires, the random forest model handily beat all other models except for the </w:t>
      </w:r>
      <w:r w:rsidR="001456F5">
        <w:t>“tract”</w:t>
      </w:r>
      <w:r w:rsidRPr="0005312E">
        <w:t xml:space="preserve"> model. That is particularly impressive considering that the random forest models do not include department effects. The </w:t>
      </w:r>
      <w:r w:rsidR="001456F5">
        <w:t>“tract”</w:t>
      </w:r>
      <w:r w:rsidR="001456F5" w:rsidRPr="0005312E">
        <w:t xml:space="preserve"> </w:t>
      </w:r>
      <w:r w:rsidRPr="0005312E">
        <w:t xml:space="preserve">naïve model did very well for fires, but poorly for all the other effects. As with low risk fires, the tract ID contains a lot of information, including department ID and all the census data, but for </w:t>
      </w:r>
      <w:r w:rsidR="00320FEE">
        <w:t xml:space="preserve">fire </w:t>
      </w:r>
      <w:r w:rsidRPr="0005312E">
        <w:t>injuries and deaths contains little information about occurrence.</w:t>
      </w:r>
    </w:p>
    <w:p w14:paraId="3206C12C" w14:textId="6AB70F80" w:rsidR="009A7FAB" w:rsidRPr="0005312E" w:rsidRDefault="009A7FAB" w:rsidP="0005312E">
      <w:pPr>
        <w:pStyle w:val="BodyText"/>
      </w:pPr>
      <w:r w:rsidRPr="0005312E">
        <w:t xml:space="preserve">For </w:t>
      </w:r>
      <w:r w:rsidR="00320FEE">
        <w:t xml:space="preserve">fire </w:t>
      </w:r>
      <w:r w:rsidRPr="0005312E">
        <w:t>deaths, the LASSO model is the best predictor.</w:t>
      </w:r>
    </w:p>
    <w:p w14:paraId="15A7D385" w14:textId="77777777" w:rsidR="009A7FAB" w:rsidRDefault="009A7FAB" w:rsidP="009A7FAB"/>
    <w:p w14:paraId="626A46B1" w14:textId="77777777" w:rsidR="009A7FAB" w:rsidRDefault="009A7FAB" w:rsidP="009A7FAB">
      <w:pPr>
        <w:spacing w:after="200" w:line="276" w:lineRule="auto"/>
        <w:sectPr w:rsidR="009A7FAB" w:rsidSect="00814709">
          <w:footerReference w:type="default" r:id="rId25"/>
          <w:pgSz w:w="12240" w:h="15840"/>
          <w:pgMar w:top="1080" w:right="1080" w:bottom="1080" w:left="1080" w:header="720" w:footer="720" w:gutter="0"/>
          <w:cols w:space="720"/>
          <w:docGrid w:linePitch="360"/>
        </w:sectPr>
      </w:pPr>
    </w:p>
    <w:p w14:paraId="520727E2" w14:textId="2D97C156" w:rsidR="000F5CB2" w:rsidRDefault="00C3328A" w:rsidP="000F5CB2">
      <w:pPr>
        <w:pStyle w:val="Heading1"/>
      </w:pPr>
      <w:bookmarkStart w:id="34" w:name="_Ref525028766"/>
      <w:bookmarkStart w:id="35" w:name="_Toc527030646"/>
      <w:r>
        <w:lastRenderedPageBreak/>
        <w:t>Fire Risk in High-Hazard Properties</w:t>
      </w:r>
      <w:bookmarkEnd w:id="34"/>
      <w:bookmarkEnd w:id="35"/>
    </w:p>
    <w:p w14:paraId="2849B5CD" w14:textId="02DBD318" w:rsidR="0005312E" w:rsidRPr="0005312E" w:rsidRDefault="0005312E" w:rsidP="0005312E">
      <w:pPr>
        <w:pStyle w:val="BodyText"/>
      </w:pPr>
      <w:r w:rsidRPr="0005312E">
        <w:t xml:space="preserve">In this section a series of models are estimated that model community risk levels for number of </w:t>
      </w:r>
      <w:r w:rsidR="00A336B5">
        <w:t xml:space="preserve">fires in </w:t>
      </w:r>
      <w:r>
        <w:t>high</w:t>
      </w:r>
      <w:r w:rsidRPr="0005312E">
        <w:t>-</w:t>
      </w:r>
      <w:r w:rsidR="00A336B5">
        <w:t>hazard properties</w:t>
      </w:r>
      <w:r w:rsidRPr="0005312E">
        <w:t xml:space="preserve">, fire size, and number of </w:t>
      </w:r>
      <w:r w:rsidR="00320FEE">
        <w:t xml:space="preserve">fire </w:t>
      </w:r>
      <w:r w:rsidRPr="0005312E">
        <w:t xml:space="preserve">injuries and deaths for </w:t>
      </w:r>
      <w:r>
        <w:t>high</w:t>
      </w:r>
      <w:r w:rsidRPr="0005312E">
        <w:t>-</w:t>
      </w:r>
      <w:r w:rsidR="00A336B5">
        <w:t>hazard properties</w:t>
      </w:r>
      <w:r w:rsidRPr="0005312E">
        <w:t>.</w:t>
      </w:r>
    </w:p>
    <w:p w14:paraId="6BDBEB27" w14:textId="021990B5" w:rsidR="009A7FAB" w:rsidRDefault="009A7FAB" w:rsidP="0005312E">
      <w:pPr>
        <w:pStyle w:val="BodyText"/>
      </w:pPr>
      <w:r>
        <w:t xml:space="preserve">Unlike in </w:t>
      </w:r>
      <w:r w:rsidR="00AA0468">
        <w:t xml:space="preserve">the </w:t>
      </w:r>
      <w:r>
        <w:t xml:space="preserve">previous analyses, this analysis operates at the parcel level. </w:t>
      </w:r>
      <w:r w:rsidR="004E4B0B">
        <w:t xml:space="preserve">Predictions are </w:t>
      </w:r>
      <w:r>
        <w:t>rolled up to the census tract level for FireCARES.</w:t>
      </w:r>
    </w:p>
    <w:p w14:paraId="5D5FC253" w14:textId="48709AFC" w:rsidR="004E4B0B" w:rsidRDefault="009A7FAB" w:rsidP="0005312E">
      <w:pPr>
        <w:pStyle w:val="BodyText"/>
      </w:pPr>
      <w:r>
        <w:t xml:space="preserve">Predictors used in the model were organized into subgroups to simplify model selection for most models. The groups are summarized </w:t>
      </w:r>
      <w:r w:rsidR="008F1786">
        <w:t xml:space="preserve">in </w:t>
      </w:r>
      <w:r w:rsidR="008F1786">
        <w:fldChar w:fldCharType="begin"/>
      </w:r>
      <w:r w:rsidR="008F1786">
        <w:instrText xml:space="preserve"> REF _Ref527030248 \h </w:instrText>
      </w:r>
      <w:r w:rsidR="008F1786">
        <w:fldChar w:fldCharType="separate"/>
      </w:r>
      <w:r w:rsidR="008F1786">
        <w:t xml:space="preserve">Table </w:t>
      </w:r>
      <w:r w:rsidR="008F1786">
        <w:rPr>
          <w:noProof/>
        </w:rPr>
        <w:t>6</w:t>
      </w:r>
      <w:r w:rsidR="008F1786">
        <w:fldChar w:fldCharType="end"/>
      </w:r>
      <w:r>
        <w:t>.</w:t>
      </w:r>
    </w:p>
    <w:p w14:paraId="465C3D0D" w14:textId="7D90DDC7" w:rsidR="009A7FAB" w:rsidRPr="00142036" w:rsidRDefault="00EA7A36" w:rsidP="0005312E">
      <w:pPr>
        <w:pStyle w:val="BodyText"/>
      </w:pPr>
      <w:r>
        <w:t>Occupancy</w:t>
      </w:r>
      <w:r w:rsidR="009A7FAB">
        <w:t xml:space="preserve"> class </w:t>
      </w:r>
      <w:r>
        <w:t xml:space="preserve">was included </w:t>
      </w:r>
      <w:r w:rsidR="009A7FAB">
        <w:t xml:space="preserve">in the set of predictors because </w:t>
      </w:r>
      <w:r>
        <w:t>the risks presented by the different classes of properties were e</w:t>
      </w:r>
      <w:r w:rsidR="009A7FAB">
        <w:t xml:space="preserve">xpected to be different. </w:t>
      </w:r>
      <w:r>
        <w:t xml:space="preserve">Occupancy </w:t>
      </w:r>
      <w:r w:rsidR="009A7FAB">
        <w:t>class was included in all models. The remaining groups where included in some models but not all.</w:t>
      </w:r>
    </w:p>
    <w:p w14:paraId="5B9EE53A" w14:textId="77777777" w:rsidR="009A7FAB" w:rsidRPr="002450E8" w:rsidRDefault="009A7FAB" w:rsidP="0005312E">
      <w:pPr>
        <w:pStyle w:val="BodyText"/>
        <w:rPr>
          <w:b/>
          <w:i/>
        </w:rPr>
      </w:pPr>
      <w:r w:rsidRPr="002450E8">
        <w:rPr>
          <w:b/>
          <w:i/>
        </w:rPr>
        <w:t>Data</w:t>
      </w:r>
    </w:p>
    <w:p w14:paraId="79CCC32D" w14:textId="56D22763" w:rsidR="009A7FAB" w:rsidRDefault="00A336B5" w:rsidP="0005312E">
      <w:pPr>
        <w:pStyle w:val="BodyText"/>
      </w:pPr>
      <w:r>
        <w:t xml:space="preserve">Risk for high-hazard properties </w:t>
      </w:r>
      <w:r w:rsidR="009A7FAB">
        <w:t xml:space="preserve">was determined differently from the determination for low and medium </w:t>
      </w:r>
      <w:r>
        <w:t>hazard properties</w:t>
      </w:r>
      <w:r w:rsidR="009A7FAB">
        <w:t xml:space="preserve">. </w:t>
      </w:r>
      <w:r>
        <w:t>R</w:t>
      </w:r>
      <w:r w:rsidR="009A7FAB">
        <w:t xml:space="preserve">isk was </w:t>
      </w:r>
      <w:r>
        <w:t>estimated</w:t>
      </w:r>
      <w:r w:rsidR="009A7FAB">
        <w:t xml:space="preserve"> at the parcel level.</w:t>
      </w:r>
    </w:p>
    <w:p w14:paraId="3F687EC6" w14:textId="455C07DC" w:rsidR="009A7FAB" w:rsidRDefault="009A7FAB" w:rsidP="0005312E">
      <w:pPr>
        <w:pStyle w:val="BodyText"/>
      </w:pPr>
      <w:r>
        <w:t xml:space="preserve">Parcels were selected from the CoreLogic data set based on the specific properties identified </w:t>
      </w:r>
      <w:r w:rsidR="0000279A">
        <w:t xml:space="preserve">by </w:t>
      </w:r>
      <w:r w:rsidR="0094169B">
        <w:t xml:space="preserve">the </w:t>
      </w:r>
      <w:r w:rsidR="0000279A">
        <w:t xml:space="preserve">FireCARES </w:t>
      </w:r>
      <w:r w:rsidR="0094169B">
        <w:t xml:space="preserve">team </w:t>
      </w:r>
      <w:r>
        <w:t xml:space="preserve">from other data sets. Fires were identified based on their geocoded location. Any fire that overlapped the bounding box for a high-risk </w:t>
      </w:r>
      <w:r w:rsidR="001711E8">
        <w:t>parcel and</w:t>
      </w:r>
      <w:r>
        <w:t xml:space="preserve"> was a structural fire (any NFIRS incident type beginning with ‘11’) was included as a high-risk fire and associated with the overlapping parcel. Note that the bounding box is guaranteed to be at least as large as the parcel, and in most cases will be bigger.</w:t>
      </w:r>
    </w:p>
    <w:p w14:paraId="0029E596" w14:textId="31E0BE95" w:rsidR="0000279A" w:rsidRDefault="008F1786" w:rsidP="0005312E">
      <w:pPr>
        <w:pStyle w:val="BodyText"/>
      </w:pPr>
      <w:r>
        <w:rPr>
          <w:noProof/>
        </w:rPr>
        <mc:AlternateContent>
          <mc:Choice Requires="wps">
            <w:drawing>
              <wp:anchor distT="45720" distB="45720" distL="114300" distR="114300" simplePos="0" relativeHeight="251678720" behindDoc="0" locked="0" layoutInCell="1" allowOverlap="1" wp14:anchorId="64666789" wp14:editId="15FC38C4">
                <wp:simplePos x="0" y="0"/>
                <wp:positionH relativeFrom="margin">
                  <wp:align>right</wp:align>
                </wp:positionH>
                <wp:positionV relativeFrom="margin">
                  <wp:posOffset>5343525</wp:posOffset>
                </wp:positionV>
                <wp:extent cx="6382385" cy="3320415"/>
                <wp:effectExtent l="0" t="0" r="18415"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320415"/>
                        </a:xfrm>
                        <a:prstGeom prst="rect">
                          <a:avLst/>
                        </a:prstGeom>
                        <a:solidFill>
                          <a:srgbClr val="FFFFFF"/>
                        </a:solidFill>
                        <a:ln w="9525">
                          <a:solidFill>
                            <a:srgbClr val="000000"/>
                          </a:solidFill>
                          <a:miter lim="800000"/>
                          <a:headEnd/>
                          <a:tailEnd/>
                        </a:ln>
                      </wps:spPr>
                      <wps:txbx>
                        <w:txbxContent>
                          <w:p w14:paraId="0F2340F2" w14:textId="63BEEA0E" w:rsidR="00FD1D37" w:rsidRDefault="00FD1D37" w:rsidP="00FD1D37">
                            <w:pPr>
                              <w:pStyle w:val="Caption"/>
                              <w:keepNext/>
                            </w:pPr>
                            <w:bookmarkStart w:id="36" w:name="_Ref527030248"/>
                            <w:bookmarkStart w:id="37" w:name="_Toc527030660"/>
                            <w:r>
                              <w:t xml:space="preserve">Table </w:t>
                            </w:r>
                            <w:r>
                              <w:rPr>
                                <w:noProof/>
                              </w:rPr>
                              <w:fldChar w:fldCharType="begin"/>
                            </w:r>
                            <w:r>
                              <w:rPr>
                                <w:noProof/>
                              </w:rPr>
                              <w:instrText xml:space="preserve"> SEQ Table \* ARABIC </w:instrText>
                            </w:r>
                            <w:r>
                              <w:rPr>
                                <w:noProof/>
                              </w:rPr>
                              <w:fldChar w:fldCharType="separate"/>
                            </w:r>
                            <w:r w:rsidR="008F1786">
                              <w:rPr>
                                <w:noProof/>
                              </w:rPr>
                              <w:t>6</w:t>
                            </w:r>
                            <w:r>
                              <w:rPr>
                                <w:noProof/>
                              </w:rPr>
                              <w:fldChar w:fldCharType="end"/>
                            </w:r>
                            <w:bookmarkEnd w:id="36"/>
                            <w:r>
                              <w:t>:</w:t>
                            </w:r>
                            <w:r w:rsidRPr="0083141C">
                              <w:t>Predictor grou</w:t>
                            </w:r>
                            <w:r>
                              <w:t>ps used for</w:t>
                            </w:r>
                            <w:r w:rsidRPr="0083141C">
                              <w:t xml:space="preserve"> </w:t>
                            </w:r>
                            <w:r>
                              <w:t xml:space="preserve">high-hazard property </w:t>
                            </w:r>
                            <w:r w:rsidRPr="0083141C">
                              <w:t>models.</w:t>
                            </w:r>
                            <w:bookmarkEnd w:id="37"/>
                          </w:p>
                          <w:tbl>
                            <w:tblPr>
                              <w:tblW w:w="9900" w:type="dxa"/>
                              <w:tblLayout w:type="fixed"/>
                              <w:tblLook w:val="07E0" w:firstRow="1" w:lastRow="1" w:firstColumn="1" w:lastColumn="1" w:noHBand="1" w:noVBand="1"/>
                            </w:tblPr>
                            <w:tblGrid>
                              <w:gridCol w:w="1530"/>
                              <w:gridCol w:w="6930"/>
                              <w:gridCol w:w="1440"/>
                            </w:tblGrid>
                            <w:tr w:rsidR="00FD1D37" w:rsidRPr="008F1786" w14:paraId="3F245781" w14:textId="77777777" w:rsidTr="008F1786">
                              <w:tc>
                                <w:tcPr>
                                  <w:tcW w:w="1530" w:type="dxa"/>
                                  <w:tcBorders>
                                    <w:bottom w:val="single" w:sz="0" w:space="0" w:color="auto"/>
                                  </w:tcBorders>
                                  <w:vAlign w:val="bottom"/>
                                </w:tcPr>
                                <w:p w14:paraId="567F4BB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Group</w:t>
                                  </w:r>
                                </w:p>
                              </w:tc>
                              <w:tc>
                                <w:tcPr>
                                  <w:tcW w:w="6930" w:type="dxa"/>
                                  <w:tcBorders>
                                    <w:bottom w:val="single" w:sz="0" w:space="0" w:color="auto"/>
                                  </w:tcBorders>
                                  <w:vAlign w:val="bottom"/>
                                </w:tcPr>
                                <w:p w14:paraId="6C87C5F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2FC1F6C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Source</w:t>
                                  </w:r>
                                </w:p>
                              </w:tc>
                            </w:tr>
                            <w:tr w:rsidR="00FD1D37" w:rsidRPr="008F1786" w14:paraId="601282A4" w14:textId="77777777" w:rsidTr="008F1786">
                              <w:tc>
                                <w:tcPr>
                                  <w:tcW w:w="1530" w:type="dxa"/>
                                </w:tcPr>
                                <w:p w14:paraId="703DC055"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Time</w:t>
                                  </w:r>
                                </w:p>
                              </w:tc>
                              <w:tc>
                                <w:tcPr>
                                  <w:tcW w:w="6930" w:type="dxa"/>
                                </w:tcPr>
                                <w:p w14:paraId="0C08803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Year, with 2014 being zero</w:t>
                                  </w:r>
                                </w:p>
                              </w:tc>
                              <w:tc>
                                <w:tcPr>
                                  <w:tcW w:w="1440" w:type="dxa"/>
                                </w:tcPr>
                                <w:p w14:paraId="3D2C1AF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NFIRS</w:t>
                                  </w:r>
                                </w:p>
                              </w:tc>
                            </w:tr>
                            <w:tr w:rsidR="00FD1D37" w:rsidRPr="008F1786" w14:paraId="6FFF18B0" w14:textId="77777777" w:rsidTr="008F1786">
                              <w:tc>
                                <w:tcPr>
                                  <w:tcW w:w="1530" w:type="dxa"/>
                                </w:tcPr>
                                <w:p w14:paraId="412AA76B"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Base</w:t>
                                  </w:r>
                                </w:p>
                              </w:tc>
                              <w:tc>
                                <w:tcPr>
                                  <w:tcW w:w="6930" w:type="dxa"/>
                                </w:tcPr>
                                <w:p w14:paraId="1C65858C"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pop, males, and hse_units</w:t>
                                  </w:r>
                                </w:p>
                              </w:tc>
                              <w:tc>
                                <w:tcPr>
                                  <w:tcW w:w="1440" w:type="dxa"/>
                                </w:tcPr>
                                <w:p w14:paraId="7DC0FEE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22E0583A" w14:textId="77777777" w:rsidTr="008F1786">
                              <w:tc>
                                <w:tcPr>
                                  <w:tcW w:w="1530" w:type="dxa"/>
                                </w:tcPr>
                                <w:p w14:paraId="28630A0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Race</w:t>
                                  </w:r>
                                </w:p>
                              </w:tc>
                              <w:tc>
                                <w:tcPr>
                                  <w:tcW w:w="6930" w:type="dxa"/>
                                </w:tcPr>
                                <w:p w14:paraId="7A85872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 xml:space="preserve">black, amer_es, other, hispanic, </w:t>
                                  </w:r>
                                </w:p>
                              </w:tc>
                              <w:tc>
                                <w:tcPr>
                                  <w:tcW w:w="1440" w:type="dxa"/>
                                </w:tcPr>
                                <w:p w14:paraId="6F9E319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00A405EA" w14:textId="77777777" w:rsidTr="008F1786">
                              <w:tc>
                                <w:tcPr>
                                  <w:tcW w:w="1530" w:type="dxa"/>
                                </w:tcPr>
                                <w:p w14:paraId="13A566BD"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Age</w:t>
                                  </w:r>
                                </w:p>
                              </w:tc>
                              <w:tc>
                                <w:tcPr>
                                  <w:tcW w:w="6930" w:type="dxa"/>
                                </w:tcPr>
                                <w:p w14:paraId="4B6326F1"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age_under5, age_5_9, age_10_14, age_15_19, age_20_24, age_35_44, age_45_54, age_55_64, age_65_74, age_75_84, age_85_up</w:t>
                                  </w:r>
                                </w:p>
                              </w:tc>
                              <w:tc>
                                <w:tcPr>
                                  <w:tcW w:w="1440" w:type="dxa"/>
                                </w:tcPr>
                                <w:p w14:paraId="35D9D3E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121D129F" w14:textId="77777777" w:rsidTr="008F1786">
                              <w:tc>
                                <w:tcPr>
                                  <w:tcW w:w="1530" w:type="dxa"/>
                                </w:tcPr>
                                <w:p w14:paraId="2F839B2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House</w:t>
                                  </w:r>
                                </w:p>
                              </w:tc>
                              <w:tc>
                                <w:tcPr>
                                  <w:tcW w:w="6930" w:type="dxa"/>
                                </w:tcPr>
                                <w:p w14:paraId="66E4FDE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vacant, renter_occ, crowded, sfr, units_10, mh, older</w:t>
                                  </w:r>
                                </w:p>
                              </w:tc>
                              <w:tc>
                                <w:tcPr>
                                  <w:tcW w:w="1440" w:type="dxa"/>
                                </w:tcPr>
                                <w:p w14:paraId="79ECF26C"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2A25A2EF" w14:textId="77777777" w:rsidTr="008F1786">
                              <w:trPr>
                                <w:trHeight w:val="80"/>
                              </w:trPr>
                              <w:tc>
                                <w:tcPr>
                                  <w:tcW w:w="1530" w:type="dxa"/>
                                </w:tcPr>
                                <w:p w14:paraId="00601B22"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Personal</w:t>
                                  </w:r>
                                </w:p>
                              </w:tc>
                              <w:tc>
                                <w:tcPr>
                                  <w:tcW w:w="6930" w:type="dxa"/>
                                </w:tcPr>
                                <w:p w14:paraId="01FD91C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inc_hh, svi, married, unemployed, nilf, smoke_st, smoke_cty</w:t>
                                  </w:r>
                                </w:p>
                              </w:tc>
                              <w:tc>
                                <w:tcPr>
                                  <w:tcW w:w="1440" w:type="dxa"/>
                                </w:tcPr>
                                <w:p w14:paraId="77CDB85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4118FAD" w14:textId="77777777" w:rsidTr="008F1786">
                              <w:tc>
                                <w:tcPr>
                                  <w:tcW w:w="1530" w:type="dxa"/>
                                </w:tcPr>
                                <w:p w14:paraId="00E86D7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Occupancy</w:t>
                                  </w:r>
                                  <w:r w:rsidRPr="008F1786">
                                    <w:rPr>
                                      <w:rFonts w:ascii="Times New Roman" w:hAnsi="Times New Roman" w:cs="Times New Roman"/>
                                    </w:rPr>
                                    <w:t xml:space="preserve"> </w:t>
                                  </w:r>
                                  <w:r w:rsidRPr="008F1786">
                                    <w:rPr>
                                      <w:rFonts w:ascii="Times New Roman" w:hAnsi="Times New Roman" w:cs="Times New Roman"/>
                                      <w:b/>
                                    </w:rPr>
                                    <w:t>Class</w:t>
                                  </w:r>
                                </w:p>
                              </w:tc>
                              <w:tc>
                                <w:tcPr>
                                  <w:tcW w:w="6930" w:type="dxa"/>
                                  <w:vAlign w:val="center"/>
                                </w:tcPr>
                                <w:p w14:paraId="6FBB278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occ_class</w:t>
                                  </w:r>
                                </w:p>
                              </w:tc>
                              <w:tc>
                                <w:tcPr>
                                  <w:tcW w:w="1440" w:type="dxa"/>
                                  <w:vAlign w:val="center"/>
                                </w:tcPr>
                                <w:p w14:paraId="79E7FE3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CoreLogic</w:t>
                                  </w:r>
                                </w:p>
                              </w:tc>
                            </w:tr>
                            <w:tr w:rsidR="00FD1D37" w:rsidRPr="008F1786" w14:paraId="5EA6D596" w14:textId="77777777" w:rsidTr="008F1786">
                              <w:tc>
                                <w:tcPr>
                                  <w:tcW w:w="1530" w:type="dxa"/>
                                </w:tcPr>
                                <w:p w14:paraId="40C1C32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High Rise</w:t>
                                  </w:r>
                                </w:p>
                              </w:tc>
                              <w:tc>
                                <w:tcPr>
                                  <w:tcW w:w="6930" w:type="dxa"/>
                                </w:tcPr>
                                <w:p w14:paraId="6467965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hr_floors</w:t>
                                  </w:r>
                                </w:p>
                              </w:tc>
                              <w:tc>
                                <w:tcPr>
                                  <w:tcW w:w="1440" w:type="dxa"/>
                                </w:tcPr>
                                <w:p w14:paraId="74FE6648"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CoreLogic</w:t>
                                  </w:r>
                                </w:p>
                              </w:tc>
                            </w:tr>
                            <w:tr w:rsidR="00FD1D37" w:rsidRPr="008F1786" w14:paraId="7271758F" w14:textId="77777777" w:rsidTr="008F1786">
                              <w:tc>
                                <w:tcPr>
                                  <w:tcW w:w="1530" w:type="dxa"/>
                                </w:tcPr>
                                <w:p w14:paraId="415CB807"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Region</w:t>
                                  </w:r>
                                </w:p>
                              </w:tc>
                              <w:tc>
                                <w:tcPr>
                                  <w:tcW w:w="6930" w:type="dxa"/>
                                </w:tcPr>
                                <w:p w14:paraId="1D0CCAE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region, fd_size,</w:t>
                                  </w:r>
                                </w:p>
                              </w:tc>
                              <w:tc>
                                <w:tcPr>
                                  <w:tcW w:w="1440" w:type="dxa"/>
                                </w:tcPr>
                                <w:p w14:paraId="0ED091A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r w:rsidR="00FD1D37" w:rsidRPr="008F1786" w14:paraId="167B03A7" w14:textId="77777777" w:rsidTr="008F1786">
                              <w:tc>
                                <w:tcPr>
                                  <w:tcW w:w="1530" w:type="dxa"/>
                                </w:tcPr>
                                <w:p w14:paraId="05B7D56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Department</w:t>
                                  </w:r>
                                </w:p>
                              </w:tc>
                              <w:tc>
                                <w:tcPr>
                                  <w:tcW w:w="6930" w:type="dxa"/>
                                </w:tcPr>
                                <w:p w14:paraId="7881A96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fd_id</w:t>
                                  </w:r>
                                </w:p>
                              </w:tc>
                              <w:tc>
                                <w:tcPr>
                                  <w:tcW w:w="1440" w:type="dxa"/>
                                </w:tcPr>
                                <w:p w14:paraId="214CB2F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bl>
                          <w:p w14:paraId="4A8E9BFC" w14:textId="1299E5F4" w:rsidR="00FD1D37" w:rsidRDefault="00FD1D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66789" id="_x0000_s1031" type="#_x0000_t202" style="position:absolute;margin-left:451.35pt;margin-top:420.75pt;width:502.55pt;height:261.4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">
                <v:textbox>
                  <w:txbxContent>
                    <w:p w14:paraId="0F2340F2" w14:textId="63BEEA0E" w:rsidR="00FD1D37" w:rsidRDefault="00FD1D37" w:rsidP="00FD1D37">
                      <w:pPr>
                        <w:pStyle w:val="Caption"/>
                        <w:keepNext/>
                      </w:pPr>
                      <w:bookmarkStart w:id="38" w:name="_Ref527030248"/>
                      <w:bookmarkStart w:id="39" w:name="_Toc527030660"/>
                      <w:r>
                        <w:t xml:space="preserve">Table </w:t>
                      </w:r>
                      <w:r>
                        <w:rPr>
                          <w:noProof/>
                        </w:rPr>
                        <w:fldChar w:fldCharType="begin"/>
                      </w:r>
                      <w:r>
                        <w:rPr>
                          <w:noProof/>
                        </w:rPr>
                        <w:instrText xml:space="preserve"> SEQ Table \* ARABIC </w:instrText>
                      </w:r>
                      <w:r>
                        <w:rPr>
                          <w:noProof/>
                        </w:rPr>
                        <w:fldChar w:fldCharType="separate"/>
                      </w:r>
                      <w:r w:rsidR="008F1786">
                        <w:rPr>
                          <w:noProof/>
                        </w:rPr>
                        <w:t>6</w:t>
                      </w:r>
                      <w:r>
                        <w:rPr>
                          <w:noProof/>
                        </w:rPr>
                        <w:fldChar w:fldCharType="end"/>
                      </w:r>
                      <w:bookmarkEnd w:id="38"/>
                      <w:r>
                        <w:t>:</w:t>
                      </w:r>
                      <w:r w:rsidRPr="0083141C">
                        <w:t>Predictor grou</w:t>
                      </w:r>
                      <w:r>
                        <w:t>ps used for</w:t>
                      </w:r>
                      <w:r w:rsidRPr="0083141C">
                        <w:t xml:space="preserve"> </w:t>
                      </w:r>
                      <w:r>
                        <w:t xml:space="preserve">high-hazard property </w:t>
                      </w:r>
                      <w:r w:rsidRPr="0083141C">
                        <w:t>models.</w:t>
                      </w:r>
                      <w:bookmarkEnd w:id="39"/>
                    </w:p>
                    <w:tbl>
                      <w:tblPr>
                        <w:tblW w:w="9900" w:type="dxa"/>
                        <w:tblLayout w:type="fixed"/>
                        <w:tblLook w:val="07E0" w:firstRow="1" w:lastRow="1" w:firstColumn="1" w:lastColumn="1" w:noHBand="1" w:noVBand="1"/>
                      </w:tblPr>
                      <w:tblGrid>
                        <w:gridCol w:w="1530"/>
                        <w:gridCol w:w="6930"/>
                        <w:gridCol w:w="1440"/>
                      </w:tblGrid>
                      <w:tr w:rsidR="00FD1D37" w:rsidRPr="008F1786" w14:paraId="3F245781" w14:textId="77777777" w:rsidTr="008F1786">
                        <w:tc>
                          <w:tcPr>
                            <w:tcW w:w="1530" w:type="dxa"/>
                            <w:tcBorders>
                              <w:bottom w:val="single" w:sz="0" w:space="0" w:color="auto"/>
                            </w:tcBorders>
                            <w:vAlign w:val="bottom"/>
                          </w:tcPr>
                          <w:p w14:paraId="567F4BB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Group</w:t>
                            </w:r>
                          </w:p>
                        </w:tc>
                        <w:tc>
                          <w:tcPr>
                            <w:tcW w:w="6930" w:type="dxa"/>
                            <w:tcBorders>
                              <w:bottom w:val="single" w:sz="0" w:space="0" w:color="auto"/>
                            </w:tcBorders>
                            <w:vAlign w:val="bottom"/>
                          </w:tcPr>
                          <w:p w14:paraId="6C87C5F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2FC1F6C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Source</w:t>
                            </w:r>
                          </w:p>
                        </w:tc>
                      </w:tr>
                      <w:tr w:rsidR="00FD1D37" w:rsidRPr="008F1786" w14:paraId="601282A4" w14:textId="77777777" w:rsidTr="008F1786">
                        <w:tc>
                          <w:tcPr>
                            <w:tcW w:w="1530" w:type="dxa"/>
                          </w:tcPr>
                          <w:p w14:paraId="703DC055"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Time</w:t>
                            </w:r>
                          </w:p>
                        </w:tc>
                        <w:tc>
                          <w:tcPr>
                            <w:tcW w:w="6930" w:type="dxa"/>
                          </w:tcPr>
                          <w:p w14:paraId="0C08803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Year, with 2014 being zero</w:t>
                            </w:r>
                          </w:p>
                        </w:tc>
                        <w:tc>
                          <w:tcPr>
                            <w:tcW w:w="1440" w:type="dxa"/>
                          </w:tcPr>
                          <w:p w14:paraId="3D2C1AF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NFIRS</w:t>
                            </w:r>
                          </w:p>
                        </w:tc>
                      </w:tr>
                      <w:tr w:rsidR="00FD1D37" w:rsidRPr="008F1786" w14:paraId="6FFF18B0" w14:textId="77777777" w:rsidTr="008F1786">
                        <w:tc>
                          <w:tcPr>
                            <w:tcW w:w="1530" w:type="dxa"/>
                          </w:tcPr>
                          <w:p w14:paraId="412AA76B"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Base</w:t>
                            </w:r>
                          </w:p>
                        </w:tc>
                        <w:tc>
                          <w:tcPr>
                            <w:tcW w:w="6930" w:type="dxa"/>
                          </w:tcPr>
                          <w:p w14:paraId="1C65858C"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pop, males, and hse_units</w:t>
                            </w:r>
                          </w:p>
                        </w:tc>
                        <w:tc>
                          <w:tcPr>
                            <w:tcW w:w="1440" w:type="dxa"/>
                          </w:tcPr>
                          <w:p w14:paraId="7DC0FEE2"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22E0583A" w14:textId="77777777" w:rsidTr="008F1786">
                        <w:tc>
                          <w:tcPr>
                            <w:tcW w:w="1530" w:type="dxa"/>
                          </w:tcPr>
                          <w:p w14:paraId="28630A0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Race</w:t>
                            </w:r>
                          </w:p>
                        </w:tc>
                        <w:tc>
                          <w:tcPr>
                            <w:tcW w:w="6930" w:type="dxa"/>
                          </w:tcPr>
                          <w:p w14:paraId="7A858723"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 xml:space="preserve">black, amer_es, other, hispanic, </w:t>
                            </w:r>
                          </w:p>
                        </w:tc>
                        <w:tc>
                          <w:tcPr>
                            <w:tcW w:w="1440" w:type="dxa"/>
                          </w:tcPr>
                          <w:p w14:paraId="6F9E319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00A405EA" w14:textId="77777777" w:rsidTr="008F1786">
                        <w:tc>
                          <w:tcPr>
                            <w:tcW w:w="1530" w:type="dxa"/>
                          </w:tcPr>
                          <w:p w14:paraId="13A566BD"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Age</w:t>
                            </w:r>
                          </w:p>
                        </w:tc>
                        <w:tc>
                          <w:tcPr>
                            <w:tcW w:w="6930" w:type="dxa"/>
                          </w:tcPr>
                          <w:p w14:paraId="4B6326F1"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age_under5, age_5_9, age_10_14, age_15_19, age_20_24, age_35_44, age_45_54, age_55_64, age_65_74, age_75_84, age_85_up</w:t>
                            </w:r>
                          </w:p>
                        </w:tc>
                        <w:tc>
                          <w:tcPr>
                            <w:tcW w:w="1440" w:type="dxa"/>
                          </w:tcPr>
                          <w:p w14:paraId="35D9D3ED"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121D129F" w14:textId="77777777" w:rsidTr="008F1786">
                        <w:tc>
                          <w:tcPr>
                            <w:tcW w:w="1530" w:type="dxa"/>
                          </w:tcPr>
                          <w:p w14:paraId="2F839B2E"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House</w:t>
                            </w:r>
                          </w:p>
                        </w:tc>
                        <w:tc>
                          <w:tcPr>
                            <w:tcW w:w="6930" w:type="dxa"/>
                          </w:tcPr>
                          <w:p w14:paraId="66E4FDE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vacant, renter_occ, crowded, sfr, units_10, mh, older</w:t>
                            </w:r>
                          </w:p>
                        </w:tc>
                        <w:tc>
                          <w:tcPr>
                            <w:tcW w:w="1440" w:type="dxa"/>
                          </w:tcPr>
                          <w:p w14:paraId="79ECF26C"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2A25A2EF" w14:textId="77777777" w:rsidTr="008F1786">
                        <w:trPr>
                          <w:trHeight w:val="80"/>
                        </w:trPr>
                        <w:tc>
                          <w:tcPr>
                            <w:tcW w:w="1530" w:type="dxa"/>
                          </w:tcPr>
                          <w:p w14:paraId="00601B22"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Personal</w:t>
                            </w:r>
                          </w:p>
                        </w:tc>
                        <w:tc>
                          <w:tcPr>
                            <w:tcW w:w="6930" w:type="dxa"/>
                          </w:tcPr>
                          <w:p w14:paraId="01FD91C4"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inc_hh, svi, married, unemployed, nilf, smoke_st, smoke_cty</w:t>
                            </w:r>
                          </w:p>
                        </w:tc>
                        <w:tc>
                          <w:tcPr>
                            <w:tcW w:w="1440" w:type="dxa"/>
                          </w:tcPr>
                          <w:p w14:paraId="77CDB85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ACS</w:t>
                            </w:r>
                          </w:p>
                        </w:tc>
                      </w:tr>
                      <w:tr w:rsidR="00FD1D37" w:rsidRPr="008F1786" w14:paraId="54118FAD" w14:textId="77777777" w:rsidTr="008F1786">
                        <w:tc>
                          <w:tcPr>
                            <w:tcW w:w="1530" w:type="dxa"/>
                          </w:tcPr>
                          <w:p w14:paraId="00E86D7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Occupancy</w:t>
                            </w:r>
                            <w:r w:rsidRPr="008F1786">
                              <w:rPr>
                                <w:rFonts w:ascii="Times New Roman" w:hAnsi="Times New Roman" w:cs="Times New Roman"/>
                              </w:rPr>
                              <w:t xml:space="preserve"> </w:t>
                            </w:r>
                            <w:r w:rsidRPr="008F1786">
                              <w:rPr>
                                <w:rFonts w:ascii="Times New Roman" w:hAnsi="Times New Roman" w:cs="Times New Roman"/>
                                <w:b/>
                              </w:rPr>
                              <w:t>Class</w:t>
                            </w:r>
                          </w:p>
                        </w:tc>
                        <w:tc>
                          <w:tcPr>
                            <w:tcW w:w="6930" w:type="dxa"/>
                            <w:vAlign w:val="center"/>
                          </w:tcPr>
                          <w:p w14:paraId="6FBB2785"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occ_class</w:t>
                            </w:r>
                          </w:p>
                        </w:tc>
                        <w:tc>
                          <w:tcPr>
                            <w:tcW w:w="1440" w:type="dxa"/>
                            <w:vAlign w:val="center"/>
                          </w:tcPr>
                          <w:p w14:paraId="79E7FE3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CoreLogic</w:t>
                            </w:r>
                          </w:p>
                        </w:tc>
                      </w:tr>
                      <w:tr w:rsidR="00FD1D37" w:rsidRPr="008F1786" w14:paraId="5EA6D596" w14:textId="77777777" w:rsidTr="008F1786">
                        <w:tc>
                          <w:tcPr>
                            <w:tcW w:w="1530" w:type="dxa"/>
                          </w:tcPr>
                          <w:p w14:paraId="40C1C32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High Rise</w:t>
                            </w:r>
                          </w:p>
                        </w:tc>
                        <w:tc>
                          <w:tcPr>
                            <w:tcW w:w="6930" w:type="dxa"/>
                          </w:tcPr>
                          <w:p w14:paraId="64679650"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hr_floors</w:t>
                            </w:r>
                          </w:p>
                        </w:tc>
                        <w:tc>
                          <w:tcPr>
                            <w:tcW w:w="1440" w:type="dxa"/>
                          </w:tcPr>
                          <w:p w14:paraId="74FE6648"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CoreLogic</w:t>
                            </w:r>
                          </w:p>
                        </w:tc>
                      </w:tr>
                      <w:tr w:rsidR="00FD1D37" w:rsidRPr="008F1786" w14:paraId="7271758F" w14:textId="77777777" w:rsidTr="008F1786">
                        <w:tc>
                          <w:tcPr>
                            <w:tcW w:w="1530" w:type="dxa"/>
                          </w:tcPr>
                          <w:p w14:paraId="415CB807"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Region</w:t>
                            </w:r>
                          </w:p>
                        </w:tc>
                        <w:tc>
                          <w:tcPr>
                            <w:tcW w:w="6930" w:type="dxa"/>
                          </w:tcPr>
                          <w:p w14:paraId="1D0CCAE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region, fd_size,</w:t>
                            </w:r>
                          </w:p>
                        </w:tc>
                        <w:tc>
                          <w:tcPr>
                            <w:tcW w:w="1440" w:type="dxa"/>
                          </w:tcPr>
                          <w:p w14:paraId="0ED091AE"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r w:rsidR="00FD1D37" w:rsidRPr="008F1786" w14:paraId="167B03A7" w14:textId="77777777" w:rsidTr="008F1786">
                        <w:tc>
                          <w:tcPr>
                            <w:tcW w:w="1530" w:type="dxa"/>
                          </w:tcPr>
                          <w:p w14:paraId="05B7D561" w14:textId="77777777" w:rsidR="00FD1D37" w:rsidRPr="008F1786" w:rsidRDefault="00FD1D37" w:rsidP="00FD1D37">
                            <w:pPr>
                              <w:pStyle w:val="Compact"/>
                              <w:rPr>
                                <w:rFonts w:ascii="Times New Roman" w:hAnsi="Times New Roman" w:cs="Times New Roman"/>
                                <w:b/>
                              </w:rPr>
                            </w:pPr>
                            <w:r w:rsidRPr="008F1786">
                              <w:rPr>
                                <w:rFonts w:ascii="Times New Roman" w:hAnsi="Times New Roman" w:cs="Times New Roman"/>
                                <w:b/>
                              </w:rPr>
                              <w:t>Department</w:t>
                            </w:r>
                          </w:p>
                        </w:tc>
                        <w:tc>
                          <w:tcPr>
                            <w:tcW w:w="6930" w:type="dxa"/>
                          </w:tcPr>
                          <w:p w14:paraId="7881A966"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fd_id</w:t>
                            </w:r>
                          </w:p>
                        </w:tc>
                        <w:tc>
                          <w:tcPr>
                            <w:tcW w:w="1440" w:type="dxa"/>
                          </w:tcPr>
                          <w:p w14:paraId="214CB2FB" w14:textId="77777777" w:rsidR="00FD1D37" w:rsidRPr="008F1786" w:rsidRDefault="00FD1D37" w:rsidP="00FD1D37">
                            <w:pPr>
                              <w:pStyle w:val="Compact"/>
                              <w:rPr>
                                <w:rFonts w:ascii="Times New Roman" w:hAnsi="Times New Roman" w:cs="Times New Roman"/>
                              </w:rPr>
                            </w:pPr>
                            <w:r w:rsidRPr="008F1786">
                              <w:rPr>
                                <w:rFonts w:ascii="Times New Roman" w:hAnsi="Times New Roman" w:cs="Times New Roman"/>
                              </w:rPr>
                              <w:t>FireCARES</w:t>
                            </w:r>
                          </w:p>
                        </w:tc>
                      </w:tr>
                    </w:tbl>
                    <w:p w14:paraId="4A8E9BFC" w14:textId="1299E5F4" w:rsidR="00FD1D37" w:rsidRDefault="00FD1D37"/>
                  </w:txbxContent>
                </v:textbox>
                <w10:wrap type="topAndBottom" anchorx="margin" anchory="margin"/>
              </v:shape>
            </w:pict>
          </mc:Fallback>
        </mc:AlternateContent>
      </w:r>
      <w:r w:rsidR="009A7FAB">
        <w:t xml:space="preserve">There are several potential problems with the incident selection approach. First it seems likely that some incidents </w:t>
      </w:r>
      <w:r w:rsidR="0094169B">
        <w:t xml:space="preserve">at high-hazard properties </w:t>
      </w:r>
      <w:r w:rsidR="00EA7A36">
        <w:t>were</w:t>
      </w:r>
      <w:r w:rsidR="009A7FAB">
        <w:t xml:space="preserve"> not included due to poor quality geocoding. Second, it seems likely that some non-high-</w:t>
      </w:r>
      <w:r w:rsidR="0094169B">
        <w:t>hazard</w:t>
      </w:r>
      <w:r w:rsidR="009A7FAB">
        <w:t xml:space="preserve"> incidents </w:t>
      </w:r>
      <w:r w:rsidR="00EA7A36">
        <w:t>were</w:t>
      </w:r>
      <w:r w:rsidR="009A7FAB">
        <w:t xml:space="preserve"> included, both due to geocoding issues and due to the fact that bounding boxes are </w:t>
      </w:r>
      <w:r w:rsidR="00E50550">
        <w:t xml:space="preserve">often </w:t>
      </w:r>
      <w:r w:rsidR="009A7FAB">
        <w:t xml:space="preserve">bigger than the actual parcels. Since high </w:t>
      </w:r>
      <w:r w:rsidR="00E50550">
        <w:t>hazard</w:t>
      </w:r>
      <w:r w:rsidR="009A7FAB">
        <w:t xml:space="preserve"> parcels are a small percentage of the total number of parcels in the data set, the first effect seems likely to have a bigger effect than the latter. </w:t>
      </w:r>
    </w:p>
    <w:p w14:paraId="26D43B49" w14:textId="7FEF372A" w:rsidR="009A7FAB" w:rsidRDefault="00EA7A36" w:rsidP="0005312E">
      <w:pPr>
        <w:pStyle w:val="BodyText"/>
      </w:pPr>
      <w:r>
        <w:rPr>
          <w:noProof/>
        </w:rPr>
        <w:lastRenderedPageBreak/>
        <mc:AlternateContent>
          <mc:Choice Requires="wps">
            <w:drawing>
              <wp:anchor distT="45720" distB="45720" distL="114300" distR="114300" simplePos="0" relativeHeight="251661312" behindDoc="0" locked="0" layoutInCell="1" allowOverlap="1" wp14:anchorId="451B768E" wp14:editId="4D0B8B36">
                <wp:simplePos x="0" y="0"/>
                <wp:positionH relativeFrom="margin">
                  <wp:align>right</wp:align>
                </wp:positionH>
                <wp:positionV relativeFrom="margin">
                  <wp:align>top</wp:align>
                </wp:positionV>
                <wp:extent cx="2788920" cy="17716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771650"/>
                        </a:xfrm>
                        <a:prstGeom prst="rect">
                          <a:avLst/>
                        </a:prstGeom>
                        <a:solidFill>
                          <a:srgbClr val="FFFFFF"/>
                        </a:solidFill>
                        <a:ln w="9525">
                          <a:solidFill>
                            <a:srgbClr val="000000"/>
                          </a:solidFill>
                          <a:miter lim="800000"/>
                          <a:headEnd/>
                          <a:tailEnd/>
                        </a:ln>
                      </wps:spPr>
                      <wps:txbx>
                        <w:txbxContent>
                          <w:p w14:paraId="525C3D51" w14:textId="11A6C99E" w:rsidR="00FD1D37" w:rsidRDefault="00FD1D37" w:rsidP="009A7FAB">
                            <w:pPr>
                              <w:pStyle w:val="Caption"/>
                              <w:keepNext/>
                            </w:pPr>
                            <w:bookmarkStart w:id="40" w:name="_Ref525139491"/>
                            <w:bookmarkStart w:id="41" w:name="_Toc527030661"/>
                            <w:r>
                              <w:t xml:space="preserve">Table </w:t>
                            </w:r>
                            <w:r>
                              <w:rPr>
                                <w:noProof/>
                              </w:rPr>
                              <w:fldChar w:fldCharType="begin"/>
                            </w:r>
                            <w:r>
                              <w:rPr>
                                <w:noProof/>
                              </w:rPr>
                              <w:instrText xml:space="preserve"> SEQ Table \* ARABIC </w:instrText>
                            </w:r>
                            <w:r>
                              <w:rPr>
                                <w:noProof/>
                              </w:rPr>
                              <w:fldChar w:fldCharType="separate"/>
                            </w:r>
                            <w:r w:rsidR="008F1786">
                              <w:rPr>
                                <w:noProof/>
                              </w:rPr>
                              <w:t>7</w:t>
                            </w:r>
                            <w:r>
                              <w:rPr>
                                <w:noProof/>
                              </w:rPr>
                              <w:fldChar w:fldCharType="end"/>
                            </w:r>
                            <w:bookmarkEnd w:id="40"/>
                            <w:r>
                              <w:t>: Number of CoreLogic parcels by risk level</w:t>
                            </w:r>
                            <w:bookmarkEnd w:id="41"/>
                          </w:p>
                          <w:tbl>
                            <w:tblPr>
                              <w:tblW w:w="4050" w:type="dxa"/>
                              <w:tblCellMar>
                                <w:left w:w="0" w:type="dxa"/>
                                <w:right w:w="0" w:type="dxa"/>
                              </w:tblCellMar>
                              <w:tblLook w:val="04A0" w:firstRow="1" w:lastRow="0" w:firstColumn="1" w:lastColumn="0" w:noHBand="0" w:noVBand="1"/>
                            </w:tblPr>
                            <w:tblGrid>
                              <w:gridCol w:w="1110"/>
                              <w:gridCol w:w="1230"/>
                              <w:gridCol w:w="1710"/>
                            </w:tblGrid>
                            <w:tr w:rsidR="00FD1D37" w:rsidRPr="002C0656" w14:paraId="51739590" w14:textId="77777777" w:rsidTr="00EA7A36">
                              <w:trPr>
                                <w:trHeight w:val="300"/>
                              </w:trPr>
                              <w:tc>
                                <w:tcPr>
                                  <w:tcW w:w="1110" w:type="dxa"/>
                                  <w:vMerge w:val="restart"/>
                                  <w:noWrap/>
                                  <w:tcMar>
                                    <w:top w:w="15" w:type="dxa"/>
                                    <w:left w:w="15" w:type="dxa"/>
                                    <w:bottom w:w="0" w:type="dxa"/>
                                    <w:right w:w="15" w:type="dxa"/>
                                  </w:tcMar>
                                  <w:vAlign w:val="bottom"/>
                                  <w:hideMark/>
                                </w:tcPr>
                                <w:p w14:paraId="37A9297D" w14:textId="77777777" w:rsidR="00FD1D37" w:rsidRPr="002C0656" w:rsidRDefault="00FD1D37" w:rsidP="00814709">
                                  <w:pPr>
                                    <w:rPr>
                                      <w:b/>
                                      <w:sz w:val="20"/>
                                    </w:rPr>
                                  </w:pPr>
                                  <w:r w:rsidRPr="002C0656">
                                    <w:rPr>
                                      <w:b/>
                                      <w:color w:val="000000"/>
                                    </w:rPr>
                                    <w:t>CoreLogic Land Use</w:t>
                                  </w:r>
                                </w:p>
                              </w:tc>
                              <w:tc>
                                <w:tcPr>
                                  <w:tcW w:w="2940" w:type="dxa"/>
                                  <w:gridSpan w:val="2"/>
                                  <w:noWrap/>
                                  <w:tcMar>
                                    <w:top w:w="15" w:type="dxa"/>
                                    <w:left w:w="15" w:type="dxa"/>
                                    <w:bottom w:w="0" w:type="dxa"/>
                                    <w:right w:w="15" w:type="dxa"/>
                                  </w:tcMar>
                                  <w:vAlign w:val="bottom"/>
                                  <w:hideMark/>
                                </w:tcPr>
                                <w:p w14:paraId="6FA96AD0" w14:textId="488D6FB0" w:rsidR="00FD1D37" w:rsidRPr="0000279A" w:rsidRDefault="00FD1D37" w:rsidP="00814709">
                                  <w:pPr>
                                    <w:jc w:val="center"/>
                                    <w:rPr>
                                      <w:b/>
                                      <w:color w:val="000000"/>
                                    </w:rPr>
                                  </w:pPr>
                                  <w:r w:rsidRPr="0000279A">
                                    <w:rPr>
                                      <w:b/>
                                    </w:rPr>
                                    <w:t>FireCARES</w:t>
                                  </w:r>
                                </w:p>
                              </w:tc>
                            </w:tr>
                            <w:tr w:rsidR="00FD1D37" w:rsidRPr="002C0656" w14:paraId="483F4B87" w14:textId="77777777" w:rsidTr="00EA7A36">
                              <w:trPr>
                                <w:trHeight w:val="300"/>
                              </w:trPr>
                              <w:tc>
                                <w:tcPr>
                                  <w:tcW w:w="0" w:type="auto"/>
                                  <w:vMerge/>
                                  <w:noWrap/>
                                  <w:tcMar>
                                    <w:top w:w="15" w:type="dxa"/>
                                    <w:left w:w="15" w:type="dxa"/>
                                    <w:bottom w:w="0" w:type="dxa"/>
                                    <w:right w:w="15" w:type="dxa"/>
                                  </w:tcMar>
                                  <w:vAlign w:val="bottom"/>
                                  <w:hideMark/>
                                </w:tcPr>
                                <w:p w14:paraId="5A3D93A5" w14:textId="77777777" w:rsidR="00FD1D37" w:rsidRPr="002C0656" w:rsidRDefault="00FD1D37" w:rsidP="00814709">
                                  <w:pPr>
                                    <w:rPr>
                                      <w:b/>
                                      <w:color w:val="000000"/>
                                    </w:rPr>
                                  </w:pPr>
                                </w:p>
                              </w:tc>
                              <w:tc>
                                <w:tcPr>
                                  <w:tcW w:w="1230" w:type="dxa"/>
                                  <w:noWrap/>
                                  <w:tcMar>
                                    <w:top w:w="15" w:type="dxa"/>
                                    <w:left w:w="15" w:type="dxa"/>
                                    <w:bottom w:w="0" w:type="dxa"/>
                                    <w:right w:w="15" w:type="dxa"/>
                                  </w:tcMar>
                                  <w:vAlign w:val="bottom"/>
                                  <w:hideMark/>
                                </w:tcPr>
                                <w:p w14:paraId="07561516" w14:textId="77777777" w:rsidR="00FD1D37" w:rsidRPr="002C0656" w:rsidRDefault="00FD1D37" w:rsidP="00EA7A36">
                                  <w:pPr>
                                    <w:jc w:val="right"/>
                                    <w:rPr>
                                      <w:b/>
                                      <w:color w:val="000000"/>
                                    </w:rPr>
                                  </w:pPr>
                                  <w:r w:rsidRPr="002C0656">
                                    <w:rPr>
                                      <w:b/>
                                      <w:color w:val="000000"/>
                                    </w:rPr>
                                    <w:t>'High'</w:t>
                                  </w:r>
                                </w:p>
                              </w:tc>
                              <w:tc>
                                <w:tcPr>
                                  <w:tcW w:w="1710" w:type="dxa"/>
                                  <w:noWrap/>
                                  <w:tcMar>
                                    <w:top w:w="15" w:type="dxa"/>
                                    <w:left w:w="15" w:type="dxa"/>
                                    <w:bottom w:w="0" w:type="dxa"/>
                                    <w:right w:w="15" w:type="dxa"/>
                                  </w:tcMar>
                                  <w:vAlign w:val="bottom"/>
                                  <w:hideMark/>
                                </w:tcPr>
                                <w:p w14:paraId="0C738EF0" w14:textId="77777777" w:rsidR="00FD1D37" w:rsidRPr="002C0656" w:rsidRDefault="00FD1D37" w:rsidP="00EA7A36">
                                  <w:pPr>
                                    <w:jc w:val="right"/>
                                    <w:rPr>
                                      <w:b/>
                                      <w:color w:val="000000"/>
                                    </w:rPr>
                                  </w:pPr>
                                  <w:r w:rsidRPr="002C0656">
                                    <w:rPr>
                                      <w:b/>
                                      <w:color w:val="000000"/>
                                    </w:rPr>
                                    <w:t>Low / Med</w:t>
                                  </w:r>
                                </w:p>
                              </w:tc>
                            </w:tr>
                            <w:tr w:rsidR="00FD1D37" w:rsidRPr="00166772" w14:paraId="2A567BFE" w14:textId="77777777" w:rsidTr="00EA7A36">
                              <w:trPr>
                                <w:trHeight w:val="300"/>
                              </w:trPr>
                              <w:tc>
                                <w:tcPr>
                                  <w:tcW w:w="0" w:type="auto"/>
                                  <w:noWrap/>
                                  <w:tcMar>
                                    <w:top w:w="15" w:type="dxa"/>
                                    <w:left w:w="15" w:type="dxa"/>
                                    <w:bottom w:w="0" w:type="dxa"/>
                                    <w:right w:w="15" w:type="dxa"/>
                                  </w:tcMar>
                                  <w:vAlign w:val="bottom"/>
                                  <w:hideMark/>
                                </w:tcPr>
                                <w:p w14:paraId="3F4158AE" w14:textId="77777777" w:rsidR="00FD1D37" w:rsidRPr="002C0656" w:rsidRDefault="00FD1D37" w:rsidP="00814709">
                                  <w:pPr>
                                    <w:rPr>
                                      <w:color w:val="000000"/>
                                    </w:rPr>
                                  </w:pPr>
                                  <w:r w:rsidRPr="002C0656">
                                    <w:rPr>
                                      <w:color w:val="000000"/>
                                    </w:rPr>
                                    <w:t>High</w:t>
                                  </w:r>
                                </w:p>
                              </w:tc>
                              <w:tc>
                                <w:tcPr>
                                  <w:tcW w:w="1230" w:type="dxa"/>
                                  <w:noWrap/>
                                  <w:tcMar>
                                    <w:top w:w="15" w:type="dxa"/>
                                    <w:left w:w="15" w:type="dxa"/>
                                    <w:bottom w:w="0" w:type="dxa"/>
                                    <w:right w:w="15" w:type="dxa"/>
                                  </w:tcMar>
                                  <w:vAlign w:val="bottom"/>
                                  <w:hideMark/>
                                </w:tcPr>
                                <w:p w14:paraId="48F3CE7F" w14:textId="7AA3597E" w:rsidR="00FD1D37" w:rsidRPr="002C0656" w:rsidRDefault="00FD1D37" w:rsidP="00814709">
                                  <w:pPr>
                                    <w:jc w:val="right"/>
                                    <w:rPr>
                                      <w:color w:val="000000"/>
                                    </w:rPr>
                                  </w:pPr>
                                  <w:r>
                                    <w:rPr>
                                      <w:color w:val="000000"/>
                                    </w:rPr>
                                    <w:t>66</w:t>
                                  </w:r>
                                  <w:r>
                                    <w:rPr>
                                      <w:color w:val="000000"/>
                                      <w:lang w:val="el-GR"/>
                                    </w:rPr>
                                    <w:t> </w:t>
                                  </w:r>
                                  <w:r w:rsidRPr="002C0656">
                                    <w:rPr>
                                      <w:color w:val="000000"/>
                                    </w:rPr>
                                    <w:t>871</w:t>
                                  </w:r>
                                </w:p>
                              </w:tc>
                              <w:tc>
                                <w:tcPr>
                                  <w:tcW w:w="1710" w:type="dxa"/>
                                  <w:noWrap/>
                                  <w:tcMar>
                                    <w:top w:w="15" w:type="dxa"/>
                                    <w:left w:w="15" w:type="dxa"/>
                                    <w:bottom w:w="0" w:type="dxa"/>
                                    <w:right w:w="15" w:type="dxa"/>
                                  </w:tcMar>
                                  <w:vAlign w:val="bottom"/>
                                  <w:hideMark/>
                                </w:tcPr>
                                <w:p w14:paraId="4C45BC52" w14:textId="2E65C1E7" w:rsidR="00FD1D37" w:rsidRPr="00166772" w:rsidRDefault="00FD1D37" w:rsidP="00814709">
                                  <w:pPr>
                                    <w:jc w:val="right"/>
                                    <w:rPr>
                                      <w:i/>
                                      <w:color w:val="000000"/>
                                    </w:rPr>
                                  </w:pPr>
                                  <w:r>
                                    <w:rPr>
                                      <w:i/>
                                      <w:color w:val="000000"/>
                                    </w:rPr>
                                    <w:t>721</w:t>
                                  </w:r>
                                  <w:r>
                                    <w:rPr>
                                      <w:i/>
                                      <w:color w:val="000000"/>
                                      <w:lang w:val="el-GR"/>
                                    </w:rPr>
                                    <w:t> </w:t>
                                  </w:r>
                                  <w:r w:rsidRPr="00166772">
                                    <w:rPr>
                                      <w:i/>
                                      <w:color w:val="000000"/>
                                    </w:rPr>
                                    <w:t>506</w:t>
                                  </w:r>
                                </w:p>
                              </w:tc>
                            </w:tr>
                            <w:tr w:rsidR="00FD1D37" w:rsidRPr="002C0656" w14:paraId="1A1A0807" w14:textId="77777777" w:rsidTr="00EA7A36">
                              <w:trPr>
                                <w:trHeight w:val="300"/>
                              </w:trPr>
                              <w:tc>
                                <w:tcPr>
                                  <w:tcW w:w="0" w:type="auto"/>
                                  <w:noWrap/>
                                  <w:tcMar>
                                    <w:top w:w="15" w:type="dxa"/>
                                    <w:left w:w="15" w:type="dxa"/>
                                    <w:bottom w:w="0" w:type="dxa"/>
                                    <w:right w:w="15" w:type="dxa"/>
                                  </w:tcMar>
                                  <w:vAlign w:val="bottom"/>
                                  <w:hideMark/>
                                </w:tcPr>
                                <w:p w14:paraId="52DF8FD2" w14:textId="77777777" w:rsidR="00FD1D37" w:rsidRPr="002C0656" w:rsidRDefault="00FD1D37" w:rsidP="00814709">
                                  <w:pPr>
                                    <w:rPr>
                                      <w:color w:val="000000"/>
                                    </w:rPr>
                                  </w:pPr>
                                  <w:r w:rsidRPr="002C0656">
                                    <w:rPr>
                                      <w:color w:val="000000"/>
                                    </w:rPr>
                                    <w:t>Medium</w:t>
                                  </w:r>
                                </w:p>
                              </w:tc>
                              <w:tc>
                                <w:tcPr>
                                  <w:tcW w:w="1230" w:type="dxa"/>
                                  <w:noWrap/>
                                  <w:tcMar>
                                    <w:top w:w="15" w:type="dxa"/>
                                    <w:left w:w="15" w:type="dxa"/>
                                    <w:bottom w:w="0" w:type="dxa"/>
                                    <w:right w:w="15" w:type="dxa"/>
                                  </w:tcMar>
                                  <w:vAlign w:val="bottom"/>
                                  <w:hideMark/>
                                </w:tcPr>
                                <w:p w14:paraId="659D4F3E" w14:textId="637565DD" w:rsidR="00FD1D37" w:rsidRPr="00166772" w:rsidRDefault="00FD1D37" w:rsidP="00814709">
                                  <w:pPr>
                                    <w:jc w:val="right"/>
                                    <w:rPr>
                                      <w:i/>
                                      <w:color w:val="000000"/>
                                    </w:rPr>
                                  </w:pPr>
                                  <w:r>
                                    <w:rPr>
                                      <w:i/>
                                      <w:color w:val="000000"/>
                                    </w:rPr>
                                    <w:t>228</w:t>
                                  </w:r>
                                  <w:r>
                                    <w:rPr>
                                      <w:i/>
                                      <w:color w:val="000000"/>
                                      <w:lang w:val="el-GR"/>
                                    </w:rPr>
                                    <w:t> </w:t>
                                  </w:r>
                                  <w:r w:rsidRPr="00166772">
                                    <w:rPr>
                                      <w:i/>
                                      <w:color w:val="000000"/>
                                    </w:rPr>
                                    <w:t>804</w:t>
                                  </w:r>
                                </w:p>
                              </w:tc>
                              <w:tc>
                                <w:tcPr>
                                  <w:tcW w:w="1710" w:type="dxa"/>
                                  <w:noWrap/>
                                  <w:tcMar>
                                    <w:top w:w="15" w:type="dxa"/>
                                    <w:left w:w="15" w:type="dxa"/>
                                    <w:bottom w:w="0" w:type="dxa"/>
                                    <w:right w:w="15" w:type="dxa"/>
                                  </w:tcMar>
                                  <w:vAlign w:val="bottom"/>
                                  <w:hideMark/>
                                </w:tcPr>
                                <w:p w14:paraId="5EF5E333" w14:textId="6647E6C4" w:rsidR="00FD1D37" w:rsidRPr="002C0656" w:rsidRDefault="00FD1D37" w:rsidP="00814709">
                                  <w:pPr>
                                    <w:jc w:val="right"/>
                                    <w:rPr>
                                      <w:color w:val="000000"/>
                                    </w:rPr>
                                  </w:pPr>
                                  <w:r>
                                    <w:rPr>
                                      <w:color w:val="000000"/>
                                    </w:rPr>
                                    <w:t>13</w:t>
                                  </w:r>
                                  <w:r>
                                    <w:rPr>
                                      <w:color w:val="000000"/>
                                      <w:lang w:val="el-GR"/>
                                    </w:rPr>
                                    <w:t> </w:t>
                                  </w:r>
                                  <w:r>
                                    <w:rPr>
                                      <w:color w:val="000000"/>
                                    </w:rPr>
                                    <w:t>273</w:t>
                                  </w:r>
                                  <w:r>
                                    <w:rPr>
                                      <w:color w:val="000000"/>
                                      <w:lang w:val="el-GR"/>
                                    </w:rPr>
                                    <w:t> </w:t>
                                  </w:r>
                                  <w:r w:rsidRPr="002C0656">
                                    <w:rPr>
                                      <w:color w:val="000000"/>
                                    </w:rPr>
                                    <w:t>678</w:t>
                                  </w:r>
                                </w:p>
                              </w:tc>
                            </w:tr>
                            <w:tr w:rsidR="00FD1D37" w:rsidRPr="002C0656" w14:paraId="7E75AD0F" w14:textId="77777777" w:rsidTr="00EA7A36">
                              <w:trPr>
                                <w:trHeight w:val="300"/>
                              </w:trPr>
                              <w:tc>
                                <w:tcPr>
                                  <w:tcW w:w="0" w:type="auto"/>
                                  <w:noWrap/>
                                  <w:tcMar>
                                    <w:top w:w="15" w:type="dxa"/>
                                    <w:left w:w="15" w:type="dxa"/>
                                    <w:bottom w:w="0" w:type="dxa"/>
                                    <w:right w:w="15" w:type="dxa"/>
                                  </w:tcMar>
                                  <w:vAlign w:val="bottom"/>
                                  <w:hideMark/>
                                </w:tcPr>
                                <w:p w14:paraId="73B2A89E" w14:textId="77777777" w:rsidR="00FD1D37" w:rsidRPr="002C0656" w:rsidRDefault="00FD1D37" w:rsidP="00814709">
                                  <w:pPr>
                                    <w:rPr>
                                      <w:color w:val="000000"/>
                                    </w:rPr>
                                  </w:pPr>
                                  <w:r w:rsidRPr="002C0656">
                                    <w:rPr>
                                      <w:color w:val="000000"/>
                                    </w:rPr>
                                    <w:t>Low</w:t>
                                  </w:r>
                                </w:p>
                              </w:tc>
                              <w:tc>
                                <w:tcPr>
                                  <w:tcW w:w="1230" w:type="dxa"/>
                                  <w:noWrap/>
                                  <w:tcMar>
                                    <w:top w:w="15" w:type="dxa"/>
                                    <w:left w:w="15" w:type="dxa"/>
                                    <w:bottom w:w="0" w:type="dxa"/>
                                    <w:right w:w="15" w:type="dxa"/>
                                  </w:tcMar>
                                  <w:vAlign w:val="bottom"/>
                                  <w:hideMark/>
                                </w:tcPr>
                                <w:p w14:paraId="27FB9875" w14:textId="7EDA2B15" w:rsidR="00FD1D37" w:rsidRPr="00166772" w:rsidRDefault="00FD1D37" w:rsidP="00814709">
                                  <w:pPr>
                                    <w:jc w:val="right"/>
                                    <w:rPr>
                                      <w:i/>
                                      <w:color w:val="000000"/>
                                    </w:rPr>
                                  </w:pPr>
                                  <w:r>
                                    <w:rPr>
                                      <w:i/>
                                      <w:color w:val="000000"/>
                                    </w:rPr>
                                    <w:t>24</w:t>
                                  </w:r>
                                  <w:r>
                                    <w:rPr>
                                      <w:i/>
                                      <w:color w:val="000000"/>
                                      <w:lang w:val="el-GR"/>
                                    </w:rPr>
                                    <w:t> </w:t>
                                  </w:r>
                                  <w:r w:rsidRPr="00166772">
                                    <w:rPr>
                                      <w:i/>
                                      <w:color w:val="000000"/>
                                    </w:rPr>
                                    <w:t>452</w:t>
                                  </w:r>
                                </w:p>
                              </w:tc>
                              <w:tc>
                                <w:tcPr>
                                  <w:tcW w:w="1710" w:type="dxa"/>
                                  <w:noWrap/>
                                  <w:tcMar>
                                    <w:top w:w="15" w:type="dxa"/>
                                    <w:left w:w="15" w:type="dxa"/>
                                    <w:bottom w:w="0" w:type="dxa"/>
                                    <w:right w:w="15" w:type="dxa"/>
                                  </w:tcMar>
                                  <w:vAlign w:val="bottom"/>
                                  <w:hideMark/>
                                </w:tcPr>
                                <w:p w14:paraId="7A147912" w14:textId="3712DF9F" w:rsidR="00FD1D37" w:rsidRPr="002C0656" w:rsidRDefault="00FD1D37" w:rsidP="00814709">
                                  <w:pPr>
                                    <w:jc w:val="right"/>
                                    <w:rPr>
                                      <w:color w:val="000000"/>
                                    </w:rPr>
                                  </w:pPr>
                                  <w:r>
                                    <w:rPr>
                                      <w:color w:val="000000"/>
                                    </w:rPr>
                                    <w:t>94</w:t>
                                  </w:r>
                                  <w:r>
                                    <w:rPr>
                                      <w:color w:val="000000"/>
                                      <w:lang w:val="el-GR"/>
                                    </w:rPr>
                                    <w:t> </w:t>
                                  </w:r>
                                  <w:r>
                                    <w:rPr>
                                      <w:color w:val="000000"/>
                                    </w:rPr>
                                    <w:t>785</w:t>
                                  </w:r>
                                  <w:r>
                                    <w:rPr>
                                      <w:color w:val="000000"/>
                                      <w:lang w:val="el-GR"/>
                                    </w:rPr>
                                    <w:t> </w:t>
                                  </w:r>
                                  <w:r w:rsidRPr="002C0656">
                                    <w:rPr>
                                      <w:color w:val="000000"/>
                                    </w:rPr>
                                    <w:t>759</w:t>
                                  </w:r>
                                </w:p>
                              </w:tc>
                            </w:tr>
                            <w:tr w:rsidR="00FD1D37" w:rsidRPr="00166772" w14:paraId="271A7876" w14:textId="77777777" w:rsidTr="00EA7A36">
                              <w:trPr>
                                <w:trHeight w:val="300"/>
                              </w:trPr>
                              <w:tc>
                                <w:tcPr>
                                  <w:tcW w:w="0" w:type="auto"/>
                                  <w:noWrap/>
                                  <w:tcMar>
                                    <w:top w:w="15" w:type="dxa"/>
                                    <w:left w:w="15" w:type="dxa"/>
                                    <w:bottom w:w="0" w:type="dxa"/>
                                    <w:right w:w="15" w:type="dxa"/>
                                  </w:tcMar>
                                  <w:vAlign w:val="bottom"/>
                                  <w:hideMark/>
                                </w:tcPr>
                                <w:p w14:paraId="037D0CAB" w14:textId="77777777" w:rsidR="00FD1D37" w:rsidRPr="002C0656" w:rsidRDefault="00FD1D37" w:rsidP="00814709">
                                  <w:pPr>
                                    <w:rPr>
                                      <w:color w:val="000000"/>
                                    </w:rPr>
                                  </w:pPr>
                                  <w:r w:rsidRPr="002C0656">
                                    <w:rPr>
                                      <w:color w:val="000000"/>
                                    </w:rPr>
                                    <w:t>(blank)</w:t>
                                  </w:r>
                                </w:p>
                              </w:tc>
                              <w:tc>
                                <w:tcPr>
                                  <w:tcW w:w="1230" w:type="dxa"/>
                                  <w:noWrap/>
                                  <w:tcMar>
                                    <w:top w:w="15" w:type="dxa"/>
                                    <w:left w:w="15" w:type="dxa"/>
                                    <w:bottom w:w="0" w:type="dxa"/>
                                    <w:right w:w="15" w:type="dxa"/>
                                  </w:tcMar>
                                  <w:vAlign w:val="bottom"/>
                                  <w:hideMark/>
                                </w:tcPr>
                                <w:p w14:paraId="6F5BA51B" w14:textId="77777777" w:rsidR="00FD1D37" w:rsidRPr="002C0656" w:rsidRDefault="00FD1D37" w:rsidP="00814709">
                                  <w:pPr>
                                    <w:jc w:val="right"/>
                                    <w:rPr>
                                      <w:color w:val="000000"/>
                                    </w:rPr>
                                  </w:pPr>
                                  <w:r w:rsidRPr="002C0656">
                                    <w:rPr>
                                      <w:color w:val="000000"/>
                                    </w:rPr>
                                    <w:t>658</w:t>
                                  </w:r>
                                </w:p>
                              </w:tc>
                              <w:tc>
                                <w:tcPr>
                                  <w:tcW w:w="1710" w:type="dxa"/>
                                  <w:noWrap/>
                                  <w:tcMar>
                                    <w:top w:w="15" w:type="dxa"/>
                                    <w:left w:w="15" w:type="dxa"/>
                                    <w:bottom w:w="0" w:type="dxa"/>
                                    <w:right w:w="15" w:type="dxa"/>
                                  </w:tcMar>
                                  <w:vAlign w:val="bottom"/>
                                  <w:hideMark/>
                                </w:tcPr>
                                <w:p w14:paraId="29D9E45C" w14:textId="28E24D5C" w:rsidR="00FD1D37" w:rsidRPr="00166772" w:rsidRDefault="00FD1D37" w:rsidP="00814709">
                                  <w:pPr>
                                    <w:jc w:val="right"/>
                                    <w:rPr>
                                      <w:i/>
                                      <w:color w:val="000000"/>
                                    </w:rPr>
                                  </w:pPr>
                                  <w:r>
                                    <w:rPr>
                                      <w:i/>
                                      <w:color w:val="000000"/>
                                    </w:rPr>
                                    <w:t>139</w:t>
                                  </w:r>
                                  <w:r>
                                    <w:rPr>
                                      <w:i/>
                                      <w:color w:val="000000"/>
                                      <w:lang w:val="el-GR"/>
                                    </w:rPr>
                                    <w:t> </w:t>
                                  </w:r>
                                  <w:r w:rsidRPr="00166772">
                                    <w:rPr>
                                      <w:i/>
                                      <w:color w:val="000000"/>
                                    </w:rPr>
                                    <w:t>132</w:t>
                                  </w:r>
                                </w:p>
                              </w:tc>
                            </w:tr>
                          </w:tbl>
                          <w:p w14:paraId="3D8C14F1" w14:textId="77777777" w:rsidR="00FD1D37" w:rsidRDefault="00FD1D37" w:rsidP="009A7F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B768E" id="_x0000_s1032" type="#_x0000_t202" style="position:absolute;margin-left:168.4pt;margin-top:0;width:219.6pt;height:139.5pt;z-index:25166131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">
                <v:textbox>
                  <w:txbxContent>
                    <w:p w14:paraId="525C3D51" w14:textId="11A6C99E" w:rsidR="00FD1D37" w:rsidRDefault="00FD1D37" w:rsidP="009A7FAB">
                      <w:pPr>
                        <w:pStyle w:val="Caption"/>
                        <w:keepNext/>
                      </w:pPr>
                      <w:bookmarkStart w:id="42" w:name="_Ref525139491"/>
                      <w:bookmarkStart w:id="43" w:name="_Toc527030661"/>
                      <w:r>
                        <w:t xml:space="preserve">Table </w:t>
                      </w:r>
                      <w:r>
                        <w:rPr>
                          <w:noProof/>
                        </w:rPr>
                        <w:fldChar w:fldCharType="begin"/>
                      </w:r>
                      <w:r>
                        <w:rPr>
                          <w:noProof/>
                        </w:rPr>
                        <w:instrText xml:space="preserve"> SEQ Table \* ARABIC </w:instrText>
                      </w:r>
                      <w:r>
                        <w:rPr>
                          <w:noProof/>
                        </w:rPr>
                        <w:fldChar w:fldCharType="separate"/>
                      </w:r>
                      <w:r w:rsidR="008F1786">
                        <w:rPr>
                          <w:noProof/>
                        </w:rPr>
                        <w:t>7</w:t>
                      </w:r>
                      <w:r>
                        <w:rPr>
                          <w:noProof/>
                        </w:rPr>
                        <w:fldChar w:fldCharType="end"/>
                      </w:r>
                      <w:bookmarkEnd w:id="42"/>
                      <w:r>
                        <w:t>: Number of CoreLogic parcels by risk level</w:t>
                      </w:r>
                      <w:bookmarkEnd w:id="43"/>
                    </w:p>
                    <w:tbl>
                      <w:tblPr>
                        <w:tblW w:w="4050" w:type="dxa"/>
                        <w:tblCellMar>
                          <w:left w:w="0" w:type="dxa"/>
                          <w:right w:w="0" w:type="dxa"/>
                        </w:tblCellMar>
                        <w:tblLook w:val="04A0" w:firstRow="1" w:lastRow="0" w:firstColumn="1" w:lastColumn="0" w:noHBand="0" w:noVBand="1"/>
                      </w:tblPr>
                      <w:tblGrid>
                        <w:gridCol w:w="1110"/>
                        <w:gridCol w:w="1230"/>
                        <w:gridCol w:w="1710"/>
                      </w:tblGrid>
                      <w:tr w:rsidR="00FD1D37" w:rsidRPr="002C0656" w14:paraId="51739590" w14:textId="77777777" w:rsidTr="00EA7A36">
                        <w:trPr>
                          <w:trHeight w:val="300"/>
                        </w:trPr>
                        <w:tc>
                          <w:tcPr>
                            <w:tcW w:w="1110" w:type="dxa"/>
                            <w:vMerge w:val="restart"/>
                            <w:noWrap/>
                            <w:tcMar>
                              <w:top w:w="15" w:type="dxa"/>
                              <w:left w:w="15" w:type="dxa"/>
                              <w:bottom w:w="0" w:type="dxa"/>
                              <w:right w:w="15" w:type="dxa"/>
                            </w:tcMar>
                            <w:vAlign w:val="bottom"/>
                            <w:hideMark/>
                          </w:tcPr>
                          <w:p w14:paraId="37A9297D" w14:textId="77777777" w:rsidR="00FD1D37" w:rsidRPr="002C0656" w:rsidRDefault="00FD1D37" w:rsidP="00814709">
                            <w:pPr>
                              <w:rPr>
                                <w:b/>
                                <w:sz w:val="20"/>
                              </w:rPr>
                            </w:pPr>
                            <w:r w:rsidRPr="002C0656">
                              <w:rPr>
                                <w:b/>
                                <w:color w:val="000000"/>
                              </w:rPr>
                              <w:t>CoreLogic Land Use</w:t>
                            </w:r>
                          </w:p>
                        </w:tc>
                        <w:tc>
                          <w:tcPr>
                            <w:tcW w:w="2940" w:type="dxa"/>
                            <w:gridSpan w:val="2"/>
                            <w:noWrap/>
                            <w:tcMar>
                              <w:top w:w="15" w:type="dxa"/>
                              <w:left w:w="15" w:type="dxa"/>
                              <w:bottom w:w="0" w:type="dxa"/>
                              <w:right w:w="15" w:type="dxa"/>
                            </w:tcMar>
                            <w:vAlign w:val="bottom"/>
                            <w:hideMark/>
                          </w:tcPr>
                          <w:p w14:paraId="6FA96AD0" w14:textId="488D6FB0" w:rsidR="00FD1D37" w:rsidRPr="0000279A" w:rsidRDefault="00FD1D37" w:rsidP="00814709">
                            <w:pPr>
                              <w:jc w:val="center"/>
                              <w:rPr>
                                <w:b/>
                                <w:color w:val="000000"/>
                              </w:rPr>
                            </w:pPr>
                            <w:r w:rsidRPr="0000279A">
                              <w:rPr>
                                <w:b/>
                              </w:rPr>
                              <w:t>FireCARES</w:t>
                            </w:r>
                          </w:p>
                        </w:tc>
                      </w:tr>
                      <w:tr w:rsidR="00FD1D37" w:rsidRPr="002C0656" w14:paraId="483F4B87" w14:textId="77777777" w:rsidTr="00EA7A36">
                        <w:trPr>
                          <w:trHeight w:val="300"/>
                        </w:trPr>
                        <w:tc>
                          <w:tcPr>
                            <w:tcW w:w="0" w:type="auto"/>
                            <w:vMerge/>
                            <w:noWrap/>
                            <w:tcMar>
                              <w:top w:w="15" w:type="dxa"/>
                              <w:left w:w="15" w:type="dxa"/>
                              <w:bottom w:w="0" w:type="dxa"/>
                              <w:right w:w="15" w:type="dxa"/>
                            </w:tcMar>
                            <w:vAlign w:val="bottom"/>
                            <w:hideMark/>
                          </w:tcPr>
                          <w:p w14:paraId="5A3D93A5" w14:textId="77777777" w:rsidR="00FD1D37" w:rsidRPr="002C0656" w:rsidRDefault="00FD1D37" w:rsidP="00814709">
                            <w:pPr>
                              <w:rPr>
                                <w:b/>
                                <w:color w:val="000000"/>
                              </w:rPr>
                            </w:pPr>
                          </w:p>
                        </w:tc>
                        <w:tc>
                          <w:tcPr>
                            <w:tcW w:w="1230" w:type="dxa"/>
                            <w:noWrap/>
                            <w:tcMar>
                              <w:top w:w="15" w:type="dxa"/>
                              <w:left w:w="15" w:type="dxa"/>
                              <w:bottom w:w="0" w:type="dxa"/>
                              <w:right w:w="15" w:type="dxa"/>
                            </w:tcMar>
                            <w:vAlign w:val="bottom"/>
                            <w:hideMark/>
                          </w:tcPr>
                          <w:p w14:paraId="07561516" w14:textId="77777777" w:rsidR="00FD1D37" w:rsidRPr="002C0656" w:rsidRDefault="00FD1D37" w:rsidP="00EA7A36">
                            <w:pPr>
                              <w:jc w:val="right"/>
                              <w:rPr>
                                <w:b/>
                                <w:color w:val="000000"/>
                              </w:rPr>
                            </w:pPr>
                            <w:r w:rsidRPr="002C0656">
                              <w:rPr>
                                <w:b/>
                                <w:color w:val="000000"/>
                              </w:rPr>
                              <w:t>'High'</w:t>
                            </w:r>
                          </w:p>
                        </w:tc>
                        <w:tc>
                          <w:tcPr>
                            <w:tcW w:w="1710" w:type="dxa"/>
                            <w:noWrap/>
                            <w:tcMar>
                              <w:top w:w="15" w:type="dxa"/>
                              <w:left w:w="15" w:type="dxa"/>
                              <w:bottom w:w="0" w:type="dxa"/>
                              <w:right w:w="15" w:type="dxa"/>
                            </w:tcMar>
                            <w:vAlign w:val="bottom"/>
                            <w:hideMark/>
                          </w:tcPr>
                          <w:p w14:paraId="0C738EF0" w14:textId="77777777" w:rsidR="00FD1D37" w:rsidRPr="002C0656" w:rsidRDefault="00FD1D37" w:rsidP="00EA7A36">
                            <w:pPr>
                              <w:jc w:val="right"/>
                              <w:rPr>
                                <w:b/>
                                <w:color w:val="000000"/>
                              </w:rPr>
                            </w:pPr>
                            <w:r w:rsidRPr="002C0656">
                              <w:rPr>
                                <w:b/>
                                <w:color w:val="000000"/>
                              </w:rPr>
                              <w:t>Low / Med</w:t>
                            </w:r>
                          </w:p>
                        </w:tc>
                      </w:tr>
                      <w:tr w:rsidR="00FD1D37" w:rsidRPr="00166772" w14:paraId="2A567BFE" w14:textId="77777777" w:rsidTr="00EA7A36">
                        <w:trPr>
                          <w:trHeight w:val="300"/>
                        </w:trPr>
                        <w:tc>
                          <w:tcPr>
                            <w:tcW w:w="0" w:type="auto"/>
                            <w:noWrap/>
                            <w:tcMar>
                              <w:top w:w="15" w:type="dxa"/>
                              <w:left w:w="15" w:type="dxa"/>
                              <w:bottom w:w="0" w:type="dxa"/>
                              <w:right w:w="15" w:type="dxa"/>
                            </w:tcMar>
                            <w:vAlign w:val="bottom"/>
                            <w:hideMark/>
                          </w:tcPr>
                          <w:p w14:paraId="3F4158AE" w14:textId="77777777" w:rsidR="00FD1D37" w:rsidRPr="002C0656" w:rsidRDefault="00FD1D37" w:rsidP="00814709">
                            <w:pPr>
                              <w:rPr>
                                <w:color w:val="000000"/>
                              </w:rPr>
                            </w:pPr>
                            <w:r w:rsidRPr="002C0656">
                              <w:rPr>
                                <w:color w:val="000000"/>
                              </w:rPr>
                              <w:t>High</w:t>
                            </w:r>
                          </w:p>
                        </w:tc>
                        <w:tc>
                          <w:tcPr>
                            <w:tcW w:w="1230" w:type="dxa"/>
                            <w:noWrap/>
                            <w:tcMar>
                              <w:top w:w="15" w:type="dxa"/>
                              <w:left w:w="15" w:type="dxa"/>
                              <w:bottom w:w="0" w:type="dxa"/>
                              <w:right w:w="15" w:type="dxa"/>
                            </w:tcMar>
                            <w:vAlign w:val="bottom"/>
                            <w:hideMark/>
                          </w:tcPr>
                          <w:p w14:paraId="48F3CE7F" w14:textId="7AA3597E" w:rsidR="00FD1D37" w:rsidRPr="002C0656" w:rsidRDefault="00FD1D37" w:rsidP="00814709">
                            <w:pPr>
                              <w:jc w:val="right"/>
                              <w:rPr>
                                <w:color w:val="000000"/>
                              </w:rPr>
                            </w:pPr>
                            <w:r>
                              <w:rPr>
                                <w:color w:val="000000"/>
                              </w:rPr>
                              <w:t>66</w:t>
                            </w:r>
                            <w:r>
                              <w:rPr>
                                <w:color w:val="000000"/>
                                <w:lang w:val="el-GR"/>
                              </w:rPr>
                              <w:t> </w:t>
                            </w:r>
                            <w:r w:rsidRPr="002C0656">
                              <w:rPr>
                                <w:color w:val="000000"/>
                              </w:rPr>
                              <w:t>871</w:t>
                            </w:r>
                          </w:p>
                        </w:tc>
                        <w:tc>
                          <w:tcPr>
                            <w:tcW w:w="1710" w:type="dxa"/>
                            <w:noWrap/>
                            <w:tcMar>
                              <w:top w:w="15" w:type="dxa"/>
                              <w:left w:w="15" w:type="dxa"/>
                              <w:bottom w:w="0" w:type="dxa"/>
                              <w:right w:w="15" w:type="dxa"/>
                            </w:tcMar>
                            <w:vAlign w:val="bottom"/>
                            <w:hideMark/>
                          </w:tcPr>
                          <w:p w14:paraId="4C45BC52" w14:textId="2E65C1E7" w:rsidR="00FD1D37" w:rsidRPr="00166772" w:rsidRDefault="00FD1D37" w:rsidP="00814709">
                            <w:pPr>
                              <w:jc w:val="right"/>
                              <w:rPr>
                                <w:i/>
                                <w:color w:val="000000"/>
                              </w:rPr>
                            </w:pPr>
                            <w:r>
                              <w:rPr>
                                <w:i/>
                                <w:color w:val="000000"/>
                              </w:rPr>
                              <w:t>721</w:t>
                            </w:r>
                            <w:r>
                              <w:rPr>
                                <w:i/>
                                <w:color w:val="000000"/>
                                <w:lang w:val="el-GR"/>
                              </w:rPr>
                              <w:t> </w:t>
                            </w:r>
                            <w:r w:rsidRPr="00166772">
                              <w:rPr>
                                <w:i/>
                                <w:color w:val="000000"/>
                              </w:rPr>
                              <w:t>506</w:t>
                            </w:r>
                          </w:p>
                        </w:tc>
                      </w:tr>
                      <w:tr w:rsidR="00FD1D37" w:rsidRPr="002C0656" w14:paraId="1A1A0807" w14:textId="77777777" w:rsidTr="00EA7A36">
                        <w:trPr>
                          <w:trHeight w:val="300"/>
                        </w:trPr>
                        <w:tc>
                          <w:tcPr>
                            <w:tcW w:w="0" w:type="auto"/>
                            <w:noWrap/>
                            <w:tcMar>
                              <w:top w:w="15" w:type="dxa"/>
                              <w:left w:w="15" w:type="dxa"/>
                              <w:bottom w:w="0" w:type="dxa"/>
                              <w:right w:w="15" w:type="dxa"/>
                            </w:tcMar>
                            <w:vAlign w:val="bottom"/>
                            <w:hideMark/>
                          </w:tcPr>
                          <w:p w14:paraId="52DF8FD2" w14:textId="77777777" w:rsidR="00FD1D37" w:rsidRPr="002C0656" w:rsidRDefault="00FD1D37" w:rsidP="00814709">
                            <w:pPr>
                              <w:rPr>
                                <w:color w:val="000000"/>
                              </w:rPr>
                            </w:pPr>
                            <w:r w:rsidRPr="002C0656">
                              <w:rPr>
                                <w:color w:val="000000"/>
                              </w:rPr>
                              <w:t>Medium</w:t>
                            </w:r>
                          </w:p>
                        </w:tc>
                        <w:tc>
                          <w:tcPr>
                            <w:tcW w:w="1230" w:type="dxa"/>
                            <w:noWrap/>
                            <w:tcMar>
                              <w:top w:w="15" w:type="dxa"/>
                              <w:left w:w="15" w:type="dxa"/>
                              <w:bottom w:w="0" w:type="dxa"/>
                              <w:right w:w="15" w:type="dxa"/>
                            </w:tcMar>
                            <w:vAlign w:val="bottom"/>
                            <w:hideMark/>
                          </w:tcPr>
                          <w:p w14:paraId="659D4F3E" w14:textId="637565DD" w:rsidR="00FD1D37" w:rsidRPr="00166772" w:rsidRDefault="00FD1D37" w:rsidP="00814709">
                            <w:pPr>
                              <w:jc w:val="right"/>
                              <w:rPr>
                                <w:i/>
                                <w:color w:val="000000"/>
                              </w:rPr>
                            </w:pPr>
                            <w:r>
                              <w:rPr>
                                <w:i/>
                                <w:color w:val="000000"/>
                              </w:rPr>
                              <w:t>228</w:t>
                            </w:r>
                            <w:r>
                              <w:rPr>
                                <w:i/>
                                <w:color w:val="000000"/>
                                <w:lang w:val="el-GR"/>
                              </w:rPr>
                              <w:t> </w:t>
                            </w:r>
                            <w:r w:rsidRPr="00166772">
                              <w:rPr>
                                <w:i/>
                                <w:color w:val="000000"/>
                              </w:rPr>
                              <w:t>804</w:t>
                            </w:r>
                          </w:p>
                        </w:tc>
                        <w:tc>
                          <w:tcPr>
                            <w:tcW w:w="1710" w:type="dxa"/>
                            <w:noWrap/>
                            <w:tcMar>
                              <w:top w:w="15" w:type="dxa"/>
                              <w:left w:w="15" w:type="dxa"/>
                              <w:bottom w:w="0" w:type="dxa"/>
                              <w:right w:w="15" w:type="dxa"/>
                            </w:tcMar>
                            <w:vAlign w:val="bottom"/>
                            <w:hideMark/>
                          </w:tcPr>
                          <w:p w14:paraId="5EF5E333" w14:textId="6647E6C4" w:rsidR="00FD1D37" w:rsidRPr="002C0656" w:rsidRDefault="00FD1D37" w:rsidP="00814709">
                            <w:pPr>
                              <w:jc w:val="right"/>
                              <w:rPr>
                                <w:color w:val="000000"/>
                              </w:rPr>
                            </w:pPr>
                            <w:r>
                              <w:rPr>
                                <w:color w:val="000000"/>
                              </w:rPr>
                              <w:t>13</w:t>
                            </w:r>
                            <w:r>
                              <w:rPr>
                                <w:color w:val="000000"/>
                                <w:lang w:val="el-GR"/>
                              </w:rPr>
                              <w:t> </w:t>
                            </w:r>
                            <w:r>
                              <w:rPr>
                                <w:color w:val="000000"/>
                              </w:rPr>
                              <w:t>273</w:t>
                            </w:r>
                            <w:r>
                              <w:rPr>
                                <w:color w:val="000000"/>
                                <w:lang w:val="el-GR"/>
                              </w:rPr>
                              <w:t> </w:t>
                            </w:r>
                            <w:r w:rsidRPr="002C0656">
                              <w:rPr>
                                <w:color w:val="000000"/>
                              </w:rPr>
                              <w:t>678</w:t>
                            </w:r>
                          </w:p>
                        </w:tc>
                      </w:tr>
                      <w:tr w:rsidR="00FD1D37" w:rsidRPr="002C0656" w14:paraId="7E75AD0F" w14:textId="77777777" w:rsidTr="00EA7A36">
                        <w:trPr>
                          <w:trHeight w:val="300"/>
                        </w:trPr>
                        <w:tc>
                          <w:tcPr>
                            <w:tcW w:w="0" w:type="auto"/>
                            <w:noWrap/>
                            <w:tcMar>
                              <w:top w:w="15" w:type="dxa"/>
                              <w:left w:w="15" w:type="dxa"/>
                              <w:bottom w:w="0" w:type="dxa"/>
                              <w:right w:w="15" w:type="dxa"/>
                            </w:tcMar>
                            <w:vAlign w:val="bottom"/>
                            <w:hideMark/>
                          </w:tcPr>
                          <w:p w14:paraId="73B2A89E" w14:textId="77777777" w:rsidR="00FD1D37" w:rsidRPr="002C0656" w:rsidRDefault="00FD1D37" w:rsidP="00814709">
                            <w:pPr>
                              <w:rPr>
                                <w:color w:val="000000"/>
                              </w:rPr>
                            </w:pPr>
                            <w:r w:rsidRPr="002C0656">
                              <w:rPr>
                                <w:color w:val="000000"/>
                              </w:rPr>
                              <w:t>Low</w:t>
                            </w:r>
                          </w:p>
                        </w:tc>
                        <w:tc>
                          <w:tcPr>
                            <w:tcW w:w="1230" w:type="dxa"/>
                            <w:noWrap/>
                            <w:tcMar>
                              <w:top w:w="15" w:type="dxa"/>
                              <w:left w:w="15" w:type="dxa"/>
                              <w:bottom w:w="0" w:type="dxa"/>
                              <w:right w:w="15" w:type="dxa"/>
                            </w:tcMar>
                            <w:vAlign w:val="bottom"/>
                            <w:hideMark/>
                          </w:tcPr>
                          <w:p w14:paraId="27FB9875" w14:textId="7EDA2B15" w:rsidR="00FD1D37" w:rsidRPr="00166772" w:rsidRDefault="00FD1D37" w:rsidP="00814709">
                            <w:pPr>
                              <w:jc w:val="right"/>
                              <w:rPr>
                                <w:i/>
                                <w:color w:val="000000"/>
                              </w:rPr>
                            </w:pPr>
                            <w:r>
                              <w:rPr>
                                <w:i/>
                                <w:color w:val="000000"/>
                              </w:rPr>
                              <w:t>24</w:t>
                            </w:r>
                            <w:r>
                              <w:rPr>
                                <w:i/>
                                <w:color w:val="000000"/>
                                <w:lang w:val="el-GR"/>
                              </w:rPr>
                              <w:t> </w:t>
                            </w:r>
                            <w:r w:rsidRPr="00166772">
                              <w:rPr>
                                <w:i/>
                                <w:color w:val="000000"/>
                              </w:rPr>
                              <w:t>452</w:t>
                            </w:r>
                          </w:p>
                        </w:tc>
                        <w:tc>
                          <w:tcPr>
                            <w:tcW w:w="1710" w:type="dxa"/>
                            <w:noWrap/>
                            <w:tcMar>
                              <w:top w:w="15" w:type="dxa"/>
                              <w:left w:w="15" w:type="dxa"/>
                              <w:bottom w:w="0" w:type="dxa"/>
                              <w:right w:w="15" w:type="dxa"/>
                            </w:tcMar>
                            <w:vAlign w:val="bottom"/>
                            <w:hideMark/>
                          </w:tcPr>
                          <w:p w14:paraId="7A147912" w14:textId="3712DF9F" w:rsidR="00FD1D37" w:rsidRPr="002C0656" w:rsidRDefault="00FD1D37" w:rsidP="00814709">
                            <w:pPr>
                              <w:jc w:val="right"/>
                              <w:rPr>
                                <w:color w:val="000000"/>
                              </w:rPr>
                            </w:pPr>
                            <w:r>
                              <w:rPr>
                                <w:color w:val="000000"/>
                              </w:rPr>
                              <w:t>94</w:t>
                            </w:r>
                            <w:r>
                              <w:rPr>
                                <w:color w:val="000000"/>
                                <w:lang w:val="el-GR"/>
                              </w:rPr>
                              <w:t> </w:t>
                            </w:r>
                            <w:r>
                              <w:rPr>
                                <w:color w:val="000000"/>
                              </w:rPr>
                              <w:t>785</w:t>
                            </w:r>
                            <w:r>
                              <w:rPr>
                                <w:color w:val="000000"/>
                                <w:lang w:val="el-GR"/>
                              </w:rPr>
                              <w:t> </w:t>
                            </w:r>
                            <w:r w:rsidRPr="002C0656">
                              <w:rPr>
                                <w:color w:val="000000"/>
                              </w:rPr>
                              <w:t>759</w:t>
                            </w:r>
                          </w:p>
                        </w:tc>
                      </w:tr>
                      <w:tr w:rsidR="00FD1D37" w:rsidRPr="00166772" w14:paraId="271A7876" w14:textId="77777777" w:rsidTr="00EA7A36">
                        <w:trPr>
                          <w:trHeight w:val="300"/>
                        </w:trPr>
                        <w:tc>
                          <w:tcPr>
                            <w:tcW w:w="0" w:type="auto"/>
                            <w:noWrap/>
                            <w:tcMar>
                              <w:top w:w="15" w:type="dxa"/>
                              <w:left w:w="15" w:type="dxa"/>
                              <w:bottom w:w="0" w:type="dxa"/>
                              <w:right w:w="15" w:type="dxa"/>
                            </w:tcMar>
                            <w:vAlign w:val="bottom"/>
                            <w:hideMark/>
                          </w:tcPr>
                          <w:p w14:paraId="037D0CAB" w14:textId="77777777" w:rsidR="00FD1D37" w:rsidRPr="002C0656" w:rsidRDefault="00FD1D37" w:rsidP="00814709">
                            <w:pPr>
                              <w:rPr>
                                <w:color w:val="000000"/>
                              </w:rPr>
                            </w:pPr>
                            <w:r w:rsidRPr="002C0656">
                              <w:rPr>
                                <w:color w:val="000000"/>
                              </w:rPr>
                              <w:t>(blank)</w:t>
                            </w:r>
                          </w:p>
                        </w:tc>
                        <w:tc>
                          <w:tcPr>
                            <w:tcW w:w="1230" w:type="dxa"/>
                            <w:noWrap/>
                            <w:tcMar>
                              <w:top w:w="15" w:type="dxa"/>
                              <w:left w:w="15" w:type="dxa"/>
                              <w:bottom w:w="0" w:type="dxa"/>
                              <w:right w:w="15" w:type="dxa"/>
                            </w:tcMar>
                            <w:vAlign w:val="bottom"/>
                            <w:hideMark/>
                          </w:tcPr>
                          <w:p w14:paraId="6F5BA51B" w14:textId="77777777" w:rsidR="00FD1D37" w:rsidRPr="002C0656" w:rsidRDefault="00FD1D37" w:rsidP="00814709">
                            <w:pPr>
                              <w:jc w:val="right"/>
                              <w:rPr>
                                <w:color w:val="000000"/>
                              </w:rPr>
                            </w:pPr>
                            <w:r w:rsidRPr="002C0656">
                              <w:rPr>
                                <w:color w:val="000000"/>
                              </w:rPr>
                              <w:t>658</w:t>
                            </w:r>
                          </w:p>
                        </w:tc>
                        <w:tc>
                          <w:tcPr>
                            <w:tcW w:w="1710" w:type="dxa"/>
                            <w:noWrap/>
                            <w:tcMar>
                              <w:top w:w="15" w:type="dxa"/>
                              <w:left w:w="15" w:type="dxa"/>
                              <w:bottom w:w="0" w:type="dxa"/>
                              <w:right w:w="15" w:type="dxa"/>
                            </w:tcMar>
                            <w:vAlign w:val="bottom"/>
                            <w:hideMark/>
                          </w:tcPr>
                          <w:p w14:paraId="29D9E45C" w14:textId="28E24D5C" w:rsidR="00FD1D37" w:rsidRPr="00166772" w:rsidRDefault="00FD1D37" w:rsidP="00814709">
                            <w:pPr>
                              <w:jc w:val="right"/>
                              <w:rPr>
                                <w:i/>
                                <w:color w:val="000000"/>
                              </w:rPr>
                            </w:pPr>
                            <w:r>
                              <w:rPr>
                                <w:i/>
                                <w:color w:val="000000"/>
                              </w:rPr>
                              <w:t>139</w:t>
                            </w:r>
                            <w:r>
                              <w:rPr>
                                <w:i/>
                                <w:color w:val="000000"/>
                                <w:lang w:val="el-GR"/>
                              </w:rPr>
                              <w:t> </w:t>
                            </w:r>
                            <w:r w:rsidRPr="00166772">
                              <w:rPr>
                                <w:i/>
                                <w:color w:val="000000"/>
                              </w:rPr>
                              <w:t>132</w:t>
                            </w:r>
                          </w:p>
                        </w:tc>
                      </w:tr>
                    </w:tbl>
                    <w:p w14:paraId="3D8C14F1" w14:textId="77777777" w:rsidR="00FD1D37" w:rsidRDefault="00FD1D37" w:rsidP="009A7FAB"/>
                  </w:txbxContent>
                </v:textbox>
                <w10:wrap type="square" anchorx="margin" anchory="margin"/>
              </v:shape>
            </w:pict>
          </mc:Fallback>
        </mc:AlternateContent>
      </w:r>
      <w:r w:rsidR="009A7FAB">
        <w:t>Third, there are likely cases where the same incident is associated with more than one high-</w:t>
      </w:r>
      <w:r w:rsidR="00E50550">
        <w:t>hazard</w:t>
      </w:r>
      <w:r w:rsidR="009A7FAB">
        <w:t xml:space="preserve"> parcel due to the fact that bounding boxes are (in some cases) larger than the parcels themselves.</w:t>
      </w:r>
      <w:r w:rsidR="0000279A">
        <w:t xml:space="preserve"> This problem was addressed by </w:t>
      </w:r>
      <w:r w:rsidR="00D64D59">
        <w:t>‘</w:t>
      </w:r>
      <w:r w:rsidR="0000279A">
        <w:t>unioning</w:t>
      </w:r>
      <w:r w:rsidR="00D64D59">
        <w:t>’</w:t>
      </w:r>
      <w:r w:rsidR="0000279A">
        <w:t xml:space="preserve"> any overlapping </w:t>
      </w:r>
      <w:r w:rsidR="00E50550">
        <w:t xml:space="preserve">high-hazard </w:t>
      </w:r>
      <w:r w:rsidR="0000279A">
        <w:t>parcels into a single parcel group. Thus, if multiple parcels are in the same location, they are combined into a single parcel group, and then the parcel groups are matched to fires.</w:t>
      </w:r>
    </w:p>
    <w:p w14:paraId="36F332B1" w14:textId="439C7309" w:rsidR="009A7FAB" w:rsidRDefault="009A7FAB" w:rsidP="0005312E">
      <w:pPr>
        <w:pStyle w:val="BodyText"/>
      </w:pPr>
      <w:r>
        <w:t xml:space="preserve">Since the approach used to identify high </w:t>
      </w:r>
      <w:r w:rsidR="00E50550">
        <w:t>hazard</w:t>
      </w:r>
      <w:r>
        <w:t xml:space="preserve"> parcels is different from that used to identify low and medium </w:t>
      </w:r>
      <w:r w:rsidR="00E50550">
        <w:t>hazard</w:t>
      </w:r>
      <w:r>
        <w:t xml:space="preserve"> parcels, the possibility exists of parcels being identified as both as high and medium or low </w:t>
      </w:r>
      <w:r w:rsidR="00E50550">
        <w:t>hazard</w:t>
      </w:r>
      <w:r>
        <w:t>, and of parcels t</w:t>
      </w:r>
      <w:r w:rsidR="00E50550">
        <w:t xml:space="preserve">hat end up unclassified. </w:t>
      </w:r>
      <w:r w:rsidR="00E50550">
        <w:fldChar w:fldCharType="begin"/>
      </w:r>
      <w:r w:rsidR="00E50550">
        <w:instrText xml:space="preserve"> REF _Ref525139491 \h </w:instrText>
      </w:r>
      <w:r w:rsidR="00E50550">
        <w:fldChar w:fldCharType="separate"/>
      </w:r>
      <w:r w:rsidR="008F1786">
        <w:t xml:space="preserve">Table </w:t>
      </w:r>
      <w:r w:rsidR="008F1786">
        <w:rPr>
          <w:noProof/>
        </w:rPr>
        <w:t>7</w:t>
      </w:r>
      <w:r w:rsidR="00E50550">
        <w:fldChar w:fldCharType="end"/>
      </w:r>
      <w:r>
        <w:t xml:space="preserve"> lists the number of parcels in the CoreLogic data set by both their CoreLogic categorization and by their </w:t>
      </w:r>
      <w:r w:rsidR="0000279A">
        <w:t>FireCARES</w:t>
      </w:r>
      <w:r>
        <w:t xml:space="preserve"> categorization. Italicized groups are eit</w:t>
      </w:r>
      <w:r w:rsidR="00AA0468">
        <w:t>her double-counted or excluded.</w:t>
      </w:r>
    </w:p>
    <w:p w14:paraId="2AEC7B9B" w14:textId="77777777" w:rsidR="009A7FAB" w:rsidRDefault="009A7FAB" w:rsidP="0005312E">
      <w:pPr>
        <w:pStyle w:val="BodyText"/>
      </w:pPr>
      <w:r>
        <w:t>As with the other classes of fires, geocoding is incomplete, and varies by department and year. This model adjusts for geocoding percentage at the department × year level, by including the geocoding percentage of all reported incidents (by department and year) as an offset to the model.</w:t>
      </w:r>
    </w:p>
    <w:p w14:paraId="334FDA22" w14:textId="74ABB870" w:rsidR="009A7FAB" w:rsidRDefault="0000279A" w:rsidP="0005312E">
      <w:pPr>
        <w:pStyle w:val="BodyText"/>
      </w:pPr>
      <w:r>
        <w:t>Different from the other property hazard groups, a department effect was not included.</w:t>
      </w:r>
    </w:p>
    <w:p w14:paraId="07A2349E" w14:textId="77777777" w:rsidR="009A7FAB" w:rsidRPr="001B3BCF" w:rsidRDefault="009A7FAB" w:rsidP="0005312E">
      <w:pPr>
        <w:pStyle w:val="BodyText"/>
        <w:rPr>
          <w:b/>
          <w:i/>
        </w:rPr>
      </w:pPr>
      <w:r w:rsidRPr="001B3BCF">
        <w:rPr>
          <w:b/>
          <w:i/>
        </w:rPr>
        <w:t>Results</w:t>
      </w:r>
    </w:p>
    <w:p w14:paraId="74C957C1" w14:textId="38EE978D" w:rsidR="009A7FAB" w:rsidRDefault="009A7FAB" w:rsidP="0005312E">
      <w:pPr>
        <w:pStyle w:val="BodyText"/>
      </w:pPr>
      <w:r>
        <w:t xml:space="preserve">All models are estimated against the training set. Then the estimated model is used to predict number of fires (or percent of fires for fire size, or </w:t>
      </w:r>
      <w:r w:rsidR="00320FEE">
        <w:t xml:space="preserve">fire </w:t>
      </w:r>
      <w:r>
        <w:t>injuries or deaths, depending on the model) for each parcel in the test set. Then f</w:t>
      </w:r>
      <w:r w:rsidRPr="001B3BCF">
        <w:t>or</w:t>
      </w:r>
      <w:r>
        <w:t xml:space="preserve"> each model the </w:t>
      </w:r>
      <w:r w:rsidR="00E50550">
        <w:t>RMSE)</w:t>
      </w:r>
      <w:r w:rsidR="00F91EE3">
        <w:t xml:space="preserve"> </w:t>
      </w:r>
      <w:r>
        <w:t>of the predicted value is calculated for the test set. All “Dummies” models, and the LASSO and random forest models also include dummies for department size and region, in addition to the variables listed.</w:t>
      </w:r>
    </w:p>
    <w:p w14:paraId="6B387674" w14:textId="2A7E174A" w:rsidR="009A7FAB" w:rsidRDefault="0000279A" w:rsidP="0005312E">
      <w:pPr>
        <w:pStyle w:val="BodyText"/>
      </w:pPr>
      <w:r>
        <w:t xml:space="preserve">Since department effect was not included in this model, no pure-department effect naïve model was estimated. Instead a </w:t>
      </w:r>
      <w:r w:rsidR="009A7FAB">
        <w:t xml:space="preserve">pure risk-class </w:t>
      </w:r>
      <w:r>
        <w:t xml:space="preserve">naïve </w:t>
      </w:r>
      <w:r w:rsidR="009A7FAB">
        <w:t>model</w:t>
      </w:r>
      <w:r>
        <w:t xml:space="preserve"> was estimated</w:t>
      </w:r>
      <w:r w:rsidR="009A7FAB">
        <w:t>. It assumes that all tracts in the same risk-class have the same expected value per year.</w:t>
      </w:r>
    </w:p>
    <w:p w14:paraId="70253D58" w14:textId="480BCDA4" w:rsidR="009A7FAB" w:rsidRPr="00A941C5" w:rsidRDefault="009A7FAB" w:rsidP="0005312E">
      <w:pPr>
        <w:pStyle w:val="BodyText"/>
      </w:pPr>
      <w:r>
        <w:t xml:space="preserve">In </w:t>
      </w:r>
      <w:r w:rsidRPr="00656091">
        <w:t>all</w:t>
      </w:r>
      <w:r>
        <w:t xml:space="preserve"> cases below, </w:t>
      </w:r>
      <w:r w:rsidR="00EA7A36">
        <w:t xml:space="preserve">the test set is </w:t>
      </w:r>
      <w:r>
        <w:t>restricted to departments serving 100</w:t>
      </w:r>
      <w:r w:rsidR="00273222">
        <w:t> </w:t>
      </w:r>
      <w:r>
        <w:t xml:space="preserve">000 people or more. This is consistent with the test set used in the </w:t>
      </w:r>
      <w:r w:rsidR="00EA7A36">
        <w:t xml:space="preserve">low-hazard property </w:t>
      </w:r>
      <w:r>
        <w:t>models.</w:t>
      </w:r>
    </w:p>
    <w:p w14:paraId="3410FEF8" w14:textId="7A2D4B7D" w:rsidR="009A7FAB" w:rsidRPr="00A9590F" w:rsidRDefault="009A7FAB" w:rsidP="0005312E">
      <w:pPr>
        <w:pStyle w:val="BodyText"/>
      </w:pPr>
      <w:r w:rsidRPr="00EC19B5">
        <w:t xml:space="preserve">Results are reported in </w:t>
      </w:r>
      <w:r w:rsidR="0000279A" w:rsidRPr="00EC19B5">
        <w:t>Appendix D</w:t>
      </w:r>
      <w:r w:rsidRPr="00EC19B5">
        <w:t>.</w:t>
      </w:r>
      <w:r w:rsidR="00EA7A36">
        <w:t xml:space="preserve"> </w:t>
      </w:r>
      <w:r w:rsidRPr="00A9590F">
        <w:t xml:space="preserve">Overfitting is a noticeable problem for </w:t>
      </w:r>
      <w:r w:rsidR="00320FEE">
        <w:t xml:space="preserve">fire </w:t>
      </w:r>
      <w:r w:rsidRPr="00A9590F">
        <w:t>deaths and injuries.</w:t>
      </w:r>
      <w:r w:rsidR="00EA7A36">
        <w:t xml:space="preserve"> </w:t>
      </w:r>
      <w:r w:rsidRPr="00A9590F">
        <w:t>The random forest model is the best for everything except injuries. For injuries the best model is likely the model labeled “hr.0101011” for the “separate” class of models. However, there are many models that are very similar to that model and are likely indistinguishable from it.</w:t>
      </w:r>
    </w:p>
    <w:p w14:paraId="0B1251E1" w14:textId="77777777" w:rsidR="009A7FAB" w:rsidRDefault="009A7FAB" w:rsidP="0005312E">
      <w:pPr>
        <w:pStyle w:val="BodyText"/>
      </w:pPr>
    </w:p>
    <w:p w14:paraId="58DBD9C9" w14:textId="77777777" w:rsidR="009A7FAB" w:rsidRDefault="009A7FAB" w:rsidP="0005312E">
      <w:pPr>
        <w:pStyle w:val="BodyText"/>
        <w:sectPr w:rsidR="009A7FAB" w:rsidSect="00814709">
          <w:pgSz w:w="12240" w:h="15840"/>
          <w:pgMar w:top="1080" w:right="1080" w:bottom="1080" w:left="1080" w:header="720" w:footer="720" w:gutter="0"/>
          <w:cols w:space="720"/>
          <w:docGrid w:linePitch="360"/>
        </w:sectPr>
      </w:pPr>
    </w:p>
    <w:p w14:paraId="40D40562" w14:textId="136A87F2" w:rsidR="009A7FAB" w:rsidRDefault="009A7FAB" w:rsidP="009A7FAB">
      <w:pPr>
        <w:pStyle w:val="Heading1"/>
      </w:pPr>
      <w:bookmarkStart w:id="44" w:name="_Ref525028772"/>
      <w:bookmarkStart w:id="45" w:name="_Ref516741276"/>
      <w:bookmarkStart w:id="46" w:name="_Toc527030647"/>
      <w:r>
        <w:lastRenderedPageBreak/>
        <w:t>EMS</w:t>
      </w:r>
      <w:r w:rsidR="00C3328A">
        <w:t xml:space="preserve"> “Risk”</w:t>
      </w:r>
      <w:bookmarkEnd w:id="44"/>
      <w:bookmarkEnd w:id="46"/>
    </w:p>
    <w:p w14:paraId="0BDD4B9A" w14:textId="7AFD8C26" w:rsidR="00AA0468" w:rsidRDefault="00AA0468" w:rsidP="00AA0468">
      <w:pPr>
        <w:pStyle w:val="BodyText"/>
      </w:pPr>
      <w:r w:rsidRPr="0005312E">
        <w:t xml:space="preserve">In this section a series of models are estimated that model community risk levels </w:t>
      </w:r>
      <w:r>
        <w:t>EMS calls</w:t>
      </w:r>
      <w:r w:rsidRPr="0005312E">
        <w:t>.</w:t>
      </w:r>
    </w:p>
    <w:p w14:paraId="6BF677AD" w14:textId="1CC941B7" w:rsidR="003D7CE8" w:rsidRPr="0005312E" w:rsidRDefault="003D7CE8" w:rsidP="00AA0468">
      <w:pPr>
        <w:pStyle w:val="BodyText"/>
      </w:pPr>
      <w:r>
        <w:t>For EMS risk, two separate groups of models were run, depending on whether health information is from the 500-cities project or from countyhealthrankings.org. Since the 500-cities project provides data estimated at the census tract level, it is better suited to this analysis, but it does not cover the entire country. While the countyhealthrankings.org data is only at the county level, it is available for the entire country. The intent is to use the estimates based on the 500-cities data for those portions of the country where it is available, and to use estimates based on the countyhealthrankings.org data for the rest of the country.</w:t>
      </w:r>
    </w:p>
    <w:p w14:paraId="043783C6" w14:textId="36A66A9A" w:rsidR="00AA0468" w:rsidRPr="00D77C84" w:rsidRDefault="00AA0468" w:rsidP="00D77C84">
      <w:pPr>
        <w:pStyle w:val="BodyText"/>
        <w:rPr>
          <w:b/>
        </w:rPr>
      </w:pPr>
      <w:bookmarkStart w:id="47" w:name="data"/>
      <w:bookmarkEnd w:id="47"/>
      <w:r w:rsidRPr="00D77C84">
        <w:rPr>
          <w:b/>
        </w:rPr>
        <w:t>County Clusters</w:t>
      </w:r>
    </w:p>
    <w:p w14:paraId="7F8DC7FF" w14:textId="644D8528" w:rsidR="003D7CE8" w:rsidRDefault="009A7FAB" w:rsidP="00AA0468">
      <w:pPr>
        <w:pStyle w:val="BodyText"/>
      </w:pPr>
      <w:r w:rsidRPr="00AA0468">
        <w:t xml:space="preserve">The County Health Data and the ACS were summarized by county and clustered into nine clusters using the </w:t>
      </w:r>
      <w:r w:rsidRPr="00876126">
        <w:rPr>
          <w:rStyle w:val="VerbatimChar"/>
          <w:rFonts w:ascii="Times New Roman" w:hAnsi="Times New Roman"/>
          <w:i/>
          <w:shd w:val="clear" w:color="auto" w:fill="auto"/>
        </w:rPr>
        <w:t>pam</w:t>
      </w:r>
      <w:r w:rsidRPr="00AA0468">
        <w:t xml:space="preserve"> algorithm, part of the </w:t>
      </w:r>
      <w:r w:rsidRPr="00AA0468">
        <w:rPr>
          <w:rStyle w:val="VerbatimChar"/>
          <w:rFonts w:ascii="Times New Roman" w:hAnsi="Times New Roman"/>
          <w:shd w:val="clear" w:color="auto" w:fill="auto"/>
        </w:rPr>
        <w:t>cluster</w:t>
      </w:r>
      <w:r w:rsidRPr="00AA0468">
        <w:t xml:space="preserve"> package</w:t>
      </w:r>
      <w:sdt>
        <w:sdtPr>
          <w:id w:val="441125383"/>
          <w:citation/>
        </w:sdtPr>
        <w:sdtContent>
          <w:r w:rsidR="004312FC">
            <w:fldChar w:fldCharType="begin"/>
          </w:r>
          <w:r w:rsidR="004312FC">
            <w:instrText xml:space="preserve"> CITATION Mae18 \l 1033 </w:instrText>
          </w:r>
          <w:r w:rsidR="004312FC">
            <w:fldChar w:fldCharType="separate"/>
          </w:r>
          <w:r w:rsidR="004312FC">
            <w:rPr>
              <w:noProof/>
            </w:rPr>
            <w:t xml:space="preserve"> </w:t>
          </w:r>
          <w:r w:rsidR="004312FC" w:rsidRPr="004312FC">
            <w:rPr>
              <w:noProof/>
            </w:rPr>
            <w:t>[11]</w:t>
          </w:r>
          <w:r w:rsidR="004312FC">
            <w:fldChar w:fldCharType="end"/>
          </w:r>
        </w:sdtContent>
      </w:sdt>
      <w:r w:rsidRPr="00AA0468">
        <w:t xml:space="preserve"> </w:t>
      </w:r>
      <w:r w:rsidR="004312FC">
        <w:t>in R</w:t>
      </w:r>
      <w:sdt>
        <w:sdtPr>
          <w:id w:val="1295253183"/>
          <w:citation/>
        </w:sdtPr>
        <w:sdtContent>
          <w:r w:rsidR="004312FC">
            <w:fldChar w:fldCharType="begin"/>
          </w:r>
          <w:r w:rsidR="004312FC">
            <w:instrText xml:space="preserve"> CITATION RCo18 \l 1033 </w:instrText>
          </w:r>
          <w:r w:rsidR="004312FC">
            <w:fldChar w:fldCharType="separate"/>
          </w:r>
          <w:r w:rsidR="004312FC">
            <w:rPr>
              <w:noProof/>
            </w:rPr>
            <w:t xml:space="preserve"> </w:t>
          </w:r>
          <w:r w:rsidR="004312FC" w:rsidRPr="004312FC">
            <w:rPr>
              <w:noProof/>
            </w:rPr>
            <w:t>[12]</w:t>
          </w:r>
          <w:r w:rsidR="004312FC">
            <w:fldChar w:fldCharType="end"/>
          </w:r>
        </w:sdtContent>
      </w:sdt>
      <w:r w:rsidRPr="00AA0468">
        <w:t xml:space="preserve">. </w:t>
      </w:r>
    </w:p>
    <w:p w14:paraId="61BD35C0" w14:textId="4DF9DF3D" w:rsidR="003D7CE8" w:rsidRDefault="003D7CE8" w:rsidP="00AA0468">
      <w:pPr>
        <w:pStyle w:val="BodyText"/>
      </w:pPr>
      <w:r>
        <w:t>All the data from the ACS and countyhealthrankings.org</w:t>
      </w:r>
      <w:sdt>
        <w:sdtPr>
          <w:id w:val="1988048951"/>
          <w:citation/>
        </w:sdtPr>
        <w:sdtContent>
          <w:r w:rsidR="00B83261">
            <w:fldChar w:fldCharType="begin"/>
          </w:r>
          <w:r w:rsidR="00B83261">
            <w:instrText xml:space="preserve"> CITATION Rob \l 1033 </w:instrText>
          </w:r>
          <w:r w:rsidR="00B83261">
            <w:fldChar w:fldCharType="separate"/>
          </w:r>
          <w:r w:rsidR="00B83261">
            <w:rPr>
              <w:noProof/>
            </w:rPr>
            <w:t xml:space="preserve"> </w:t>
          </w:r>
          <w:r w:rsidR="00B83261" w:rsidRPr="00B83261">
            <w:rPr>
              <w:noProof/>
            </w:rPr>
            <w:t>[4]</w:t>
          </w:r>
          <w:r w:rsidR="00B83261">
            <w:fldChar w:fldCharType="end"/>
          </w:r>
        </w:sdtContent>
      </w:sdt>
      <w:r>
        <w:t xml:space="preserve"> used in the EMS analysis was used here for clustering by county. ACS Data was rolled up to the county level where necessary. For most columns, that amounted to summing up the column values for all tracts in a county. In a few cases (e.g., number of people per household), a weighted average was computed. All columns were standardized by mean and standard deviation before estimation of the clusters.</w:t>
      </w:r>
    </w:p>
    <w:p w14:paraId="71FC5407" w14:textId="40ADFE22" w:rsidR="009A7FAB" w:rsidRPr="00AA0468" w:rsidRDefault="009A7FAB" w:rsidP="00AA0468">
      <w:pPr>
        <w:pStyle w:val="BodyText"/>
      </w:pPr>
      <w:r w:rsidRPr="00AA0468">
        <w:t xml:space="preserve">One cluster was dropped because it had no departments with EMS data. Each cluster represents a set of counties that are more similar to each other than they are to counties in other clusters. </w:t>
      </w:r>
      <w:r w:rsidR="00B83261">
        <w:fldChar w:fldCharType="begin"/>
      </w:r>
      <w:r w:rsidR="00B83261">
        <w:instrText xml:space="preserve"> REF _Ref525570141 \h </w:instrText>
      </w:r>
      <w:r w:rsidR="00B83261">
        <w:fldChar w:fldCharType="separate"/>
      </w:r>
      <w:r w:rsidR="008F1786">
        <w:t xml:space="preserve">Figure </w:t>
      </w:r>
      <w:r w:rsidR="008F1786">
        <w:rPr>
          <w:noProof/>
        </w:rPr>
        <w:t>1</w:t>
      </w:r>
      <w:r w:rsidR="00B83261">
        <w:fldChar w:fldCharType="end"/>
      </w:r>
      <w:r w:rsidRPr="00AA0468">
        <w:t xml:space="preserve"> shows a map of the clustered counties.</w:t>
      </w:r>
    </w:p>
    <w:p w14:paraId="438AC6D6" w14:textId="5AFAB236" w:rsidR="009A7FAB" w:rsidRDefault="00FD1D37" w:rsidP="00AA0468">
      <w:pPr>
        <w:pStyle w:val="BodyText"/>
      </w:pPr>
      <w:bookmarkStart w:id="48" w:name="models"/>
      <w:bookmarkEnd w:id="48"/>
      <w:r>
        <w:rPr>
          <w:noProof/>
        </w:rPr>
        <mc:AlternateContent>
          <mc:Choice Requires="wps">
            <w:drawing>
              <wp:anchor distT="45720" distB="45720" distL="114300" distR="114300" simplePos="0" relativeHeight="251680768" behindDoc="0" locked="0" layoutInCell="1" allowOverlap="1" wp14:anchorId="2945F002" wp14:editId="5443B208">
                <wp:simplePos x="0" y="0"/>
                <wp:positionH relativeFrom="margin">
                  <wp:align>center</wp:align>
                </wp:positionH>
                <wp:positionV relativeFrom="margin">
                  <wp:align>bottom</wp:align>
                </wp:positionV>
                <wp:extent cx="4709160" cy="2990850"/>
                <wp:effectExtent l="0" t="0" r="152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2990850"/>
                        </a:xfrm>
                        <a:prstGeom prst="rect">
                          <a:avLst/>
                        </a:prstGeom>
                        <a:solidFill>
                          <a:srgbClr val="FFFFFF"/>
                        </a:solidFill>
                        <a:ln w="9525">
                          <a:solidFill>
                            <a:srgbClr val="000000"/>
                          </a:solidFill>
                          <a:miter lim="800000"/>
                          <a:headEnd/>
                          <a:tailEnd/>
                        </a:ln>
                      </wps:spPr>
                      <wps:txbx>
                        <w:txbxContent>
                          <w:p w14:paraId="24A682AF" w14:textId="56EC3E69" w:rsidR="00FD1D37" w:rsidRDefault="00FD1D37" w:rsidP="00FD1D37">
                            <w:pPr>
                              <w:pStyle w:val="BodyText"/>
                              <w:keepNext/>
                            </w:pPr>
                            <w:r w:rsidRPr="00AA0468">
                              <w:rPr>
                                <w:noProof/>
                              </w:rPr>
                              <w:drawing>
                                <wp:inline distT="0" distB="0" distL="0" distR="0" wp14:anchorId="741C581D" wp14:editId="6B0F70A0">
                                  <wp:extent cx="4619625" cy="2306320"/>
                                  <wp:effectExtent l="0" t="0" r="3175" b="5080"/>
                                  <wp:docPr id="1" name="Picture"/>
                                  <wp:cNvGraphicFramePr/>
                                  <a:graphic xmlns:a="http://schemas.openxmlformats.org/drawingml/2006/main">
                                    <a:graphicData uri="http://schemas.openxmlformats.org/drawingml/2006/picture">
                                      <pic:pic xmlns:pic="http://schemas.openxmlformats.org/drawingml/2006/picture">
                                        <pic:nvPicPr>
                                          <pic:cNvPr id="0" name="Picture" descr="ems.analysis_files/figure-docx/cluster-1.png"/>
                                          <pic:cNvPicPr>
                                            <a:picLocks noChangeAspect="1" noChangeArrowheads="1"/>
                                          </pic:cNvPicPr>
                                        </pic:nvPicPr>
                                        <pic:blipFill rotWithShape="1">
                                          <a:blip r:embed="rId26"/>
                                          <a:srcRect t="16770" b="20825"/>
                                          <a:stretch/>
                                        </pic:blipFill>
                                        <pic:spPr bwMode="auto">
                                          <a:xfrm>
                                            <a:off x="0" y="0"/>
                                            <a:ext cx="4620126" cy="2306570"/>
                                          </a:xfrm>
                                          <a:prstGeom prst="rect">
                                            <a:avLst/>
                                          </a:prstGeom>
                                          <a:noFill/>
                                          <a:ln>
                                            <a:noFill/>
                                          </a:ln>
                                          <a:extLst>
                                            <a:ext uri="{53640926-AAD7-44D8-BBD7-CCE9431645EC}">
                                              <a14:shadowObscured xmlns:a14="http://schemas.microsoft.com/office/drawing/2010/main"/>
                                            </a:ext>
                                          </a:extLst>
                                        </pic:spPr>
                                      </pic:pic>
                                    </a:graphicData>
                                  </a:graphic>
                                </wp:inline>
                              </w:drawing>
                            </w:r>
                          </w:p>
                          <w:p w14:paraId="22F0348A" w14:textId="38F16849" w:rsidR="00FD1D37" w:rsidRPr="00AA0468" w:rsidRDefault="00FD1D37" w:rsidP="00FD1D37">
                            <w:pPr>
                              <w:pStyle w:val="Caption"/>
                            </w:pPr>
                            <w:bookmarkStart w:id="49" w:name="_Ref525570141"/>
                            <w:bookmarkStart w:id="50" w:name="_Toc527030682"/>
                            <w:r>
                              <w:t xml:space="preserve">Figure </w:t>
                            </w:r>
                            <w:r>
                              <w:rPr>
                                <w:noProof/>
                              </w:rPr>
                              <w:fldChar w:fldCharType="begin"/>
                            </w:r>
                            <w:r>
                              <w:rPr>
                                <w:noProof/>
                              </w:rPr>
                              <w:instrText xml:space="preserve"> SEQ Figure \* ARABIC </w:instrText>
                            </w:r>
                            <w:r>
                              <w:rPr>
                                <w:noProof/>
                              </w:rPr>
                              <w:fldChar w:fldCharType="separate"/>
                            </w:r>
                            <w:r w:rsidR="008F1786">
                              <w:rPr>
                                <w:noProof/>
                              </w:rPr>
                              <w:t>1</w:t>
                            </w:r>
                            <w:r>
                              <w:rPr>
                                <w:noProof/>
                              </w:rPr>
                              <w:fldChar w:fldCharType="end"/>
                            </w:r>
                            <w:bookmarkEnd w:id="49"/>
                            <w:r>
                              <w:t>: US Counties by cluster.</w:t>
                            </w:r>
                            <w:bookmarkEnd w:id="5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5F002" id="_x0000_s1033" type="#_x0000_t202" style="position:absolute;margin-left:0;margin-top:0;width:370.8pt;height:235.5pt;z-index:251680768;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">
                <v:textbox style="mso-fit-shape-to-text:t">
                  <w:txbxContent>
                    <w:p w14:paraId="24A682AF" w14:textId="56EC3E69" w:rsidR="00FD1D37" w:rsidRDefault="00FD1D37" w:rsidP="00FD1D37">
                      <w:pPr>
                        <w:pStyle w:val="BodyText"/>
                        <w:keepNext/>
                      </w:pPr>
                      <w:r w:rsidRPr="00AA0468">
                        <w:rPr>
                          <w:noProof/>
                        </w:rPr>
                        <w:drawing>
                          <wp:inline distT="0" distB="0" distL="0" distR="0" wp14:anchorId="741C581D" wp14:editId="6B0F70A0">
                            <wp:extent cx="4619625" cy="2306320"/>
                            <wp:effectExtent l="0" t="0" r="3175" b="5080"/>
                            <wp:docPr id="1" name="Picture"/>
                            <wp:cNvGraphicFramePr/>
                            <a:graphic xmlns:a="http://schemas.openxmlformats.org/drawingml/2006/main">
                              <a:graphicData uri="http://schemas.openxmlformats.org/drawingml/2006/picture">
                                <pic:pic xmlns:pic="http://schemas.openxmlformats.org/drawingml/2006/picture">
                                  <pic:nvPicPr>
                                    <pic:cNvPr id="0" name="Picture" descr="ems.analysis_files/figure-docx/cluster-1.png"/>
                                    <pic:cNvPicPr>
                                      <a:picLocks noChangeAspect="1" noChangeArrowheads="1"/>
                                    </pic:cNvPicPr>
                                  </pic:nvPicPr>
                                  <pic:blipFill rotWithShape="1">
                                    <a:blip r:embed="rId26"/>
                                    <a:srcRect t="16770" b="20825"/>
                                    <a:stretch/>
                                  </pic:blipFill>
                                  <pic:spPr bwMode="auto">
                                    <a:xfrm>
                                      <a:off x="0" y="0"/>
                                      <a:ext cx="4620126" cy="2306570"/>
                                    </a:xfrm>
                                    <a:prstGeom prst="rect">
                                      <a:avLst/>
                                    </a:prstGeom>
                                    <a:noFill/>
                                    <a:ln>
                                      <a:noFill/>
                                    </a:ln>
                                    <a:extLst>
                                      <a:ext uri="{53640926-AAD7-44D8-BBD7-CCE9431645EC}">
                                        <a14:shadowObscured xmlns:a14="http://schemas.microsoft.com/office/drawing/2010/main"/>
                                      </a:ext>
                                    </a:extLst>
                                  </pic:spPr>
                                </pic:pic>
                              </a:graphicData>
                            </a:graphic>
                          </wp:inline>
                        </w:drawing>
                      </w:r>
                    </w:p>
                    <w:p w14:paraId="22F0348A" w14:textId="38F16849" w:rsidR="00FD1D37" w:rsidRPr="00AA0468" w:rsidRDefault="00FD1D37" w:rsidP="00FD1D37">
                      <w:pPr>
                        <w:pStyle w:val="Caption"/>
                      </w:pPr>
                      <w:bookmarkStart w:id="51" w:name="_Ref525570141"/>
                      <w:bookmarkStart w:id="52" w:name="_Toc527030682"/>
                      <w:r>
                        <w:t xml:space="preserve">Figure </w:t>
                      </w:r>
                      <w:r>
                        <w:rPr>
                          <w:noProof/>
                        </w:rPr>
                        <w:fldChar w:fldCharType="begin"/>
                      </w:r>
                      <w:r>
                        <w:rPr>
                          <w:noProof/>
                        </w:rPr>
                        <w:instrText xml:space="preserve"> SEQ Figure \* ARABIC </w:instrText>
                      </w:r>
                      <w:r>
                        <w:rPr>
                          <w:noProof/>
                        </w:rPr>
                        <w:fldChar w:fldCharType="separate"/>
                      </w:r>
                      <w:r w:rsidR="008F1786">
                        <w:rPr>
                          <w:noProof/>
                        </w:rPr>
                        <w:t>1</w:t>
                      </w:r>
                      <w:r>
                        <w:rPr>
                          <w:noProof/>
                        </w:rPr>
                        <w:fldChar w:fldCharType="end"/>
                      </w:r>
                      <w:bookmarkEnd w:id="51"/>
                      <w:r>
                        <w:t>: US Counties by cluster.</w:t>
                      </w:r>
                      <w:bookmarkEnd w:id="52"/>
                    </w:p>
                  </w:txbxContent>
                </v:textbox>
                <w10:wrap type="topAndBottom" anchorx="margin" anchory="margin"/>
              </v:shape>
            </w:pict>
          </mc:Fallback>
        </mc:AlternateContent>
      </w:r>
      <w:r w:rsidR="003D7CE8">
        <w:t xml:space="preserve">As with the fire risk models, there were several different groups of linear models. </w:t>
      </w:r>
      <w:r w:rsidR="009A7FAB">
        <w:t xml:space="preserve">The first </w:t>
      </w:r>
      <w:r w:rsidR="003D7CE8">
        <w:t>group</w:t>
      </w:r>
      <w:r w:rsidR="009A7FAB">
        <w:t xml:space="preserve"> (labeled “S” for “Short”) estimated </w:t>
      </w:r>
      <w:r w:rsidR="003D7CE8">
        <w:t>a single</w:t>
      </w:r>
      <w:r w:rsidR="009A7FAB">
        <w:t xml:space="preserve"> model against the entire data set. This version always included the “regional” group of terms. The second </w:t>
      </w:r>
      <w:r w:rsidR="003D7CE8">
        <w:t>group</w:t>
      </w:r>
      <w:r w:rsidR="009A7FAB">
        <w:t xml:space="preserve"> (labeled “L” for “Long”) estimated separate models against each region × department-size group. </w:t>
      </w:r>
      <w:r w:rsidR="00B83261">
        <w:t xml:space="preserve">Details are discussed in Section </w:t>
      </w:r>
      <w:r w:rsidR="00B83261">
        <w:fldChar w:fldCharType="begin"/>
      </w:r>
      <w:r w:rsidR="00B83261">
        <w:instrText xml:space="preserve"> REF _Ref525569889 \r \h </w:instrText>
      </w:r>
      <w:r w:rsidR="00B83261">
        <w:fldChar w:fldCharType="separate"/>
      </w:r>
      <w:r w:rsidR="008F1786">
        <w:t>2.1</w:t>
      </w:r>
      <w:r w:rsidR="00B83261">
        <w:fldChar w:fldCharType="end"/>
      </w:r>
      <w:r w:rsidR="00B83261">
        <w:t xml:space="preserve"> above. </w:t>
      </w:r>
      <w:r w:rsidR="009A7FAB">
        <w:t xml:space="preserve">The third </w:t>
      </w:r>
      <w:r w:rsidR="00D77C84">
        <w:t>group</w:t>
      </w:r>
      <w:r w:rsidR="009A7FAB">
        <w:t xml:space="preserve"> (labeled “C” for “Cluster”</w:t>
      </w:r>
      <w:r w:rsidR="00D77C84">
        <w:t xml:space="preserve"> was unique to EMS risk</w:t>
      </w:r>
      <w:r w:rsidR="009A7FAB">
        <w:t>) estimated separate models for each cluster.</w:t>
      </w:r>
    </w:p>
    <w:p w14:paraId="4DA2D621" w14:textId="6271718C" w:rsidR="003D7CE8" w:rsidRDefault="008F1786" w:rsidP="003D7CE8">
      <w:pPr>
        <w:pStyle w:val="BodyText"/>
      </w:pPr>
      <w:r>
        <w:rPr>
          <w:noProof/>
        </w:rPr>
        <w:lastRenderedPageBreak/>
        <mc:AlternateContent>
          <mc:Choice Requires="wps">
            <w:drawing>
              <wp:anchor distT="45720" distB="45720" distL="114300" distR="114300" simplePos="0" relativeHeight="251682816" behindDoc="0" locked="0" layoutInCell="1" allowOverlap="1" wp14:anchorId="6369643B" wp14:editId="2EF6AA86">
                <wp:simplePos x="0" y="0"/>
                <wp:positionH relativeFrom="margin">
                  <wp:align>right</wp:align>
                </wp:positionH>
                <wp:positionV relativeFrom="margin">
                  <wp:align>top</wp:align>
                </wp:positionV>
                <wp:extent cx="6382385" cy="3724275"/>
                <wp:effectExtent l="0" t="0" r="18415" b="2857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724275"/>
                        </a:xfrm>
                        <a:prstGeom prst="rect">
                          <a:avLst/>
                        </a:prstGeom>
                        <a:solidFill>
                          <a:srgbClr val="FFFFFF"/>
                        </a:solidFill>
                        <a:ln w="9525">
                          <a:solidFill>
                            <a:srgbClr val="000000"/>
                          </a:solidFill>
                          <a:miter lim="800000"/>
                          <a:headEnd/>
                          <a:tailEnd/>
                        </a:ln>
                      </wps:spPr>
                      <wps:txbx>
                        <w:txbxContent>
                          <w:p w14:paraId="3FBD2CBC" w14:textId="62EF12F0" w:rsidR="000618D4" w:rsidRDefault="000618D4" w:rsidP="000618D4">
                            <w:pPr>
                              <w:pStyle w:val="Caption"/>
                              <w:keepNext/>
                            </w:pPr>
                            <w:bookmarkStart w:id="53" w:name="_Ref527030330"/>
                            <w:bookmarkStart w:id="54" w:name="_Toc527030662"/>
                            <w:r>
                              <w:t xml:space="preserve">Table </w:t>
                            </w:r>
                            <w:r>
                              <w:rPr>
                                <w:noProof/>
                              </w:rPr>
                              <w:fldChar w:fldCharType="begin"/>
                            </w:r>
                            <w:r>
                              <w:rPr>
                                <w:noProof/>
                              </w:rPr>
                              <w:instrText xml:space="preserve"> SEQ Table \* ARABIC </w:instrText>
                            </w:r>
                            <w:r>
                              <w:rPr>
                                <w:noProof/>
                              </w:rPr>
                              <w:fldChar w:fldCharType="separate"/>
                            </w:r>
                            <w:r w:rsidR="008F1786">
                              <w:rPr>
                                <w:noProof/>
                              </w:rPr>
                              <w:t>8</w:t>
                            </w:r>
                            <w:r>
                              <w:rPr>
                                <w:noProof/>
                              </w:rPr>
                              <w:fldChar w:fldCharType="end"/>
                            </w:r>
                            <w:bookmarkEnd w:id="53"/>
                            <w:r>
                              <w:t>: Predictor groups used for the '500-cities' EMS models.</w:t>
                            </w:r>
                            <w:bookmarkEnd w:id="54"/>
                          </w:p>
                          <w:tbl>
                            <w:tblPr>
                              <w:tblW w:w="9810" w:type="dxa"/>
                              <w:tblLayout w:type="fixed"/>
                              <w:tblLook w:val="07E0" w:firstRow="1" w:lastRow="1" w:firstColumn="1" w:lastColumn="1" w:noHBand="1" w:noVBand="1"/>
                            </w:tblPr>
                            <w:tblGrid>
                              <w:gridCol w:w="1530"/>
                              <w:gridCol w:w="6840"/>
                              <w:gridCol w:w="1440"/>
                            </w:tblGrid>
                            <w:tr w:rsidR="000618D4" w:rsidRPr="008F1786" w14:paraId="1C04A331" w14:textId="77777777" w:rsidTr="008F1786">
                              <w:tc>
                                <w:tcPr>
                                  <w:tcW w:w="1530" w:type="dxa"/>
                                  <w:tcBorders>
                                    <w:bottom w:val="single" w:sz="0" w:space="0" w:color="auto"/>
                                  </w:tcBorders>
                                  <w:vAlign w:val="bottom"/>
                                </w:tcPr>
                                <w:p w14:paraId="576A0FC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Group</w:t>
                                  </w:r>
                                </w:p>
                              </w:tc>
                              <w:tc>
                                <w:tcPr>
                                  <w:tcW w:w="6840" w:type="dxa"/>
                                  <w:tcBorders>
                                    <w:bottom w:val="single" w:sz="0" w:space="0" w:color="auto"/>
                                  </w:tcBorders>
                                  <w:vAlign w:val="bottom"/>
                                </w:tcPr>
                                <w:p w14:paraId="1AEBF2DA"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68D0597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Source</w:t>
                                  </w:r>
                                </w:p>
                              </w:tc>
                            </w:tr>
                            <w:tr w:rsidR="000618D4" w:rsidRPr="008F1786" w14:paraId="45F0175B" w14:textId="77777777" w:rsidTr="008F1786">
                              <w:tc>
                                <w:tcPr>
                                  <w:tcW w:w="1530" w:type="dxa"/>
                                </w:tcPr>
                                <w:p w14:paraId="78F53F6D"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6840" w:type="dxa"/>
                                </w:tcPr>
                                <w:p w14:paraId="738F3460"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1440" w:type="dxa"/>
                                </w:tcPr>
                                <w:p w14:paraId="57D949C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NFIRS</w:t>
                                  </w:r>
                                </w:p>
                              </w:tc>
                            </w:tr>
                            <w:tr w:rsidR="000618D4" w:rsidRPr="008F1786" w14:paraId="5A4FB285" w14:textId="77777777" w:rsidTr="008F1786">
                              <w:tc>
                                <w:tcPr>
                                  <w:tcW w:w="1530" w:type="dxa"/>
                                </w:tcPr>
                                <w:p w14:paraId="26BCE38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Base</w:t>
                                  </w:r>
                                </w:p>
                              </w:tc>
                              <w:tc>
                                <w:tcPr>
                                  <w:tcW w:w="6840" w:type="dxa"/>
                                </w:tcPr>
                                <w:p w14:paraId="3770F02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ave_hh_sz, pop,males</w:t>
                                  </w:r>
                                </w:p>
                              </w:tc>
                              <w:tc>
                                <w:tcPr>
                                  <w:tcW w:w="1440" w:type="dxa"/>
                                </w:tcPr>
                                <w:p w14:paraId="02BAFB8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47FC8CCA" w14:textId="77777777" w:rsidTr="008F1786">
                              <w:tc>
                                <w:tcPr>
                                  <w:tcW w:w="1530" w:type="dxa"/>
                                </w:tcPr>
                                <w:p w14:paraId="3E8081A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Demographic</w:t>
                                  </w:r>
                                </w:p>
                              </w:tc>
                              <w:tc>
                                <w:tcPr>
                                  <w:tcW w:w="6840" w:type="dxa"/>
                                </w:tcPr>
                                <w:p w14:paraId="62FB566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black, amer_es, other, hispanic, age_under5, age_5_9, age_10_14, age_15_19, age_20_24, age_35_44, age_45_54, age_55_64, age_65_74, age_75_84, age_85_up</w:t>
                                  </w:r>
                                </w:p>
                              </w:tc>
                              <w:tc>
                                <w:tcPr>
                                  <w:tcW w:w="1440" w:type="dxa"/>
                                </w:tcPr>
                                <w:p w14:paraId="5F2FCDF1"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65432530" w14:textId="77777777" w:rsidTr="008F1786">
                              <w:tc>
                                <w:tcPr>
                                  <w:tcW w:w="1530" w:type="dxa"/>
                                </w:tcPr>
                                <w:p w14:paraId="3EB1ECF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Housing</w:t>
                                  </w:r>
                                </w:p>
                              </w:tc>
                              <w:tc>
                                <w:tcPr>
                                  <w:tcW w:w="6840" w:type="dxa"/>
                                </w:tcPr>
                                <w:p w14:paraId="4ADD63F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hse_units, vacant, renter_occ, crowded, sfr,units_10, mh,older</w:t>
                                  </w:r>
                                </w:p>
                              </w:tc>
                              <w:tc>
                                <w:tcPr>
                                  <w:tcW w:w="1440" w:type="dxa"/>
                                </w:tcPr>
                                <w:p w14:paraId="2A504A67"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72EE08B0" w14:textId="77777777" w:rsidTr="008F1786">
                              <w:trPr>
                                <w:trHeight w:val="80"/>
                              </w:trPr>
                              <w:tc>
                                <w:tcPr>
                                  <w:tcW w:w="1530" w:type="dxa"/>
                                </w:tcPr>
                                <w:p w14:paraId="5BF67F1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Personal</w:t>
                                  </w:r>
                                </w:p>
                              </w:tc>
                              <w:tc>
                                <w:tcPr>
                                  <w:tcW w:w="6840" w:type="dxa"/>
                                </w:tcPr>
                                <w:p w14:paraId="1A77BC8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inc_hh, svi, married, unemployed, nilf</w:t>
                                  </w:r>
                                </w:p>
                              </w:tc>
                              <w:tc>
                                <w:tcPr>
                                  <w:tcW w:w="1440" w:type="dxa"/>
                                </w:tcPr>
                                <w:p w14:paraId="7E89437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1134FD9B" w14:textId="77777777" w:rsidTr="008F1786">
                              <w:tc>
                                <w:tcPr>
                                  <w:tcW w:w="1530" w:type="dxa"/>
                                </w:tcPr>
                                <w:p w14:paraId="30D04DD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w:t>
                                  </w:r>
                                </w:p>
                              </w:tc>
                              <w:tc>
                                <w:tcPr>
                                  <w:tcW w:w="6840" w:type="dxa"/>
                                </w:tcPr>
                                <w:p w14:paraId="4246D4F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326614B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3B054AAB" w14:textId="77777777" w:rsidTr="008F1786">
                              <w:tc>
                                <w:tcPr>
                                  <w:tcW w:w="1530" w:type="dxa"/>
                                </w:tcPr>
                                <w:p w14:paraId="38F1F05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Health1a</w:t>
                                  </w:r>
                                </w:p>
                              </w:tc>
                              <w:tc>
                                <w:tcPr>
                                  <w:tcW w:w="6840" w:type="dxa"/>
                                </w:tcPr>
                                <w:p w14:paraId="349DE29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arthritis, bphigh, cancer, casthma, chd,copd, diabetes, highchol, kidney, mhlth, phlth, stroke, teethlost</w:t>
                                  </w:r>
                                </w:p>
                              </w:tc>
                              <w:tc>
                                <w:tcPr>
                                  <w:tcW w:w="1440" w:type="dxa"/>
                                </w:tcPr>
                                <w:p w14:paraId="280AA26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500-Cities</w:t>
                                  </w:r>
                                </w:p>
                              </w:tc>
                            </w:tr>
                            <w:tr w:rsidR="000618D4" w:rsidRPr="008F1786" w14:paraId="387029AC" w14:textId="77777777" w:rsidTr="008F1786">
                              <w:tc>
                                <w:tcPr>
                                  <w:tcW w:w="1530" w:type="dxa"/>
                                </w:tcPr>
                                <w:p w14:paraId="550E689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Health2a</w:t>
                                  </w:r>
                                </w:p>
                              </w:tc>
                              <w:tc>
                                <w:tcPr>
                                  <w:tcW w:w="6840" w:type="dxa"/>
                                </w:tcPr>
                                <w:p w14:paraId="24D0882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access2, binge, csmoking, lpa, obesity, sleep, bpmed, checkup, cholscreen, colon_screen, corem, corew, dental, mammouse, paptest</w:t>
                                  </w:r>
                                </w:p>
                              </w:tc>
                              <w:tc>
                                <w:tcPr>
                                  <w:tcW w:w="1440" w:type="dxa"/>
                                </w:tcPr>
                                <w:p w14:paraId="6F05468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500-Cities</w:t>
                                  </w:r>
                                </w:p>
                              </w:tc>
                            </w:tr>
                            <w:tr w:rsidR="000618D4" w:rsidRPr="008F1786" w14:paraId="34241ACB" w14:textId="77777777" w:rsidTr="008F1786">
                              <w:tc>
                                <w:tcPr>
                                  <w:tcW w:w="1530" w:type="dxa"/>
                                </w:tcPr>
                                <w:p w14:paraId="41FB89F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w:t>
                                  </w:r>
                                </w:p>
                              </w:tc>
                              <w:tc>
                                <w:tcPr>
                                  <w:tcW w:w="6840" w:type="dxa"/>
                                </w:tcPr>
                                <w:p w14:paraId="69E8CAC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 fd_size, cluster</w:t>
                                  </w:r>
                                </w:p>
                              </w:tc>
                              <w:tc>
                                <w:tcPr>
                                  <w:tcW w:w="1440" w:type="dxa"/>
                                </w:tcPr>
                                <w:p w14:paraId="22B9274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r w:rsidR="000618D4" w:rsidRPr="008F1786" w14:paraId="04029B73" w14:textId="77777777" w:rsidTr="008F1786">
                              <w:tc>
                                <w:tcPr>
                                  <w:tcW w:w="1530" w:type="dxa"/>
                                </w:tcPr>
                                <w:p w14:paraId="6824B55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Department</w:t>
                                  </w:r>
                                </w:p>
                              </w:tc>
                              <w:tc>
                                <w:tcPr>
                                  <w:tcW w:w="6840" w:type="dxa"/>
                                </w:tcPr>
                                <w:p w14:paraId="634D8B0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fc_dept_id</w:t>
                                  </w:r>
                                </w:p>
                              </w:tc>
                              <w:tc>
                                <w:tcPr>
                                  <w:tcW w:w="1440" w:type="dxa"/>
                                </w:tcPr>
                                <w:p w14:paraId="30DC06E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bl>
                          <w:p w14:paraId="2D9ADCAA" w14:textId="3EC44305" w:rsidR="000618D4" w:rsidRDefault="000618D4" w:rsidP="000618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9643B" id="_x0000_s1034" type="#_x0000_t202" style="position:absolute;margin-left:451.35pt;margin-top:0;width:502.55pt;height:293.25pt;z-index:251682816;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wmJwIAAE0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">
                <v:textbox>
                  <w:txbxContent>
                    <w:p w14:paraId="3FBD2CBC" w14:textId="62EF12F0" w:rsidR="000618D4" w:rsidRDefault="000618D4" w:rsidP="000618D4">
                      <w:pPr>
                        <w:pStyle w:val="Caption"/>
                        <w:keepNext/>
                      </w:pPr>
                      <w:bookmarkStart w:id="55" w:name="_Ref527030330"/>
                      <w:bookmarkStart w:id="56" w:name="_Toc527030662"/>
                      <w:r>
                        <w:t xml:space="preserve">Table </w:t>
                      </w:r>
                      <w:r>
                        <w:rPr>
                          <w:noProof/>
                        </w:rPr>
                        <w:fldChar w:fldCharType="begin"/>
                      </w:r>
                      <w:r>
                        <w:rPr>
                          <w:noProof/>
                        </w:rPr>
                        <w:instrText xml:space="preserve"> SEQ Table \* ARABIC </w:instrText>
                      </w:r>
                      <w:r>
                        <w:rPr>
                          <w:noProof/>
                        </w:rPr>
                        <w:fldChar w:fldCharType="separate"/>
                      </w:r>
                      <w:r w:rsidR="008F1786">
                        <w:rPr>
                          <w:noProof/>
                        </w:rPr>
                        <w:t>8</w:t>
                      </w:r>
                      <w:r>
                        <w:rPr>
                          <w:noProof/>
                        </w:rPr>
                        <w:fldChar w:fldCharType="end"/>
                      </w:r>
                      <w:bookmarkEnd w:id="55"/>
                      <w:r>
                        <w:t>: Predictor groups used for the '500-cities' EMS models.</w:t>
                      </w:r>
                      <w:bookmarkEnd w:id="56"/>
                    </w:p>
                    <w:tbl>
                      <w:tblPr>
                        <w:tblW w:w="9810" w:type="dxa"/>
                        <w:tblLayout w:type="fixed"/>
                        <w:tblLook w:val="07E0" w:firstRow="1" w:lastRow="1" w:firstColumn="1" w:lastColumn="1" w:noHBand="1" w:noVBand="1"/>
                      </w:tblPr>
                      <w:tblGrid>
                        <w:gridCol w:w="1530"/>
                        <w:gridCol w:w="6840"/>
                        <w:gridCol w:w="1440"/>
                      </w:tblGrid>
                      <w:tr w:rsidR="000618D4" w:rsidRPr="008F1786" w14:paraId="1C04A331" w14:textId="77777777" w:rsidTr="008F1786">
                        <w:tc>
                          <w:tcPr>
                            <w:tcW w:w="1530" w:type="dxa"/>
                            <w:tcBorders>
                              <w:bottom w:val="single" w:sz="0" w:space="0" w:color="auto"/>
                            </w:tcBorders>
                            <w:vAlign w:val="bottom"/>
                          </w:tcPr>
                          <w:p w14:paraId="576A0FC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Group</w:t>
                            </w:r>
                          </w:p>
                        </w:tc>
                        <w:tc>
                          <w:tcPr>
                            <w:tcW w:w="6840" w:type="dxa"/>
                            <w:tcBorders>
                              <w:bottom w:val="single" w:sz="0" w:space="0" w:color="auto"/>
                            </w:tcBorders>
                            <w:vAlign w:val="bottom"/>
                          </w:tcPr>
                          <w:p w14:paraId="1AEBF2DA"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68D0597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Source</w:t>
                            </w:r>
                          </w:p>
                        </w:tc>
                      </w:tr>
                      <w:tr w:rsidR="000618D4" w:rsidRPr="008F1786" w14:paraId="45F0175B" w14:textId="77777777" w:rsidTr="008F1786">
                        <w:tc>
                          <w:tcPr>
                            <w:tcW w:w="1530" w:type="dxa"/>
                          </w:tcPr>
                          <w:p w14:paraId="78F53F6D"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6840" w:type="dxa"/>
                          </w:tcPr>
                          <w:p w14:paraId="738F3460"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1440" w:type="dxa"/>
                          </w:tcPr>
                          <w:p w14:paraId="57D949C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NFIRS</w:t>
                            </w:r>
                          </w:p>
                        </w:tc>
                      </w:tr>
                      <w:tr w:rsidR="000618D4" w:rsidRPr="008F1786" w14:paraId="5A4FB285" w14:textId="77777777" w:rsidTr="008F1786">
                        <w:tc>
                          <w:tcPr>
                            <w:tcW w:w="1530" w:type="dxa"/>
                          </w:tcPr>
                          <w:p w14:paraId="26BCE38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Base</w:t>
                            </w:r>
                          </w:p>
                        </w:tc>
                        <w:tc>
                          <w:tcPr>
                            <w:tcW w:w="6840" w:type="dxa"/>
                          </w:tcPr>
                          <w:p w14:paraId="3770F02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ave_hh_sz, pop,males</w:t>
                            </w:r>
                          </w:p>
                        </w:tc>
                        <w:tc>
                          <w:tcPr>
                            <w:tcW w:w="1440" w:type="dxa"/>
                          </w:tcPr>
                          <w:p w14:paraId="02BAFB8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47FC8CCA" w14:textId="77777777" w:rsidTr="008F1786">
                        <w:tc>
                          <w:tcPr>
                            <w:tcW w:w="1530" w:type="dxa"/>
                          </w:tcPr>
                          <w:p w14:paraId="3E8081A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Demographic</w:t>
                            </w:r>
                          </w:p>
                        </w:tc>
                        <w:tc>
                          <w:tcPr>
                            <w:tcW w:w="6840" w:type="dxa"/>
                          </w:tcPr>
                          <w:p w14:paraId="62FB566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black, amer_es, other, hispanic, age_under5, age_5_9, age_10_14, age_15_19, age_20_24, age_35_44, age_45_54, age_55_64, age_65_74, age_75_84, age_85_up</w:t>
                            </w:r>
                          </w:p>
                        </w:tc>
                        <w:tc>
                          <w:tcPr>
                            <w:tcW w:w="1440" w:type="dxa"/>
                          </w:tcPr>
                          <w:p w14:paraId="5F2FCDF1"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65432530" w14:textId="77777777" w:rsidTr="008F1786">
                        <w:tc>
                          <w:tcPr>
                            <w:tcW w:w="1530" w:type="dxa"/>
                          </w:tcPr>
                          <w:p w14:paraId="3EB1ECF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Housing</w:t>
                            </w:r>
                          </w:p>
                        </w:tc>
                        <w:tc>
                          <w:tcPr>
                            <w:tcW w:w="6840" w:type="dxa"/>
                          </w:tcPr>
                          <w:p w14:paraId="4ADD63F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hse_units, vacant, renter_occ, crowded, sfr,units_10, mh,older</w:t>
                            </w:r>
                          </w:p>
                        </w:tc>
                        <w:tc>
                          <w:tcPr>
                            <w:tcW w:w="1440" w:type="dxa"/>
                          </w:tcPr>
                          <w:p w14:paraId="2A504A67"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72EE08B0" w14:textId="77777777" w:rsidTr="008F1786">
                        <w:trPr>
                          <w:trHeight w:val="80"/>
                        </w:trPr>
                        <w:tc>
                          <w:tcPr>
                            <w:tcW w:w="1530" w:type="dxa"/>
                          </w:tcPr>
                          <w:p w14:paraId="5BF67F1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Personal</w:t>
                            </w:r>
                          </w:p>
                        </w:tc>
                        <w:tc>
                          <w:tcPr>
                            <w:tcW w:w="6840" w:type="dxa"/>
                          </w:tcPr>
                          <w:p w14:paraId="1A77BC8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inc_hh, svi, married, unemployed, nilf</w:t>
                            </w:r>
                          </w:p>
                        </w:tc>
                        <w:tc>
                          <w:tcPr>
                            <w:tcW w:w="1440" w:type="dxa"/>
                          </w:tcPr>
                          <w:p w14:paraId="7E89437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1134FD9B" w14:textId="77777777" w:rsidTr="008F1786">
                        <w:tc>
                          <w:tcPr>
                            <w:tcW w:w="1530" w:type="dxa"/>
                          </w:tcPr>
                          <w:p w14:paraId="30D04DD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w:t>
                            </w:r>
                          </w:p>
                        </w:tc>
                        <w:tc>
                          <w:tcPr>
                            <w:tcW w:w="6840" w:type="dxa"/>
                          </w:tcPr>
                          <w:p w14:paraId="4246D4F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326614B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3B054AAB" w14:textId="77777777" w:rsidTr="008F1786">
                        <w:tc>
                          <w:tcPr>
                            <w:tcW w:w="1530" w:type="dxa"/>
                          </w:tcPr>
                          <w:p w14:paraId="38F1F05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Health1a</w:t>
                            </w:r>
                          </w:p>
                        </w:tc>
                        <w:tc>
                          <w:tcPr>
                            <w:tcW w:w="6840" w:type="dxa"/>
                          </w:tcPr>
                          <w:p w14:paraId="349DE29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arthritis, bphigh, cancer, casthma, chd,copd, diabetes, highchol, kidney, mhlth, phlth, stroke, teethlost</w:t>
                            </w:r>
                          </w:p>
                        </w:tc>
                        <w:tc>
                          <w:tcPr>
                            <w:tcW w:w="1440" w:type="dxa"/>
                          </w:tcPr>
                          <w:p w14:paraId="280AA26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500-Cities</w:t>
                            </w:r>
                          </w:p>
                        </w:tc>
                      </w:tr>
                      <w:tr w:rsidR="000618D4" w:rsidRPr="008F1786" w14:paraId="387029AC" w14:textId="77777777" w:rsidTr="008F1786">
                        <w:tc>
                          <w:tcPr>
                            <w:tcW w:w="1530" w:type="dxa"/>
                          </w:tcPr>
                          <w:p w14:paraId="550E689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Health2a</w:t>
                            </w:r>
                          </w:p>
                        </w:tc>
                        <w:tc>
                          <w:tcPr>
                            <w:tcW w:w="6840" w:type="dxa"/>
                          </w:tcPr>
                          <w:p w14:paraId="24D0882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access2, binge, csmoking, lpa, obesity, sleep, bpmed, checkup, cholscreen, colon_screen, corem, corew, dental, mammouse, paptest</w:t>
                            </w:r>
                          </w:p>
                        </w:tc>
                        <w:tc>
                          <w:tcPr>
                            <w:tcW w:w="1440" w:type="dxa"/>
                          </w:tcPr>
                          <w:p w14:paraId="6F05468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500-Cities</w:t>
                            </w:r>
                          </w:p>
                        </w:tc>
                      </w:tr>
                      <w:tr w:rsidR="000618D4" w:rsidRPr="008F1786" w14:paraId="34241ACB" w14:textId="77777777" w:rsidTr="008F1786">
                        <w:tc>
                          <w:tcPr>
                            <w:tcW w:w="1530" w:type="dxa"/>
                          </w:tcPr>
                          <w:p w14:paraId="41FB89F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w:t>
                            </w:r>
                          </w:p>
                        </w:tc>
                        <w:tc>
                          <w:tcPr>
                            <w:tcW w:w="6840" w:type="dxa"/>
                          </w:tcPr>
                          <w:p w14:paraId="69E8CAC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 fd_size, cluster</w:t>
                            </w:r>
                          </w:p>
                        </w:tc>
                        <w:tc>
                          <w:tcPr>
                            <w:tcW w:w="1440" w:type="dxa"/>
                          </w:tcPr>
                          <w:p w14:paraId="22B92744"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r w:rsidR="000618D4" w:rsidRPr="008F1786" w14:paraId="04029B73" w14:textId="77777777" w:rsidTr="008F1786">
                        <w:tc>
                          <w:tcPr>
                            <w:tcW w:w="1530" w:type="dxa"/>
                          </w:tcPr>
                          <w:p w14:paraId="6824B55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Department</w:t>
                            </w:r>
                          </w:p>
                        </w:tc>
                        <w:tc>
                          <w:tcPr>
                            <w:tcW w:w="6840" w:type="dxa"/>
                          </w:tcPr>
                          <w:p w14:paraId="634D8B0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fc_dept_id</w:t>
                            </w:r>
                          </w:p>
                        </w:tc>
                        <w:tc>
                          <w:tcPr>
                            <w:tcW w:w="1440" w:type="dxa"/>
                          </w:tcPr>
                          <w:p w14:paraId="30DC06E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bl>
                    <w:p w14:paraId="2D9ADCAA" w14:textId="3EC44305" w:rsidR="000618D4" w:rsidRDefault="000618D4" w:rsidP="000618D4"/>
                  </w:txbxContent>
                </v:textbox>
                <w10:wrap type="topAndBottom" anchorx="margin" anchory="margin"/>
              </v:shape>
            </w:pict>
          </mc:Fallback>
        </mc:AlternateContent>
      </w:r>
      <w:r w:rsidR="003D7CE8">
        <w:t xml:space="preserve">Predictors used in the model were organized into subgroups to simplify model selection for most models. The groups are summarized </w:t>
      </w:r>
      <w:r>
        <w:t xml:space="preserve">in </w:t>
      </w:r>
      <w:r>
        <w:fldChar w:fldCharType="begin"/>
      </w:r>
      <w:r>
        <w:instrText xml:space="preserve"> REF _Ref527030330 \h </w:instrText>
      </w:r>
      <w:r>
        <w:fldChar w:fldCharType="separate"/>
      </w:r>
      <w:r>
        <w:t xml:space="preserve">Table </w:t>
      </w:r>
      <w:r>
        <w:rPr>
          <w:noProof/>
        </w:rPr>
        <w:t>8</w:t>
      </w:r>
      <w:r>
        <w:fldChar w:fldCharType="end"/>
      </w:r>
      <w:r>
        <w:t xml:space="preserve"> and </w:t>
      </w:r>
      <w:r>
        <w:fldChar w:fldCharType="begin"/>
      </w:r>
      <w:r>
        <w:instrText xml:space="preserve"> REF _Ref527030333 \h </w:instrText>
      </w:r>
      <w:r>
        <w:fldChar w:fldCharType="separate"/>
      </w:r>
      <w:r>
        <w:t xml:space="preserve">Table </w:t>
      </w:r>
      <w:r>
        <w:rPr>
          <w:noProof/>
        </w:rPr>
        <w:t>9</w:t>
      </w:r>
      <w:r>
        <w:fldChar w:fldCharType="end"/>
      </w:r>
      <w:r w:rsidR="003D7CE8">
        <w:t>.</w:t>
      </w:r>
    </w:p>
    <w:p w14:paraId="3FD7FE0B" w14:textId="7E7C4FEC" w:rsidR="009A7FAB" w:rsidRPr="00D77C84" w:rsidRDefault="009A7FAB" w:rsidP="00D77C84">
      <w:pPr>
        <w:pStyle w:val="BodyText"/>
        <w:rPr>
          <w:b/>
        </w:rPr>
      </w:pPr>
      <w:r w:rsidRPr="00D77C84">
        <w:rPr>
          <w:b/>
        </w:rPr>
        <w:t>Analysis</w:t>
      </w:r>
    </w:p>
    <w:p w14:paraId="4E85CDE6" w14:textId="77777777" w:rsidR="00D77C84" w:rsidRDefault="00D77C84" w:rsidP="00AA0468">
      <w:pPr>
        <w:pStyle w:val="BodyText"/>
      </w:pPr>
      <w:r w:rsidRPr="00EC19B5">
        <w:t>Results are listed in Appendix E.</w:t>
      </w:r>
    </w:p>
    <w:p w14:paraId="2DA148D9" w14:textId="68A8783B" w:rsidR="009A7FAB" w:rsidRDefault="009A7FAB" w:rsidP="00AA0468">
      <w:pPr>
        <w:pStyle w:val="BodyText"/>
      </w:pPr>
      <w:r>
        <w:t xml:space="preserve">A number of models fail for some subgroups. The typical reason for a model to fail is that some of the explanatory variables are collinear. This problem occurs in two cases. In </w:t>
      </w:r>
      <w:r w:rsidR="00A03BB0">
        <w:t xml:space="preserve">one </w:t>
      </w:r>
      <w:r>
        <w:t>case</w:t>
      </w:r>
      <w:r w:rsidR="009B77B1">
        <w:t>,</w:t>
      </w:r>
      <w:r>
        <w:t xml:space="preserve"> the subgroup analyzed is so small that estimation fails for even a moderate number of variables. The second </w:t>
      </w:r>
      <w:r w:rsidR="00A03BB0">
        <w:t xml:space="preserve">case </w:t>
      </w:r>
      <w:r>
        <w:t xml:space="preserve">arises only for the </w:t>
      </w:r>
      <w:r w:rsidRPr="00876126">
        <w:rPr>
          <w:rStyle w:val="VerbatimChar"/>
          <w:rFonts w:ascii="Times New Roman" w:hAnsi="Times New Roman"/>
        </w:rPr>
        <w:t>county</w:t>
      </w:r>
      <w:r>
        <w:t xml:space="preserve"> set of models. For the </w:t>
      </w:r>
      <w:r w:rsidRPr="00876126">
        <w:rPr>
          <w:rStyle w:val="VerbatimChar"/>
          <w:rFonts w:ascii="Times New Roman" w:hAnsi="Times New Roman"/>
        </w:rPr>
        <w:t>county</w:t>
      </w:r>
      <w:r>
        <w:t xml:space="preserve"> models, the health-related information is the same for all tracts in a county. However, for some subgroups there are so few counties that even a moderate number of health-related variables present problems. That applies even though there may be thousands of tracts to work with.</w:t>
      </w:r>
    </w:p>
    <w:p w14:paraId="1F74852D" w14:textId="77777777" w:rsidR="009A7FAB" w:rsidRDefault="009A7FAB" w:rsidP="00AA0468">
      <w:pPr>
        <w:pStyle w:val="BodyText"/>
      </w:pPr>
      <w:r>
        <w:t>There is very little that can be done for the first case. Since those subgroups inherently have few departments, tracts, EMS calls and people, those cases are ignored. The second case potentially presents serious problems, since some of those subgroups have large populations.</w:t>
      </w:r>
    </w:p>
    <w:p w14:paraId="5425C8BE" w14:textId="62B1494D" w:rsidR="009A7FAB" w:rsidRDefault="009A7FAB" w:rsidP="00AA0468">
      <w:pPr>
        <w:pStyle w:val="BodyText"/>
      </w:pPr>
      <w:r>
        <w:t xml:space="preserve">In </w:t>
      </w:r>
      <w:r w:rsidR="00B83261">
        <w:t xml:space="preserve">Appendix E, </w:t>
      </w:r>
      <w:r>
        <w:t xml:space="preserve">any model that runs into problems of the second type are identified. Any model with those problems </w:t>
      </w:r>
      <w:r w:rsidR="00A552B0">
        <w:t xml:space="preserve">is </w:t>
      </w:r>
      <w:r>
        <w:t>not considered in identifying the best models for subsequent analysis.</w:t>
      </w:r>
    </w:p>
    <w:p w14:paraId="3AD6FAA7" w14:textId="1E936554" w:rsidR="009A7FAB" w:rsidRDefault="009A7FAB" w:rsidP="009A7FAB">
      <w:pPr>
        <w:pStyle w:val="BodyText"/>
      </w:pPr>
      <w:r>
        <w:t xml:space="preserve">There were no problem models in the 500-cities data set. The best model in that set was ems.5.124S with </w:t>
      </w:r>
      <w:r w:rsidR="001456F5">
        <w:t>an RMSE</w:t>
      </w:r>
      <w:r>
        <w:t xml:space="preserve"> of 362.9.</w:t>
      </w:r>
    </w:p>
    <w:p w14:paraId="645A9B0D" w14:textId="7D21210C" w:rsidR="009A7FAB" w:rsidRDefault="009A7FAB" w:rsidP="009A7FAB">
      <w:pPr>
        <w:pStyle w:val="BodyText"/>
      </w:pPr>
      <w:r>
        <w:t>There were a large number of problem models in the county-based data set. After removing those from consideration, the best model in that set was ems.C.031C with a</w:t>
      </w:r>
      <w:r w:rsidR="001456F5">
        <w:t>n</w:t>
      </w:r>
      <w:r>
        <w:t xml:space="preserve"> </w:t>
      </w:r>
      <w:r w:rsidR="001456F5">
        <w:t>RMSE</w:t>
      </w:r>
      <w:r>
        <w:t xml:space="preserve"> of 329.0.</w:t>
      </w:r>
    </w:p>
    <w:p w14:paraId="0B9E7DFD" w14:textId="7AFDB314" w:rsidR="000618D4" w:rsidRDefault="000618D4" w:rsidP="009A7FAB">
      <w:pPr>
        <w:pStyle w:val="BodyText"/>
      </w:pPr>
      <w:r>
        <w:rPr>
          <w:noProof/>
        </w:rPr>
        <w:lastRenderedPageBreak/>
        <mc:AlternateContent>
          <mc:Choice Requires="wps">
            <w:drawing>
              <wp:anchor distT="45720" distB="45720" distL="114300" distR="114300" simplePos="0" relativeHeight="251684864" behindDoc="0" locked="0" layoutInCell="1" allowOverlap="1" wp14:anchorId="0C7D7F47" wp14:editId="6D4B2FF2">
                <wp:simplePos x="0" y="0"/>
                <wp:positionH relativeFrom="margin">
                  <wp:align>right</wp:align>
                </wp:positionH>
                <wp:positionV relativeFrom="margin">
                  <wp:align>top</wp:align>
                </wp:positionV>
                <wp:extent cx="6382385" cy="4791075"/>
                <wp:effectExtent l="0" t="0" r="18415"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4791075"/>
                        </a:xfrm>
                        <a:prstGeom prst="rect">
                          <a:avLst/>
                        </a:prstGeom>
                        <a:solidFill>
                          <a:srgbClr val="FFFFFF"/>
                        </a:solidFill>
                        <a:ln w="9525">
                          <a:solidFill>
                            <a:srgbClr val="000000"/>
                          </a:solidFill>
                          <a:miter lim="800000"/>
                          <a:headEnd/>
                          <a:tailEnd/>
                        </a:ln>
                      </wps:spPr>
                      <wps:txbx>
                        <w:txbxContent>
                          <w:p w14:paraId="28385222" w14:textId="7D13E4E4" w:rsidR="000618D4" w:rsidRDefault="000618D4" w:rsidP="000618D4">
                            <w:pPr>
                              <w:pStyle w:val="Caption"/>
                              <w:keepNext/>
                            </w:pPr>
                            <w:bookmarkStart w:id="57" w:name="_Ref527030333"/>
                            <w:bookmarkStart w:id="58" w:name="_Toc527030663"/>
                            <w:r>
                              <w:t xml:space="preserve">Table </w:t>
                            </w:r>
                            <w:r>
                              <w:rPr>
                                <w:noProof/>
                              </w:rPr>
                              <w:fldChar w:fldCharType="begin"/>
                            </w:r>
                            <w:r>
                              <w:rPr>
                                <w:noProof/>
                              </w:rPr>
                              <w:instrText xml:space="preserve"> SEQ Table \* ARABIC </w:instrText>
                            </w:r>
                            <w:r>
                              <w:rPr>
                                <w:noProof/>
                              </w:rPr>
                              <w:fldChar w:fldCharType="separate"/>
                            </w:r>
                            <w:r w:rsidR="008F1786">
                              <w:rPr>
                                <w:noProof/>
                              </w:rPr>
                              <w:t>9</w:t>
                            </w:r>
                            <w:r>
                              <w:rPr>
                                <w:noProof/>
                              </w:rPr>
                              <w:fldChar w:fldCharType="end"/>
                            </w:r>
                            <w:bookmarkEnd w:id="57"/>
                            <w:r>
                              <w:t>: Predictor groups used for the 'County' EMS models.</w:t>
                            </w:r>
                            <w:bookmarkEnd w:id="58"/>
                          </w:p>
                          <w:tbl>
                            <w:tblPr>
                              <w:tblW w:w="9810" w:type="dxa"/>
                              <w:tblLayout w:type="fixed"/>
                              <w:tblCellMar>
                                <w:left w:w="115" w:type="dxa"/>
                                <w:right w:w="115" w:type="dxa"/>
                              </w:tblCellMar>
                              <w:tblLook w:val="07E0" w:firstRow="1" w:lastRow="1" w:firstColumn="1" w:lastColumn="1" w:noHBand="1" w:noVBand="1"/>
                            </w:tblPr>
                            <w:tblGrid>
                              <w:gridCol w:w="1620"/>
                              <w:gridCol w:w="6750"/>
                              <w:gridCol w:w="1440"/>
                            </w:tblGrid>
                            <w:tr w:rsidR="000618D4" w:rsidRPr="008F1786" w14:paraId="6E2DE21D" w14:textId="77777777" w:rsidTr="008F1786">
                              <w:tc>
                                <w:tcPr>
                                  <w:tcW w:w="1620" w:type="dxa"/>
                                  <w:tcBorders>
                                    <w:bottom w:val="single" w:sz="0" w:space="0" w:color="auto"/>
                                  </w:tcBorders>
                                  <w:vAlign w:val="bottom"/>
                                </w:tcPr>
                                <w:p w14:paraId="714A1DA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Group</w:t>
                                  </w:r>
                                </w:p>
                              </w:tc>
                              <w:tc>
                                <w:tcPr>
                                  <w:tcW w:w="6750" w:type="dxa"/>
                                  <w:tcBorders>
                                    <w:bottom w:val="single" w:sz="0" w:space="0" w:color="auto"/>
                                  </w:tcBorders>
                                  <w:vAlign w:val="bottom"/>
                                </w:tcPr>
                                <w:p w14:paraId="4361866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0F6D464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Source</w:t>
                                  </w:r>
                                </w:p>
                              </w:tc>
                            </w:tr>
                            <w:tr w:rsidR="000618D4" w:rsidRPr="008F1786" w14:paraId="275E4DDC" w14:textId="77777777" w:rsidTr="008F1786">
                              <w:tc>
                                <w:tcPr>
                                  <w:tcW w:w="1620" w:type="dxa"/>
                                </w:tcPr>
                                <w:p w14:paraId="714867F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6750" w:type="dxa"/>
                                </w:tcPr>
                                <w:p w14:paraId="01C8A109"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1440" w:type="dxa"/>
                                </w:tcPr>
                                <w:p w14:paraId="08D67BF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NFIRS</w:t>
                                  </w:r>
                                </w:p>
                              </w:tc>
                            </w:tr>
                            <w:tr w:rsidR="000618D4" w:rsidRPr="008F1786" w14:paraId="6055A991" w14:textId="77777777" w:rsidTr="008F1786">
                              <w:tc>
                                <w:tcPr>
                                  <w:tcW w:w="1620" w:type="dxa"/>
                                </w:tcPr>
                                <w:p w14:paraId="67DDB1F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Base</w:t>
                                  </w:r>
                                </w:p>
                              </w:tc>
                              <w:tc>
                                <w:tcPr>
                                  <w:tcW w:w="6750" w:type="dxa"/>
                                </w:tcPr>
                                <w:p w14:paraId="3F009B5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ave_hh_sz, pop,males</w:t>
                                  </w:r>
                                </w:p>
                              </w:tc>
                              <w:tc>
                                <w:tcPr>
                                  <w:tcW w:w="1440" w:type="dxa"/>
                                </w:tcPr>
                                <w:p w14:paraId="15545BE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11BCE7CF" w14:textId="77777777" w:rsidTr="008F1786">
                              <w:tc>
                                <w:tcPr>
                                  <w:tcW w:w="1620" w:type="dxa"/>
                                </w:tcPr>
                                <w:p w14:paraId="51570FE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Demographic</w:t>
                                  </w:r>
                                </w:p>
                              </w:tc>
                              <w:tc>
                                <w:tcPr>
                                  <w:tcW w:w="6750" w:type="dxa"/>
                                </w:tcPr>
                                <w:p w14:paraId="140A87F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Black , amer_es, other, hispanic, age_under5, age_5_9, age_10_14, age_15_19, age_20_24, age_35_44, age_45_54, age_55_64, age_65_74, age_75_84, age_85_up</w:t>
                                  </w:r>
                                </w:p>
                              </w:tc>
                              <w:tc>
                                <w:tcPr>
                                  <w:tcW w:w="1440" w:type="dxa"/>
                                </w:tcPr>
                                <w:p w14:paraId="730E96D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71ADA971" w14:textId="77777777" w:rsidTr="008F1786">
                              <w:tc>
                                <w:tcPr>
                                  <w:tcW w:w="1620" w:type="dxa"/>
                                </w:tcPr>
                                <w:p w14:paraId="1715AAD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Housing</w:t>
                                  </w:r>
                                </w:p>
                              </w:tc>
                              <w:tc>
                                <w:tcPr>
                                  <w:tcW w:w="6750" w:type="dxa"/>
                                </w:tcPr>
                                <w:p w14:paraId="3548E91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hse_units, vacant, renter_occ, crowded, sfr, units_10, mh, older</w:t>
                                  </w:r>
                                </w:p>
                              </w:tc>
                              <w:tc>
                                <w:tcPr>
                                  <w:tcW w:w="1440" w:type="dxa"/>
                                </w:tcPr>
                                <w:p w14:paraId="49237E3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0BE04042" w14:textId="77777777" w:rsidTr="008F1786">
                              <w:tc>
                                <w:tcPr>
                                  <w:tcW w:w="1620" w:type="dxa"/>
                                </w:tcPr>
                                <w:p w14:paraId="2E4A4D5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Personal</w:t>
                                  </w:r>
                                </w:p>
                              </w:tc>
                              <w:tc>
                                <w:tcPr>
                                  <w:tcW w:w="6750" w:type="dxa"/>
                                </w:tcPr>
                                <w:p w14:paraId="73869F41"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inc_hh, svi, married, unemployed, nilf</w:t>
                                  </w:r>
                                </w:p>
                              </w:tc>
                              <w:tc>
                                <w:tcPr>
                                  <w:tcW w:w="1440" w:type="dxa"/>
                                </w:tcPr>
                                <w:p w14:paraId="0E9882D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2E3D6FB5" w14:textId="77777777" w:rsidTr="008F1786">
                              <w:tc>
                                <w:tcPr>
                                  <w:tcW w:w="1620" w:type="dxa"/>
                                </w:tcPr>
                                <w:p w14:paraId="350DE8C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w:t>
                                  </w:r>
                                </w:p>
                              </w:tc>
                              <w:tc>
                                <w:tcPr>
                                  <w:tcW w:w="6750" w:type="dxa"/>
                                </w:tcPr>
                                <w:p w14:paraId="71A750E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3AD8E7B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02B4AF2A" w14:textId="77777777" w:rsidTr="008F1786">
                              <w:tc>
                                <w:tcPr>
                                  <w:tcW w:w="1620" w:type="dxa"/>
                                </w:tcPr>
                                <w:p w14:paraId="05F336A5"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Health1b</w:t>
                                  </w:r>
                                </w:p>
                              </w:tc>
                              <w:tc>
                                <w:tcPr>
                                  <w:tcW w:w="6750" w:type="dxa"/>
                                </w:tcPr>
                                <w:p w14:paraId="5E83FAC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diabetes, years_lost, poor_health, days_pr_hlth, days_pr_mntl, low_birthwt, early_mortality, child_mortality, infant_death, hiv</w:t>
                                  </w:r>
                                </w:p>
                              </w:tc>
                              <w:tc>
                                <w:tcPr>
                                  <w:tcW w:w="1440" w:type="dxa"/>
                                </w:tcPr>
                                <w:p w14:paraId="0838B64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RWJ</w:t>
                                  </w:r>
                                </w:p>
                              </w:tc>
                            </w:tr>
                            <w:tr w:rsidR="000618D4" w:rsidRPr="008F1786" w14:paraId="2A09EBB4" w14:textId="77777777" w:rsidTr="008F1786">
                              <w:tc>
                                <w:tcPr>
                                  <w:tcW w:w="1620" w:type="dxa"/>
                                </w:tcPr>
                                <w:p w14:paraId="68B07FA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Health2b</w:t>
                                  </w:r>
                                </w:p>
                              </w:tc>
                              <w:tc>
                                <w:tcPr>
                                  <w:tcW w:w="6750" w:type="dxa"/>
                                </w:tcPr>
                                <w:p w14:paraId="561EEA2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binge, csmoking, lpa, obesity, food_ndx, exercise_place, dui, stds, teen_births, drug_overdose, mv_deaths, lack_sleep</w:t>
                                  </w:r>
                                </w:p>
                              </w:tc>
                              <w:tc>
                                <w:tcPr>
                                  <w:tcW w:w="1440" w:type="dxa"/>
                                </w:tcPr>
                                <w:p w14:paraId="7B092CD5"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RWJ</w:t>
                                  </w:r>
                                </w:p>
                              </w:tc>
                            </w:tr>
                            <w:tr w:rsidR="000618D4" w:rsidRPr="008F1786" w14:paraId="16DE380C" w14:textId="77777777" w:rsidTr="008F1786">
                              <w:tc>
                                <w:tcPr>
                                  <w:tcW w:w="1620" w:type="dxa"/>
                                </w:tcPr>
                                <w:p w14:paraId="59A429D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Health3b</w:t>
                                  </w:r>
                                </w:p>
                              </w:tc>
                              <w:tc>
                                <w:tcPr>
                                  <w:tcW w:w="6750" w:type="dxa"/>
                                </w:tcPr>
                                <w:p w14:paraId="09E5E19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access2, physicians, dentists, shrinks, wrong_hosp, diabetic_scrn, mammography, nurses, pm10, house_probs, drive_alone, long_commute, high_school, college, child_pov, inequality, child_sngl_prnt, social, violent, injury_dths, food_insecurity, no_healthy_food, uninsured_adult, uninsured_child, hlth_cost, free_lunch, segregation1, segregation2, homicide, rural</w:t>
                                  </w:r>
                                </w:p>
                              </w:tc>
                              <w:tc>
                                <w:tcPr>
                                  <w:tcW w:w="1440" w:type="dxa"/>
                                </w:tcPr>
                                <w:p w14:paraId="530C3871"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RWJ</w:t>
                                  </w:r>
                                </w:p>
                              </w:tc>
                            </w:tr>
                            <w:tr w:rsidR="000618D4" w:rsidRPr="008F1786" w14:paraId="198CD9DC" w14:textId="77777777" w:rsidTr="008F1786">
                              <w:tc>
                                <w:tcPr>
                                  <w:tcW w:w="1620" w:type="dxa"/>
                                </w:tcPr>
                                <w:p w14:paraId="6618D489"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w:t>
                                  </w:r>
                                </w:p>
                              </w:tc>
                              <w:tc>
                                <w:tcPr>
                                  <w:tcW w:w="6750" w:type="dxa"/>
                                </w:tcPr>
                                <w:p w14:paraId="619E841A"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 fd_size, cluster</w:t>
                                  </w:r>
                                </w:p>
                              </w:tc>
                              <w:tc>
                                <w:tcPr>
                                  <w:tcW w:w="1440" w:type="dxa"/>
                                </w:tcPr>
                                <w:p w14:paraId="193ECEB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r w:rsidR="000618D4" w:rsidRPr="008F1786" w14:paraId="2EE33358" w14:textId="77777777" w:rsidTr="008F1786">
                              <w:tc>
                                <w:tcPr>
                                  <w:tcW w:w="1620" w:type="dxa"/>
                                </w:tcPr>
                                <w:p w14:paraId="4B8E9A2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Department</w:t>
                                  </w:r>
                                </w:p>
                              </w:tc>
                              <w:tc>
                                <w:tcPr>
                                  <w:tcW w:w="6750" w:type="dxa"/>
                                </w:tcPr>
                                <w:p w14:paraId="38BD6E3D"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fc_dept_id</w:t>
                                  </w:r>
                                </w:p>
                              </w:tc>
                              <w:tc>
                                <w:tcPr>
                                  <w:tcW w:w="1440" w:type="dxa"/>
                                </w:tcPr>
                                <w:p w14:paraId="563AF559"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bl>
                          <w:p w14:paraId="1B3D12A9" w14:textId="5787B01D" w:rsidR="000618D4" w:rsidRDefault="000618D4">
                            <w:bookmarkStart w:id="59" w:name="analysis"/>
                            <w:bookmarkEnd w:id="5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D7F47" id="_x0000_s1035" type="#_x0000_t202" style="position:absolute;margin-left:451.35pt;margin-top:0;width:502.55pt;height:377.25pt;z-index:2516848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">
                <v:textbox>
                  <w:txbxContent>
                    <w:p w14:paraId="28385222" w14:textId="7D13E4E4" w:rsidR="000618D4" w:rsidRDefault="000618D4" w:rsidP="000618D4">
                      <w:pPr>
                        <w:pStyle w:val="Caption"/>
                        <w:keepNext/>
                      </w:pPr>
                      <w:bookmarkStart w:id="60" w:name="_Ref527030333"/>
                      <w:bookmarkStart w:id="61" w:name="_Toc527030663"/>
                      <w:r>
                        <w:t xml:space="preserve">Table </w:t>
                      </w:r>
                      <w:r>
                        <w:rPr>
                          <w:noProof/>
                        </w:rPr>
                        <w:fldChar w:fldCharType="begin"/>
                      </w:r>
                      <w:r>
                        <w:rPr>
                          <w:noProof/>
                        </w:rPr>
                        <w:instrText xml:space="preserve"> SEQ Table \* ARABIC </w:instrText>
                      </w:r>
                      <w:r>
                        <w:rPr>
                          <w:noProof/>
                        </w:rPr>
                        <w:fldChar w:fldCharType="separate"/>
                      </w:r>
                      <w:r w:rsidR="008F1786">
                        <w:rPr>
                          <w:noProof/>
                        </w:rPr>
                        <w:t>9</w:t>
                      </w:r>
                      <w:r>
                        <w:rPr>
                          <w:noProof/>
                        </w:rPr>
                        <w:fldChar w:fldCharType="end"/>
                      </w:r>
                      <w:bookmarkEnd w:id="60"/>
                      <w:r>
                        <w:t>: Predictor groups used for the 'County' EMS models.</w:t>
                      </w:r>
                      <w:bookmarkEnd w:id="61"/>
                    </w:p>
                    <w:tbl>
                      <w:tblPr>
                        <w:tblW w:w="9810" w:type="dxa"/>
                        <w:tblLayout w:type="fixed"/>
                        <w:tblCellMar>
                          <w:left w:w="115" w:type="dxa"/>
                          <w:right w:w="115" w:type="dxa"/>
                        </w:tblCellMar>
                        <w:tblLook w:val="07E0" w:firstRow="1" w:lastRow="1" w:firstColumn="1" w:lastColumn="1" w:noHBand="1" w:noVBand="1"/>
                      </w:tblPr>
                      <w:tblGrid>
                        <w:gridCol w:w="1620"/>
                        <w:gridCol w:w="6750"/>
                        <w:gridCol w:w="1440"/>
                      </w:tblGrid>
                      <w:tr w:rsidR="000618D4" w:rsidRPr="008F1786" w14:paraId="6E2DE21D" w14:textId="77777777" w:rsidTr="008F1786">
                        <w:tc>
                          <w:tcPr>
                            <w:tcW w:w="1620" w:type="dxa"/>
                            <w:tcBorders>
                              <w:bottom w:val="single" w:sz="0" w:space="0" w:color="auto"/>
                            </w:tcBorders>
                            <w:vAlign w:val="bottom"/>
                          </w:tcPr>
                          <w:p w14:paraId="714A1DAE"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Group</w:t>
                            </w:r>
                          </w:p>
                        </w:tc>
                        <w:tc>
                          <w:tcPr>
                            <w:tcW w:w="6750" w:type="dxa"/>
                            <w:tcBorders>
                              <w:bottom w:val="single" w:sz="0" w:space="0" w:color="auto"/>
                            </w:tcBorders>
                            <w:vAlign w:val="bottom"/>
                          </w:tcPr>
                          <w:p w14:paraId="4361866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Terms</w:t>
                            </w:r>
                          </w:p>
                        </w:tc>
                        <w:tc>
                          <w:tcPr>
                            <w:tcW w:w="1440" w:type="dxa"/>
                            <w:tcBorders>
                              <w:bottom w:val="single" w:sz="0" w:space="0" w:color="auto"/>
                            </w:tcBorders>
                          </w:tcPr>
                          <w:p w14:paraId="0F6D464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Source</w:t>
                            </w:r>
                          </w:p>
                        </w:tc>
                      </w:tr>
                      <w:tr w:rsidR="000618D4" w:rsidRPr="008F1786" w14:paraId="275E4DDC" w14:textId="77777777" w:rsidTr="008F1786">
                        <w:tc>
                          <w:tcPr>
                            <w:tcW w:w="1620" w:type="dxa"/>
                          </w:tcPr>
                          <w:p w14:paraId="714867F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6750" w:type="dxa"/>
                          </w:tcPr>
                          <w:p w14:paraId="01C8A109"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year</w:t>
                            </w:r>
                          </w:p>
                        </w:tc>
                        <w:tc>
                          <w:tcPr>
                            <w:tcW w:w="1440" w:type="dxa"/>
                          </w:tcPr>
                          <w:p w14:paraId="08D67BF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NFIRS</w:t>
                            </w:r>
                          </w:p>
                        </w:tc>
                      </w:tr>
                      <w:tr w:rsidR="000618D4" w:rsidRPr="008F1786" w14:paraId="6055A991" w14:textId="77777777" w:rsidTr="008F1786">
                        <w:tc>
                          <w:tcPr>
                            <w:tcW w:w="1620" w:type="dxa"/>
                          </w:tcPr>
                          <w:p w14:paraId="67DDB1F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Base</w:t>
                            </w:r>
                          </w:p>
                        </w:tc>
                        <w:tc>
                          <w:tcPr>
                            <w:tcW w:w="6750" w:type="dxa"/>
                          </w:tcPr>
                          <w:p w14:paraId="3F009B5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ave_hh_sz, pop,males</w:t>
                            </w:r>
                          </w:p>
                        </w:tc>
                        <w:tc>
                          <w:tcPr>
                            <w:tcW w:w="1440" w:type="dxa"/>
                          </w:tcPr>
                          <w:p w14:paraId="15545BE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11BCE7CF" w14:textId="77777777" w:rsidTr="008F1786">
                        <w:tc>
                          <w:tcPr>
                            <w:tcW w:w="1620" w:type="dxa"/>
                          </w:tcPr>
                          <w:p w14:paraId="51570FE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Demographic</w:t>
                            </w:r>
                          </w:p>
                        </w:tc>
                        <w:tc>
                          <w:tcPr>
                            <w:tcW w:w="6750" w:type="dxa"/>
                          </w:tcPr>
                          <w:p w14:paraId="140A87F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Black , amer_es, other, hispanic, age_under5, age_5_9, age_10_14, age_15_19, age_20_24, age_35_44, age_45_54, age_55_64, age_65_74, age_75_84, age_85_up</w:t>
                            </w:r>
                          </w:p>
                        </w:tc>
                        <w:tc>
                          <w:tcPr>
                            <w:tcW w:w="1440" w:type="dxa"/>
                          </w:tcPr>
                          <w:p w14:paraId="730E96D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71ADA971" w14:textId="77777777" w:rsidTr="008F1786">
                        <w:tc>
                          <w:tcPr>
                            <w:tcW w:w="1620" w:type="dxa"/>
                          </w:tcPr>
                          <w:p w14:paraId="1715AAD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Housing</w:t>
                            </w:r>
                          </w:p>
                        </w:tc>
                        <w:tc>
                          <w:tcPr>
                            <w:tcW w:w="6750" w:type="dxa"/>
                          </w:tcPr>
                          <w:p w14:paraId="3548E91B"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hse_units, vacant, renter_occ, crowded, sfr, units_10, mh, older</w:t>
                            </w:r>
                          </w:p>
                        </w:tc>
                        <w:tc>
                          <w:tcPr>
                            <w:tcW w:w="1440" w:type="dxa"/>
                          </w:tcPr>
                          <w:p w14:paraId="49237E3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0BE04042" w14:textId="77777777" w:rsidTr="008F1786">
                        <w:tc>
                          <w:tcPr>
                            <w:tcW w:w="1620" w:type="dxa"/>
                          </w:tcPr>
                          <w:p w14:paraId="2E4A4D5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Personal</w:t>
                            </w:r>
                          </w:p>
                        </w:tc>
                        <w:tc>
                          <w:tcPr>
                            <w:tcW w:w="6750" w:type="dxa"/>
                          </w:tcPr>
                          <w:p w14:paraId="73869F41"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inc_hh, svi, married, unemployed, nilf</w:t>
                            </w:r>
                          </w:p>
                        </w:tc>
                        <w:tc>
                          <w:tcPr>
                            <w:tcW w:w="1440" w:type="dxa"/>
                          </w:tcPr>
                          <w:p w14:paraId="0E9882D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2E3D6FB5" w14:textId="77777777" w:rsidTr="008F1786">
                        <w:tc>
                          <w:tcPr>
                            <w:tcW w:w="1620" w:type="dxa"/>
                          </w:tcPr>
                          <w:p w14:paraId="350DE8C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w:t>
                            </w:r>
                          </w:p>
                        </w:tc>
                        <w:tc>
                          <w:tcPr>
                            <w:tcW w:w="6750" w:type="dxa"/>
                          </w:tcPr>
                          <w:p w14:paraId="71A750EF"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fuel_gas, fuel_tank, fuel_oil, fuel_coal, fuel_wood, fuel_solar, fuel_other, fuel_none</w:t>
                            </w:r>
                          </w:p>
                        </w:tc>
                        <w:tc>
                          <w:tcPr>
                            <w:tcW w:w="1440" w:type="dxa"/>
                          </w:tcPr>
                          <w:p w14:paraId="3AD8E7B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ACS</w:t>
                            </w:r>
                          </w:p>
                        </w:tc>
                      </w:tr>
                      <w:tr w:rsidR="000618D4" w:rsidRPr="008F1786" w14:paraId="02B4AF2A" w14:textId="77777777" w:rsidTr="008F1786">
                        <w:tc>
                          <w:tcPr>
                            <w:tcW w:w="1620" w:type="dxa"/>
                          </w:tcPr>
                          <w:p w14:paraId="05F336A5"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Health1b</w:t>
                            </w:r>
                          </w:p>
                        </w:tc>
                        <w:tc>
                          <w:tcPr>
                            <w:tcW w:w="6750" w:type="dxa"/>
                          </w:tcPr>
                          <w:p w14:paraId="5E83FAC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diabetes, years_lost, poor_health, days_pr_hlth, days_pr_mntl, low_birthwt, early_mortality, child_mortality, infant_death, hiv</w:t>
                            </w:r>
                          </w:p>
                        </w:tc>
                        <w:tc>
                          <w:tcPr>
                            <w:tcW w:w="1440" w:type="dxa"/>
                          </w:tcPr>
                          <w:p w14:paraId="0838B642"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RWJ</w:t>
                            </w:r>
                          </w:p>
                        </w:tc>
                      </w:tr>
                      <w:tr w:rsidR="000618D4" w:rsidRPr="008F1786" w14:paraId="2A09EBB4" w14:textId="77777777" w:rsidTr="008F1786">
                        <w:tc>
                          <w:tcPr>
                            <w:tcW w:w="1620" w:type="dxa"/>
                          </w:tcPr>
                          <w:p w14:paraId="68B07FA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Health2b</w:t>
                            </w:r>
                          </w:p>
                        </w:tc>
                        <w:tc>
                          <w:tcPr>
                            <w:tcW w:w="6750" w:type="dxa"/>
                          </w:tcPr>
                          <w:p w14:paraId="561EEA23"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binge, csmoking, lpa, obesity, food_ndx, exercise_place, dui, stds, teen_births, drug_overdose, mv_deaths, lack_sleep</w:t>
                            </w:r>
                          </w:p>
                        </w:tc>
                        <w:tc>
                          <w:tcPr>
                            <w:tcW w:w="1440" w:type="dxa"/>
                          </w:tcPr>
                          <w:p w14:paraId="7B092CD5"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RWJ</w:t>
                            </w:r>
                          </w:p>
                        </w:tc>
                      </w:tr>
                      <w:tr w:rsidR="000618D4" w:rsidRPr="008F1786" w14:paraId="16DE380C" w14:textId="77777777" w:rsidTr="008F1786">
                        <w:tc>
                          <w:tcPr>
                            <w:tcW w:w="1620" w:type="dxa"/>
                          </w:tcPr>
                          <w:p w14:paraId="59A429D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Health3b</w:t>
                            </w:r>
                          </w:p>
                        </w:tc>
                        <w:tc>
                          <w:tcPr>
                            <w:tcW w:w="6750" w:type="dxa"/>
                          </w:tcPr>
                          <w:p w14:paraId="09E5E198"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access2, physicians, dentists, shrinks, wrong_hosp, diabetic_scrn, mammography, nurses, pm10, house_probs, drive_alone, long_commute, high_school, college, child_pov, inequality, child_sngl_prnt, social, violent, injury_dths, food_insecurity, no_healthy_food, uninsured_adult, uninsured_child, hlth_cost, free_lunch, segregation1, segregation2, homicide, rural</w:t>
                            </w:r>
                          </w:p>
                        </w:tc>
                        <w:tc>
                          <w:tcPr>
                            <w:tcW w:w="1440" w:type="dxa"/>
                          </w:tcPr>
                          <w:p w14:paraId="530C3871"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RWJ</w:t>
                            </w:r>
                          </w:p>
                        </w:tc>
                      </w:tr>
                      <w:tr w:rsidR="000618D4" w:rsidRPr="008F1786" w14:paraId="198CD9DC" w14:textId="77777777" w:rsidTr="008F1786">
                        <w:tc>
                          <w:tcPr>
                            <w:tcW w:w="1620" w:type="dxa"/>
                          </w:tcPr>
                          <w:p w14:paraId="6618D489"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w:t>
                            </w:r>
                          </w:p>
                        </w:tc>
                        <w:tc>
                          <w:tcPr>
                            <w:tcW w:w="6750" w:type="dxa"/>
                          </w:tcPr>
                          <w:p w14:paraId="619E841A"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region, fd_size, cluster</w:t>
                            </w:r>
                          </w:p>
                        </w:tc>
                        <w:tc>
                          <w:tcPr>
                            <w:tcW w:w="1440" w:type="dxa"/>
                          </w:tcPr>
                          <w:p w14:paraId="193ECEB6"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r w:rsidR="000618D4" w:rsidRPr="008F1786" w14:paraId="2EE33358" w14:textId="77777777" w:rsidTr="008F1786">
                        <w:tc>
                          <w:tcPr>
                            <w:tcW w:w="1620" w:type="dxa"/>
                          </w:tcPr>
                          <w:p w14:paraId="4B8E9A2C"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Department</w:t>
                            </w:r>
                          </w:p>
                        </w:tc>
                        <w:tc>
                          <w:tcPr>
                            <w:tcW w:w="6750" w:type="dxa"/>
                          </w:tcPr>
                          <w:p w14:paraId="38BD6E3D"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fc_dept_id</w:t>
                            </w:r>
                          </w:p>
                        </w:tc>
                        <w:tc>
                          <w:tcPr>
                            <w:tcW w:w="1440" w:type="dxa"/>
                          </w:tcPr>
                          <w:p w14:paraId="563AF559" w14:textId="77777777" w:rsidR="000618D4" w:rsidRPr="008F1786" w:rsidRDefault="000618D4" w:rsidP="000618D4">
                            <w:pPr>
                              <w:pStyle w:val="Compact"/>
                              <w:rPr>
                                <w:rFonts w:ascii="Times New Roman" w:hAnsi="Times New Roman" w:cs="Times New Roman"/>
                              </w:rPr>
                            </w:pPr>
                            <w:r w:rsidRPr="008F1786">
                              <w:rPr>
                                <w:rFonts w:ascii="Times New Roman" w:hAnsi="Times New Roman" w:cs="Times New Roman"/>
                              </w:rPr>
                              <w:t>FireCARES</w:t>
                            </w:r>
                          </w:p>
                        </w:tc>
                      </w:tr>
                    </w:tbl>
                    <w:p w14:paraId="1B3D12A9" w14:textId="5787B01D" w:rsidR="000618D4" w:rsidRDefault="000618D4">
                      <w:bookmarkStart w:id="62" w:name="analysis"/>
                      <w:bookmarkEnd w:id="62"/>
                    </w:p>
                  </w:txbxContent>
                </v:textbox>
                <w10:wrap type="topAndBottom" anchorx="margin" anchory="margin"/>
              </v:shape>
            </w:pict>
          </mc:Fallback>
        </mc:AlternateContent>
      </w:r>
    </w:p>
    <w:p w14:paraId="656BCB4A" w14:textId="77777777" w:rsidR="000618D4" w:rsidRDefault="000618D4" w:rsidP="009A7FAB">
      <w:pPr>
        <w:pStyle w:val="BodyText"/>
      </w:pPr>
    </w:p>
    <w:p w14:paraId="34750906" w14:textId="0ADA4452" w:rsidR="009A7FAB" w:rsidRDefault="009A7FAB" w:rsidP="009A7FAB">
      <w:pPr>
        <w:pStyle w:val="BodyText"/>
        <w:sectPr w:rsidR="009A7FAB" w:rsidSect="003D7CE8">
          <w:pgSz w:w="12240" w:h="15840"/>
          <w:pgMar w:top="1080" w:right="1080" w:bottom="1080" w:left="1080" w:header="720" w:footer="720" w:gutter="0"/>
          <w:cols w:space="720"/>
          <w:docGrid w:linePitch="360"/>
        </w:sectPr>
      </w:pPr>
      <w:bookmarkStart w:id="63" w:name="references"/>
      <w:bookmarkEnd w:id="63"/>
    </w:p>
    <w:p w14:paraId="4F6365AB" w14:textId="77777777" w:rsidR="000F5CB2" w:rsidRDefault="000F5CB2" w:rsidP="000F5CB2">
      <w:pPr>
        <w:pStyle w:val="Heading1"/>
      </w:pPr>
      <w:bookmarkStart w:id="64" w:name="_Ref525028783"/>
      <w:bookmarkStart w:id="65" w:name="_Toc527030648"/>
      <w:r>
        <w:lastRenderedPageBreak/>
        <w:t>Conclusions</w:t>
      </w:r>
      <w:bookmarkEnd w:id="45"/>
      <w:bookmarkEnd w:id="64"/>
      <w:bookmarkEnd w:id="65"/>
    </w:p>
    <w:p w14:paraId="2E10F3F4" w14:textId="2DD69C55" w:rsidR="000F5CB2" w:rsidRDefault="005404CB" w:rsidP="000F5CB2">
      <w:pPr>
        <w:pStyle w:val="BodyText"/>
      </w:pPr>
      <w:r>
        <w:t xml:space="preserve">This report documents the methods used to </w:t>
      </w:r>
      <w:r w:rsidR="0016405F">
        <w:t>estimate community risk levels for the FireCARES project. Community risk levels were estimated for fires, fire injuries and fire deaths for low- medium- and high-hazard properties. Risks were estimated at the census tract level. In addition, community risk levels were estimated for EMS services.</w:t>
      </w:r>
    </w:p>
    <w:p w14:paraId="2BFBFFA1" w14:textId="079BE3E9" w:rsidR="002317C0" w:rsidRDefault="0016405F" w:rsidP="000F5CB2">
      <w:pPr>
        <w:pStyle w:val="BodyText"/>
      </w:pPr>
      <w:r>
        <w:t xml:space="preserve">The best models, and the models selected for production risk estimation, are listed in </w:t>
      </w:r>
      <w:r>
        <w:fldChar w:fldCharType="begin"/>
      </w:r>
      <w:r>
        <w:instrText xml:space="preserve"> REF _Ref525128963 \h </w:instrText>
      </w:r>
      <w:r>
        <w:fldChar w:fldCharType="separate"/>
      </w:r>
      <w:r w:rsidR="008F1786">
        <w:t xml:space="preserve">Table </w:t>
      </w:r>
      <w:r w:rsidR="008F1786">
        <w:rPr>
          <w:noProof/>
        </w:rPr>
        <w:t>10</w:t>
      </w:r>
      <w:r>
        <w:fldChar w:fldCharType="end"/>
      </w:r>
      <w:r>
        <w:t>.</w:t>
      </w:r>
      <w:r w:rsidR="00FB7D0F">
        <w:t xml:space="preserve"> </w:t>
      </w:r>
    </w:p>
    <w:p w14:paraId="531554F6" w14:textId="5A0A79E9" w:rsidR="009A7FAB" w:rsidRDefault="00FB7D0F" w:rsidP="000F5CB2">
      <w:pPr>
        <w:pStyle w:val="BodyText"/>
      </w:pPr>
      <w:r>
        <w:t xml:space="preserve">In most cases the model with the lowest RMS </w:t>
      </w:r>
      <w:r w:rsidR="00F315E7">
        <w:t xml:space="preserve">error </w:t>
      </w:r>
      <w:r>
        <w:t xml:space="preserve">was used. In a few cases a different model was selected. </w:t>
      </w:r>
      <w:r w:rsidR="002317C0">
        <w:t xml:space="preserve">Where the difference in RMS </w:t>
      </w:r>
      <w:r w:rsidR="00F315E7">
        <w:t xml:space="preserve">errors </w:t>
      </w:r>
      <w:r w:rsidR="002317C0">
        <w:t>was small,</w:t>
      </w:r>
      <w:r>
        <w:t xml:space="preserve"> </w:t>
      </w:r>
      <w:r w:rsidR="004A6D1D">
        <w:t xml:space="preserve">models with fewer predictors were preferred (and in particular </w:t>
      </w:r>
      <w:r w:rsidR="002317C0">
        <w:t xml:space="preserve">“S” type models, i.e., </w:t>
      </w:r>
      <w:r>
        <w:t>models where the entire sample was estimated as a single model with dummies</w:t>
      </w:r>
      <w:r w:rsidR="004A6D1D">
        <w:t xml:space="preserve"> for department size and region</w:t>
      </w:r>
      <w:r>
        <w:t xml:space="preserve"> were preferred</w:t>
      </w:r>
      <w:r w:rsidR="004A6D1D">
        <w:t xml:space="preserve"> over “L” type models)</w:t>
      </w:r>
      <w:r>
        <w:t xml:space="preserve">. </w:t>
      </w:r>
      <w:r w:rsidR="002317C0">
        <w:t xml:space="preserve">Models with time in the set of predictors were preferred to those without. Since random forest shows up as the model with the lowest RMS error for six out of the 17 test cases (and there were a number of other cases where it had an RMS </w:t>
      </w:r>
      <w:r w:rsidR="00F315E7">
        <w:t xml:space="preserve">error </w:t>
      </w:r>
      <w:r w:rsidR="002317C0">
        <w:t xml:space="preserve">very close to the best) random forest was preferred to linear models. </w:t>
      </w:r>
    </w:p>
    <w:p w14:paraId="1C4D6505" w14:textId="4AD4310A" w:rsidR="0016405F" w:rsidRDefault="002317C0" w:rsidP="000F5CB2">
      <w:pPr>
        <w:pStyle w:val="BodyText"/>
      </w:pPr>
      <w:r>
        <w:t>With those</w:t>
      </w:r>
      <w:r w:rsidR="004A6D1D">
        <w:t xml:space="preserve"> considerations, the production models for fire size for low-hazard properties were used because they were more parsimonious than the base models. The production</w:t>
      </w:r>
      <w:r>
        <w:t xml:space="preserve"> models for </w:t>
      </w:r>
      <w:r w:rsidR="00E05530">
        <w:t xml:space="preserve">fires in </w:t>
      </w:r>
      <w:r>
        <w:t xml:space="preserve">medium </w:t>
      </w:r>
      <w:r w:rsidR="00E05530">
        <w:t>hazard</w:t>
      </w:r>
      <w:r>
        <w:t xml:space="preserve"> </w:t>
      </w:r>
      <w:r w:rsidR="00E05530">
        <w:t>properties</w:t>
      </w:r>
      <w:r>
        <w:t xml:space="preserve"> were used because they included time and the lowest RMS error models did not. The fire injury model for high-hazard properties was c</w:t>
      </w:r>
      <w:r w:rsidR="00F315E7">
        <w:t xml:space="preserve">hosen because it was an “S” type model and the lowest RMS Error model was not. Random forest was chosen for the EMS “county” model because it had an RMS error very close to the lowest RMS error. </w:t>
      </w:r>
    </w:p>
    <w:p w14:paraId="68FDC852" w14:textId="062551C8" w:rsidR="0016405F" w:rsidRDefault="0016405F" w:rsidP="0016405F">
      <w:pPr>
        <w:pStyle w:val="Caption"/>
        <w:keepNext/>
      </w:pPr>
      <w:bookmarkStart w:id="66" w:name="_Ref525128963"/>
      <w:bookmarkStart w:id="67" w:name="_Toc527030664"/>
      <w:r>
        <w:t xml:space="preserve">Table </w:t>
      </w:r>
      <w:r w:rsidR="00C55C2F">
        <w:rPr>
          <w:noProof/>
        </w:rPr>
        <w:fldChar w:fldCharType="begin"/>
      </w:r>
      <w:r w:rsidR="00C55C2F">
        <w:rPr>
          <w:noProof/>
        </w:rPr>
        <w:instrText xml:space="preserve"> SEQ Table \* ARABIC </w:instrText>
      </w:r>
      <w:r w:rsidR="00C55C2F">
        <w:rPr>
          <w:noProof/>
        </w:rPr>
        <w:fldChar w:fldCharType="separate"/>
      </w:r>
      <w:r w:rsidR="008F1786">
        <w:rPr>
          <w:noProof/>
        </w:rPr>
        <w:t>10</w:t>
      </w:r>
      <w:r w:rsidR="00C55C2F">
        <w:rPr>
          <w:noProof/>
        </w:rPr>
        <w:fldChar w:fldCharType="end"/>
      </w:r>
      <w:bookmarkEnd w:id="66"/>
      <w:r>
        <w:t xml:space="preserve">: Best models and models selected for </w:t>
      </w:r>
      <w:r w:rsidR="00A552B0">
        <w:t xml:space="preserve">FireCARES </w:t>
      </w:r>
      <w:r>
        <w:t>production use.</w:t>
      </w:r>
      <w:bookmarkEnd w:id="67"/>
    </w:p>
    <w:tbl>
      <w:tblPr>
        <w:tblW w:w="9710" w:type="dxa"/>
        <w:tblLayout w:type="fixed"/>
        <w:tblCellMar>
          <w:left w:w="115" w:type="dxa"/>
          <w:right w:w="115" w:type="dxa"/>
        </w:tblCellMar>
        <w:tblLook w:val="04A0" w:firstRow="1" w:lastRow="0" w:firstColumn="1" w:lastColumn="0" w:noHBand="0" w:noVBand="1"/>
      </w:tblPr>
      <w:tblGrid>
        <w:gridCol w:w="1880"/>
        <w:gridCol w:w="1800"/>
        <w:gridCol w:w="1620"/>
        <w:gridCol w:w="1440"/>
        <w:gridCol w:w="1485"/>
        <w:gridCol w:w="45"/>
        <w:gridCol w:w="1440"/>
      </w:tblGrid>
      <w:tr w:rsidR="002B634F" w14:paraId="50B38BBD" w14:textId="77777777" w:rsidTr="00876126">
        <w:trPr>
          <w:trHeight w:val="320"/>
        </w:trPr>
        <w:tc>
          <w:tcPr>
            <w:tcW w:w="1880" w:type="dxa"/>
            <w:tcBorders>
              <w:top w:val="single" w:sz="8" w:space="0" w:color="auto"/>
              <w:left w:val="single" w:sz="8" w:space="0" w:color="auto"/>
              <w:right w:val="dotted" w:sz="4" w:space="0" w:color="auto"/>
            </w:tcBorders>
            <w:shd w:val="clear" w:color="auto" w:fill="auto"/>
            <w:hideMark/>
          </w:tcPr>
          <w:p w14:paraId="55D97823" w14:textId="77777777" w:rsidR="00FB7D0F" w:rsidRDefault="00FB7D0F">
            <w:pPr>
              <w:rPr>
                <w:b/>
                <w:bCs/>
                <w:color w:val="000000"/>
              </w:rPr>
            </w:pPr>
            <w:r>
              <w:rPr>
                <w:b/>
                <w:bCs/>
                <w:color w:val="000000"/>
              </w:rPr>
              <w:t> </w:t>
            </w:r>
          </w:p>
        </w:tc>
        <w:tc>
          <w:tcPr>
            <w:tcW w:w="1800" w:type="dxa"/>
            <w:tcBorders>
              <w:top w:val="single" w:sz="8" w:space="0" w:color="auto"/>
              <w:left w:val="dotted" w:sz="4" w:space="0" w:color="auto"/>
              <w:right w:val="dotted" w:sz="4" w:space="0" w:color="auto"/>
            </w:tcBorders>
            <w:shd w:val="clear" w:color="auto" w:fill="auto"/>
            <w:hideMark/>
          </w:tcPr>
          <w:p w14:paraId="12E2AF95" w14:textId="77777777" w:rsidR="00FB7D0F" w:rsidRDefault="00FB7D0F">
            <w:pPr>
              <w:rPr>
                <w:b/>
                <w:bCs/>
                <w:color w:val="000000"/>
              </w:rPr>
            </w:pPr>
            <w:r>
              <w:rPr>
                <w:b/>
                <w:bCs/>
                <w:color w:val="000000"/>
              </w:rPr>
              <w:t> </w:t>
            </w:r>
          </w:p>
        </w:tc>
        <w:tc>
          <w:tcPr>
            <w:tcW w:w="3060" w:type="dxa"/>
            <w:gridSpan w:val="2"/>
            <w:tcBorders>
              <w:top w:val="single" w:sz="8" w:space="0" w:color="auto"/>
              <w:left w:val="dotted" w:sz="4" w:space="0" w:color="auto"/>
              <w:bottom w:val="dotted" w:sz="4" w:space="0" w:color="auto"/>
              <w:right w:val="dotted" w:sz="4" w:space="0" w:color="auto"/>
            </w:tcBorders>
            <w:shd w:val="clear" w:color="auto" w:fill="auto"/>
            <w:hideMark/>
          </w:tcPr>
          <w:p w14:paraId="1D76AAF1" w14:textId="5D64B51A" w:rsidR="00FB7D0F" w:rsidRDefault="002317C0">
            <w:pPr>
              <w:jc w:val="center"/>
              <w:rPr>
                <w:b/>
                <w:bCs/>
                <w:color w:val="000000"/>
              </w:rPr>
            </w:pPr>
            <w:r>
              <w:rPr>
                <w:b/>
                <w:bCs/>
                <w:color w:val="000000"/>
              </w:rPr>
              <w:t>Lowest RMS Error</w:t>
            </w:r>
          </w:p>
        </w:tc>
        <w:tc>
          <w:tcPr>
            <w:tcW w:w="2970" w:type="dxa"/>
            <w:gridSpan w:val="3"/>
            <w:tcBorders>
              <w:top w:val="single" w:sz="8" w:space="0" w:color="auto"/>
              <w:left w:val="dotted" w:sz="4" w:space="0" w:color="auto"/>
              <w:bottom w:val="dotted" w:sz="4" w:space="0" w:color="auto"/>
              <w:right w:val="single" w:sz="8" w:space="0" w:color="000000"/>
            </w:tcBorders>
            <w:shd w:val="clear" w:color="auto" w:fill="auto"/>
            <w:hideMark/>
          </w:tcPr>
          <w:p w14:paraId="6C88A1C9" w14:textId="77777777" w:rsidR="00FB7D0F" w:rsidRDefault="00FB7D0F">
            <w:pPr>
              <w:jc w:val="center"/>
              <w:rPr>
                <w:b/>
                <w:bCs/>
                <w:color w:val="000000"/>
              </w:rPr>
            </w:pPr>
            <w:r>
              <w:rPr>
                <w:b/>
                <w:bCs/>
                <w:color w:val="000000"/>
              </w:rPr>
              <w:t>Production Model</w:t>
            </w:r>
          </w:p>
        </w:tc>
      </w:tr>
      <w:tr w:rsidR="002B634F" w14:paraId="1CFDBA4E" w14:textId="77777777" w:rsidTr="00876126">
        <w:trPr>
          <w:trHeight w:val="360"/>
        </w:trPr>
        <w:tc>
          <w:tcPr>
            <w:tcW w:w="1880" w:type="dxa"/>
            <w:tcBorders>
              <w:left w:val="single" w:sz="8" w:space="0" w:color="auto"/>
              <w:bottom w:val="single" w:sz="8" w:space="0" w:color="auto"/>
              <w:right w:val="dotted" w:sz="4" w:space="0" w:color="auto"/>
            </w:tcBorders>
            <w:shd w:val="clear" w:color="auto" w:fill="auto"/>
            <w:hideMark/>
          </w:tcPr>
          <w:p w14:paraId="1304A4E9" w14:textId="77777777" w:rsidR="00FB7D0F" w:rsidRDefault="00FB7D0F">
            <w:pPr>
              <w:rPr>
                <w:b/>
                <w:bCs/>
                <w:color w:val="000000"/>
              </w:rPr>
            </w:pPr>
            <w:r>
              <w:rPr>
                <w:b/>
                <w:bCs/>
                <w:color w:val="000000"/>
              </w:rPr>
              <w:t>Model Group</w:t>
            </w:r>
          </w:p>
        </w:tc>
        <w:tc>
          <w:tcPr>
            <w:tcW w:w="1800" w:type="dxa"/>
            <w:tcBorders>
              <w:left w:val="dotted" w:sz="4" w:space="0" w:color="auto"/>
              <w:bottom w:val="single" w:sz="8" w:space="0" w:color="auto"/>
              <w:right w:val="dotted" w:sz="4" w:space="0" w:color="auto"/>
            </w:tcBorders>
            <w:shd w:val="clear" w:color="auto" w:fill="auto"/>
            <w:hideMark/>
          </w:tcPr>
          <w:p w14:paraId="34372A8E" w14:textId="77777777" w:rsidR="00FB7D0F" w:rsidRDefault="00FB7D0F">
            <w:pPr>
              <w:rPr>
                <w:b/>
                <w:bCs/>
                <w:color w:val="000000"/>
              </w:rPr>
            </w:pPr>
            <w:r>
              <w:rPr>
                <w:b/>
                <w:bCs/>
                <w:color w:val="000000"/>
              </w:rPr>
              <w:t>Measure</w:t>
            </w:r>
          </w:p>
        </w:tc>
        <w:tc>
          <w:tcPr>
            <w:tcW w:w="1620" w:type="dxa"/>
            <w:tcBorders>
              <w:top w:val="dotted" w:sz="4" w:space="0" w:color="auto"/>
              <w:left w:val="dotted" w:sz="4" w:space="0" w:color="auto"/>
              <w:bottom w:val="single" w:sz="8" w:space="0" w:color="auto"/>
              <w:right w:val="dotted" w:sz="4" w:space="0" w:color="auto"/>
            </w:tcBorders>
            <w:shd w:val="clear" w:color="auto" w:fill="auto"/>
            <w:hideMark/>
          </w:tcPr>
          <w:p w14:paraId="43684DFF" w14:textId="77777777" w:rsidR="00FB7D0F" w:rsidRDefault="00FB7D0F">
            <w:pPr>
              <w:rPr>
                <w:b/>
                <w:bCs/>
                <w:color w:val="000000"/>
              </w:rPr>
            </w:pPr>
            <w:r>
              <w:rPr>
                <w:b/>
                <w:bCs/>
                <w:color w:val="000000"/>
              </w:rPr>
              <w:t>Model</w:t>
            </w:r>
          </w:p>
        </w:tc>
        <w:tc>
          <w:tcPr>
            <w:tcW w:w="1440" w:type="dxa"/>
            <w:tcBorders>
              <w:top w:val="dotted" w:sz="4" w:space="0" w:color="auto"/>
              <w:left w:val="dotted" w:sz="4" w:space="0" w:color="auto"/>
              <w:bottom w:val="single" w:sz="8" w:space="0" w:color="auto"/>
              <w:right w:val="dotted" w:sz="4" w:space="0" w:color="auto"/>
            </w:tcBorders>
            <w:shd w:val="clear" w:color="auto" w:fill="auto"/>
            <w:hideMark/>
          </w:tcPr>
          <w:p w14:paraId="13850342" w14:textId="77777777" w:rsidR="00FB7D0F" w:rsidRDefault="00FB7D0F">
            <w:pPr>
              <w:rPr>
                <w:b/>
                <w:bCs/>
                <w:color w:val="000000"/>
              </w:rPr>
            </w:pPr>
            <w:r>
              <w:rPr>
                <w:b/>
                <w:bCs/>
                <w:color w:val="000000"/>
              </w:rPr>
              <w:t>RMS Error</w:t>
            </w:r>
          </w:p>
        </w:tc>
        <w:tc>
          <w:tcPr>
            <w:tcW w:w="1530" w:type="dxa"/>
            <w:gridSpan w:val="2"/>
            <w:tcBorders>
              <w:top w:val="dotted" w:sz="4" w:space="0" w:color="auto"/>
              <w:left w:val="dotted" w:sz="4" w:space="0" w:color="auto"/>
              <w:bottom w:val="single" w:sz="8" w:space="0" w:color="auto"/>
              <w:right w:val="dotted" w:sz="4" w:space="0" w:color="auto"/>
            </w:tcBorders>
            <w:shd w:val="clear" w:color="auto" w:fill="auto"/>
            <w:hideMark/>
          </w:tcPr>
          <w:p w14:paraId="70DAC9B9" w14:textId="77777777" w:rsidR="00FB7D0F" w:rsidRDefault="00FB7D0F">
            <w:pPr>
              <w:rPr>
                <w:b/>
                <w:bCs/>
                <w:color w:val="000000"/>
              </w:rPr>
            </w:pPr>
            <w:r>
              <w:rPr>
                <w:b/>
                <w:bCs/>
                <w:color w:val="000000"/>
              </w:rPr>
              <w:t>Model</w:t>
            </w:r>
          </w:p>
        </w:tc>
        <w:tc>
          <w:tcPr>
            <w:tcW w:w="1440" w:type="dxa"/>
            <w:tcBorders>
              <w:top w:val="dotted" w:sz="4" w:space="0" w:color="auto"/>
              <w:left w:val="dotted" w:sz="4" w:space="0" w:color="auto"/>
              <w:bottom w:val="single" w:sz="8" w:space="0" w:color="auto"/>
              <w:right w:val="single" w:sz="8" w:space="0" w:color="auto"/>
            </w:tcBorders>
            <w:shd w:val="clear" w:color="auto" w:fill="auto"/>
            <w:hideMark/>
          </w:tcPr>
          <w:p w14:paraId="1479BABE" w14:textId="77777777" w:rsidR="00FB7D0F" w:rsidRDefault="00FB7D0F">
            <w:pPr>
              <w:rPr>
                <w:b/>
                <w:bCs/>
                <w:color w:val="000000"/>
              </w:rPr>
            </w:pPr>
            <w:r>
              <w:rPr>
                <w:b/>
                <w:bCs/>
                <w:color w:val="000000"/>
              </w:rPr>
              <w:t>RMS Error</w:t>
            </w:r>
          </w:p>
        </w:tc>
      </w:tr>
      <w:tr w:rsidR="002B634F" w14:paraId="375B7A0B" w14:textId="77777777" w:rsidTr="00876126">
        <w:trPr>
          <w:trHeight w:val="340"/>
        </w:trPr>
        <w:tc>
          <w:tcPr>
            <w:tcW w:w="1880" w:type="dxa"/>
            <w:tcBorders>
              <w:top w:val="nil"/>
              <w:left w:val="single" w:sz="8" w:space="0" w:color="auto"/>
              <w:bottom w:val="dotted" w:sz="4" w:space="0" w:color="auto"/>
              <w:right w:val="dotted" w:sz="4" w:space="0" w:color="auto"/>
            </w:tcBorders>
            <w:shd w:val="clear" w:color="auto" w:fill="auto"/>
            <w:hideMark/>
          </w:tcPr>
          <w:p w14:paraId="4CE10D6A" w14:textId="77777777" w:rsidR="00FB7D0F" w:rsidRDefault="00FB7D0F">
            <w:pPr>
              <w:rPr>
                <w:color w:val="000000"/>
              </w:rPr>
            </w:pPr>
            <w:r>
              <w:rPr>
                <w:color w:val="000000"/>
              </w:rPr>
              <w:t>Low Hazard</w:t>
            </w:r>
          </w:p>
        </w:tc>
        <w:tc>
          <w:tcPr>
            <w:tcW w:w="1800" w:type="dxa"/>
            <w:tcBorders>
              <w:top w:val="nil"/>
              <w:left w:val="dotted" w:sz="4" w:space="0" w:color="auto"/>
              <w:bottom w:val="dotted" w:sz="4" w:space="0" w:color="auto"/>
              <w:right w:val="dotted" w:sz="4" w:space="0" w:color="auto"/>
            </w:tcBorders>
            <w:shd w:val="clear" w:color="auto" w:fill="auto"/>
            <w:hideMark/>
          </w:tcPr>
          <w:p w14:paraId="70CC757E" w14:textId="77777777" w:rsidR="00FB7D0F" w:rsidRDefault="00FB7D0F">
            <w:pPr>
              <w:rPr>
                <w:color w:val="000000"/>
              </w:rPr>
            </w:pPr>
            <w:r>
              <w:rPr>
                <w:color w:val="000000"/>
              </w:rPr>
              <w:t>Fire</w:t>
            </w:r>
          </w:p>
        </w:tc>
        <w:tc>
          <w:tcPr>
            <w:tcW w:w="1620" w:type="dxa"/>
            <w:tcBorders>
              <w:top w:val="nil"/>
              <w:left w:val="dotted" w:sz="4" w:space="0" w:color="auto"/>
              <w:bottom w:val="dotted" w:sz="4" w:space="0" w:color="auto"/>
              <w:right w:val="dotted" w:sz="4" w:space="0" w:color="auto"/>
            </w:tcBorders>
            <w:shd w:val="clear" w:color="auto" w:fill="auto"/>
            <w:hideMark/>
          </w:tcPr>
          <w:p w14:paraId="6EC468BE" w14:textId="77777777" w:rsidR="00FB7D0F" w:rsidRDefault="00FB7D0F">
            <w:pPr>
              <w:rPr>
                <w:color w:val="000000"/>
              </w:rPr>
            </w:pPr>
            <w:r>
              <w:rPr>
                <w:color w:val="000000"/>
              </w:rPr>
              <w:t>rForest</w:t>
            </w:r>
          </w:p>
        </w:tc>
        <w:tc>
          <w:tcPr>
            <w:tcW w:w="1440" w:type="dxa"/>
            <w:tcBorders>
              <w:top w:val="nil"/>
              <w:left w:val="dotted" w:sz="4" w:space="0" w:color="auto"/>
              <w:bottom w:val="dotted" w:sz="4" w:space="0" w:color="auto"/>
              <w:right w:val="dotted" w:sz="4" w:space="0" w:color="auto"/>
            </w:tcBorders>
            <w:shd w:val="clear" w:color="auto" w:fill="auto"/>
            <w:noWrap/>
            <w:hideMark/>
          </w:tcPr>
          <w:p w14:paraId="7FF33888" w14:textId="77777777" w:rsidR="00FB7D0F" w:rsidRDefault="00FB7D0F">
            <w:pPr>
              <w:jc w:val="right"/>
              <w:rPr>
                <w:color w:val="000000"/>
              </w:rPr>
            </w:pPr>
            <w:r>
              <w:rPr>
                <w:color w:val="000000"/>
              </w:rPr>
              <w:t>2.3859</w:t>
            </w:r>
          </w:p>
        </w:tc>
        <w:tc>
          <w:tcPr>
            <w:tcW w:w="2970" w:type="dxa"/>
            <w:gridSpan w:val="3"/>
            <w:tcBorders>
              <w:top w:val="dashed" w:sz="4" w:space="0" w:color="auto"/>
              <w:left w:val="dotted" w:sz="4" w:space="0" w:color="auto"/>
              <w:bottom w:val="dotted" w:sz="4" w:space="0" w:color="auto"/>
              <w:right w:val="single" w:sz="8" w:space="0" w:color="000000"/>
            </w:tcBorders>
            <w:shd w:val="clear" w:color="auto" w:fill="auto"/>
            <w:hideMark/>
          </w:tcPr>
          <w:p w14:paraId="30CCAED2" w14:textId="77777777" w:rsidR="00FB7D0F" w:rsidRDefault="00FB7D0F">
            <w:pPr>
              <w:jc w:val="center"/>
              <w:rPr>
                <w:color w:val="000000"/>
              </w:rPr>
            </w:pPr>
            <w:r>
              <w:rPr>
                <w:color w:val="000000"/>
              </w:rPr>
              <w:t>&lt;same&gt;</w:t>
            </w:r>
          </w:p>
        </w:tc>
      </w:tr>
      <w:tr w:rsidR="002B634F" w14:paraId="14460695"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4B65C3F9" w14:textId="77777777" w:rsidR="004A6D1D" w:rsidRDefault="004A6D1D">
            <w:pPr>
              <w:rPr>
                <w:color w:val="000000"/>
              </w:rPr>
            </w:pPr>
            <w:r>
              <w:rPr>
                <w:color w:val="000000"/>
              </w:rPr>
              <w:t>Low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1A1C0858" w14:textId="77777777" w:rsidR="004A6D1D" w:rsidRDefault="004A6D1D">
            <w:pPr>
              <w:rPr>
                <w:color w:val="000000"/>
              </w:rPr>
            </w:pPr>
            <w:r>
              <w:rPr>
                <w:color w:val="000000"/>
              </w:rPr>
              <w:t>‘Medium’ Fires</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4078C620" w14:textId="77777777" w:rsidR="004A6D1D" w:rsidRDefault="004A6D1D">
            <w:pPr>
              <w:rPr>
                <w:color w:val="000000"/>
              </w:rPr>
            </w:pPr>
            <w:r>
              <w:rPr>
                <w:color w:val="000000"/>
              </w:rPr>
              <w:t>base.S</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74558F44" w14:textId="77777777" w:rsidR="004A6D1D" w:rsidRDefault="004A6D1D">
            <w:pPr>
              <w:jc w:val="right"/>
              <w:rPr>
                <w:color w:val="000000"/>
              </w:rPr>
            </w:pPr>
            <w:r>
              <w:rPr>
                <w:color w:val="000000"/>
              </w:rPr>
              <w:t>0.3895</w:t>
            </w:r>
          </w:p>
        </w:tc>
        <w:tc>
          <w:tcPr>
            <w:tcW w:w="1485" w:type="dxa"/>
            <w:tcBorders>
              <w:top w:val="dotted" w:sz="4" w:space="0" w:color="auto"/>
              <w:left w:val="dotted" w:sz="4" w:space="0" w:color="auto"/>
              <w:bottom w:val="dotted" w:sz="4" w:space="0" w:color="auto"/>
              <w:right w:val="dotted" w:sz="4" w:space="0" w:color="auto"/>
            </w:tcBorders>
            <w:shd w:val="clear" w:color="auto" w:fill="auto"/>
          </w:tcPr>
          <w:p w14:paraId="3699EB83" w14:textId="30EE2E09" w:rsidR="004A6D1D" w:rsidRDefault="004A6D1D">
            <w:pPr>
              <w:jc w:val="center"/>
              <w:rPr>
                <w:color w:val="000000"/>
              </w:rPr>
            </w:pPr>
            <w:r w:rsidRPr="00B04F3F">
              <w:rPr>
                <w:color w:val="000000"/>
              </w:rPr>
              <w:t>M100111</w:t>
            </w:r>
            <w:r>
              <w:rPr>
                <w:color w:val="000000"/>
              </w:rPr>
              <w:t>.S</w:t>
            </w:r>
          </w:p>
        </w:tc>
        <w:tc>
          <w:tcPr>
            <w:tcW w:w="1485" w:type="dxa"/>
            <w:gridSpan w:val="2"/>
            <w:tcBorders>
              <w:top w:val="dotted" w:sz="4" w:space="0" w:color="auto"/>
              <w:left w:val="dotted" w:sz="4" w:space="0" w:color="auto"/>
              <w:bottom w:val="dotted" w:sz="4" w:space="0" w:color="auto"/>
              <w:right w:val="single" w:sz="8" w:space="0" w:color="000000"/>
            </w:tcBorders>
            <w:shd w:val="clear" w:color="auto" w:fill="auto"/>
          </w:tcPr>
          <w:p w14:paraId="11661526" w14:textId="09EF42D9" w:rsidR="004A6D1D" w:rsidRDefault="004A6D1D">
            <w:pPr>
              <w:jc w:val="center"/>
              <w:rPr>
                <w:color w:val="000000"/>
              </w:rPr>
            </w:pPr>
            <w:r>
              <w:rPr>
                <w:color w:val="000000"/>
              </w:rPr>
              <w:t>0.3895</w:t>
            </w:r>
          </w:p>
        </w:tc>
      </w:tr>
      <w:tr w:rsidR="002B634F" w14:paraId="1B7F25E6"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5D77494F" w14:textId="77777777" w:rsidR="004A6D1D" w:rsidRDefault="004A6D1D">
            <w:pPr>
              <w:rPr>
                <w:color w:val="000000"/>
              </w:rPr>
            </w:pPr>
            <w:r>
              <w:rPr>
                <w:color w:val="000000"/>
              </w:rPr>
              <w:t>Low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44444AF8" w14:textId="77777777" w:rsidR="004A6D1D" w:rsidRDefault="004A6D1D">
            <w:pPr>
              <w:rPr>
                <w:color w:val="000000"/>
              </w:rPr>
            </w:pPr>
            <w:r>
              <w:rPr>
                <w:color w:val="000000"/>
              </w:rPr>
              <w:t>‘Large Fires</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0AFCDBD2" w14:textId="77777777" w:rsidR="004A6D1D" w:rsidRDefault="004A6D1D">
            <w:pPr>
              <w:rPr>
                <w:color w:val="000000"/>
              </w:rPr>
            </w:pPr>
            <w:r>
              <w:rPr>
                <w:color w:val="000000"/>
              </w:rPr>
              <w:t>base.S</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2189C4F5" w14:textId="77777777" w:rsidR="004A6D1D" w:rsidRDefault="004A6D1D">
            <w:pPr>
              <w:jc w:val="right"/>
              <w:rPr>
                <w:color w:val="000000"/>
              </w:rPr>
            </w:pPr>
            <w:r>
              <w:rPr>
                <w:color w:val="000000"/>
              </w:rPr>
              <w:t>0.2697</w:t>
            </w:r>
          </w:p>
        </w:tc>
        <w:tc>
          <w:tcPr>
            <w:tcW w:w="1485" w:type="dxa"/>
            <w:tcBorders>
              <w:top w:val="dotted" w:sz="4" w:space="0" w:color="auto"/>
              <w:left w:val="dotted" w:sz="4" w:space="0" w:color="auto"/>
              <w:bottom w:val="dotted" w:sz="4" w:space="0" w:color="auto"/>
              <w:right w:val="dotted" w:sz="4" w:space="0" w:color="auto"/>
            </w:tcBorders>
            <w:shd w:val="clear" w:color="auto" w:fill="auto"/>
          </w:tcPr>
          <w:p w14:paraId="0C1540AA" w14:textId="748A51E7" w:rsidR="004A6D1D" w:rsidRDefault="004A6D1D">
            <w:pPr>
              <w:jc w:val="center"/>
              <w:rPr>
                <w:color w:val="000000"/>
              </w:rPr>
            </w:pPr>
            <w:r w:rsidRPr="00B04F3F">
              <w:rPr>
                <w:color w:val="000000"/>
              </w:rPr>
              <w:t>M100111</w:t>
            </w:r>
            <w:r>
              <w:rPr>
                <w:color w:val="000000"/>
              </w:rPr>
              <w:t>.S</w:t>
            </w:r>
          </w:p>
        </w:tc>
        <w:tc>
          <w:tcPr>
            <w:tcW w:w="1485" w:type="dxa"/>
            <w:gridSpan w:val="2"/>
            <w:tcBorders>
              <w:top w:val="dotted" w:sz="4" w:space="0" w:color="auto"/>
              <w:left w:val="dotted" w:sz="4" w:space="0" w:color="auto"/>
              <w:bottom w:val="dotted" w:sz="4" w:space="0" w:color="auto"/>
              <w:right w:val="single" w:sz="8" w:space="0" w:color="000000"/>
            </w:tcBorders>
            <w:shd w:val="clear" w:color="auto" w:fill="auto"/>
          </w:tcPr>
          <w:p w14:paraId="3D55B14A" w14:textId="4077D71D" w:rsidR="004A6D1D" w:rsidRDefault="004A6D1D">
            <w:pPr>
              <w:jc w:val="center"/>
              <w:rPr>
                <w:color w:val="000000"/>
              </w:rPr>
            </w:pPr>
            <w:r>
              <w:rPr>
                <w:color w:val="000000"/>
              </w:rPr>
              <w:t>0.2697</w:t>
            </w:r>
          </w:p>
        </w:tc>
      </w:tr>
      <w:tr w:rsidR="002B634F" w14:paraId="5A08FE79"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77DD9D00" w14:textId="77777777" w:rsidR="00FB7D0F" w:rsidRDefault="00FB7D0F">
            <w:pPr>
              <w:rPr>
                <w:color w:val="000000"/>
              </w:rPr>
            </w:pPr>
            <w:r>
              <w:rPr>
                <w:color w:val="000000"/>
              </w:rPr>
              <w:t>Low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0BDD0EE6" w14:textId="77777777" w:rsidR="00FB7D0F" w:rsidRDefault="00FB7D0F">
            <w:pPr>
              <w:rPr>
                <w:color w:val="000000"/>
              </w:rPr>
            </w:pPr>
            <w:r>
              <w:rPr>
                <w:color w:val="000000"/>
              </w:rPr>
              <w:t>Fire Injury</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3A9157CF" w14:textId="77777777" w:rsidR="00FB7D0F" w:rsidRDefault="00FB7D0F">
            <w:pPr>
              <w:rPr>
                <w:color w:val="000000"/>
              </w:rPr>
            </w:pPr>
            <w:r>
              <w:rPr>
                <w:color w:val="000000"/>
              </w:rPr>
              <w:t>M111110.S</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74E27A43" w14:textId="77777777" w:rsidR="00FB7D0F" w:rsidRDefault="00FB7D0F">
            <w:pPr>
              <w:jc w:val="right"/>
              <w:rPr>
                <w:color w:val="000000"/>
              </w:rPr>
            </w:pPr>
            <w:r>
              <w:rPr>
                <w:color w:val="000000"/>
              </w:rPr>
              <w:t>0.6254</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2F7942EB" w14:textId="77777777" w:rsidR="00FB7D0F" w:rsidRDefault="00FB7D0F">
            <w:pPr>
              <w:jc w:val="center"/>
              <w:rPr>
                <w:color w:val="000000"/>
              </w:rPr>
            </w:pPr>
            <w:r>
              <w:rPr>
                <w:color w:val="000000"/>
              </w:rPr>
              <w:t>&lt;same&gt;</w:t>
            </w:r>
          </w:p>
        </w:tc>
      </w:tr>
      <w:tr w:rsidR="002B634F" w14:paraId="6F176642"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26173E47" w14:textId="77777777" w:rsidR="00FB7D0F" w:rsidRDefault="00FB7D0F">
            <w:pPr>
              <w:rPr>
                <w:color w:val="000000"/>
              </w:rPr>
            </w:pPr>
            <w:r>
              <w:rPr>
                <w:color w:val="000000"/>
              </w:rPr>
              <w:t>Low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64BCE6DC" w14:textId="77777777" w:rsidR="00FB7D0F" w:rsidRDefault="00FB7D0F">
            <w:pPr>
              <w:rPr>
                <w:color w:val="000000"/>
              </w:rPr>
            </w:pPr>
            <w:r>
              <w:rPr>
                <w:color w:val="000000"/>
              </w:rPr>
              <w:t>Fire Death</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3DF1612F" w14:textId="6D8CF6B5" w:rsidR="00FB7D0F" w:rsidRDefault="006E11B6">
            <w:pPr>
              <w:rPr>
                <w:color w:val="000000"/>
              </w:rPr>
            </w:pPr>
            <w:r>
              <w:rPr>
                <w:color w:val="000000"/>
              </w:rPr>
              <w:t>LASSO</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702A2B0D" w14:textId="0CE72791" w:rsidR="00FB7D0F" w:rsidRDefault="00FB7D0F">
            <w:pPr>
              <w:jc w:val="right"/>
              <w:rPr>
                <w:color w:val="000000"/>
              </w:rPr>
            </w:pPr>
            <w:r>
              <w:rPr>
                <w:color w:val="000000"/>
              </w:rPr>
              <w:t>0.176</w:t>
            </w:r>
            <w:r w:rsidR="006E11B6">
              <w:rPr>
                <w:color w:val="000000"/>
              </w:rPr>
              <w:t>8</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1CC28FE8" w14:textId="77777777" w:rsidR="00FB7D0F" w:rsidRDefault="00FB7D0F">
            <w:pPr>
              <w:jc w:val="center"/>
              <w:rPr>
                <w:color w:val="000000"/>
              </w:rPr>
            </w:pPr>
            <w:r>
              <w:rPr>
                <w:color w:val="000000"/>
              </w:rPr>
              <w:t>&lt;same&gt;</w:t>
            </w:r>
          </w:p>
        </w:tc>
      </w:tr>
      <w:tr w:rsidR="002B634F" w14:paraId="409B74E8"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6FBAEDE8" w14:textId="77777777" w:rsidR="00FB7D0F" w:rsidRDefault="00FB7D0F">
            <w:pPr>
              <w:rPr>
                <w:color w:val="000000"/>
              </w:rPr>
            </w:pPr>
            <w:r>
              <w:rPr>
                <w:color w:val="000000"/>
              </w:rPr>
              <w:t>Medium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7145C7E7" w14:textId="77777777" w:rsidR="00FB7D0F" w:rsidRDefault="00FB7D0F">
            <w:pPr>
              <w:rPr>
                <w:color w:val="000000"/>
              </w:rPr>
            </w:pPr>
            <w:r>
              <w:rPr>
                <w:color w:val="000000"/>
              </w:rPr>
              <w:t>Fire</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1D12D50B" w14:textId="77777777" w:rsidR="00FB7D0F" w:rsidRDefault="00FB7D0F">
            <w:pPr>
              <w:rPr>
                <w:color w:val="000000"/>
              </w:rPr>
            </w:pPr>
            <w:r>
              <w:rPr>
                <w:color w:val="000000"/>
              </w:rPr>
              <w:t>rf.0500</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7683BEAA" w14:textId="77777777" w:rsidR="00FB7D0F" w:rsidRDefault="00FB7D0F">
            <w:pPr>
              <w:jc w:val="right"/>
              <w:rPr>
                <w:color w:val="000000"/>
              </w:rPr>
            </w:pPr>
            <w:r>
              <w:rPr>
                <w:color w:val="000000"/>
              </w:rPr>
              <w:t>2.9066</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37367E63" w14:textId="77777777" w:rsidR="00FB7D0F" w:rsidRDefault="00FB7D0F">
            <w:pPr>
              <w:jc w:val="center"/>
              <w:rPr>
                <w:color w:val="000000"/>
              </w:rPr>
            </w:pPr>
            <w:r>
              <w:rPr>
                <w:color w:val="000000"/>
              </w:rPr>
              <w:t>&lt;same&gt;</w:t>
            </w:r>
          </w:p>
        </w:tc>
      </w:tr>
      <w:tr w:rsidR="002B634F" w14:paraId="004F4E3B"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26E0B310" w14:textId="77777777" w:rsidR="00FB7D0F" w:rsidRDefault="00FB7D0F">
            <w:pPr>
              <w:rPr>
                <w:color w:val="000000"/>
              </w:rPr>
            </w:pPr>
            <w:r>
              <w:rPr>
                <w:color w:val="000000"/>
              </w:rPr>
              <w:t>Medium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15422AEE" w14:textId="77777777" w:rsidR="00FB7D0F" w:rsidRDefault="00FB7D0F">
            <w:pPr>
              <w:rPr>
                <w:color w:val="000000"/>
              </w:rPr>
            </w:pPr>
            <w:r>
              <w:rPr>
                <w:color w:val="000000"/>
              </w:rPr>
              <w:t>‘Medium’ Fires</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2675B631" w14:textId="77777777" w:rsidR="00FB7D0F" w:rsidRDefault="00FB7D0F">
            <w:pPr>
              <w:rPr>
                <w:color w:val="000000"/>
              </w:rPr>
            </w:pPr>
            <w:r>
              <w:rPr>
                <w:color w:val="000000"/>
              </w:rPr>
              <w:t>mr.011110.S</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0CDB4574" w14:textId="77777777" w:rsidR="00FB7D0F" w:rsidRDefault="00FB7D0F">
            <w:pPr>
              <w:jc w:val="right"/>
              <w:rPr>
                <w:color w:val="000000"/>
              </w:rPr>
            </w:pPr>
            <w:r>
              <w:rPr>
                <w:color w:val="000000"/>
              </w:rPr>
              <w:t>0.4064</w:t>
            </w:r>
          </w:p>
        </w:tc>
        <w:tc>
          <w:tcPr>
            <w:tcW w:w="1530" w:type="dxa"/>
            <w:gridSpan w:val="2"/>
            <w:tcBorders>
              <w:top w:val="dotted" w:sz="4" w:space="0" w:color="auto"/>
              <w:left w:val="dotted" w:sz="4" w:space="0" w:color="auto"/>
              <w:bottom w:val="dotted" w:sz="4" w:space="0" w:color="auto"/>
              <w:right w:val="dotted" w:sz="4" w:space="0" w:color="auto"/>
            </w:tcBorders>
            <w:shd w:val="clear" w:color="auto" w:fill="auto"/>
            <w:hideMark/>
          </w:tcPr>
          <w:p w14:paraId="530429D6" w14:textId="0B6C1DF0" w:rsidR="00FB7D0F" w:rsidRDefault="00EA006B">
            <w:pPr>
              <w:rPr>
                <w:color w:val="000000"/>
              </w:rPr>
            </w:pPr>
            <w:r>
              <w:rPr>
                <w:color w:val="000000"/>
              </w:rPr>
              <w:t>mr.111110.S</w:t>
            </w:r>
          </w:p>
        </w:tc>
        <w:tc>
          <w:tcPr>
            <w:tcW w:w="1440" w:type="dxa"/>
            <w:tcBorders>
              <w:top w:val="dotted" w:sz="4" w:space="0" w:color="auto"/>
              <w:left w:val="dotted" w:sz="4" w:space="0" w:color="auto"/>
              <w:bottom w:val="dotted" w:sz="4" w:space="0" w:color="auto"/>
              <w:right w:val="single" w:sz="8" w:space="0" w:color="auto"/>
            </w:tcBorders>
            <w:shd w:val="clear" w:color="auto" w:fill="auto"/>
            <w:hideMark/>
          </w:tcPr>
          <w:p w14:paraId="61C5E782" w14:textId="77777777" w:rsidR="00FB7D0F" w:rsidRDefault="00FB7D0F">
            <w:pPr>
              <w:jc w:val="right"/>
              <w:rPr>
                <w:color w:val="000000"/>
              </w:rPr>
            </w:pPr>
            <w:r>
              <w:rPr>
                <w:color w:val="000000"/>
              </w:rPr>
              <w:t>0.4066</w:t>
            </w:r>
          </w:p>
        </w:tc>
      </w:tr>
      <w:tr w:rsidR="00876126" w:rsidRPr="00B728D5" w14:paraId="3903F3B4" w14:textId="77777777" w:rsidTr="00B83261">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1B3739F8" w14:textId="77777777" w:rsidR="00876126" w:rsidRDefault="00876126" w:rsidP="00B728D5">
            <w:pPr>
              <w:rPr>
                <w:color w:val="000000"/>
              </w:rPr>
            </w:pPr>
            <w:r>
              <w:rPr>
                <w:color w:val="000000"/>
              </w:rPr>
              <w:t>Medium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30B7A2FB" w14:textId="77777777" w:rsidR="00876126" w:rsidRDefault="00876126" w:rsidP="00B728D5">
            <w:pPr>
              <w:rPr>
                <w:color w:val="000000"/>
              </w:rPr>
            </w:pPr>
            <w:r>
              <w:rPr>
                <w:color w:val="000000"/>
              </w:rPr>
              <w:t>‘Large Fires</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0FF44064" w14:textId="77777777" w:rsidR="00876126" w:rsidRDefault="00876126" w:rsidP="00B728D5">
            <w:pPr>
              <w:rPr>
                <w:color w:val="000000"/>
              </w:rPr>
            </w:pPr>
            <w:r>
              <w:rPr>
                <w:color w:val="000000"/>
              </w:rPr>
              <w:t>mr.101110.S</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28570190" w14:textId="77777777" w:rsidR="00876126" w:rsidRDefault="00876126" w:rsidP="00B728D5">
            <w:pPr>
              <w:jc w:val="right"/>
              <w:rPr>
                <w:color w:val="000000"/>
              </w:rPr>
            </w:pPr>
            <w:r>
              <w:rPr>
                <w:color w:val="000000"/>
              </w:rPr>
              <w:t>0.3020</w:t>
            </w:r>
          </w:p>
        </w:tc>
        <w:tc>
          <w:tcPr>
            <w:tcW w:w="2970" w:type="dxa"/>
            <w:gridSpan w:val="3"/>
            <w:tcBorders>
              <w:top w:val="dotted" w:sz="4" w:space="0" w:color="auto"/>
              <w:left w:val="dotted" w:sz="4" w:space="0" w:color="auto"/>
              <w:bottom w:val="dotted" w:sz="4" w:space="0" w:color="auto"/>
              <w:right w:val="single" w:sz="8" w:space="0" w:color="auto"/>
            </w:tcBorders>
            <w:shd w:val="clear" w:color="auto" w:fill="auto"/>
            <w:hideMark/>
          </w:tcPr>
          <w:p w14:paraId="2CE3C4DC" w14:textId="77777777" w:rsidR="00876126" w:rsidRPr="00876126" w:rsidRDefault="00876126" w:rsidP="00876126">
            <w:pPr>
              <w:jc w:val="center"/>
            </w:pPr>
            <w:r w:rsidRPr="00876126">
              <w:t>&lt;same&gt;</w:t>
            </w:r>
          </w:p>
        </w:tc>
      </w:tr>
      <w:tr w:rsidR="002B634F" w14:paraId="307F0E4C"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1C213CF2" w14:textId="77777777" w:rsidR="00FB7D0F" w:rsidRDefault="00FB7D0F">
            <w:pPr>
              <w:rPr>
                <w:color w:val="000000"/>
              </w:rPr>
            </w:pPr>
            <w:r>
              <w:rPr>
                <w:color w:val="000000"/>
              </w:rPr>
              <w:t>Medium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422BC87C" w14:textId="77777777" w:rsidR="00FB7D0F" w:rsidRDefault="00FB7D0F">
            <w:pPr>
              <w:rPr>
                <w:color w:val="000000"/>
              </w:rPr>
            </w:pPr>
            <w:r>
              <w:rPr>
                <w:color w:val="000000"/>
              </w:rPr>
              <w:t>Fire Injury</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24B71C35" w14:textId="77777777" w:rsidR="00FB7D0F" w:rsidRDefault="00FB7D0F">
            <w:pPr>
              <w:rPr>
                <w:color w:val="000000"/>
              </w:rPr>
            </w:pPr>
            <w:r>
              <w:rPr>
                <w:color w:val="000000"/>
              </w:rPr>
              <w:t>mr.000101.L</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1FC1EAF5" w14:textId="77777777" w:rsidR="00FB7D0F" w:rsidRDefault="00FB7D0F">
            <w:pPr>
              <w:jc w:val="right"/>
              <w:rPr>
                <w:color w:val="000000"/>
              </w:rPr>
            </w:pPr>
            <w:r>
              <w:rPr>
                <w:color w:val="000000"/>
              </w:rPr>
              <w:t>0.3754</w:t>
            </w:r>
          </w:p>
        </w:tc>
        <w:tc>
          <w:tcPr>
            <w:tcW w:w="1530" w:type="dxa"/>
            <w:gridSpan w:val="2"/>
            <w:tcBorders>
              <w:top w:val="dotted" w:sz="4" w:space="0" w:color="auto"/>
              <w:left w:val="dotted" w:sz="4" w:space="0" w:color="auto"/>
              <w:bottom w:val="dotted" w:sz="4" w:space="0" w:color="auto"/>
              <w:right w:val="dotted" w:sz="4" w:space="0" w:color="auto"/>
            </w:tcBorders>
            <w:shd w:val="clear" w:color="auto" w:fill="auto"/>
            <w:hideMark/>
          </w:tcPr>
          <w:p w14:paraId="6D5F7A57" w14:textId="77777777" w:rsidR="00FB7D0F" w:rsidRDefault="00FB7D0F">
            <w:pPr>
              <w:rPr>
                <w:color w:val="000000"/>
              </w:rPr>
            </w:pPr>
            <w:r>
              <w:rPr>
                <w:color w:val="000000"/>
              </w:rPr>
              <w:t>mr.100101.L</w:t>
            </w:r>
          </w:p>
        </w:tc>
        <w:tc>
          <w:tcPr>
            <w:tcW w:w="1440" w:type="dxa"/>
            <w:tcBorders>
              <w:top w:val="dotted" w:sz="4" w:space="0" w:color="auto"/>
              <w:left w:val="dotted" w:sz="4" w:space="0" w:color="auto"/>
              <w:bottom w:val="dotted" w:sz="4" w:space="0" w:color="auto"/>
              <w:right w:val="single" w:sz="8" w:space="0" w:color="auto"/>
            </w:tcBorders>
            <w:shd w:val="clear" w:color="auto" w:fill="auto"/>
            <w:hideMark/>
          </w:tcPr>
          <w:p w14:paraId="02E5446F" w14:textId="77777777" w:rsidR="00FB7D0F" w:rsidRDefault="00FB7D0F">
            <w:pPr>
              <w:jc w:val="right"/>
              <w:rPr>
                <w:color w:val="000000"/>
              </w:rPr>
            </w:pPr>
            <w:r>
              <w:rPr>
                <w:color w:val="000000"/>
              </w:rPr>
              <w:t>0.3755</w:t>
            </w:r>
          </w:p>
        </w:tc>
      </w:tr>
      <w:tr w:rsidR="00876126" w:rsidRPr="00CA610D" w14:paraId="75361B43" w14:textId="77777777" w:rsidTr="00B83261">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7824755A" w14:textId="77777777" w:rsidR="00876126" w:rsidRDefault="00876126">
            <w:pPr>
              <w:rPr>
                <w:color w:val="000000"/>
              </w:rPr>
            </w:pPr>
            <w:r>
              <w:rPr>
                <w:color w:val="000000"/>
              </w:rPr>
              <w:t>Medium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29B6E7DF" w14:textId="77777777" w:rsidR="00876126" w:rsidRDefault="00876126">
            <w:pPr>
              <w:rPr>
                <w:color w:val="000000"/>
              </w:rPr>
            </w:pPr>
            <w:r>
              <w:rPr>
                <w:color w:val="000000"/>
              </w:rPr>
              <w:t>Fire Death</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68EA1852" w14:textId="77777777" w:rsidR="00876126" w:rsidRDefault="00876126">
            <w:pPr>
              <w:rPr>
                <w:color w:val="000000"/>
              </w:rPr>
            </w:pPr>
            <w:r>
              <w:rPr>
                <w:color w:val="000000"/>
              </w:rPr>
              <w:t>LASSO</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77B3F879" w14:textId="77777777" w:rsidR="00876126" w:rsidRDefault="00876126">
            <w:pPr>
              <w:jc w:val="right"/>
              <w:rPr>
                <w:color w:val="000000"/>
              </w:rPr>
            </w:pPr>
            <w:r>
              <w:rPr>
                <w:color w:val="000000"/>
              </w:rPr>
              <w:t>0.0831</w:t>
            </w:r>
          </w:p>
        </w:tc>
        <w:tc>
          <w:tcPr>
            <w:tcW w:w="2970" w:type="dxa"/>
            <w:gridSpan w:val="3"/>
            <w:tcBorders>
              <w:top w:val="dotted" w:sz="4" w:space="0" w:color="auto"/>
              <w:left w:val="dotted" w:sz="4" w:space="0" w:color="auto"/>
              <w:bottom w:val="dotted" w:sz="4" w:space="0" w:color="auto"/>
              <w:right w:val="single" w:sz="8" w:space="0" w:color="auto"/>
            </w:tcBorders>
            <w:shd w:val="clear" w:color="auto" w:fill="auto"/>
          </w:tcPr>
          <w:p w14:paraId="4E502F5E" w14:textId="77777777" w:rsidR="00876126" w:rsidRPr="00876126" w:rsidRDefault="00876126" w:rsidP="00876126">
            <w:pPr>
              <w:jc w:val="center"/>
            </w:pPr>
            <w:r w:rsidRPr="00876126">
              <w:t>&lt;same&gt;</w:t>
            </w:r>
          </w:p>
        </w:tc>
      </w:tr>
      <w:tr w:rsidR="002B634F" w14:paraId="2994205E"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6DC44EB0" w14:textId="77777777" w:rsidR="00FB7D0F" w:rsidRDefault="00FB7D0F">
            <w:pPr>
              <w:rPr>
                <w:color w:val="000000"/>
              </w:rPr>
            </w:pPr>
            <w:r>
              <w:rPr>
                <w:color w:val="000000"/>
              </w:rPr>
              <w:t>High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1F0BB11F" w14:textId="77777777" w:rsidR="00FB7D0F" w:rsidRDefault="00FB7D0F">
            <w:pPr>
              <w:rPr>
                <w:color w:val="000000"/>
              </w:rPr>
            </w:pPr>
            <w:r>
              <w:rPr>
                <w:color w:val="000000"/>
              </w:rPr>
              <w:t>Fire</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1E96BD6B" w14:textId="77777777" w:rsidR="00FB7D0F" w:rsidRDefault="00FB7D0F">
            <w:pPr>
              <w:rPr>
                <w:color w:val="000000"/>
              </w:rPr>
            </w:pPr>
            <w:r>
              <w:rPr>
                <w:color w:val="000000"/>
              </w:rPr>
              <w:t>rForest</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17ED6C78" w14:textId="77777777" w:rsidR="00FB7D0F" w:rsidRDefault="00FB7D0F">
            <w:pPr>
              <w:jc w:val="right"/>
              <w:rPr>
                <w:color w:val="000000"/>
              </w:rPr>
            </w:pPr>
            <w:r>
              <w:rPr>
                <w:color w:val="000000"/>
              </w:rPr>
              <w:t>0.6190</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0A66ECB9" w14:textId="77777777" w:rsidR="00FB7D0F" w:rsidRDefault="00FB7D0F">
            <w:pPr>
              <w:jc w:val="center"/>
              <w:rPr>
                <w:color w:val="000000"/>
              </w:rPr>
            </w:pPr>
            <w:r>
              <w:rPr>
                <w:color w:val="000000"/>
              </w:rPr>
              <w:t>&lt;same&gt;</w:t>
            </w:r>
          </w:p>
        </w:tc>
      </w:tr>
      <w:tr w:rsidR="002B634F" w14:paraId="5544E031"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32AA819A" w14:textId="77777777" w:rsidR="00FB7D0F" w:rsidRDefault="00FB7D0F">
            <w:pPr>
              <w:rPr>
                <w:color w:val="000000"/>
              </w:rPr>
            </w:pPr>
            <w:r>
              <w:rPr>
                <w:color w:val="000000"/>
              </w:rPr>
              <w:t>High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523AC769" w14:textId="77777777" w:rsidR="00FB7D0F" w:rsidRDefault="00FB7D0F">
            <w:pPr>
              <w:rPr>
                <w:color w:val="000000"/>
              </w:rPr>
            </w:pPr>
            <w:r>
              <w:rPr>
                <w:color w:val="000000"/>
              </w:rPr>
              <w:t>‘Medium’ Fires</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3400F883" w14:textId="77777777" w:rsidR="00FB7D0F" w:rsidRDefault="00FB7D0F">
            <w:pPr>
              <w:rPr>
                <w:color w:val="000000"/>
              </w:rPr>
            </w:pPr>
            <w:r>
              <w:rPr>
                <w:color w:val="000000"/>
              </w:rPr>
              <w:t>rForest</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244A8C9D" w14:textId="77777777" w:rsidR="00FB7D0F" w:rsidRDefault="00FB7D0F">
            <w:pPr>
              <w:jc w:val="right"/>
              <w:rPr>
                <w:color w:val="000000"/>
              </w:rPr>
            </w:pPr>
            <w:r>
              <w:rPr>
                <w:color w:val="000000"/>
              </w:rPr>
              <w:t>0.1597</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5B012066" w14:textId="77777777" w:rsidR="00FB7D0F" w:rsidRDefault="00FB7D0F">
            <w:pPr>
              <w:jc w:val="center"/>
              <w:rPr>
                <w:color w:val="000000"/>
              </w:rPr>
            </w:pPr>
            <w:r>
              <w:rPr>
                <w:color w:val="000000"/>
              </w:rPr>
              <w:t>&lt;same&gt;</w:t>
            </w:r>
          </w:p>
        </w:tc>
      </w:tr>
      <w:tr w:rsidR="002B634F" w14:paraId="178E9D01"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4E598A4C" w14:textId="77777777" w:rsidR="00FB7D0F" w:rsidRDefault="00FB7D0F">
            <w:pPr>
              <w:rPr>
                <w:color w:val="000000"/>
              </w:rPr>
            </w:pPr>
            <w:r>
              <w:rPr>
                <w:color w:val="000000"/>
              </w:rPr>
              <w:t>High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5C1B5EEC" w14:textId="77777777" w:rsidR="00FB7D0F" w:rsidRDefault="00FB7D0F">
            <w:pPr>
              <w:rPr>
                <w:color w:val="000000"/>
              </w:rPr>
            </w:pPr>
            <w:r>
              <w:rPr>
                <w:color w:val="000000"/>
              </w:rPr>
              <w:t>‘Large Fires</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2115715B" w14:textId="77777777" w:rsidR="00FB7D0F" w:rsidRDefault="00FB7D0F">
            <w:pPr>
              <w:rPr>
                <w:color w:val="000000"/>
              </w:rPr>
            </w:pPr>
            <w:r>
              <w:rPr>
                <w:color w:val="000000"/>
              </w:rPr>
              <w:t>rForest</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4EAA7FEE" w14:textId="77777777" w:rsidR="00FB7D0F" w:rsidRDefault="00FB7D0F">
            <w:pPr>
              <w:jc w:val="right"/>
              <w:rPr>
                <w:color w:val="000000"/>
              </w:rPr>
            </w:pPr>
            <w:r>
              <w:rPr>
                <w:color w:val="000000"/>
              </w:rPr>
              <w:t>0.1948</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7DFABF6C" w14:textId="77777777" w:rsidR="00FB7D0F" w:rsidRDefault="00FB7D0F">
            <w:pPr>
              <w:jc w:val="center"/>
              <w:rPr>
                <w:color w:val="000000"/>
              </w:rPr>
            </w:pPr>
            <w:r>
              <w:rPr>
                <w:color w:val="000000"/>
              </w:rPr>
              <w:t>&lt;same&gt;</w:t>
            </w:r>
          </w:p>
        </w:tc>
      </w:tr>
      <w:tr w:rsidR="002B634F" w14:paraId="4774FEC0"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5529F220" w14:textId="77777777" w:rsidR="00FB7D0F" w:rsidRDefault="00FB7D0F">
            <w:pPr>
              <w:rPr>
                <w:color w:val="000000"/>
              </w:rPr>
            </w:pPr>
            <w:r>
              <w:rPr>
                <w:color w:val="000000"/>
              </w:rPr>
              <w:t>High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453A8965" w14:textId="77777777" w:rsidR="00FB7D0F" w:rsidRDefault="00FB7D0F">
            <w:pPr>
              <w:rPr>
                <w:color w:val="000000"/>
              </w:rPr>
            </w:pPr>
            <w:r>
              <w:rPr>
                <w:color w:val="000000"/>
              </w:rPr>
              <w:t>Fire Injury</w:t>
            </w:r>
          </w:p>
        </w:tc>
        <w:tc>
          <w:tcPr>
            <w:tcW w:w="1620" w:type="dxa"/>
            <w:tcBorders>
              <w:top w:val="dotted" w:sz="4" w:space="0" w:color="auto"/>
              <w:left w:val="dotted" w:sz="4" w:space="0" w:color="auto"/>
              <w:bottom w:val="dotted" w:sz="4" w:space="0" w:color="auto"/>
              <w:right w:val="dotted" w:sz="4" w:space="0" w:color="auto"/>
            </w:tcBorders>
            <w:shd w:val="clear" w:color="auto" w:fill="auto"/>
            <w:noWrap/>
            <w:hideMark/>
          </w:tcPr>
          <w:p w14:paraId="71B5C460" w14:textId="77777777" w:rsidR="00FB7D0F" w:rsidRDefault="00FB7D0F">
            <w:pPr>
              <w:rPr>
                <w:color w:val="000000"/>
              </w:rPr>
            </w:pPr>
            <w:r>
              <w:rPr>
                <w:color w:val="000000"/>
              </w:rPr>
              <w:t>hr.0101011.L</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653B8B29" w14:textId="77777777" w:rsidR="00FB7D0F" w:rsidRDefault="00FB7D0F">
            <w:pPr>
              <w:jc w:val="right"/>
              <w:rPr>
                <w:color w:val="000000"/>
              </w:rPr>
            </w:pPr>
            <w:r>
              <w:rPr>
                <w:color w:val="000000"/>
              </w:rPr>
              <w:t>0.1341</w:t>
            </w:r>
          </w:p>
        </w:tc>
        <w:tc>
          <w:tcPr>
            <w:tcW w:w="1530" w:type="dxa"/>
            <w:gridSpan w:val="2"/>
            <w:tcBorders>
              <w:top w:val="dotted" w:sz="4" w:space="0" w:color="auto"/>
              <w:left w:val="dotted" w:sz="4" w:space="0" w:color="auto"/>
              <w:bottom w:val="dotted" w:sz="4" w:space="0" w:color="auto"/>
              <w:right w:val="dotted" w:sz="4" w:space="0" w:color="auto"/>
            </w:tcBorders>
            <w:shd w:val="clear" w:color="auto" w:fill="auto"/>
            <w:hideMark/>
          </w:tcPr>
          <w:p w14:paraId="3856A080" w14:textId="77777777" w:rsidR="00FB7D0F" w:rsidRDefault="00FB7D0F">
            <w:pPr>
              <w:rPr>
                <w:color w:val="000000"/>
              </w:rPr>
            </w:pPr>
            <w:r>
              <w:rPr>
                <w:color w:val="000000"/>
              </w:rPr>
              <w:t>hr.1110111S</w:t>
            </w:r>
          </w:p>
        </w:tc>
        <w:tc>
          <w:tcPr>
            <w:tcW w:w="1440" w:type="dxa"/>
            <w:tcBorders>
              <w:top w:val="dotted" w:sz="4" w:space="0" w:color="auto"/>
              <w:left w:val="dotted" w:sz="4" w:space="0" w:color="auto"/>
              <w:bottom w:val="dotted" w:sz="4" w:space="0" w:color="auto"/>
              <w:right w:val="single" w:sz="8" w:space="0" w:color="auto"/>
            </w:tcBorders>
            <w:shd w:val="clear" w:color="auto" w:fill="auto"/>
            <w:hideMark/>
          </w:tcPr>
          <w:p w14:paraId="6E582AF6" w14:textId="77777777" w:rsidR="00FB7D0F" w:rsidRDefault="00FB7D0F">
            <w:pPr>
              <w:jc w:val="right"/>
              <w:rPr>
                <w:color w:val="000000"/>
              </w:rPr>
            </w:pPr>
            <w:r>
              <w:rPr>
                <w:color w:val="000000"/>
              </w:rPr>
              <w:t>0.1352</w:t>
            </w:r>
          </w:p>
        </w:tc>
      </w:tr>
      <w:tr w:rsidR="002B634F" w14:paraId="41A93CC2"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6E5DEE6E" w14:textId="77777777" w:rsidR="00FB7D0F" w:rsidRDefault="00FB7D0F">
            <w:pPr>
              <w:rPr>
                <w:color w:val="000000"/>
              </w:rPr>
            </w:pPr>
            <w:r>
              <w:rPr>
                <w:color w:val="000000"/>
              </w:rPr>
              <w:t>High Hazard</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2490D445" w14:textId="77777777" w:rsidR="00FB7D0F" w:rsidRDefault="00FB7D0F">
            <w:pPr>
              <w:rPr>
                <w:color w:val="000000"/>
              </w:rPr>
            </w:pPr>
            <w:r>
              <w:rPr>
                <w:color w:val="000000"/>
              </w:rPr>
              <w:t>Fire Death</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632C1A87" w14:textId="77777777" w:rsidR="00FB7D0F" w:rsidRDefault="00FB7D0F">
            <w:pPr>
              <w:rPr>
                <w:color w:val="000000"/>
              </w:rPr>
            </w:pPr>
            <w:r>
              <w:rPr>
                <w:color w:val="000000"/>
              </w:rPr>
              <w:t>rForest</w:t>
            </w:r>
          </w:p>
        </w:tc>
        <w:tc>
          <w:tcPr>
            <w:tcW w:w="1440" w:type="dxa"/>
            <w:tcBorders>
              <w:top w:val="dotted" w:sz="4" w:space="0" w:color="auto"/>
              <w:left w:val="dotted" w:sz="4" w:space="0" w:color="auto"/>
              <w:bottom w:val="dotted" w:sz="4" w:space="0" w:color="auto"/>
              <w:right w:val="dotted" w:sz="4" w:space="0" w:color="auto"/>
            </w:tcBorders>
            <w:shd w:val="clear" w:color="auto" w:fill="auto"/>
            <w:noWrap/>
            <w:hideMark/>
          </w:tcPr>
          <w:p w14:paraId="2E02A77A" w14:textId="77777777" w:rsidR="00FB7D0F" w:rsidRDefault="00FB7D0F">
            <w:pPr>
              <w:jc w:val="right"/>
              <w:rPr>
                <w:color w:val="000000"/>
              </w:rPr>
            </w:pPr>
            <w:r>
              <w:rPr>
                <w:color w:val="000000"/>
              </w:rPr>
              <w:t>0.0092</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36DFC584" w14:textId="77777777" w:rsidR="00FB7D0F" w:rsidRDefault="00FB7D0F">
            <w:pPr>
              <w:jc w:val="center"/>
              <w:rPr>
                <w:color w:val="000000"/>
              </w:rPr>
            </w:pPr>
            <w:r>
              <w:rPr>
                <w:color w:val="000000"/>
              </w:rPr>
              <w:t>&lt;same&gt;</w:t>
            </w:r>
          </w:p>
        </w:tc>
      </w:tr>
      <w:tr w:rsidR="002B634F" w14:paraId="16232C82" w14:textId="77777777" w:rsidTr="00876126">
        <w:trPr>
          <w:trHeight w:val="340"/>
        </w:trPr>
        <w:tc>
          <w:tcPr>
            <w:tcW w:w="1880" w:type="dxa"/>
            <w:tcBorders>
              <w:top w:val="dotted" w:sz="4" w:space="0" w:color="auto"/>
              <w:left w:val="single" w:sz="8" w:space="0" w:color="auto"/>
              <w:bottom w:val="dotted" w:sz="4" w:space="0" w:color="auto"/>
              <w:right w:val="dotted" w:sz="4" w:space="0" w:color="auto"/>
            </w:tcBorders>
            <w:shd w:val="clear" w:color="auto" w:fill="auto"/>
            <w:hideMark/>
          </w:tcPr>
          <w:p w14:paraId="148CB638" w14:textId="77777777" w:rsidR="00FB7D0F" w:rsidRDefault="00FB7D0F">
            <w:pPr>
              <w:rPr>
                <w:color w:val="000000"/>
              </w:rPr>
            </w:pPr>
            <w:r>
              <w:rPr>
                <w:color w:val="000000"/>
              </w:rPr>
              <w:t>EMS</w:t>
            </w:r>
          </w:p>
        </w:tc>
        <w:tc>
          <w:tcPr>
            <w:tcW w:w="1800" w:type="dxa"/>
            <w:tcBorders>
              <w:top w:val="dotted" w:sz="4" w:space="0" w:color="auto"/>
              <w:left w:val="dotted" w:sz="4" w:space="0" w:color="auto"/>
              <w:bottom w:val="dotted" w:sz="4" w:space="0" w:color="auto"/>
              <w:right w:val="dotted" w:sz="4" w:space="0" w:color="auto"/>
            </w:tcBorders>
            <w:shd w:val="clear" w:color="auto" w:fill="auto"/>
            <w:hideMark/>
          </w:tcPr>
          <w:p w14:paraId="753750B7" w14:textId="77777777" w:rsidR="00FB7D0F" w:rsidRDefault="00FB7D0F">
            <w:pPr>
              <w:rPr>
                <w:color w:val="000000"/>
              </w:rPr>
            </w:pPr>
            <w:r>
              <w:rPr>
                <w:color w:val="000000"/>
              </w:rPr>
              <w:t>500-Cities</w:t>
            </w:r>
          </w:p>
        </w:tc>
        <w:tc>
          <w:tcPr>
            <w:tcW w:w="1620" w:type="dxa"/>
            <w:tcBorders>
              <w:top w:val="dotted" w:sz="4" w:space="0" w:color="auto"/>
              <w:left w:val="dotted" w:sz="4" w:space="0" w:color="auto"/>
              <w:bottom w:val="dotted" w:sz="4" w:space="0" w:color="auto"/>
              <w:right w:val="dotted" w:sz="4" w:space="0" w:color="auto"/>
            </w:tcBorders>
            <w:shd w:val="clear" w:color="auto" w:fill="auto"/>
            <w:hideMark/>
          </w:tcPr>
          <w:p w14:paraId="66207C88" w14:textId="77777777" w:rsidR="00FB7D0F" w:rsidRDefault="00FB7D0F">
            <w:pPr>
              <w:rPr>
                <w:color w:val="000000"/>
              </w:rPr>
            </w:pPr>
            <w:r>
              <w:rPr>
                <w:color w:val="000000"/>
              </w:rPr>
              <w:t>ems.5.124.S</w:t>
            </w:r>
          </w:p>
        </w:tc>
        <w:tc>
          <w:tcPr>
            <w:tcW w:w="1440" w:type="dxa"/>
            <w:tcBorders>
              <w:top w:val="dotted" w:sz="4" w:space="0" w:color="auto"/>
              <w:left w:val="dotted" w:sz="4" w:space="0" w:color="auto"/>
              <w:bottom w:val="dotted" w:sz="4" w:space="0" w:color="auto"/>
              <w:right w:val="dotted" w:sz="4" w:space="0" w:color="auto"/>
            </w:tcBorders>
            <w:shd w:val="clear" w:color="auto" w:fill="auto"/>
            <w:hideMark/>
          </w:tcPr>
          <w:p w14:paraId="07565795" w14:textId="77777777" w:rsidR="00FB7D0F" w:rsidRDefault="00FB7D0F">
            <w:pPr>
              <w:jc w:val="right"/>
              <w:rPr>
                <w:color w:val="000000"/>
              </w:rPr>
            </w:pPr>
            <w:r>
              <w:rPr>
                <w:color w:val="000000"/>
              </w:rPr>
              <w:t>362.9</w:t>
            </w:r>
          </w:p>
        </w:tc>
        <w:tc>
          <w:tcPr>
            <w:tcW w:w="2970" w:type="dxa"/>
            <w:gridSpan w:val="3"/>
            <w:tcBorders>
              <w:top w:val="dotted" w:sz="4" w:space="0" w:color="auto"/>
              <w:left w:val="dotted" w:sz="4" w:space="0" w:color="auto"/>
              <w:bottom w:val="dotted" w:sz="4" w:space="0" w:color="auto"/>
              <w:right w:val="single" w:sz="8" w:space="0" w:color="000000"/>
            </w:tcBorders>
            <w:shd w:val="clear" w:color="auto" w:fill="auto"/>
            <w:hideMark/>
          </w:tcPr>
          <w:p w14:paraId="166AB15E" w14:textId="77777777" w:rsidR="00FB7D0F" w:rsidRDefault="00FB7D0F">
            <w:pPr>
              <w:jc w:val="center"/>
              <w:rPr>
                <w:color w:val="000000"/>
              </w:rPr>
            </w:pPr>
            <w:r>
              <w:rPr>
                <w:color w:val="000000"/>
              </w:rPr>
              <w:t>&lt;same&gt;</w:t>
            </w:r>
          </w:p>
        </w:tc>
      </w:tr>
      <w:tr w:rsidR="002B634F" w14:paraId="0CADA615" w14:textId="77777777" w:rsidTr="00876126">
        <w:trPr>
          <w:trHeight w:val="360"/>
        </w:trPr>
        <w:tc>
          <w:tcPr>
            <w:tcW w:w="1880" w:type="dxa"/>
            <w:tcBorders>
              <w:top w:val="dotted" w:sz="4" w:space="0" w:color="auto"/>
              <w:left w:val="single" w:sz="8" w:space="0" w:color="auto"/>
              <w:bottom w:val="single" w:sz="8" w:space="0" w:color="auto"/>
              <w:right w:val="dotted" w:sz="4" w:space="0" w:color="auto"/>
            </w:tcBorders>
            <w:shd w:val="clear" w:color="auto" w:fill="auto"/>
            <w:hideMark/>
          </w:tcPr>
          <w:p w14:paraId="5E6F2408" w14:textId="77777777" w:rsidR="00FB7D0F" w:rsidRDefault="00FB7D0F">
            <w:pPr>
              <w:rPr>
                <w:color w:val="000000"/>
              </w:rPr>
            </w:pPr>
            <w:r>
              <w:rPr>
                <w:color w:val="000000"/>
              </w:rPr>
              <w:t>EMS</w:t>
            </w:r>
          </w:p>
        </w:tc>
        <w:tc>
          <w:tcPr>
            <w:tcW w:w="1800" w:type="dxa"/>
            <w:tcBorders>
              <w:top w:val="dotted" w:sz="4" w:space="0" w:color="auto"/>
              <w:left w:val="dotted" w:sz="4" w:space="0" w:color="auto"/>
              <w:bottom w:val="single" w:sz="8" w:space="0" w:color="auto"/>
              <w:right w:val="dotted" w:sz="4" w:space="0" w:color="auto"/>
            </w:tcBorders>
            <w:shd w:val="clear" w:color="auto" w:fill="auto"/>
            <w:hideMark/>
          </w:tcPr>
          <w:p w14:paraId="68C63892" w14:textId="77777777" w:rsidR="00FB7D0F" w:rsidRDefault="00FB7D0F">
            <w:pPr>
              <w:rPr>
                <w:color w:val="000000"/>
              </w:rPr>
            </w:pPr>
            <w:r>
              <w:rPr>
                <w:color w:val="000000"/>
              </w:rPr>
              <w:t>County</w:t>
            </w:r>
          </w:p>
        </w:tc>
        <w:tc>
          <w:tcPr>
            <w:tcW w:w="1620" w:type="dxa"/>
            <w:tcBorders>
              <w:top w:val="dotted" w:sz="4" w:space="0" w:color="auto"/>
              <w:left w:val="dotted" w:sz="4" w:space="0" w:color="auto"/>
              <w:bottom w:val="single" w:sz="8" w:space="0" w:color="auto"/>
              <w:right w:val="dotted" w:sz="4" w:space="0" w:color="auto"/>
            </w:tcBorders>
            <w:shd w:val="clear" w:color="auto" w:fill="auto"/>
            <w:hideMark/>
          </w:tcPr>
          <w:p w14:paraId="177527F0" w14:textId="77777777" w:rsidR="00FB7D0F" w:rsidRDefault="00FB7D0F">
            <w:pPr>
              <w:rPr>
                <w:color w:val="000000"/>
              </w:rPr>
            </w:pPr>
            <w:r>
              <w:rPr>
                <w:color w:val="000000"/>
              </w:rPr>
              <w:t>ems.C.031.C</w:t>
            </w:r>
          </w:p>
        </w:tc>
        <w:tc>
          <w:tcPr>
            <w:tcW w:w="1440" w:type="dxa"/>
            <w:tcBorders>
              <w:top w:val="dotted" w:sz="4" w:space="0" w:color="auto"/>
              <w:left w:val="dotted" w:sz="4" w:space="0" w:color="auto"/>
              <w:bottom w:val="single" w:sz="8" w:space="0" w:color="auto"/>
              <w:right w:val="dotted" w:sz="4" w:space="0" w:color="auto"/>
            </w:tcBorders>
            <w:shd w:val="clear" w:color="auto" w:fill="auto"/>
            <w:hideMark/>
          </w:tcPr>
          <w:p w14:paraId="0489CF13" w14:textId="77777777" w:rsidR="00FB7D0F" w:rsidRDefault="00FB7D0F">
            <w:pPr>
              <w:jc w:val="right"/>
              <w:rPr>
                <w:color w:val="000000"/>
              </w:rPr>
            </w:pPr>
            <w:r>
              <w:rPr>
                <w:color w:val="000000"/>
              </w:rPr>
              <w:t>329.0</w:t>
            </w:r>
          </w:p>
        </w:tc>
        <w:tc>
          <w:tcPr>
            <w:tcW w:w="1530" w:type="dxa"/>
            <w:gridSpan w:val="2"/>
            <w:tcBorders>
              <w:top w:val="dotted" w:sz="4" w:space="0" w:color="auto"/>
              <w:left w:val="dotted" w:sz="4" w:space="0" w:color="auto"/>
              <w:bottom w:val="single" w:sz="8" w:space="0" w:color="auto"/>
              <w:right w:val="dotted" w:sz="4" w:space="0" w:color="auto"/>
            </w:tcBorders>
            <w:shd w:val="clear" w:color="auto" w:fill="auto"/>
            <w:hideMark/>
          </w:tcPr>
          <w:p w14:paraId="35D9B7D0" w14:textId="77777777" w:rsidR="00FB7D0F" w:rsidRDefault="00FB7D0F">
            <w:pPr>
              <w:rPr>
                <w:color w:val="000000"/>
              </w:rPr>
            </w:pPr>
            <w:r>
              <w:rPr>
                <w:color w:val="000000"/>
              </w:rPr>
              <w:t>rForest</w:t>
            </w:r>
          </w:p>
        </w:tc>
        <w:tc>
          <w:tcPr>
            <w:tcW w:w="1440" w:type="dxa"/>
            <w:tcBorders>
              <w:top w:val="dotted" w:sz="4" w:space="0" w:color="auto"/>
              <w:left w:val="dotted" w:sz="4" w:space="0" w:color="auto"/>
              <w:bottom w:val="single" w:sz="8" w:space="0" w:color="auto"/>
              <w:right w:val="single" w:sz="8" w:space="0" w:color="auto"/>
            </w:tcBorders>
            <w:shd w:val="clear" w:color="auto" w:fill="auto"/>
            <w:hideMark/>
          </w:tcPr>
          <w:p w14:paraId="7C6D6AF8" w14:textId="77777777" w:rsidR="00FB7D0F" w:rsidRDefault="00FB7D0F">
            <w:pPr>
              <w:jc w:val="right"/>
              <w:rPr>
                <w:color w:val="000000"/>
              </w:rPr>
            </w:pPr>
            <w:r>
              <w:rPr>
                <w:color w:val="000000"/>
              </w:rPr>
              <w:t>330.1</w:t>
            </w:r>
          </w:p>
        </w:tc>
      </w:tr>
    </w:tbl>
    <w:p w14:paraId="5903E22B" w14:textId="77777777" w:rsidR="0016405F" w:rsidRDefault="0016405F" w:rsidP="000F5CB2">
      <w:pPr>
        <w:pStyle w:val="BodyText"/>
      </w:pPr>
    </w:p>
    <w:p w14:paraId="5B6BA8C9" w14:textId="77777777" w:rsidR="000F5CB2" w:rsidRDefault="000F5CB2" w:rsidP="000F5CB2">
      <w:pPr>
        <w:pStyle w:val="FrontMatterTOC"/>
        <w:sectPr w:rsidR="000F5CB2" w:rsidSect="00D77C84">
          <w:pgSz w:w="12240" w:h="15840"/>
          <w:pgMar w:top="1080" w:right="1080" w:bottom="1080" w:left="1080" w:header="720" w:footer="720" w:gutter="0"/>
          <w:cols w:space="720"/>
          <w:docGrid w:linePitch="360"/>
        </w:sectPr>
      </w:pPr>
    </w:p>
    <w:bookmarkStart w:id="68" w:name="_Toc527030649" w:displacedByCustomXml="next"/>
    <w:sdt>
      <w:sdtPr>
        <w:rPr>
          <w:rFonts w:eastAsia="Times New Roman"/>
          <w:b w:val="0"/>
        </w:rPr>
        <w:id w:val="-1780637788"/>
        <w:docPartObj>
          <w:docPartGallery w:val="Bibliographies"/>
          <w:docPartUnique/>
        </w:docPartObj>
      </w:sdtPr>
      <w:sdtEndPr>
        <w:rPr>
          <w:bCs/>
        </w:rPr>
      </w:sdtEndPr>
      <w:sdtContent>
        <w:p w14:paraId="482B4400" w14:textId="1712E52F" w:rsidR="00A62A50" w:rsidRPr="008F1786" w:rsidRDefault="00A62A50">
          <w:pPr>
            <w:pStyle w:val="Heading1"/>
          </w:pPr>
          <w:r w:rsidRPr="008F1786">
            <w:t>Works Cited</w:t>
          </w:r>
          <w:bookmarkEnd w:id="68"/>
        </w:p>
        <w:p w14:paraId="59C2BD56" w14:textId="77777777" w:rsidR="00A62A50" w:rsidRPr="008F1786" w:rsidRDefault="00A62A50">
          <w:pPr>
            <w:rPr>
              <w:rFonts w:eastAsiaTheme="minorHAnsi"/>
              <w:noProof/>
              <w:sz w:val="22"/>
              <w:szCs w:val="22"/>
            </w:rPr>
          </w:pPr>
          <w:r w:rsidRPr="008F1786">
            <w:fldChar w:fldCharType="begin"/>
          </w:r>
          <w:r w:rsidRPr="008F1786">
            <w:instrText xml:space="preserve"> BIBLIOGRAPHY </w:instrText>
          </w:r>
          <w:r w:rsidRPr="008F178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A62A50" w:rsidRPr="008F1786" w14:paraId="63ED9B41" w14:textId="77777777">
            <w:trPr>
              <w:divId w:val="318727354"/>
              <w:tblCellSpacing w:w="15" w:type="dxa"/>
            </w:trPr>
            <w:tc>
              <w:tcPr>
                <w:tcW w:w="50" w:type="pct"/>
                <w:hideMark/>
              </w:tcPr>
              <w:p w14:paraId="558DD90B" w14:textId="40AD7733"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[1] </w:t>
                </w:r>
              </w:p>
            </w:tc>
            <w:tc>
              <w:tcPr>
                <w:tcW w:w="0" w:type="auto"/>
                <w:hideMark/>
              </w:tcPr>
              <w:p w14:paraId="3DCC5BE1"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S. Gilbert and D. Butry, "Identifying Vulnerable Populations to Death and Injuries from Residential Fires," National Institute of Standards and Technology, 2016.</w:t>
                </w:r>
              </w:p>
            </w:tc>
          </w:tr>
          <w:tr w:rsidR="00A62A50" w:rsidRPr="008F1786" w14:paraId="4F16C018" w14:textId="77777777">
            <w:trPr>
              <w:divId w:val="318727354"/>
              <w:tblCellSpacing w:w="15" w:type="dxa"/>
            </w:trPr>
            <w:tc>
              <w:tcPr>
                <w:tcW w:w="50" w:type="pct"/>
                <w:hideMark/>
              </w:tcPr>
              <w:p w14:paraId="2D6A089F"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[2] </w:t>
                </w:r>
              </w:p>
            </w:tc>
            <w:tc>
              <w:tcPr>
                <w:tcW w:w="0" w:type="auto"/>
                <w:hideMark/>
              </w:tcPr>
              <w:p w14:paraId="57D986D7"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US Census, Understanding and Using American Community Survey Data: What All Data Users Need to Know, US Census, 2018. </w:t>
                </w:r>
              </w:p>
            </w:tc>
          </w:tr>
          <w:tr w:rsidR="00A62A50" w:rsidRPr="008F1786" w14:paraId="3AA2ABBC" w14:textId="77777777">
            <w:trPr>
              <w:divId w:val="318727354"/>
              <w:tblCellSpacing w:w="15" w:type="dxa"/>
            </w:trPr>
            <w:tc>
              <w:tcPr>
                <w:tcW w:w="50" w:type="pct"/>
                <w:hideMark/>
              </w:tcPr>
              <w:p w14:paraId="36D43854"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[3] </w:t>
                </w:r>
              </w:p>
            </w:tc>
            <w:tc>
              <w:tcPr>
                <w:tcW w:w="0" w:type="auto"/>
                <w:hideMark/>
              </w:tcPr>
              <w:p w14:paraId="0681BFAB"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CDC, "CDC - BRFSS," 2018. [Online]. Available: https://www.cdc.gov/brfss/index.html. [Accessed 17 9 2018].</w:t>
                </w:r>
              </w:p>
            </w:tc>
          </w:tr>
          <w:tr w:rsidR="00A62A50" w:rsidRPr="008F1786" w14:paraId="67E3E72F" w14:textId="77777777">
            <w:trPr>
              <w:divId w:val="318727354"/>
              <w:tblCellSpacing w:w="15" w:type="dxa"/>
            </w:trPr>
            <w:tc>
              <w:tcPr>
                <w:tcW w:w="50" w:type="pct"/>
                <w:hideMark/>
              </w:tcPr>
              <w:p w14:paraId="0DA31002"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[4] </w:t>
                </w:r>
              </w:p>
            </w:tc>
            <w:tc>
              <w:tcPr>
                <w:tcW w:w="0" w:type="auto"/>
                <w:hideMark/>
              </w:tcPr>
              <w:p w14:paraId="43A9E5DB"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Robert Wood Johnson Foundation, "County Health Rankings," [Online]. Available: www.countyhealthrankings.org.</w:t>
                </w:r>
              </w:p>
            </w:tc>
          </w:tr>
          <w:tr w:rsidR="00A62A50" w:rsidRPr="008F1786" w14:paraId="2CCF56CB" w14:textId="77777777">
            <w:trPr>
              <w:divId w:val="318727354"/>
              <w:tblCellSpacing w:w="15" w:type="dxa"/>
            </w:trPr>
            <w:tc>
              <w:tcPr>
                <w:tcW w:w="50" w:type="pct"/>
                <w:hideMark/>
              </w:tcPr>
              <w:p w14:paraId="2D28F41B"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[5] </w:t>
                </w:r>
              </w:p>
            </w:tc>
            <w:tc>
              <w:tcPr>
                <w:tcW w:w="0" w:type="auto"/>
                <w:hideMark/>
              </w:tcPr>
              <w:p w14:paraId="17297738"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X. Zhang, J. Holt, H. Lu, A. Wheaton, E. Ford, K. Greenlund and J. Croft, "Multilevel Regression and Poststratification for Small-Area Estimation of Population Health Outcomes: A Case Study of Chronic Obstructive Pulmonary Disease Prevalence Using the Behavioral Risk Factor Surveillance System," </w:t>
                </w:r>
                <w:r w:rsidRPr="008F1786">
                  <w:rPr>
                    <w:rFonts w:ascii="Times New Roman" w:hAnsi="Times New Roman" w:cs="Times New Roman"/>
                    <w:i/>
                    <w:iCs/>
                    <w:noProof/>
                  </w:rPr>
                  <w:t xml:space="preserve">American Journal of Epidemiology, </w:t>
                </w:r>
                <w:r w:rsidRPr="008F1786">
                  <w:rPr>
                    <w:rFonts w:ascii="Times New Roman" w:hAnsi="Times New Roman" w:cs="Times New Roman"/>
                    <w:noProof/>
                  </w:rPr>
                  <w:t xml:space="preserve">vol. 179, no. 8, pp. 1025-1033, 2014. </w:t>
                </w:r>
              </w:p>
            </w:tc>
          </w:tr>
          <w:tr w:rsidR="00A62A50" w:rsidRPr="008F1786" w14:paraId="78D08472" w14:textId="77777777">
            <w:trPr>
              <w:divId w:val="318727354"/>
              <w:tblCellSpacing w:w="15" w:type="dxa"/>
            </w:trPr>
            <w:tc>
              <w:tcPr>
                <w:tcW w:w="50" w:type="pct"/>
                <w:hideMark/>
              </w:tcPr>
              <w:p w14:paraId="29416D1C"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[6] </w:t>
                </w:r>
              </w:p>
            </w:tc>
            <w:tc>
              <w:tcPr>
                <w:tcW w:w="0" w:type="auto"/>
                <w:hideMark/>
              </w:tcPr>
              <w:p w14:paraId="4E0389F6"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J. Rao and I. Molina, Small Area Estimation, Hoboken, New Jersey: John Wiley &amp; Sons, Inc, 2015. </w:t>
                </w:r>
              </w:p>
            </w:tc>
          </w:tr>
          <w:tr w:rsidR="00A62A50" w:rsidRPr="008F1786" w14:paraId="59C28703" w14:textId="77777777">
            <w:trPr>
              <w:divId w:val="318727354"/>
              <w:tblCellSpacing w:w="15" w:type="dxa"/>
            </w:trPr>
            <w:tc>
              <w:tcPr>
                <w:tcW w:w="50" w:type="pct"/>
                <w:hideMark/>
              </w:tcPr>
              <w:p w14:paraId="727600B2"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[7] </w:t>
                </w:r>
              </w:p>
            </w:tc>
            <w:tc>
              <w:tcPr>
                <w:tcW w:w="0" w:type="auto"/>
                <w:hideMark/>
              </w:tcPr>
              <w:p w14:paraId="3405B376"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B. Flanagan, E. Gregory, E. Hallisey, J. Heitgerd and B. Lewis, "A Social Vulnerability Index for Disaster Management," </w:t>
                </w:r>
                <w:r w:rsidRPr="008F1786">
                  <w:rPr>
                    <w:rFonts w:ascii="Times New Roman" w:hAnsi="Times New Roman" w:cs="Times New Roman"/>
                    <w:i/>
                    <w:iCs/>
                    <w:noProof/>
                  </w:rPr>
                  <w:t xml:space="preserve">Journal of Homeland Security and Emergency Management, </w:t>
                </w:r>
                <w:r w:rsidRPr="008F1786">
                  <w:rPr>
                    <w:rFonts w:ascii="Times New Roman" w:hAnsi="Times New Roman" w:cs="Times New Roman"/>
                    <w:noProof/>
                  </w:rPr>
                  <w:t xml:space="preserve">vol. 8, no. 1, 2011. </w:t>
                </w:r>
              </w:p>
            </w:tc>
          </w:tr>
          <w:tr w:rsidR="00A62A50" w:rsidRPr="008F1786" w14:paraId="06DA1A9E" w14:textId="77777777">
            <w:trPr>
              <w:divId w:val="318727354"/>
              <w:tblCellSpacing w:w="15" w:type="dxa"/>
            </w:trPr>
            <w:tc>
              <w:tcPr>
                <w:tcW w:w="50" w:type="pct"/>
                <w:hideMark/>
              </w:tcPr>
              <w:p w14:paraId="16C2736E"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[8] </w:t>
                </w:r>
              </w:p>
            </w:tc>
            <w:tc>
              <w:tcPr>
                <w:tcW w:w="0" w:type="auto"/>
                <w:hideMark/>
              </w:tcPr>
              <w:p w14:paraId="3CD307AC"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US Department of Health and Human Services, National Health Interview Survey, US Department of Health and Human Services, 2018. </w:t>
                </w:r>
              </w:p>
            </w:tc>
          </w:tr>
          <w:tr w:rsidR="00A62A50" w:rsidRPr="008F1786" w14:paraId="24380F28" w14:textId="77777777">
            <w:trPr>
              <w:divId w:val="318727354"/>
              <w:tblCellSpacing w:w="15" w:type="dxa"/>
            </w:trPr>
            <w:tc>
              <w:tcPr>
                <w:tcW w:w="50" w:type="pct"/>
                <w:hideMark/>
              </w:tcPr>
              <w:p w14:paraId="783BDDA9"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[9] </w:t>
                </w:r>
              </w:p>
            </w:tc>
            <w:tc>
              <w:tcPr>
                <w:tcW w:w="0" w:type="auto"/>
                <w:hideMark/>
              </w:tcPr>
              <w:p w14:paraId="2BB39A6D"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T. Hastie, R. Tibshirani and J. Friedman, The Elements of Statistical Learning, Springer Science and Business Media, 2009. </w:t>
                </w:r>
              </w:p>
            </w:tc>
          </w:tr>
          <w:tr w:rsidR="00A62A50" w:rsidRPr="008F1786" w14:paraId="0FF8F151" w14:textId="77777777">
            <w:trPr>
              <w:divId w:val="318727354"/>
              <w:tblCellSpacing w:w="15" w:type="dxa"/>
            </w:trPr>
            <w:tc>
              <w:tcPr>
                <w:tcW w:w="50" w:type="pct"/>
                <w:hideMark/>
              </w:tcPr>
              <w:p w14:paraId="15AA36EB"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[10] </w:t>
                </w:r>
              </w:p>
            </w:tc>
            <w:tc>
              <w:tcPr>
                <w:tcW w:w="0" w:type="auto"/>
                <w:hideMark/>
              </w:tcPr>
              <w:p w14:paraId="3E09907D"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National Fire Protection Association, "Standard for the Organization and Deployment of Fire Suppression Operations, Emergency Medical Operations, and Special Operations to the Public by Career Fire Departments," NFPA, 2016.</w:t>
                </w:r>
              </w:p>
            </w:tc>
          </w:tr>
          <w:tr w:rsidR="00A62A50" w:rsidRPr="008F1786" w14:paraId="1FE2267F" w14:textId="77777777">
            <w:trPr>
              <w:divId w:val="318727354"/>
              <w:tblCellSpacing w:w="15" w:type="dxa"/>
            </w:trPr>
            <w:tc>
              <w:tcPr>
                <w:tcW w:w="50" w:type="pct"/>
                <w:hideMark/>
              </w:tcPr>
              <w:p w14:paraId="5C4E6519"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[11] </w:t>
                </w:r>
              </w:p>
            </w:tc>
            <w:tc>
              <w:tcPr>
                <w:tcW w:w="0" w:type="auto"/>
                <w:hideMark/>
              </w:tcPr>
              <w:p w14:paraId="46896485"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M. Maechler, P. Rousseeuw, A. Struyf, M. Hubert and K. Hornik, "Cluster: Cluster Anaysis Basics and Extensions," 2018.</w:t>
                </w:r>
              </w:p>
            </w:tc>
          </w:tr>
          <w:tr w:rsidR="00A62A50" w:rsidRPr="008F1786" w14:paraId="77B2445C" w14:textId="77777777">
            <w:trPr>
              <w:divId w:val="318727354"/>
              <w:tblCellSpacing w:w="15" w:type="dxa"/>
            </w:trPr>
            <w:tc>
              <w:tcPr>
                <w:tcW w:w="50" w:type="pct"/>
                <w:hideMark/>
              </w:tcPr>
              <w:p w14:paraId="41EBAA5B"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 xml:space="preserve">[12] </w:t>
                </w:r>
              </w:p>
            </w:tc>
            <w:tc>
              <w:tcPr>
                <w:tcW w:w="0" w:type="auto"/>
                <w:hideMark/>
              </w:tcPr>
              <w:p w14:paraId="08F34532" w14:textId="77777777" w:rsidR="00A62A50" w:rsidRPr="008F1786" w:rsidRDefault="00A62A50">
                <w:pPr>
                  <w:pStyle w:val="Bibliography"/>
                  <w:rPr>
                    <w:rFonts w:ascii="Times New Roman" w:hAnsi="Times New Roman" w:cs="Times New Roman"/>
                    <w:noProof/>
                  </w:rPr>
                </w:pPr>
                <w:r w:rsidRPr="008F1786">
                  <w:rPr>
                    <w:rFonts w:ascii="Times New Roman" w:hAnsi="Times New Roman" w:cs="Times New Roman"/>
                    <w:noProof/>
                  </w:rPr>
                  <w:t>R Core Team, "R: A Language and Environment for Statistical Computing," R Foundation for Statistical Computing, Vienna, Austria, 2018.</w:t>
                </w:r>
              </w:p>
            </w:tc>
          </w:tr>
        </w:tbl>
        <w:p w14:paraId="0CF57C47" w14:textId="77777777" w:rsidR="00A62A50" w:rsidRPr="008F1786" w:rsidRDefault="00A62A50">
          <w:pPr>
            <w:divId w:val="318727354"/>
            <w:rPr>
              <w:noProof/>
            </w:rPr>
          </w:pPr>
        </w:p>
        <w:p w14:paraId="3EDC7D48" w14:textId="0A4869E3" w:rsidR="00A62A50" w:rsidRDefault="00A62A50">
          <w:r w:rsidRPr="008F1786">
            <w:rPr>
              <w:b/>
              <w:bCs/>
            </w:rPr>
            <w:fldChar w:fldCharType="end"/>
          </w:r>
        </w:p>
      </w:sdtContent>
    </w:sdt>
    <w:p w14:paraId="719E2551" w14:textId="61AA25B2" w:rsidR="00413357" w:rsidRPr="00986476" w:rsidRDefault="00413357" w:rsidP="000F5CB2">
      <w:pPr>
        <w:pStyle w:val="BodyText"/>
        <w:sectPr w:rsidR="00413357" w:rsidRPr="00986476" w:rsidSect="00D77C84">
          <w:pgSz w:w="12240" w:h="15840"/>
          <w:pgMar w:top="1080" w:right="1080" w:bottom="1080" w:left="1080" w:header="720" w:footer="720" w:gutter="0"/>
          <w:cols w:space="720"/>
          <w:docGrid w:linePitch="360"/>
        </w:sectPr>
      </w:pPr>
    </w:p>
    <w:p w14:paraId="792B23DA" w14:textId="1434BE24" w:rsidR="000105B8" w:rsidRPr="00AE5475" w:rsidRDefault="000105B8" w:rsidP="000105B8">
      <w:pPr>
        <w:pStyle w:val="Heading1"/>
        <w:numPr>
          <w:ilvl w:val="0"/>
          <w:numId w:val="0"/>
        </w:numPr>
      </w:pPr>
      <w:bookmarkStart w:id="69" w:name="_Toc527030650"/>
      <w:r>
        <w:lastRenderedPageBreak/>
        <w:t>Appendix A: Variables and Data Sources</w:t>
      </w:r>
      <w:bookmarkEnd w:id="69"/>
    </w:p>
    <w:tbl>
      <w:tblPr>
        <w:tblW w:w="9825" w:type="dxa"/>
        <w:tblLook w:val="04A0" w:firstRow="1" w:lastRow="0" w:firstColumn="1" w:lastColumn="0" w:noHBand="0" w:noVBand="1"/>
      </w:tblPr>
      <w:tblGrid>
        <w:gridCol w:w="2180"/>
        <w:gridCol w:w="6045"/>
        <w:gridCol w:w="1600"/>
      </w:tblGrid>
      <w:tr w:rsidR="00BB3D87" w14:paraId="230B15B7" w14:textId="77777777" w:rsidTr="00876126">
        <w:trPr>
          <w:trHeight w:val="300"/>
          <w:tblHeader/>
        </w:trPr>
        <w:tc>
          <w:tcPr>
            <w:tcW w:w="2180" w:type="dxa"/>
            <w:tcBorders>
              <w:top w:val="nil"/>
              <w:left w:val="nil"/>
              <w:bottom w:val="nil"/>
              <w:right w:val="nil"/>
            </w:tcBorders>
            <w:shd w:val="clear" w:color="auto" w:fill="auto"/>
            <w:noWrap/>
            <w:vAlign w:val="bottom"/>
            <w:hideMark/>
          </w:tcPr>
          <w:p w14:paraId="4E314045" w14:textId="77777777" w:rsidR="00BB3D87" w:rsidRDefault="00BB3D87">
            <w:pPr>
              <w:rPr>
                <w:rFonts w:ascii="Calibri" w:hAnsi="Calibri" w:cs="Calibri"/>
                <w:b/>
                <w:bCs/>
                <w:color w:val="000000"/>
                <w:sz w:val="22"/>
                <w:szCs w:val="22"/>
              </w:rPr>
            </w:pPr>
            <w:r>
              <w:rPr>
                <w:rFonts w:ascii="Calibri" w:hAnsi="Calibri" w:cs="Calibri"/>
                <w:b/>
                <w:bCs/>
                <w:color w:val="000000"/>
                <w:sz w:val="22"/>
                <w:szCs w:val="22"/>
              </w:rPr>
              <w:t>Predictor</w:t>
            </w:r>
          </w:p>
        </w:tc>
        <w:tc>
          <w:tcPr>
            <w:tcW w:w="6045" w:type="dxa"/>
            <w:tcBorders>
              <w:top w:val="nil"/>
              <w:left w:val="nil"/>
              <w:bottom w:val="nil"/>
              <w:right w:val="nil"/>
            </w:tcBorders>
            <w:shd w:val="clear" w:color="auto" w:fill="auto"/>
            <w:noWrap/>
            <w:vAlign w:val="bottom"/>
            <w:hideMark/>
          </w:tcPr>
          <w:p w14:paraId="527B891B" w14:textId="77777777" w:rsidR="00BB3D87" w:rsidRDefault="00BB3D87">
            <w:pPr>
              <w:rPr>
                <w:rFonts w:ascii="Calibri" w:hAnsi="Calibri" w:cs="Calibri"/>
                <w:b/>
                <w:bCs/>
                <w:color w:val="000000"/>
                <w:sz w:val="22"/>
                <w:szCs w:val="22"/>
              </w:rPr>
            </w:pPr>
            <w:r>
              <w:rPr>
                <w:rFonts w:ascii="Calibri" w:hAnsi="Calibri" w:cs="Calibri"/>
                <w:b/>
                <w:bCs/>
                <w:color w:val="000000"/>
                <w:sz w:val="22"/>
                <w:szCs w:val="22"/>
              </w:rPr>
              <w:t>Description</w:t>
            </w:r>
          </w:p>
        </w:tc>
        <w:tc>
          <w:tcPr>
            <w:tcW w:w="1600" w:type="dxa"/>
            <w:tcBorders>
              <w:top w:val="nil"/>
              <w:left w:val="nil"/>
              <w:bottom w:val="nil"/>
              <w:right w:val="nil"/>
            </w:tcBorders>
            <w:shd w:val="clear" w:color="auto" w:fill="auto"/>
            <w:noWrap/>
            <w:vAlign w:val="bottom"/>
            <w:hideMark/>
          </w:tcPr>
          <w:p w14:paraId="6847BC2E" w14:textId="77777777" w:rsidR="00BB3D87" w:rsidRDefault="00BB3D87">
            <w:pPr>
              <w:rPr>
                <w:rFonts w:ascii="Calibri" w:hAnsi="Calibri" w:cs="Calibri"/>
                <w:b/>
                <w:bCs/>
                <w:color w:val="000000"/>
                <w:sz w:val="22"/>
                <w:szCs w:val="22"/>
              </w:rPr>
            </w:pPr>
            <w:r>
              <w:rPr>
                <w:rFonts w:ascii="Calibri" w:hAnsi="Calibri" w:cs="Calibri"/>
                <w:b/>
                <w:bCs/>
                <w:color w:val="000000"/>
                <w:sz w:val="22"/>
                <w:szCs w:val="22"/>
              </w:rPr>
              <w:t>Source</w:t>
            </w:r>
          </w:p>
        </w:tc>
      </w:tr>
      <w:tr w:rsidR="00BB3D87" w14:paraId="5959C088" w14:textId="77777777" w:rsidTr="00876126">
        <w:trPr>
          <w:trHeight w:val="300"/>
        </w:trPr>
        <w:tc>
          <w:tcPr>
            <w:tcW w:w="2180" w:type="dxa"/>
            <w:tcBorders>
              <w:top w:val="nil"/>
              <w:left w:val="nil"/>
              <w:bottom w:val="nil"/>
              <w:right w:val="nil"/>
            </w:tcBorders>
            <w:shd w:val="clear" w:color="auto" w:fill="auto"/>
            <w:noWrap/>
            <w:vAlign w:val="bottom"/>
            <w:hideMark/>
          </w:tcPr>
          <w:p w14:paraId="7B4CE19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year</w:t>
            </w:r>
          </w:p>
        </w:tc>
        <w:tc>
          <w:tcPr>
            <w:tcW w:w="6045" w:type="dxa"/>
            <w:tcBorders>
              <w:top w:val="nil"/>
              <w:left w:val="nil"/>
              <w:bottom w:val="nil"/>
              <w:right w:val="nil"/>
            </w:tcBorders>
            <w:shd w:val="clear" w:color="auto" w:fill="auto"/>
            <w:noWrap/>
            <w:vAlign w:val="bottom"/>
            <w:hideMark/>
          </w:tcPr>
          <w:p w14:paraId="4F78904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year, with 2014 as zero</w:t>
            </w:r>
          </w:p>
        </w:tc>
        <w:tc>
          <w:tcPr>
            <w:tcW w:w="1600" w:type="dxa"/>
            <w:tcBorders>
              <w:top w:val="nil"/>
              <w:left w:val="nil"/>
              <w:bottom w:val="nil"/>
              <w:right w:val="nil"/>
            </w:tcBorders>
            <w:shd w:val="clear" w:color="auto" w:fill="auto"/>
            <w:noWrap/>
            <w:vAlign w:val="bottom"/>
            <w:hideMark/>
          </w:tcPr>
          <w:p w14:paraId="5F4446B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NFIRS</w:t>
            </w:r>
          </w:p>
        </w:tc>
      </w:tr>
      <w:tr w:rsidR="00BB3D87" w14:paraId="45C6A4CA" w14:textId="77777777" w:rsidTr="00876126">
        <w:trPr>
          <w:trHeight w:val="300"/>
        </w:trPr>
        <w:tc>
          <w:tcPr>
            <w:tcW w:w="2180" w:type="dxa"/>
            <w:tcBorders>
              <w:top w:val="nil"/>
              <w:left w:val="nil"/>
              <w:bottom w:val="nil"/>
              <w:right w:val="nil"/>
            </w:tcBorders>
            <w:shd w:val="clear" w:color="auto" w:fill="auto"/>
            <w:noWrap/>
            <w:vAlign w:val="bottom"/>
            <w:hideMark/>
          </w:tcPr>
          <w:p w14:paraId="633C0A6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region</w:t>
            </w:r>
          </w:p>
        </w:tc>
        <w:tc>
          <w:tcPr>
            <w:tcW w:w="6045" w:type="dxa"/>
            <w:tcBorders>
              <w:top w:val="nil"/>
              <w:left w:val="nil"/>
              <w:bottom w:val="nil"/>
              <w:right w:val="nil"/>
            </w:tcBorders>
            <w:shd w:val="clear" w:color="auto" w:fill="auto"/>
            <w:noWrap/>
            <w:vAlign w:val="bottom"/>
            <w:hideMark/>
          </w:tcPr>
          <w:p w14:paraId="1167177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Census Region</w:t>
            </w:r>
          </w:p>
        </w:tc>
        <w:tc>
          <w:tcPr>
            <w:tcW w:w="1600" w:type="dxa"/>
            <w:tcBorders>
              <w:top w:val="nil"/>
              <w:left w:val="nil"/>
              <w:bottom w:val="nil"/>
              <w:right w:val="nil"/>
            </w:tcBorders>
            <w:shd w:val="clear" w:color="auto" w:fill="auto"/>
            <w:noWrap/>
            <w:vAlign w:val="bottom"/>
            <w:hideMark/>
          </w:tcPr>
          <w:p w14:paraId="3AFAE24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NFIRS</w:t>
            </w:r>
          </w:p>
        </w:tc>
      </w:tr>
      <w:tr w:rsidR="00BB3D87" w14:paraId="7142AD0A" w14:textId="77777777" w:rsidTr="00876126">
        <w:trPr>
          <w:trHeight w:val="300"/>
        </w:trPr>
        <w:tc>
          <w:tcPr>
            <w:tcW w:w="2180" w:type="dxa"/>
            <w:tcBorders>
              <w:top w:val="nil"/>
              <w:left w:val="nil"/>
              <w:bottom w:val="nil"/>
              <w:right w:val="nil"/>
            </w:tcBorders>
            <w:shd w:val="clear" w:color="auto" w:fill="auto"/>
            <w:noWrap/>
            <w:vAlign w:val="bottom"/>
            <w:hideMark/>
          </w:tcPr>
          <w:p w14:paraId="70ACB6A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fd_id</w:t>
            </w:r>
          </w:p>
        </w:tc>
        <w:tc>
          <w:tcPr>
            <w:tcW w:w="6045" w:type="dxa"/>
            <w:tcBorders>
              <w:top w:val="nil"/>
              <w:left w:val="nil"/>
              <w:bottom w:val="nil"/>
              <w:right w:val="nil"/>
            </w:tcBorders>
            <w:shd w:val="clear" w:color="auto" w:fill="auto"/>
            <w:noWrap/>
            <w:vAlign w:val="bottom"/>
            <w:hideMark/>
          </w:tcPr>
          <w:p w14:paraId="2CE89D6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Department ID</w:t>
            </w:r>
          </w:p>
        </w:tc>
        <w:tc>
          <w:tcPr>
            <w:tcW w:w="1600" w:type="dxa"/>
            <w:tcBorders>
              <w:top w:val="nil"/>
              <w:left w:val="nil"/>
              <w:bottom w:val="nil"/>
              <w:right w:val="nil"/>
            </w:tcBorders>
            <w:shd w:val="clear" w:color="auto" w:fill="auto"/>
            <w:noWrap/>
            <w:vAlign w:val="bottom"/>
            <w:hideMark/>
          </w:tcPr>
          <w:p w14:paraId="72EC609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NFIRS</w:t>
            </w:r>
          </w:p>
        </w:tc>
      </w:tr>
      <w:tr w:rsidR="00BB3D87" w14:paraId="129994D8" w14:textId="77777777" w:rsidTr="00A62A50">
        <w:trPr>
          <w:trHeight w:val="300"/>
        </w:trPr>
        <w:tc>
          <w:tcPr>
            <w:tcW w:w="2180" w:type="dxa"/>
            <w:tcBorders>
              <w:top w:val="nil"/>
              <w:left w:val="nil"/>
              <w:bottom w:val="nil"/>
              <w:right w:val="nil"/>
            </w:tcBorders>
            <w:shd w:val="clear" w:color="auto" w:fill="auto"/>
            <w:noWrap/>
            <w:vAlign w:val="bottom"/>
            <w:hideMark/>
          </w:tcPr>
          <w:p w14:paraId="25F5425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fd_size</w:t>
            </w:r>
          </w:p>
        </w:tc>
        <w:tc>
          <w:tcPr>
            <w:tcW w:w="6045" w:type="dxa"/>
            <w:tcBorders>
              <w:top w:val="nil"/>
              <w:left w:val="nil"/>
              <w:bottom w:val="nil"/>
              <w:right w:val="nil"/>
            </w:tcBorders>
            <w:shd w:val="clear" w:color="auto" w:fill="auto"/>
            <w:noWrap/>
            <w:vAlign w:val="center"/>
            <w:hideMark/>
          </w:tcPr>
          <w:p w14:paraId="4CFF8249" w14:textId="5D3697EC" w:rsidR="00BB3D87" w:rsidRDefault="003678F4" w:rsidP="00A62A50">
            <w:pPr>
              <w:rPr>
                <w:rFonts w:ascii="Calibri" w:hAnsi="Calibri" w:cs="Calibri"/>
                <w:color w:val="000000"/>
                <w:sz w:val="22"/>
                <w:szCs w:val="22"/>
              </w:rPr>
            </w:pPr>
            <w:r>
              <w:rPr>
                <w:rFonts w:ascii="Calibri" w:hAnsi="Calibri" w:cs="Calibri"/>
                <w:color w:val="000000"/>
                <w:sz w:val="22"/>
                <w:szCs w:val="22"/>
              </w:rPr>
              <w:t>Department Size (See S</w:t>
            </w:r>
            <w:r w:rsidR="00BB3D87">
              <w:rPr>
                <w:rFonts w:ascii="Calibri" w:hAnsi="Calibri" w:cs="Calibri"/>
                <w:color w:val="000000"/>
                <w:sz w:val="22"/>
                <w:szCs w:val="22"/>
              </w:rPr>
              <w:t>ection</w:t>
            </w:r>
            <w:r>
              <w:rPr>
                <w:rFonts w:ascii="Calibri" w:hAnsi="Calibri" w:cs="Calibri"/>
                <w:color w:val="000000"/>
                <w:sz w:val="22"/>
                <w:szCs w:val="22"/>
              </w:rPr>
              <w:t xml:space="preserve"> </w:t>
            </w:r>
            <w:r>
              <w:rPr>
                <w:rFonts w:ascii="Calibri" w:hAnsi="Calibri" w:cs="Calibri"/>
                <w:color w:val="000000"/>
                <w:sz w:val="22"/>
                <w:szCs w:val="22"/>
              </w:rPr>
              <w:fldChar w:fldCharType="begin"/>
            </w:r>
            <w:r>
              <w:rPr>
                <w:rFonts w:ascii="Calibri" w:hAnsi="Calibri" w:cs="Calibri"/>
                <w:color w:val="000000"/>
                <w:sz w:val="22"/>
                <w:szCs w:val="22"/>
              </w:rPr>
              <w:instrText xml:space="preserve"> REF _Ref525124843 \r \h </w:instrText>
            </w:r>
            <w:r w:rsidR="00A62A50">
              <w:rPr>
                <w:rFonts w:ascii="Calibri" w:hAnsi="Calibri" w:cs="Calibri"/>
                <w:color w:val="000000"/>
                <w:sz w:val="22"/>
                <w:szCs w:val="22"/>
              </w:rPr>
              <w:instrText xml:space="preserve"> \* MERGEFORMAT </w:instrText>
            </w:r>
            <w:r>
              <w:rPr>
                <w:rFonts w:ascii="Calibri" w:hAnsi="Calibri" w:cs="Calibri"/>
                <w:color w:val="000000"/>
                <w:sz w:val="22"/>
                <w:szCs w:val="22"/>
              </w:rPr>
            </w:r>
            <w:r>
              <w:rPr>
                <w:rFonts w:ascii="Calibri" w:hAnsi="Calibri" w:cs="Calibri"/>
                <w:color w:val="000000"/>
                <w:sz w:val="22"/>
                <w:szCs w:val="22"/>
              </w:rPr>
              <w:fldChar w:fldCharType="separate"/>
            </w:r>
            <w:r w:rsidR="008F1786">
              <w:rPr>
                <w:rFonts w:ascii="Calibri" w:hAnsi="Calibri" w:cs="Calibri"/>
                <w:color w:val="000000"/>
                <w:sz w:val="22"/>
                <w:szCs w:val="22"/>
              </w:rPr>
              <w:t>2.1</w:t>
            </w:r>
            <w:r>
              <w:rPr>
                <w:rFonts w:ascii="Calibri" w:hAnsi="Calibri" w:cs="Calibri"/>
                <w:color w:val="000000"/>
                <w:sz w:val="22"/>
                <w:szCs w:val="22"/>
              </w:rPr>
              <w:fldChar w:fldCharType="end"/>
            </w:r>
            <w:r w:rsidR="00BB3D87">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bottom"/>
            <w:hideMark/>
          </w:tcPr>
          <w:p w14:paraId="0136139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NFIRS</w:t>
            </w:r>
          </w:p>
        </w:tc>
      </w:tr>
      <w:tr w:rsidR="00BB3D87" w14:paraId="02691A68" w14:textId="77777777" w:rsidTr="00BB3D87">
        <w:trPr>
          <w:trHeight w:val="300"/>
        </w:trPr>
        <w:tc>
          <w:tcPr>
            <w:tcW w:w="2180" w:type="dxa"/>
            <w:tcBorders>
              <w:top w:val="nil"/>
              <w:left w:val="nil"/>
              <w:bottom w:val="nil"/>
              <w:right w:val="nil"/>
            </w:tcBorders>
            <w:shd w:val="clear" w:color="auto" w:fill="auto"/>
            <w:noWrap/>
            <w:vAlign w:val="bottom"/>
            <w:hideMark/>
          </w:tcPr>
          <w:p w14:paraId="28EFDCE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cluster</w:t>
            </w:r>
          </w:p>
        </w:tc>
        <w:tc>
          <w:tcPr>
            <w:tcW w:w="6045" w:type="dxa"/>
            <w:tcBorders>
              <w:top w:val="nil"/>
              <w:left w:val="nil"/>
              <w:bottom w:val="nil"/>
              <w:right w:val="nil"/>
            </w:tcBorders>
            <w:shd w:val="clear" w:color="auto" w:fill="auto"/>
            <w:noWrap/>
            <w:vAlign w:val="bottom"/>
            <w:hideMark/>
          </w:tcPr>
          <w:p w14:paraId="14FAD610" w14:textId="4A4801A7" w:rsidR="00BB3D87" w:rsidRDefault="003678F4" w:rsidP="00A62A50">
            <w:pPr>
              <w:rPr>
                <w:rFonts w:ascii="Calibri" w:hAnsi="Calibri" w:cs="Calibri"/>
                <w:color w:val="000000"/>
                <w:sz w:val="22"/>
                <w:szCs w:val="22"/>
              </w:rPr>
            </w:pPr>
            <w:r>
              <w:rPr>
                <w:rFonts w:ascii="Calibri" w:hAnsi="Calibri" w:cs="Calibri"/>
                <w:color w:val="000000"/>
                <w:sz w:val="22"/>
                <w:szCs w:val="22"/>
              </w:rPr>
              <w:t xml:space="preserve">Cluster (see Section </w:t>
            </w:r>
            <w:r>
              <w:rPr>
                <w:rFonts w:ascii="Calibri" w:hAnsi="Calibri" w:cs="Calibri"/>
                <w:color w:val="000000"/>
                <w:sz w:val="22"/>
                <w:szCs w:val="22"/>
              </w:rPr>
              <w:fldChar w:fldCharType="begin"/>
            </w:r>
            <w:r>
              <w:rPr>
                <w:rFonts w:ascii="Calibri" w:hAnsi="Calibri" w:cs="Calibri"/>
                <w:color w:val="000000"/>
                <w:sz w:val="22"/>
                <w:szCs w:val="22"/>
              </w:rPr>
              <w:instrText xml:space="preserve"> REF _Ref525028772 \r \h </w:instrText>
            </w:r>
            <w:r w:rsidR="00A62A50">
              <w:rPr>
                <w:rFonts w:ascii="Calibri" w:hAnsi="Calibri" w:cs="Calibri"/>
                <w:color w:val="000000"/>
                <w:sz w:val="22"/>
                <w:szCs w:val="22"/>
              </w:rPr>
              <w:instrText xml:space="preserve"> \* MERGEFORMAT </w:instrText>
            </w:r>
            <w:r>
              <w:rPr>
                <w:rFonts w:ascii="Calibri" w:hAnsi="Calibri" w:cs="Calibri"/>
                <w:color w:val="000000"/>
                <w:sz w:val="22"/>
                <w:szCs w:val="22"/>
              </w:rPr>
            </w:r>
            <w:r>
              <w:rPr>
                <w:rFonts w:ascii="Calibri" w:hAnsi="Calibri" w:cs="Calibri"/>
                <w:color w:val="000000"/>
                <w:sz w:val="22"/>
                <w:szCs w:val="22"/>
              </w:rPr>
              <w:fldChar w:fldCharType="separate"/>
            </w:r>
            <w:r w:rsidR="008F1786">
              <w:rPr>
                <w:rFonts w:ascii="Calibri" w:hAnsi="Calibri" w:cs="Calibri"/>
                <w:color w:val="000000"/>
                <w:sz w:val="22"/>
                <w:szCs w:val="22"/>
              </w:rPr>
              <w:t>6</w:t>
            </w:r>
            <w:r>
              <w:rPr>
                <w:rFonts w:ascii="Calibri" w:hAnsi="Calibri" w:cs="Calibri"/>
                <w:color w:val="000000"/>
                <w:sz w:val="22"/>
                <w:szCs w:val="22"/>
              </w:rPr>
              <w:fldChar w:fldCharType="end"/>
            </w: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bottom"/>
            <w:hideMark/>
          </w:tcPr>
          <w:p w14:paraId="75F2E5DC" w14:textId="77777777" w:rsidR="00BB3D87" w:rsidRDefault="00BB3D87" w:rsidP="00A62A50">
            <w:pPr>
              <w:rPr>
                <w:rFonts w:ascii="Calibri" w:hAnsi="Calibri" w:cs="Calibri"/>
                <w:color w:val="000000"/>
                <w:sz w:val="22"/>
                <w:szCs w:val="22"/>
              </w:rPr>
            </w:pPr>
          </w:p>
        </w:tc>
      </w:tr>
      <w:tr w:rsidR="00BB3D87" w14:paraId="4DAA626A" w14:textId="77777777" w:rsidTr="00876126">
        <w:trPr>
          <w:trHeight w:val="300"/>
        </w:trPr>
        <w:tc>
          <w:tcPr>
            <w:tcW w:w="2180" w:type="dxa"/>
            <w:tcBorders>
              <w:top w:val="nil"/>
              <w:left w:val="nil"/>
              <w:bottom w:val="nil"/>
              <w:right w:val="nil"/>
            </w:tcBorders>
            <w:shd w:val="clear" w:color="auto" w:fill="auto"/>
            <w:noWrap/>
            <w:vAlign w:val="bottom"/>
            <w:hideMark/>
          </w:tcPr>
          <w:p w14:paraId="1526AB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f_located</w:t>
            </w:r>
          </w:p>
        </w:tc>
        <w:tc>
          <w:tcPr>
            <w:tcW w:w="6045" w:type="dxa"/>
            <w:tcBorders>
              <w:top w:val="nil"/>
              <w:left w:val="nil"/>
              <w:bottom w:val="nil"/>
              <w:right w:val="nil"/>
            </w:tcBorders>
            <w:shd w:val="clear" w:color="auto" w:fill="auto"/>
            <w:noWrap/>
            <w:vAlign w:val="bottom"/>
            <w:hideMark/>
          </w:tcPr>
          <w:p w14:paraId="079A7F4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proportion incidents geolocated</w:t>
            </w:r>
          </w:p>
        </w:tc>
        <w:tc>
          <w:tcPr>
            <w:tcW w:w="1600" w:type="dxa"/>
            <w:tcBorders>
              <w:top w:val="nil"/>
              <w:left w:val="nil"/>
              <w:bottom w:val="nil"/>
              <w:right w:val="nil"/>
            </w:tcBorders>
            <w:shd w:val="clear" w:color="auto" w:fill="auto"/>
            <w:noWrap/>
            <w:vAlign w:val="bottom"/>
            <w:hideMark/>
          </w:tcPr>
          <w:p w14:paraId="4D122F3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NFIRS</w:t>
            </w:r>
          </w:p>
        </w:tc>
      </w:tr>
      <w:tr w:rsidR="00BB3D87" w14:paraId="28EBFDF1" w14:textId="77777777" w:rsidTr="00876126">
        <w:trPr>
          <w:trHeight w:val="300"/>
        </w:trPr>
        <w:tc>
          <w:tcPr>
            <w:tcW w:w="2180" w:type="dxa"/>
            <w:tcBorders>
              <w:top w:val="nil"/>
              <w:left w:val="nil"/>
              <w:bottom w:val="nil"/>
              <w:right w:val="nil"/>
            </w:tcBorders>
            <w:shd w:val="clear" w:color="auto" w:fill="auto"/>
            <w:noWrap/>
            <w:vAlign w:val="bottom"/>
            <w:hideMark/>
          </w:tcPr>
          <w:p w14:paraId="1C8E6C0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c_located</w:t>
            </w:r>
          </w:p>
        </w:tc>
        <w:tc>
          <w:tcPr>
            <w:tcW w:w="6045" w:type="dxa"/>
            <w:tcBorders>
              <w:top w:val="nil"/>
              <w:left w:val="nil"/>
              <w:bottom w:val="nil"/>
              <w:right w:val="nil"/>
            </w:tcBorders>
            <w:shd w:val="clear" w:color="auto" w:fill="auto"/>
            <w:noWrap/>
            <w:vAlign w:val="bottom"/>
            <w:hideMark/>
          </w:tcPr>
          <w:p w14:paraId="1ED220A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proportion ems incidents geolocated</w:t>
            </w:r>
          </w:p>
        </w:tc>
        <w:tc>
          <w:tcPr>
            <w:tcW w:w="1600" w:type="dxa"/>
            <w:tcBorders>
              <w:top w:val="nil"/>
              <w:left w:val="nil"/>
              <w:bottom w:val="nil"/>
              <w:right w:val="nil"/>
            </w:tcBorders>
            <w:shd w:val="clear" w:color="auto" w:fill="auto"/>
            <w:noWrap/>
            <w:vAlign w:val="bottom"/>
            <w:hideMark/>
          </w:tcPr>
          <w:p w14:paraId="7E3A982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NFIRS</w:t>
            </w:r>
          </w:p>
        </w:tc>
      </w:tr>
      <w:tr w:rsidR="00BB3D87" w14:paraId="4BC14C26" w14:textId="77777777" w:rsidTr="00876126">
        <w:trPr>
          <w:trHeight w:val="300"/>
        </w:trPr>
        <w:tc>
          <w:tcPr>
            <w:tcW w:w="2180" w:type="dxa"/>
            <w:tcBorders>
              <w:top w:val="nil"/>
              <w:left w:val="nil"/>
              <w:bottom w:val="nil"/>
              <w:right w:val="nil"/>
            </w:tcBorders>
            <w:shd w:val="clear" w:color="auto" w:fill="auto"/>
            <w:noWrap/>
            <w:vAlign w:val="bottom"/>
            <w:hideMark/>
          </w:tcPr>
          <w:p w14:paraId="0079BE1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ave_hh_sz</w:t>
            </w:r>
          </w:p>
        </w:tc>
        <w:tc>
          <w:tcPr>
            <w:tcW w:w="6045" w:type="dxa"/>
            <w:tcBorders>
              <w:top w:val="nil"/>
              <w:left w:val="nil"/>
              <w:bottom w:val="nil"/>
              <w:right w:val="nil"/>
            </w:tcBorders>
            <w:shd w:val="clear" w:color="auto" w:fill="auto"/>
            <w:noWrap/>
            <w:vAlign w:val="bottom"/>
            <w:hideMark/>
          </w:tcPr>
          <w:p w14:paraId="597DA93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Average household size</w:t>
            </w:r>
          </w:p>
        </w:tc>
        <w:tc>
          <w:tcPr>
            <w:tcW w:w="1600" w:type="dxa"/>
            <w:tcBorders>
              <w:top w:val="nil"/>
              <w:left w:val="nil"/>
              <w:bottom w:val="nil"/>
              <w:right w:val="nil"/>
            </w:tcBorders>
            <w:shd w:val="clear" w:color="auto" w:fill="auto"/>
            <w:noWrap/>
            <w:vAlign w:val="bottom"/>
            <w:hideMark/>
          </w:tcPr>
          <w:p w14:paraId="44D21D7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6243CA48" w14:textId="77777777" w:rsidTr="00876126">
        <w:trPr>
          <w:trHeight w:val="300"/>
        </w:trPr>
        <w:tc>
          <w:tcPr>
            <w:tcW w:w="2180" w:type="dxa"/>
            <w:tcBorders>
              <w:top w:val="nil"/>
              <w:left w:val="nil"/>
              <w:bottom w:val="nil"/>
              <w:right w:val="nil"/>
            </w:tcBorders>
            <w:shd w:val="clear" w:color="auto" w:fill="auto"/>
            <w:noWrap/>
            <w:vAlign w:val="bottom"/>
            <w:hideMark/>
          </w:tcPr>
          <w:p w14:paraId="5193398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pop</w:t>
            </w:r>
          </w:p>
        </w:tc>
        <w:tc>
          <w:tcPr>
            <w:tcW w:w="6045" w:type="dxa"/>
            <w:tcBorders>
              <w:top w:val="nil"/>
              <w:left w:val="nil"/>
              <w:bottom w:val="nil"/>
              <w:right w:val="nil"/>
            </w:tcBorders>
            <w:shd w:val="clear" w:color="auto" w:fill="auto"/>
            <w:noWrap/>
            <w:vAlign w:val="bottom"/>
            <w:hideMark/>
          </w:tcPr>
          <w:p w14:paraId="1813B7B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Population</w:t>
            </w:r>
          </w:p>
        </w:tc>
        <w:tc>
          <w:tcPr>
            <w:tcW w:w="1600" w:type="dxa"/>
            <w:tcBorders>
              <w:top w:val="nil"/>
              <w:left w:val="nil"/>
              <w:bottom w:val="nil"/>
              <w:right w:val="nil"/>
            </w:tcBorders>
            <w:shd w:val="clear" w:color="auto" w:fill="auto"/>
            <w:noWrap/>
            <w:vAlign w:val="bottom"/>
            <w:hideMark/>
          </w:tcPr>
          <w:p w14:paraId="477B5A4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4760C990" w14:textId="77777777" w:rsidTr="00876126">
        <w:trPr>
          <w:trHeight w:val="300"/>
        </w:trPr>
        <w:tc>
          <w:tcPr>
            <w:tcW w:w="2180" w:type="dxa"/>
            <w:tcBorders>
              <w:top w:val="nil"/>
              <w:left w:val="nil"/>
              <w:bottom w:val="nil"/>
              <w:right w:val="nil"/>
            </w:tcBorders>
            <w:shd w:val="clear" w:color="auto" w:fill="auto"/>
            <w:noWrap/>
            <w:vAlign w:val="bottom"/>
            <w:hideMark/>
          </w:tcPr>
          <w:p w14:paraId="5DB4209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black</w:t>
            </w:r>
          </w:p>
        </w:tc>
        <w:tc>
          <w:tcPr>
            <w:tcW w:w="6045" w:type="dxa"/>
            <w:tcBorders>
              <w:top w:val="nil"/>
              <w:left w:val="nil"/>
              <w:bottom w:val="nil"/>
              <w:right w:val="nil"/>
            </w:tcBorders>
            <w:shd w:val="clear" w:color="auto" w:fill="auto"/>
            <w:noWrap/>
            <w:vAlign w:val="bottom"/>
            <w:hideMark/>
          </w:tcPr>
          <w:p w14:paraId="62534B6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black people in census tract</w:t>
            </w:r>
          </w:p>
        </w:tc>
        <w:tc>
          <w:tcPr>
            <w:tcW w:w="1600" w:type="dxa"/>
            <w:tcBorders>
              <w:top w:val="nil"/>
              <w:left w:val="nil"/>
              <w:bottom w:val="nil"/>
              <w:right w:val="nil"/>
            </w:tcBorders>
            <w:shd w:val="clear" w:color="auto" w:fill="auto"/>
            <w:noWrap/>
            <w:vAlign w:val="bottom"/>
            <w:hideMark/>
          </w:tcPr>
          <w:p w14:paraId="30805C4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04CB2808" w14:textId="77777777" w:rsidTr="00876126">
        <w:trPr>
          <w:trHeight w:val="300"/>
        </w:trPr>
        <w:tc>
          <w:tcPr>
            <w:tcW w:w="2180" w:type="dxa"/>
            <w:tcBorders>
              <w:top w:val="nil"/>
              <w:left w:val="nil"/>
              <w:bottom w:val="nil"/>
              <w:right w:val="nil"/>
            </w:tcBorders>
            <w:shd w:val="clear" w:color="auto" w:fill="auto"/>
            <w:noWrap/>
            <w:vAlign w:val="bottom"/>
            <w:hideMark/>
          </w:tcPr>
          <w:p w14:paraId="672174D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amer_es</w:t>
            </w:r>
          </w:p>
        </w:tc>
        <w:tc>
          <w:tcPr>
            <w:tcW w:w="6045" w:type="dxa"/>
            <w:tcBorders>
              <w:top w:val="nil"/>
              <w:left w:val="nil"/>
              <w:bottom w:val="nil"/>
              <w:right w:val="nil"/>
            </w:tcBorders>
            <w:shd w:val="clear" w:color="auto" w:fill="auto"/>
            <w:noWrap/>
            <w:vAlign w:val="bottom"/>
            <w:hideMark/>
          </w:tcPr>
          <w:p w14:paraId="098D8DD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american indian/eskimo people in census tract</w:t>
            </w:r>
          </w:p>
        </w:tc>
        <w:tc>
          <w:tcPr>
            <w:tcW w:w="1600" w:type="dxa"/>
            <w:tcBorders>
              <w:top w:val="nil"/>
              <w:left w:val="nil"/>
              <w:bottom w:val="nil"/>
              <w:right w:val="nil"/>
            </w:tcBorders>
            <w:shd w:val="clear" w:color="auto" w:fill="auto"/>
            <w:noWrap/>
            <w:vAlign w:val="bottom"/>
            <w:hideMark/>
          </w:tcPr>
          <w:p w14:paraId="168844F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3203D57" w14:textId="77777777" w:rsidTr="00876126">
        <w:trPr>
          <w:trHeight w:val="300"/>
        </w:trPr>
        <w:tc>
          <w:tcPr>
            <w:tcW w:w="2180" w:type="dxa"/>
            <w:tcBorders>
              <w:top w:val="nil"/>
              <w:left w:val="nil"/>
              <w:bottom w:val="nil"/>
              <w:right w:val="nil"/>
            </w:tcBorders>
            <w:shd w:val="clear" w:color="auto" w:fill="auto"/>
            <w:noWrap/>
            <w:vAlign w:val="bottom"/>
            <w:hideMark/>
          </w:tcPr>
          <w:p w14:paraId="00CB5C0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other</w:t>
            </w:r>
          </w:p>
        </w:tc>
        <w:tc>
          <w:tcPr>
            <w:tcW w:w="6045" w:type="dxa"/>
            <w:tcBorders>
              <w:top w:val="nil"/>
              <w:left w:val="nil"/>
              <w:bottom w:val="nil"/>
              <w:right w:val="nil"/>
            </w:tcBorders>
            <w:shd w:val="clear" w:color="auto" w:fill="auto"/>
            <w:noWrap/>
            <w:vAlign w:val="bottom"/>
            <w:hideMark/>
          </w:tcPr>
          <w:p w14:paraId="149636F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race is not white, black or amer_es</w:t>
            </w:r>
          </w:p>
        </w:tc>
        <w:tc>
          <w:tcPr>
            <w:tcW w:w="1600" w:type="dxa"/>
            <w:tcBorders>
              <w:top w:val="nil"/>
              <w:left w:val="nil"/>
              <w:bottom w:val="nil"/>
              <w:right w:val="nil"/>
            </w:tcBorders>
            <w:shd w:val="clear" w:color="auto" w:fill="auto"/>
            <w:noWrap/>
            <w:vAlign w:val="bottom"/>
            <w:hideMark/>
          </w:tcPr>
          <w:p w14:paraId="61C73A9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79CA2665" w14:textId="77777777" w:rsidTr="00876126">
        <w:trPr>
          <w:trHeight w:val="300"/>
        </w:trPr>
        <w:tc>
          <w:tcPr>
            <w:tcW w:w="2180" w:type="dxa"/>
            <w:tcBorders>
              <w:top w:val="nil"/>
              <w:left w:val="nil"/>
              <w:bottom w:val="nil"/>
              <w:right w:val="nil"/>
            </w:tcBorders>
            <w:shd w:val="clear" w:color="auto" w:fill="auto"/>
            <w:noWrap/>
            <w:vAlign w:val="bottom"/>
            <w:hideMark/>
          </w:tcPr>
          <w:p w14:paraId="76DDF97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hispanic</w:t>
            </w:r>
          </w:p>
        </w:tc>
        <w:tc>
          <w:tcPr>
            <w:tcW w:w="6045" w:type="dxa"/>
            <w:tcBorders>
              <w:top w:val="nil"/>
              <w:left w:val="nil"/>
              <w:bottom w:val="nil"/>
              <w:right w:val="nil"/>
            </w:tcBorders>
            <w:shd w:val="clear" w:color="auto" w:fill="auto"/>
            <w:noWrap/>
            <w:vAlign w:val="bottom"/>
            <w:hideMark/>
          </w:tcPr>
          <w:p w14:paraId="3CB903C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hispanics</w:t>
            </w:r>
          </w:p>
        </w:tc>
        <w:tc>
          <w:tcPr>
            <w:tcW w:w="1600" w:type="dxa"/>
            <w:tcBorders>
              <w:top w:val="nil"/>
              <w:left w:val="nil"/>
              <w:bottom w:val="nil"/>
              <w:right w:val="nil"/>
            </w:tcBorders>
            <w:shd w:val="clear" w:color="auto" w:fill="auto"/>
            <w:noWrap/>
            <w:vAlign w:val="bottom"/>
            <w:hideMark/>
          </w:tcPr>
          <w:p w14:paraId="20D3D61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232D2803" w14:textId="77777777" w:rsidTr="00876126">
        <w:trPr>
          <w:trHeight w:val="300"/>
        </w:trPr>
        <w:tc>
          <w:tcPr>
            <w:tcW w:w="2180" w:type="dxa"/>
            <w:tcBorders>
              <w:top w:val="nil"/>
              <w:left w:val="nil"/>
              <w:bottom w:val="nil"/>
              <w:right w:val="nil"/>
            </w:tcBorders>
            <w:shd w:val="clear" w:color="auto" w:fill="auto"/>
            <w:noWrap/>
            <w:vAlign w:val="bottom"/>
            <w:hideMark/>
          </w:tcPr>
          <w:p w14:paraId="5B2FE74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males</w:t>
            </w:r>
          </w:p>
        </w:tc>
        <w:tc>
          <w:tcPr>
            <w:tcW w:w="6045" w:type="dxa"/>
            <w:tcBorders>
              <w:top w:val="nil"/>
              <w:left w:val="nil"/>
              <w:bottom w:val="nil"/>
              <w:right w:val="nil"/>
            </w:tcBorders>
            <w:shd w:val="clear" w:color="auto" w:fill="auto"/>
            <w:noWrap/>
            <w:vAlign w:val="bottom"/>
            <w:hideMark/>
          </w:tcPr>
          <w:p w14:paraId="57C9637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males</w:t>
            </w:r>
          </w:p>
        </w:tc>
        <w:tc>
          <w:tcPr>
            <w:tcW w:w="1600" w:type="dxa"/>
            <w:tcBorders>
              <w:top w:val="nil"/>
              <w:left w:val="nil"/>
              <w:bottom w:val="nil"/>
              <w:right w:val="nil"/>
            </w:tcBorders>
            <w:shd w:val="clear" w:color="auto" w:fill="auto"/>
            <w:noWrap/>
            <w:vAlign w:val="bottom"/>
            <w:hideMark/>
          </w:tcPr>
          <w:p w14:paraId="63FAAF8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2F3E530" w14:textId="77777777" w:rsidTr="00876126">
        <w:trPr>
          <w:trHeight w:val="300"/>
        </w:trPr>
        <w:tc>
          <w:tcPr>
            <w:tcW w:w="2180" w:type="dxa"/>
            <w:tcBorders>
              <w:top w:val="nil"/>
              <w:left w:val="nil"/>
              <w:bottom w:val="nil"/>
              <w:right w:val="nil"/>
            </w:tcBorders>
            <w:shd w:val="clear" w:color="auto" w:fill="auto"/>
            <w:noWrap/>
            <w:vAlign w:val="bottom"/>
            <w:hideMark/>
          </w:tcPr>
          <w:p w14:paraId="1664BDA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age_under5</w:t>
            </w:r>
          </w:p>
        </w:tc>
        <w:tc>
          <w:tcPr>
            <w:tcW w:w="6045" w:type="dxa"/>
            <w:tcBorders>
              <w:top w:val="nil"/>
              <w:left w:val="nil"/>
              <w:bottom w:val="nil"/>
              <w:right w:val="nil"/>
            </w:tcBorders>
            <w:shd w:val="clear" w:color="auto" w:fill="auto"/>
            <w:noWrap/>
            <w:vAlign w:val="bottom"/>
            <w:hideMark/>
          </w:tcPr>
          <w:p w14:paraId="31CB885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&lt; 5</w:t>
            </w:r>
          </w:p>
        </w:tc>
        <w:tc>
          <w:tcPr>
            <w:tcW w:w="1600" w:type="dxa"/>
            <w:tcBorders>
              <w:top w:val="nil"/>
              <w:left w:val="nil"/>
              <w:bottom w:val="nil"/>
              <w:right w:val="nil"/>
            </w:tcBorders>
            <w:shd w:val="clear" w:color="auto" w:fill="auto"/>
            <w:noWrap/>
            <w:vAlign w:val="bottom"/>
            <w:hideMark/>
          </w:tcPr>
          <w:p w14:paraId="683ACDB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2E003D8" w14:textId="77777777" w:rsidTr="00876126">
        <w:trPr>
          <w:trHeight w:val="300"/>
        </w:trPr>
        <w:tc>
          <w:tcPr>
            <w:tcW w:w="2180" w:type="dxa"/>
            <w:tcBorders>
              <w:top w:val="nil"/>
              <w:left w:val="nil"/>
              <w:bottom w:val="nil"/>
              <w:right w:val="nil"/>
            </w:tcBorders>
            <w:shd w:val="clear" w:color="auto" w:fill="auto"/>
            <w:noWrap/>
            <w:vAlign w:val="bottom"/>
            <w:hideMark/>
          </w:tcPr>
          <w:p w14:paraId="51AC433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age_5_9</w:t>
            </w:r>
          </w:p>
        </w:tc>
        <w:tc>
          <w:tcPr>
            <w:tcW w:w="6045" w:type="dxa"/>
            <w:tcBorders>
              <w:top w:val="nil"/>
              <w:left w:val="nil"/>
              <w:bottom w:val="nil"/>
              <w:right w:val="nil"/>
            </w:tcBorders>
            <w:shd w:val="clear" w:color="auto" w:fill="auto"/>
            <w:noWrap/>
            <w:vAlign w:val="bottom"/>
            <w:hideMark/>
          </w:tcPr>
          <w:p w14:paraId="589C957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5 and 9</w:t>
            </w:r>
          </w:p>
        </w:tc>
        <w:tc>
          <w:tcPr>
            <w:tcW w:w="1600" w:type="dxa"/>
            <w:tcBorders>
              <w:top w:val="nil"/>
              <w:left w:val="nil"/>
              <w:bottom w:val="nil"/>
              <w:right w:val="nil"/>
            </w:tcBorders>
            <w:shd w:val="clear" w:color="auto" w:fill="auto"/>
            <w:noWrap/>
            <w:vAlign w:val="bottom"/>
            <w:hideMark/>
          </w:tcPr>
          <w:p w14:paraId="0A1DC37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7ADCDA13" w14:textId="77777777" w:rsidTr="00876126">
        <w:trPr>
          <w:trHeight w:val="300"/>
        </w:trPr>
        <w:tc>
          <w:tcPr>
            <w:tcW w:w="2180" w:type="dxa"/>
            <w:tcBorders>
              <w:top w:val="nil"/>
              <w:left w:val="nil"/>
              <w:bottom w:val="nil"/>
              <w:right w:val="nil"/>
            </w:tcBorders>
            <w:shd w:val="clear" w:color="auto" w:fill="auto"/>
            <w:noWrap/>
            <w:vAlign w:val="bottom"/>
            <w:hideMark/>
          </w:tcPr>
          <w:p w14:paraId="570052F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age_10_14</w:t>
            </w:r>
          </w:p>
        </w:tc>
        <w:tc>
          <w:tcPr>
            <w:tcW w:w="6045" w:type="dxa"/>
            <w:tcBorders>
              <w:top w:val="nil"/>
              <w:left w:val="nil"/>
              <w:bottom w:val="nil"/>
              <w:right w:val="nil"/>
            </w:tcBorders>
            <w:shd w:val="clear" w:color="auto" w:fill="auto"/>
            <w:noWrap/>
            <w:vAlign w:val="bottom"/>
            <w:hideMark/>
          </w:tcPr>
          <w:p w14:paraId="427C350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10 and 14</w:t>
            </w:r>
          </w:p>
        </w:tc>
        <w:tc>
          <w:tcPr>
            <w:tcW w:w="1600" w:type="dxa"/>
            <w:tcBorders>
              <w:top w:val="nil"/>
              <w:left w:val="nil"/>
              <w:bottom w:val="nil"/>
              <w:right w:val="nil"/>
            </w:tcBorders>
            <w:shd w:val="clear" w:color="auto" w:fill="auto"/>
            <w:noWrap/>
            <w:vAlign w:val="bottom"/>
            <w:hideMark/>
          </w:tcPr>
          <w:p w14:paraId="320B698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41F02945" w14:textId="77777777" w:rsidTr="00876126">
        <w:trPr>
          <w:trHeight w:val="300"/>
        </w:trPr>
        <w:tc>
          <w:tcPr>
            <w:tcW w:w="2180" w:type="dxa"/>
            <w:tcBorders>
              <w:top w:val="nil"/>
              <w:left w:val="nil"/>
              <w:bottom w:val="nil"/>
              <w:right w:val="nil"/>
            </w:tcBorders>
            <w:shd w:val="clear" w:color="auto" w:fill="auto"/>
            <w:noWrap/>
            <w:vAlign w:val="bottom"/>
            <w:hideMark/>
          </w:tcPr>
          <w:p w14:paraId="05A7104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age_15_19</w:t>
            </w:r>
          </w:p>
        </w:tc>
        <w:tc>
          <w:tcPr>
            <w:tcW w:w="6045" w:type="dxa"/>
            <w:tcBorders>
              <w:top w:val="nil"/>
              <w:left w:val="nil"/>
              <w:bottom w:val="nil"/>
              <w:right w:val="nil"/>
            </w:tcBorders>
            <w:shd w:val="clear" w:color="auto" w:fill="auto"/>
            <w:noWrap/>
            <w:vAlign w:val="bottom"/>
            <w:hideMark/>
          </w:tcPr>
          <w:p w14:paraId="7528338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15 and 19</w:t>
            </w:r>
          </w:p>
        </w:tc>
        <w:tc>
          <w:tcPr>
            <w:tcW w:w="1600" w:type="dxa"/>
            <w:tcBorders>
              <w:top w:val="nil"/>
              <w:left w:val="nil"/>
              <w:bottom w:val="nil"/>
              <w:right w:val="nil"/>
            </w:tcBorders>
            <w:shd w:val="clear" w:color="auto" w:fill="auto"/>
            <w:noWrap/>
            <w:vAlign w:val="bottom"/>
            <w:hideMark/>
          </w:tcPr>
          <w:p w14:paraId="224EBE8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060CB60F" w14:textId="77777777" w:rsidTr="00876126">
        <w:trPr>
          <w:trHeight w:val="300"/>
        </w:trPr>
        <w:tc>
          <w:tcPr>
            <w:tcW w:w="2180" w:type="dxa"/>
            <w:tcBorders>
              <w:top w:val="nil"/>
              <w:left w:val="nil"/>
              <w:bottom w:val="nil"/>
              <w:right w:val="nil"/>
            </w:tcBorders>
            <w:shd w:val="clear" w:color="auto" w:fill="auto"/>
            <w:noWrap/>
            <w:vAlign w:val="bottom"/>
            <w:hideMark/>
          </w:tcPr>
          <w:p w14:paraId="356C08F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age_20_24</w:t>
            </w:r>
          </w:p>
        </w:tc>
        <w:tc>
          <w:tcPr>
            <w:tcW w:w="6045" w:type="dxa"/>
            <w:tcBorders>
              <w:top w:val="nil"/>
              <w:left w:val="nil"/>
              <w:bottom w:val="nil"/>
              <w:right w:val="nil"/>
            </w:tcBorders>
            <w:shd w:val="clear" w:color="auto" w:fill="auto"/>
            <w:noWrap/>
            <w:vAlign w:val="bottom"/>
            <w:hideMark/>
          </w:tcPr>
          <w:p w14:paraId="0C9FED5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20 and 24</w:t>
            </w:r>
          </w:p>
        </w:tc>
        <w:tc>
          <w:tcPr>
            <w:tcW w:w="1600" w:type="dxa"/>
            <w:tcBorders>
              <w:top w:val="nil"/>
              <w:left w:val="nil"/>
              <w:bottom w:val="nil"/>
              <w:right w:val="nil"/>
            </w:tcBorders>
            <w:shd w:val="clear" w:color="auto" w:fill="auto"/>
            <w:noWrap/>
            <w:vAlign w:val="bottom"/>
            <w:hideMark/>
          </w:tcPr>
          <w:p w14:paraId="6E6078F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7C4505F1" w14:textId="77777777" w:rsidTr="00876126">
        <w:trPr>
          <w:trHeight w:val="300"/>
        </w:trPr>
        <w:tc>
          <w:tcPr>
            <w:tcW w:w="2180" w:type="dxa"/>
            <w:tcBorders>
              <w:top w:val="nil"/>
              <w:left w:val="nil"/>
              <w:bottom w:val="nil"/>
              <w:right w:val="nil"/>
            </w:tcBorders>
            <w:shd w:val="clear" w:color="auto" w:fill="auto"/>
            <w:noWrap/>
            <w:vAlign w:val="bottom"/>
            <w:hideMark/>
          </w:tcPr>
          <w:p w14:paraId="30B0FE5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age_25_34</w:t>
            </w:r>
          </w:p>
        </w:tc>
        <w:tc>
          <w:tcPr>
            <w:tcW w:w="6045" w:type="dxa"/>
            <w:tcBorders>
              <w:top w:val="nil"/>
              <w:left w:val="nil"/>
              <w:bottom w:val="nil"/>
              <w:right w:val="nil"/>
            </w:tcBorders>
            <w:shd w:val="clear" w:color="auto" w:fill="auto"/>
            <w:noWrap/>
            <w:vAlign w:val="bottom"/>
            <w:hideMark/>
          </w:tcPr>
          <w:p w14:paraId="111A45D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25 and 34</w:t>
            </w:r>
          </w:p>
        </w:tc>
        <w:tc>
          <w:tcPr>
            <w:tcW w:w="1600" w:type="dxa"/>
            <w:tcBorders>
              <w:top w:val="nil"/>
              <w:left w:val="nil"/>
              <w:bottom w:val="nil"/>
              <w:right w:val="nil"/>
            </w:tcBorders>
            <w:shd w:val="clear" w:color="auto" w:fill="auto"/>
            <w:noWrap/>
            <w:vAlign w:val="bottom"/>
            <w:hideMark/>
          </w:tcPr>
          <w:p w14:paraId="37F63B1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1F4978AE" w14:textId="77777777" w:rsidTr="00876126">
        <w:trPr>
          <w:trHeight w:val="300"/>
        </w:trPr>
        <w:tc>
          <w:tcPr>
            <w:tcW w:w="2180" w:type="dxa"/>
            <w:tcBorders>
              <w:top w:val="nil"/>
              <w:left w:val="nil"/>
              <w:bottom w:val="nil"/>
              <w:right w:val="nil"/>
            </w:tcBorders>
            <w:shd w:val="clear" w:color="auto" w:fill="auto"/>
            <w:noWrap/>
            <w:vAlign w:val="bottom"/>
            <w:hideMark/>
          </w:tcPr>
          <w:p w14:paraId="7F01D7A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age_35_44</w:t>
            </w:r>
          </w:p>
        </w:tc>
        <w:tc>
          <w:tcPr>
            <w:tcW w:w="6045" w:type="dxa"/>
            <w:tcBorders>
              <w:top w:val="nil"/>
              <w:left w:val="nil"/>
              <w:bottom w:val="nil"/>
              <w:right w:val="nil"/>
            </w:tcBorders>
            <w:shd w:val="clear" w:color="auto" w:fill="auto"/>
            <w:noWrap/>
            <w:vAlign w:val="bottom"/>
            <w:hideMark/>
          </w:tcPr>
          <w:p w14:paraId="04BBDBB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35 and 44</w:t>
            </w:r>
          </w:p>
        </w:tc>
        <w:tc>
          <w:tcPr>
            <w:tcW w:w="1600" w:type="dxa"/>
            <w:tcBorders>
              <w:top w:val="nil"/>
              <w:left w:val="nil"/>
              <w:bottom w:val="nil"/>
              <w:right w:val="nil"/>
            </w:tcBorders>
            <w:shd w:val="clear" w:color="auto" w:fill="auto"/>
            <w:noWrap/>
            <w:vAlign w:val="bottom"/>
            <w:hideMark/>
          </w:tcPr>
          <w:p w14:paraId="35E7F90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1BE548FC" w14:textId="77777777" w:rsidTr="00876126">
        <w:trPr>
          <w:trHeight w:val="300"/>
        </w:trPr>
        <w:tc>
          <w:tcPr>
            <w:tcW w:w="2180" w:type="dxa"/>
            <w:tcBorders>
              <w:top w:val="nil"/>
              <w:left w:val="nil"/>
              <w:bottom w:val="nil"/>
              <w:right w:val="nil"/>
            </w:tcBorders>
            <w:shd w:val="clear" w:color="auto" w:fill="auto"/>
            <w:noWrap/>
            <w:vAlign w:val="bottom"/>
            <w:hideMark/>
          </w:tcPr>
          <w:p w14:paraId="60A77DB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age_45_54</w:t>
            </w:r>
          </w:p>
        </w:tc>
        <w:tc>
          <w:tcPr>
            <w:tcW w:w="6045" w:type="dxa"/>
            <w:tcBorders>
              <w:top w:val="nil"/>
              <w:left w:val="nil"/>
              <w:bottom w:val="nil"/>
              <w:right w:val="nil"/>
            </w:tcBorders>
            <w:shd w:val="clear" w:color="auto" w:fill="auto"/>
            <w:noWrap/>
            <w:vAlign w:val="bottom"/>
            <w:hideMark/>
          </w:tcPr>
          <w:p w14:paraId="148E621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45 and 54</w:t>
            </w:r>
          </w:p>
        </w:tc>
        <w:tc>
          <w:tcPr>
            <w:tcW w:w="1600" w:type="dxa"/>
            <w:tcBorders>
              <w:top w:val="nil"/>
              <w:left w:val="nil"/>
              <w:bottom w:val="nil"/>
              <w:right w:val="nil"/>
            </w:tcBorders>
            <w:shd w:val="clear" w:color="auto" w:fill="auto"/>
            <w:noWrap/>
            <w:vAlign w:val="bottom"/>
            <w:hideMark/>
          </w:tcPr>
          <w:p w14:paraId="355513C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593CE802" w14:textId="77777777" w:rsidTr="00876126">
        <w:trPr>
          <w:trHeight w:val="300"/>
        </w:trPr>
        <w:tc>
          <w:tcPr>
            <w:tcW w:w="2180" w:type="dxa"/>
            <w:tcBorders>
              <w:top w:val="nil"/>
              <w:left w:val="nil"/>
              <w:bottom w:val="nil"/>
              <w:right w:val="nil"/>
            </w:tcBorders>
            <w:shd w:val="clear" w:color="auto" w:fill="auto"/>
            <w:noWrap/>
            <w:vAlign w:val="bottom"/>
            <w:hideMark/>
          </w:tcPr>
          <w:p w14:paraId="462DB72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age_55_64</w:t>
            </w:r>
          </w:p>
        </w:tc>
        <w:tc>
          <w:tcPr>
            <w:tcW w:w="6045" w:type="dxa"/>
            <w:tcBorders>
              <w:top w:val="nil"/>
              <w:left w:val="nil"/>
              <w:bottom w:val="nil"/>
              <w:right w:val="nil"/>
            </w:tcBorders>
            <w:shd w:val="clear" w:color="auto" w:fill="auto"/>
            <w:noWrap/>
            <w:vAlign w:val="bottom"/>
            <w:hideMark/>
          </w:tcPr>
          <w:p w14:paraId="62D8113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55 and 64</w:t>
            </w:r>
          </w:p>
        </w:tc>
        <w:tc>
          <w:tcPr>
            <w:tcW w:w="1600" w:type="dxa"/>
            <w:tcBorders>
              <w:top w:val="nil"/>
              <w:left w:val="nil"/>
              <w:bottom w:val="nil"/>
              <w:right w:val="nil"/>
            </w:tcBorders>
            <w:shd w:val="clear" w:color="auto" w:fill="auto"/>
            <w:noWrap/>
            <w:vAlign w:val="bottom"/>
            <w:hideMark/>
          </w:tcPr>
          <w:p w14:paraId="1619076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12789425" w14:textId="77777777" w:rsidTr="00876126">
        <w:trPr>
          <w:trHeight w:val="300"/>
        </w:trPr>
        <w:tc>
          <w:tcPr>
            <w:tcW w:w="2180" w:type="dxa"/>
            <w:tcBorders>
              <w:top w:val="nil"/>
              <w:left w:val="nil"/>
              <w:bottom w:val="nil"/>
              <w:right w:val="nil"/>
            </w:tcBorders>
            <w:shd w:val="clear" w:color="auto" w:fill="auto"/>
            <w:noWrap/>
            <w:vAlign w:val="bottom"/>
            <w:hideMark/>
          </w:tcPr>
          <w:p w14:paraId="109D716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age_65_74</w:t>
            </w:r>
          </w:p>
        </w:tc>
        <w:tc>
          <w:tcPr>
            <w:tcW w:w="6045" w:type="dxa"/>
            <w:tcBorders>
              <w:top w:val="nil"/>
              <w:left w:val="nil"/>
              <w:bottom w:val="nil"/>
              <w:right w:val="nil"/>
            </w:tcBorders>
            <w:shd w:val="clear" w:color="auto" w:fill="auto"/>
            <w:noWrap/>
            <w:vAlign w:val="bottom"/>
            <w:hideMark/>
          </w:tcPr>
          <w:p w14:paraId="0314BD7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65 and 74</w:t>
            </w:r>
          </w:p>
        </w:tc>
        <w:tc>
          <w:tcPr>
            <w:tcW w:w="1600" w:type="dxa"/>
            <w:tcBorders>
              <w:top w:val="nil"/>
              <w:left w:val="nil"/>
              <w:bottom w:val="nil"/>
              <w:right w:val="nil"/>
            </w:tcBorders>
            <w:shd w:val="clear" w:color="auto" w:fill="auto"/>
            <w:noWrap/>
            <w:vAlign w:val="bottom"/>
            <w:hideMark/>
          </w:tcPr>
          <w:p w14:paraId="4DB4219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6650D7A0" w14:textId="77777777" w:rsidTr="00876126">
        <w:trPr>
          <w:trHeight w:val="300"/>
        </w:trPr>
        <w:tc>
          <w:tcPr>
            <w:tcW w:w="2180" w:type="dxa"/>
            <w:tcBorders>
              <w:top w:val="nil"/>
              <w:left w:val="nil"/>
              <w:bottom w:val="nil"/>
              <w:right w:val="nil"/>
            </w:tcBorders>
            <w:shd w:val="clear" w:color="auto" w:fill="auto"/>
            <w:noWrap/>
            <w:vAlign w:val="bottom"/>
            <w:hideMark/>
          </w:tcPr>
          <w:p w14:paraId="36D7F91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age_75_84</w:t>
            </w:r>
          </w:p>
        </w:tc>
        <w:tc>
          <w:tcPr>
            <w:tcW w:w="6045" w:type="dxa"/>
            <w:tcBorders>
              <w:top w:val="nil"/>
              <w:left w:val="nil"/>
              <w:bottom w:val="nil"/>
              <w:right w:val="nil"/>
            </w:tcBorders>
            <w:shd w:val="clear" w:color="auto" w:fill="auto"/>
            <w:noWrap/>
            <w:vAlign w:val="bottom"/>
            <w:hideMark/>
          </w:tcPr>
          <w:p w14:paraId="167C33F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between 75 and 84</w:t>
            </w:r>
          </w:p>
        </w:tc>
        <w:tc>
          <w:tcPr>
            <w:tcW w:w="1600" w:type="dxa"/>
            <w:tcBorders>
              <w:top w:val="nil"/>
              <w:left w:val="nil"/>
              <w:bottom w:val="nil"/>
              <w:right w:val="nil"/>
            </w:tcBorders>
            <w:shd w:val="clear" w:color="auto" w:fill="auto"/>
            <w:noWrap/>
            <w:vAlign w:val="bottom"/>
            <w:hideMark/>
          </w:tcPr>
          <w:p w14:paraId="35E326B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20972C2" w14:textId="77777777" w:rsidTr="00876126">
        <w:trPr>
          <w:trHeight w:val="300"/>
        </w:trPr>
        <w:tc>
          <w:tcPr>
            <w:tcW w:w="2180" w:type="dxa"/>
            <w:tcBorders>
              <w:top w:val="nil"/>
              <w:left w:val="nil"/>
              <w:bottom w:val="nil"/>
              <w:right w:val="nil"/>
            </w:tcBorders>
            <w:shd w:val="clear" w:color="auto" w:fill="auto"/>
            <w:noWrap/>
            <w:vAlign w:val="bottom"/>
            <w:hideMark/>
          </w:tcPr>
          <w:p w14:paraId="466D083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age_85_up</w:t>
            </w:r>
          </w:p>
        </w:tc>
        <w:tc>
          <w:tcPr>
            <w:tcW w:w="6045" w:type="dxa"/>
            <w:tcBorders>
              <w:top w:val="nil"/>
              <w:left w:val="nil"/>
              <w:bottom w:val="nil"/>
              <w:right w:val="nil"/>
            </w:tcBorders>
            <w:shd w:val="clear" w:color="auto" w:fill="auto"/>
            <w:noWrap/>
            <w:vAlign w:val="bottom"/>
            <w:hideMark/>
          </w:tcPr>
          <w:p w14:paraId="5FE0FFD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whose age is 85 or higher</w:t>
            </w:r>
          </w:p>
        </w:tc>
        <w:tc>
          <w:tcPr>
            <w:tcW w:w="1600" w:type="dxa"/>
            <w:tcBorders>
              <w:top w:val="nil"/>
              <w:left w:val="nil"/>
              <w:bottom w:val="nil"/>
              <w:right w:val="nil"/>
            </w:tcBorders>
            <w:shd w:val="clear" w:color="auto" w:fill="auto"/>
            <w:noWrap/>
            <w:vAlign w:val="bottom"/>
            <w:hideMark/>
          </w:tcPr>
          <w:p w14:paraId="55C2ECF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18C0A3C2" w14:textId="77777777" w:rsidTr="00876126">
        <w:trPr>
          <w:trHeight w:val="300"/>
        </w:trPr>
        <w:tc>
          <w:tcPr>
            <w:tcW w:w="2180" w:type="dxa"/>
            <w:tcBorders>
              <w:top w:val="nil"/>
              <w:left w:val="nil"/>
              <w:bottom w:val="nil"/>
              <w:right w:val="nil"/>
            </w:tcBorders>
            <w:shd w:val="clear" w:color="auto" w:fill="auto"/>
            <w:noWrap/>
            <w:vAlign w:val="bottom"/>
            <w:hideMark/>
          </w:tcPr>
          <w:p w14:paraId="2F844AB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hse_units</w:t>
            </w:r>
          </w:p>
        </w:tc>
        <w:tc>
          <w:tcPr>
            <w:tcW w:w="6045" w:type="dxa"/>
            <w:tcBorders>
              <w:top w:val="nil"/>
              <w:left w:val="nil"/>
              <w:bottom w:val="nil"/>
              <w:right w:val="nil"/>
            </w:tcBorders>
            <w:shd w:val="clear" w:color="auto" w:fill="auto"/>
            <w:noWrap/>
            <w:vAlign w:val="bottom"/>
            <w:hideMark/>
          </w:tcPr>
          <w:p w14:paraId="0132A72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housing units</w:t>
            </w:r>
          </w:p>
        </w:tc>
        <w:tc>
          <w:tcPr>
            <w:tcW w:w="1600" w:type="dxa"/>
            <w:tcBorders>
              <w:top w:val="nil"/>
              <w:left w:val="nil"/>
              <w:bottom w:val="nil"/>
              <w:right w:val="nil"/>
            </w:tcBorders>
            <w:shd w:val="clear" w:color="auto" w:fill="auto"/>
            <w:noWrap/>
            <w:vAlign w:val="bottom"/>
            <w:hideMark/>
          </w:tcPr>
          <w:p w14:paraId="0F43026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7FB2A521" w14:textId="77777777" w:rsidTr="00876126">
        <w:trPr>
          <w:trHeight w:val="300"/>
        </w:trPr>
        <w:tc>
          <w:tcPr>
            <w:tcW w:w="2180" w:type="dxa"/>
            <w:tcBorders>
              <w:top w:val="nil"/>
              <w:left w:val="nil"/>
              <w:bottom w:val="nil"/>
              <w:right w:val="nil"/>
            </w:tcBorders>
            <w:shd w:val="clear" w:color="auto" w:fill="auto"/>
            <w:noWrap/>
            <w:vAlign w:val="bottom"/>
            <w:hideMark/>
          </w:tcPr>
          <w:p w14:paraId="3157032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vacant</w:t>
            </w:r>
          </w:p>
        </w:tc>
        <w:tc>
          <w:tcPr>
            <w:tcW w:w="6045" w:type="dxa"/>
            <w:tcBorders>
              <w:top w:val="nil"/>
              <w:left w:val="nil"/>
              <w:bottom w:val="nil"/>
              <w:right w:val="nil"/>
            </w:tcBorders>
            <w:shd w:val="clear" w:color="auto" w:fill="auto"/>
            <w:noWrap/>
            <w:vAlign w:val="bottom"/>
            <w:hideMark/>
          </w:tcPr>
          <w:p w14:paraId="722013A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housing units vacant</w:t>
            </w:r>
          </w:p>
        </w:tc>
        <w:tc>
          <w:tcPr>
            <w:tcW w:w="1600" w:type="dxa"/>
            <w:tcBorders>
              <w:top w:val="nil"/>
              <w:left w:val="nil"/>
              <w:bottom w:val="nil"/>
              <w:right w:val="nil"/>
            </w:tcBorders>
            <w:shd w:val="clear" w:color="auto" w:fill="auto"/>
            <w:noWrap/>
            <w:vAlign w:val="bottom"/>
            <w:hideMark/>
          </w:tcPr>
          <w:p w14:paraId="539E6C6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FFFDF43" w14:textId="77777777" w:rsidTr="00876126">
        <w:trPr>
          <w:trHeight w:val="300"/>
        </w:trPr>
        <w:tc>
          <w:tcPr>
            <w:tcW w:w="2180" w:type="dxa"/>
            <w:tcBorders>
              <w:top w:val="nil"/>
              <w:left w:val="nil"/>
              <w:bottom w:val="nil"/>
              <w:right w:val="nil"/>
            </w:tcBorders>
            <w:shd w:val="clear" w:color="auto" w:fill="auto"/>
            <w:noWrap/>
            <w:vAlign w:val="bottom"/>
            <w:hideMark/>
          </w:tcPr>
          <w:p w14:paraId="0375D5C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renter_occ</w:t>
            </w:r>
          </w:p>
        </w:tc>
        <w:tc>
          <w:tcPr>
            <w:tcW w:w="6045" w:type="dxa"/>
            <w:tcBorders>
              <w:top w:val="nil"/>
              <w:left w:val="nil"/>
              <w:bottom w:val="nil"/>
              <w:right w:val="nil"/>
            </w:tcBorders>
            <w:shd w:val="clear" w:color="auto" w:fill="auto"/>
            <w:noWrap/>
            <w:vAlign w:val="bottom"/>
            <w:hideMark/>
          </w:tcPr>
          <w:p w14:paraId="5A97179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renter-occupied housing units</w:t>
            </w:r>
          </w:p>
        </w:tc>
        <w:tc>
          <w:tcPr>
            <w:tcW w:w="1600" w:type="dxa"/>
            <w:tcBorders>
              <w:top w:val="nil"/>
              <w:left w:val="nil"/>
              <w:bottom w:val="nil"/>
              <w:right w:val="nil"/>
            </w:tcBorders>
            <w:shd w:val="clear" w:color="auto" w:fill="auto"/>
            <w:noWrap/>
            <w:vAlign w:val="bottom"/>
            <w:hideMark/>
          </w:tcPr>
          <w:p w14:paraId="717210E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7C8E5664" w14:textId="77777777" w:rsidTr="00876126">
        <w:trPr>
          <w:trHeight w:val="300"/>
        </w:trPr>
        <w:tc>
          <w:tcPr>
            <w:tcW w:w="2180" w:type="dxa"/>
            <w:tcBorders>
              <w:top w:val="nil"/>
              <w:left w:val="nil"/>
              <w:bottom w:val="nil"/>
              <w:right w:val="nil"/>
            </w:tcBorders>
            <w:shd w:val="clear" w:color="auto" w:fill="auto"/>
            <w:noWrap/>
            <w:vAlign w:val="bottom"/>
            <w:hideMark/>
          </w:tcPr>
          <w:p w14:paraId="5624E9B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crowded</w:t>
            </w:r>
          </w:p>
        </w:tc>
        <w:tc>
          <w:tcPr>
            <w:tcW w:w="6045" w:type="dxa"/>
            <w:tcBorders>
              <w:top w:val="nil"/>
              <w:left w:val="nil"/>
              <w:bottom w:val="nil"/>
              <w:right w:val="nil"/>
            </w:tcBorders>
            <w:shd w:val="clear" w:color="auto" w:fill="auto"/>
            <w:noWrap/>
            <w:vAlign w:val="bottom"/>
            <w:hideMark/>
          </w:tcPr>
          <w:p w14:paraId="61275CF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housing unit with more people than rooms</w:t>
            </w:r>
          </w:p>
        </w:tc>
        <w:tc>
          <w:tcPr>
            <w:tcW w:w="1600" w:type="dxa"/>
            <w:tcBorders>
              <w:top w:val="nil"/>
              <w:left w:val="nil"/>
              <w:bottom w:val="nil"/>
              <w:right w:val="nil"/>
            </w:tcBorders>
            <w:shd w:val="clear" w:color="auto" w:fill="auto"/>
            <w:noWrap/>
            <w:vAlign w:val="bottom"/>
            <w:hideMark/>
          </w:tcPr>
          <w:p w14:paraId="3E27164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29AC9754" w14:textId="77777777" w:rsidTr="00876126">
        <w:trPr>
          <w:trHeight w:val="300"/>
        </w:trPr>
        <w:tc>
          <w:tcPr>
            <w:tcW w:w="2180" w:type="dxa"/>
            <w:tcBorders>
              <w:top w:val="nil"/>
              <w:left w:val="nil"/>
              <w:bottom w:val="nil"/>
              <w:right w:val="nil"/>
            </w:tcBorders>
            <w:shd w:val="clear" w:color="auto" w:fill="auto"/>
            <w:noWrap/>
            <w:vAlign w:val="bottom"/>
            <w:hideMark/>
          </w:tcPr>
          <w:p w14:paraId="7B9527C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sfr</w:t>
            </w:r>
          </w:p>
        </w:tc>
        <w:tc>
          <w:tcPr>
            <w:tcW w:w="6045" w:type="dxa"/>
            <w:tcBorders>
              <w:top w:val="nil"/>
              <w:left w:val="nil"/>
              <w:bottom w:val="nil"/>
              <w:right w:val="nil"/>
            </w:tcBorders>
            <w:shd w:val="clear" w:color="auto" w:fill="auto"/>
            <w:noWrap/>
            <w:vAlign w:val="bottom"/>
            <w:hideMark/>
          </w:tcPr>
          <w:p w14:paraId="2424A57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single-family residences</w:t>
            </w:r>
          </w:p>
        </w:tc>
        <w:tc>
          <w:tcPr>
            <w:tcW w:w="1600" w:type="dxa"/>
            <w:tcBorders>
              <w:top w:val="nil"/>
              <w:left w:val="nil"/>
              <w:bottom w:val="nil"/>
              <w:right w:val="nil"/>
            </w:tcBorders>
            <w:shd w:val="clear" w:color="auto" w:fill="auto"/>
            <w:noWrap/>
            <w:vAlign w:val="bottom"/>
            <w:hideMark/>
          </w:tcPr>
          <w:p w14:paraId="2CED60F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0C6A16DA" w14:textId="77777777" w:rsidTr="00876126">
        <w:trPr>
          <w:trHeight w:val="300"/>
        </w:trPr>
        <w:tc>
          <w:tcPr>
            <w:tcW w:w="2180" w:type="dxa"/>
            <w:tcBorders>
              <w:top w:val="nil"/>
              <w:left w:val="nil"/>
              <w:bottom w:val="nil"/>
              <w:right w:val="nil"/>
            </w:tcBorders>
            <w:shd w:val="clear" w:color="auto" w:fill="auto"/>
            <w:noWrap/>
            <w:vAlign w:val="bottom"/>
            <w:hideMark/>
          </w:tcPr>
          <w:p w14:paraId="5D36379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units_10</w:t>
            </w:r>
          </w:p>
        </w:tc>
        <w:tc>
          <w:tcPr>
            <w:tcW w:w="6045" w:type="dxa"/>
            <w:tcBorders>
              <w:top w:val="nil"/>
              <w:left w:val="nil"/>
              <w:bottom w:val="nil"/>
              <w:right w:val="nil"/>
            </w:tcBorders>
            <w:shd w:val="clear" w:color="auto" w:fill="auto"/>
            <w:noWrap/>
            <w:vAlign w:val="bottom"/>
            <w:hideMark/>
          </w:tcPr>
          <w:p w14:paraId="03FED5E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housing units part of a 10-unit or larger complex</w:t>
            </w:r>
          </w:p>
        </w:tc>
        <w:tc>
          <w:tcPr>
            <w:tcW w:w="1600" w:type="dxa"/>
            <w:tcBorders>
              <w:top w:val="nil"/>
              <w:left w:val="nil"/>
              <w:bottom w:val="nil"/>
              <w:right w:val="nil"/>
            </w:tcBorders>
            <w:shd w:val="clear" w:color="auto" w:fill="auto"/>
            <w:noWrap/>
            <w:vAlign w:val="bottom"/>
            <w:hideMark/>
          </w:tcPr>
          <w:p w14:paraId="625FB33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18FB1D2D" w14:textId="77777777" w:rsidTr="00876126">
        <w:trPr>
          <w:trHeight w:val="300"/>
        </w:trPr>
        <w:tc>
          <w:tcPr>
            <w:tcW w:w="2180" w:type="dxa"/>
            <w:tcBorders>
              <w:top w:val="nil"/>
              <w:left w:val="nil"/>
              <w:bottom w:val="nil"/>
              <w:right w:val="nil"/>
            </w:tcBorders>
            <w:shd w:val="clear" w:color="auto" w:fill="auto"/>
            <w:noWrap/>
            <w:vAlign w:val="bottom"/>
            <w:hideMark/>
          </w:tcPr>
          <w:p w14:paraId="5CFB579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mh</w:t>
            </w:r>
          </w:p>
        </w:tc>
        <w:tc>
          <w:tcPr>
            <w:tcW w:w="6045" w:type="dxa"/>
            <w:tcBorders>
              <w:top w:val="nil"/>
              <w:left w:val="nil"/>
              <w:bottom w:val="nil"/>
              <w:right w:val="nil"/>
            </w:tcBorders>
            <w:shd w:val="clear" w:color="auto" w:fill="auto"/>
            <w:noWrap/>
            <w:vAlign w:val="bottom"/>
            <w:hideMark/>
          </w:tcPr>
          <w:p w14:paraId="315B8CF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mobile homes</w:t>
            </w:r>
          </w:p>
        </w:tc>
        <w:tc>
          <w:tcPr>
            <w:tcW w:w="1600" w:type="dxa"/>
            <w:tcBorders>
              <w:top w:val="nil"/>
              <w:left w:val="nil"/>
              <w:bottom w:val="nil"/>
              <w:right w:val="nil"/>
            </w:tcBorders>
            <w:shd w:val="clear" w:color="auto" w:fill="auto"/>
            <w:noWrap/>
            <w:vAlign w:val="bottom"/>
            <w:hideMark/>
          </w:tcPr>
          <w:p w14:paraId="203B2B5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7E03AC8F" w14:textId="77777777" w:rsidTr="00876126">
        <w:trPr>
          <w:trHeight w:val="300"/>
        </w:trPr>
        <w:tc>
          <w:tcPr>
            <w:tcW w:w="2180" w:type="dxa"/>
            <w:tcBorders>
              <w:top w:val="nil"/>
              <w:left w:val="nil"/>
              <w:bottom w:val="nil"/>
              <w:right w:val="nil"/>
            </w:tcBorders>
            <w:shd w:val="clear" w:color="auto" w:fill="auto"/>
            <w:noWrap/>
            <w:vAlign w:val="bottom"/>
            <w:hideMark/>
          </w:tcPr>
          <w:p w14:paraId="749AF60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older</w:t>
            </w:r>
          </w:p>
        </w:tc>
        <w:tc>
          <w:tcPr>
            <w:tcW w:w="6045" w:type="dxa"/>
            <w:tcBorders>
              <w:top w:val="nil"/>
              <w:left w:val="nil"/>
              <w:bottom w:val="nil"/>
              <w:right w:val="nil"/>
            </w:tcBorders>
            <w:shd w:val="clear" w:color="auto" w:fill="auto"/>
            <w:noWrap/>
            <w:vAlign w:val="bottom"/>
            <w:hideMark/>
          </w:tcPr>
          <w:p w14:paraId="77DD4A9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homes built before 1980</w:t>
            </w:r>
          </w:p>
        </w:tc>
        <w:tc>
          <w:tcPr>
            <w:tcW w:w="1600" w:type="dxa"/>
            <w:tcBorders>
              <w:top w:val="nil"/>
              <w:left w:val="nil"/>
              <w:bottom w:val="nil"/>
              <w:right w:val="nil"/>
            </w:tcBorders>
            <w:shd w:val="clear" w:color="auto" w:fill="auto"/>
            <w:noWrap/>
            <w:vAlign w:val="bottom"/>
            <w:hideMark/>
          </w:tcPr>
          <w:p w14:paraId="7F83CAB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7A599C8" w14:textId="77777777" w:rsidTr="00876126">
        <w:trPr>
          <w:trHeight w:val="300"/>
        </w:trPr>
        <w:tc>
          <w:tcPr>
            <w:tcW w:w="2180" w:type="dxa"/>
            <w:tcBorders>
              <w:top w:val="nil"/>
              <w:left w:val="nil"/>
              <w:bottom w:val="nil"/>
              <w:right w:val="nil"/>
            </w:tcBorders>
            <w:shd w:val="clear" w:color="auto" w:fill="auto"/>
            <w:noWrap/>
            <w:vAlign w:val="bottom"/>
            <w:hideMark/>
          </w:tcPr>
          <w:p w14:paraId="6DFFD61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apt_parcels</w:t>
            </w:r>
          </w:p>
        </w:tc>
        <w:tc>
          <w:tcPr>
            <w:tcW w:w="6045" w:type="dxa"/>
            <w:tcBorders>
              <w:top w:val="nil"/>
              <w:left w:val="nil"/>
              <w:bottom w:val="nil"/>
              <w:right w:val="nil"/>
            </w:tcBorders>
            <w:shd w:val="clear" w:color="auto" w:fill="auto"/>
            <w:noWrap/>
            <w:vAlign w:val="bottom"/>
            <w:hideMark/>
          </w:tcPr>
          <w:p w14:paraId="0AC44E9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Assessors parcels zoned for apartments</w:t>
            </w:r>
          </w:p>
        </w:tc>
        <w:tc>
          <w:tcPr>
            <w:tcW w:w="1600" w:type="dxa"/>
            <w:tcBorders>
              <w:top w:val="nil"/>
              <w:left w:val="nil"/>
              <w:bottom w:val="nil"/>
              <w:right w:val="nil"/>
            </w:tcBorders>
            <w:shd w:val="clear" w:color="auto" w:fill="auto"/>
            <w:noWrap/>
            <w:vAlign w:val="bottom"/>
            <w:hideMark/>
          </w:tcPr>
          <w:p w14:paraId="280735B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CoreLogic</w:t>
            </w:r>
          </w:p>
        </w:tc>
      </w:tr>
      <w:tr w:rsidR="00BB3D87" w14:paraId="5AC26759" w14:textId="77777777" w:rsidTr="00876126">
        <w:trPr>
          <w:trHeight w:val="300"/>
        </w:trPr>
        <w:tc>
          <w:tcPr>
            <w:tcW w:w="2180" w:type="dxa"/>
            <w:tcBorders>
              <w:top w:val="nil"/>
              <w:left w:val="nil"/>
              <w:bottom w:val="nil"/>
              <w:right w:val="nil"/>
            </w:tcBorders>
            <w:shd w:val="clear" w:color="auto" w:fill="auto"/>
            <w:noWrap/>
            <w:vAlign w:val="bottom"/>
            <w:hideMark/>
          </w:tcPr>
          <w:p w14:paraId="67096CB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mr_parcels</w:t>
            </w:r>
          </w:p>
        </w:tc>
        <w:tc>
          <w:tcPr>
            <w:tcW w:w="6045" w:type="dxa"/>
            <w:tcBorders>
              <w:top w:val="nil"/>
              <w:left w:val="nil"/>
              <w:bottom w:val="nil"/>
              <w:right w:val="nil"/>
            </w:tcBorders>
            <w:shd w:val="clear" w:color="auto" w:fill="auto"/>
            <w:noWrap/>
            <w:vAlign w:val="bottom"/>
            <w:hideMark/>
          </w:tcPr>
          <w:p w14:paraId="6F9D7BC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assessors parcels zoned commercial</w:t>
            </w:r>
          </w:p>
        </w:tc>
        <w:tc>
          <w:tcPr>
            <w:tcW w:w="1600" w:type="dxa"/>
            <w:tcBorders>
              <w:top w:val="nil"/>
              <w:left w:val="nil"/>
              <w:bottom w:val="nil"/>
              <w:right w:val="nil"/>
            </w:tcBorders>
            <w:shd w:val="clear" w:color="auto" w:fill="auto"/>
            <w:noWrap/>
            <w:vAlign w:val="bottom"/>
            <w:hideMark/>
          </w:tcPr>
          <w:p w14:paraId="07A186F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CoreLogic</w:t>
            </w:r>
          </w:p>
        </w:tc>
      </w:tr>
      <w:tr w:rsidR="00BB3D87" w14:paraId="5812DBC1" w14:textId="77777777" w:rsidTr="00876126">
        <w:trPr>
          <w:trHeight w:val="300"/>
        </w:trPr>
        <w:tc>
          <w:tcPr>
            <w:tcW w:w="2180" w:type="dxa"/>
            <w:tcBorders>
              <w:top w:val="nil"/>
              <w:left w:val="nil"/>
              <w:bottom w:val="nil"/>
              <w:right w:val="nil"/>
            </w:tcBorders>
            <w:shd w:val="clear" w:color="auto" w:fill="auto"/>
            <w:noWrap/>
            <w:vAlign w:val="bottom"/>
            <w:hideMark/>
          </w:tcPr>
          <w:p w14:paraId="6F03AA1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inc_hh</w:t>
            </w:r>
          </w:p>
        </w:tc>
        <w:tc>
          <w:tcPr>
            <w:tcW w:w="6045" w:type="dxa"/>
            <w:tcBorders>
              <w:top w:val="nil"/>
              <w:left w:val="nil"/>
              <w:bottom w:val="nil"/>
              <w:right w:val="nil"/>
            </w:tcBorders>
            <w:shd w:val="clear" w:color="auto" w:fill="auto"/>
            <w:noWrap/>
            <w:vAlign w:val="bottom"/>
            <w:hideMark/>
          </w:tcPr>
          <w:p w14:paraId="7AA0BEE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Average household income</w:t>
            </w:r>
          </w:p>
        </w:tc>
        <w:tc>
          <w:tcPr>
            <w:tcW w:w="1600" w:type="dxa"/>
            <w:tcBorders>
              <w:top w:val="nil"/>
              <w:left w:val="nil"/>
              <w:bottom w:val="nil"/>
              <w:right w:val="nil"/>
            </w:tcBorders>
            <w:shd w:val="clear" w:color="auto" w:fill="auto"/>
            <w:noWrap/>
            <w:vAlign w:val="bottom"/>
            <w:hideMark/>
          </w:tcPr>
          <w:p w14:paraId="03C92EB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5C5501FD" w14:textId="77777777" w:rsidTr="00876126">
        <w:trPr>
          <w:trHeight w:val="300"/>
        </w:trPr>
        <w:tc>
          <w:tcPr>
            <w:tcW w:w="2180" w:type="dxa"/>
            <w:tcBorders>
              <w:top w:val="nil"/>
              <w:left w:val="nil"/>
              <w:bottom w:val="nil"/>
              <w:right w:val="nil"/>
            </w:tcBorders>
            <w:shd w:val="clear" w:color="auto" w:fill="auto"/>
            <w:noWrap/>
            <w:vAlign w:val="bottom"/>
            <w:hideMark/>
          </w:tcPr>
          <w:p w14:paraId="668565C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svi</w:t>
            </w:r>
          </w:p>
        </w:tc>
        <w:tc>
          <w:tcPr>
            <w:tcW w:w="6045" w:type="dxa"/>
            <w:tcBorders>
              <w:top w:val="nil"/>
              <w:left w:val="nil"/>
              <w:bottom w:val="nil"/>
              <w:right w:val="nil"/>
            </w:tcBorders>
            <w:shd w:val="clear" w:color="auto" w:fill="auto"/>
            <w:noWrap/>
            <w:vAlign w:val="bottom"/>
            <w:hideMark/>
          </w:tcPr>
          <w:p w14:paraId="269FA93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Social Vulnerability Index</w:t>
            </w:r>
          </w:p>
        </w:tc>
        <w:tc>
          <w:tcPr>
            <w:tcW w:w="1600" w:type="dxa"/>
            <w:tcBorders>
              <w:top w:val="nil"/>
              <w:left w:val="nil"/>
              <w:bottom w:val="nil"/>
              <w:right w:val="nil"/>
            </w:tcBorders>
            <w:shd w:val="clear" w:color="auto" w:fill="auto"/>
            <w:noWrap/>
            <w:vAlign w:val="bottom"/>
            <w:hideMark/>
          </w:tcPr>
          <w:p w14:paraId="562B75D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6EDE6D1E" w14:textId="77777777" w:rsidTr="00876126">
        <w:trPr>
          <w:trHeight w:val="300"/>
        </w:trPr>
        <w:tc>
          <w:tcPr>
            <w:tcW w:w="2180" w:type="dxa"/>
            <w:tcBorders>
              <w:top w:val="nil"/>
              <w:left w:val="nil"/>
              <w:bottom w:val="nil"/>
              <w:right w:val="nil"/>
            </w:tcBorders>
            <w:shd w:val="clear" w:color="auto" w:fill="auto"/>
            <w:noWrap/>
            <w:vAlign w:val="bottom"/>
            <w:hideMark/>
          </w:tcPr>
          <w:p w14:paraId="443A1FE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married</w:t>
            </w:r>
          </w:p>
        </w:tc>
        <w:tc>
          <w:tcPr>
            <w:tcW w:w="6045" w:type="dxa"/>
            <w:tcBorders>
              <w:top w:val="nil"/>
              <w:left w:val="nil"/>
              <w:bottom w:val="nil"/>
              <w:right w:val="nil"/>
            </w:tcBorders>
            <w:shd w:val="clear" w:color="auto" w:fill="auto"/>
            <w:noWrap/>
            <w:vAlign w:val="bottom"/>
            <w:hideMark/>
          </w:tcPr>
          <w:p w14:paraId="04E798D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married people</w:t>
            </w:r>
          </w:p>
        </w:tc>
        <w:tc>
          <w:tcPr>
            <w:tcW w:w="1600" w:type="dxa"/>
            <w:tcBorders>
              <w:top w:val="nil"/>
              <w:left w:val="nil"/>
              <w:bottom w:val="nil"/>
              <w:right w:val="nil"/>
            </w:tcBorders>
            <w:shd w:val="clear" w:color="auto" w:fill="auto"/>
            <w:noWrap/>
            <w:vAlign w:val="bottom"/>
            <w:hideMark/>
          </w:tcPr>
          <w:p w14:paraId="43DF76D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4923AF00" w14:textId="77777777" w:rsidTr="00876126">
        <w:trPr>
          <w:trHeight w:val="300"/>
        </w:trPr>
        <w:tc>
          <w:tcPr>
            <w:tcW w:w="2180" w:type="dxa"/>
            <w:tcBorders>
              <w:top w:val="nil"/>
              <w:left w:val="nil"/>
              <w:bottom w:val="nil"/>
              <w:right w:val="nil"/>
            </w:tcBorders>
            <w:shd w:val="clear" w:color="auto" w:fill="auto"/>
            <w:noWrap/>
            <w:vAlign w:val="bottom"/>
            <w:hideMark/>
          </w:tcPr>
          <w:p w14:paraId="660D0A6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unemployed</w:t>
            </w:r>
          </w:p>
        </w:tc>
        <w:tc>
          <w:tcPr>
            <w:tcW w:w="6045" w:type="dxa"/>
            <w:tcBorders>
              <w:top w:val="nil"/>
              <w:left w:val="nil"/>
              <w:bottom w:val="nil"/>
              <w:right w:val="nil"/>
            </w:tcBorders>
            <w:shd w:val="clear" w:color="auto" w:fill="auto"/>
            <w:noWrap/>
            <w:vAlign w:val="bottom"/>
            <w:hideMark/>
          </w:tcPr>
          <w:p w14:paraId="1D5466C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unemployed</w:t>
            </w:r>
          </w:p>
        </w:tc>
        <w:tc>
          <w:tcPr>
            <w:tcW w:w="1600" w:type="dxa"/>
            <w:tcBorders>
              <w:top w:val="nil"/>
              <w:left w:val="nil"/>
              <w:bottom w:val="nil"/>
              <w:right w:val="nil"/>
            </w:tcBorders>
            <w:shd w:val="clear" w:color="auto" w:fill="auto"/>
            <w:noWrap/>
            <w:vAlign w:val="bottom"/>
            <w:hideMark/>
          </w:tcPr>
          <w:p w14:paraId="49F7F94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5241707B" w14:textId="77777777" w:rsidTr="00876126">
        <w:trPr>
          <w:trHeight w:val="300"/>
        </w:trPr>
        <w:tc>
          <w:tcPr>
            <w:tcW w:w="2180" w:type="dxa"/>
            <w:tcBorders>
              <w:top w:val="nil"/>
              <w:left w:val="nil"/>
              <w:bottom w:val="nil"/>
              <w:right w:val="nil"/>
            </w:tcBorders>
            <w:shd w:val="clear" w:color="auto" w:fill="auto"/>
            <w:noWrap/>
            <w:vAlign w:val="bottom"/>
            <w:hideMark/>
          </w:tcPr>
          <w:p w14:paraId="78FD7D6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nilf</w:t>
            </w:r>
          </w:p>
        </w:tc>
        <w:tc>
          <w:tcPr>
            <w:tcW w:w="6045" w:type="dxa"/>
            <w:tcBorders>
              <w:top w:val="nil"/>
              <w:left w:val="nil"/>
              <w:bottom w:val="nil"/>
              <w:right w:val="nil"/>
            </w:tcBorders>
            <w:shd w:val="clear" w:color="auto" w:fill="auto"/>
            <w:noWrap/>
            <w:vAlign w:val="bottom"/>
            <w:hideMark/>
          </w:tcPr>
          <w:p w14:paraId="2FC0893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people older than 15 and not in labor force</w:t>
            </w:r>
          </w:p>
        </w:tc>
        <w:tc>
          <w:tcPr>
            <w:tcW w:w="1600" w:type="dxa"/>
            <w:tcBorders>
              <w:top w:val="nil"/>
              <w:left w:val="nil"/>
              <w:bottom w:val="nil"/>
              <w:right w:val="nil"/>
            </w:tcBorders>
            <w:shd w:val="clear" w:color="auto" w:fill="auto"/>
            <w:noWrap/>
            <w:vAlign w:val="bottom"/>
            <w:hideMark/>
          </w:tcPr>
          <w:p w14:paraId="085C269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6ABEFEF4" w14:textId="77777777" w:rsidTr="00876126">
        <w:trPr>
          <w:trHeight w:val="300"/>
        </w:trPr>
        <w:tc>
          <w:tcPr>
            <w:tcW w:w="2180" w:type="dxa"/>
            <w:tcBorders>
              <w:top w:val="nil"/>
              <w:left w:val="nil"/>
              <w:bottom w:val="nil"/>
              <w:right w:val="nil"/>
            </w:tcBorders>
            <w:shd w:val="clear" w:color="auto" w:fill="auto"/>
            <w:noWrap/>
            <w:vAlign w:val="bottom"/>
            <w:hideMark/>
          </w:tcPr>
          <w:p w14:paraId="338501A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smoke_st</w:t>
            </w:r>
          </w:p>
        </w:tc>
        <w:tc>
          <w:tcPr>
            <w:tcW w:w="6045" w:type="dxa"/>
            <w:tcBorders>
              <w:top w:val="nil"/>
              <w:left w:val="nil"/>
              <w:bottom w:val="nil"/>
              <w:right w:val="nil"/>
            </w:tcBorders>
            <w:shd w:val="clear" w:color="auto" w:fill="auto"/>
            <w:noWrap/>
            <w:vAlign w:val="bottom"/>
            <w:hideMark/>
          </w:tcPr>
          <w:p w14:paraId="109DAE9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smokers in state</w:t>
            </w:r>
          </w:p>
        </w:tc>
        <w:tc>
          <w:tcPr>
            <w:tcW w:w="1600" w:type="dxa"/>
            <w:tcBorders>
              <w:top w:val="nil"/>
              <w:left w:val="nil"/>
              <w:bottom w:val="nil"/>
              <w:right w:val="nil"/>
            </w:tcBorders>
            <w:shd w:val="clear" w:color="auto" w:fill="auto"/>
            <w:noWrap/>
            <w:vAlign w:val="bottom"/>
            <w:hideMark/>
          </w:tcPr>
          <w:p w14:paraId="0C3F12C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NHIS</w:t>
            </w:r>
          </w:p>
        </w:tc>
      </w:tr>
      <w:tr w:rsidR="00BB3D87" w14:paraId="1B025305" w14:textId="77777777" w:rsidTr="00876126">
        <w:trPr>
          <w:trHeight w:val="300"/>
        </w:trPr>
        <w:tc>
          <w:tcPr>
            <w:tcW w:w="2180" w:type="dxa"/>
            <w:tcBorders>
              <w:top w:val="nil"/>
              <w:left w:val="nil"/>
              <w:bottom w:val="nil"/>
              <w:right w:val="nil"/>
            </w:tcBorders>
            <w:shd w:val="clear" w:color="auto" w:fill="auto"/>
            <w:noWrap/>
            <w:vAlign w:val="bottom"/>
            <w:hideMark/>
          </w:tcPr>
          <w:p w14:paraId="3C47C11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smoke_cty</w:t>
            </w:r>
          </w:p>
        </w:tc>
        <w:tc>
          <w:tcPr>
            <w:tcW w:w="6045" w:type="dxa"/>
            <w:tcBorders>
              <w:top w:val="nil"/>
              <w:left w:val="nil"/>
              <w:bottom w:val="nil"/>
              <w:right w:val="nil"/>
            </w:tcBorders>
            <w:shd w:val="clear" w:color="auto" w:fill="auto"/>
            <w:noWrap/>
            <w:vAlign w:val="bottom"/>
            <w:hideMark/>
          </w:tcPr>
          <w:p w14:paraId="27C853A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smokers in the county</w:t>
            </w:r>
          </w:p>
        </w:tc>
        <w:tc>
          <w:tcPr>
            <w:tcW w:w="1600" w:type="dxa"/>
            <w:tcBorders>
              <w:top w:val="nil"/>
              <w:left w:val="nil"/>
              <w:bottom w:val="nil"/>
              <w:right w:val="nil"/>
            </w:tcBorders>
            <w:shd w:val="clear" w:color="auto" w:fill="auto"/>
            <w:noWrap/>
            <w:vAlign w:val="bottom"/>
            <w:hideMark/>
          </w:tcPr>
          <w:p w14:paraId="4B3DC02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735F916C" w14:textId="77777777" w:rsidTr="00876126">
        <w:trPr>
          <w:trHeight w:val="300"/>
        </w:trPr>
        <w:tc>
          <w:tcPr>
            <w:tcW w:w="2180" w:type="dxa"/>
            <w:tcBorders>
              <w:top w:val="nil"/>
              <w:left w:val="nil"/>
              <w:bottom w:val="nil"/>
              <w:right w:val="nil"/>
            </w:tcBorders>
            <w:shd w:val="clear" w:color="auto" w:fill="auto"/>
            <w:noWrap/>
            <w:vAlign w:val="bottom"/>
            <w:hideMark/>
          </w:tcPr>
          <w:p w14:paraId="4337A40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lastRenderedPageBreak/>
              <w:t>fuel_gas</w:t>
            </w:r>
          </w:p>
        </w:tc>
        <w:tc>
          <w:tcPr>
            <w:tcW w:w="6045" w:type="dxa"/>
            <w:tcBorders>
              <w:top w:val="nil"/>
              <w:left w:val="nil"/>
              <w:bottom w:val="nil"/>
              <w:right w:val="nil"/>
            </w:tcBorders>
            <w:shd w:val="clear" w:color="auto" w:fill="auto"/>
            <w:noWrap/>
            <w:vAlign w:val="bottom"/>
            <w:hideMark/>
          </w:tcPr>
          <w:p w14:paraId="489CB01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gas for heating</w:t>
            </w:r>
          </w:p>
        </w:tc>
        <w:tc>
          <w:tcPr>
            <w:tcW w:w="1600" w:type="dxa"/>
            <w:tcBorders>
              <w:top w:val="nil"/>
              <w:left w:val="nil"/>
              <w:bottom w:val="nil"/>
              <w:right w:val="nil"/>
            </w:tcBorders>
            <w:shd w:val="clear" w:color="auto" w:fill="auto"/>
            <w:noWrap/>
            <w:vAlign w:val="bottom"/>
            <w:hideMark/>
          </w:tcPr>
          <w:p w14:paraId="3E1CD68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AD93474" w14:textId="77777777" w:rsidTr="00876126">
        <w:trPr>
          <w:trHeight w:val="300"/>
        </w:trPr>
        <w:tc>
          <w:tcPr>
            <w:tcW w:w="2180" w:type="dxa"/>
            <w:tcBorders>
              <w:top w:val="nil"/>
              <w:left w:val="nil"/>
              <w:bottom w:val="nil"/>
              <w:right w:val="nil"/>
            </w:tcBorders>
            <w:shd w:val="clear" w:color="auto" w:fill="auto"/>
            <w:noWrap/>
            <w:vAlign w:val="bottom"/>
            <w:hideMark/>
          </w:tcPr>
          <w:p w14:paraId="345AD0E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fuel_tank</w:t>
            </w:r>
          </w:p>
        </w:tc>
        <w:tc>
          <w:tcPr>
            <w:tcW w:w="6045" w:type="dxa"/>
            <w:tcBorders>
              <w:top w:val="nil"/>
              <w:left w:val="nil"/>
              <w:bottom w:val="nil"/>
              <w:right w:val="nil"/>
            </w:tcBorders>
            <w:shd w:val="clear" w:color="auto" w:fill="auto"/>
            <w:noWrap/>
            <w:vAlign w:val="bottom"/>
            <w:hideMark/>
          </w:tcPr>
          <w:p w14:paraId="1B0CDA5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tanked gas for heating</w:t>
            </w:r>
          </w:p>
        </w:tc>
        <w:tc>
          <w:tcPr>
            <w:tcW w:w="1600" w:type="dxa"/>
            <w:tcBorders>
              <w:top w:val="nil"/>
              <w:left w:val="nil"/>
              <w:bottom w:val="nil"/>
              <w:right w:val="nil"/>
            </w:tcBorders>
            <w:shd w:val="clear" w:color="auto" w:fill="auto"/>
            <w:noWrap/>
            <w:vAlign w:val="bottom"/>
            <w:hideMark/>
          </w:tcPr>
          <w:p w14:paraId="57217D8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2B118C97" w14:textId="77777777" w:rsidTr="00876126">
        <w:trPr>
          <w:trHeight w:val="300"/>
        </w:trPr>
        <w:tc>
          <w:tcPr>
            <w:tcW w:w="2180" w:type="dxa"/>
            <w:tcBorders>
              <w:top w:val="nil"/>
              <w:left w:val="nil"/>
              <w:bottom w:val="nil"/>
              <w:right w:val="nil"/>
            </w:tcBorders>
            <w:shd w:val="clear" w:color="auto" w:fill="auto"/>
            <w:noWrap/>
            <w:vAlign w:val="bottom"/>
            <w:hideMark/>
          </w:tcPr>
          <w:p w14:paraId="39BE178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fuel_oil</w:t>
            </w:r>
          </w:p>
        </w:tc>
        <w:tc>
          <w:tcPr>
            <w:tcW w:w="6045" w:type="dxa"/>
            <w:tcBorders>
              <w:top w:val="nil"/>
              <w:left w:val="nil"/>
              <w:bottom w:val="nil"/>
              <w:right w:val="nil"/>
            </w:tcBorders>
            <w:shd w:val="clear" w:color="auto" w:fill="auto"/>
            <w:noWrap/>
            <w:vAlign w:val="bottom"/>
            <w:hideMark/>
          </w:tcPr>
          <w:p w14:paraId="4C98E07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oil for heating</w:t>
            </w:r>
          </w:p>
        </w:tc>
        <w:tc>
          <w:tcPr>
            <w:tcW w:w="1600" w:type="dxa"/>
            <w:tcBorders>
              <w:top w:val="nil"/>
              <w:left w:val="nil"/>
              <w:bottom w:val="nil"/>
              <w:right w:val="nil"/>
            </w:tcBorders>
            <w:shd w:val="clear" w:color="auto" w:fill="auto"/>
            <w:noWrap/>
            <w:vAlign w:val="bottom"/>
            <w:hideMark/>
          </w:tcPr>
          <w:p w14:paraId="1FE83A4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50FBEDAF" w14:textId="77777777" w:rsidTr="00876126">
        <w:trPr>
          <w:trHeight w:val="300"/>
        </w:trPr>
        <w:tc>
          <w:tcPr>
            <w:tcW w:w="2180" w:type="dxa"/>
            <w:tcBorders>
              <w:top w:val="nil"/>
              <w:left w:val="nil"/>
              <w:bottom w:val="nil"/>
              <w:right w:val="nil"/>
            </w:tcBorders>
            <w:shd w:val="clear" w:color="auto" w:fill="auto"/>
            <w:noWrap/>
            <w:vAlign w:val="bottom"/>
            <w:hideMark/>
          </w:tcPr>
          <w:p w14:paraId="5B4B56E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fuel_coal</w:t>
            </w:r>
          </w:p>
        </w:tc>
        <w:tc>
          <w:tcPr>
            <w:tcW w:w="6045" w:type="dxa"/>
            <w:tcBorders>
              <w:top w:val="nil"/>
              <w:left w:val="nil"/>
              <w:bottom w:val="nil"/>
              <w:right w:val="nil"/>
            </w:tcBorders>
            <w:shd w:val="clear" w:color="auto" w:fill="auto"/>
            <w:noWrap/>
            <w:vAlign w:val="bottom"/>
            <w:hideMark/>
          </w:tcPr>
          <w:p w14:paraId="74525BF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coal for heating</w:t>
            </w:r>
          </w:p>
        </w:tc>
        <w:tc>
          <w:tcPr>
            <w:tcW w:w="1600" w:type="dxa"/>
            <w:tcBorders>
              <w:top w:val="nil"/>
              <w:left w:val="nil"/>
              <w:bottom w:val="nil"/>
              <w:right w:val="nil"/>
            </w:tcBorders>
            <w:shd w:val="clear" w:color="auto" w:fill="auto"/>
            <w:noWrap/>
            <w:vAlign w:val="bottom"/>
            <w:hideMark/>
          </w:tcPr>
          <w:p w14:paraId="169E464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53111EA6" w14:textId="77777777" w:rsidTr="00876126">
        <w:trPr>
          <w:trHeight w:val="300"/>
        </w:trPr>
        <w:tc>
          <w:tcPr>
            <w:tcW w:w="2180" w:type="dxa"/>
            <w:tcBorders>
              <w:top w:val="nil"/>
              <w:left w:val="nil"/>
              <w:bottom w:val="nil"/>
              <w:right w:val="nil"/>
            </w:tcBorders>
            <w:shd w:val="clear" w:color="auto" w:fill="auto"/>
            <w:noWrap/>
            <w:vAlign w:val="bottom"/>
            <w:hideMark/>
          </w:tcPr>
          <w:p w14:paraId="6BDA3A1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fuel_wood</w:t>
            </w:r>
          </w:p>
        </w:tc>
        <w:tc>
          <w:tcPr>
            <w:tcW w:w="6045" w:type="dxa"/>
            <w:tcBorders>
              <w:top w:val="nil"/>
              <w:left w:val="nil"/>
              <w:bottom w:val="nil"/>
              <w:right w:val="nil"/>
            </w:tcBorders>
            <w:shd w:val="clear" w:color="auto" w:fill="auto"/>
            <w:noWrap/>
            <w:vAlign w:val="bottom"/>
            <w:hideMark/>
          </w:tcPr>
          <w:p w14:paraId="2DF4B88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wood for heating</w:t>
            </w:r>
          </w:p>
        </w:tc>
        <w:tc>
          <w:tcPr>
            <w:tcW w:w="1600" w:type="dxa"/>
            <w:tcBorders>
              <w:top w:val="nil"/>
              <w:left w:val="nil"/>
              <w:bottom w:val="nil"/>
              <w:right w:val="nil"/>
            </w:tcBorders>
            <w:shd w:val="clear" w:color="auto" w:fill="auto"/>
            <w:noWrap/>
            <w:vAlign w:val="bottom"/>
            <w:hideMark/>
          </w:tcPr>
          <w:p w14:paraId="2057602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262567F0" w14:textId="77777777" w:rsidTr="00876126">
        <w:trPr>
          <w:trHeight w:val="300"/>
        </w:trPr>
        <w:tc>
          <w:tcPr>
            <w:tcW w:w="2180" w:type="dxa"/>
            <w:tcBorders>
              <w:top w:val="nil"/>
              <w:left w:val="nil"/>
              <w:bottom w:val="nil"/>
              <w:right w:val="nil"/>
            </w:tcBorders>
            <w:shd w:val="clear" w:color="auto" w:fill="auto"/>
            <w:noWrap/>
            <w:vAlign w:val="bottom"/>
            <w:hideMark/>
          </w:tcPr>
          <w:p w14:paraId="52D195A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fuel_solar</w:t>
            </w:r>
          </w:p>
        </w:tc>
        <w:tc>
          <w:tcPr>
            <w:tcW w:w="6045" w:type="dxa"/>
            <w:tcBorders>
              <w:top w:val="nil"/>
              <w:left w:val="nil"/>
              <w:bottom w:val="nil"/>
              <w:right w:val="nil"/>
            </w:tcBorders>
            <w:shd w:val="clear" w:color="auto" w:fill="auto"/>
            <w:noWrap/>
            <w:vAlign w:val="bottom"/>
            <w:hideMark/>
          </w:tcPr>
          <w:p w14:paraId="4D670F3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solar for heating</w:t>
            </w:r>
          </w:p>
        </w:tc>
        <w:tc>
          <w:tcPr>
            <w:tcW w:w="1600" w:type="dxa"/>
            <w:tcBorders>
              <w:top w:val="nil"/>
              <w:left w:val="nil"/>
              <w:bottom w:val="nil"/>
              <w:right w:val="nil"/>
            </w:tcBorders>
            <w:shd w:val="clear" w:color="auto" w:fill="auto"/>
            <w:noWrap/>
            <w:vAlign w:val="bottom"/>
            <w:hideMark/>
          </w:tcPr>
          <w:p w14:paraId="05BFB23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487B2A35" w14:textId="77777777" w:rsidTr="00876126">
        <w:trPr>
          <w:trHeight w:val="300"/>
        </w:trPr>
        <w:tc>
          <w:tcPr>
            <w:tcW w:w="2180" w:type="dxa"/>
            <w:tcBorders>
              <w:top w:val="nil"/>
              <w:left w:val="nil"/>
              <w:bottom w:val="nil"/>
              <w:right w:val="nil"/>
            </w:tcBorders>
            <w:shd w:val="clear" w:color="auto" w:fill="auto"/>
            <w:noWrap/>
            <w:vAlign w:val="bottom"/>
            <w:hideMark/>
          </w:tcPr>
          <w:p w14:paraId="0411284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fuel_other</w:t>
            </w:r>
          </w:p>
        </w:tc>
        <w:tc>
          <w:tcPr>
            <w:tcW w:w="6045" w:type="dxa"/>
            <w:tcBorders>
              <w:top w:val="nil"/>
              <w:left w:val="nil"/>
              <w:bottom w:val="nil"/>
              <w:right w:val="nil"/>
            </w:tcBorders>
            <w:shd w:val="clear" w:color="auto" w:fill="auto"/>
            <w:noWrap/>
            <w:vAlign w:val="bottom"/>
            <w:hideMark/>
          </w:tcPr>
          <w:p w14:paraId="2141CC5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using another fuel for heating</w:t>
            </w:r>
          </w:p>
        </w:tc>
        <w:tc>
          <w:tcPr>
            <w:tcW w:w="1600" w:type="dxa"/>
            <w:tcBorders>
              <w:top w:val="nil"/>
              <w:left w:val="nil"/>
              <w:bottom w:val="nil"/>
              <w:right w:val="nil"/>
            </w:tcBorders>
            <w:shd w:val="clear" w:color="auto" w:fill="auto"/>
            <w:noWrap/>
            <w:vAlign w:val="bottom"/>
            <w:hideMark/>
          </w:tcPr>
          <w:p w14:paraId="7449A63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3B35EF48" w14:textId="77777777" w:rsidTr="00876126">
        <w:trPr>
          <w:trHeight w:val="300"/>
        </w:trPr>
        <w:tc>
          <w:tcPr>
            <w:tcW w:w="2180" w:type="dxa"/>
            <w:tcBorders>
              <w:top w:val="nil"/>
              <w:left w:val="nil"/>
              <w:bottom w:val="nil"/>
              <w:right w:val="nil"/>
            </w:tcBorders>
            <w:shd w:val="clear" w:color="auto" w:fill="auto"/>
            <w:noWrap/>
            <w:vAlign w:val="bottom"/>
            <w:hideMark/>
          </w:tcPr>
          <w:p w14:paraId="380F080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fuel_none</w:t>
            </w:r>
          </w:p>
        </w:tc>
        <w:tc>
          <w:tcPr>
            <w:tcW w:w="6045" w:type="dxa"/>
            <w:tcBorders>
              <w:top w:val="nil"/>
              <w:left w:val="nil"/>
              <w:bottom w:val="nil"/>
              <w:right w:val="nil"/>
            </w:tcBorders>
            <w:shd w:val="clear" w:color="auto" w:fill="auto"/>
            <w:noWrap/>
            <w:vAlign w:val="bottom"/>
            <w:hideMark/>
          </w:tcPr>
          <w:p w14:paraId="33B2AC3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households without heating</w:t>
            </w:r>
          </w:p>
        </w:tc>
        <w:tc>
          <w:tcPr>
            <w:tcW w:w="1600" w:type="dxa"/>
            <w:tcBorders>
              <w:top w:val="nil"/>
              <w:left w:val="nil"/>
              <w:bottom w:val="nil"/>
              <w:right w:val="nil"/>
            </w:tcBorders>
            <w:shd w:val="clear" w:color="auto" w:fill="auto"/>
            <w:noWrap/>
            <w:vAlign w:val="bottom"/>
            <w:hideMark/>
          </w:tcPr>
          <w:p w14:paraId="68846C2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ACS</w:t>
            </w:r>
          </w:p>
        </w:tc>
      </w:tr>
      <w:tr w:rsidR="00BB3D87" w14:paraId="0C0CB99B" w14:textId="77777777" w:rsidTr="00876126">
        <w:trPr>
          <w:trHeight w:val="300"/>
        </w:trPr>
        <w:tc>
          <w:tcPr>
            <w:tcW w:w="2180" w:type="dxa"/>
            <w:tcBorders>
              <w:top w:val="nil"/>
              <w:left w:val="nil"/>
              <w:bottom w:val="nil"/>
              <w:right w:val="nil"/>
            </w:tcBorders>
            <w:shd w:val="clear" w:color="auto" w:fill="auto"/>
            <w:noWrap/>
            <w:vAlign w:val="bottom"/>
            <w:hideMark/>
          </w:tcPr>
          <w:p w14:paraId="1F29723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bld_units</w:t>
            </w:r>
          </w:p>
        </w:tc>
        <w:tc>
          <w:tcPr>
            <w:tcW w:w="6045" w:type="dxa"/>
            <w:tcBorders>
              <w:top w:val="nil"/>
              <w:left w:val="nil"/>
              <w:bottom w:val="nil"/>
              <w:right w:val="nil"/>
            </w:tcBorders>
            <w:shd w:val="clear" w:color="auto" w:fill="auto"/>
            <w:noWrap/>
            <w:vAlign w:val="bottom"/>
            <w:hideMark/>
          </w:tcPr>
          <w:p w14:paraId="140EEE9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building units on a parcel</w:t>
            </w:r>
          </w:p>
        </w:tc>
        <w:tc>
          <w:tcPr>
            <w:tcW w:w="1600" w:type="dxa"/>
            <w:tcBorders>
              <w:top w:val="nil"/>
              <w:left w:val="nil"/>
              <w:bottom w:val="nil"/>
              <w:right w:val="nil"/>
            </w:tcBorders>
            <w:shd w:val="clear" w:color="auto" w:fill="auto"/>
            <w:noWrap/>
            <w:vAlign w:val="bottom"/>
            <w:hideMark/>
          </w:tcPr>
          <w:p w14:paraId="1BE3C51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CoreLogic</w:t>
            </w:r>
          </w:p>
        </w:tc>
      </w:tr>
      <w:tr w:rsidR="00BB3D87" w14:paraId="46A4663F" w14:textId="77777777" w:rsidTr="00876126">
        <w:trPr>
          <w:trHeight w:val="300"/>
        </w:trPr>
        <w:tc>
          <w:tcPr>
            <w:tcW w:w="2180" w:type="dxa"/>
            <w:tcBorders>
              <w:top w:val="nil"/>
              <w:left w:val="nil"/>
              <w:bottom w:val="nil"/>
              <w:right w:val="nil"/>
            </w:tcBorders>
            <w:shd w:val="clear" w:color="auto" w:fill="auto"/>
            <w:noWrap/>
            <w:vAlign w:val="bottom"/>
            <w:hideMark/>
          </w:tcPr>
          <w:p w14:paraId="5F39364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hr_floors</w:t>
            </w:r>
          </w:p>
        </w:tc>
        <w:tc>
          <w:tcPr>
            <w:tcW w:w="6045" w:type="dxa"/>
            <w:tcBorders>
              <w:top w:val="nil"/>
              <w:left w:val="nil"/>
              <w:bottom w:val="nil"/>
              <w:right w:val="nil"/>
            </w:tcBorders>
            <w:shd w:val="clear" w:color="auto" w:fill="auto"/>
            <w:noWrap/>
            <w:vAlign w:val="bottom"/>
            <w:hideMark/>
          </w:tcPr>
          <w:p w14:paraId="30E3A91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Number of floors</w:t>
            </w:r>
          </w:p>
        </w:tc>
        <w:tc>
          <w:tcPr>
            <w:tcW w:w="1600" w:type="dxa"/>
            <w:tcBorders>
              <w:top w:val="nil"/>
              <w:left w:val="nil"/>
              <w:bottom w:val="nil"/>
              <w:right w:val="nil"/>
            </w:tcBorders>
            <w:shd w:val="clear" w:color="auto" w:fill="auto"/>
            <w:noWrap/>
            <w:vAlign w:val="bottom"/>
            <w:hideMark/>
          </w:tcPr>
          <w:p w14:paraId="28D9CD4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CoreLogic</w:t>
            </w:r>
          </w:p>
        </w:tc>
      </w:tr>
      <w:tr w:rsidR="00BB3D87" w14:paraId="1CC7AEE7" w14:textId="77777777" w:rsidTr="00876126">
        <w:trPr>
          <w:trHeight w:val="300"/>
        </w:trPr>
        <w:tc>
          <w:tcPr>
            <w:tcW w:w="2180" w:type="dxa"/>
            <w:tcBorders>
              <w:top w:val="nil"/>
              <w:left w:val="nil"/>
              <w:bottom w:val="nil"/>
              <w:right w:val="nil"/>
            </w:tcBorders>
            <w:shd w:val="clear" w:color="auto" w:fill="auto"/>
            <w:noWrap/>
            <w:vAlign w:val="bottom"/>
            <w:hideMark/>
          </w:tcPr>
          <w:p w14:paraId="2BF34FB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eff_year</w:t>
            </w:r>
          </w:p>
        </w:tc>
        <w:tc>
          <w:tcPr>
            <w:tcW w:w="6045" w:type="dxa"/>
            <w:tcBorders>
              <w:top w:val="nil"/>
              <w:left w:val="nil"/>
              <w:bottom w:val="nil"/>
              <w:right w:val="nil"/>
            </w:tcBorders>
            <w:shd w:val="clear" w:color="auto" w:fill="auto"/>
            <w:noWrap/>
            <w:vAlign w:val="bottom"/>
            <w:hideMark/>
          </w:tcPr>
          <w:p w14:paraId="3046B8C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Year built</w:t>
            </w:r>
          </w:p>
        </w:tc>
        <w:tc>
          <w:tcPr>
            <w:tcW w:w="1600" w:type="dxa"/>
            <w:tcBorders>
              <w:top w:val="nil"/>
              <w:left w:val="nil"/>
              <w:bottom w:val="nil"/>
              <w:right w:val="nil"/>
            </w:tcBorders>
            <w:shd w:val="clear" w:color="auto" w:fill="auto"/>
            <w:noWrap/>
            <w:vAlign w:val="bottom"/>
            <w:hideMark/>
          </w:tcPr>
          <w:p w14:paraId="242AE60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CoreLogic</w:t>
            </w:r>
          </w:p>
        </w:tc>
      </w:tr>
      <w:tr w:rsidR="00BB3D87" w14:paraId="04EECBE5" w14:textId="77777777" w:rsidTr="00A62A50">
        <w:trPr>
          <w:trHeight w:val="300"/>
        </w:trPr>
        <w:tc>
          <w:tcPr>
            <w:tcW w:w="2180" w:type="dxa"/>
            <w:tcBorders>
              <w:top w:val="nil"/>
              <w:left w:val="nil"/>
              <w:bottom w:val="nil"/>
              <w:right w:val="nil"/>
            </w:tcBorders>
            <w:shd w:val="clear" w:color="auto" w:fill="auto"/>
            <w:noWrap/>
            <w:vAlign w:val="center"/>
            <w:hideMark/>
          </w:tcPr>
          <w:p w14:paraId="338DA04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risk_class</w:t>
            </w:r>
          </w:p>
        </w:tc>
        <w:tc>
          <w:tcPr>
            <w:tcW w:w="6045" w:type="dxa"/>
            <w:tcBorders>
              <w:top w:val="nil"/>
              <w:left w:val="nil"/>
              <w:bottom w:val="nil"/>
              <w:right w:val="nil"/>
            </w:tcBorders>
            <w:shd w:val="clear" w:color="auto" w:fill="auto"/>
            <w:noWrap/>
            <w:vAlign w:val="center"/>
            <w:hideMark/>
          </w:tcPr>
          <w:p w14:paraId="5B4A546D" w14:textId="6172F0F7" w:rsidR="00BB3D87" w:rsidRPr="00EC19B5" w:rsidRDefault="00BB3D87" w:rsidP="00A62A50">
            <w:pPr>
              <w:rPr>
                <w:rFonts w:asciiTheme="minorHAnsi" w:hAnsiTheme="minorHAnsi" w:cstheme="minorHAnsi"/>
                <w:color w:val="000000"/>
                <w:sz w:val="22"/>
                <w:szCs w:val="22"/>
              </w:rPr>
            </w:pPr>
            <w:r w:rsidRPr="00EC19B5">
              <w:rPr>
                <w:rFonts w:asciiTheme="minorHAnsi" w:hAnsiTheme="minorHAnsi" w:cstheme="minorHAnsi"/>
                <w:color w:val="000000"/>
                <w:sz w:val="22"/>
                <w:szCs w:val="22"/>
              </w:rPr>
              <w:t xml:space="preserve">One of </w:t>
            </w:r>
            <w:r w:rsidR="00EC19B5" w:rsidRPr="00EC19B5">
              <w:rPr>
                <w:rFonts w:asciiTheme="minorHAnsi" w:hAnsiTheme="minorHAnsi" w:cstheme="minorHAnsi"/>
                <w:sz w:val="22"/>
                <w:szCs w:val="22"/>
              </w:rPr>
              <w:t>“Assembly,” “High Rise,” “Industrial,” “Institutional,” “Medical,” and “School.”</w:t>
            </w:r>
          </w:p>
        </w:tc>
        <w:tc>
          <w:tcPr>
            <w:tcW w:w="1600" w:type="dxa"/>
            <w:tcBorders>
              <w:top w:val="nil"/>
              <w:left w:val="nil"/>
              <w:bottom w:val="nil"/>
              <w:right w:val="nil"/>
            </w:tcBorders>
            <w:shd w:val="clear" w:color="auto" w:fill="auto"/>
            <w:noWrap/>
            <w:vAlign w:val="center"/>
            <w:hideMark/>
          </w:tcPr>
          <w:p w14:paraId="4D95BFE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CoreLogic</w:t>
            </w:r>
          </w:p>
        </w:tc>
      </w:tr>
      <w:tr w:rsidR="00BB3D87" w14:paraId="7928B628" w14:textId="77777777" w:rsidTr="00876126">
        <w:trPr>
          <w:trHeight w:val="300"/>
        </w:trPr>
        <w:tc>
          <w:tcPr>
            <w:tcW w:w="2180" w:type="dxa"/>
            <w:tcBorders>
              <w:top w:val="nil"/>
              <w:left w:val="nil"/>
              <w:bottom w:val="nil"/>
              <w:right w:val="nil"/>
            </w:tcBorders>
            <w:shd w:val="clear" w:color="auto" w:fill="auto"/>
            <w:noWrap/>
            <w:vAlign w:val="bottom"/>
            <w:hideMark/>
          </w:tcPr>
          <w:p w14:paraId="5810C9A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arthritis</w:t>
            </w:r>
          </w:p>
        </w:tc>
        <w:tc>
          <w:tcPr>
            <w:tcW w:w="6045" w:type="dxa"/>
            <w:tcBorders>
              <w:top w:val="nil"/>
              <w:left w:val="nil"/>
              <w:bottom w:val="nil"/>
              <w:right w:val="nil"/>
            </w:tcBorders>
            <w:shd w:val="clear" w:color="auto" w:fill="auto"/>
            <w:noWrap/>
            <w:vAlign w:val="bottom"/>
            <w:hideMark/>
          </w:tcPr>
          <w:p w14:paraId="17153E7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arthritis</w:t>
            </w:r>
          </w:p>
        </w:tc>
        <w:tc>
          <w:tcPr>
            <w:tcW w:w="1600" w:type="dxa"/>
            <w:tcBorders>
              <w:top w:val="nil"/>
              <w:left w:val="nil"/>
              <w:bottom w:val="nil"/>
              <w:right w:val="nil"/>
            </w:tcBorders>
            <w:shd w:val="clear" w:color="auto" w:fill="auto"/>
            <w:noWrap/>
            <w:vAlign w:val="bottom"/>
            <w:hideMark/>
          </w:tcPr>
          <w:p w14:paraId="2509846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5B5E732C" w14:textId="77777777" w:rsidTr="00876126">
        <w:trPr>
          <w:trHeight w:val="300"/>
        </w:trPr>
        <w:tc>
          <w:tcPr>
            <w:tcW w:w="2180" w:type="dxa"/>
            <w:tcBorders>
              <w:top w:val="nil"/>
              <w:left w:val="nil"/>
              <w:bottom w:val="nil"/>
              <w:right w:val="nil"/>
            </w:tcBorders>
            <w:shd w:val="clear" w:color="auto" w:fill="auto"/>
            <w:noWrap/>
            <w:vAlign w:val="bottom"/>
            <w:hideMark/>
          </w:tcPr>
          <w:p w14:paraId="29E127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bphigh</w:t>
            </w:r>
          </w:p>
        </w:tc>
        <w:tc>
          <w:tcPr>
            <w:tcW w:w="6045" w:type="dxa"/>
            <w:tcBorders>
              <w:top w:val="nil"/>
              <w:left w:val="nil"/>
              <w:bottom w:val="nil"/>
              <w:right w:val="nil"/>
            </w:tcBorders>
            <w:shd w:val="clear" w:color="auto" w:fill="auto"/>
            <w:noWrap/>
            <w:vAlign w:val="bottom"/>
            <w:hideMark/>
          </w:tcPr>
          <w:p w14:paraId="3DC196E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high blood pressure</w:t>
            </w:r>
          </w:p>
        </w:tc>
        <w:tc>
          <w:tcPr>
            <w:tcW w:w="1600" w:type="dxa"/>
            <w:tcBorders>
              <w:top w:val="nil"/>
              <w:left w:val="nil"/>
              <w:bottom w:val="nil"/>
              <w:right w:val="nil"/>
            </w:tcBorders>
            <w:shd w:val="clear" w:color="auto" w:fill="auto"/>
            <w:noWrap/>
            <w:vAlign w:val="bottom"/>
            <w:hideMark/>
          </w:tcPr>
          <w:p w14:paraId="46C7002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1B6A459B" w14:textId="77777777" w:rsidTr="00876126">
        <w:trPr>
          <w:trHeight w:val="300"/>
        </w:trPr>
        <w:tc>
          <w:tcPr>
            <w:tcW w:w="2180" w:type="dxa"/>
            <w:tcBorders>
              <w:top w:val="nil"/>
              <w:left w:val="nil"/>
              <w:bottom w:val="nil"/>
              <w:right w:val="nil"/>
            </w:tcBorders>
            <w:shd w:val="clear" w:color="auto" w:fill="auto"/>
            <w:noWrap/>
            <w:vAlign w:val="bottom"/>
            <w:hideMark/>
          </w:tcPr>
          <w:p w14:paraId="51753AF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cancer</w:t>
            </w:r>
          </w:p>
        </w:tc>
        <w:tc>
          <w:tcPr>
            <w:tcW w:w="6045" w:type="dxa"/>
            <w:tcBorders>
              <w:top w:val="nil"/>
              <w:left w:val="nil"/>
              <w:bottom w:val="nil"/>
              <w:right w:val="nil"/>
            </w:tcBorders>
            <w:shd w:val="clear" w:color="auto" w:fill="auto"/>
            <w:noWrap/>
            <w:vAlign w:val="bottom"/>
            <w:hideMark/>
          </w:tcPr>
          <w:p w14:paraId="1965249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have ever had cancer</w:t>
            </w:r>
          </w:p>
        </w:tc>
        <w:tc>
          <w:tcPr>
            <w:tcW w:w="1600" w:type="dxa"/>
            <w:tcBorders>
              <w:top w:val="nil"/>
              <w:left w:val="nil"/>
              <w:bottom w:val="nil"/>
              <w:right w:val="nil"/>
            </w:tcBorders>
            <w:shd w:val="clear" w:color="auto" w:fill="auto"/>
            <w:noWrap/>
            <w:vAlign w:val="bottom"/>
            <w:hideMark/>
          </w:tcPr>
          <w:p w14:paraId="5838F05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6A5D8A7B" w14:textId="77777777" w:rsidTr="00876126">
        <w:trPr>
          <w:trHeight w:val="300"/>
        </w:trPr>
        <w:tc>
          <w:tcPr>
            <w:tcW w:w="2180" w:type="dxa"/>
            <w:tcBorders>
              <w:top w:val="nil"/>
              <w:left w:val="nil"/>
              <w:bottom w:val="nil"/>
              <w:right w:val="nil"/>
            </w:tcBorders>
            <w:shd w:val="clear" w:color="auto" w:fill="auto"/>
            <w:noWrap/>
            <w:vAlign w:val="bottom"/>
            <w:hideMark/>
          </w:tcPr>
          <w:p w14:paraId="56FCFDA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casthma</w:t>
            </w:r>
          </w:p>
        </w:tc>
        <w:tc>
          <w:tcPr>
            <w:tcW w:w="6045" w:type="dxa"/>
            <w:tcBorders>
              <w:top w:val="nil"/>
              <w:left w:val="nil"/>
              <w:bottom w:val="nil"/>
              <w:right w:val="nil"/>
            </w:tcBorders>
            <w:shd w:val="clear" w:color="auto" w:fill="auto"/>
            <w:noWrap/>
            <w:vAlign w:val="bottom"/>
            <w:hideMark/>
          </w:tcPr>
          <w:p w14:paraId="429C18A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currently have asthma</w:t>
            </w:r>
          </w:p>
        </w:tc>
        <w:tc>
          <w:tcPr>
            <w:tcW w:w="1600" w:type="dxa"/>
            <w:tcBorders>
              <w:top w:val="nil"/>
              <w:left w:val="nil"/>
              <w:bottom w:val="nil"/>
              <w:right w:val="nil"/>
            </w:tcBorders>
            <w:shd w:val="clear" w:color="auto" w:fill="auto"/>
            <w:noWrap/>
            <w:vAlign w:val="bottom"/>
            <w:hideMark/>
          </w:tcPr>
          <w:p w14:paraId="7969C95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42324940" w14:textId="77777777" w:rsidTr="00876126">
        <w:trPr>
          <w:trHeight w:val="300"/>
        </w:trPr>
        <w:tc>
          <w:tcPr>
            <w:tcW w:w="2180" w:type="dxa"/>
            <w:tcBorders>
              <w:top w:val="nil"/>
              <w:left w:val="nil"/>
              <w:bottom w:val="nil"/>
              <w:right w:val="nil"/>
            </w:tcBorders>
            <w:shd w:val="clear" w:color="auto" w:fill="auto"/>
            <w:noWrap/>
            <w:vAlign w:val="bottom"/>
            <w:hideMark/>
          </w:tcPr>
          <w:p w14:paraId="2196915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chd</w:t>
            </w:r>
          </w:p>
        </w:tc>
        <w:tc>
          <w:tcPr>
            <w:tcW w:w="6045" w:type="dxa"/>
            <w:tcBorders>
              <w:top w:val="nil"/>
              <w:left w:val="nil"/>
              <w:bottom w:val="nil"/>
              <w:right w:val="nil"/>
            </w:tcBorders>
            <w:shd w:val="clear" w:color="auto" w:fill="auto"/>
            <w:noWrap/>
            <w:vAlign w:val="bottom"/>
            <w:hideMark/>
          </w:tcPr>
          <w:p w14:paraId="2852655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coronary heart disease</w:t>
            </w:r>
          </w:p>
        </w:tc>
        <w:tc>
          <w:tcPr>
            <w:tcW w:w="1600" w:type="dxa"/>
            <w:tcBorders>
              <w:top w:val="nil"/>
              <w:left w:val="nil"/>
              <w:bottom w:val="nil"/>
              <w:right w:val="nil"/>
            </w:tcBorders>
            <w:shd w:val="clear" w:color="auto" w:fill="auto"/>
            <w:noWrap/>
            <w:vAlign w:val="bottom"/>
            <w:hideMark/>
          </w:tcPr>
          <w:p w14:paraId="7C07617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2776CAF9" w14:textId="77777777" w:rsidTr="00876126">
        <w:trPr>
          <w:trHeight w:val="300"/>
        </w:trPr>
        <w:tc>
          <w:tcPr>
            <w:tcW w:w="2180" w:type="dxa"/>
            <w:tcBorders>
              <w:top w:val="nil"/>
              <w:left w:val="nil"/>
              <w:bottom w:val="nil"/>
              <w:right w:val="nil"/>
            </w:tcBorders>
            <w:shd w:val="clear" w:color="auto" w:fill="auto"/>
            <w:noWrap/>
            <w:vAlign w:val="bottom"/>
            <w:hideMark/>
          </w:tcPr>
          <w:p w14:paraId="1E30F96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copd</w:t>
            </w:r>
          </w:p>
        </w:tc>
        <w:tc>
          <w:tcPr>
            <w:tcW w:w="6045" w:type="dxa"/>
            <w:tcBorders>
              <w:top w:val="nil"/>
              <w:left w:val="nil"/>
              <w:bottom w:val="nil"/>
              <w:right w:val="nil"/>
            </w:tcBorders>
            <w:shd w:val="clear" w:color="auto" w:fill="auto"/>
            <w:noWrap/>
            <w:vAlign w:val="bottom"/>
            <w:hideMark/>
          </w:tcPr>
          <w:p w14:paraId="57DC1C5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Chronic obstructive pulmonary disease</w:t>
            </w:r>
          </w:p>
        </w:tc>
        <w:tc>
          <w:tcPr>
            <w:tcW w:w="1600" w:type="dxa"/>
            <w:tcBorders>
              <w:top w:val="nil"/>
              <w:left w:val="nil"/>
              <w:bottom w:val="nil"/>
              <w:right w:val="nil"/>
            </w:tcBorders>
            <w:shd w:val="clear" w:color="auto" w:fill="auto"/>
            <w:noWrap/>
            <w:vAlign w:val="bottom"/>
            <w:hideMark/>
          </w:tcPr>
          <w:p w14:paraId="3237F31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11172EEA" w14:textId="77777777" w:rsidTr="00876126">
        <w:trPr>
          <w:trHeight w:val="300"/>
        </w:trPr>
        <w:tc>
          <w:tcPr>
            <w:tcW w:w="2180" w:type="dxa"/>
            <w:tcBorders>
              <w:top w:val="nil"/>
              <w:left w:val="nil"/>
              <w:bottom w:val="nil"/>
              <w:right w:val="nil"/>
            </w:tcBorders>
            <w:shd w:val="clear" w:color="auto" w:fill="auto"/>
            <w:noWrap/>
            <w:vAlign w:val="bottom"/>
            <w:hideMark/>
          </w:tcPr>
          <w:p w14:paraId="13557CB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diabetes</w:t>
            </w:r>
          </w:p>
        </w:tc>
        <w:tc>
          <w:tcPr>
            <w:tcW w:w="6045" w:type="dxa"/>
            <w:tcBorders>
              <w:top w:val="nil"/>
              <w:left w:val="nil"/>
              <w:bottom w:val="nil"/>
              <w:right w:val="nil"/>
            </w:tcBorders>
            <w:shd w:val="clear" w:color="auto" w:fill="auto"/>
            <w:noWrap/>
            <w:vAlign w:val="bottom"/>
            <w:hideMark/>
          </w:tcPr>
          <w:p w14:paraId="519E2C2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diabetes</w:t>
            </w:r>
          </w:p>
        </w:tc>
        <w:tc>
          <w:tcPr>
            <w:tcW w:w="1600" w:type="dxa"/>
            <w:tcBorders>
              <w:top w:val="nil"/>
              <w:left w:val="nil"/>
              <w:bottom w:val="nil"/>
              <w:right w:val="nil"/>
            </w:tcBorders>
            <w:shd w:val="clear" w:color="auto" w:fill="auto"/>
            <w:noWrap/>
            <w:vAlign w:val="bottom"/>
            <w:hideMark/>
          </w:tcPr>
          <w:p w14:paraId="3C11C74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2B83A3B6" w14:textId="77777777" w:rsidTr="00876126">
        <w:trPr>
          <w:trHeight w:val="300"/>
        </w:trPr>
        <w:tc>
          <w:tcPr>
            <w:tcW w:w="2180" w:type="dxa"/>
            <w:tcBorders>
              <w:top w:val="nil"/>
              <w:left w:val="nil"/>
              <w:bottom w:val="nil"/>
              <w:right w:val="nil"/>
            </w:tcBorders>
            <w:shd w:val="clear" w:color="auto" w:fill="auto"/>
            <w:noWrap/>
            <w:vAlign w:val="bottom"/>
            <w:hideMark/>
          </w:tcPr>
          <w:p w14:paraId="416F6FF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highchol</w:t>
            </w:r>
          </w:p>
        </w:tc>
        <w:tc>
          <w:tcPr>
            <w:tcW w:w="6045" w:type="dxa"/>
            <w:tcBorders>
              <w:top w:val="nil"/>
              <w:left w:val="nil"/>
              <w:bottom w:val="nil"/>
              <w:right w:val="nil"/>
            </w:tcBorders>
            <w:shd w:val="clear" w:color="auto" w:fill="auto"/>
            <w:noWrap/>
            <w:vAlign w:val="bottom"/>
            <w:hideMark/>
          </w:tcPr>
          <w:p w14:paraId="6B284AD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high cholesterol</w:t>
            </w:r>
          </w:p>
        </w:tc>
        <w:tc>
          <w:tcPr>
            <w:tcW w:w="1600" w:type="dxa"/>
            <w:tcBorders>
              <w:top w:val="nil"/>
              <w:left w:val="nil"/>
              <w:bottom w:val="nil"/>
              <w:right w:val="nil"/>
            </w:tcBorders>
            <w:shd w:val="clear" w:color="auto" w:fill="auto"/>
            <w:noWrap/>
            <w:vAlign w:val="bottom"/>
            <w:hideMark/>
          </w:tcPr>
          <w:p w14:paraId="03CB5B8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32F2A396" w14:textId="77777777" w:rsidTr="00876126">
        <w:trPr>
          <w:trHeight w:val="300"/>
        </w:trPr>
        <w:tc>
          <w:tcPr>
            <w:tcW w:w="2180" w:type="dxa"/>
            <w:tcBorders>
              <w:top w:val="nil"/>
              <w:left w:val="nil"/>
              <w:bottom w:val="nil"/>
              <w:right w:val="nil"/>
            </w:tcBorders>
            <w:shd w:val="clear" w:color="auto" w:fill="auto"/>
            <w:noWrap/>
            <w:vAlign w:val="bottom"/>
            <w:hideMark/>
          </w:tcPr>
          <w:p w14:paraId="742C4A2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kidney</w:t>
            </w:r>
          </w:p>
        </w:tc>
        <w:tc>
          <w:tcPr>
            <w:tcW w:w="6045" w:type="dxa"/>
            <w:tcBorders>
              <w:top w:val="nil"/>
              <w:left w:val="nil"/>
              <w:bottom w:val="nil"/>
              <w:right w:val="nil"/>
            </w:tcBorders>
            <w:shd w:val="clear" w:color="auto" w:fill="auto"/>
            <w:noWrap/>
            <w:vAlign w:val="bottom"/>
            <w:hideMark/>
          </w:tcPr>
          <w:p w14:paraId="62253CC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chronic kidney disease</w:t>
            </w:r>
          </w:p>
        </w:tc>
        <w:tc>
          <w:tcPr>
            <w:tcW w:w="1600" w:type="dxa"/>
            <w:tcBorders>
              <w:top w:val="nil"/>
              <w:left w:val="nil"/>
              <w:bottom w:val="nil"/>
              <w:right w:val="nil"/>
            </w:tcBorders>
            <w:shd w:val="clear" w:color="auto" w:fill="auto"/>
            <w:noWrap/>
            <w:vAlign w:val="bottom"/>
            <w:hideMark/>
          </w:tcPr>
          <w:p w14:paraId="4999F90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6CD6ABA2" w14:textId="77777777" w:rsidTr="00876126">
        <w:trPr>
          <w:trHeight w:val="300"/>
        </w:trPr>
        <w:tc>
          <w:tcPr>
            <w:tcW w:w="2180" w:type="dxa"/>
            <w:tcBorders>
              <w:top w:val="nil"/>
              <w:left w:val="nil"/>
              <w:bottom w:val="nil"/>
              <w:right w:val="nil"/>
            </w:tcBorders>
            <w:shd w:val="clear" w:color="auto" w:fill="auto"/>
            <w:noWrap/>
            <w:vAlign w:val="bottom"/>
            <w:hideMark/>
          </w:tcPr>
          <w:p w14:paraId="217A6D8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mhlth</w:t>
            </w:r>
          </w:p>
        </w:tc>
        <w:tc>
          <w:tcPr>
            <w:tcW w:w="6045" w:type="dxa"/>
            <w:tcBorders>
              <w:top w:val="nil"/>
              <w:left w:val="nil"/>
              <w:bottom w:val="nil"/>
              <w:right w:val="nil"/>
            </w:tcBorders>
            <w:shd w:val="clear" w:color="auto" w:fill="auto"/>
            <w:noWrap/>
            <w:vAlign w:val="bottom"/>
            <w:hideMark/>
          </w:tcPr>
          <w:p w14:paraId="70C8010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poor mental health for &gt;= 14 of the last 30 days</w:t>
            </w:r>
          </w:p>
        </w:tc>
        <w:tc>
          <w:tcPr>
            <w:tcW w:w="1600" w:type="dxa"/>
            <w:tcBorders>
              <w:top w:val="nil"/>
              <w:left w:val="nil"/>
              <w:bottom w:val="nil"/>
              <w:right w:val="nil"/>
            </w:tcBorders>
            <w:shd w:val="clear" w:color="auto" w:fill="auto"/>
            <w:noWrap/>
            <w:vAlign w:val="bottom"/>
            <w:hideMark/>
          </w:tcPr>
          <w:p w14:paraId="43DC132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624BC121" w14:textId="77777777" w:rsidTr="00876126">
        <w:trPr>
          <w:trHeight w:val="300"/>
        </w:trPr>
        <w:tc>
          <w:tcPr>
            <w:tcW w:w="2180" w:type="dxa"/>
            <w:tcBorders>
              <w:top w:val="nil"/>
              <w:left w:val="nil"/>
              <w:bottom w:val="nil"/>
              <w:right w:val="nil"/>
            </w:tcBorders>
            <w:shd w:val="clear" w:color="auto" w:fill="auto"/>
            <w:noWrap/>
            <w:vAlign w:val="bottom"/>
            <w:hideMark/>
          </w:tcPr>
          <w:p w14:paraId="02834D1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phlth</w:t>
            </w:r>
          </w:p>
        </w:tc>
        <w:tc>
          <w:tcPr>
            <w:tcW w:w="6045" w:type="dxa"/>
            <w:tcBorders>
              <w:top w:val="nil"/>
              <w:left w:val="nil"/>
              <w:bottom w:val="nil"/>
              <w:right w:val="nil"/>
            </w:tcBorders>
            <w:shd w:val="clear" w:color="auto" w:fill="auto"/>
            <w:noWrap/>
            <w:vAlign w:val="bottom"/>
            <w:hideMark/>
          </w:tcPr>
          <w:p w14:paraId="0231C3F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poor health for &gt;= 14 of the last 30 days</w:t>
            </w:r>
          </w:p>
        </w:tc>
        <w:tc>
          <w:tcPr>
            <w:tcW w:w="1600" w:type="dxa"/>
            <w:tcBorders>
              <w:top w:val="nil"/>
              <w:left w:val="nil"/>
              <w:bottom w:val="nil"/>
              <w:right w:val="nil"/>
            </w:tcBorders>
            <w:shd w:val="clear" w:color="auto" w:fill="auto"/>
            <w:noWrap/>
            <w:vAlign w:val="bottom"/>
            <w:hideMark/>
          </w:tcPr>
          <w:p w14:paraId="4A38060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3CD55941" w14:textId="77777777" w:rsidTr="00876126">
        <w:trPr>
          <w:trHeight w:val="300"/>
        </w:trPr>
        <w:tc>
          <w:tcPr>
            <w:tcW w:w="2180" w:type="dxa"/>
            <w:tcBorders>
              <w:top w:val="nil"/>
              <w:left w:val="nil"/>
              <w:bottom w:val="nil"/>
              <w:right w:val="nil"/>
            </w:tcBorders>
            <w:shd w:val="clear" w:color="auto" w:fill="auto"/>
            <w:noWrap/>
            <w:vAlign w:val="bottom"/>
            <w:hideMark/>
          </w:tcPr>
          <w:p w14:paraId="0F3D06F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stroke</w:t>
            </w:r>
          </w:p>
        </w:tc>
        <w:tc>
          <w:tcPr>
            <w:tcW w:w="6045" w:type="dxa"/>
            <w:tcBorders>
              <w:top w:val="nil"/>
              <w:left w:val="nil"/>
              <w:bottom w:val="nil"/>
              <w:right w:val="nil"/>
            </w:tcBorders>
            <w:shd w:val="clear" w:color="auto" w:fill="auto"/>
            <w:noWrap/>
            <w:vAlign w:val="bottom"/>
            <w:hideMark/>
          </w:tcPr>
          <w:p w14:paraId="33406AB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have had a stroke</w:t>
            </w:r>
          </w:p>
        </w:tc>
        <w:tc>
          <w:tcPr>
            <w:tcW w:w="1600" w:type="dxa"/>
            <w:tcBorders>
              <w:top w:val="nil"/>
              <w:left w:val="nil"/>
              <w:bottom w:val="nil"/>
              <w:right w:val="nil"/>
            </w:tcBorders>
            <w:shd w:val="clear" w:color="auto" w:fill="auto"/>
            <w:noWrap/>
            <w:vAlign w:val="bottom"/>
            <w:hideMark/>
          </w:tcPr>
          <w:p w14:paraId="494A276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22663DF6" w14:textId="77777777" w:rsidTr="00876126">
        <w:trPr>
          <w:trHeight w:val="300"/>
        </w:trPr>
        <w:tc>
          <w:tcPr>
            <w:tcW w:w="2180" w:type="dxa"/>
            <w:tcBorders>
              <w:top w:val="nil"/>
              <w:left w:val="nil"/>
              <w:bottom w:val="nil"/>
              <w:right w:val="nil"/>
            </w:tcBorders>
            <w:shd w:val="clear" w:color="auto" w:fill="auto"/>
            <w:noWrap/>
            <w:vAlign w:val="bottom"/>
            <w:hideMark/>
          </w:tcPr>
          <w:p w14:paraId="5FCDE21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teethlost</w:t>
            </w:r>
          </w:p>
        </w:tc>
        <w:tc>
          <w:tcPr>
            <w:tcW w:w="6045" w:type="dxa"/>
            <w:tcBorders>
              <w:top w:val="nil"/>
              <w:left w:val="nil"/>
              <w:bottom w:val="nil"/>
              <w:right w:val="nil"/>
            </w:tcBorders>
            <w:shd w:val="clear" w:color="auto" w:fill="auto"/>
            <w:noWrap/>
            <w:vAlign w:val="bottom"/>
            <w:hideMark/>
          </w:tcPr>
          <w:p w14:paraId="786841A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have lost all their teeth</w:t>
            </w:r>
          </w:p>
        </w:tc>
        <w:tc>
          <w:tcPr>
            <w:tcW w:w="1600" w:type="dxa"/>
            <w:tcBorders>
              <w:top w:val="nil"/>
              <w:left w:val="nil"/>
              <w:bottom w:val="nil"/>
              <w:right w:val="nil"/>
            </w:tcBorders>
            <w:shd w:val="clear" w:color="auto" w:fill="auto"/>
            <w:noWrap/>
            <w:vAlign w:val="bottom"/>
            <w:hideMark/>
          </w:tcPr>
          <w:p w14:paraId="52ABC30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1FF9FEE8" w14:textId="77777777" w:rsidTr="00876126">
        <w:trPr>
          <w:trHeight w:val="300"/>
        </w:trPr>
        <w:tc>
          <w:tcPr>
            <w:tcW w:w="2180" w:type="dxa"/>
            <w:tcBorders>
              <w:top w:val="nil"/>
              <w:left w:val="nil"/>
              <w:bottom w:val="nil"/>
              <w:right w:val="nil"/>
            </w:tcBorders>
            <w:shd w:val="clear" w:color="auto" w:fill="auto"/>
            <w:noWrap/>
            <w:vAlign w:val="bottom"/>
            <w:hideMark/>
          </w:tcPr>
          <w:p w14:paraId="4763CC5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access2</w:t>
            </w:r>
          </w:p>
        </w:tc>
        <w:tc>
          <w:tcPr>
            <w:tcW w:w="6045" w:type="dxa"/>
            <w:tcBorders>
              <w:top w:val="nil"/>
              <w:left w:val="nil"/>
              <w:bottom w:val="nil"/>
              <w:right w:val="nil"/>
            </w:tcBorders>
            <w:shd w:val="clear" w:color="auto" w:fill="auto"/>
            <w:noWrap/>
            <w:vAlign w:val="bottom"/>
            <w:hideMark/>
          </w:tcPr>
          <w:p w14:paraId="5AA3653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adult uninsured</w:t>
            </w:r>
          </w:p>
        </w:tc>
        <w:tc>
          <w:tcPr>
            <w:tcW w:w="1600" w:type="dxa"/>
            <w:tcBorders>
              <w:top w:val="nil"/>
              <w:left w:val="nil"/>
              <w:bottom w:val="nil"/>
              <w:right w:val="nil"/>
            </w:tcBorders>
            <w:shd w:val="clear" w:color="auto" w:fill="auto"/>
            <w:noWrap/>
            <w:vAlign w:val="bottom"/>
            <w:hideMark/>
          </w:tcPr>
          <w:p w14:paraId="496E1A7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6B97EC21" w14:textId="77777777" w:rsidTr="00876126">
        <w:trPr>
          <w:trHeight w:val="300"/>
        </w:trPr>
        <w:tc>
          <w:tcPr>
            <w:tcW w:w="2180" w:type="dxa"/>
            <w:tcBorders>
              <w:top w:val="nil"/>
              <w:left w:val="nil"/>
              <w:bottom w:val="nil"/>
              <w:right w:val="nil"/>
            </w:tcBorders>
            <w:shd w:val="clear" w:color="auto" w:fill="auto"/>
            <w:noWrap/>
            <w:vAlign w:val="bottom"/>
            <w:hideMark/>
          </w:tcPr>
          <w:p w14:paraId="54B4BC2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bpmed</w:t>
            </w:r>
          </w:p>
        </w:tc>
        <w:tc>
          <w:tcPr>
            <w:tcW w:w="6045" w:type="dxa"/>
            <w:tcBorders>
              <w:top w:val="nil"/>
              <w:left w:val="nil"/>
              <w:bottom w:val="nil"/>
              <w:right w:val="nil"/>
            </w:tcBorders>
            <w:shd w:val="clear" w:color="auto" w:fill="auto"/>
            <w:noWrap/>
            <w:vAlign w:val="bottom"/>
            <w:hideMark/>
          </w:tcPr>
          <w:p w14:paraId="34A42FD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those prescribed who are taking blood pressure meds</w:t>
            </w:r>
          </w:p>
        </w:tc>
        <w:tc>
          <w:tcPr>
            <w:tcW w:w="1600" w:type="dxa"/>
            <w:tcBorders>
              <w:top w:val="nil"/>
              <w:left w:val="nil"/>
              <w:bottom w:val="nil"/>
              <w:right w:val="nil"/>
            </w:tcBorders>
            <w:shd w:val="clear" w:color="auto" w:fill="auto"/>
            <w:noWrap/>
            <w:vAlign w:val="bottom"/>
            <w:hideMark/>
          </w:tcPr>
          <w:p w14:paraId="19CD147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3A9640B7" w14:textId="77777777" w:rsidTr="00876126">
        <w:trPr>
          <w:trHeight w:val="300"/>
        </w:trPr>
        <w:tc>
          <w:tcPr>
            <w:tcW w:w="2180" w:type="dxa"/>
            <w:tcBorders>
              <w:top w:val="nil"/>
              <w:left w:val="nil"/>
              <w:bottom w:val="nil"/>
              <w:right w:val="nil"/>
            </w:tcBorders>
            <w:shd w:val="clear" w:color="auto" w:fill="auto"/>
            <w:noWrap/>
            <w:vAlign w:val="bottom"/>
            <w:hideMark/>
          </w:tcPr>
          <w:p w14:paraId="3E4A9D5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checkup</w:t>
            </w:r>
          </w:p>
        </w:tc>
        <w:tc>
          <w:tcPr>
            <w:tcW w:w="6045" w:type="dxa"/>
            <w:tcBorders>
              <w:top w:val="nil"/>
              <w:left w:val="nil"/>
              <w:bottom w:val="nil"/>
              <w:right w:val="nil"/>
            </w:tcBorders>
            <w:shd w:val="clear" w:color="auto" w:fill="auto"/>
            <w:noWrap/>
            <w:vAlign w:val="bottom"/>
            <w:hideMark/>
          </w:tcPr>
          <w:p w14:paraId="4F829CB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have had a checkup in the last year</w:t>
            </w:r>
          </w:p>
        </w:tc>
        <w:tc>
          <w:tcPr>
            <w:tcW w:w="1600" w:type="dxa"/>
            <w:tcBorders>
              <w:top w:val="nil"/>
              <w:left w:val="nil"/>
              <w:bottom w:val="nil"/>
              <w:right w:val="nil"/>
            </w:tcBorders>
            <w:shd w:val="clear" w:color="auto" w:fill="auto"/>
            <w:noWrap/>
            <w:vAlign w:val="bottom"/>
            <w:hideMark/>
          </w:tcPr>
          <w:p w14:paraId="60C32CB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70B41B09" w14:textId="77777777" w:rsidTr="00A62A50">
        <w:trPr>
          <w:trHeight w:val="300"/>
        </w:trPr>
        <w:tc>
          <w:tcPr>
            <w:tcW w:w="2180" w:type="dxa"/>
            <w:tcBorders>
              <w:top w:val="nil"/>
              <w:left w:val="nil"/>
              <w:bottom w:val="nil"/>
              <w:right w:val="nil"/>
            </w:tcBorders>
            <w:shd w:val="clear" w:color="auto" w:fill="auto"/>
            <w:noWrap/>
            <w:vAlign w:val="center"/>
            <w:hideMark/>
          </w:tcPr>
          <w:p w14:paraId="313D921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cholscreen</w:t>
            </w:r>
          </w:p>
        </w:tc>
        <w:tc>
          <w:tcPr>
            <w:tcW w:w="6045" w:type="dxa"/>
            <w:tcBorders>
              <w:top w:val="nil"/>
              <w:left w:val="nil"/>
              <w:bottom w:val="nil"/>
              <w:right w:val="nil"/>
            </w:tcBorders>
            <w:shd w:val="clear" w:color="auto" w:fill="auto"/>
            <w:noWrap/>
            <w:vAlign w:val="center"/>
            <w:hideMark/>
          </w:tcPr>
          <w:p w14:paraId="221A152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have had cholesterol screening in the last 5 years</w:t>
            </w:r>
          </w:p>
        </w:tc>
        <w:tc>
          <w:tcPr>
            <w:tcW w:w="1600" w:type="dxa"/>
            <w:tcBorders>
              <w:top w:val="nil"/>
              <w:left w:val="nil"/>
              <w:bottom w:val="nil"/>
              <w:right w:val="nil"/>
            </w:tcBorders>
            <w:shd w:val="clear" w:color="auto" w:fill="auto"/>
            <w:noWrap/>
            <w:vAlign w:val="center"/>
            <w:hideMark/>
          </w:tcPr>
          <w:p w14:paraId="5DAA7E1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340C8D10" w14:textId="77777777" w:rsidTr="00876126">
        <w:trPr>
          <w:trHeight w:val="300"/>
        </w:trPr>
        <w:tc>
          <w:tcPr>
            <w:tcW w:w="2180" w:type="dxa"/>
            <w:tcBorders>
              <w:top w:val="nil"/>
              <w:left w:val="nil"/>
              <w:bottom w:val="nil"/>
              <w:right w:val="nil"/>
            </w:tcBorders>
            <w:shd w:val="clear" w:color="auto" w:fill="auto"/>
            <w:noWrap/>
            <w:vAlign w:val="bottom"/>
            <w:hideMark/>
          </w:tcPr>
          <w:p w14:paraId="487E0A9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colon_screen</w:t>
            </w:r>
          </w:p>
        </w:tc>
        <w:tc>
          <w:tcPr>
            <w:tcW w:w="6045" w:type="dxa"/>
            <w:tcBorders>
              <w:top w:val="nil"/>
              <w:left w:val="nil"/>
              <w:bottom w:val="nil"/>
              <w:right w:val="nil"/>
            </w:tcBorders>
            <w:shd w:val="clear" w:color="auto" w:fill="auto"/>
            <w:noWrap/>
            <w:vAlign w:val="bottom"/>
            <w:hideMark/>
          </w:tcPr>
          <w:p w14:paraId="26688F3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50-75 who have had colon exam</w:t>
            </w:r>
          </w:p>
        </w:tc>
        <w:tc>
          <w:tcPr>
            <w:tcW w:w="1600" w:type="dxa"/>
            <w:tcBorders>
              <w:top w:val="nil"/>
              <w:left w:val="nil"/>
              <w:bottom w:val="nil"/>
              <w:right w:val="nil"/>
            </w:tcBorders>
            <w:shd w:val="clear" w:color="auto" w:fill="auto"/>
            <w:noWrap/>
            <w:vAlign w:val="bottom"/>
            <w:hideMark/>
          </w:tcPr>
          <w:p w14:paraId="144B9E8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5AD85203" w14:textId="77777777" w:rsidTr="00876126">
        <w:trPr>
          <w:trHeight w:val="300"/>
        </w:trPr>
        <w:tc>
          <w:tcPr>
            <w:tcW w:w="2180" w:type="dxa"/>
            <w:tcBorders>
              <w:top w:val="nil"/>
              <w:left w:val="nil"/>
              <w:bottom w:val="nil"/>
              <w:right w:val="nil"/>
            </w:tcBorders>
            <w:shd w:val="clear" w:color="auto" w:fill="auto"/>
            <w:noWrap/>
            <w:vAlign w:val="bottom"/>
            <w:hideMark/>
          </w:tcPr>
          <w:p w14:paraId="608C5C4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corem</w:t>
            </w:r>
          </w:p>
        </w:tc>
        <w:tc>
          <w:tcPr>
            <w:tcW w:w="6045" w:type="dxa"/>
            <w:tcBorders>
              <w:top w:val="nil"/>
              <w:left w:val="nil"/>
              <w:bottom w:val="nil"/>
              <w:right w:val="nil"/>
            </w:tcBorders>
            <w:shd w:val="clear" w:color="auto" w:fill="auto"/>
            <w:noWrap/>
            <w:vAlign w:val="bottom"/>
            <w:hideMark/>
          </w:tcPr>
          <w:p w14:paraId="03BC015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men &gt;=65 who have had a set of core medical services</w:t>
            </w:r>
          </w:p>
        </w:tc>
        <w:tc>
          <w:tcPr>
            <w:tcW w:w="1600" w:type="dxa"/>
            <w:tcBorders>
              <w:top w:val="nil"/>
              <w:left w:val="nil"/>
              <w:bottom w:val="nil"/>
              <w:right w:val="nil"/>
            </w:tcBorders>
            <w:shd w:val="clear" w:color="auto" w:fill="auto"/>
            <w:noWrap/>
            <w:vAlign w:val="bottom"/>
            <w:hideMark/>
          </w:tcPr>
          <w:p w14:paraId="5E8CCE6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10FC9A41" w14:textId="77777777" w:rsidTr="00876126">
        <w:trPr>
          <w:trHeight w:val="300"/>
        </w:trPr>
        <w:tc>
          <w:tcPr>
            <w:tcW w:w="2180" w:type="dxa"/>
            <w:tcBorders>
              <w:top w:val="nil"/>
              <w:left w:val="nil"/>
              <w:bottom w:val="nil"/>
              <w:right w:val="nil"/>
            </w:tcBorders>
            <w:shd w:val="clear" w:color="auto" w:fill="auto"/>
            <w:noWrap/>
            <w:vAlign w:val="bottom"/>
            <w:hideMark/>
          </w:tcPr>
          <w:p w14:paraId="37CF273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corew</w:t>
            </w:r>
          </w:p>
        </w:tc>
        <w:tc>
          <w:tcPr>
            <w:tcW w:w="6045" w:type="dxa"/>
            <w:tcBorders>
              <w:top w:val="nil"/>
              <w:left w:val="nil"/>
              <w:bottom w:val="nil"/>
              <w:right w:val="nil"/>
            </w:tcBorders>
            <w:shd w:val="clear" w:color="auto" w:fill="auto"/>
            <w:noWrap/>
            <w:vAlign w:val="bottom"/>
            <w:hideMark/>
          </w:tcPr>
          <w:p w14:paraId="211F3E1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women &gt;=65 who have had a set of core medical services</w:t>
            </w:r>
          </w:p>
        </w:tc>
        <w:tc>
          <w:tcPr>
            <w:tcW w:w="1600" w:type="dxa"/>
            <w:tcBorders>
              <w:top w:val="nil"/>
              <w:left w:val="nil"/>
              <w:bottom w:val="nil"/>
              <w:right w:val="nil"/>
            </w:tcBorders>
            <w:shd w:val="clear" w:color="auto" w:fill="auto"/>
            <w:noWrap/>
            <w:vAlign w:val="bottom"/>
            <w:hideMark/>
          </w:tcPr>
          <w:p w14:paraId="469D060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0B4A1565" w14:textId="77777777" w:rsidTr="00876126">
        <w:trPr>
          <w:trHeight w:val="300"/>
        </w:trPr>
        <w:tc>
          <w:tcPr>
            <w:tcW w:w="2180" w:type="dxa"/>
            <w:tcBorders>
              <w:top w:val="nil"/>
              <w:left w:val="nil"/>
              <w:bottom w:val="nil"/>
              <w:right w:val="nil"/>
            </w:tcBorders>
            <w:shd w:val="clear" w:color="auto" w:fill="auto"/>
            <w:noWrap/>
            <w:vAlign w:val="bottom"/>
            <w:hideMark/>
          </w:tcPr>
          <w:p w14:paraId="45B6581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dental</w:t>
            </w:r>
          </w:p>
        </w:tc>
        <w:tc>
          <w:tcPr>
            <w:tcW w:w="6045" w:type="dxa"/>
            <w:tcBorders>
              <w:top w:val="nil"/>
              <w:left w:val="nil"/>
              <w:bottom w:val="nil"/>
              <w:right w:val="nil"/>
            </w:tcBorders>
            <w:shd w:val="clear" w:color="auto" w:fill="auto"/>
            <w:noWrap/>
            <w:vAlign w:val="bottom"/>
            <w:hideMark/>
          </w:tcPr>
          <w:p w14:paraId="7F5DAE0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have been to the dentist in the last year</w:t>
            </w:r>
          </w:p>
        </w:tc>
        <w:tc>
          <w:tcPr>
            <w:tcW w:w="1600" w:type="dxa"/>
            <w:tcBorders>
              <w:top w:val="nil"/>
              <w:left w:val="nil"/>
              <w:bottom w:val="nil"/>
              <w:right w:val="nil"/>
            </w:tcBorders>
            <w:shd w:val="clear" w:color="auto" w:fill="auto"/>
            <w:noWrap/>
            <w:vAlign w:val="bottom"/>
            <w:hideMark/>
          </w:tcPr>
          <w:p w14:paraId="47EA870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083BCA57" w14:textId="77777777" w:rsidTr="00A62A50">
        <w:trPr>
          <w:trHeight w:val="300"/>
        </w:trPr>
        <w:tc>
          <w:tcPr>
            <w:tcW w:w="2180" w:type="dxa"/>
            <w:tcBorders>
              <w:top w:val="nil"/>
              <w:left w:val="nil"/>
              <w:bottom w:val="nil"/>
              <w:right w:val="nil"/>
            </w:tcBorders>
            <w:shd w:val="clear" w:color="auto" w:fill="auto"/>
            <w:noWrap/>
            <w:vAlign w:val="center"/>
            <w:hideMark/>
          </w:tcPr>
          <w:p w14:paraId="342389F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mammouse</w:t>
            </w:r>
          </w:p>
        </w:tc>
        <w:tc>
          <w:tcPr>
            <w:tcW w:w="6045" w:type="dxa"/>
            <w:tcBorders>
              <w:top w:val="nil"/>
              <w:left w:val="nil"/>
              <w:bottom w:val="nil"/>
              <w:right w:val="nil"/>
            </w:tcBorders>
            <w:shd w:val="clear" w:color="auto" w:fill="auto"/>
            <w:noWrap/>
            <w:vAlign w:val="center"/>
            <w:hideMark/>
          </w:tcPr>
          <w:p w14:paraId="5270FDD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women 40-75 who have had a mammogram in the last 2 years</w:t>
            </w:r>
          </w:p>
        </w:tc>
        <w:tc>
          <w:tcPr>
            <w:tcW w:w="1600" w:type="dxa"/>
            <w:tcBorders>
              <w:top w:val="nil"/>
              <w:left w:val="nil"/>
              <w:bottom w:val="nil"/>
              <w:right w:val="nil"/>
            </w:tcBorders>
            <w:shd w:val="clear" w:color="auto" w:fill="auto"/>
            <w:noWrap/>
            <w:vAlign w:val="center"/>
            <w:hideMark/>
          </w:tcPr>
          <w:p w14:paraId="53C6AF3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2380A481" w14:textId="77777777" w:rsidTr="00876126">
        <w:trPr>
          <w:trHeight w:val="300"/>
        </w:trPr>
        <w:tc>
          <w:tcPr>
            <w:tcW w:w="2180" w:type="dxa"/>
            <w:tcBorders>
              <w:top w:val="nil"/>
              <w:left w:val="nil"/>
              <w:bottom w:val="nil"/>
              <w:right w:val="nil"/>
            </w:tcBorders>
            <w:shd w:val="clear" w:color="auto" w:fill="auto"/>
            <w:noWrap/>
            <w:vAlign w:val="bottom"/>
            <w:hideMark/>
          </w:tcPr>
          <w:p w14:paraId="78CE0F6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paptest</w:t>
            </w:r>
          </w:p>
        </w:tc>
        <w:tc>
          <w:tcPr>
            <w:tcW w:w="6045" w:type="dxa"/>
            <w:tcBorders>
              <w:top w:val="nil"/>
              <w:left w:val="nil"/>
              <w:bottom w:val="nil"/>
              <w:right w:val="nil"/>
            </w:tcBorders>
            <w:shd w:val="clear" w:color="auto" w:fill="auto"/>
            <w:noWrap/>
            <w:vAlign w:val="bottom"/>
            <w:hideMark/>
          </w:tcPr>
          <w:p w14:paraId="1432755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women 21-65 who have had a pap smear in the last 3 years</w:t>
            </w:r>
          </w:p>
        </w:tc>
        <w:tc>
          <w:tcPr>
            <w:tcW w:w="1600" w:type="dxa"/>
            <w:tcBorders>
              <w:top w:val="nil"/>
              <w:left w:val="nil"/>
              <w:bottom w:val="nil"/>
              <w:right w:val="nil"/>
            </w:tcBorders>
            <w:shd w:val="clear" w:color="auto" w:fill="auto"/>
            <w:noWrap/>
            <w:vAlign w:val="bottom"/>
            <w:hideMark/>
          </w:tcPr>
          <w:p w14:paraId="6ECC024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468A4B2E" w14:textId="77777777" w:rsidTr="00876126">
        <w:trPr>
          <w:trHeight w:val="300"/>
        </w:trPr>
        <w:tc>
          <w:tcPr>
            <w:tcW w:w="2180" w:type="dxa"/>
            <w:tcBorders>
              <w:top w:val="nil"/>
              <w:left w:val="nil"/>
              <w:bottom w:val="nil"/>
              <w:right w:val="nil"/>
            </w:tcBorders>
            <w:shd w:val="clear" w:color="auto" w:fill="auto"/>
            <w:noWrap/>
            <w:vAlign w:val="bottom"/>
            <w:hideMark/>
          </w:tcPr>
          <w:p w14:paraId="1933B79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binge</w:t>
            </w:r>
          </w:p>
        </w:tc>
        <w:tc>
          <w:tcPr>
            <w:tcW w:w="6045" w:type="dxa"/>
            <w:tcBorders>
              <w:top w:val="nil"/>
              <w:left w:val="nil"/>
              <w:bottom w:val="nil"/>
              <w:right w:val="nil"/>
            </w:tcBorders>
            <w:shd w:val="clear" w:color="auto" w:fill="auto"/>
            <w:noWrap/>
            <w:vAlign w:val="bottom"/>
            <w:hideMark/>
          </w:tcPr>
          <w:p w14:paraId="7017D83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"binge" drinking in the last 30 days</w:t>
            </w:r>
          </w:p>
        </w:tc>
        <w:tc>
          <w:tcPr>
            <w:tcW w:w="1600" w:type="dxa"/>
            <w:tcBorders>
              <w:top w:val="nil"/>
              <w:left w:val="nil"/>
              <w:bottom w:val="nil"/>
              <w:right w:val="nil"/>
            </w:tcBorders>
            <w:shd w:val="clear" w:color="auto" w:fill="auto"/>
            <w:noWrap/>
            <w:vAlign w:val="bottom"/>
            <w:hideMark/>
          </w:tcPr>
          <w:p w14:paraId="5DCE186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33D590EC" w14:textId="77777777" w:rsidTr="00876126">
        <w:trPr>
          <w:trHeight w:val="300"/>
        </w:trPr>
        <w:tc>
          <w:tcPr>
            <w:tcW w:w="2180" w:type="dxa"/>
            <w:tcBorders>
              <w:top w:val="nil"/>
              <w:left w:val="nil"/>
              <w:bottom w:val="nil"/>
              <w:right w:val="nil"/>
            </w:tcBorders>
            <w:shd w:val="clear" w:color="auto" w:fill="auto"/>
            <w:noWrap/>
            <w:vAlign w:val="bottom"/>
            <w:hideMark/>
          </w:tcPr>
          <w:p w14:paraId="42730CE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csmoking</w:t>
            </w:r>
          </w:p>
        </w:tc>
        <w:tc>
          <w:tcPr>
            <w:tcW w:w="6045" w:type="dxa"/>
            <w:tcBorders>
              <w:top w:val="nil"/>
              <w:left w:val="nil"/>
              <w:bottom w:val="nil"/>
              <w:right w:val="nil"/>
            </w:tcBorders>
            <w:shd w:val="clear" w:color="auto" w:fill="auto"/>
            <w:noWrap/>
            <w:vAlign w:val="bottom"/>
            <w:hideMark/>
          </w:tcPr>
          <w:p w14:paraId="52C3216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are current smokers</w:t>
            </w:r>
          </w:p>
        </w:tc>
        <w:tc>
          <w:tcPr>
            <w:tcW w:w="1600" w:type="dxa"/>
            <w:tcBorders>
              <w:top w:val="nil"/>
              <w:left w:val="nil"/>
              <w:bottom w:val="nil"/>
              <w:right w:val="nil"/>
            </w:tcBorders>
            <w:shd w:val="clear" w:color="auto" w:fill="auto"/>
            <w:noWrap/>
            <w:vAlign w:val="bottom"/>
            <w:hideMark/>
          </w:tcPr>
          <w:p w14:paraId="22E4852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40AAF65C" w14:textId="77777777" w:rsidTr="00876126">
        <w:trPr>
          <w:trHeight w:val="300"/>
        </w:trPr>
        <w:tc>
          <w:tcPr>
            <w:tcW w:w="2180" w:type="dxa"/>
            <w:tcBorders>
              <w:top w:val="nil"/>
              <w:left w:val="nil"/>
              <w:bottom w:val="nil"/>
              <w:right w:val="nil"/>
            </w:tcBorders>
            <w:shd w:val="clear" w:color="auto" w:fill="auto"/>
            <w:noWrap/>
            <w:vAlign w:val="bottom"/>
            <w:hideMark/>
          </w:tcPr>
          <w:p w14:paraId="2325807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lpa</w:t>
            </w:r>
          </w:p>
        </w:tc>
        <w:tc>
          <w:tcPr>
            <w:tcW w:w="6045" w:type="dxa"/>
            <w:tcBorders>
              <w:top w:val="nil"/>
              <w:left w:val="nil"/>
              <w:bottom w:val="nil"/>
              <w:right w:val="nil"/>
            </w:tcBorders>
            <w:shd w:val="clear" w:color="auto" w:fill="auto"/>
            <w:noWrap/>
            <w:vAlign w:val="bottom"/>
            <w:hideMark/>
          </w:tcPr>
          <w:p w14:paraId="70BDD05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no leisure physical activity in the last month</w:t>
            </w:r>
          </w:p>
        </w:tc>
        <w:tc>
          <w:tcPr>
            <w:tcW w:w="1600" w:type="dxa"/>
            <w:tcBorders>
              <w:top w:val="nil"/>
              <w:left w:val="nil"/>
              <w:bottom w:val="nil"/>
              <w:right w:val="nil"/>
            </w:tcBorders>
            <w:shd w:val="clear" w:color="auto" w:fill="auto"/>
            <w:noWrap/>
            <w:vAlign w:val="bottom"/>
            <w:hideMark/>
          </w:tcPr>
          <w:p w14:paraId="3CEF3AA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57CE0C74" w14:textId="77777777" w:rsidTr="00876126">
        <w:trPr>
          <w:trHeight w:val="300"/>
        </w:trPr>
        <w:tc>
          <w:tcPr>
            <w:tcW w:w="2180" w:type="dxa"/>
            <w:tcBorders>
              <w:top w:val="nil"/>
              <w:left w:val="nil"/>
              <w:bottom w:val="nil"/>
              <w:right w:val="nil"/>
            </w:tcBorders>
            <w:shd w:val="clear" w:color="auto" w:fill="auto"/>
            <w:noWrap/>
            <w:vAlign w:val="bottom"/>
            <w:hideMark/>
          </w:tcPr>
          <w:p w14:paraId="79B9F66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obesity</w:t>
            </w:r>
          </w:p>
        </w:tc>
        <w:tc>
          <w:tcPr>
            <w:tcW w:w="6045" w:type="dxa"/>
            <w:tcBorders>
              <w:top w:val="nil"/>
              <w:left w:val="nil"/>
              <w:bottom w:val="nil"/>
              <w:right w:val="nil"/>
            </w:tcBorders>
            <w:shd w:val="clear" w:color="auto" w:fill="auto"/>
            <w:noWrap/>
            <w:vAlign w:val="bottom"/>
            <w:hideMark/>
          </w:tcPr>
          <w:p w14:paraId="6E2E6BC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are obese</w:t>
            </w:r>
          </w:p>
        </w:tc>
        <w:tc>
          <w:tcPr>
            <w:tcW w:w="1600" w:type="dxa"/>
            <w:tcBorders>
              <w:top w:val="nil"/>
              <w:left w:val="nil"/>
              <w:bottom w:val="nil"/>
              <w:right w:val="nil"/>
            </w:tcBorders>
            <w:shd w:val="clear" w:color="auto" w:fill="auto"/>
            <w:noWrap/>
            <w:vAlign w:val="bottom"/>
            <w:hideMark/>
          </w:tcPr>
          <w:p w14:paraId="05E9076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643C1D7A" w14:textId="77777777" w:rsidTr="00876126">
        <w:trPr>
          <w:trHeight w:val="300"/>
        </w:trPr>
        <w:tc>
          <w:tcPr>
            <w:tcW w:w="2180" w:type="dxa"/>
            <w:tcBorders>
              <w:top w:val="nil"/>
              <w:left w:val="nil"/>
              <w:bottom w:val="nil"/>
              <w:right w:val="nil"/>
            </w:tcBorders>
            <w:shd w:val="clear" w:color="auto" w:fill="auto"/>
            <w:noWrap/>
            <w:vAlign w:val="bottom"/>
            <w:hideMark/>
          </w:tcPr>
          <w:p w14:paraId="16C098A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sleep</w:t>
            </w:r>
          </w:p>
        </w:tc>
        <w:tc>
          <w:tcPr>
            <w:tcW w:w="6045" w:type="dxa"/>
            <w:tcBorders>
              <w:top w:val="nil"/>
              <w:left w:val="nil"/>
              <w:bottom w:val="nil"/>
              <w:right w:val="nil"/>
            </w:tcBorders>
            <w:shd w:val="clear" w:color="auto" w:fill="auto"/>
            <w:noWrap/>
            <w:vAlign w:val="bottom"/>
            <w:hideMark/>
          </w:tcPr>
          <w:p w14:paraId="75AD28B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averaging &lt;7 hours of sleep per night</w:t>
            </w:r>
          </w:p>
        </w:tc>
        <w:tc>
          <w:tcPr>
            <w:tcW w:w="1600" w:type="dxa"/>
            <w:tcBorders>
              <w:top w:val="nil"/>
              <w:left w:val="nil"/>
              <w:bottom w:val="nil"/>
              <w:right w:val="nil"/>
            </w:tcBorders>
            <w:shd w:val="clear" w:color="auto" w:fill="auto"/>
            <w:noWrap/>
            <w:vAlign w:val="bottom"/>
            <w:hideMark/>
          </w:tcPr>
          <w:p w14:paraId="0EFEE8F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500-Cities</w:t>
            </w:r>
          </w:p>
        </w:tc>
      </w:tr>
      <w:tr w:rsidR="00BB3D87" w14:paraId="07F4BCEB" w14:textId="77777777" w:rsidTr="00876126">
        <w:trPr>
          <w:trHeight w:val="300"/>
        </w:trPr>
        <w:tc>
          <w:tcPr>
            <w:tcW w:w="2180" w:type="dxa"/>
            <w:tcBorders>
              <w:top w:val="nil"/>
              <w:left w:val="nil"/>
              <w:bottom w:val="nil"/>
              <w:right w:val="nil"/>
            </w:tcBorders>
            <w:shd w:val="clear" w:color="auto" w:fill="auto"/>
            <w:noWrap/>
            <w:vAlign w:val="bottom"/>
            <w:hideMark/>
          </w:tcPr>
          <w:p w14:paraId="7143B1AD" w14:textId="77777777" w:rsidR="00BB3D87" w:rsidRDefault="00BB3D87" w:rsidP="00A62A50">
            <w:pPr>
              <w:rPr>
                <w:rFonts w:ascii="Calibri" w:hAnsi="Calibri" w:cs="Calibri"/>
                <w:color w:val="000000"/>
                <w:sz w:val="22"/>
                <w:szCs w:val="22"/>
              </w:rPr>
            </w:pPr>
          </w:p>
        </w:tc>
        <w:tc>
          <w:tcPr>
            <w:tcW w:w="6045" w:type="dxa"/>
            <w:tcBorders>
              <w:top w:val="nil"/>
              <w:left w:val="nil"/>
              <w:bottom w:val="nil"/>
              <w:right w:val="nil"/>
            </w:tcBorders>
            <w:shd w:val="clear" w:color="auto" w:fill="auto"/>
            <w:noWrap/>
            <w:vAlign w:val="bottom"/>
            <w:hideMark/>
          </w:tcPr>
          <w:p w14:paraId="4D042A51" w14:textId="77777777" w:rsidR="00BB3D87" w:rsidRDefault="00BB3D87" w:rsidP="00A62A50">
            <w:pPr>
              <w:rPr>
                <w:sz w:val="20"/>
                <w:szCs w:val="20"/>
              </w:rPr>
            </w:pPr>
          </w:p>
        </w:tc>
        <w:tc>
          <w:tcPr>
            <w:tcW w:w="1600" w:type="dxa"/>
            <w:tcBorders>
              <w:top w:val="nil"/>
              <w:left w:val="nil"/>
              <w:bottom w:val="nil"/>
              <w:right w:val="nil"/>
            </w:tcBorders>
            <w:shd w:val="clear" w:color="auto" w:fill="auto"/>
            <w:noWrap/>
            <w:vAlign w:val="bottom"/>
            <w:hideMark/>
          </w:tcPr>
          <w:p w14:paraId="33D831A1" w14:textId="77777777" w:rsidR="00BB3D87" w:rsidRDefault="00BB3D87" w:rsidP="00A62A50">
            <w:pPr>
              <w:rPr>
                <w:sz w:val="20"/>
                <w:szCs w:val="20"/>
              </w:rPr>
            </w:pPr>
          </w:p>
        </w:tc>
      </w:tr>
      <w:tr w:rsidR="00BB3D87" w14:paraId="7688E5FC" w14:textId="77777777" w:rsidTr="00876126">
        <w:trPr>
          <w:trHeight w:val="300"/>
        </w:trPr>
        <w:tc>
          <w:tcPr>
            <w:tcW w:w="2180" w:type="dxa"/>
            <w:tcBorders>
              <w:top w:val="nil"/>
              <w:left w:val="nil"/>
              <w:bottom w:val="nil"/>
              <w:right w:val="nil"/>
            </w:tcBorders>
            <w:shd w:val="clear" w:color="auto" w:fill="auto"/>
            <w:noWrap/>
            <w:vAlign w:val="bottom"/>
            <w:hideMark/>
          </w:tcPr>
          <w:p w14:paraId="5300252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years_lost</w:t>
            </w:r>
          </w:p>
        </w:tc>
        <w:tc>
          <w:tcPr>
            <w:tcW w:w="6045" w:type="dxa"/>
            <w:tcBorders>
              <w:top w:val="nil"/>
              <w:left w:val="nil"/>
              <w:bottom w:val="nil"/>
              <w:right w:val="nil"/>
            </w:tcBorders>
            <w:shd w:val="clear" w:color="auto" w:fill="auto"/>
            <w:noWrap/>
            <w:vAlign w:val="bottom"/>
            <w:hideMark/>
          </w:tcPr>
          <w:p w14:paraId="479E9306" w14:textId="77777777" w:rsidR="00BB3D87" w:rsidRDefault="00BB3D87" w:rsidP="00A62A50">
            <w:pPr>
              <w:rPr>
                <w:rFonts w:ascii="Calibri" w:hAnsi="Calibri" w:cs="Calibri"/>
                <w:sz w:val="22"/>
                <w:szCs w:val="22"/>
              </w:rPr>
            </w:pPr>
            <w:r>
              <w:rPr>
                <w:rFonts w:ascii="Calibri" w:hAnsi="Calibri" w:cs="Calibri"/>
                <w:sz w:val="22"/>
                <w:szCs w:val="22"/>
              </w:rPr>
              <w:t>Estimated years of potential life lost before age 75</w:t>
            </w:r>
          </w:p>
        </w:tc>
        <w:tc>
          <w:tcPr>
            <w:tcW w:w="1600" w:type="dxa"/>
            <w:tcBorders>
              <w:top w:val="nil"/>
              <w:left w:val="nil"/>
              <w:bottom w:val="nil"/>
              <w:right w:val="nil"/>
            </w:tcBorders>
            <w:shd w:val="clear" w:color="auto" w:fill="auto"/>
            <w:noWrap/>
            <w:vAlign w:val="bottom"/>
            <w:hideMark/>
          </w:tcPr>
          <w:p w14:paraId="297B340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23378431" w14:textId="77777777" w:rsidTr="00876126">
        <w:trPr>
          <w:trHeight w:val="300"/>
        </w:trPr>
        <w:tc>
          <w:tcPr>
            <w:tcW w:w="2180" w:type="dxa"/>
            <w:tcBorders>
              <w:top w:val="nil"/>
              <w:left w:val="nil"/>
              <w:bottom w:val="nil"/>
              <w:right w:val="nil"/>
            </w:tcBorders>
            <w:shd w:val="clear" w:color="auto" w:fill="auto"/>
            <w:noWrap/>
            <w:vAlign w:val="bottom"/>
            <w:hideMark/>
          </w:tcPr>
          <w:p w14:paraId="7CEBD9C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lastRenderedPageBreak/>
              <w:t>poor_health</w:t>
            </w:r>
          </w:p>
        </w:tc>
        <w:tc>
          <w:tcPr>
            <w:tcW w:w="6045" w:type="dxa"/>
            <w:tcBorders>
              <w:top w:val="nil"/>
              <w:left w:val="nil"/>
              <w:bottom w:val="nil"/>
              <w:right w:val="nil"/>
            </w:tcBorders>
            <w:shd w:val="clear" w:color="auto" w:fill="auto"/>
            <w:noWrap/>
            <w:vAlign w:val="bottom"/>
            <w:hideMark/>
          </w:tcPr>
          <w:p w14:paraId="7F0E6A0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poor health for &gt;= 14 of the last 30 days</w:t>
            </w:r>
          </w:p>
        </w:tc>
        <w:tc>
          <w:tcPr>
            <w:tcW w:w="1600" w:type="dxa"/>
            <w:tcBorders>
              <w:top w:val="nil"/>
              <w:left w:val="nil"/>
              <w:bottom w:val="nil"/>
              <w:right w:val="nil"/>
            </w:tcBorders>
            <w:shd w:val="clear" w:color="auto" w:fill="auto"/>
            <w:noWrap/>
            <w:vAlign w:val="bottom"/>
            <w:hideMark/>
          </w:tcPr>
          <w:p w14:paraId="67076EE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5E32F45" w14:textId="77777777" w:rsidTr="00876126">
        <w:trPr>
          <w:trHeight w:val="300"/>
        </w:trPr>
        <w:tc>
          <w:tcPr>
            <w:tcW w:w="2180" w:type="dxa"/>
            <w:tcBorders>
              <w:top w:val="nil"/>
              <w:left w:val="nil"/>
              <w:bottom w:val="nil"/>
              <w:right w:val="nil"/>
            </w:tcBorders>
            <w:shd w:val="clear" w:color="auto" w:fill="auto"/>
            <w:noWrap/>
            <w:vAlign w:val="bottom"/>
            <w:hideMark/>
          </w:tcPr>
          <w:p w14:paraId="23D71C9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days_pr_hlth</w:t>
            </w:r>
          </w:p>
        </w:tc>
        <w:tc>
          <w:tcPr>
            <w:tcW w:w="6045" w:type="dxa"/>
            <w:tcBorders>
              <w:top w:val="nil"/>
              <w:left w:val="nil"/>
              <w:bottom w:val="nil"/>
              <w:right w:val="nil"/>
            </w:tcBorders>
            <w:shd w:val="clear" w:color="auto" w:fill="auto"/>
            <w:noWrap/>
            <w:vAlign w:val="bottom"/>
            <w:hideMark/>
          </w:tcPr>
          <w:p w14:paraId="0E7005E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days of poor health for &gt;= 14 of the last 30 days</w:t>
            </w:r>
          </w:p>
        </w:tc>
        <w:tc>
          <w:tcPr>
            <w:tcW w:w="1600" w:type="dxa"/>
            <w:tcBorders>
              <w:top w:val="nil"/>
              <w:left w:val="nil"/>
              <w:bottom w:val="nil"/>
              <w:right w:val="nil"/>
            </w:tcBorders>
            <w:shd w:val="clear" w:color="auto" w:fill="auto"/>
            <w:noWrap/>
            <w:vAlign w:val="bottom"/>
            <w:hideMark/>
          </w:tcPr>
          <w:p w14:paraId="7A9F21D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E17745E" w14:textId="77777777" w:rsidTr="00876126">
        <w:trPr>
          <w:trHeight w:val="300"/>
        </w:trPr>
        <w:tc>
          <w:tcPr>
            <w:tcW w:w="2180" w:type="dxa"/>
            <w:tcBorders>
              <w:top w:val="nil"/>
              <w:left w:val="nil"/>
              <w:bottom w:val="nil"/>
              <w:right w:val="nil"/>
            </w:tcBorders>
            <w:shd w:val="clear" w:color="auto" w:fill="auto"/>
            <w:noWrap/>
            <w:vAlign w:val="bottom"/>
            <w:hideMark/>
          </w:tcPr>
          <w:p w14:paraId="37993A0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days_pr_mntl</w:t>
            </w:r>
          </w:p>
        </w:tc>
        <w:tc>
          <w:tcPr>
            <w:tcW w:w="6045" w:type="dxa"/>
            <w:tcBorders>
              <w:top w:val="nil"/>
              <w:left w:val="nil"/>
              <w:bottom w:val="nil"/>
              <w:right w:val="nil"/>
            </w:tcBorders>
            <w:shd w:val="clear" w:color="auto" w:fill="auto"/>
            <w:noWrap/>
            <w:vAlign w:val="bottom"/>
            <w:hideMark/>
          </w:tcPr>
          <w:p w14:paraId="0C537E0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days of poor mental health for &gt;= 14 of the last 30 days</w:t>
            </w:r>
          </w:p>
        </w:tc>
        <w:tc>
          <w:tcPr>
            <w:tcW w:w="1600" w:type="dxa"/>
            <w:tcBorders>
              <w:top w:val="nil"/>
              <w:left w:val="nil"/>
              <w:bottom w:val="nil"/>
              <w:right w:val="nil"/>
            </w:tcBorders>
            <w:shd w:val="clear" w:color="auto" w:fill="auto"/>
            <w:noWrap/>
            <w:vAlign w:val="bottom"/>
            <w:hideMark/>
          </w:tcPr>
          <w:p w14:paraId="7A168C7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D67ED55" w14:textId="77777777" w:rsidTr="00876126">
        <w:trPr>
          <w:trHeight w:val="300"/>
        </w:trPr>
        <w:tc>
          <w:tcPr>
            <w:tcW w:w="2180" w:type="dxa"/>
            <w:tcBorders>
              <w:top w:val="nil"/>
              <w:left w:val="nil"/>
              <w:bottom w:val="nil"/>
              <w:right w:val="nil"/>
            </w:tcBorders>
            <w:shd w:val="clear" w:color="auto" w:fill="auto"/>
            <w:noWrap/>
            <w:vAlign w:val="bottom"/>
            <w:hideMark/>
          </w:tcPr>
          <w:p w14:paraId="74D80A6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low_birthwt</w:t>
            </w:r>
          </w:p>
        </w:tc>
        <w:tc>
          <w:tcPr>
            <w:tcW w:w="6045" w:type="dxa"/>
            <w:tcBorders>
              <w:top w:val="nil"/>
              <w:left w:val="nil"/>
              <w:bottom w:val="nil"/>
              <w:right w:val="nil"/>
            </w:tcBorders>
            <w:shd w:val="clear" w:color="auto" w:fill="auto"/>
            <w:noWrap/>
            <w:vAlign w:val="bottom"/>
            <w:hideMark/>
          </w:tcPr>
          <w:p w14:paraId="1F13B32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live births with low birthweight</w:t>
            </w:r>
          </w:p>
        </w:tc>
        <w:tc>
          <w:tcPr>
            <w:tcW w:w="1600" w:type="dxa"/>
            <w:tcBorders>
              <w:top w:val="nil"/>
              <w:left w:val="nil"/>
              <w:bottom w:val="nil"/>
              <w:right w:val="nil"/>
            </w:tcBorders>
            <w:shd w:val="clear" w:color="auto" w:fill="auto"/>
            <w:noWrap/>
            <w:vAlign w:val="bottom"/>
            <w:hideMark/>
          </w:tcPr>
          <w:p w14:paraId="51CC15A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2A4AF3D1" w14:textId="77777777" w:rsidTr="00876126">
        <w:trPr>
          <w:trHeight w:val="300"/>
        </w:trPr>
        <w:tc>
          <w:tcPr>
            <w:tcW w:w="2180" w:type="dxa"/>
            <w:tcBorders>
              <w:top w:val="nil"/>
              <w:left w:val="nil"/>
              <w:bottom w:val="nil"/>
              <w:right w:val="nil"/>
            </w:tcBorders>
            <w:shd w:val="clear" w:color="auto" w:fill="auto"/>
            <w:noWrap/>
            <w:vAlign w:val="bottom"/>
            <w:hideMark/>
          </w:tcPr>
          <w:p w14:paraId="37088FC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csmoking</w:t>
            </w:r>
          </w:p>
        </w:tc>
        <w:tc>
          <w:tcPr>
            <w:tcW w:w="6045" w:type="dxa"/>
            <w:tcBorders>
              <w:top w:val="nil"/>
              <w:left w:val="nil"/>
              <w:bottom w:val="nil"/>
              <w:right w:val="nil"/>
            </w:tcBorders>
            <w:shd w:val="clear" w:color="auto" w:fill="auto"/>
            <w:noWrap/>
            <w:vAlign w:val="bottom"/>
            <w:hideMark/>
          </w:tcPr>
          <w:p w14:paraId="5E816E9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are current smokers</w:t>
            </w:r>
          </w:p>
        </w:tc>
        <w:tc>
          <w:tcPr>
            <w:tcW w:w="1600" w:type="dxa"/>
            <w:tcBorders>
              <w:top w:val="nil"/>
              <w:left w:val="nil"/>
              <w:bottom w:val="nil"/>
              <w:right w:val="nil"/>
            </w:tcBorders>
            <w:shd w:val="clear" w:color="auto" w:fill="auto"/>
            <w:noWrap/>
            <w:vAlign w:val="bottom"/>
            <w:hideMark/>
          </w:tcPr>
          <w:p w14:paraId="267D26E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77CA9E41" w14:textId="77777777" w:rsidTr="00876126">
        <w:trPr>
          <w:trHeight w:val="300"/>
        </w:trPr>
        <w:tc>
          <w:tcPr>
            <w:tcW w:w="2180" w:type="dxa"/>
            <w:tcBorders>
              <w:top w:val="nil"/>
              <w:left w:val="nil"/>
              <w:bottom w:val="nil"/>
              <w:right w:val="nil"/>
            </w:tcBorders>
            <w:shd w:val="clear" w:color="auto" w:fill="auto"/>
            <w:noWrap/>
            <w:vAlign w:val="bottom"/>
            <w:hideMark/>
          </w:tcPr>
          <w:p w14:paraId="187868B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obesity</w:t>
            </w:r>
          </w:p>
        </w:tc>
        <w:tc>
          <w:tcPr>
            <w:tcW w:w="6045" w:type="dxa"/>
            <w:tcBorders>
              <w:top w:val="nil"/>
              <w:left w:val="nil"/>
              <w:bottom w:val="nil"/>
              <w:right w:val="nil"/>
            </w:tcBorders>
            <w:shd w:val="clear" w:color="auto" w:fill="auto"/>
            <w:noWrap/>
            <w:vAlign w:val="bottom"/>
            <w:hideMark/>
          </w:tcPr>
          <w:p w14:paraId="5E566C3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who are obese</w:t>
            </w:r>
          </w:p>
        </w:tc>
        <w:tc>
          <w:tcPr>
            <w:tcW w:w="1600" w:type="dxa"/>
            <w:tcBorders>
              <w:top w:val="nil"/>
              <w:left w:val="nil"/>
              <w:bottom w:val="nil"/>
              <w:right w:val="nil"/>
            </w:tcBorders>
            <w:shd w:val="clear" w:color="auto" w:fill="auto"/>
            <w:noWrap/>
            <w:vAlign w:val="bottom"/>
            <w:hideMark/>
          </w:tcPr>
          <w:p w14:paraId="3481EF6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714DF9AD" w14:textId="77777777" w:rsidTr="00876126">
        <w:trPr>
          <w:trHeight w:val="300"/>
        </w:trPr>
        <w:tc>
          <w:tcPr>
            <w:tcW w:w="2180" w:type="dxa"/>
            <w:tcBorders>
              <w:top w:val="nil"/>
              <w:left w:val="nil"/>
              <w:bottom w:val="nil"/>
              <w:right w:val="nil"/>
            </w:tcBorders>
            <w:shd w:val="clear" w:color="auto" w:fill="auto"/>
            <w:noWrap/>
            <w:vAlign w:val="bottom"/>
            <w:hideMark/>
          </w:tcPr>
          <w:p w14:paraId="3326214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food_ndx</w:t>
            </w:r>
          </w:p>
        </w:tc>
        <w:tc>
          <w:tcPr>
            <w:tcW w:w="6045" w:type="dxa"/>
            <w:tcBorders>
              <w:top w:val="nil"/>
              <w:left w:val="nil"/>
              <w:bottom w:val="nil"/>
              <w:right w:val="nil"/>
            </w:tcBorders>
            <w:shd w:val="clear" w:color="auto" w:fill="auto"/>
            <w:noWrap/>
            <w:vAlign w:val="bottom"/>
            <w:hideMark/>
          </w:tcPr>
          <w:p w14:paraId="58D71F1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Food environment index</w:t>
            </w:r>
          </w:p>
        </w:tc>
        <w:tc>
          <w:tcPr>
            <w:tcW w:w="1600" w:type="dxa"/>
            <w:tcBorders>
              <w:top w:val="nil"/>
              <w:left w:val="nil"/>
              <w:bottom w:val="nil"/>
              <w:right w:val="nil"/>
            </w:tcBorders>
            <w:shd w:val="clear" w:color="auto" w:fill="auto"/>
            <w:noWrap/>
            <w:vAlign w:val="bottom"/>
            <w:hideMark/>
          </w:tcPr>
          <w:p w14:paraId="4FCFC88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22B391B" w14:textId="77777777" w:rsidTr="00876126">
        <w:trPr>
          <w:trHeight w:val="300"/>
        </w:trPr>
        <w:tc>
          <w:tcPr>
            <w:tcW w:w="2180" w:type="dxa"/>
            <w:tcBorders>
              <w:top w:val="nil"/>
              <w:left w:val="nil"/>
              <w:bottom w:val="nil"/>
              <w:right w:val="nil"/>
            </w:tcBorders>
            <w:shd w:val="clear" w:color="auto" w:fill="auto"/>
            <w:noWrap/>
            <w:vAlign w:val="bottom"/>
            <w:hideMark/>
          </w:tcPr>
          <w:p w14:paraId="577058F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lpa</w:t>
            </w:r>
          </w:p>
        </w:tc>
        <w:tc>
          <w:tcPr>
            <w:tcW w:w="6045" w:type="dxa"/>
            <w:tcBorders>
              <w:top w:val="nil"/>
              <w:left w:val="nil"/>
              <w:bottom w:val="nil"/>
              <w:right w:val="nil"/>
            </w:tcBorders>
            <w:shd w:val="clear" w:color="auto" w:fill="auto"/>
            <w:noWrap/>
            <w:vAlign w:val="bottom"/>
            <w:hideMark/>
          </w:tcPr>
          <w:p w14:paraId="0C128E3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no leisure physical activity in the last month</w:t>
            </w:r>
          </w:p>
        </w:tc>
        <w:tc>
          <w:tcPr>
            <w:tcW w:w="1600" w:type="dxa"/>
            <w:tcBorders>
              <w:top w:val="nil"/>
              <w:left w:val="nil"/>
              <w:bottom w:val="nil"/>
              <w:right w:val="nil"/>
            </w:tcBorders>
            <w:shd w:val="clear" w:color="auto" w:fill="auto"/>
            <w:noWrap/>
            <w:vAlign w:val="bottom"/>
            <w:hideMark/>
          </w:tcPr>
          <w:p w14:paraId="3EE5D50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BAB0016" w14:textId="77777777" w:rsidTr="00876126">
        <w:trPr>
          <w:trHeight w:val="300"/>
        </w:trPr>
        <w:tc>
          <w:tcPr>
            <w:tcW w:w="2180" w:type="dxa"/>
            <w:tcBorders>
              <w:top w:val="nil"/>
              <w:left w:val="nil"/>
              <w:bottom w:val="nil"/>
              <w:right w:val="nil"/>
            </w:tcBorders>
            <w:shd w:val="clear" w:color="auto" w:fill="auto"/>
            <w:noWrap/>
            <w:vAlign w:val="bottom"/>
            <w:hideMark/>
          </w:tcPr>
          <w:p w14:paraId="1F3A6B1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exercise_place</w:t>
            </w:r>
          </w:p>
        </w:tc>
        <w:tc>
          <w:tcPr>
            <w:tcW w:w="6045" w:type="dxa"/>
            <w:tcBorders>
              <w:top w:val="nil"/>
              <w:left w:val="nil"/>
              <w:bottom w:val="nil"/>
              <w:right w:val="nil"/>
            </w:tcBorders>
            <w:shd w:val="clear" w:color="auto" w:fill="auto"/>
            <w:noWrap/>
            <w:vAlign w:val="bottom"/>
            <w:hideMark/>
          </w:tcPr>
          <w:p w14:paraId="1F2A561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Access to exercise opportunities</w:t>
            </w:r>
          </w:p>
        </w:tc>
        <w:tc>
          <w:tcPr>
            <w:tcW w:w="1600" w:type="dxa"/>
            <w:tcBorders>
              <w:top w:val="nil"/>
              <w:left w:val="nil"/>
              <w:bottom w:val="nil"/>
              <w:right w:val="nil"/>
            </w:tcBorders>
            <w:shd w:val="clear" w:color="auto" w:fill="auto"/>
            <w:noWrap/>
            <w:vAlign w:val="bottom"/>
            <w:hideMark/>
          </w:tcPr>
          <w:p w14:paraId="3635DEA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389908CC" w14:textId="77777777" w:rsidTr="00876126">
        <w:trPr>
          <w:trHeight w:val="300"/>
        </w:trPr>
        <w:tc>
          <w:tcPr>
            <w:tcW w:w="2180" w:type="dxa"/>
            <w:tcBorders>
              <w:top w:val="nil"/>
              <w:left w:val="nil"/>
              <w:bottom w:val="nil"/>
              <w:right w:val="nil"/>
            </w:tcBorders>
            <w:shd w:val="clear" w:color="auto" w:fill="auto"/>
            <w:noWrap/>
            <w:vAlign w:val="bottom"/>
            <w:hideMark/>
          </w:tcPr>
          <w:p w14:paraId="7A2F22E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binge</w:t>
            </w:r>
          </w:p>
        </w:tc>
        <w:tc>
          <w:tcPr>
            <w:tcW w:w="6045" w:type="dxa"/>
            <w:tcBorders>
              <w:top w:val="nil"/>
              <w:left w:val="nil"/>
              <w:bottom w:val="nil"/>
              <w:right w:val="nil"/>
            </w:tcBorders>
            <w:shd w:val="clear" w:color="auto" w:fill="auto"/>
            <w:noWrap/>
            <w:vAlign w:val="bottom"/>
            <w:hideMark/>
          </w:tcPr>
          <w:p w14:paraId="7D5B131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"binge" drinking in the last 30 days</w:t>
            </w:r>
          </w:p>
        </w:tc>
        <w:tc>
          <w:tcPr>
            <w:tcW w:w="1600" w:type="dxa"/>
            <w:tcBorders>
              <w:top w:val="nil"/>
              <w:left w:val="nil"/>
              <w:bottom w:val="nil"/>
              <w:right w:val="nil"/>
            </w:tcBorders>
            <w:shd w:val="clear" w:color="auto" w:fill="auto"/>
            <w:noWrap/>
            <w:vAlign w:val="bottom"/>
            <w:hideMark/>
          </w:tcPr>
          <w:p w14:paraId="29F8607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39EC527" w14:textId="77777777" w:rsidTr="00876126">
        <w:trPr>
          <w:trHeight w:val="300"/>
        </w:trPr>
        <w:tc>
          <w:tcPr>
            <w:tcW w:w="2180" w:type="dxa"/>
            <w:tcBorders>
              <w:top w:val="nil"/>
              <w:left w:val="nil"/>
              <w:bottom w:val="nil"/>
              <w:right w:val="nil"/>
            </w:tcBorders>
            <w:shd w:val="clear" w:color="auto" w:fill="auto"/>
            <w:noWrap/>
            <w:vAlign w:val="bottom"/>
            <w:hideMark/>
          </w:tcPr>
          <w:p w14:paraId="61F35EF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dui</w:t>
            </w:r>
          </w:p>
        </w:tc>
        <w:tc>
          <w:tcPr>
            <w:tcW w:w="6045" w:type="dxa"/>
            <w:tcBorders>
              <w:top w:val="nil"/>
              <w:left w:val="nil"/>
              <w:bottom w:val="nil"/>
              <w:right w:val="nil"/>
            </w:tcBorders>
            <w:shd w:val="clear" w:color="auto" w:fill="auto"/>
            <w:noWrap/>
            <w:vAlign w:val="bottom"/>
            <w:hideMark/>
          </w:tcPr>
          <w:p w14:paraId="508EEFF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alcohol-impaired driving deaths</w:t>
            </w:r>
          </w:p>
        </w:tc>
        <w:tc>
          <w:tcPr>
            <w:tcW w:w="1600" w:type="dxa"/>
            <w:tcBorders>
              <w:top w:val="nil"/>
              <w:left w:val="nil"/>
              <w:bottom w:val="nil"/>
              <w:right w:val="nil"/>
            </w:tcBorders>
            <w:shd w:val="clear" w:color="auto" w:fill="auto"/>
            <w:noWrap/>
            <w:vAlign w:val="bottom"/>
            <w:hideMark/>
          </w:tcPr>
          <w:p w14:paraId="1697AB9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784E5908" w14:textId="77777777" w:rsidTr="00876126">
        <w:trPr>
          <w:trHeight w:val="300"/>
        </w:trPr>
        <w:tc>
          <w:tcPr>
            <w:tcW w:w="2180" w:type="dxa"/>
            <w:tcBorders>
              <w:top w:val="nil"/>
              <w:left w:val="nil"/>
              <w:bottom w:val="nil"/>
              <w:right w:val="nil"/>
            </w:tcBorders>
            <w:shd w:val="clear" w:color="auto" w:fill="auto"/>
            <w:noWrap/>
            <w:vAlign w:val="bottom"/>
            <w:hideMark/>
          </w:tcPr>
          <w:p w14:paraId="0CFE485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stds</w:t>
            </w:r>
          </w:p>
        </w:tc>
        <w:tc>
          <w:tcPr>
            <w:tcW w:w="6045" w:type="dxa"/>
            <w:tcBorders>
              <w:top w:val="nil"/>
              <w:left w:val="nil"/>
              <w:bottom w:val="nil"/>
              <w:right w:val="nil"/>
            </w:tcBorders>
            <w:shd w:val="clear" w:color="auto" w:fill="auto"/>
            <w:noWrap/>
            <w:vAlign w:val="bottom"/>
            <w:hideMark/>
          </w:tcPr>
          <w:p w14:paraId="12298C38" w14:textId="3DFC8583" w:rsidR="00BB3D87" w:rsidRDefault="00BB3D87" w:rsidP="00A62A50">
            <w:pPr>
              <w:rPr>
                <w:rFonts w:ascii="Calibri" w:hAnsi="Calibri" w:cs="Calibri"/>
                <w:color w:val="000000"/>
                <w:sz w:val="22"/>
                <w:szCs w:val="22"/>
              </w:rPr>
            </w:pPr>
            <w:r>
              <w:rPr>
                <w:rFonts w:ascii="Calibri" w:hAnsi="Calibri" w:cs="Calibri"/>
                <w:color w:val="000000"/>
                <w:sz w:val="22"/>
                <w:szCs w:val="22"/>
              </w:rPr>
              <w:t>Chlamydia cases per 100</w:t>
            </w:r>
            <w:r w:rsidR="00273222">
              <w:rPr>
                <w:rFonts w:ascii="Calibri" w:hAnsi="Calibri" w:cs="Calibri"/>
                <w:color w:val="000000"/>
                <w:sz w:val="22"/>
                <w:szCs w:val="22"/>
              </w:rPr>
              <w:t> </w:t>
            </w:r>
            <w:r>
              <w:rPr>
                <w:rFonts w:ascii="Calibri" w:hAnsi="Calibri" w:cs="Calibri"/>
                <w:color w:val="000000"/>
                <w:sz w:val="22"/>
                <w:szCs w:val="22"/>
              </w:rPr>
              <w:t>000</w:t>
            </w:r>
          </w:p>
        </w:tc>
        <w:tc>
          <w:tcPr>
            <w:tcW w:w="1600" w:type="dxa"/>
            <w:tcBorders>
              <w:top w:val="nil"/>
              <w:left w:val="nil"/>
              <w:bottom w:val="nil"/>
              <w:right w:val="nil"/>
            </w:tcBorders>
            <w:shd w:val="clear" w:color="auto" w:fill="auto"/>
            <w:noWrap/>
            <w:vAlign w:val="bottom"/>
            <w:hideMark/>
          </w:tcPr>
          <w:p w14:paraId="5EF501A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6261F3C3" w14:textId="77777777" w:rsidTr="00876126">
        <w:trPr>
          <w:trHeight w:val="300"/>
        </w:trPr>
        <w:tc>
          <w:tcPr>
            <w:tcW w:w="2180" w:type="dxa"/>
            <w:tcBorders>
              <w:top w:val="nil"/>
              <w:left w:val="nil"/>
              <w:bottom w:val="nil"/>
              <w:right w:val="nil"/>
            </w:tcBorders>
            <w:shd w:val="clear" w:color="auto" w:fill="auto"/>
            <w:noWrap/>
            <w:vAlign w:val="bottom"/>
            <w:hideMark/>
          </w:tcPr>
          <w:p w14:paraId="70BA8C8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teen_births</w:t>
            </w:r>
          </w:p>
        </w:tc>
        <w:tc>
          <w:tcPr>
            <w:tcW w:w="6045" w:type="dxa"/>
            <w:tcBorders>
              <w:top w:val="nil"/>
              <w:left w:val="nil"/>
              <w:bottom w:val="nil"/>
              <w:right w:val="nil"/>
            </w:tcBorders>
            <w:shd w:val="clear" w:color="auto" w:fill="auto"/>
            <w:noWrap/>
            <w:vAlign w:val="bottom"/>
            <w:hideMark/>
          </w:tcPr>
          <w:p w14:paraId="3FAE045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Teen birth rate</w:t>
            </w:r>
          </w:p>
        </w:tc>
        <w:tc>
          <w:tcPr>
            <w:tcW w:w="1600" w:type="dxa"/>
            <w:tcBorders>
              <w:top w:val="nil"/>
              <w:left w:val="nil"/>
              <w:bottom w:val="nil"/>
              <w:right w:val="nil"/>
            </w:tcBorders>
            <w:shd w:val="clear" w:color="auto" w:fill="auto"/>
            <w:noWrap/>
            <w:vAlign w:val="bottom"/>
            <w:hideMark/>
          </w:tcPr>
          <w:p w14:paraId="11EA3E3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3E6A9962" w14:textId="77777777" w:rsidTr="00876126">
        <w:trPr>
          <w:trHeight w:val="300"/>
        </w:trPr>
        <w:tc>
          <w:tcPr>
            <w:tcW w:w="2180" w:type="dxa"/>
            <w:tcBorders>
              <w:top w:val="nil"/>
              <w:left w:val="nil"/>
              <w:bottom w:val="nil"/>
              <w:right w:val="nil"/>
            </w:tcBorders>
            <w:shd w:val="clear" w:color="auto" w:fill="auto"/>
            <w:noWrap/>
            <w:vAlign w:val="bottom"/>
            <w:hideMark/>
          </w:tcPr>
          <w:p w14:paraId="62D15E9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access2</w:t>
            </w:r>
          </w:p>
        </w:tc>
        <w:tc>
          <w:tcPr>
            <w:tcW w:w="6045" w:type="dxa"/>
            <w:tcBorders>
              <w:top w:val="nil"/>
              <w:left w:val="nil"/>
              <w:bottom w:val="nil"/>
              <w:right w:val="nil"/>
            </w:tcBorders>
            <w:shd w:val="clear" w:color="auto" w:fill="auto"/>
            <w:noWrap/>
            <w:vAlign w:val="bottom"/>
            <w:hideMark/>
          </w:tcPr>
          <w:p w14:paraId="1527F15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adult uninsured</w:t>
            </w:r>
          </w:p>
        </w:tc>
        <w:tc>
          <w:tcPr>
            <w:tcW w:w="1600" w:type="dxa"/>
            <w:tcBorders>
              <w:top w:val="nil"/>
              <w:left w:val="nil"/>
              <w:bottom w:val="nil"/>
              <w:right w:val="nil"/>
            </w:tcBorders>
            <w:shd w:val="clear" w:color="auto" w:fill="auto"/>
            <w:noWrap/>
            <w:vAlign w:val="bottom"/>
            <w:hideMark/>
          </w:tcPr>
          <w:p w14:paraId="3862B94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ED3CF9B" w14:textId="77777777" w:rsidTr="00876126">
        <w:trPr>
          <w:trHeight w:val="300"/>
        </w:trPr>
        <w:tc>
          <w:tcPr>
            <w:tcW w:w="2180" w:type="dxa"/>
            <w:tcBorders>
              <w:top w:val="nil"/>
              <w:left w:val="nil"/>
              <w:bottom w:val="nil"/>
              <w:right w:val="nil"/>
            </w:tcBorders>
            <w:shd w:val="clear" w:color="auto" w:fill="auto"/>
            <w:noWrap/>
            <w:vAlign w:val="bottom"/>
            <w:hideMark/>
          </w:tcPr>
          <w:p w14:paraId="1A8B0E1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physicians</w:t>
            </w:r>
          </w:p>
        </w:tc>
        <w:tc>
          <w:tcPr>
            <w:tcW w:w="6045" w:type="dxa"/>
            <w:tcBorders>
              <w:top w:val="nil"/>
              <w:left w:val="nil"/>
              <w:bottom w:val="nil"/>
              <w:right w:val="nil"/>
            </w:tcBorders>
            <w:shd w:val="clear" w:color="auto" w:fill="auto"/>
            <w:noWrap/>
            <w:vAlign w:val="bottom"/>
            <w:hideMark/>
          </w:tcPr>
          <w:p w14:paraId="63A902EA" w14:textId="1CEC2646" w:rsidR="00BB3D87" w:rsidRDefault="00BB3D87" w:rsidP="00A62A50">
            <w:pPr>
              <w:rPr>
                <w:rFonts w:ascii="Calibri" w:hAnsi="Calibri" w:cs="Calibri"/>
                <w:color w:val="000000"/>
                <w:sz w:val="22"/>
                <w:szCs w:val="22"/>
              </w:rPr>
            </w:pPr>
            <w:r>
              <w:rPr>
                <w:rFonts w:ascii="Calibri" w:hAnsi="Calibri" w:cs="Calibri"/>
                <w:color w:val="000000"/>
                <w:sz w:val="22"/>
                <w:szCs w:val="22"/>
              </w:rPr>
              <w:t>Primary care physicians per 100</w:t>
            </w:r>
            <w:r w:rsidR="00273222">
              <w:rPr>
                <w:rFonts w:ascii="Calibri" w:hAnsi="Calibri" w:cs="Calibri"/>
                <w:color w:val="000000"/>
                <w:sz w:val="22"/>
                <w:szCs w:val="22"/>
              </w:rPr>
              <w:t> </w:t>
            </w:r>
            <w:r>
              <w:rPr>
                <w:rFonts w:ascii="Calibri" w:hAnsi="Calibri" w:cs="Calibri"/>
                <w:color w:val="000000"/>
                <w:sz w:val="22"/>
                <w:szCs w:val="22"/>
              </w:rPr>
              <w:t>000</w:t>
            </w:r>
          </w:p>
        </w:tc>
        <w:tc>
          <w:tcPr>
            <w:tcW w:w="1600" w:type="dxa"/>
            <w:tcBorders>
              <w:top w:val="nil"/>
              <w:left w:val="nil"/>
              <w:bottom w:val="nil"/>
              <w:right w:val="nil"/>
            </w:tcBorders>
            <w:shd w:val="clear" w:color="auto" w:fill="auto"/>
            <w:noWrap/>
            <w:vAlign w:val="bottom"/>
            <w:hideMark/>
          </w:tcPr>
          <w:p w14:paraId="65E1B46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BE54A70" w14:textId="77777777" w:rsidTr="00876126">
        <w:trPr>
          <w:trHeight w:val="300"/>
        </w:trPr>
        <w:tc>
          <w:tcPr>
            <w:tcW w:w="2180" w:type="dxa"/>
            <w:tcBorders>
              <w:top w:val="nil"/>
              <w:left w:val="nil"/>
              <w:bottom w:val="nil"/>
              <w:right w:val="nil"/>
            </w:tcBorders>
            <w:shd w:val="clear" w:color="auto" w:fill="auto"/>
            <w:noWrap/>
            <w:vAlign w:val="bottom"/>
            <w:hideMark/>
          </w:tcPr>
          <w:p w14:paraId="3ED0398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dentists</w:t>
            </w:r>
          </w:p>
        </w:tc>
        <w:tc>
          <w:tcPr>
            <w:tcW w:w="6045" w:type="dxa"/>
            <w:tcBorders>
              <w:top w:val="nil"/>
              <w:left w:val="nil"/>
              <w:bottom w:val="nil"/>
              <w:right w:val="nil"/>
            </w:tcBorders>
            <w:shd w:val="clear" w:color="auto" w:fill="auto"/>
            <w:noWrap/>
            <w:vAlign w:val="bottom"/>
            <w:hideMark/>
          </w:tcPr>
          <w:p w14:paraId="553B2603" w14:textId="54F2CA68" w:rsidR="00BB3D87" w:rsidRDefault="00BB3D87" w:rsidP="00A62A50">
            <w:pPr>
              <w:rPr>
                <w:rFonts w:ascii="Calibri" w:hAnsi="Calibri" w:cs="Calibri"/>
                <w:color w:val="000000"/>
                <w:sz w:val="22"/>
                <w:szCs w:val="22"/>
              </w:rPr>
            </w:pPr>
            <w:r>
              <w:rPr>
                <w:rFonts w:ascii="Calibri" w:hAnsi="Calibri" w:cs="Calibri"/>
                <w:color w:val="000000"/>
                <w:sz w:val="22"/>
                <w:szCs w:val="22"/>
              </w:rPr>
              <w:t>Dentists per 100</w:t>
            </w:r>
            <w:r w:rsidR="00273222">
              <w:rPr>
                <w:rFonts w:ascii="Calibri" w:hAnsi="Calibri" w:cs="Calibri"/>
                <w:color w:val="000000"/>
                <w:sz w:val="22"/>
                <w:szCs w:val="22"/>
              </w:rPr>
              <w:t> </w:t>
            </w:r>
            <w:r>
              <w:rPr>
                <w:rFonts w:ascii="Calibri" w:hAnsi="Calibri" w:cs="Calibri"/>
                <w:color w:val="000000"/>
                <w:sz w:val="22"/>
                <w:szCs w:val="22"/>
              </w:rPr>
              <w:t>000</w:t>
            </w:r>
          </w:p>
        </w:tc>
        <w:tc>
          <w:tcPr>
            <w:tcW w:w="1600" w:type="dxa"/>
            <w:tcBorders>
              <w:top w:val="nil"/>
              <w:left w:val="nil"/>
              <w:bottom w:val="nil"/>
              <w:right w:val="nil"/>
            </w:tcBorders>
            <w:shd w:val="clear" w:color="auto" w:fill="auto"/>
            <w:noWrap/>
            <w:vAlign w:val="bottom"/>
            <w:hideMark/>
          </w:tcPr>
          <w:p w14:paraId="592E2F9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2D5CD86" w14:textId="77777777" w:rsidTr="00876126">
        <w:trPr>
          <w:trHeight w:val="300"/>
        </w:trPr>
        <w:tc>
          <w:tcPr>
            <w:tcW w:w="2180" w:type="dxa"/>
            <w:tcBorders>
              <w:top w:val="nil"/>
              <w:left w:val="nil"/>
              <w:bottom w:val="nil"/>
              <w:right w:val="nil"/>
            </w:tcBorders>
            <w:shd w:val="clear" w:color="auto" w:fill="auto"/>
            <w:noWrap/>
            <w:vAlign w:val="bottom"/>
            <w:hideMark/>
          </w:tcPr>
          <w:p w14:paraId="0665919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shrinks</w:t>
            </w:r>
          </w:p>
        </w:tc>
        <w:tc>
          <w:tcPr>
            <w:tcW w:w="6045" w:type="dxa"/>
            <w:tcBorders>
              <w:top w:val="nil"/>
              <w:left w:val="nil"/>
              <w:bottom w:val="nil"/>
              <w:right w:val="nil"/>
            </w:tcBorders>
            <w:shd w:val="clear" w:color="auto" w:fill="auto"/>
            <w:noWrap/>
            <w:vAlign w:val="bottom"/>
            <w:hideMark/>
          </w:tcPr>
          <w:p w14:paraId="018E2A37" w14:textId="4C534F05" w:rsidR="00BB3D87" w:rsidRDefault="00BB3D87" w:rsidP="00A62A50">
            <w:pPr>
              <w:rPr>
                <w:rFonts w:ascii="Calibri" w:hAnsi="Calibri" w:cs="Calibri"/>
                <w:color w:val="000000"/>
                <w:sz w:val="22"/>
                <w:szCs w:val="22"/>
              </w:rPr>
            </w:pPr>
            <w:r>
              <w:rPr>
                <w:rFonts w:ascii="Calibri" w:hAnsi="Calibri" w:cs="Calibri"/>
                <w:color w:val="000000"/>
                <w:sz w:val="22"/>
                <w:szCs w:val="22"/>
              </w:rPr>
              <w:t>Mental health providers per 100</w:t>
            </w:r>
            <w:r w:rsidR="00273222">
              <w:rPr>
                <w:rFonts w:ascii="Calibri" w:hAnsi="Calibri" w:cs="Calibri"/>
                <w:color w:val="000000"/>
                <w:sz w:val="22"/>
                <w:szCs w:val="22"/>
              </w:rPr>
              <w:t> </w:t>
            </w:r>
            <w:r>
              <w:rPr>
                <w:rFonts w:ascii="Calibri" w:hAnsi="Calibri" w:cs="Calibri"/>
                <w:color w:val="000000"/>
                <w:sz w:val="22"/>
                <w:szCs w:val="22"/>
              </w:rPr>
              <w:t>000</w:t>
            </w:r>
          </w:p>
        </w:tc>
        <w:tc>
          <w:tcPr>
            <w:tcW w:w="1600" w:type="dxa"/>
            <w:tcBorders>
              <w:top w:val="nil"/>
              <w:left w:val="nil"/>
              <w:bottom w:val="nil"/>
              <w:right w:val="nil"/>
            </w:tcBorders>
            <w:shd w:val="clear" w:color="auto" w:fill="auto"/>
            <w:noWrap/>
            <w:vAlign w:val="bottom"/>
            <w:hideMark/>
          </w:tcPr>
          <w:p w14:paraId="45F63ED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3ED2D20" w14:textId="77777777" w:rsidTr="00876126">
        <w:trPr>
          <w:trHeight w:val="300"/>
        </w:trPr>
        <w:tc>
          <w:tcPr>
            <w:tcW w:w="2180" w:type="dxa"/>
            <w:tcBorders>
              <w:top w:val="nil"/>
              <w:left w:val="nil"/>
              <w:bottom w:val="nil"/>
              <w:right w:val="nil"/>
            </w:tcBorders>
            <w:shd w:val="clear" w:color="auto" w:fill="auto"/>
            <w:noWrap/>
            <w:vAlign w:val="bottom"/>
            <w:hideMark/>
          </w:tcPr>
          <w:p w14:paraId="2F3A3F9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wrong_hosp</w:t>
            </w:r>
          </w:p>
        </w:tc>
        <w:tc>
          <w:tcPr>
            <w:tcW w:w="6045" w:type="dxa"/>
            <w:tcBorders>
              <w:top w:val="nil"/>
              <w:left w:val="nil"/>
              <w:bottom w:val="nil"/>
              <w:right w:val="nil"/>
            </w:tcBorders>
            <w:shd w:val="clear" w:color="auto" w:fill="auto"/>
            <w:noWrap/>
            <w:vAlign w:val="bottom"/>
            <w:hideMark/>
          </w:tcPr>
          <w:p w14:paraId="68A60FE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Preventable hospital stay rate</w:t>
            </w:r>
          </w:p>
        </w:tc>
        <w:tc>
          <w:tcPr>
            <w:tcW w:w="1600" w:type="dxa"/>
            <w:tcBorders>
              <w:top w:val="nil"/>
              <w:left w:val="nil"/>
              <w:bottom w:val="nil"/>
              <w:right w:val="nil"/>
            </w:tcBorders>
            <w:shd w:val="clear" w:color="auto" w:fill="auto"/>
            <w:noWrap/>
            <w:vAlign w:val="bottom"/>
            <w:hideMark/>
          </w:tcPr>
          <w:p w14:paraId="45BD8D9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0789AE4E" w14:textId="77777777" w:rsidTr="00876126">
        <w:trPr>
          <w:trHeight w:val="300"/>
        </w:trPr>
        <w:tc>
          <w:tcPr>
            <w:tcW w:w="2180" w:type="dxa"/>
            <w:tcBorders>
              <w:top w:val="nil"/>
              <w:left w:val="nil"/>
              <w:bottom w:val="nil"/>
              <w:right w:val="nil"/>
            </w:tcBorders>
            <w:shd w:val="clear" w:color="auto" w:fill="auto"/>
            <w:noWrap/>
            <w:vAlign w:val="bottom"/>
            <w:hideMark/>
          </w:tcPr>
          <w:p w14:paraId="0CE8ED9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diabetic_scrn</w:t>
            </w:r>
          </w:p>
        </w:tc>
        <w:tc>
          <w:tcPr>
            <w:tcW w:w="6045" w:type="dxa"/>
            <w:tcBorders>
              <w:top w:val="nil"/>
              <w:left w:val="nil"/>
              <w:bottom w:val="nil"/>
              <w:right w:val="nil"/>
            </w:tcBorders>
            <w:shd w:val="clear" w:color="auto" w:fill="auto"/>
            <w:noWrap/>
            <w:vAlign w:val="bottom"/>
            <w:hideMark/>
          </w:tcPr>
          <w:p w14:paraId="5EF02A0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diabetics with testing</w:t>
            </w:r>
          </w:p>
        </w:tc>
        <w:tc>
          <w:tcPr>
            <w:tcW w:w="1600" w:type="dxa"/>
            <w:tcBorders>
              <w:top w:val="nil"/>
              <w:left w:val="nil"/>
              <w:bottom w:val="nil"/>
              <w:right w:val="nil"/>
            </w:tcBorders>
            <w:shd w:val="clear" w:color="auto" w:fill="auto"/>
            <w:noWrap/>
            <w:vAlign w:val="bottom"/>
            <w:hideMark/>
          </w:tcPr>
          <w:p w14:paraId="3E8821E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214CCA79" w14:textId="77777777" w:rsidTr="00A62A50">
        <w:trPr>
          <w:trHeight w:val="300"/>
        </w:trPr>
        <w:tc>
          <w:tcPr>
            <w:tcW w:w="2180" w:type="dxa"/>
            <w:tcBorders>
              <w:top w:val="nil"/>
              <w:left w:val="nil"/>
              <w:bottom w:val="nil"/>
              <w:right w:val="nil"/>
            </w:tcBorders>
            <w:shd w:val="clear" w:color="auto" w:fill="auto"/>
            <w:noWrap/>
            <w:vAlign w:val="center"/>
            <w:hideMark/>
          </w:tcPr>
          <w:p w14:paraId="47F0A4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mammography</w:t>
            </w:r>
          </w:p>
        </w:tc>
        <w:tc>
          <w:tcPr>
            <w:tcW w:w="6045" w:type="dxa"/>
            <w:tcBorders>
              <w:top w:val="nil"/>
              <w:left w:val="nil"/>
              <w:bottom w:val="nil"/>
              <w:right w:val="nil"/>
            </w:tcBorders>
            <w:shd w:val="clear" w:color="auto" w:fill="auto"/>
            <w:noWrap/>
            <w:vAlign w:val="center"/>
            <w:hideMark/>
          </w:tcPr>
          <w:p w14:paraId="75F01F3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women 40-75 who have had a mammogram in the last 2 years</w:t>
            </w:r>
          </w:p>
        </w:tc>
        <w:tc>
          <w:tcPr>
            <w:tcW w:w="1600" w:type="dxa"/>
            <w:tcBorders>
              <w:top w:val="nil"/>
              <w:left w:val="nil"/>
              <w:bottom w:val="nil"/>
              <w:right w:val="nil"/>
            </w:tcBorders>
            <w:shd w:val="clear" w:color="auto" w:fill="auto"/>
            <w:noWrap/>
            <w:vAlign w:val="center"/>
            <w:hideMark/>
          </w:tcPr>
          <w:p w14:paraId="17EAAF1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224472A" w14:textId="77777777" w:rsidTr="00876126">
        <w:trPr>
          <w:trHeight w:val="300"/>
        </w:trPr>
        <w:tc>
          <w:tcPr>
            <w:tcW w:w="2180" w:type="dxa"/>
            <w:tcBorders>
              <w:top w:val="nil"/>
              <w:left w:val="nil"/>
              <w:bottom w:val="nil"/>
              <w:right w:val="nil"/>
            </w:tcBorders>
            <w:shd w:val="clear" w:color="auto" w:fill="auto"/>
            <w:noWrap/>
            <w:vAlign w:val="bottom"/>
            <w:hideMark/>
          </w:tcPr>
          <w:p w14:paraId="1A003CC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high_school</w:t>
            </w:r>
          </w:p>
        </w:tc>
        <w:tc>
          <w:tcPr>
            <w:tcW w:w="6045" w:type="dxa"/>
            <w:tcBorders>
              <w:top w:val="nil"/>
              <w:left w:val="nil"/>
              <w:bottom w:val="nil"/>
              <w:right w:val="nil"/>
            </w:tcBorders>
            <w:shd w:val="clear" w:color="auto" w:fill="auto"/>
            <w:noWrap/>
            <w:vAlign w:val="bottom"/>
            <w:hideMark/>
          </w:tcPr>
          <w:p w14:paraId="162785D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high-school diploma</w:t>
            </w:r>
          </w:p>
        </w:tc>
        <w:tc>
          <w:tcPr>
            <w:tcW w:w="1600" w:type="dxa"/>
            <w:tcBorders>
              <w:top w:val="nil"/>
              <w:left w:val="nil"/>
              <w:bottom w:val="nil"/>
              <w:right w:val="nil"/>
            </w:tcBorders>
            <w:shd w:val="clear" w:color="auto" w:fill="auto"/>
            <w:noWrap/>
            <w:vAlign w:val="bottom"/>
            <w:hideMark/>
          </w:tcPr>
          <w:p w14:paraId="0545644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CE8F00D" w14:textId="77777777" w:rsidTr="00876126">
        <w:trPr>
          <w:trHeight w:val="300"/>
        </w:trPr>
        <w:tc>
          <w:tcPr>
            <w:tcW w:w="2180" w:type="dxa"/>
            <w:tcBorders>
              <w:top w:val="nil"/>
              <w:left w:val="nil"/>
              <w:bottom w:val="nil"/>
              <w:right w:val="nil"/>
            </w:tcBorders>
            <w:shd w:val="clear" w:color="auto" w:fill="auto"/>
            <w:noWrap/>
            <w:vAlign w:val="bottom"/>
            <w:hideMark/>
          </w:tcPr>
          <w:p w14:paraId="54CAF48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college</w:t>
            </w:r>
          </w:p>
        </w:tc>
        <w:tc>
          <w:tcPr>
            <w:tcW w:w="6045" w:type="dxa"/>
            <w:tcBorders>
              <w:top w:val="nil"/>
              <w:left w:val="nil"/>
              <w:bottom w:val="nil"/>
              <w:right w:val="nil"/>
            </w:tcBorders>
            <w:shd w:val="clear" w:color="auto" w:fill="auto"/>
            <w:noWrap/>
            <w:vAlign w:val="bottom"/>
            <w:hideMark/>
          </w:tcPr>
          <w:p w14:paraId="0913592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adults with some college</w:t>
            </w:r>
          </w:p>
        </w:tc>
        <w:tc>
          <w:tcPr>
            <w:tcW w:w="1600" w:type="dxa"/>
            <w:tcBorders>
              <w:top w:val="nil"/>
              <w:left w:val="nil"/>
              <w:bottom w:val="nil"/>
              <w:right w:val="nil"/>
            </w:tcBorders>
            <w:shd w:val="clear" w:color="auto" w:fill="auto"/>
            <w:noWrap/>
            <w:vAlign w:val="bottom"/>
            <w:hideMark/>
          </w:tcPr>
          <w:p w14:paraId="464EED0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8CD50CA" w14:textId="77777777" w:rsidTr="00876126">
        <w:trPr>
          <w:trHeight w:val="300"/>
        </w:trPr>
        <w:tc>
          <w:tcPr>
            <w:tcW w:w="2180" w:type="dxa"/>
            <w:tcBorders>
              <w:top w:val="nil"/>
              <w:left w:val="nil"/>
              <w:bottom w:val="nil"/>
              <w:right w:val="nil"/>
            </w:tcBorders>
            <w:shd w:val="clear" w:color="auto" w:fill="auto"/>
            <w:noWrap/>
            <w:vAlign w:val="bottom"/>
            <w:hideMark/>
          </w:tcPr>
          <w:p w14:paraId="6F4E04E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child_pov</w:t>
            </w:r>
          </w:p>
        </w:tc>
        <w:tc>
          <w:tcPr>
            <w:tcW w:w="6045" w:type="dxa"/>
            <w:tcBorders>
              <w:top w:val="nil"/>
              <w:left w:val="nil"/>
              <w:bottom w:val="nil"/>
              <w:right w:val="nil"/>
            </w:tcBorders>
            <w:shd w:val="clear" w:color="auto" w:fill="auto"/>
            <w:noWrap/>
            <w:vAlign w:val="bottom"/>
            <w:hideMark/>
          </w:tcPr>
          <w:p w14:paraId="1F1E03A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children in poverty</w:t>
            </w:r>
          </w:p>
        </w:tc>
        <w:tc>
          <w:tcPr>
            <w:tcW w:w="1600" w:type="dxa"/>
            <w:tcBorders>
              <w:top w:val="nil"/>
              <w:left w:val="nil"/>
              <w:bottom w:val="nil"/>
              <w:right w:val="nil"/>
            </w:tcBorders>
            <w:shd w:val="clear" w:color="auto" w:fill="auto"/>
            <w:noWrap/>
            <w:vAlign w:val="bottom"/>
            <w:hideMark/>
          </w:tcPr>
          <w:p w14:paraId="5D7E13E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38789297" w14:textId="77777777" w:rsidTr="00876126">
        <w:trPr>
          <w:trHeight w:val="300"/>
        </w:trPr>
        <w:tc>
          <w:tcPr>
            <w:tcW w:w="2180" w:type="dxa"/>
            <w:tcBorders>
              <w:top w:val="nil"/>
              <w:left w:val="nil"/>
              <w:bottom w:val="nil"/>
              <w:right w:val="nil"/>
            </w:tcBorders>
            <w:shd w:val="clear" w:color="auto" w:fill="auto"/>
            <w:noWrap/>
            <w:vAlign w:val="bottom"/>
            <w:hideMark/>
          </w:tcPr>
          <w:p w14:paraId="07A13C1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inequality</w:t>
            </w:r>
          </w:p>
        </w:tc>
        <w:tc>
          <w:tcPr>
            <w:tcW w:w="6045" w:type="dxa"/>
            <w:tcBorders>
              <w:top w:val="nil"/>
              <w:left w:val="nil"/>
              <w:bottom w:val="nil"/>
              <w:right w:val="nil"/>
            </w:tcBorders>
            <w:shd w:val="clear" w:color="auto" w:fill="auto"/>
            <w:noWrap/>
            <w:vAlign w:val="bottom"/>
            <w:hideMark/>
          </w:tcPr>
          <w:p w14:paraId="4F8BD92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Income inequality</w:t>
            </w:r>
          </w:p>
        </w:tc>
        <w:tc>
          <w:tcPr>
            <w:tcW w:w="1600" w:type="dxa"/>
            <w:tcBorders>
              <w:top w:val="nil"/>
              <w:left w:val="nil"/>
              <w:bottom w:val="nil"/>
              <w:right w:val="nil"/>
            </w:tcBorders>
            <w:shd w:val="clear" w:color="auto" w:fill="auto"/>
            <w:noWrap/>
            <w:vAlign w:val="bottom"/>
            <w:hideMark/>
          </w:tcPr>
          <w:p w14:paraId="4315DAD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63C3D2DB" w14:textId="77777777" w:rsidTr="00876126">
        <w:trPr>
          <w:trHeight w:val="300"/>
        </w:trPr>
        <w:tc>
          <w:tcPr>
            <w:tcW w:w="2180" w:type="dxa"/>
            <w:tcBorders>
              <w:top w:val="nil"/>
              <w:left w:val="nil"/>
              <w:bottom w:val="nil"/>
              <w:right w:val="nil"/>
            </w:tcBorders>
            <w:shd w:val="clear" w:color="auto" w:fill="auto"/>
            <w:noWrap/>
            <w:vAlign w:val="bottom"/>
            <w:hideMark/>
          </w:tcPr>
          <w:p w14:paraId="049C7EB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child_sngl_prnt</w:t>
            </w:r>
          </w:p>
        </w:tc>
        <w:tc>
          <w:tcPr>
            <w:tcW w:w="6045" w:type="dxa"/>
            <w:tcBorders>
              <w:top w:val="nil"/>
              <w:left w:val="nil"/>
              <w:bottom w:val="nil"/>
              <w:right w:val="nil"/>
            </w:tcBorders>
            <w:shd w:val="clear" w:color="auto" w:fill="auto"/>
            <w:noWrap/>
            <w:vAlign w:val="bottom"/>
            <w:hideMark/>
          </w:tcPr>
          <w:p w14:paraId="02B57CB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children in single-parent households</w:t>
            </w:r>
          </w:p>
        </w:tc>
        <w:tc>
          <w:tcPr>
            <w:tcW w:w="1600" w:type="dxa"/>
            <w:tcBorders>
              <w:top w:val="nil"/>
              <w:left w:val="nil"/>
              <w:bottom w:val="nil"/>
              <w:right w:val="nil"/>
            </w:tcBorders>
            <w:shd w:val="clear" w:color="auto" w:fill="auto"/>
            <w:noWrap/>
            <w:vAlign w:val="bottom"/>
            <w:hideMark/>
          </w:tcPr>
          <w:p w14:paraId="077D0F6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689430AC" w14:textId="77777777" w:rsidTr="00876126">
        <w:trPr>
          <w:trHeight w:val="300"/>
        </w:trPr>
        <w:tc>
          <w:tcPr>
            <w:tcW w:w="2180" w:type="dxa"/>
            <w:tcBorders>
              <w:top w:val="nil"/>
              <w:left w:val="nil"/>
              <w:bottom w:val="nil"/>
              <w:right w:val="nil"/>
            </w:tcBorders>
            <w:shd w:val="clear" w:color="auto" w:fill="auto"/>
            <w:noWrap/>
            <w:vAlign w:val="bottom"/>
            <w:hideMark/>
          </w:tcPr>
          <w:p w14:paraId="6A7D0B7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social</w:t>
            </w:r>
          </w:p>
        </w:tc>
        <w:tc>
          <w:tcPr>
            <w:tcW w:w="6045" w:type="dxa"/>
            <w:tcBorders>
              <w:top w:val="nil"/>
              <w:left w:val="nil"/>
              <w:bottom w:val="nil"/>
              <w:right w:val="nil"/>
            </w:tcBorders>
            <w:shd w:val="clear" w:color="auto" w:fill="auto"/>
            <w:noWrap/>
            <w:vAlign w:val="bottom"/>
            <w:hideMark/>
          </w:tcPr>
          <w:p w14:paraId="5A2EB99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social associations</w:t>
            </w:r>
          </w:p>
        </w:tc>
        <w:tc>
          <w:tcPr>
            <w:tcW w:w="1600" w:type="dxa"/>
            <w:tcBorders>
              <w:top w:val="nil"/>
              <w:left w:val="nil"/>
              <w:bottom w:val="nil"/>
              <w:right w:val="nil"/>
            </w:tcBorders>
            <w:shd w:val="clear" w:color="auto" w:fill="auto"/>
            <w:noWrap/>
            <w:vAlign w:val="bottom"/>
            <w:hideMark/>
          </w:tcPr>
          <w:p w14:paraId="4D91AC8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6714F6A" w14:textId="77777777" w:rsidTr="00876126">
        <w:trPr>
          <w:trHeight w:val="300"/>
        </w:trPr>
        <w:tc>
          <w:tcPr>
            <w:tcW w:w="2180" w:type="dxa"/>
            <w:tcBorders>
              <w:top w:val="nil"/>
              <w:left w:val="nil"/>
              <w:bottom w:val="nil"/>
              <w:right w:val="nil"/>
            </w:tcBorders>
            <w:shd w:val="clear" w:color="auto" w:fill="auto"/>
            <w:noWrap/>
            <w:vAlign w:val="bottom"/>
            <w:hideMark/>
          </w:tcPr>
          <w:p w14:paraId="181C25D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violent</w:t>
            </w:r>
          </w:p>
        </w:tc>
        <w:tc>
          <w:tcPr>
            <w:tcW w:w="6045" w:type="dxa"/>
            <w:tcBorders>
              <w:top w:val="nil"/>
              <w:left w:val="nil"/>
              <w:bottom w:val="nil"/>
              <w:right w:val="nil"/>
            </w:tcBorders>
            <w:shd w:val="clear" w:color="auto" w:fill="auto"/>
            <w:noWrap/>
            <w:vAlign w:val="bottom"/>
            <w:hideMark/>
          </w:tcPr>
          <w:p w14:paraId="0AE40CB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violent crimes</w:t>
            </w:r>
          </w:p>
        </w:tc>
        <w:tc>
          <w:tcPr>
            <w:tcW w:w="1600" w:type="dxa"/>
            <w:tcBorders>
              <w:top w:val="nil"/>
              <w:left w:val="nil"/>
              <w:bottom w:val="nil"/>
              <w:right w:val="nil"/>
            </w:tcBorders>
            <w:shd w:val="clear" w:color="auto" w:fill="auto"/>
            <w:noWrap/>
            <w:vAlign w:val="bottom"/>
            <w:hideMark/>
          </w:tcPr>
          <w:p w14:paraId="69C85BA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859FE26" w14:textId="77777777" w:rsidTr="00876126">
        <w:trPr>
          <w:trHeight w:val="300"/>
        </w:trPr>
        <w:tc>
          <w:tcPr>
            <w:tcW w:w="2180" w:type="dxa"/>
            <w:tcBorders>
              <w:top w:val="nil"/>
              <w:left w:val="nil"/>
              <w:bottom w:val="nil"/>
              <w:right w:val="nil"/>
            </w:tcBorders>
            <w:shd w:val="clear" w:color="auto" w:fill="auto"/>
            <w:noWrap/>
            <w:vAlign w:val="bottom"/>
            <w:hideMark/>
          </w:tcPr>
          <w:p w14:paraId="04007A5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injury_dths</w:t>
            </w:r>
          </w:p>
        </w:tc>
        <w:tc>
          <w:tcPr>
            <w:tcW w:w="6045" w:type="dxa"/>
            <w:tcBorders>
              <w:top w:val="nil"/>
              <w:left w:val="nil"/>
              <w:bottom w:val="nil"/>
              <w:right w:val="nil"/>
            </w:tcBorders>
            <w:shd w:val="clear" w:color="auto" w:fill="auto"/>
            <w:noWrap/>
            <w:vAlign w:val="bottom"/>
            <w:hideMark/>
          </w:tcPr>
          <w:p w14:paraId="216307F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injury deaths</w:t>
            </w:r>
          </w:p>
        </w:tc>
        <w:tc>
          <w:tcPr>
            <w:tcW w:w="1600" w:type="dxa"/>
            <w:tcBorders>
              <w:top w:val="nil"/>
              <w:left w:val="nil"/>
              <w:bottom w:val="nil"/>
              <w:right w:val="nil"/>
            </w:tcBorders>
            <w:shd w:val="clear" w:color="auto" w:fill="auto"/>
            <w:noWrap/>
            <w:vAlign w:val="bottom"/>
            <w:hideMark/>
          </w:tcPr>
          <w:p w14:paraId="6F367CA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B22629B" w14:textId="77777777" w:rsidTr="00876126">
        <w:trPr>
          <w:trHeight w:val="300"/>
        </w:trPr>
        <w:tc>
          <w:tcPr>
            <w:tcW w:w="2180" w:type="dxa"/>
            <w:tcBorders>
              <w:top w:val="nil"/>
              <w:left w:val="nil"/>
              <w:bottom w:val="nil"/>
              <w:right w:val="nil"/>
            </w:tcBorders>
            <w:shd w:val="clear" w:color="auto" w:fill="auto"/>
            <w:noWrap/>
            <w:vAlign w:val="bottom"/>
            <w:hideMark/>
          </w:tcPr>
          <w:p w14:paraId="4F77B0A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pm10</w:t>
            </w:r>
          </w:p>
        </w:tc>
        <w:tc>
          <w:tcPr>
            <w:tcW w:w="6045" w:type="dxa"/>
            <w:tcBorders>
              <w:top w:val="nil"/>
              <w:left w:val="nil"/>
              <w:bottom w:val="nil"/>
              <w:right w:val="nil"/>
            </w:tcBorders>
            <w:shd w:val="clear" w:color="auto" w:fill="auto"/>
            <w:noWrap/>
            <w:vAlign w:val="bottom"/>
            <w:hideMark/>
          </w:tcPr>
          <w:p w14:paraId="3DC1B18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air pollution</w:t>
            </w:r>
          </w:p>
        </w:tc>
        <w:tc>
          <w:tcPr>
            <w:tcW w:w="1600" w:type="dxa"/>
            <w:tcBorders>
              <w:top w:val="nil"/>
              <w:left w:val="nil"/>
              <w:bottom w:val="nil"/>
              <w:right w:val="nil"/>
            </w:tcBorders>
            <w:shd w:val="clear" w:color="auto" w:fill="auto"/>
            <w:noWrap/>
            <w:vAlign w:val="bottom"/>
            <w:hideMark/>
          </w:tcPr>
          <w:p w14:paraId="4AC3F88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50514C7" w14:textId="77777777" w:rsidTr="00876126">
        <w:trPr>
          <w:trHeight w:val="300"/>
        </w:trPr>
        <w:tc>
          <w:tcPr>
            <w:tcW w:w="2180" w:type="dxa"/>
            <w:tcBorders>
              <w:top w:val="nil"/>
              <w:left w:val="nil"/>
              <w:bottom w:val="nil"/>
              <w:right w:val="nil"/>
            </w:tcBorders>
            <w:shd w:val="clear" w:color="auto" w:fill="auto"/>
            <w:noWrap/>
            <w:vAlign w:val="bottom"/>
            <w:hideMark/>
          </w:tcPr>
          <w:p w14:paraId="512DAF0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house_probs</w:t>
            </w:r>
          </w:p>
        </w:tc>
        <w:tc>
          <w:tcPr>
            <w:tcW w:w="6045" w:type="dxa"/>
            <w:tcBorders>
              <w:top w:val="nil"/>
              <w:left w:val="nil"/>
              <w:bottom w:val="nil"/>
              <w:right w:val="nil"/>
            </w:tcBorders>
            <w:shd w:val="clear" w:color="auto" w:fill="auto"/>
            <w:noWrap/>
            <w:vAlign w:val="bottom"/>
            <w:hideMark/>
          </w:tcPr>
          <w:p w14:paraId="60A137E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severe housing problems</w:t>
            </w:r>
          </w:p>
        </w:tc>
        <w:tc>
          <w:tcPr>
            <w:tcW w:w="1600" w:type="dxa"/>
            <w:tcBorders>
              <w:top w:val="nil"/>
              <w:left w:val="nil"/>
              <w:bottom w:val="nil"/>
              <w:right w:val="nil"/>
            </w:tcBorders>
            <w:shd w:val="clear" w:color="auto" w:fill="auto"/>
            <w:noWrap/>
            <w:vAlign w:val="bottom"/>
            <w:hideMark/>
          </w:tcPr>
          <w:p w14:paraId="23EB4D6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92F0B6B" w14:textId="77777777" w:rsidTr="00876126">
        <w:trPr>
          <w:trHeight w:val="300"/>
        </w:trPr>
        <w:tc>
          <w:tcPr>
            <w:tcW w:w="2180" w:type="dxa"/>
            <w:tcBorders>
              <w:top w:val="nil"/>
              <w:left w:val="nil"/>
              <w:bottom w:val="nil"/>
              <w:right w:val="nil"/>
            </w:tcBorders>
            <w:shd w:val="clear" w:color="auto" w:fill="auto"/>
            <w:noWrap/>
            <w:vAlign w:val="bottom"/>
            <w:hideMark/>
          </w:tcPr>
          <w:p w14:paraId="7EFADE2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drive_alone</w:t>
            </w:r>
          </w:p>
        </w:tc>
        <w:tc>
          <w:tcPr>
            <w:tcW w:w="6045" w:type="dxa"/>
            <w:tcBorders>
              <w:top w:val="nil"/>
              <w:left w:val="nil"/>
              <w:bottom w:val="nil"/>
              <w:right w:val="nil"/>
            </w:tcBorders>
            <w:shd w:val="clear" w:color="auto" w:fill="auto"/>
            <w:noWrap/>
            <w:vAlign w:val="bottom"/>
            <w:hideMark/>
          </w:tcPr>
          <w:p w14:paraId="7929390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commuters who drive alone to work</w:t>
            </w:r>
          </w:p>
        </w:tc>
        <w:tc>
          <w:tcPr>
            <w:tcW w:w="1600" w:type="dxa"/>
            <w:tcBorders>
              <w:top w:val="nil"/>
              <w:left w:val="nil"/>
              <w:bottom w:val="nil"/>
              <w:right w:val="nil"/>
            </w:tcBorders>
            <w:shd w:val="clear" w:color="auto" w:fill="auto"/>
            <w:noWrap/>
            <w:vAlign w:val="bottom"/>
            <w:hideMark/>
          </w:tcPr>
          <w:p w14:paraId="3D7EEBF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705B9DD4" w14:textId="77777777" w:rsidTr="00876126">
        <w:trPr>
          <w:trHeight w:val="300"/>
        </w:trPr>
        <w:tc>
          <w:tcPr>
            <w:tcW w:w="2180" w:type="dxa"/>
            <w:tcBorders>
              <w:top w:val="nil"/>
              <w:left w:val="nil"/>
              <w:bottom w:val="nil"/>
              <w:right w:val="nil"/>
            </w:tcBorders>
            <w:shd w:val="clear" w:color="auto" w:fill="auto"/>
            <w:noWrap/>
            <w:vAlign w:val="bottom"/>
            <w:hideMark/>
          </w:tcPr>
          <w:p w14:paraId="2CD5D38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long_commute</w:t>
            </w:r>
          </w:p>
        </w:tc>
        <w:tc>
          <w:tcPr>
            <w:tcW w:w="6045" w:type="dxa"/>
            <w:tcBorders>
              <w:top w:val="nil"/>
              <w:left w:val="nil"/>
              <w:bottom w:val="nil"/>
              <w:right w:val="nil"/>
            </w:tcBorders>
            <w:shd w:val="clear" w:color="auto" w:fill="auto"/>
            <w:noWrap/>
            <w:vAlign w:val="bottom"/>
            <w:hideMark/>
          </w:tcPr>
          <w:p w14:paraId="22218D3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of commuters with a long commute driving alone</w:t>
            </w:r>
          </w:p>
        </w:tc>
        <w:tc>
          <w:tcPr>
            <w:tcW w:w="1600" w:type="dxa"/>
            <w:tcBorders>
              <w:top w:val="nil"/>
              <w:left w:val="nil"/>
              <w:bottom w:val="nil"/>
              <w:right w:val="nil"/>
            </w:tcBorders>
            <w:shd w:val="clear" w:color="auto" w:fill="auto"/>
            <w:noWrap/>
            <w:vAlign w:val="bottom"/>
            <w:hideMark/>
          </w:tcPr>
          <w:p w14:paraId="7C33F56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022EAF7" w14:textId="77777777" w:rsidTr="00876126">
        <w:trPr>
          <w:trHeight w:val="300"/>
        </w:trPr>
        <w:tc>
          <w:tcPr>
            <w:tcW w:w="2180" w:type="dxa"/>
            <w:tcBorders>
              <w:top w:val="nil"/>
              <w:left w:val="nil"/>
              <w:bottom w:val="nil"/>
              <w:right w:val="nil"/>
            </w:tcBorders>
            <w:shd w:val="clear" w:color="auto" w:fill="auto"/>
            <w:noWrap/>
            <w:vAlign w:val="bottom"/>
            <w:hideMark/>
          </w:tcPr>
          <w:p w14:paraId="05C2CD9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early_mortality</w:t>
            </w:r>
          </w:p>
        </w:tc>
        <w:tc>
          <w:tcPr>
            <w:tcW w:w="6045" w:type="dxa"/>
            <w:tcBorders>
              <w:top w:val="nil"/>
              <w:left w:val="nil"/>
              <w:bottom w:val="nil"/>
              <w:right w:val="nil"/>
            </w:tcBorders>
            <w:shd w:val="clear" w:color="auto" w:fill="auto"/>
            <w:noWrap/>
            <w:vAlign w:val="bottom"/>
            <w:hideMark/>
          </w:tcPr>
          <w:p w14:paraId="1D570D2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Premature age-adjsted mortality</w:t>
            </w:r>
          </w:p>
        </w:tc>
        <w:tc>
          <w:tcPr>
            <w:tcW w:w="1600" w:type="dxa"/>
            <w:tcBorders>
              <w:top w:val="nil"/>
              <w:left w:val="nil"/>
              <w:bottom w:val="nil"/>
              <w:right w:val="nil"/>
            </w:tcBorders>
            <w:shd w:val="clear" w:color="auto" w:fill="auto"/>
            <w:noWrap/>
            <w:vAlign w:val="bottom"/>
            <w:hideMark/>
          </w:tcPr>
          <w:p w14:paraId="2F9F5F9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2725B8C5" w14:textId="77777777" w:rsidTr="00876126">
        <w:trPr>
          <w:trHeight w:val="300"/>
        </w:trPr>
        <w:tc>
          <w:tcPr>
            <w:tcW w:w="2180" w:type="dxa"/>
            <w:tcBorders>
              <w:top w:val="nil"/>
              <w:left w:val="nil"/>
              <w:bottom w:val="nil"/>
              <w:right w:val="nil"/>
            </w:tcBorders>
            <w:shd w:val="clear" w:color="auto" w:fill="auto"/>
            <w:noWrap/>
            <w:vAlign w:val="bottom"/>
            <w:hideMark/>
          </w:tcPr>
          <w:p w14:paraId="269CC7A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child_mortality</w:t>
            </w:r>
          </w:p>
        </w:tc>
        <w:tc>
          <w:tcPr>
            <w:tcW w:w="6045" w:type="dxa"/>
            <w:tcBorders>
              <w:top w:val="nil"/>
              <w:left w:val="nil"/>
              <w:bottom w:val="nil"/>
              <w:right w:val="nil"/>
            </w:tcBorders>
            <w:shd w:val="clear" w:color="auto" w:fill="auto"/>
            <w:noWrap/>
            <w:vAlign w:val="bottom"/>
            <w:hideMark/>
          </w:tcPr>
          <w:p w14:paraId="67A4BEF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Child mortality rate</w:t>
            </w:r>
          </w:p>
        </w:tc>
        <w:tc>
          <w:tcPr>
            <w:tcW w:w="1600" w:type="dxa"/>
            <w:tcBorders>
              <w:top w:val="nil"/>
              <w:left w:val="nil"/>
              <w:bottom w:val="nil"/>
              <w:right w:val="nil"/>
            </w:tcBorders>
            <w:shd w:val="clear" w:color="auto" w:fill="auto"/>
            <w:noWrap/>
            <w:vAlign w:val="bottom"/>
            <w:hideMark/>
          </w:tcPr>
          <w:p w14:paraId="363EED6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046F7C9" w14:textId="77777777" w:rsidTr="00876126">
        <w:trPr>
          <w:trHeight w:val="300"/>
        </w:trPr>
        <w:tc>
          <w:tcPr>
            <w:tcW w:w="2180" w:type="dxa"/>
            <w:tcBorders>
              <w:top w:val="nil"/>
              <w:left w:val="nil"/>
              <w:bottom w:val="nil"/>
              <w:right w:val="nil"/>
            </w:tcBorders>
            <w:shd w:val="clear" w:color="auto" w:fill="auto"/>
            <w:noWrap/>
            <w:vAlign w:val="bottom"/>
            <w:hideMark/>
          </w:tcPr>
          <w:p w14:paraId="6D2E342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infant_death</w:t>
            </w:r>
          </w:p>
        </w:tc>
        <w:tc>
          <w:tcPr>
            <w:tcW w:w="6045" w:type="dxa"/>
            <w:tcBorders>
              <w:top w:val="nil"/>
              <w:left w:val="nil"/>
              <w:bottom w:val="nil"/>
              <w:right w:val="nil"/>
            </w:tcBorders>
            <w:shd w:val="clear" w:color="auto" w:fill="auto"/>
            <w:noWrap/>
            <w:vAlign w:val="bottom"/>
            <w:hideMark/>
          </w:tcPr>
          <w:p w14:paraId="2094C80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Infant mortality rate</w:t>
            </w:r>
          </w:p>
        </w:tc>
        <w:tc>
          <w:tcPr>
            <w:tcW w:w="1600" w:type="dxa"/>
            <w:tcBorders>
              <w:top w:val="nil"/>
              <w:left w:val="nil"/>
              <w:bottom w:val="nil"/>
              <w:right w:val="nil"/>
            </w:tcBorders>
            <w:shd w:val="clear" w:color="auto" w:fill="auto"/>
            <w:noWrap/>
            <w:vAlign w:val="bottom"/>
            <w:hideMark/>
          </w:tcPr>
          <w:p w14:paraId="06CA0C4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A980827" w14:textId="77777777" w:rsidTr="00876126">
        <w:trPr>
          <w:trHeight w:val="300"/>
        </w:trPr>
        <w:tc>
          <w:tcPr>
            <w:tcW w:w="2180" w:type="dxa"/>
            <w:tcBorders>
              <w:top w:val="nil"/>
              <w:left w:val="nil"/>
              <w:bottom w:val="nil"/>
              <w:right w:val="nil"/>
            </w:tcBorders>
            <w:shd w:val="clear" w:color="auto" w:fill="auto"/>
            <w:noWrap/>
            <w:vAlign w:val="bottom"/>
            <w:hideMark/>
          </w:tcPr>
          <w:p w14:paraId="0D9C9FA2"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phys_distress</w:t>
            </w:r>
          </w:p>
        </w:tc>
        <w:tc>
          <w:tcPr>
            <w:tcW w:w="6045" w:type="dxa"/>
            <w:tcBorders>
              <w:top w:val="nil"/>
              <w:left w:val="nil"/>
              <w:bottom w:val="nil"/>
              <w:right w:val="nil"/>
            </w:tcBorders>
            <w:shd w:val="clear" w:color="auto" w:fill="auto"/>
            <w:noWrap/>
            <w:vAlign w:val="bottom"/>
            <w:hideMark/>
          </w:tcPr>
          <w:p w14:paraId="4CA4B38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frequent physical distress</w:t>
            </w:r>
          </w:p>
        </w:tc>
        <w:tc>
          <w:tcPr>
            <w:tcW w:w="1600" w:type="dxa"/>
            <w:tcBorders>
              <w:top w:val="nil"/>
              <w:left w:val="nil"/>
              <w:bottom w:val="nil"/>
              <w:right w:val="nil"/>
            </w:tcBorders>
            <w:shd w:val="clear" w:color="auto" w:fill="auto"/>
            <w:noWrap/>
            <w:vAlign w:val="bottom"/>
            <w:hideMark/>
          </w:tcPr>
          <w:p w14:paraId="6587822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2C37137" w14:textId="77777777" w:rsidTr="00876126">
        <w:trPr>
          <w:trHeight w:val="300"/>
        </w:trPr>
        <w:tc>
          <w:tcPr>
            <w:tcW w:w="2180" w:type="dxa"/>
            <w:tcBorders>
              <w:top w:val="nil"/>
              <w:left w:val="nil"/>
              <w:bottom w:val="nil"/>
              <w:right w:val="nil"/>
            </w:tcBorders>
            <w:shd w:val="clear" w:color="auto" w:fill="auto"/>
            <w:noWrap/>
            <w:vAlign w:val="bottom"/>
            <w:hideMark/>
          </w:tcPr>
          <w:p w14:paraId="557D83A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mntl_distress</w:t>
            </w:r>
          </w:p>
        </w:tc>
        <w:tc>
          <w:tcPr>
            <w:tcW w:w="6045" w:type="dxa"/>
            <w:tcBorders>
              <w:top w:val="nil"/>
              <w:left w:val="nil"/>
              <w:bottom w:val="nil"/>
              <w:right w:val="nil"/>
            </w:tcBorders>
            <w:shd w:val="clear" w:color="auto" w:fill="auto"/>
            <w:noWrap/>
            <w:vAlign w:val="bottom"/>
            <w:hideMark/>
          </w:tcPr>
          <w:p w14:paraId="4B3176F0"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frequent mental distress</w:t>
            </w:r>
          </w:p>
        </w:tc>
        <w:tc>
          <w:tcPr>
            <w:tcW w:w="1600" w:type="dxa"/>
            <w:tcBorders>
              <w:top w:val="nil"/>
              <w:left w:val="nil"/>
              <w:bottom w:val="nil"/>
              <w:right w:val="nil"/>
            </w:tcBorders>
            <w:shd w:val="clear" w:color="auto" w:fill="auto"/>
            <w:noWrap/>
            <w:vAlign w:val="bottom"/>
            <w:hideMark/>
          </w:tcPr>
          <w:p w14:paraId="43ACAF0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285227D" w14:textId="77777777" w:rsidTr="00876126">
        <w:trPr>
          <w:trHeight w:val="300"/>
        </w:trPr>
        <w:tc>
          <w:tcPr>
            <w:tcW w:w="2180" w:type="dxa"/>
            <w:tcBorders>
              <w:top w:val="nil"/>
              <w:left w:val="nil"/>
              <w:bottom w:val="nil"/>
              <w:right w:val="nil"/>
            </w:tcBorders>
            <w:shd w:val="clear" w:color="auto" w:fill="auto"/>
            <w:noWrap/>
            <w:vAlign w:val="bottom"/>
            <w:hideMark/>
          </w:tcPr>
          <w:p w14:paraId="2EDB245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diabetes</w:t>
            </w:r>
          </w:p>
        </w:tc>
        <w:tc>
          <w:tcPr>
            <w:tcW w:w="6045" w:type="dxa"/>
            <w:tcBorders>
              <w:top w:val="nil"/>
              <w:left w:val="nil"/>
              <w:bottom w:val="nil"/>
              <w:right w:val="nil"/>
            </w:tcBorders>
            <w:shd w:val="clear" w:color="auto" w:fill="auto"/>
            <w:noWrap/>
            <w:vAlign w:val="bottom"/>
            <w:hideMark/>
          </w:tcPr>
          <w:p w14:paraId="280F1EB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diabetes prevalence</w:t>
            </w:r>
          </w:p>
        </w:tc>
        <w:tc>
          <w:tcPr>
            <w:tcW w:w="1600" w:type="dxa"/>
            <w:tcBorders>
              <w:top w:val="nil"/>
              <w:left w:val="nil"/>
              <w:bottom w:val="nil"/>
              <w:right w:val="nil"/>
            </w:tcBorders>
            <w:shd w:val="clear" w:color="auto" w:fill="auto"/>
            <w:noWrap/>
            <w:vAlign w:val="bottom"/>
            <w:hideMark/>
          </w:tcPr>
          <w:p w14:paraId="671B046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AE8F319" w14:textId="77777777" w:rsidTr="00876126">
        <w:trPr>
          <w:trHeight w:val="300"/>
        </w:trPr>
        <w:tc>
          <w:tcPr>
            <w:tcW w:w="2180" w:type="dxa"/>
            <w:tcBorders>
              <w:top w:val="nil"/>
              <w:left w:val="nil"/>
              <w:bottom w:val="nil"/>
              <w:right w:val="nil"/>
            </w:tcBorders>
            <w:shd w:val="clear" w:color="auto" w:fill="auto"/>
            <w:noWrap/>
            <w:vAlign w:val="bottom"/>
            <w:hideMark/>
          </w:tcPr>
          <w:p w14:paraId="1888CFE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hiv</w:t>
            </w:r>
          </w:p>
        </w:tc>
        <w:tc>
          <w:tcPr>
            <w:tcW w:w="6045" w:type="dxa"/>
            <w:tcBorders>
              <w:top w:val="nil"/>
              <w:left w:val="nil"/>
              <w:bottom w:val="nil"/>
              <w:right w:val="nil"/>
            </w:tcBorders>
            <w:shd w:val="clear" w:color="auto" w:fill="auto"/>
            <w:noWrap/>
            <w:vAlign w:val="bottom"/>
            <w:hideMark/>
          </w:tcPr>
          <w:p w14:paraId="539DB1FB"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HIV prevalence</w:t>
            </w:r>
          </w:p>
        </w:tc>
        <w:tc>
          <w:tcPr>
            <w:tcW w:w="1600" w:type="dxa"/>
            <w:tcBorders>
              <w:top w:val="nil"/>
              <w:left w:val="nil"/>
              <w:bottom w:val="nil"/>
              <w:right w:val="nil"/>
            </w:tcBorders>
            <w:shd w:val="clear" w:color="auto" w:fill="auto"/>
            <w:noWrap/>
            <w:vAlign w:val="bottom"/>
            <w:hideMark/>
          </w:tcPr>
          <w:p w14:paraId="63C1BF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6F6833CC" w14:textId="77777777" w:rsidTr="00876126">
        <w:trPr>
          <w:trHeight w:val="300"/>
        </w:trPr>
        <w:tc>
          <w:tcPr>
            <w:tcW w:w="2180" w:type="dxa"/>
            <w:tcBorders>
              <w:top w:val="nil"/>
              <w:left w:val="nil"/>
              <w:bottom w:val="nil"/>
              <w:right w:val="nil"/>
            </w:tcBorders>
            <w:shd w:val="clear" w:color="auto" w:fill="auto"/>
            <w:noWrap/>
            <w:vAlign w:val="bottom"/>
            <w:hideMark/>
          </w:tcPr>
          <w:p w14:paraId="75C2B9B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food_insecurity</w:t>
            </w:r>
          </w:p>
        </w:tc>
        <w:tc>
          <w:tcPr>
            <w:tcW w:w="6045" w:type="dxa"/>
            <w:tcBorders>
              <w:top w:val="nil"/>
              <w:left w:val="nil"/>
              <w:bottom w:val="nil"/>
              <w:right w:val="nil"/>
            </w:tcBorders>
            <w:shd w:val="clear" w:color="auto" w:fill="auto"/>
            <w:noWrap/>
            <w:vAlign w:val="bottom"/>
            <w:hideMark/>
          </w:tcPr>
          <w:p w14:paraId="4A5B345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Food insecurity</w:t>
            </w:r>
          </w:p>
        </w:tc>
        <w:tc>
          <w:tcPr>
            <w:tcW w:w="1600" w:type="dxa"/>
            <w:tcBorders>
              <w:top w:val="nil"/>
              <w:left w:val="nil"/>
              <w:bottom w:val="nil"/>
              <w:right w:val="nil"/>
            </w:tcBorders>
            <w:shd w:val="clear" w:color="auto" w:fill="auto"/>
            <w:noWrap/>
            <w:vAlign w:val="bottom"/>
            <w:hideMark/>
          </w:tcPr>
          <w:p w14:paraId="27F4A4E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D124ADF" w14:textId="77777777" w:rsidTr="00876126">
        <w:trPr>
          <w:trHeight w:val="300"/>
        </w:trPr>
        <w:tc>
          <w:tcPr>
            <w:tcW w:w="2180" w:type="dxa"/>
            <w:tcBorders>
              <w:top w:val="nil"/>
              <w:left w:val="nil"/>
              <w:bottom w:val="nil"/>
              <w:right w:val="nil"/>
            </w:tcBorders>
            <w:shd w:val="clear" w:color="auto" w:fill="auto"/>
            <w:noWrap/>
            <w:vAlign w:val="bottom"/>
            <w:hideMark/>
          </w:tcPr>
          <w:p w14:paraId="0B98042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no_healthy_food</w:t>
            </w:r>
          </w:p>
        </w:tc>
        <w:tc>
          <w:tcPr>
            <w:tcW w:w="6045" w:type="dxa"/>
            <w:tcBorders>
              <w:top w:val="nil"/>
              <w:left w:val="nil"/>
              <w:bottom w:val="nil"/>
              <w:right w:val="nil"/>
            </w:tcBorders>
            <w:shd w:val="clear" w:color="auto" w:fill="auto"/>
            <w:noWrap/>
            <w:vAlign w:val="bottom"/>
            <w:hideMark/>
          </w:tcPr>
          <w:p w14:paraId="61E5484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with limited access to healthy foods</w:t>
            </w:r>
          </w:p>
        </w:tc>
        <w:tc>
          <w:tcPr>
            <w:tcW w:w="1600" w:type="dxa"/>
            <w:tcBorders>
              <w:top w:val="nil"/>
              <w:left w:val="nil"/>
              <w:bottom w:val="nil"/>
              <w:right w:val="nil"/>
            </w:tcBorders>
            <w:shd w:val="clear" w:color="auto" w:fill="auto"/>
            <w:noWrap/>
            <w:vAlign w:val="bottom"/>
            <w:hideMark/>
          </w:tcPr>
          <w:p w14:paraId="3412B76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010A34D0" w14:textId="77777777" w:rsidTr="00876126">
        <w:trPr>
          <w:trHeight w:val="300"/>
        </w:trPr>
        <w:tc>
          <w:tcPr>
            <w:tcW w:w="2180" w:type="dxa"/>
            <w:tcBorders>
              <w:top w:val="nil"/>
              <w:left w:val="nil"/>
              <w:bottom w:val="nil"/>
              <w:right w:val="nil"/>
            </w:tcBorders>
            <w:shd w:val="clear" w:color="auto" w:fill="auto"/>
            <w:noWrap/>
            <w:vAlign w:val="bottom"/>
            <w:hideMark/>
          </w:tcPr>
          <w:p w14:paraId="51CF3B2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drug_overdose</w:t>
            </w:r>
          </w:p>
        </w:tc>
        <w:tc>
          <w:tcPr>
            <w:tcW w:w="6045" w:type="dxa"/>
            <w:tcBorders>
              <w:top w:val="nil"/>
              <w:left w:val="nil"/>
              <w:bottom w:val="nil"/>
              <w:right w:val="nil"/>
            </w:tcBorders>
            <w:shd w:val="clear" w:color="auto" w:fill="auto"/>
            <w:noWrap/>
            <w:vAlign w:val="bottom"/>
            <w:hideMark/>
          </w:tcPr>
          <w:p w14:paraId="161D47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Drug overdose death rate</w:t>
            </w:r>
          </w:p>
        </w:tc>
        <w:tc>
          <w:tcPr>
            <w:tcW w:w="1600" w:type="dxa"/>
            <w:tcBorders>
              <w:top w:val="nil"/>
              <w:left w:val="nil"/>
              <w:bottom w:val="nil"/>
              <w:right w:val="nil"/>
            </w:tcBorders>
            <w:shd w:val="clear" w:color="auto" w:fill="auto"/>
            <w:noWrap/>
            <w:vAlign w:val="bottom"/>
            <w:hideMark/>
          </w:tcPr>
          <w:p w14:paraId="7C59186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E8AADBC" w14:textId="77777777" w:rsidTr="00876126">
        <w:trPr>
          <w:trHeight w:val="300"/>
        </w:trPr>
        <w:tc>
          <w:tcPr>
            <w:tcW w:w="2180" w:type="dxa"/>
            <w:tcBorders>
              <w:top w:val="nil"/>
              <w:left w:val="nil"/>
              <w:bottom w:val="nil"/>
              <w:right w:val="nil"/>
            </w:tcBorders>
            <w:shd w:val="clear" w:color="auto" w:fill="auto"/>
            <w:noWrap/>
            <w:vAlign w:val="bottom"/>
            <w:hideMark/>
          </w:tcPr>
          <w:p w14:paraId="7F98B9B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mv_deaths</w:t>
            </w:r>
          </w:p>
        </w:tc>
        <w:tc>
          <w:tcPr>
            <w:tcW w:w="6045" w:type="dxa"/>
            <w:tcBorders>
              <w:top w:val="nil"/>
              <w:left w:val="nil"/>
              <w:bottom w:val="nil"/>
              <w:right w:val="nil"/>
            </w:tcBorders>
            <w:shd w:val="clear" w:color="auto" w:fill="auto"/>
            <w:noWrap/>
            <w:vAlign w:val="bottom"/>
            <w:hideMark/>
          </w:tcPr>
          <w:p w14:paraId="211AB85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Moter vehicle accident death rate</w:t>
            </w:r>
          </w:p>
        </w:tc>
        <w:tc>
          <w:tcPr>
            <w:tcW w:w="1600" w:type="dxa"/>
            <w:tcBorders>
              <w:top w:val="nil"/>
              <w:left w:val="nil"/>
              <w:bottom w:val="nil"/>
              <w:right w:val="nil"/>
            </w:tcBorders>
            <w:shd w:val="clear" w:color="auto" w:fill="auto"/>
            <w:noWrap/>
            <w:vAlign w:val="bottom"/>
            <w:hideMark/>
          </w:tcPr>
          <w:p w14:paraId="191ED2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694C05A" w14:textId="77777777" w:rsidTr="00876126">
        <w:trPr>
          <w:trHeight w:val="300"/>
        </w:trPr>
        <w:tc>
          <w:tcPr>
            <w:tcW w:w="2180" w:type="dxa"/>
            <w:tcBorders>
              <w:top w:val="nil"/>
              <w:left w:val="nil"/>
              <w:bottom w:val="nil"/>
              <w:right w:val="nil"/>
            </w:tcBorders>
            <w:shd w:val="clear" w:color="auto" w:fill="auto"/>
            <w:noWrap/>
            <w:vAlign w:val="bottom"/>
            <w:hideMark/>
          </w:tcPr>
          <w:p w14:paraId="3937F14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lastRenderedPageBreak/>
              <w:t>lack_sleep</w:t>
            </w:r>
          </w:p>
        </w:tc>
        <w:tc>
          <w:tcPr>
            <w:tcW w:w="6045" w:type="dxa"/>
            <w:tcBorders>
              <w:top w:val="nil"/>
              <w:left w:val="nil"/>
              <w:bottom w:val="nil"/>
              <w:right w:val="nil"/>
            </w:tcBorders>
            <w:shd w:val="clear" w:color="auto" w:fill="auto"/>
            <w:noWrap/>
            <w:vAlign w:val="bottom"/>
            <w:hideMark/>
          </w:tcPr>
          <w:p w14:paraId="322FB41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insufficent sleep</w:t>
            </w:r>
          </w:p>
        </w:tc>
        <w:tc>
          <w:tcPr>
            <w:tcW w:w="1600" w:type="dxa"/>
            <w:tcBorders>
              <w:top w:val="nil"/>
              <w:left w:val="nil"/>
              <w:bottom w:val="nil"/>
              <w:right w:val="nil"/>
            </w:tcBorders>
            <w:shd w:val="clear" w:color="auto" w:fill="auto"/>
            <w:noWrap/>
            <w:vAlign w:val="bottom"/>
            <w:hideMark/>
          </w:tcPr>
          <w:p w14:paraId="6B1CAFE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714B6012" w14:textId="77777777" w:rsidTr="00876126">
        <w:trPr>
          <w:trHeight w:val="300"/>
        </w:trPr>
        <w:tc>
          <w:tcPr>
            <w:tcW w:w="2180" w:type="dxa"/>
            <w:tcBorders>
              <w:top w:val="nil"/>
              <w:left w:val="nil"/>
              <w:bottom w:val="nil"/>
              <w:right w:val="nil"/>
            </w:tcBorders>
            <w:shd w:val="clear" w:color="auto" w:fill="auto"/>
            <w:noWrap/>
            <w:vAlign w:val="bottom"/>
            <w:hideMark/>
          </w:tcPr>
          <w:p w14:paraId="53A426B8"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uninsured_adult</w:t>
            </w:r>
          </w:p>
        </w:tc>
        <w:tc>
          <w:tcPr>
            <w:tcW w:w="6045" w:type="dxa"/>
            <w:tcBorders>
              <w:top w:val="nil"/>
              <w:left w:val="nil"/>
              <w:bottom w:val="nil"/>
              <w:right w:val="nil"/>
            </w:tcBorders>
            <w:shd w:val="clear" w:color="auto" w:fill="auto"/>
            <w:noWrap/>
            <w:vAlign w:val="bottom"/>
            <w:hideMark/>
          </w:tcPr>
          <w:p w14:paraId="5B6E3B8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adults uninsured</w:t>
            </w:r>
          </w:p>
        </w:tc>
        <w:tc>
          <w:tcPr>
            <w:tcW w:w="1600" w:type="dxa"/>
            <w:tcBorders>
              <w:top w:val="nil"/>
              <w:left w:val="nil"/>
              <w:bottom w:val="nil"/>
              <w:right w:val="nil"/>
            </w:tcBorders>
            <w:shd w:val="clear" w:color="auto" w:fill="auto"/>
            <w:noWrap/>
            <w:vAlign w:val="bottom"/>
            <w:hideMark/>
          </w:tcPr>
          <w:p w14:paraId="2EEDBBD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525D7EDF" w14:textId="77777777" w:rsidTr="00876126">
        <w:trPr>
          <w:trHeight w:val="300"/>
        </w:trPr>
        <w:tc>
          <w:tcPr>
            <w:tcW w:w="2180" w:type="dxa"/>
            <w:tcBorders>
              <w:top w:val="nil"/>
              <w:left w:val="nil"/>
              <w:bottom w:val="nil"/>
              <w:right w:val="nil"/>
            </w:tcBorders>
            <w:shd w:val="clear" w:color="auto" w:fill="auto"/>
            <w:noWrap/>
            <w:vAlign w:val="bottom"/>
            <w:hideMark/>
          </w:tcPr>
          <w:p w14:paraId="73B18B3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uninsured_child</w:t>
            </w:r>
          </w:p>
        </w:tc>
        <w:tc>
          <w:tcPr>
            <w:tcW w:w="6045" w:type="dxa"/>
            <w:tcBorders>
              <w:top w:val="nil"/>
              <w:left w:val="nil"/>
              <w:bottom w:val="nil"/>
              <w:right w:val="nil"/>
            </w:tcBorders>
            <w:shd w:val="clear" w:color="auto" w:fill="auto"/>
            <w:noWrap/>
            <w:vAlign w:val="bottom"/>
            <w:hideMark/>
          </w:tcPr>
          <w:p w14:paraId="7D37E1B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children uninsured</w:t>
            </w:r>
          </w:p>
        </w:tc>
        <w:tc>
          <w:tcPr>
            <w:tcW w:w="1600" w:type="dxa"/>
            <w:tcBorders>
              <w:top w:val="nil"/>
              <w:left w:val="nil"/>
              <w:bottom w:val="nil"/>
              <w:right w:val="nil"/>
            </w:tcBorders>
            <w:shd w:val="clear" w:color="auto" w:fill="auto"/>
            <w:noWrap/>
            <w:vAlign w:val="bottom"/>
            <w:hideMark/>
          </w:tcPr>
          <w:p w14:paraId="63DA8CEE"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68C6271C" w14:textId="77777777" w:rsidTr="00876126">
        <w:trPr>
          <w:trHeight w:val="300"/>
        </w:trPr>
        <w:tc>
          <w:tcPr>
            <w:tcW w:w="2180" w:type="dxa"/>
            <w:tcBorders>
              <w:top w:val="nil"/>
              <w:left w:val="nil"/>
              <w:bottom w:val="nil"/>
              <w:right w:val="nil"/>
            </w:tcBorders>
            <w:shd w:val="clear" w:color="auto" w:fill="auto"/>
            <w:noWrap/>
            <w:vAlign w:val="bottom"/>
            <w:hideMark/>
          </w:tcPr>
          <w:p w14:paraId="67D906E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hlth_cost</w:t>
            </w:r>
          </w:p>
        </w:tc>
        <w:tc>
          <w:tcPr>
            <w:tcW w:w="6045" w:type="dxa"/>
            <w:tcBorders>
              <w:top w:val="nil"/>
              <w:left w:val="nil"/>
              <w:bottom w:val="nil"/>
              <w:right w:val="nil"/>
            </w:tcBorders>
            <w:shd w:val="clear" w:color="auto" w:fill="auto"/>
            <w:noWrap/>
            <w:vAlign w:val="bottom"/>
            <w:hideMark/>
          </w:tcPr>
          <w:p w14:paraId="0BE9C5B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Health care costs</w:t>
            </w:r>
          </w:p>
        </w:tc>
        <w:tc>
          <w:tcPr>
            <w:tcW w:w="1600" w:type="dxa"/>
            <w:tcBorders>
              <w:top w:val="nil"/>
              <w:left w:val="nil"/>
              <w:bottom w:val="nil"/>
              <w:right w:val="nil"/>
            </w:tcBorders>
            <w:shd w:val="clear" w:color="auto" w:fill="auto"/>
            <w:noWrap/>
            <w:vAlign w:val="bottom"/>
            <w:hideMark/>
          </w:tcPr>
          <w:p w14:paraId="225317D6"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25D88A5E" w14:textId="77777777" w:rsidTr="00876126">
        <w:trPr>
          <w:trHeight w:val="300"/>
        </w:trPr>
        <w:tc>
          <w:tcPr>
            <w:tcW w:w="2180" w:type="dxa"/>
            <w:tcBorders>
              <w:top w:val="nil"/>
              <w:left w:val="nil"/>
              <w:bottom w:val="nil"/>
              <w:right w:val="nil"/>
            </w:tcBorders>
            <w:shd w:val="clear" w:color="auto" w:fill="auto"/>
            <w:noWrap/>
            <w:vAlign w:val="bottom"/>
            <w:hideMark/>
          </w:tcPr>
          <w:p w14:paraId="14D74A1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nurses</w:t>
            </w:r>
          </w:p>
        </w:tc>
        <w:tc>
          <w:tcPr>
            <w:tcW w:w="6045" w:type="dxa"/>
            <w:tcBorders>
              <w:top w:val="nil"/>
              <w:left w:val="nil"/>
              <w:bottom w:val="nil"/>
              <w:right w:val="nil"/>
            </w:tcBorders>
            <w:shd w:val="clear" w:color="auto" w:fill="auto"/>
            <w:noWrap/>
            <w:vAlign w:val="bottom"/>
            <w:hideMark/>
          </w:tcPr>
          <w:p w14:paraId="22433EC9"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Other primary care provider rate</w:t>
            </w:r>
          </w:p>
        </w:tc>
        <w:tc>
          <w:tcPr>
            <w:tcW w:w="1600" w:type="dxa"/>
            <w:tcBorders>
              <w:top w:val="nil"/>
              <w:left w:val="nil"/>
              <w:bottom w:val="nil"/>
              <w:right w:val="nil"/>
            </w:tcBorders>
            <w:shd w:val="clear" w:color="auto" w:fill="auto"/>
            <w:noWrap/>
            <w:vAlign w:val="bottom"/>
            <w:hideMark/>
          </w:tcPr>
          <w:p w14:paraId="08CC6F5A"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3AB1BCFD" w14:textId="77777777" w:rsidTr="00876126">
        <w:trPr>
          <w:trHeight w:val="300"/>
        </w:trPr>
        <w:tc>
          <w:tcPr>
            <w:tcW w:w="2180" w:type="dxa"/>
            <w:tcBorders>
              <w:top w:val="nil"/>
              <w:left w:val="nil"/>
              <w:bottom w:val="nil"/>
              <w:right w:val="nil"/>
            </w:tcBorders>
            <w:shd w:val="clear" w:color="auto" w:fill="auto"/>
            <w:noWrap/>
            <w:vAlign w:val="bottom"/>
            <w:hideMark/>
          </w:tcPr>
          <w:p w14:paraId="7F40F43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free_lunch</w:t>
            </w:r>
          </w:p>
        </w:tc>
        <w:tc>
          <w:tcPr>
            <w:tcW w:w="6045" w:type="dxa"/>
            <w:tcBorders>
              <w:top w:val="nil"/>
              <w:left w:val="nil"/>
              <w:bottom w:val="nil"/>
              <w:right w:val="nil"/>
            </w:tcBorders>
            <w:shd w:val="clear" w:color="auto" w:fill="auto"/>
            <w:noWrap/>
            <w:vAlign w:val="bottom"/>
            <w:hideMark/>
          </w:tcPr>
          <w:p w14:paraId="79E6BBE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Children eligible for free lunch</w:t>
            </w:r>
          </w:p>
        </w:tc>
        <w:tc>
          <w:tcPr>
            <w:tcW w:w="1600" w:type="dxa"/>
            <w:tcBorders>
              <w:top w:val="nil"/>
              <w:left w:val="nil"/>
              <w:bottom w:val="nil"/>
              <w:right w:val="nil"/>
            </w:tcBorders>
            <w:shd w:val="clear" w:color="auto" w:fill="auto"/>
            <w:noWrap/>
            <w:vAlign w:val="bottom"/>
            <w:hideMark/>
          </w:tcPr>
          <w:p w14:paraId="23C43F01"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4A0BA9F6" w14:textId="77777777" w:rsidTr="00876126">
        <w:trPr>
          <w:trHeight w:val="300"/>
        </w:trPr>
        <w:tc>
          <w:tcPr>
            <w:tcW w:w="2180" w:type="dxa"/>
            <w:tcBorders>
              <w:top w:val="nil"/>
              <w:left w:val="nil"/>
              <w:bottom w:val="nil"/>
              <w:right w:val="nil"/>
            </w:tcBorders>
            <w:shd w:val="clear" w:color="auto" w:fill="auto"/>
            <w:noWrap/>
            <w:vAlign w:val="bottom"/>
            <w:hideMark/>
          </w:tcPr>
          <w:p w14:paraId="4FAC158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segregation1</w:t>
            </w:r>
          </w:p>
        </w:tc>
        <w:tc>
          <w:tcPr>
            <w:tcW w:w="6045" w:type="dxa"/>
            <w:tcBorders>
              <w:top w:val="nil"/>
              <w:left w:val="nil"/>
              <w:bottom w:val="nil"/>
              <w:right w:val="nil"/>
            </w:tcBorders>
            <w:shd w:val="clear" w:color="auto" w:fill="auto"/>
            <w:noWrap/>
            <w:vAlign w:val="bottom"/>
            <w:hideMark/>
          </w:tcPr>
          <w:p w14:paraId="17C2607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black/while segregation</w:t>
            </w:r>
          </w:p>
        </w:tc>
        <w:tc>
          <w:tcPr>
            <w:tcW w:w="1600" w:type="dxa"/>
            <w:tcBorders>
              <w:top w:val="nil"/>
              <w:left w:val="nil"/>
              <w:bottom w:val="nil"/>
              <w:right w:val="nil"/>
            </w:tcBorders>
            <w:shd w:val="clear" w:color="auto" w:fill="auto"/>
            <w:noWrap/>
            <w:vAlign w:val="bottom"/>
            <w:hideMark/>
          </w:tcPr>
          <w:p w14:paraId="16FB8435"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2FA0BB3C" w14:textId="77777777" w:rsidTr="00876126">
        <w:trPr>
          <w:trHeight w:val="300"/>
        </w:trPr>
        <w:tc>
          <w:tcPr>
            <w:tcW w:w="2180" w:type="dxa"/>
            <w:tcBorders>
              <w:top w:val="nil"/>
              <w:left w:val="nil"/>
              <w:bottom w:val="nil"/>
              <w:right w:val="nil"/>
            </w:tcBorders>
            <w:shd w:val="clear" w:color="auto" w:fill="auto"/>
            <w:noWrap/>
            <w:vAlign w:val="bottom"/>
            <w:hideMark/>
          </w:tcPr>
          <w:p w14:paraId="3C8431DC"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segregation2</w:t>
            </w:r>
          </w:p>
        </w:tc>
        <w:tc>
          <w:tcPr>
            <w:tcW w:w="6045" w:type="dxa"/>
            <w:tcBorders>
              <w:top w:val="nil"/>
              <w:left w:val="nil"/>
              <w:bottom w:val="nil"/>
              <w:right w:val="nil"/>
            </w:tcBorders>
            <w:shd w:val="clear" w:color="auto" w:fill="auto"/>
            <w:noWrap/>
            <w:vAlign w:val="bottom"/>
            <w:hideMark/>
          </w:tcPr>
          <w:p w14:paraId="3679A98D"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white/non-white segregation</w:t>
            </w:r>
          </w:p>
        </w:tc>
        <w:tc>
          <w:tcPr>
            <w:tcW w:w="1600" w:type="dxa"/>
            <w:tcBorders>
              <w:top w:val="nil"/>
              <w:left w:val="nil"/>
              <w:bottom w:val="nil"/>
              <w:right w:val="nil"/>
            </w:tcBorders>
            <w:shd w:val="clear" w:color="auto" w:fill="auto"/>
            <w:noWrap/>
            <w:vAlign w:val="bottom"/>
            <w:hideMark/>
          </w:tcPr>
          <w:p w14:paraId="746A5DE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6CF95FBB" w14:textId="77777777" w:rsidTr="00876126">
        <w:trPr>
          <w:trHeight w:val="300"/>
        </w:trPr>
        <w:tc>
          <w:tcPr>
            <w:tcW w:w="2180" w:type="dxa"/>
            <w:tcBorders>
              <w:top w:val="nil"/>
              <w:left w:val="nil"/>
              <w:bottom w:val="nil"/>
              <w:right w:val="nil"/>
            </w:tcBorders>
            <w:shd w:val="clear" w:color="auto" w:fill="auto"/>
            <w:noWrap/>
            <w:vAlign w:val="bottom"/>
            <w:hideMark/>
          </w:tcPr>
          <w:p w14:paraId="443BCAA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homicide</w:t>
            </w:r>
          </w:p>
        </w:tc>
        <w:tc>
          <w:tcPr>
            <w:tcW w:w="6045" w:type="dxa"/>
            <w:tcBorders>
              <w:top w:val="nil"/>
              <w:left w:val="nil"/>
              <w:bottom w:val="nil"/>
              <w:right w:val="nil"/>
            </w:tcBorders>
            <w:shd w:val="clear" w:color="auto" w:fill="auto"/>
            <w:noWrap/>
            <w:vAlign w:val="bottom"/>
            <w:hideMark/>
          </w:tcPr>
          <w:p w14:paraId="44DB65E7"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Homicides</w:t>
            </w:r>
          </w:p>
        </w:tc>
        <w:tc>
          <w:tcPr>
            <w:tcW w:w="1600" w:type="dxa"/>
            <w:tcBorders>
              <w:top w:val="nil"/>
              <w:left w:val="nil"/>
              <w:bottom w:val="nil"/>
              <w:right w:val="nil"/>
            </w:tcBorders>
            <w:shd w:val="clear" w:color="auto" w:fill="auto"/>
            <w:noWrap/>
            <w:vAlign w:val="bottom"/>
            <w:hideMark/>
          </w:tcPr>
          <w:p w14:paraId="2FE12FF4"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r w:rsidR="00BB3D87" w14:paraId="1538A985" w14:textId="77777777" w:rsidTr="00876126">
        <w:trPr>
          <w:trHeight w:val="300"/>
        </w:trPr>
        <w:tc>
          <w:tcPr>
            <w:tcW w:w="2180" w:type="dxa"/>
            <w:tcBorders>
              <w:top w:val="nil"/>
              <w:left w:val="nil"/>
              <w:bottom w:val="nil"/>
              <w:right w:val="nil"/>
            </w:tcBorders>
            <w:shd w:val="clear" w:color="auto" w:fill="auto"/>
            <w:noWrap/>
            <w:vAlign w:val="bottom"/>
            <w:hideMark/>
          </w:tcPr>
          <w:p w14:paraId="35DA7CB3"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rural</w:t>
            </w:r>
          </w:p>
        </w:tc>
        <w:tc>
          <w:tcPr>
            <w:tcW w:w="6045" w:type="dxa"/>
            <w:tcBorders>
              <w:top w:val="nil"/>
              <w:left w:val="nil"/>
              <w:bottom w:val="nil"/>
              <w:right w:val="nil"/>
            </w:tcBorders>
            <w:shd w:val="clear" w:color="auto" w:fill="auto"/>
            <w:noWrap/>
            <w:vAlign w:val="bottom"/>
            <w:hideMark/>
          </w:tcPr>
          <w:p w14:paraId="19EEAAE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 rural</w:t>
            </w:r>
          </w:p>
        </w:tc>
        <w:tc>
          <w:tcPr>
            <w:tcW w:w="1600" w:type="dxa"/>
            <w:tcBorders>
              <w:top w:val="nil"/>
              <w:left w:val="nil"/>
              <w:bottom w:val="nil"/>
              <w:right w:val="nil"/>
            </w:tcBorders>
            <w:shd w:val="clear" w:color="auto" w:fill="auto"/>
            <w:noWrap/>
            <w:vAlign w:val="bottom"/>
            <w:hideMark/>
          </w:tcPr>
          <w:p w14:paraId="7420465F" w14:textId="77777777" w:rsidR="00BB3D87" w:rsidRDefault="00BB3D87" w:rsidP="00A62A50">
            <w:pPr>
              <w:rPr>
                <w:rFonts w:ascii="Calibri" w:hAnsi="Calibri" w:cs="Calibri"/>
                <w:color w:val="000000"/>
                <w:sz w:val="22"/>
                <w:szCs w:val="22"/>
              </w:rPr>
            </w:pPr>
            <w:r>
              <w:rPr>
                <w:rFonts w:ascii="Calibri" w:hAnsi="Calibri" w:cs="Calibri"/>
                <w:color w:val="000000"/>
                <w:sz w:val="22"/>
                <w:szCs w:val="22"/>
              </w:rPr>
              <w:t>county health</w:t>
            </w:r>
          </w:p>
        </w:tc>
      </w:tr>
    </w:tbl>
    <w:p w14:paraId="070B4E3F" w14:textId="466F1AF5" w:rsidR="000105B8" w:rsidRDefault="000105B8" w:rsidP="000105B8">
      <w:pPr>
        <w:pStyle w:val="Caption"/>
        <w:keepNext/>
      </w:pPr>
    </w:p>
    <w:p w14:paraId="182FB478" w14:textId="77777777" w:rsidR="000105B8" w:rsidRDefault="000105B8" w:rsidP="000F5CB2">
      <w:pPr>
        <w:pStyle w:val="Heading1"/>
        <w:numPr>
          <w:ilvl w:val="0"/>
          <w:numId w:val="0"/>
        </w:numPr>
        <w:sectPr w:rsidR="000105B8" w:rsidSect="00BB3D87">
          <w:pgSz w:w="12240" w:h="15840"/>
          <w:pgMar w:top="1080" w:right="1080" w:bottom="1080" w:left="1080" w:header="720" w:footer="720" w:gutter="0"/>
          <w:cols w:space="720"/>
          <w:docGrid w:linePitch="360"/>
        </w:sectPr>
      </w:pPr>
    </w:p>
    <w:p w14:paraId="5B0A7FB9" w14:textId="580EA020" w:rsidR="000F5CB2" w:rsidRPr="00AE5475" w:rsidRDefault="000F5CB2" w:rsidP="000F5CB2">
      <w:pPr>
        <w:pStyle w:val="Heading1"/>
        <w:numPr>
          <w:ilvl w:val="0"/>
          <w:numId w:val="0"/>
        </w:numPr>
      </w:pPr>
      <w:bookmarkStart w:id="70" w:name="_Toc527030651"/>
      <w:r>
        <w:lastRenderedPageBreak/>
        <w:t xml:space="preserve">Appendix </w:t>
      </w:r>
      <w:r w:rsidR="004A7220">
        <w:t>B</w:t>
      </w:r>
      <w:r>
        <w:t xml:space="preserve">: </w:t>
      </w:r>
      <w:r w:rsidR="00814709">
        <w:t>Low-</w:t>
      </w:r>
      <w:r w:rsidR="004A7220" w:rsidRPr="004A7220">
        <w:t xml:space="preserve"> </w:t>
      </w:r>
      <w:r w:rsidR="004A7220">
        <w:t>Hazard Properties</w:t>
      </w:r>
      <w:r w:rsidR="00814709">
        <w:t>: Model Results</w:t>
      </w:r>
      <w:bookmarkEnd w:id="70"/>
    </w:p>
    <w:p w14:paraId="54783CD4" w14:textId="0F22FB12" w:rsidR="00A62A50" w:rsidRDefault="00814709" w:rsidP="00A62A50">
      <w:pPr>
        <w:pStyle w:val="Caption"/>
        <w:keepNext/>
        <w:spacing w:after="0"/>
      </w:pPr>
      <w:bookmarkStart w:id="71" w:name="_Toc527030665"/>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11</w:t>
      </w:r>
      <w:r w:rsidR="00D37F78">
        <w:rPr>
          <w:noProof/>
        </w:rPr>
        <w:fldChar w:fldCharType="end"/>
      </w:r>
      <w:r>
        <w:t xml:space="preserve">: </w:t>
      </w:r>
      <w:r w:rsidR="002B3D7B">
        <w:t>Root Mean Square (RMS)</w:t>
      </w:r>
      <w:r>
        <w:t xml:space="preserve"> </w:t>
      </w:r>
      <w:r w:rsidR="00D37F78">
        <w:t>Errors of</w:t>
      </w:r>
      <w:r>
        <w:t xml:space="preserve"> models </w:t>
      </w:r>
      <w:r w:rsidR="00D37F78">
        <w:t>of fire risk for low hazard properties.</w:t>
      </w:r>
      <w:bookmarkEnd w:id="71"/>
      <w:r w:rsidR="00D37F78">
        <w:t xml:space="preserve"> </w:t>
      </w:r>
    </w:p>
    <w:p w14:paraId="6DA3114A" w14:textId="2B2C0137" w:rsidR="00814709" w:rsidRDefault="00D37F78" w:rsidP="00814709">
      <w:pPr>
        <w:pStyle w:val="Caption"/>
        <w:keepNext/>
      </w:pPr>
      <w:r>
        <w:t>Model(s) with the lowest RMS Error are in bold</w:t>
      </w:r>
      <w:r w:rsidR="00814709">
        <w:t>.</w:t>
      </w:r>
      <w:r w:rsidR="00A62A50">
        <w:t xml:space="preserve"> A blank field indicates that the relevant model was not run.</w:t>
      </w:r>
    </w:p>
    <w:tbl>
      <w:tblPr>
        <w:tblW w:w="13232" w:type="dxa"/>
        <w:tblInd w:w="108" w:type="dxa"/>
        <w:tblLook w:val="04A0" w:firstRow="1" w:lastRow="0" w:firstColumn="1" w:lastColumn="0" w:noHBand="0" w:noVBand="1"/>
      </w:tblPr>
      <w:tblGrid>
        <w:gridCol w:w="1414"/>
        <w:gridCol w:w="5901"/>
        <w:gridCol w:w="764"/>
        <w:gridCol w:w="1375"/>
        <w:gridCol w:w="884"/>
        <w:gridCol w:w="1451"/>
        <w:gridCol w:w="216"/>
        <w:gridCol w:w="1227"/>
      </w:tblGrid>
      <w:tr w:rsidR="00807BD7" w:rsidRPr="004312FC" w14:paraId="6B6ABD4C" w14:textId="77777777" w:rsidTr="00A62A50">
        <w:tc>
          <w:tcPr>
            <w:tcW w:w="1414" w:type="dxa"/>
            <w:tcBorders>
              <w:top w:val="nil"/>
              <w:left w:val="nil"/>
              <w:bottom w:val="nil"/>
              <w:right w:val="single" w:sz="4" w:space="0" w:color="auto"/>
            </w:tcBorders>
            <w:shd w:val="clear" w:color="auto" w:fill="auto"/>
            <w:noWrap/>
            <w:hideMark/>
          </w:tcPr>
          <w:p w14:paraId="23DB388C" w14:textId="77777777" w:rsidR="00814709" w:rsidRPr="004312FC" w:rsidRDefault="00814709" w:rsidP="00814709">
            <w:pPr>
              <w:rPr>
                <w:b/>
                <w:color w:val="000000"/>
                <w:sz w:val="22"/>
                <w:szCs w:val="22"/>
              </w:rPr>
            </w:pPr>
          </w:p>
        </w:tc>
        <w:tc>
          <w:tcPr>
            <w:tcW w:w="5901" w:type="dxa"/>
            <w:tcBorders>
              <w:top w:val="nil"/>
              <w:left w:val="nil"/>
              <w:bottom w:val="nil"/>
              <w:right w:val="dotted" w:sz="4" w:space="0" w:color="auto"/>
            </w:tcBorders>
            <w:shd w:val="clear" w:color="auto" w:fill="auto"/>
            <w:noWrap/>
            <w:hideMark/>
          </w:tcPr>
          <w:p w14:paraId="2C1525A8" w14:textId="77777777" w:rsidR="00814709" w:rsidRPr="004312FC" w:rsidRDefault="00814709" w:rsidP="00814709">
            <w:pPr>
              <w:rPr>
                <w:b/>
                <w:color w:val="000000"/>
                <w:sz w:val="22"/>
                <w:szCs w:val="22"/>
              </w:rPr>
            </w:pPr>
          </w:p>
        </w:tc>
        <w:tc>
          <w:tcPr>
            <w:tcW w:w="2139" w:type="dxa"/>
            <w:gridSpan w:val="2"/>
            <w:tcBorders>
              <w:top w:val="nil"/>
              <w:left w:val="dotted" w:sz="4" w:space="0" w:color="auto"/>
              <w:bottom w:val="dotted" w:sz="4" w:space="0" w:color="auto"/>
              <w:right w:val="dotted" w:sz="4" w:space="0" w:color="auto"/>
            </w:tcBorders>
            <w:shd w:val="clear" w:color="auto" w:fill="auto"/>
            <w:hideMark/>
          </w:tcPr>
          <w:p w14:paraId="42526CDB" w14:textId="77777777" w:rsidR="00814709" w:rsidRPr="004312FC" w:rsidRDefault="00814709" w:rsidP="00814709">
            <w:pPr>
              <w:jc w:val="center"/>
              <w:rPr>
                <w:b/>
                <w:color w:val="000000"/>
                <w:sz w:val="22"/>
                <w:szCs w:val="22"/>
              </w:rPr>
            </w:pPr>
            <w:r w:rsidRPr="004312FC">
              <w:rPr>
                <w:b/>
                <w:color w:val="000000"/>
                <w:sz w:val="22"/>
                <w:szCs w:val="22"/>
              </w:rPr>
              <w:t>Small Filter</w:t>
            </w:r>
          </w:p>
        </w:tc>
        <w:tc>
          <w:tcPr>
            <w:tcW w:w="884" w:type="dxa"/>
            <w:vMerge w:val="restart"/>
            <w:tcBorders>
              <w:top w:val="nil"/>
              <w:left w:val="dotted" w:sz="4" w:space="0" w:color="auto"/>
              <w:right w:val="dotted" w:sz="4" w:space="0" w:color="auto"/>
            </w:tcBorders>
            <w:shd w:val="clear" w:color="auto" w:fill="auto"/>
            <w:noWrap/>
            <w:vAlign w:val="bottom"/>
            <w:hideMark/>
          </w:tcPr>
          <w:p w14:paraId="6F26EAB1" w14:textId="588C9F1F" w:rsidR="00814709" w:rsidRPr="004312FC" w:rsidRDefault="00814709" w:rsidP="00814709">
            <w:pPr>
              <w:jc w:val="center"/>
              <w:rPr>
                <w:b/>
                <w:color w:val="000000"/>
                <w:sz w:val="22"/>
                <w:szCs w:val="22"/>
              </w:rPr>
            </w:pPr>
            <w:r w:rsidRPr="004312FC">
              <w:rPr>
                <w:b/>
                <w:color w:val="000000"/>
                <w:sz w:val="22"/>
                <w:szCs w:val="22"/>
              </w:rPr>
              <w:t>Mean</w:t>
            </w:r>
          </w:p>
        </w:tc>
        <w:tc>
          <w:tcPr>
            <w:tcW w:w="2894" w:type="dxa"/>
            <w:gridSpan w:val="3"/>
            <w:tcBorders>
              <w:top w:val="nil"/>
              <w:left w:val="dotted" w:sz="4" w:space="0" w:color="auto"/>
              <w:bottom w:val="dotted" w:sz="4" w:space="0" w:color="auto"/>
              <w:right w:val="nil"/>
            </w:tcBorders>
            <w:shd w:val="clear" w:color="auto" w:fill="auto"/>
            <w:noWrap/>
            <w:hideMark/>
          </w:tcPr>
          <w:p w14:paraId="43068009" w14:textId="77777777" w:rsidR="00814709" w:rsidRPr="004312FC" w:rsidRDefault="00814709" w:rsidP="00814709">
            <w:pPr>
              <w:jc w:val="center"/>
              <w:rPr>
                <w:b/>
                <w:color w:val="000000"/>
                <w:sz w:val="22"/>
                <w:szCs w:val="22"/>
              </w:rPr>
            </w:pPr>
            <w:r w:rsidRPr="004312FC">
              <w:rPr>
                <w:b/>
                <w:color w:val="000000"/>
                <w:sz w:val="22"/>
                <w:szCs w:val="22"/>
              </w:rPr>
              <w:t>MSE</w:t>
            </w:r>
          </w:p>
        </w:tc>
      </w:tr>
      <w:tr w:rsidR="00807BD7" w:rsidRPr="004312FC" w14:paraId="628940E6" w14:textId="77777777" w:rsidTr="00A62A50">
        <w:tc>
          <w:tcPr>
            <w:tcW w:w="1414" w:type="dxa"/>
            <w:tcBorders>
              <w:top w:val="nil"/>
              <w:left w:val="nil"/>
              <w:bottom w:val="single" w:sz="4" w:space="0" w:color="auto"/>
              <w:right w:val="single" w:sz="4" w:space="0" w:color="auto"/>
            </w:tcBorders>
            <w:shd w:val="clear" w:color="auto" w:fill="auto"/>
            <w:hideMark/>
          </w:tcPr>
          <w:p w14:paraId="78ECF941" w14:textId="77777777" w:rsidR="00814709" w:rsidRPr="004312FC" w:rsidRDefault="00814709" w:rsidP="00814709">
            <w:pPr>
              <w:rPr>
                <w:b/>
                <w:color w:val="000000"/>
                <w:sz w:val="22"/>
                <w:szCs w:val="22"/>
              </w:rPr>
            </w:pPr>
            <w:r w:rsidRPr="004312FC">
              <w:rPr>
                <w:b/>
                <w:color w:val="000000"/>
                <w:sz w:val="22"/>
                <w:szCs w:val="22"/>
              </w:rPr>
              <w:t>Model Run</w:t>
            </w:r>
          </w:p>
        </w:tc>
        <w:tc>
          <w:tcPr>
            <w:tcW w:w="5901" w:type="dxa"/>
            <w:tcBorders>
              <w:top w:val="nil"/>
              <w:left w:val="nil"/>
              <w:bottom w:val="single" w:sz="4" w:space="0" w:color="auto"/>
              <w:right w:val="dotted" w:sz="4" w:space="0" w:color="auto"/>
            </w:tcBorders>
            <w:shd w:val="clear" w:color="auto" w:fill="auto"/>
            <w:hideMark/>
          </w:tcPr>
          <w:p w14:paraId="36231B24" w14:textId="77777777" w:rsidR="00814709" w:rsidRPr="004312FC" w:rsidRDefault="00814709" w:rsidP="00814709">
            <w:pPr>
              <w:rPr>
                <w:b/>
                <w:color w:val="000000"/>
                <w:sz w:val="22"/>
                <w:szCs w:val="22"/>
              </w:rPr>
            </w:pPr>
            <w:r w:rsidRPr="004312FC">
              <w:rPr>
                <w:b/>
                <w:color w:val="000000"/>
                <w:sz w:val="22"/>
                <w:szCs w:val="22"/>
              </w:rPr>
              <w:t>Predictors</w:t>
            </w:r>
          </w:p>
        </w:tc>
        <w:tc>
          <w:tcPr>
            <w:tcW w:w="764" w:type="dxa"/>
            <w:tcBorders>
              <w:top w:val="dotted" w:sz="4" w:space="0" w:color="auto"/>
              <w:left w:val="dotted" w:sz="4" w:space="0" w:color="auto"/>
              <w:bottom w:val="single" w:sz="4" w:space="0" w:color="auto"/>
              <w:right w:val="nil"/>
            </w:tcBorders>
            <w:shd w:val="clear" w:color="auto" w:fill="auto"/>
            <w:hideMark/>
          </w:tcPr>
          <w:p w14:paraId="7BD4F689" w14:textId="77777777" w:rsidR="00814709" w:rsidRPr="004312FC" w:rsidRDefault="00814709" w:rsidP="00814709">
            <w:pPr>
              <w:rPr>
                <w:b/>
                <w:color w:val="000000"/>
                <w:sz w:val="22"/>
                <w:szCs w:val="22"/>
              </w:rPr>
            </w:pPr>
            <w:r w:rsidRPr="004312FC">
              <w:rPr>
                <w:b/>
                <w:color w:val="000000"/>
                <w:sz w:val="22"/>
                <w:szCs w:val="22"/>
              </w:rPr>
              <w:t>Floor</w:t>
            </w:r>
          </w:p>
        </w:tc>
        <w:tc>
          <w:tcPr>
            <w:tcW w:w="1375" w:type="dxa"/>
            <w:tcBorders>
              <w:top w:val="dotted" w:sz="4" w:space="0" w:color="auto"/>
              <w:left w:val="nil"/>
              <w:bottom w:val="single" w:sz="4" w:space="0" w:color="auto"/>
              <w:right w:val="dotted" w:sz="4" w:space="0" w:color="auto"/>
            </w:tcBorders>
            <w:shd w:val="clear" w:color="auto" w:fill="auto"/>
            <w:hideMark/>
          </w:tcPr>
          <w:p w14:paraId="3402EA65" w14:textId="77777777" w:rsidR="00814709" w:rsidRPr="004312FC" w:rsidRDefault="00814709" w:rsidP="00814709">
            <w:pPr>
              <w:jc w:val="center"/>
              <w:rPr>
                <w:b/>
                <w:color w:val="000000"/>
                <w:sz w:val="22"/>
                <w:szCs w:val="22"/>
              </w:rPr>
            </w:pPr>
            <w:r w:rsidRPr="004312FC">
              <w:rPr>
                <w:b/>
                <w:color w:val="000000"/>
                <w:sz w:val="22"/>
                <w:szCs w:val="22"/>
              </w:rPr>
              <w:t>Outlier</w:t>
            </w:r>
          </w:p>
        </w:tc>
        <w:tc>
          <w:tcPr>
            <w:tcW w:w="884" w:type="dxa"/>
            <w:vMerge/>
            <w:tcBorders>
              <w:left w:val="dotted" w:sz="4" w:space="0" w:color="auto"/>
              <w:bottom w:val="single" w:sz="4" w:space="0" w:color="auto"/>
              <w:right w:val="dotted" w:sz="4" w:space="0" w:color="auto"/>
            </w:tcBorders>
            <w:shd w:val="clear" w:color="auto" w:fill="auto"/>
            <w:hideMark/>
          </w:tcPr>
          <w:p w14:paraId="6EE6EBA5" w14:textId="77777777" w:rsidR="00814709" w:rsidRPr="004312FC" w:rsidRDefault="00814709" w:rsidP="00814709">
            <w:pPr>
              <w:jc w:val="center"/>
              <w:rPr>
                <w:b/>
                <w:color w:val="000000"/>
                <w:sz w:val="22"/>
                <w:szCs w:val="22"/>
              </w:rPr>
            </w:pPr>
          </w:p>
        </w:tc>
        <w:tc>
          <w:tcPr>
            <w:tcW w:w="1451" w:type="dxa"/>
            <w:tcBorders>
              <w:top w:val="dotted" w:sz="4" w:space="0" w:color="auto"/>
              <w:left w:val="dotted" w:sz="4" w:space="0" w:color="auto"/>
              <w:bottom w:val="single" w:sz="4" w:space="0" w:color="auto"/>
              <w:right w:val="nil"/>
            </w:tcBorders>
            <w:shd w:val="clear" w:color="auto" w:fill="auto"/>
            <w:hideMark/>
          </w:tcPr>
          <w:p w14:paraId="2BEB19AB" w14:textId="77777777" w:rsidR="00814709" w:rsidRPr="004312FC" w:rsidRDefault="00814709" w:rsidP="00814709">
            <w:pPr>
              <w:jc w:val="center"/>
              <w:rPr>
                <w:b/>
                <w:color w:val="000000"/>
                <w:sz w:val="22"/>
                <w:szCs w:val="22"/>
              </w:rPr>
            </w:pPr>
            <w:r w:rsidRPr="004312FC">
              <w:rPr>
                <w:b/>
                <w:color w:val="000000"/>
                <w:sz w:val="22"/>
                <w:szCs w:val="22"/>
              </w:rPr>
              <w:t>Separate</w:t>
            </w:r>
          </w:p>
        </w:tc>
        <w:tc>
          <w:tcPr>
            <w:tcW w:w="1443" w:type="dxa"/>
            <w:gridSpan w:val="2"/>
            <w:tcBorders>
              <w:top w:val="dotted" w:sz="4" w:space="0" w:color="auto"/>
              <w:left w:val="nil"/>
              <w:bottom w:val="single" w:sz="4" w:space="0" w:color="auto"/>
              <w:right w:val="nil"/>
            </w:tcBorders>
            <w:shd w:val="clear" w:color="auto" w:fill="auto"/>
            <w:hideMark/>
          </w:tcPr>
          <w:p w14:paraId="7544915B" w14:textId="77777777" w:rsidR="00814709" w:rsidRPr="004312FC" w:rsidRDefault="00814709" w:rsidP="00814709">
            <w:pPr>
              <w:jc w:val="center"/>
              <w:rPr>
                <w:b/>
                <w:color w:val="000000"/>
                <w:sz w:val="22"/>
                <w:szCs w:val="22"/>
              </w:rPr>
            </w:pPr>
            <w:r w:rsidRPr="004312FC">
              <w:rPr>
                <w:b/>
                <w:color w:val="000000"/>
                <w:sz w:val="22"/>
                <w:szCs w:val="22"/>
              </w:rPr>
              <w:t>Dummies</w:t>
            </w:r>
          </w:p>
        </w:tc>
      </w:tr>
      <w:tr w:rsidR="00A62A50" w:rsidRPr="004312FC" w14:paraId="0960C72E" w14:textId="77777777" w:rsidTr="00A62A50">
        <w:tc>
          <w:tcPr>
            <w:tcW w:w="1414" w:type="dxa"/>
            <w:tcBorders>
              <w:top w:val="nil"/>
              <w:left w:val="nil"/>
              <w:bottom w:val="nil"/>
              <w:right w:val="single" w:sz="4" w:space="0" w:color="auto"/>
            </w:tcBorders>
            <w:shd w:val="clear" w:color="auto" w:fill="auto"/>
            <w:noWrap/>
            <w:hideMark/>
          </w:tcPr>
          <w:p w14:paraId="468BA6AC" w14:textId="77777777" w:rsidR="00A62A50" w:rsidRPr="004312FC" w:rsidRDefault="00A62A50" w:rsidP="00A62A50">
            <w:pPr>
              <w:rPr>
                <w:color w:val="000000"/>
                <w:sz w:val="22"/>
                <w:szCs w:val="22"/>
              </w:rPr>
            </w:pPr>
            <w:r w:rsidRPr="004312FC">
              <w:rPr>
                <w:color w:val="000000"/>
                <w:sz w:val="22"/>
                <w:szCs w:val="22"/>
              </w:rPr>
              <w:t>Constant</w:t>
            </w:r>
          </w:p>
        </w:tc>
        <w:tc>
          <w:tcPr>
            <w:tcW w:w="5901" w:type="dxa"/>
            <w:tcBorders>
              <w:top w:val="nil"/>
              <w:left w:val="nil"/>
              <w:bottom w:val="nil"/>
              <w:right w:val="dotted" w:sz="4" w:space="0" w:color="auto"/>
            </w:tcBorders>
            <w:shd w:val="clear" w:color="auto" w:fill="auto"/>
            <w:noWrap/>
            <w:hideMark/>
          </w:tcPr>
          <w:p w14:paraId="7685FCA2" w14:textId="77777777" w:rsidR="00A62A50" w:rsidRPr="004312FC" w:rsidRDefault="00A62A50" w:rsidP="00A62A50">
            <w:pPr>
              <w:rPr>
                <w:color w:val="000000"/>
                <w:sz w:val="22"/>
                <w:szCs w:val="22"/>
              </w:rPr>
            </w:pPr>
          </w:p>
        </w:tc>
        <w:tc>
          <w:tcPr>
            <w:tcW w:w="764" w:type="dxa"/>
            <w:tcBorders>
              <w:top w:val="single" w:sz="4" w:space="0" w:color="auto"/>
              <w:left w:val="dotted" w:sz="4" w:space="0" w:color="auto"/>
              <w:right w:val="nil"/>
            </w:tcBorders>
            <w:shd w:val="clear" w:color="auto" w:fill="auto"/>
            <w:noWrap/>
            <w:hideMark/>
          </w:tcPr>
          <w:p w14:paraId="0D39BF20"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single" w:sz="4" w:space="0" w:color="auto"/>
              <w:left w:val="nil"/>
              <w:right w:val="dotted" w:sz="4" w:space="0" w:color="auto"/>
            </w:tcBorders>
            <w:shd w:val="clear" w:color="auto" w:fill="auto"/>
            <w:noWrap/>
            <w:hideMark/>
          </w:tcPr>
          <w:p w14:paraId="7B65F43B" w14:textId="77777777" w:rsidR="00A62A50" w:rsidRPr="004312FC" w:rsidRDefault="00A62A50" w:rsidP="00A62A50">
            <w:pPr>
              <w:jc w:val="center"/>
              <w:rPr>
                <w:i/>
                <w:iCs/>
                <w:color w:val="000000"/>
                <w:sz w:val="22"/>
                <w:szCs w:val="22"/>
              </w:rPr>
            </w:pPr>
            <w:r w:rsidRPr="004312FC">
              <w:rPr>
                <w:color w:val="000000"/>
                <w:sz w:val="22"/>
                <w:szCs w:val="22"/>
              </w:rPr>
              <w:t>X</w:t>
            </w:r>
          </w:p>
        </w:tc>
        <w:tc>
          <w:tcPr>
            <w:tcW w:w="884" w:type="dxa"/>
            <w:tcBorders>
              <w:top w:val="single" w:sz="4" w:space="0" w:color="auto"/>
              <w:left w:val="dotted" w:sz="4" w:space="0" w:color="auto"/>
              <w:right w:val="dotted" w:sz="4" w:space="0" w:color="auto"/>
            </w:tcBorders>
            <w:shd w:val="clear" w:color="auto" w:fill="auto"/>
            <w:noWrap/>
          </w:tcPr>
          <w:p w14:paraId="115771D3" w14:textId="77777777" w:rsidR="00A62A50" w:rsidRPr="004312FC" w:rsidRDefault="00A62A50" w:rsidP="00A62A50">
            <w:pPr>
              <w:jc w:val="right"/>
              <w:rPr>
                <w:color w:val="000000"/>
                <w:sz w:val="22"/>
                <w:szCs w:val="22"/>
              </w:rPr>
            </w:pPr>
            <w:r w:rsidRPr="004312FC">
              <w:rPr>
                <w:color w:val="000000"/>
                <w:sz w:val="22"/>
                <w:szCs w:val="22"/>
              </w:rPr>
              <w:t>2.1228</w:t>
            </w:r>
          </w:p>
        </w:tc>
        <w:tc>
          <w:tcPr>
            <w:tcW w:w="1667" w:type="dxa"/>
            <w:gridSpan w:val="2"/>
            <w:tcBorders>
              <w:top w:val="single" w:sz="4" w:space="0" w:color="auto"/>
              <w:left w:val="dotted" w:sz="4" w:space="0" w:color="auto"/>
            </w:tcBorders>
            <w:shd w:val="clear" w:color="auto" w:fill="auto"/>
            <w:noWrap/>
          </w:tcPr>
          <w:p w14:paraId="3F2A4100" w14:textId="6D78460F" w:rsidR="00A62A50" w:rsidRPr="004312FC" w:rsidRDefault="00A62A50" w:rsidP="00A62A50">
            <w:pPr>
              <w:jc w:val="center"/>
              <w:rPr>
                <w:sz w:val="22"/>
                <w:szCs w:val="22"/>
              </w:rPr>
            </w:pPr>
          </w:p>
        </w:tc>
        <w:tc>
          <w:tcPr>
            <w:tcW w:w="1227" w:type="dxa"/>
            <w:tcBorders>
              <w:top w:val="single" w:sz="4" w:space="0" w:color="auto"/>
              <w:right w:val="nil"/>
            </w:tcBorders>
            <w:shd w:val="clear" w:color="auto" w:fill="auto"/>
          </w:tcPr>
          <w:p w14:paraId="62B65ED4" w14:textId="57289CCC" w:rsidR="00A62A50" w:rsidRPr="004312FC" w:rsidRDefault="00A62A50" w:rsidP="00A62A50">
            <w:pPr>
              <w:jc w:val="right"/>
              <w:rPr>
                <w:sz w:val="22"/>
                <w:szCs w:val="22"/>
              </w:rPr>
            </w:pPr>
            <w:r w:rsidRPr="004312FC">
              <w:rPr>
                <w:sz w:val="22"/>
                <w:szCs w:val="22"/>
              </w:rPr>
              <w:t>2.9559</w:t>
            </w:r>
          </w:p>
        </w:tc>
      </w:tr>
      <w:tr w:rsidR="00A62A50" w:rsidRPr="004312FC" w14:paraId="1305D8FD" w14:textId="77777777" w:rsidTr="00A62A50">
        <w:tc>
          <w:tcPr>
            <w:tcW w:w="1414" w:type="dxa"/>
            <w:tcBorders>
              <w:top w:val="nil"/>
              <w:left w:val="nil"/>
              <w:bottom w:val="nil"/>
              <w:right w:val="single" w:sz="4" w:space="0" w:color="auto"/>
            </w:tcBorders>
            <w:shd w:val="clear" w:color="auto" w:fill="auto"/>
            <w:noWrap/>
          </w:tcPr>
          <w:p w14:paraId="60C5F338" w14:textId="77777777" w:rsidR="00A62A50" w:rsidRPr="004312FC" w:rsidRDefault="00A62A50" w:rsidP="00A62A50">
            <w:pPr>
              <w:rPr>
                <w:color w:val="000000"/>
                <w:sz w:val="22"/>
                <w:szCs w:val="22"/>
              </w:rPr>
            </w:pPr>
            <w:r w:rsidRPr="004312FC">
              <w:rPr>
                <w:color w:val="000000"/>
                <w:sz w:val="22"/>
                <w:szCs w:val="22"/>
              </w:rPr>
              <w:t>dept.effect</w:t>
            </w:r>
          </w:p>
        </w:tc>
        <w:tc>
          <w:tcPr>
            <w:tcW w:w="5901" w:type="dxa"/>
            <w:tcBorders>
              <w:top w:val="nil"/>
              <w:left w:val="nil"/>
              <w:bottom w:val="nil"/>
              <w:right w:val="dotted" w:sz="4" w:space="0" w:color="auto"/>
            </w:tcBorders>
            <w:shd w:val="clear" w:color="auto" w:fill="auto"/>
            <w:noWrap/>
          </w:tcPr>
          <w:p w14:paraId="25109E70" w14:textId="77777777" w:rsidR="00A62A50" w:rsidRPr="004312FC" w:rsidRDefault="00A62A50" w:rsidP="00A62A50">
            <w:pPr>
              <w:rPr>
                <w:color w:val="000000"/>
                <w:sz w:val="22"/>
                <w:szCs w:val="22"/>
              </w:rPr>
            </w:pPr>
          </w:p>
        </w:tc>
        <w:tc>
          <w:tcPr>
            <w:tcW w:w="764" w:type="dxa"/>
            <w:tcBorders>
              <w:left w:val="dotted" w:sz="4" w:space="0" w:color="auto"/>
              <w:bottom w:val="nil"/>
              <w:right w:val="nil"/>
            </w:tcBorders>
            <w:shd w:val="clear" w:color="auto" w:fill="auto"/>
            <w:noWrap/>
          </w:tcPr>
          <w:p w14:paraId="099AE22B"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left w:val="nil"/>
              <w:bottom w:val="nil"/>
              <w:right w:val="dotted" w:sz="4" w:space="0" w:color="auto"/>
            </w:tcBorders>
            <w:shd w:val="clear" w:color="auto" w:fill="auto"/>
            <w:noWrap/>
          </w:tcPr>
          <w:p w14:paraId="15E336EF" w14:textId="77777777" w:rsidR="00A62A50" w:rsidRPr="004312FC" w:rsidRDefault="00A62A50" w:rsidP="00A62A50">
            <w:pPr>
              <w:jc w:val="center"/>
              <w:rPr>
                <w:i/>
                <w:iCs/>
                <w:color w:val="000000"/>
                <w:sz w:val="22"/>
                <w:szCs w:val="22"/>
              </w:rPr>
            </w:pPr>
            <w:r w:rsidRPr="004312FC">
              <w:rPr>
                <w:color w:val="000000"/>
                <w:sz w:val="22"/>
                <w:szCs w:val="22"/>
              </w:rPr>
              <w:t>X</w:t>
            </w:r>
          </w:p>
        </w:tc>
        <w:tc>
          <w:tcPr>
            <w:tcW w:w="884" w:type="dxa"/>
            <w:tcBorders>
              <w:left w:val="dotted" w:sz="4" w:space="0" w:color="auto"/>
              <w:bottom w:val="nil"/>
              <w:right w:val="dotted" w:sz="4" w:space="0" w:color="auto"/>
            </w:tcBorders>
            <w:shd w:val="clear" w:color="auto" w:fill="auto"/>
            <w:noWrap/>
          </w:tcPr>
          <w:p w14:paraId="48BF21DA" w14:textId="77777777" w:rsidR="00A62A50" w:rsidRPr="004312FC" w:rsidRDefault="00A62A50" w:rsidP="00A62A50">
            <w:pPr>
              <w:rPr>
                <w:sz w:val="22"/>
                <w:szCs w:val="22"/>
              </w:rPr>
            </w:pPr>
            <w:r w:rsidRPr="004312FC">
              <w:rPr>
                <w:color w:val="000000"/>
                <w:sz w:val="22"/>
                <w:szCs w:val="22"/>
              </w:rPr>
              <w:t>2.1228</w:t>
            </w:r>
          </w:p>
        </w:tc>
        <w:tc>
          <w:tcPr>
            <w:tcW w:w="1667" w:type="dxa"/>
            <w:gridSpan w:val="2"/>
            <w:tcBorders>
              <w:left w:val="dotted" w:sz="4" w:space="0" w:color="auto"/>
              <w:bottom w:val="nil"/>
            </w:tcBorders>
            <w:shd w:val="clear" w:color="auto" w:fill="auto"/>
            <w:noWrap/>
          </w:tcPr>
          <w:p w14:paraId="6D20E5FD" w14:textId="3A24AE1B" w:rsidR="00A62A50" w:rsidRPr="004312FC" w:rsidRDefault="00A62A50" w:rsidP="00A62A50">
            <w:pPr>
              <w:jc w:val="center"/>
              <w:rPr>
                <w:sz w:val="22"/>
                <w:szCs w:val="22"/>
              </w:rPr>
            </w:pPr>
          </w:p>
        </w:tc>
        <w:tc>
          <w:tcPr>
            <w:tcW w:w="1227" w:type="dxa"/>
            <w:tcBorders>
              <w:bottom w:val="nil"/>
              <w:right w:val="nil"/>
            </w:tcBorders>
            <w:shd w:val="clear" w:color="auto" w:fill="auto"/>
          </w:tcPr>
          <w:p w14:paraId="6782766B" w14:textId="4C142656" w:rsidR="00A62A50" w:rsidRPr="004312FC" w:rsidRDefault="00A62A50" w:rsidP="00A62A50">
            <w:pPr>
              <w:jc w:val="right"/>
              <w:rPr>
                <w:sz w:val="22"/>
                <w:szCs w:val="22"/>
              </w:rPr>
            </w:pPr>
            <w:r w:rsidRPr="004312FC">
              <w:rPr>
                <w:sz w:val="22"/>
                <w:szCs w:val="22"/>
              </w:rPr>
              <w:t>2.8447</w:t>
            </w:r>
          </w:p>
        </w:tc>
      </w:tr>
      <w:tr w:rsidR="00A62A50" w:rsidRPr="004312FC" w14:paraId="30B8016C" w14:textId="77777777" w:rsidTr="00A62A50">
        <w:tc>
          <w:tcPr>
            <w:tcW w:w="1414" w:type="dxa"/>
            <w:tcBorders>
              <w:top w:val="nil"/>
              <w:left w:val="nil"/>
              <w:bottom w:val="nil"/>
              <w:right w:val="single" w:sz="4" w:space="0" w:color="auto"/>
            </w:tcBorders>
            <w:shd w:val="clear" w:color="auto" w:fill="auto"/>
            <w:noWrap/>
          </w:tcPr>
          <w:p w14:paraId="62622DE3" w14:textId="77777777" w:rsidR="00A62A50" w:rsidRPr="004312FC" w:rsidRDefault="00A62A50" w:rsidP="00A62A50">
            <w:pPr>
              <w:rPr>
                <w:color w:val="000000"/>
                <w:sz w:val="22"/>
                <w:szCs w:val="22"/>
              </w:rPr>
            </w:pPr>
            <w:r w:rsidRPr="004312FC">
              <w:rPr>
                <w:color w:val="000000"/>
                <w:sz w:val="22"/>
                <w:szCs w:val="22"/>
              </w:rPr>
              <w:t>tract</w:t>
            </w:r>
          </w:p>
        </w:tc>
        <w:tc>
          <w:tcPr>
            <w:tcW w:w="5901" w:type="dxa"/>
            <w:tcBorders>
              <w:top w:val="nil"/>
              <w:left w:val="nil"/>
              <w:bottom w:val="nil"/>
              <w:right w:val="dotted" w:sz="4" w:space="0" w:color="auto"/>
            </w:tcBorders>
            <w:shd w:val="clear" w:color="auto" w:fill="auto"/>
            <w:noWrap/>
          </w:tcPr>
          <w:p w14:paraId="6B873E58" w14:textId="77777777" w:rsidR="00A62A50" w:rsidRPr="004312FC" w:rsidRDefault="00A62A50" w:rsidP="00A62A50">
            <w:pPr>
              <w:rPr>
                <w:color w:val="000000"/>
                <w:sz w:val="22"/>
                <w:szCs w:val="22"/>
              </w:rPr>
            </w:pPr>
          </w:p>
        </w:tc>
        <w:tc>
          <w:tcPr>
            <w:tcW w:w="764" w:type="dxa"/>
            <w:tcBorders>
              <w:left w:val="dotted" w:sz="4" w:space="0" w:color="auto"/>
              <w:bottom w:val="nil"/>
              <w:right w:val="nil"/>
            </w:tcBorders>
            <w:shd w:val="clear" w:color="auto" w:fill="auto"/>
            <w:noWrap/>
          </w:tcPr>
          <w:p w14:paraId="3E6FB0DA" w14:textId="77777777" w:rsidR="00A62A50" w:rsidRPr="004312FC" w:rsidRDefault="00A62A50" w:rsidP="00A62A50">
            <w:pPr>
              <w:jc w:val="right"/>
              <w:rPr>
                <w:color w:val="000000"/>
                <w:sz w:val="22"/>
                <w:szCs w:val="22"/>
              </w:rPr>
            </w:pPr>
          </w:p>
        </w:tc>
        <w:tc>
          <w:tcPr>
            <w:tcW w:w="1375" w:type="dxa"/>
            <w:tcBorders>
              <w:left w:val="nil"/>
              <w:bottom w:val="nil"/>
              <w:right w:val="dotted" w:sz="4" w:space="0" w:color="auto"/>
            </w:tcBorders>
            <w:shd w:val="clear" w:color="auto" w:fill="auto"/>
            <w:noWrap/>
          </w:tcPr>
          <w:p w14:paraId="5DE070D6" w14:textId="77777777" w:rsidR="00A62A50" w:rsidRPr="004312FC" w:rsidRDefault="00A62A50" w:rsidP="00A62A50">
            <w:pPr>
              <w:jc w:val="center"/>
              <w:rPr>
                <w:i/>
                <w:iCs/>
                <w:color w:val="000000"/>
                <w:sz w:val="22"/>
                <w:szCs w:val="22"/>
              </w:rPr>
            </w:pPr>
          </w:p>
        </w:tc>
        <w:tc>
          <w:tcPr>
            <w:tcW w:w="884" w:type="dxa"/>
            <w:tcBorders>
              <w:left w:val="dotted" w:sz="4" w:space="0" w:color="auto"/>
              <w:bottom w:val="nil"/>
              <w:right w:val="dotted" w:sz="4" w:space="0" w:color="auto"/>
            </w:tcBorders>
            <w:shd w:val="clear" w:color="auto" w:fill="auto"/>
            <w:noWrap/>
          </w:tcPr>
          <w:p w14:paraId="0655B330" w14:textId="77777777" w:rsidR="00A62A50" w:rsidRPr="004312FC" w:rsidRDefault="00A62A50" w:rsidP="00A62A50">
            <w:pPr>
              <w:rPr>
                <w:sz w:val="22"/>
                <w:szCs w:val="22"/>
              </w:rPr>
            </w:pPr>
            <w:r w:rsidRPr="004312FC">
              <w:rPr>
                <w:color w:val="000000"/>
                <w:sz w:val="22"/>
                <w:szCs w:val="22"/>
              </w:rPr>
              <w:t>2.1228</w:t>
            </w:r>
          </w:p>
        </w:tc>
        <w:tc>
          <w:tcPr>
            <w:tcW w:w="1667" w:type="dxa"/>
            <w:gridSpan w:val="2"/>
            <w:tcBorders>
              <w:left w:val="dotted" w:sz="4" w:space="0" w:color="auto"/>
              <w:bottom w:val="nil"/>
            </w:tcBorders>
            <w:shd w:val="clear" w:color="auto" w:fill="auto"/>
            <w:noWrap/>
          </w:tcPr>
          <w:p w14:paraId="5ECE4B44" w14:textId="2C380792" w:rsidR="00A62A50" w:rsidRPr="004312FC" w:rsidRDefault="00A62A50" w:rsidP="00A62A50">
            <w:pPr>
              <w:jc w:val="center"/>
              <w:rPr>
                <w:sz w:val="22"/>
                <w:szCs w:val="22"/>
              </w:rPr>
            </w:pPr>
          </w:p>
        </w:tc>
        <w:tc>
          <w:tcPr>
            <w:tcW w:w="1227" w:type="dxa"/>
            <w:tcBorders>
              <w:bottom w:val="nil"/>
              <w:right w:val="nil"/>
            </w:tcBorders>
            <w:shd w:val="clear" w:color="auto" w:fill="auto"/>
          </w:tcPr>
          <w:p w14:paraId="20C7EC11" w14:textId="3C0F7E1F" w:rsidR="00A62A50" w:rsidRPr="004312FC" w:rsidRDefault="00A62A50" w:rsidP="00A62A50">
            <w:pPr>
              <w:jc w:val="right"/>
              <w:rPr>
                <w:sz w:val="22"/>
                <w:szCs w:val="22"/>
              </w:rPr>
            </w:pPr>
            <w:r w:rsidRPr="004312FC">
              <w:rPr>
                <w:sz w:val="22"/>
                <w:szCs w:val="22"/>
              </w:rPr>
              <w:t>2.5570</w:t>
            </w:r>
          </w:p>
        </w:tc>
      </w:tr>
      <w:tr w:rsidR="00A62A50" w:rsidRPr="004312FC" w14:paraId="45E75E2F" w14:textId="77777777" w:rsidTr="00A62A50">
        <w:tc>
          <w:tcPr>
            <w:tcW w:w="1414" w:type="dxa"/>
            <w:tcBorders>
              <w:top w:val="nil"/>
              <w:left w:val="nil"/>
              <w:bottom w:val="nil"/>
              <w:right w:val="single" w:sz="4" w:space="0" w:color="auto"/>
            </w:tcBorders>
            <w:shd w:val="clear" w:color="auto" w:fill="auto"/>
            <w:noWrap/>
          </w:tcPr>
          <w:p w14:paraId="1E1B5D62" w14:textId="77777777" w:rsidR="00A62A50" w:rsidRPr="004312FC" w:rsidRDefault="00A62A50" w:rsidP="00A62A50">
            <w:pPr>
              <w:rPr>
                <w:color w:val="000000"/>
                <w:sz w:val="22"/>
                <w:szCs w:val="22"/>
              </w:rPr>
            </w:pPr>
            <w:r w:rsidRPr="004312FC">
              <w:rPr>
                <w:color w:val="000000"/>
                <w:sz w:val="22"/>
                <w:szCs w:val="22"/>
              </w:rPr>
              <w:t>lasso.min</w:t>
            </w:r>
          </w:p>
        </w:tc>
        <w:tc>
          <w:tcPr>
            <w:tcW w:w="5901" w:type="dxa"/>
            <w:tcBorders>
              <w:top w:val="nil"/>
              <w:left w:val="nil"/>
              <w:bottom w:val="nil"/>
              <w:right w:val="dotted" w:sz="4" w:space="0" w:color="auto"/>
            </w:tcBorders>
            <w:shd w:val="clear" w:color="auto" w:fill="auto"/>
            <w:noWrap/>
          </w:tcPr>
          <w:p w14:paraId="1ADA4794" w14:textId="77777777" w:rsidR="00A62A50" w:rsidRPr="004312FC" w:rsidRDefault="00A62A50" w:rsidP="00A62A50">
            <w:pPr>
              <w:rPr>
                <w:color w:val="000000"/>
                <w:sz w:val="22"/>
                <w:szCs w:val="22"/>
              </w:rPr>
            </w:pPr>
            <w:r w:rsidRPr="004312FC">
              <w:rPr>
                <w:color w:val="000000"/>
                <w:sz w:val="22"/>
                <w:szCs w:val="22"/>
              </w:rPr>
              <w:t>time, base, race, age, house, personal, fuel</w:t>
            </w:r>
          </w:p>
        </w:tc>
        <w:tc>
          <w:tcPr>
            <w:tcW w:w="764" w:type="dxa"/>
            <w:tcBorders>
              <w:top w:val="nil"/>
              <w:left w:val="dotted" w:sz="4" w:space="0" w:color="auto"/>
              <w:bottom w:val="nil"/>
              <w:right w:val="nil"/>
            </w:tcBorders>
            <w:shd w:val="clear" w:color="auto" w:fill="auto"/>
            <w:noWrap/>
          </w:tcPr>
          <w:p w14:paraId="42F8BD7A"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5B89BA73" w14:textId="77777777" w:rsidR="00A62A50" w:rsidRPr="004312FC" w:rsidRDefault="00A62A50" w:rsidP="00A62A50">
            <w:pPr>
              <w:jc w:val="center"/>
              <w:rPr>
                <w:i/>
                <w:iCs/>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4DC2B268" w14:textId="77777777" w:rsidR="00A62A50" w:rsidRPr="004312FC" w:rsidRDefault="00A62A50" w:rsidP="00A62A50">
            <w:pPr>
              <w:rPr>
                <w:color w:val="000000"/>
                <w:sz w:val="22"/>
                <w:szCs w:val="22"/>
              </w:rPr>
            </w:pPr>
            <w:r w:rsidRPr="004312FC">
              <w:rPr>
                <w:color w:val="000000"/>
                <w:sz w:val="22"/>
                <w:szCs w:val="22"/>
              </w:rPr>
              <w:t>2.1228</w:t>
            </w:r>
          </w:p>
        </w:tc>
        <w:tc>
          <w:tcPr>
            <w:tcW w:w="1667" w:type="dxa"/>
            <w:gridSpan w:val="2"/>
            <w:tcBorders>
              <w:top w:val="nil"/>
              <w:left w:val="dotted" w:sz="4" w:space="0" w:color="auto"/>
              <w:bottom w:val="nil"/>
            </w:tcBorders>
            <w:shd w:val="clear" w:color="auto" w:fill="auto"/>
            <w:noWrap/>
          </w:tcPr>
          <w:p w14:paraId="6A8BF928" w14:textId="7C8723A2" w:rsidR="00A62A50" w:rsidRPr="004312FC" w:rsidRDefault="00A62A50" w:rsidP="00A62A50">
            <w:pPr>
              <w:jc w:val="center"/>
              <w:rPr>
                <w:color w:val="000000"/>
                <w:sz w:val="22"/>
                <w:szCs w:val="22"/>
              </w:rPr>
            </w:pPr>
          </w:p>
        </w:tc>
        <w:tc>
          <w:tcPr>
            <w:tcW w:w="1227" w:type="dxa"/>
            <w:tcBorders>
              <w:top w:val="nil"/>
              <w:bottom w:val="nil"/>
              <w:right w:val="nil"/>
            </w:tcBorders>
            <w:shd w:val="clear" w:color="auto" w:fill="auto"/>
          </w:tcPr>
          <w:p w14:paraId="41431773" w14:textId="39662CAD" w:rsidR="00A62A50" w:rsidRPr="004312FC" w:rsidRDefault="00A62A50" w:rsidP="00A62A50">
            <w:pPr>
              <w:jc w:val="right"/>
              <w:rPr>
                <w:color w:val="000000"/>
                <w:sz w:val="22"/>
                <w:szCs w:val="22"/>
              </w:rPr>
            </w:pPr>
            <w:r w:rsidRPr="004312FC">
              <w:rPr>
                <w:color w:val="000000"/>
                <w:sz w:val="22"/>
                <w:szCs w:val="22"/>
              </w:rPr>
              <w:t>2.6180</w:t>
            </w:r>
          </w:p>
        </w:tc>
      </w:tr>
      <w:tr w:rsidR="00A62A50" w:rsidRPr="004312FC" w14:paraId="7D9D0148" w14:textId="77777777" w:rsidTr="00A62A50">
        <w:tc>
          <w:tcPr>
            <w:tcW w:w="1414" w:type="dxa"/>
            <w:tcBorders>
              <w:top w:val="nil"/>
              <w:left w:val="nil"/>
              <w:bottom w:val="nil"/>
              <w:right w:val="single" w:sz="4" w:space="0" w:color="auto"/>
            </w:tcBorders>
            <w:shd w:val="clear" w:color="auto" w:fill="auto"/>
            <w:noWrap/>
          </w:tcPr>
          <w:p w14:paraId="58150EE2" w14:textId="77777777" w:rsidR="00A62A50" w:rsidRPr="004312FC" w:rsidRDefault="00A62A50" w:rsidP="00A62A50">
            <w:pPr>
              <w:rPr>
                <w:color w:val="000000"/>
                <w:sz w:val="22"/>
                <w:szCs w:val="22"/>
              </w:rPr>
            </w:pPr>
            <w:r w:rsidRPr="004312FC">
              <w:rPr>
                <w:color w:val="000000"/>
                <w:sz w:val="22"/>
                <w:szCs w:val="22"/>
              </w:rPr>
              <w:t>lasso.1se</w:t>
            </w:r>
          </w:p>
        </w:tc>
        <w:tc>
          <w:tcPr>
            <w:tcW w:w="5901" w:type="dxa"/>
            <w:tcBorders>
              <w:top w:val="nil"/>
              <w:left w:val="nil"/>
              <w:bottom w:val="nil"/>
              <w:right w:val="dotted" w:sz="4" w:space="0" w:color="auto"/>
            </w:tcBorders>
            <w:shd w:val="clear" w:color="auto" w:fill="auto"/>
            <w:noWrap/>
          </w:tcPr>
          <w:p w14:paraId="3AE8DDD3" w14:textId="77777777" w:rsidR="00A62A50" w:rsidRPr="004312FC" w:rsidRDefault="00A62A50" w:rsidP="00A62A50">
            <w:pPr>
              <w:rPr>
                <w:color w:val="000000"/>
                <w:sz w:val="22"/>
                <w:szCs w:val="22"/>
              </w:rPr>
            </w:pPr>
            <w:r w:rsidRPr="004312FC">
              <w:rPr>
                <w:color w:val="000000"/>
                <w:sz w:val="22"/>
                <w:szCs w:val="22"/>
              </w:rPr>
              <w:t>time, base, race, age, house, personal, fuel</w:t>
            </w:r>
          </w:p>
        </w:tc>
        <w:tc>
          <w:tcPr>
            <w:tcW w:w="764" w:type="dxa"/>
            <w:tcBorders>
              <w:top w:val="nil"/>
              <w:left w:val="dotted" w:sz="4" w:space="0" w:color="auto"/>
              <w:bottom w:val="nil"/>
              <w:right w:val="nil"/>
            </w:tcBorders>
            <w:shd w:val="clear" w:color="auto" w:fill="auto"/>
            <w:noWrap/>
          </w:tcPr>
          <w:p w14:paraId="1292CCCF"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24C7DCEB" w14:textId="77777777" w:rsidR="00A62A50" w:rsidRPr="004312FC" w:rsidRDefault="00A62A50" w:rsidP="00A62A50">
            <w:pPr>
              <w:jc w:val="center"/>
              <w:rPr>
                <w:i/>
                <w:iCs/>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2272F44C" w14:textId="77777777" w:rsidR="00A62A50" w:rsidRPr="004312FC" w:rsidRDefault="00A62A50" w:rsidP="00A62A50">
            <w:pPr>
              <w:rPr>
                <w:color w:val="000000"/>
                <w:sz w:val="22"/>
                <w:szCs w:val="22"/>
              </w:rPr>
            </w:pPr>
            <w:r w:rsidRPr="004312FC">
              <w:rPr>
                <w:color w:val="000000"/>
                <w:sz w:val="22"/>
                <w:szCs w:val="22"/>
              </w:rPr>
              <w:t>2.1228</w:t>
            </w:r>
          </w:p>
        </w:tc>
        <w:tc>
          <w:tcPr>
            <w:tcW w:w="1667" w:type="dxa"/>
            <w:gridSpan w:val="2"/>
            <w:tcBorders>
              <w:top w:val="nil"/>
              <w:left w:val="dotted" w:sz="4" w:space="0" w:color="auto"/>
              <w:bottom w:val="nil"/>
            </w:tcBorders>
            <w:shd w:val="clear" w:color="auto" w:fill="auto"/>
            <w:noWrap/>
          </w:tcPr>
          <w:p w14:paraId="0140F5C4" w14:textId="676EF583" w:rsidR="00A62A50" w:rsidRPr="004312FC" w:rsidRDefault="00A62A50" w:rsidP="00A62A50">
            <w:pPr>
              <w:jc w:val="center"/>
              <w:rPr>
                <w:color w:val="000000"/>
                <w:sz w:val="22"/>
                <w:szCs w:val="22"/>
              </w:rPr>
            </w:pPr>
          </w:p>
        </w:tc>
        <w:tc>
          <w:tcPr>
            <w:tcW w:w="1227" w:type="dxa"/>
            <w:tcBorders>
              <w:top w:val="nil"/>
              <w:bottom w:val="nil"/>
              <w:right w:val="nil"/>
            </w:tcBorders>
            <w:shd w:val="clear" w:color="auto" w:fill="auto"/>
          </w:tcPr>
          <w:p w14:paraId="2F12C1AE" w14:textId="1FCCB248" w:rsidR="00A62A50" w:rsidRPr="004312FC" w:rsidRDefault="00A62A50" w:rsidP="00A62A50">
            <w:pPr>
              <w:jc w:val="right"/>
              <w:rPr>
                <w:color w:val="000000"/>
                <w:sz w:val="22"/>
                <w:szCs w:val="22"/>
              </w:rPr>
            </w:pPr>
            <w:r w:rsidRPr="004312FC">
              <w:rPr>
                <w:color w:val="000000"/>
                <w:sz w:val="22"/>
                <w:szCs w:val="22"/>
              </w:rPr>
              <w:t>2.6526</w:t>
            </w:r>
          </w:p>
        </w:tc>
      </w:tr>
      <w:tr w:rsidR="00A62A50" w:rsidRPr="004312FC" w14:paraId="33A83E60" w14:textId="77777777" w:rsidTr="00A62A50">
        <w:tc>
          <w:tcPr>
            <w:tcW w:w="1414" w:type="dxa"/>
            <w:tcBorders>
              <w:top w:val="nil"/>
              <w:left w:val="nil"/>
              <w:bottom w:val="nil"/>
              <w:right w:val="single" w:sz="4" w:space="0" w:color="auto"/>
            </w:tcBorders>
            <w:shd w:val="clear" w:color="auto" w:fill="auto"/>
            <w:noWrap/>
          </w:tcPr>
          <w:p w14:paraId="0B471587" w14:textId="77777777" w:rsidR="00A62A50" w:rsidRPr="004312FC" w:rsidRDefault="00A62A50" w:rsidP="00A62A50">
            <w:pPr>
              <w:rPr>
                <w:color w:val="000000"/>
                <w:sz w:val="22"/>
                <w:szCs w:val="22"/>
              </w:rPr>
            </w:pPr>
            <w:r w:rsidRPr="004312FC">
              <w:rPr>
                <w:color w:val="000000"/>
                <w:sz w:val="22"/>
                <w:szCs w:val="22"/>
              </w:rPr>
              <w:t>rForest</w:t>
            </w:r>
          </w:p>
        </w:tc>
        <w:tc>
          <w:tcPr>
            <w:tcW w:w="5901" w:type="dxa"/>
            <w:tcBorders>
              <w:top w:val="nil"/>
              <w:left w:val="nil"/>
              <w:bottom w:val="nil"/>
              <w:right w:val="dotted" w:sz="4" w:space="0" w:color="auto"/>
            </w:tcBorders>
            <w:shd w:val="clear" w:color="auto" w:fill="auto"/>
            <w:noWrap/>
          </w:tcPr>
          <w:p w14:paraId="4111A4F3" w14:textId="77777777" w:rsidR="00A62A50" w:rsidRPr="004312FC" w:rsidRDefault="00A62A50" w:rsidP="00A62A50">
            <w:pPr>
              <w:rPr>
                <w:color w:val="000000"/>
                <w:sz w:val="22"/>
                <w:szCs w:val="22"/>
              </w:rPr>
            </w:pPr>
            <w:r w:rsidRPr="004312FC">
              <w:rPr>
                <w:color w:val="000000"/>
                <w:sz w:val="22"/>
                <w:szCs w:val="22"/>
              </w:rPr>
              <w:t>time, base, race, age, house, personal, fuel</w:t>
            </w:r>
          </w:p>
        </w:tc>
        <w:tc>
          <w:tcPr>
            <w:tcW w:w="764" w:type="dxa"/>
            <w:tcBorders>
              <w:top w:val="nil"/>
              <w:left w:val="dotted" w:sz="4" w:space="0" w:color="auto"/>
              <w:bottom w:val="nil"/>
              <w:right w:val="nil"/>
            </w:tcBorders>
            <w:shd w:val="clear" w:color="auto" w:fill="auto"/>
            <w:noWrap/>
          </w:tcPr>
          <w:p w14:paraId="5CF1CE00"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4378BA08" w14:textId="77777777" w:rsidR="00A62A50" w:rsidRPr="004312FC" w:rsidRDefault="00A62A50" w:rsidP="00A62A50">
            <w:pPr>
              <w:jc w:val="center"/>
              <w:rPr>
                <w:i/>
                <w:iCs/>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09858B31" w14:textId="77777777" w:rsidR="00A62A50" w:rsidRPr="004312FC" w:rsidRDefault="00A62A50" w:rsidP="00A62A50">
            <w:pPr>
              <w:rPr>
                <w:color w:val="000000"/>
                <w:sz w:val="22"/>
                <w:szCs w:val="22"/>
              </w:rPr>
            </w:pPr>
            <w:r w:rsidRPr="004312FC">
              <w:rPr>
                <w:color w:val="000000"/>
                <w:sz w:val="22"/>
                <w:szCs w:val="22"/>
              </w:rPr>
              <w:t>2.1228</w:t>
            </w:r>
          </w:p>
        </w:tc>
        <w:tc>
          <w:tcPr>
            <w:tcW w:w="1667" w:type="dxa"/>
            <w:gridSpan w:val="2"/>
            <w:tcBorders>
              <w:top w:val="nil"/>
              <w:left w:val="dotted" w:sz="4" w:space="0" w:color="auto"/>
              <w:bottom w:val="nil"/>
            </w:tcBorders>
            <w:shd w:val="clear" w:color="auto" w:fill="auto"/>
            <w:noWrap/>
          </w:tcPr>
          <w:p w14:paraId="602E8CE5" w14:textId="26CD7F94" w:rsidR="00A62A50" w:rsidRPr="004312FC" w:rsidRDefault="00A62A50" w:rsidP="00A62A50">
            <w:pPr>
              <w:jc w:val="center"/>
              <w:rPr>
                <w:b/>
                <w:color w:val="000000"/>
                <w:sz w:val="22"/>
                <w:szCs w:val="22"/>
              </w:rPr>
            </w:pPr>
          </w:p>
        </w:tc>
        <w:tc>
          <w:tcPr>
            <w:tcW w:w="1227" w:type="dxa"/>
            <w:tcBorders>
              <w:top w:val="nil"/>
              <w:bottom w:val="nil"/>
              <w:right w:val="nil"/>
            </w:tcBorders>
            <w:shd w:val="clear" w:color="auto" w:fill="auto"/>
          </w:tcPr>
          <w:p w14:paraId="633998D0" w14:textId="0AE027EF" w:rsidR="00A62A50" w:rsidRPr="004312FC" w:rsidRDefault="00A62A50" w:rsidP="00A62A50">
            <w:pPr>
              <w:jc w:val="right"/>
              <w:rPr>
                <w:b/>
                <w:color w:val="000000"/>
                <w:sz w:val="22"/>
                <w:szCs w:val="22"/>
              </w:rPr>
            </w:pPr>
            <w:r w:rsidRPr="004312FC">
              <w:rPr>
                <w:b/>
                <w:color w:val="000000"/>
                <w:sz w:val="22"/>
                <w:szCs w:val="22"/>
              </w:rPr>
              <w:t>2.3859</w:t>
            </w:r>
          </w:p>
        </w:tc>
      </w:tr>
      <w:tr w:rsidR="00A62A50" w:rsidRPr="004312FC" w14:paraId="6D2EF592" w14:textId="77777777" w:rsidTr="00A62A50">
        <w:tc>
          <w:tcPr>
            <w:tcW w:w="1414" w:type="dxa"/>
            <w:tcBorders>
              <w:top w:val="nil"/>
              <w:left w:val="nil"/>
              <w:bottom w:val="nil"/>
              <w:right w:val="single" w:sz="4" w:space="0" w:color="auto"/>
            </w:tcBorders>
            <w:shd w:val="clear" w:color="auto" w:fill="auto"/>
            <w:noWrap/>
            <w:hideMark/>
          </w:tcPr>
          <w:p w14:paraId="586DC868" w14:textId="77777777" w:rsidR="00A62A50" w:rsidRPr="004312FC" w:rsidRDefault="00A62A50" w:rsidP="00A62A50">
            <w:pPr>
              <w:rPr>
                <w:color w:val="000000"/>
                <w:sz w:val="22"/>
                <w:szCs w:val="22"/>
              </w:rPr>
            </w:pPr>
            <w:r w:rsidRPr="004312FC">
              <w:rPr>
                <w:color w:val="000000"/>
                <w:sz w:val="22"/>
                <w:szCs w:val="22"/>
              </w:rPr>
              <w:t>base</w:t>
            </w:r>
          </w:p>
        </w:tc>
        <w:tc>
          <w:tcPr>
            <w:tcW w:w="5901" w:type="dxa"/>
            <w:tcBorders>
              <w:top w:val="nil"/>
              <w:left w:val="nil"/>
              <w:bottom w:val="nil"/>
              <w:right w:val="dotted" w:sz="4" w:space="0" w:color="auto"/>
            </w:tcBorders>
            <w:shd w:val="clear" w:color="auto" w:fill="auto"/>
            <w:noWrap/>
            <w:hideMark/>
          </w:tcPr>
          <w:p w14:paraId="06AE2E54" w14:textId="77777777" w:rsidR="00A62A50" w:rsidRPr="004312FC" w:rsidRDefault="00A62A50" w:rsidP="00A62A50">
            <w:pPr>
              <w:rPr>
                <w:color w:val="000000"/>
                <w:sz w:val="22"/>
                <w:szCs w:val="22"/>
              </w:rPr>
            </w:pPr>
            <w:r w:rsidRPr="004312FC">
              <w:rPr>
                <w:color w:val="000000"/>
                <w:sz w:val="22"/>
                <w:szCs w:val="22"/>
              </w:rPr>
              <w:t>time, base, race, age, house, personal, fuel</w:t>
            </w:r>
          </w:p>
        </w:tc>
        <w:tc>
          <w:tcPr>
            <w:tcW w:w="764" w:type="dxa"/>
            <w:tcBorders>
              <w:top w:val="nil"/>
              <w:left w:val="dotted" w:sz="4" w:space="0" w:color="auto"/>
              <w:bottom w:val="nil"/>
              <w:right w:val="nil"/>
            </w:tcBorders>
            <w:shd w:val="clear" w:color="auto" w:fill="auto"/>
            <w:noWrap/>
            <w:hideMark/>
          </w:tcPr>
          <w:p w14:paraId="6333F93F"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5BEDD095" w14:textId="77777777" w:rsidR="00A62A50" w:rsidRPr="004312FC" w:rsidRDefault="00A62A50" w:rsidP="00A62A50">
            <w:pPr>
              <w:jc w:val="center"/>
              <w:rPr>
                <w:i/>
                <w:iCs/>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4D67D725"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23B57950" w14:textId="77777777" w:rsidR="00A62A50" w:rsidRPr="004312FC" w:rsidRDefault="00A62A50" w:rsidP="00A62A50">
            <w:pPr>
              <w:jc w:val="right"/>
              <w:rPr>
                <w:sz w:val="22"/>
                <w:szCs w:val="22"/>
              </w:rPr>
            </w:pPr>
            <w:r w:rsidRPr="004312FC">
              <w:rPr>
                <w:sz w:val="22"/>
                <w:szCs w:val="22"/>
              </w:rPr>
              <w:t>2.6641</w:t>
            </w:r>
          </w:p>
        </w:tc>
        <w:tc>
          <w:tcPr>
            <w:tcW w:w="1443" w:type="dxa"/>
            <w:gridSpan w:val="2"/>
            <w:tcBorders>
              <w:top w:val="nil"/>
              <w:left w:val="nil"/>
              <w:bottom w:val="nil"/>
              <w:right w:val="nil"/>
            </w:tcBorders>
            <w:shd w:val="clear" w:color="auto" w:fill="auto"/>
            <w:noWrap/>
          </w:tcPr>
          <w:p w14:paraId="03FBC7DC" w14:textId="77777777" w:rsidR="00A62A50" w:rsidRPr="004312FC" w:rsidRDefault="00A62A50" w:rsidP="00A62A50">
            <w:pPr>
              <w:jc w:val="right"/>
              <w:rPr>
                <w:color w:val="000000"/>
                <w:sz w:val="22"/>
                <w:szCs w:val="22"/>
              </w:rPr>
            </w:pPr>
            <w:r w:rsidRPr="004312FC">
              <w:rPr>
                <w:color w:val="000000"/>
                <w:sz w:val="22"/>
                <w:szCs w:val="22"/>
              </w:rPr>
              <w:t>2.6191</w:t>
            </w:r>
          </w:p>
        </w:tc>
      </w:tr>
      <w:tr w:rsidR="00A62A50" w:rsidRPr="004312FC" w14:paraId="2B06AAF4" w14:textId="77777777" w:rsidTr="00A62A50">
        <w:tc>
          <w:tcPr>
            <w:tcW w:w="1414" w:type="dxa"/>
            <w:tcBorders>
              <w:top w:val="nil"/>
              <w:left w:val="nil"/>
              <w:bottom w:val="nil"/>
              <w:right w:val="single" w:sz="4" w:space="0" w:color="auto"/>
            </w:tcBorders>
            <w:shd w:val="clear" w:color="auto" w:fill="auto"/>
            <w:noWrap/>
            <w:hideMark/>
          </w:tcPr>
          <w:p w14:paraId="3D8FDA26" w14:textId="77777777" w:rsidR="00A62A50" w:rsidRPr="004312FC" w:rsidRDefault="00A62A50" w:rsidP="00A62A50">
            <w:pPr>
              <w:rPr>
                <w:color w:val="000000"/>
                <w:sz w:val="22"/>
                <w:szCs w:val="22"/>
              </w:rPr>
            </w:pPr>
            <w:r w:rsidRPr="004312FC">
              <w:rPr>
                <w:color w:val="000000"/>
                <w:sz w:val="22"/>
                <w:szCs w:val="22"/>
              </w:rPr>
              <w:t>M101111</w:t>
            </w:r>
          </w:p>
        </w:tc>
        <w:tc>
          <w:tcPr>
            <w:tcW w:w="5901" w:type="dxa"/>
            <w:tcBorders>
              <w:top w:val="nil"/>
              <w:left w:val="nil"/>
              <w:bottom w:val="nil"/>
              <w:right w:val="dotted" w:sz="4" w:space="0" w:color="auto"/>
            </w:tcBorders>
            <w:shd w:val="clear" w:color="auto" w:fill="auto"/>
            <w:noWrap/>
            <w:hideMark/>
          </w:tcPr>
          <w:p w14:paraId="52B0C43D" w14:textId="77777777" w:rsidR="00A62A50" w:rsidRPr="004312FC" w:rsidRDefault="00A62A50" w:rsidP="00A62A50">
            <w:pPr>
              <w:rPr>
                <w:color w:val="000000"/>
                <w:sz w:val="22"/>
                <w:szCs w:val="22"/>
              </w:rPr>
            </w:pPr>
            <w:r w:rsidRPr="004312FC">
              <w:rPr>
                <w:color w:val="000000"/>
                <w:sz w:val="22"/>
                <w:szCs w:val="22"/>
              </w:rPr>
              <w:t>time, base, age, house, personal, fuel</w:t>
            </w:r>
          </w:p>
        </w:tc>
        <w:tc>
          <w:tcPr>
            <w:tcW w:w="764" w:type="dxa"/>
            <w:tcBorders>
              <w:top w:val="nil"/>
              <w:left w:val="dotted" w:sz="4" w:space="0" w:color="auto"/>
              <w:bottom w:val="nil"/>
              <w:right w:val="nil"/>
            </w:tcBorders>
            <w:shd w:val="clear" w:color="auto" w:fill="auto"/>
            <w:noWrap/>
            <w:hideMark/>
          </w:tcPr>
          <w:p w14:paraId="6265293B"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5DEBAACD"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350469AB"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05568DE1" w14:textId="77777777" w:rsidR="00A62A50" w:rsidRPr="004312FC" w:rsidRDefault="00A62A50" w:rsidP="00A62A50">
            <w:pPr>
              <w:jc w:val="right"/>
              <w:rPr>
                <w:sz w:val="22"/>
                <w:szCs w:val="22"/>
              </w:rPr>
            </w:pPr>
            <w:r w:rsidRPr="004312FC">
              <w:rPr>
                <w:sz w:val="22"/>
                <w:szCs w:val="22"/>
              </w:rPr>
              <w:t>2.6383</w:t>
            </w:r>
          </w:p>
        </w:tc>
        <w:tc>
          <w:tcPr>
            <w:tcW w:w="1443" w:type="dxa"/>
            <w:gridSpan w:val="2"/>
            <w:tcBorders>
              <w:top w:val="nil"/>
              <w:left w:val="nil"/>
              <w:bottom w:val="nil"/>
              <w:right w:val="nil"/>
            </w:tcBorders>
            <w:shd w:val="clear" w:color="auto" w:fill="auto"/>
            <w:noWrap/>
          </w:tcPr>
          <w:p w14:paraId="648DB286" w14:textId="77777777" w:rsidR="00A62A50" w:rsidRPr="004312FC" w:rsidRDefault="00A62A50" w:rsidP="00A62A50">
            <w:pPr>
              <w:jc w:val="right"/>
              <w:rPr>
                <w:color w:val="000000"/>
                <w:sz w:val="22"/>
                <w:szCs w:val="22"/>
              </w:rPr>
            </w:pPr>
            <w:r w:rsidRPr="004312FC">
              <w:rPr>
                <w:color w:val="000000"/>
                <w:sz w:val="22"/>
                <w:szCs w:val="22"/>
              </w:rPr>
              <w:t>2.6244</w:t>
            </w:r>
          </w:p>
        </w:tc>
      </w:tr>
      <w:tr w:rsidR="00A62A50" w:rsidRPr="004312FC" w14:paraId="1BAF0A8A" w14:textId="77777777" w:rsidTr="00A62A50">
        <w:tc>
          <w:tcPr>
            <w:tcW w:w="1414" w:type="dxa"/>
            <w:tcBorders>
              <w:top w:val="nil"/>
              <w:left w:val="nil"/>
              <w:bottom w:val="nil"/>
              <w:right w:val="single" w:sz="4" w:space="0" w:color="auto"/>
            </w:tcBorders>
            <w:shd w:val="clear" w:color="auto" w:fill="auto"/>
            <w:noWrap/>
          </w:tcPr>
          <w:p w14:paraId="39D9182D" w14:textId="77777777" w:rsidR="00A62A50" w:rsidRPr="004312FC" w:rsidRDefault="00A62A50" w:rsidP="00A62A50">
            <w:pPr>
              <w:rPr>
                <w:color w:val="000000"/>
                <w:sz w:val="22"/>
                <w:szCs w:val="22"/>
              </w:rPr>
            </w:pPr>
            <w:r w:rsidRPr="004312FC">
              <w:rPr>
                <w:color w:val="000000"/>
                <w:sz w:val="22"/>
                <w:szCs w:val="22"/>
              </w:rPr>
              <w:t>M100111</w:t>
            </w:r>
          </w:p>
        </w:tc>
        <w:tc>
          <w:tcPr>
            <w:tcW w:w="5901" w:type="dxa"/>
            <w:tcBorders>
              <w:top w:val="nil"/>
              <w:left w:val="nil"/>
              <w:bottom w:val="nil"/>
              <w:right w:val="dotted" w:sz="4" w:space="0" w:color="auto"/>
            </w:tcBorders>
            <w:shd w:val="clear" w:color="auto" w:fill="auto"/>
            <w:noWrap/>
          </w:tcPr>
          <w:p w14:paraId="58813F67" w14:textId="77777777" w:rsidR="00A62A50" w:rsidRPr="004312FC" w:rsidRDefault="00A62A50" w:rsidP="00A62A50">
            <w:pPr>
              <w:rPr>
                <w:color w:val="000000"/>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tcPr>
          <w:p w14:paraId="716A3013"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11C34B0E"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0C231F32"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3A70831A" w14:textId="77777777" w:rsidR="00A62A50" w:rsidRPr="00876126" w:rsidRDefault="00A62A50" w:rsidP="00A62A50">
            <w:pPr>
              <w:jc w:val="right"/>
              <w:rPr>
                <w:sz w:val="22"/>
              </w:rPr>
            </w:pPr>
            <w:r w:rsidRPr="00876126">
              <w:rPr>
                <w:sz w:val="22"/>
              </w:rPr>
              <w:t>2.6046</w:t>
            </w:r>
          </w:p>
        </w:tc>
        <w:tc>
          <w:tcPr>
            <w:tcW w:w="1443" w:type="dxa"/>
            <w:gridSpan w:val="2"/>
            <w:tcBorders>
              <w:top w:val="nil"/>
              <w:left w:val="nil"/>
              <w:bottom w:val="nil"/>
              <w:right w:val="nil"/>
            </w:tcBorders>
            <w:shd w:val="clear" w:color="auto" w:fill="auto"/>
            <w:noWrap/>
          </w:tcPr>
          <w:p w14:paraId="0962504B" w14:textId="77777777" w:rsidR="00A62A50" w:rsidRPr="004312FC" w:rsidRDefault="00A62A50" w:rsidP="00A62A50">
            <w:pPr>
              <w:jc w:val="right"/>
              <w:rPr>
                <w:color w:val="000000"/>
                <w:sz w:val="22"/>
                <w:szCs w:val="22"/>
              </w:rPr>
            </w:pPr>
            <w:r w:rsidRPr="004312FC">
              <w:rPr>
                <w:color w:val="000000"/>
                <w:sz w:val="22"/>
                <w:szCs w:val="22"/>
              </w:rPr>
              <w:t>2.6176</w:t>
            </w:r>
          </w:p>
        </w:tc>
      </w:tr>
      <w:tr w:rsidR="00A62A50" w:rsidRPr="004312FC" w14:paraId="1E90E84A" w14:textId="77777777" w:rsidTr="00A62A50">
        <w:tc>
          <w:tcPr>
            <w:tcW w:w="1414" w:type="dxa"/>
            <w:tcBorders>
              <w:top w:val="nil"/>
              <w:left w:val="nil"/>
              <w:bottom w:val="nil"/>
              <w:right w:val="single" w:sz="4" w:space="0" w:color="auto"/>
            </w:tcBorders>
            <w:shd w:val="clear" w:color="auto" w:fill="auto"/>
            <w:noWrap/>
          </w:tcPr>
          <w:p w14:paraId="253419F0" w14:textId="77777777" w:rsidR="00A62A50" w:rsidRPr="004312FC" w:rsidRDefault="00A62A50" w:rsidP="00A62A50">
            <w:pPr>
              <w:rPr>
                <w:color w:val="000000"/>
                <w:sz w:val="22"/>
                <w:szCs w:val="22"/>
              </w:rPr>
            </w:pPr>
            <w:r w:rsidRPr="004312FC">
              <w:rPr>
                <w:color w:val="000000"/>
                <w:sz w:val="22"/>
                <w:szCs w:val="22"/>
              </w:rPr>
              <w:t>M101011</w:t>
            </w:r>
          </w:p>
        </w:tc>
        <w:tc>
          <w:tcPr>
            <w:tcW w:w="5901" w:type="dxa"/>
            <w:tcBorders>
              <w:top w:val="nil"/>
              <w:left w:val="nil"/>
              <w:bottom w:val="nil"/>
              <w:right w:val="dotted" w:sz="4" w:space="0" w:color="auto"/>
            </w:tcBorders>
            <w:shd w:val="clear" w:color="auto" w:fill="auto"/>
            <w:noWrap/>
          </w:tcPr>
          <w:p w14:paraId="5AD3E2CE" w14:textId="77777777" w:rsidR="00A62A50" w:rsidRPr="004312FC" w:rsidRDefault="00A62A50" w:rsidP="00A62A50">
            <w:pPr>
              <w:rPr>
                <w:color w:val="000000"/>
                <w:sz w:val="22"/>
                <w:szCs w:val="22"/>
              </w:rPr>
            </w:pPr>
            <w:r w:rsidRPr="004312FC">
              <w:rPr>
                <w:color w:val="000000"/>
                <w:sz w:val="22"/>
                <w:szCs w:val="22"/>
              </w:rPr>
              <w:t>time, base, age, personal, fuel</w:t>
            </w:r>
          </w:p>
        </w:tc>
        <w:tc>
          <w:tcPr>
            <w:tcW w:w="764" w:type="dxa"/>
            <w:tcBorders>
              <w:top w:val="nil"/>
              <w:left w:val="dotted" w:sz="4" w:space="0" w:color="auto"/>
              <w:bottom w:val="nil"/>
              <w:right w:val="nil"/>
            </w:tcBorders>
            <w:shd w:val="clear" w:color="auto" w:fill="auto"/>
            <w:noWrap/>
          </w:tcPr>
          <w:p w14:paraId="0DB0D1C7"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536C8A12"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05F9B906"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583BBE8B" w14:textId="77777777" w:rsidR="00A62A50" w:rsidRPr="004312FC" w:rsidRDefault="00A62A50" w:rsidP="00A62A50">
            <w:pPr>
              <w:jc w:val="right"/>
              <w:rPr>
                <w:sz w:val="22"/>
                <w:szCs w:val="22"/>
              </w:rPr>
            </w:pPr>
            <w:r w:rsidRPr="004312FC">
              <w:rPr>
                <w:sz w:val="22"/>
                <w:szCs w:val="22"/>
              </w:rPr>
              <w:t>2.7534</w:t>
            </w:r>
          </w:p>
        </w:tc>
        <w:tc>
          <w:tcPr>
            <w:tcW w:w="1443" w:type="dxa"/>
            <w:gridSpan w:val="2"/>
            <w:tcBorders>
              <w:top w:val="nil"/>
              <w:left w:val="nil"/>
              <w:bottom w:val="nil"/>
              <w:right w:val="nil"/>
            </w:tcBorders>
            <w:shd w:val="clear" w:color="auto" w:fill="auto"/>
            <w:noWrap/>
          </w:tcPr>
          <w:p w14:paraId="0709D083" w14:textId="77777777" w:rsidR="00A62A50" w:rsidRPr="004312FC" w:rsidRDefault="00A62A50" w:rsidP="00A62A50">
            <w:pPr>
              <w:jc w:val="right"/>
              <w:rPr>
                <w:color w:val="000000"/>
                <w:sz w:val="22"/>
                <w:szCs w:val="22"/>
              </w:rPr>
            </w:pPr>
            <w:r w:rsidRPr="004312FC">
              <w:rPr>
                <w:color w:val="000000"/>
                <w:sz w:val="22"/>
                <w:szCs w:val="22"/>
              </w:rPr>
              <w:t>2.7888</w:t>
            </w:r>
          </w:p>
        </w:tc>
      </w:tr>
      <w:tr w:rsidR="00A62A50" w:rsidRPr="004312FC" w14:paraId="31F4C56C" w14:textId="77777777" w:rsidTr="00A62A50">
        <w:tc>
          <w:tcPr>
            <w:tcW w:w="1414" w:type="dxa"/>
            <w:tcBorders>
              <w:top w:val="nil"/>
              <w:left w:val="nil"/>
              <w:bottom w:val="nil"/>
              <w:right w:val="single" w:sz="4" w:space="0" w:color="auto"/>
            </w:tcBorders>
            <w:shd w:val="clear" w:color="auto" w:fill="auto"/>
            <w:noWrap/>
          </w:tcPr>
          <w:p w14:paraId="382C294A" w14:textId="77777777" w:rsidR="00A62A50" w:rsidRPr="004312FC" w:rsidRDefault="00A62A50" w:rsidP="00A62A50">
            <w:pPr>
              <w:rPr>
                <w:color w:val="000000"/>
                <w:sz w:val="22"/>
                <w:szCs w:val="22"/>
              </w:rPr>
            </w:pPr>
            <w:r w:rsidRPr="004312FC">
              <w:rPr>
                <w:color w:val="000000"/>
                <w:sz w:val="22"/>
                <w:szCs w:val="22"/>
              </w:rPr>
              <w:t>M101101</w:t>
            </w:r>
          </w:p>
        </w:tc>
        <w:tc>
          <w:tcPr>
            <w:tcW w:w="5901" w:type="dxa"/>
            <w:tcBorders>
              <w:top w:val="nil"/>
              <w:left w:val="nil"/>
              <w:bottom w:val="nil"/>
              <w:right w:val="dotted" w:sz="4" w:space="0" w:color="auto"/>
            </w:tcBorders>
            <w:shd w:val="clear" w:color="auto" w:fill="auto"/>
            <w:noWrap/>
          </w:tcPr>
          <w:p w14:paraId="1138BD86" w14:textId="77777777" w:rsidR="00A62A50" w:rsidRPr="004312FC" w:rsidRDefault="00A62A50" w:rsidP="00A62A50">
            <w:pPr>
              <w:rPr>
                <w:color w:val="000000"/>
                <w:sz w:val="22"/>
                <w:szCs w:val="22"/>
              </w:rPr>
            </w:pPr>
            <w:r w:rsidRPr="004312FC">
              <w:rPr>
                <w:color w:val="000000"/>
                <w:sz w:val="22"/>
                <w:szCs w:val="22"/>
              </w:rPr>
              <w:t>time, base, age, house, fuel</w:t>
            </w:r>
          </w:p>
        </w:tc>
        <w:tc>
          <w:tcPr>
            <w:tcW w:w="764" w:type="dxa"/>
            <w:tcBorders>
              <w:top w:val="nil"/>
              <w:left w:val="dotted" w:sz="4" w:space="0" w:color="auto"/>
              <w:bottom w:val="nil"/>
              <w:right w:val="nil"/>
            </w:tcBorders>
            <w:shd w:val="clear" w:color="auto" w:fill="auto"/>
            <w:noWrap/>
          </w:tcPr>
          <w:p w14:paraId="48CB75A7"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406D5572"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3D73BEB8"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1C687D8D" w14:textId="77777777" w:rsidR="00A62A50" w:rsidRPr="004312FC" w:rsidRDefault="00A62A50" w:rsidP="00A62A50">
            <w:pPr>
              <w:jc w:val="right"/>
              <w:rPr>
                <w:sz w:val="22"/>
                <w:szCs w:val="22"/>
              </w:rPr>
            </w:pPr>
            <w:r w:rsidRPr="004312FC">
              <w:rPr>
                <w:sz w:val="22"/>
                <w:szCs w:val="22"/>
              </w:rPr>
              <w:t>2.6115</w:t>
            </w:r>
          </w:p>
        </w:tc>
        <w:tc>
          <w:tcPr>
            <w:tcW w:w="1443" w:type="dxa"/>
            <w:gridSpan w:val="2"/>
            <w:tcBorders>
              <w:top w:val="nil"/>
              <w:left w:val="nil"/>
              <w:bottom w:val="nil"/>
              <w:right w:val="nil"/>
            </w:tcBorders>
            <w:shd w:val="clear" w:color="auto" w:fill="auto"/>
            <w:noWrap/>
          </w:tcPr>
          <w:p w14:paraId="6FA5427E" w14:textId="77777777" w:rsidR="00A62A50" w:rsidRPr="004312FC" w:rsidRDefault="00A62A50" w:rsidP="00A62A50">
            <w:pPr>
              <w:jc w:val="right"/>
              <w:rPr>
                <w:color w:val="000000"/>
                <w:sz w:val="22"/>
                <w:szCs w:val="22"/>
              </w:rPr>
            </w:pPr>
            <w:r w:rsidRPr="004312FC">
              <w:rPr>
                <w:color w:val="000000"/>
                <w:sz w:val="22"/>
                <w:szCs w:val="22"/>
              </w:rPr>
              <w:t>2.6290</w:t>
            </w:r>
          </w:p>
        </w:tc>
      </w:tr>
      <w:tr w:rsidR="00A62A50" w:rsidRPr="004312FC" w14:paraId="2373355A" w14:textId="77777777" w:rsidTr="00A62A50">
        <w:tc>
          <w:tcPr>
            <w:tcW w:w="1414" w:type="dxa"/>
            <w:tcBorders>
              <w:top w:val="nil"/>
              <w:left w:val="nil"/>
              <w:bottom w:val="nil"/>
              <w:right w:val="single" w:sz="4" w:space="0" w:color="auto"/>
            </w:tcBorders>
            <w:shd w:val="clear" w:color="auto" w:fill="auto"/>
            <w:noWrap/>
          </w:tcPr>
          <w:p w14:paraId="16469E92" w14:textId="77777777" w:rsidR="00A62A50" w:rsidRPr="004312FC" w:rsidRDefault="00A62A50" w:rsidP="00A62A50">
            <w:pPr>
              <w:rPr>
                <w:color w:val="000000"/>
                <w:sz w:val="22"/>
                <w:szCs w:val="22"/>
              </w:rPr>
            </w:pPr>
            <w:r w:rsidRPr="004312FC">
              <w:rPr>
                <w:color w:val="000000"/>
                <w:sz w:val="22"/>
                <w:szCs w:val="22"/>
              </w:rPr>
              <w:t>M101110</w:t>
            </w:r>
          </w:p>
        </w:tc>
        <w:tc>
          <w:tcPr>
            <w:tcW w:w="5901" w:type="dxa"/>
            <w:tcBorders>
              <w:top w:val="nil"/>
              <w:left w:val="nil"/>
              <w:bottom w:val="nil"/>
              <w:right w:val="dotted" w:sz="4" w:space="0" w:color="auto"/>
            </w:tcBorders>
            <w:shd w:val="clear" w:color="auto" w:fill="auto"/>
            <w:noWrap/>
          </w:tcPr>
          <w:p w14:paraId="2E3E14D1" w14:textId="77777777" w:rsidR="00A62A50" w:rsidRPr="004312FC" w:rsidRDefault="00A62A50" w:rsidP="00A62A50">
            <w:pPr>
              <w:rPr>
                <w:color w:val="000000"/>
                <w:sz w:val="22"/>
                <w:szCs w:val="22"/>
              </w:rPr>
            </w:pPr>
            <w:r w:rsidRPr="004312FC">
              <w:rPr>
                <w:color w:val="000000"/>
                <w:sz w:val="22"/>
                <w:szCs w:val="22"/>
              </w:rPr>
              <w:t>time, base, age, house, personal</w:t>
            </w:r>
          </w:p>
        </w:tc>
        <w:tc>
          <w:tcPr>
            <w:tcW w:w="764" w:type="dxa"/>
            <w:tcBorders>
              <w:top w:val="nil"/>
              <w:left w:val="dotted" w:sz="4" w:space="0" w:color="auto"/>
              <w:bottom w:val="nil"/>
              <w:right w:val="nil"/>
            </w:tcBorders>
            <w:shd w:val="clear" w:color="auto" w:fill="auto"/>
            <w:noWrap/>
          </w:tcPr>
          <w:p w14:paraId="1EB15E3C"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1578E224"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59883759"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59C03AFB" w14:textId="77777777" w:rsidR="00A62A50" w:rsidRPr="004312FC" w:rsidRDefault="00A62A50" w:rsidP="00A62A50">
            <w:pPr>
              <w:jc w:val="right"/>
              <w:rPr>
                <w:sz w:val="22"/>
                <w:szCs w:val="22"/>
              </w:rPr>
            </w:pPr>
            <w:r w:rsidRPr="004312FC">
              <w:rPr>
                <w:sz w:val="22"/>
                <w:szCs w:val="22"/>
              </w:rPr>
              <w:t>2.6392</w:t>
            </w:r>
          </w:p>
        </w:tc>
        <w:tc>
          <w:tcPr>
            <w:tcW w:w="1443" w:type="dxa"/>
            <w:gridSpan w:val="2"/>
            <w:tcBorders>
              <w:top w:val="nil"/>
              <w:left w:val="nil"/>
              <w:bottom w:val="nil"/>
              <w:right w:val="nil"/>
            </w:tcBorders>
            <w:shd w:val="clear" w:color="auto" w:fill="auto"/>
            <w:noWrap/>
          </w:tcPr>
          <w:p w14:paraId="3EA38D5E" w14:textId="77777777" w:rsidR="00A62A50" w:rsidRPr="004312FC" w:rsidRDefault="00A62A50" w:rsidP="00A62A50">
            <w:pPr>
              <w:jc w:val="right"/>
              <w:rPr>
                <w:color w:val="000000"/>
                <w:sz w:val="22"/>
                <w:szCs w:val="22"/>
              </w:rPr>
            </w:pPr>
            <w:r w:rsidRPr="004312FC">
              <w:rPr>
                <w:color w:val="000000"/>
                <w:sz w:val="22"/>
                <w:szCs w:val="22"/>
              </w:rPr>
              <w:t>2.6186</w:t>
            </w:r>
          </w:p>
        </w:tc>
      </w:tr>
      <w:tr w:rsidR="00A62A50" w:rsidRPr="004312FC" w14:paraId="7E543C9C" w14:textId="77777777" w:rsidTr="00A62A50">
        <w:tc>
          <w:tcPr>
            <w:tcW w:w="1414" w:type="dxa"/>
            <w:tcBorders>
              <w:top w:val="nil"/>
              <w:left w:val="nil"/>
              <w:bottom w:val="nil"/>
              <w:right w:val="single" w:sz="4" w:space="0" w:color="auto"/>
            </w:tcBorders>
            <w:shd w:val="clear" w:color="auto" w:fill="auto"/>
            <w:noWrap/>
            <w:hideMark/>
          </w:tcPr>
          <w:p w14:paraId="15D28E3F" w14:textId="77777777" w:rsidR="00A62A50" w:rsidRPr="004312FC" w:rsidRDefault="00A62A50" w:rsidP="00A62A50">
            <w:pPr>
              <w:rPr>
                <w:color w:val="000000"/>
                <w:sz w:val="22"/>
                <w:szCs w:val="22"/>
              </w:rPr>
            </w:pPr>
            <w:r w:rsidRPr="004312FC">
              <w:rPr>
                <w:color w:val="000000"/>
                <w:sz w:val="22"/>
                <w:szCs w:val="22"/>
              </w:rPr>
              <w:t>M110111</w:t>
            </w:r>
          </w:p>
        </w:tc>
        <w:tc>
          <w:tcPr>
            <w:tcW w:w="5901" w:type="dxa"/>
            <w:tcBorders>
              <w:top w:val="nil"/>
              <w:left w:val="nil"/>
              <w:bottom w:val="nil"/>
              <w:right w:val="dotted" w:sz="4" w:space="0" w:color="auto"/>
            </w:tcBorders>
            <w:shd w:val="clear" w:color="auto" w:fill="auto"/>
            <w:noWrap/>
            <w:hideMark/>
          </w:tcPr>
          <w:p w14:paraId="49A7C47A" w14:textId="77777777" w:rsidR="00A62A50" w:rsidRPr="004312FC" w:rsidRDefault="00A62A50" w:rsidP="00A62A50">
            <w:pPr>
              <w:rPr>
                <w:color w:val="000000"/>
                <w:sz w:val="22"/>
                <w:szCs w:val="22"/>
              </w:rPr>
            </w:pPr>
            <w:r w:rsidRPr="004312FC">
              <w:rPr>
                <w:color w:val="000000"/>
                <w:sz w:val="22"/>
                <w:szCs w:val="22"/>
              </w:rPr>
              <w:t>time, base, race, house, personal, fuel</w:t>
            </w:r>
          </w:p>
        </w:tc>
        <w:tc>
          <w:tcPr>
            <w:tcW w:w="764" w:type="dxa"/>
            <w:tcBorders>
              <w:top w:val="nil"/>
              <w:left w:val="dotted" w:sz="4" w:space="0" w:color="auto"/>
              <w:bottom w:val="nil"/>
              <w:right w:val="nil"/>
            </w:tcBorders>
            <w:shd w:val="clear" w:color="auto" w:fill="auto"/>
            <w:noWrap/>
            <w:hideMark/>
          </w:tcPr>
          <w:p w14:paraId="44296200"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02A16023"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03F1D2CB"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6F307270" w14:textId="77777777" w:rsidR="00A62A50" w:rsidRPr="004312FC" w:rsidRDefault="00A62A50" w:rsidP="00A62A50">
            <w:pPr>
              <w:jc w:val="right"/>
              <w:rPr>
                <w:sz w:val="22"/>
                <w:szCs w:val="22"/>
              </w:rPr>
            </w:pPr>
            <w:r w:rsidRPr="004312FC">
              <w:rPr>
                <w:sz w:val="22"/>
                <w:szCs w:val="22"/>
              </w:rPr>
              <w:t>2.6322</w:t>
            </w:r>
          </w:p>
        </w:tc>
        <w:tc>
          <w:tcPr>
            <w:tcW w:w="1443" w:type="dxa"/>
            <w:gridSpan w:val="2"/>
            <w:tcBorders>
              <w:top w:val="nil"/>
              <w:left w:val="nil"/>
              <w:bottom w:val="nil"/>
              <w:right w:val="nil"/>
            </w:tcBorders>
            <w:shd w:val="clear" w:color="auto" w:fill="auto"/>
            <w:noWrap/>
          </w:tcPr>
          <w:p w14:paraId="30A32877" w14:textId="77777777" w:rsidR="00A62A50" w:rsidRPr="004312FC" w:rsidRDefault="00A62A50" w:rsidP="00A62A50">
            <w:pPr>
              <w:jc w:val="right"/>
              <w:rPr>
                <w:color w:val="000000"/>
                <w:sz w:val="22"/>
                <w:szCs w:val="22"/>
              </w:rPr>
            </w:pPr>
            <w:r w:rsidRPr="004312FC">
              <w:rPr>
                <w:color w:val="000000"/>
                <w:sz w:val="22"/>
                <w:szCs w:val="22"/>
              </w:rPr>
              <w:t>2.6271</w:t>
            </w:r>
          </w:p>
        </w:tc>
      </w:tr>
      <w:tr w:rsidR="00A62A50" w:rsidRPr="004312FC" w14:paraId="1FA3F288" w14:textId="77777777" w:rsidTr="00A62A50">
        <w:tc>
          <w:tcPr>
            <w:tcW w:w="1414" w:type="dxa"/>
            <w:tcBorders>
              <w:top w:val="nil"/>
              <w:left w:val="nil"/>
              <w:bottom w:val="nil"/>
              <w:right w:val="single" w:sz="4" w:space="0" w:color="auto"/>
            </w:tcBorders>
            <w:shd w:val="clear" w:color="auto" w:fill="auto"/>
            <w:noWrap/>
            <w:hideMark/>
          </w:tcPr>
          <w:p w14:paraId="00A635A5" w14:textId="77777777" w:rsidR="00A62A50" w:rsidRPr="004312FC" w:rsidRDefault="00A62A50" w:rsidP="00A62A50">
            <w:pPr>
              <w:rPr>
                <w:color w:val="000000"/>
                <w:sz w:val="22"/>
                <w:szCs w:val="22"/>
              </w:rPr>
            </w:pPr>
            <w:r w:rsidRPr="004312FC">
              <w:rPr>
                <w:color w:val="000000"/>
                <w:sz w:val="22"/>
                <w:szCs w:val="22"/>
              </w:rPr>
              <w:t>M110011</w:t>
            </w:r>
          </w:p>
        </w:tc>
        <w:tc>
          <w:tcPr>
            <w:tcW w:w="5901" w:type="dxa"/>
            <w:tcBorders>
              <w:top w:val="nil"/>
              <w:left w:val="nil"/>
              <w:bottom w:val="nil"/>
              <w:right w:val="dotted" w:sz="4" w:space="0" w:color="auto"/>
            </w:tcBorders>
            <w:shd w:val="clear" w:color="auto" w:fill="auto"/>
            <w:noWrap/>
            <w:hideMark/>
          </w:tcPr>
          <w:p w14:paraId="0364AFEB" w14:textId="77777777" w:rsidR="00A62A50" w:rsidRPr="004312FC" w:rsidRDefault="00A62A50" w:rsidP="00A62A50">
            <w:pPr>
              <w:rPr>
                <w:color w:val="000000"/>
                <w:sz w:val="22"/>
                <w:szCs w:val="22"/>
              </w:rPr>
            </w:pPr>
            <w:r w:rsidRPr="004312FC">
              <w:rPr>
                <w:color w:val="000000"/>
                <w:sz w:val="22"/>
                <w:szCs w:val="22"/>
              </w:rPr>
              <w:t>time, base, race, personal, fuel</w:t>
            </w:r>
          </w:p>
        </w:tc>
        <w:tc>
          <w:tcPr>
            <w:tcW w:w="764" w:type="dxa"/>
            <w:tcBorders>
              <w:top w:val="nil"/>
              <w:left w:val="dotted" w:sz="4" w:space="0" w:color="auto"/>
              <w:bottom w:val="nil"/>
              <w:right w:val="nil"/>
            </w:tcBorders>
            <w:shd w:val="clear" w:color="auto" w:fill="auto"/>
            <w:noWrap/>
            <w:hideMark/>
          </w:tcPr>
          <w:p w14:paraId="48BD8DF5"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2AFBCF32"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19488DEE"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0F7991FF" w14:textId="77777777" w:rsidR="00A62A50" w:rsidRPr="004312FC" w:rsidRDefault="00A62A50" w:rsidP="00A62A50">
            <w:pPr>
              <w:jc w:val="right"/>
              <w:rPr>
                <w:sz w:val="22"/>
                <w:szCs w:val="22"/>
              </w:rPr>
            </w:pPr>
            <w:r w:rsidRPr="004312FC">
              <w:rPr>
                <w:sz w:val="22"/>
                <w:szCs w:val="22"/>
              </w:rPr>
              <w:t>2.7421</w:t>
            </w:r>
          </w:p>
        </w:tc>
        <w:tc>
          <w:tcPr>
            <w:tcW w:w="1443" w:type="dxa"/>
            <w:gridSpan w:val="2"/>
            <w:tcBorders>
              <w:top w:val="nil"/>
              <w:left w:val="nil"/>
              <w:bottom w:val="nil"/>
              <w:right w:val="nil"/>
            </w:tcBorders>
            <w:shd w:val="clear" w:color="auto" w:fill="auto"/>
            <w:noWrap/>
          </w:tcPr>
          <w:p w14:paraId="45E28F65" w14:textId="77777777" w:rsidR="00A62A50" w:rsidRPr="004312FC" w:rsidRDefault="00A62A50" w:rsidP="00A62A50">
            <w:pPr>
              <w:jc w:val="right"/>
              <w:rPr>
                <w:color w:val="000000"/>
                <w:sz w:val="22"/>
                <w:szCs w:val="22"/>
              </w:rPr>
            </w:pPr>
            <w:r w:rsidRPr="004312FC">
              <w:rPr>
                <w:color w:val="000000"/>
                <w:sz w:val="22"/>
                <w:szCs w:val="22"/>
              </w:rPr>
              <w:t>2.7856</w:t>
            </w:r>
          </w:p>
        </w:tc>
      </w:tr>
      <w:tr w:rsidR="00A62A50" w:rsidRPr="004312FC" w14:paraId="7B7153C6" w14:textId="77777777" w:rsidTr="00A62A50">
        <w:tc>
          <w:tcPr>
            <w:tcW w:w="1414" w:type="dxa"/>
            <w:tcBorders>
              <w:top w:val="nil"/>
              <w:left w:val="nil"/>
              <w:bottom w:val="nil"/>
              <w:right w:val="single" w:sz="4" w:space="0" w:color="auto"/>
            </w:tcBorders>
            <w:shd w:val="clear" w:color="auto" w:fill="auto"/>
            <w:noWrap/>
            <w:hideMark/>
          </w:tcPr>
          <w:p w14:paraId="6F9C00E7" w14:textId="77777777" w:rsidR="00A62A50" w:rsidRPr="004312FC" w:rsidRDefault="00A62A50" w:rsidP="00A62A50">
            <w:pPr>
              <w:rPr>
                <w:color w:val="000000"/>
                <w:sz w:val="22"/>
                <w:szCs w:val="22"/>
              </w:rPr>
            </w:pPr>
            <w:r w:rsidRPr="004312FC">
              <w:rPr>
                <w:color w:val="000000"/>
                <w:sz w:val="22"/>
                <w:szCs w:val="22"/>
              </w:rPr>
              <w:t>M110101</w:t>
            </w:r>
          </w:p>
        </w:tc>
        <w:tc>
          <w:tcPr>
            <w:tcW w:w="5901" w:type="dxa"/>
            <w:tcBorders>
              <w:top w:val="nil"/>
              <w:left w:val="nil"/>
              <w:bottom w:val="nil"/>
              <w:right w:val="dotted" w:sz="4" w:space="0" w:color="auto"/>
            </w:tcBorders>
            <w:shd w:val="clear" w:color="auto" w:fill="auto"/>
            <w:noWrap/>
            <w:hideMark/>
          </w:tcPr>
          <w:p w14:paraId="4EDB9248" w14:textId="77777777" w:rsidR="00A62A50" w:rsidRPr="004312FC" w:rsidRDefault="00A62A50" w:rsidP="00A62A50">
            <w:pPr>
              <w:rPr>
                <w:color w:val="000000"/>
                <w:sz w:val="22"/>
                <w:szCs w:val="22"/>
              </w:rPr>
            </w:pPr>
            <w:r w:rsidRPr="004312FC">
              <w:rPr>
                <w:color w:val="000000"/>
                <w:sz w:val="22"/>
                <w:szCs w:val="22"/>
              </w:rPr>
              <w:t>time, base, race, house, fuel</w:t>
            </w:r>
          </w:p>
        </w:tc>
        <w:tc>
          <w:tcPr>
            <w:tcW w:w="764" w:type="dxa"/>
            <w:tcBorders>
              <w:top w:val="nil"/>
              <w:left w:val="dotted" w:sz="4" w:space="0" w:color="auto"/>
              <w:bottom w:val="nil"/>
              <w:right w:val="nil"/>
            </w:tcBorders>
            <w:shd w:val="clear" w:color="auto" w:fill="auto"/>
            <w:noWrap/>
            <w:hideMark/>
          </w:tcPr>
          <w:p w14:paraId="5887B171"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68AF1B5B"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20B97410"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05A642E9" w14:textId="77777777" w:rsidR="00A62A50" w:rsidRPr="004312FC" w:rsidRDefault="00A62A50" w:rsidP="00A62A50">
            <w:pPr>
              <w:jc w:val="right"/>
              <w:rPr>
                <w:sz w:val="22"/>
                <w:szCs w:val="22"/>
              </w:rPr>
            </w:pPr>
            <w:r w:rsidRPr="004312FC">
              <w:rPr>
                <w:sz w:val="22"/>
                <w:szCs w:val="22"/>
              </w:rPr>
              <w:t>2.6474</w:t>
            </w:r>
          </w:p>
        </w:tc>
        <w:tc>
          <w:tcPr>
            <w:tcW w:w="1443" w:type="dxa"/>
            <w:gridSpan w:val="2"/>
            <w:tcBorders>
              <w:top w:val="nil"/>
              <w:left w:val="nil"/>
              <w:bottom w:val="nil"/>
              <w:right w:val="nil"/>
            </w:tcBorders>
            <w:shd w:val="clear" w:color="auto" w:fill="auto"/>
            <w:noWrap/>
          </w:tcPr>
          <w:p w14:paraId="5661A7DB" w14:textId="77777777" w:rsidR="00A62A50" w:rsidRPr="004312FC" w:rsidRDefault="00A62A50" w:rsidP="00A62A50">
            <w:pPr>
              <w:jc w:val="right"/>
              <w:rPr>
                <w:color w:val="000000"/>
                <w:sz w:val="22"/>
                <w:szCs w:val="22"/>
              </w:rPr>
            </w:pPr>
            <w:r w:rsidRPr="004312FC">
              <w:rPr>
                <w:color w:val="000000"/>
                <w:sz w:val="22"/>
                <w:szCs w:val="22"/>
              </w:rPr>
              <w:t>2.6435</w:t>
            </w:r>
          </w:p>
        </w:tc>
      </w:tr>
      <w:tr w:rsidR="00A62A50" w:rsidRPr="004312FC" w14:paraId="3B0F7FCE" w14:textId="77777777" w:rsidTr="00A62A50">
        <w:tc>
          <w:tcPr>
            <w:tcW w:w="1414" w:type="dxa"/>
            <w:tcBorders>
              <w:top w:val="nil"/>
              <w:left w:val="nil"/>
              <w:bottom w:val="nil"/>
              <w:right w:val="single" w:sz="4" w:space="0" w:color="auto"/>
            </w:tcBorders>
            <w:shd w:val="clear" w:color="auto" w:fill="auto"/>
            <w:noWrap/>
            <w:hideMark/>
          </w:tcPr>
          <w:p w14:paraId="45A7BD41" w14:textId="77777777" w:rsidR="00A62A50" w:rsidRPr="004312FC" w:rsidRDefault="00A62A50" w:rsidP="00A62A50">
            <w:pPr>
              <w:rPr>
                <w:color w:val="000000"/>
                <w:sz w:val="22"/>
                <w:szCs w:val="22"/>
              </w:rPr>
            </w:pPr>
            <w:r w:rsidRPr="004312FC">
              <w:rPr>
                <w:color w:val="000000"/>
                <w:sz w:val="22"/>
                <w:szCs w:val="22"/>
              </w:rPr>
              <w:t>M110110</w:t>
            </w:r>
          </w:p>
        </w:tc>
        <w:tc>
          <w:tcPr>
            <w:tcW w:w="5901" w:type="dxa"/>
            <w:tcBorders>
              <w:top w:val="nil"/>
              <w:left w:val="nil"/>
              <w:bottom w:val="nil"/>
              <w:right w:val="dotted" w:sz="4" w:space="0" w:color="auto"/>
            </w:tcBorders>
            <w:shd w:val="clear" w:color="auto" w:fill="auto"/>
            <w:noWrap/>
            <w:hideMark/>
          </w:tcPr>
          <w:p w14:paraId="4F1436DC" w14:textId="77777777" w:rsidR="00A62A50" w:rsidRPr="004312FC" w:rsidRDefault="00A62A50" w:rsidP="00A62A50">
            <w:pPr>
              <w:rPr>
                <w:color w:val="000000"/>
                <w:sz w:val="22"/>
                <w:szCs w:val="22"/>
              </w:rPr>
            </w:pPr>
            <w:r w:rsidRPr="004312FC">
              <w:rPr>
                <w:color w:val="000000"/>
                <w:sz w:val="22"/>
                <w:szCs w:val="22"/>
              </w:rPr>
              <w:t>time, base, race, house, personal</w:t>
            </w:r>
          </w:p>
        </w:tc>
        <w:tc>
          <w:tcPr>
            <w:tcW w:w="764" w:type="dxa"/>
            <w:tcBorders>
              <w:top w:val="nil"/>
              <w:left w:val="dotted" w:sz="4" w:space="0" w:color="auto"/>
              <w:bottom w:val="nil"/>
              <w:right w:val="nil"/>
            </w:tcBorders>
            <w:shd w:val="clear" w:color="auto" w:fill="auto"/>
            <w:noWrap/>
            <w:hideMark/>
          </w:tcPr>
          <w:p w14:paraId="5589845D"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17A7D9F3"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1D6103EA"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2DDFEA2C" w14:textId="77777777" w:rsidR="00A62A50" w:rsidRPr="004312FC" w:rsidRDefault="00A62A50" w:rsidP="00A62A50">
            <w:pPr>
              <w:jc w:val="right"/>
              <w:rPr>
                <w:sz w:val="22"/>
                <w:szCs w:val="22"/>
              </w:rPr>
            </w:pPr>
            <w:r w:rsidRPr="004312FC">
              <w:rPr>
                <w:sz w:val="22"/>
                <w:szCs w:val="22"/>
              </w:rPr>
              <w:t>2.6353</w:t>
            </w:r>
          </w:p>
        </w:tc>
        <w:tc>
          <w:tcPr>
            <w:tcW w:w="1443" w:type="dxa"/>
            <w:gridSpan w:val="2"/>
            <w:tcBorders>
              <w:top w:val="nil"/>
              <w:left w:val="nil"/>
              <w:bottom w:val="nil"/>
              <w:right w:val="nil"/>
            </w:tcBorders>
            <w:shd w:val="clear" w:color="auto" w:fill="auto"/>
            <w:noWrap/>
          </w:tcPr>
          <w:p w14:paraId="02275C60" w14:textId="77777777" w:rsidR="00A62A50" w:rsidRPr="004312FC" w:rsidRDefault="00A62A50" w:rsidP="00A62A50">
            <w:pPr>
              <w:jc w:val="right"/>
              <w:rPr>
                <w:color w:val="000000"/>
                <w:sz w:val="22"/>
                <w:szCs w:val="22"/>
              </w:rPr>
            </w:pPr>
            <w:r w:rsidRPr="004312FC">
              <w:rPr>
                <w:color w:val="000000"/>
                <w:sz w:val="22"/>
                <w:szCs w:val="22"/>
              </w:rPr>
              <w:t>2.6189</w:t>
            </w:r>
          </w:p>
        </w:tc>
      </w:tr>
      <w:tr w:rsidR="00A62A50" w:rsidRPr="004312FC" w14:paraId="3D9D9952" w14:textId="77777777" w:rsidTr="00A62A50">
        <w:tc>
          <w:tcPr>
            <w:tcW w:w="1414" w:type="dxa"/>
            <w:tcBorders>
              <w:top w:val="nil"/>
              <w:left w:val="nil"/>
              <w:bottom w:val="nil"/>
              <w:right w:val="single" w:sz="4" w:space="0" w:color="auto"/>
            </w:tcBorders>
            <w:shd w:val="clear" w:color="auto" w:fill="auto"/>
            <w:noWrap/>
            <w:hideMark/>
          </w:tcPr>
          <w:p w14:paraId="5CA6CCC4" w14:textId="77777777" w:rsidR="00A62A50" w:rsidRPr="004312FC" w:rsidRDefault="00A62A50" w:rsidP="00A62A50">
            <w:pPr>
              <w:rPr>
                <w:color w:val="000000"/>
                <w:sz w:val="22"/>
                <w:szCs w:val="22"/>
              </w:rPr>
            </w:pPr>
            <w:r w:rsidRPr="004312FC">
              <w:rPr>
                <w:color w:val="000000"/>
                <w:sz w:val="22"/>
                <w:szCs w:val="22"/>
              </w:rPr>
              <w:t>M111011</w:t>
            </w:r>
          </w:p>
        </w:tc>
        <w:tc>
          <w:tcPr>
            <w:tcW w:w="5901" w:type="dxa"/>
            <w:tcBorders>
              <w:top w:val="nil"/>
              <w:left w:val="nil"/>
              <w:bottom w:val="nil"/>
              <w:right w:val="dotted" w:sz="4" w:space="0" w:color="auto"/>
            </w:tcBorders>
            <w:shd w:val="clear" w:color="auto" w:fill="auto"/>
            <w:noWrap/>
            <w:hideMark/>
          </w:tcPr>
          <w:p w14:paraId="060A5E43" w14:textId="77777777" w:rsidR="00A62A50" w:rsidRPr="004312FC" w:rsidRDefault="00A62A50" w:rsidP="00A62A50">
            <w:pPr>
              <w:rPr>
                <w:color w:val="000000"/>
                <w:sz w:val="22"/>
                <w:szCs w:val="22"/>
              </w:rPr>
            </w:pPr>
            <w:r w:rsidRPr="004312FC">
              <w:rPr>
                <w:color w:val="000000"/>
                <w:sz w:val="22"/>
                <w:szCs w:val="22"/>
              </w:rPr>
              <w:t>time, base, race, age, personal, fuel</w:t>
            </w:r>
          </w:p>
        </w:tc>
        <w:tc>
          <w:tcPr>
            <w:tcW w:w="764" w:type="dxa"/>
            <w:tcBorders>
              <w:top w:val="nil"/>
              <w:left w:val="dotted" w:sz="4" w:space="0" w:color="auto"/>
              <w:bottom w:val="nil"/>
              <w:right w:val="nil"/>
            </w:tcBorders>
            <w:shd w:val="clear" w:color="auto" w:fill="auto"/>
            <w:noWrap/>
            <w:hideMark/>
          </w:tcPr>
          <w:p w14:paraId="56CEE8C3"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5AC45210"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388D05C2"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1522A411" w14:textId="77777777" w:rsidR="00A62A50" w:rsidRPr="004312FC" w:rsidRDefault="00A62A50" w:rsidP="00A62A50">
            <w:pPr>
              <w:jc w:val="right"/>
              <w:rPr>
                <w:sz w:val="22"/>
                <w:szCs w:val="22"/>
              </w:rPr>
            </w:pPr>
            <w:r w:rsidRPr="004312FC">
              <w:rPr>
                <w:sz w:val="22"/>
                <w:szCs w:val="22"/>
              </w:rPr>
              <w:t>2.7735</w:t>
            </w:r>
          </w:p>
        </w:tc>
        <w:tc>
          <w:tcPr>
            <w:tcW w:w="1443" w:type="dxa"/>
            <w:gridSpan w:val="2"/>
            <w:tcBorders>
              <w:top w:val="nil"/>
              <w:left w:val="nil"/>
              <w:bottom w:val="nil"/>
              <w:right w:val="nil"/>
            </w:tcBorders>
            <w:shd w:val="clear" w:color="auto" w:fill="auto"/>
            <w:noWrap/>
          </w:tcPr>
          <w:p w14:paraId="6CFCE9AE" w14:textId="77777777" w:rsidR="00A62A50" w:rsidRPr="004312FC" w:rsidRDefault="00A62A50" w:rsidP="00A62A50">
            <w:pPr>
              <w:jc w:val="right"/>
              <w:rPr>
                <w:color w:val="000000"/>
                <w:sz w:val="22"/>
                <w:szCs w:val="22"/>
              </w:rPr>
            </w:pPr>
            <w:r w:rsidRPr="004312FC">
              <w:rPr>
                <w:color w:val="000000"/>
                <w:sz w:val="22"/>
                <w:szCs w:val="22"/>
              </w:rPr>
              <w:t>2.7504</w:t>
            </w:r>
          </w:p>
        </w:tc>
      </w:tr>
      <w:tr w:rsidR="00A62A50" w:rsidRPr="004312FC" w14:paraId="3616A8FE" w14:textId="77777777" w:rsidTr="00A62A50">
        <w:tc>
          <w:tcPr>
            <w:tcW w:w="1414" w:type="dxa"/>
            <w:tcBorders>
              <w:top w:val="nil"/>
              <w:left w:val="nil"/>
              <w:bottom w:val="nil"/>
              <w:right w:val="single" w:sz="4" w:space="0" w:color="auto"/>
            </w:tcBorders>
            <w:shd w:val="clear" w:color="auto" w:fill="auto"/>
            <w:noWrap/>
            <w:hideMark/>
          </w:tcPr>
          <w:p w14:paraId="620FA1D9" w14:textId="77777777" w:rsidR="00A62A50" w:rsidRPr="004312FC" w:rsidRDefault="00A62A50" w:rsidP="00A62A50">
            <w:pPr>
              <w:rPr>
                <w:color w:val="000000"/>
                <w:sz w:val="22"/>
                <w:szCs w:val="22"/>
              </w:rPr>
            </w:pPr>
            <w:r w:rsidRPr="004312FC">
              <w:rPr>
                <w:color w:val="000000"/>
                <w:sz w:val="22"/>
                <w:szCs w:val="22"/>
              </w:rPr>
              <w:t>M111001</w:t>
            </w:r>
          </w:p>
        </w:tc>
        <w:tc>
          <w:tcPr>
            <w:tcW w:w="5901" w:type="dxa"/>
            <w:tcBorders>
              <w:top w:val="nil"/>
              <w:left w:val="nil"/>
              <w:bottom w:val="nil"/>
              <w:right w:val="dotted" w:sz="4" w:space="0" w:color="auto"/>
            </w:tcBorders>
            <w:shd w:val="clear" w:color="auto" w:fill="auto"/>
            <w:noWrap/>
            <w:hideMark/>
          </w:tcPr>
          <w:p w14:paraId="0CC0F17B" w14:textId="77777777" w:rsidR="00A62A50" w:rsidRPr="004312FC" w:rsidRDefault="00A62A50" w:rsidP="00A62A50">
            <w:pPr>
              <w:rPr>
                <w:color w:val="000000"/>
                <w:sz w:val="22"/>
                <w:szCs w:val="22"/>
              </w:rPr>
            </w:pPr>
            <w:r w:rsidRPr="004312FC">
              <w:rPr>
                <w:color w:val="000000"/>
                <w:sz w:val="22"/>
                <w:szCs w:val="22"/>
              </w:rPr>
              <w:t>time, base, race, age, fuel</w:t>
            </w:r>
          </w:p>
        </w:tc>
        <w:tc>
          <w:tcPr>
            <w:tcW w:w="764" w:type="dxa"/>
            <w:tcBorders>
              <w:top w:val="nil"/>
              <w:left w:val="dotted" w:sz="4" w:space="0" w:color="auto"/>
              <w:bottom w:val="nil"/>
              <w:right w:val="nil"/>
            </w:tcBorders>
            <w:shd w:val="clear" w:color="auto" w:fill="auto"/>
            <w:noWrap/>
            <w:hideMark/>
          </w:tcPr>
          <w:p w14:paraId="60FCA185"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hideMark/>
          </w:tcPr>
          <w:p w14:paraId="56CD611A"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201310F8"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hideMark/>
          </w:tcPr>
          <w:p w14:paraId="167EAA80" w14:textId="77777777" w:rsidR="00A62A50" w:rsidRPr="004312FC" w:rsidRDefault="00A62A50" w:rsidP="00A62A50">
            <w:pPr>
              <w:jc w:val="right"/>
              <w:rPr>
                <w:sz w:val="22"/>
                <w:szCs w:val="22"/>
              </w:rPr>
            </w:pPr>
            <w:r w:rsidRPr="004312FC">
              <w:rPr>
                <w:sz w:val="22"/>
                <w:szCs w:val="22"/>
              </w:rPr>
              <w:t>2.8366</w:t>
            </w:r>
          </w:p>
        </w:tc>
        <w:tc>
          <w:tcPr>
            <w:tcW w:w="1443" w:type="dxa"/>
            <w:gridSpan w:val="2"/>
            <w:tcBorders>
              <w:top w:val="nil"/>
              <w:left w:val="nil"/>
              <w:bottom w:val="nil"/>
              <w:right w:val="nil"/>
            </w:tcBorders>
            <w:shd w:val="clear" w:color="auto" w:fill="auto"/>
            <w:noWrap/>
          </w:tcPr>
          <w:p w14:paraId="145FB104" w14:textId="77777777" w:rsidR="00A62A50" w:rsidRPr="004312FC" w:rsidRDefault="00A62A50" w:rsidP="00A62A50">
            <w:pPr>
              <w:jc w:val="right"/>
              <w:rPr>
                <w:color w:val="000000"/>
                <w:sz w:val="22"/>
                <w:szCs w:val="22"/>
              </w:rPr>
            </w:pPr>
            <w:r w:rsidRPr="004312FC">
              <w:rPr>
                <w:color w:val="000000"/>
                <w:sz w:val="22"/>
                <w:szCs w:val="22"/>
              </w:rPr>
              <w:t>2.8048</w:t>
            </w:r>
          </w:p>
        </w:tc>
      </w:tr>
      <w:tr w:rsidR="00A62A50" w:rsidRPr="004312FC" w14:paraId="7AD69035" w14:textId="77777777" w:rsidTr="00A62A50">
        <w:tc>
          <w:tcPr>
            <w:tcW w:w="1414" w:type="dxa"/>
            <w:tcBorders>
              <w:top w:val="nil"/>
              <w:left w:val="nil"/>
              <w:bottom w:val="nil"/>
              <w:right w:val="single" w:sz="4" w:space="0" w:color="auto"/>
            </w:tcBorders>
            <w:shd w:val="clear" w:color="auto" w:fill="auto"/>
            <w:noWrap/>
          </w:tcPr>
          <w:p w14:paraId="1E5DD724" w14:textId="77777777" w:rsidR="00A62A50" w:rsidRPr="004312FC" w:rsidRDefault="00A62A50" w:rsidP="00A62A50">
            <w:pPr>
              <w:rPr>
                <w:color w:val="000000"/>
                <w:sz w:val="22"/>
                <w:szCs w:val="22"/>
              </w:rPr>
            </w:pPr>
            <w:r w:rsidRPr="004312FC">
              <w:rPr>
                <w:color w:val="000000"/>
                <w:sz w:val="22"/>
                <w:szCs w:val="22"/>
              </w:rPr>
              <w:t>M111010</w:t>
            </w:r>
          </w:p>
        </w:tc>
        <w:tc>
          <w:tcPr>
            <w:tcW w:w="5901" w:type="dxa"/>
            <w:tcBorders>
              <w:top w:val="nil"/>
              <w:left w:val="nil"/>
              <w:bottom w:val="nil"/>
              <w:right w:val="dotted" w:sz="4" w:space="0" w:color="auto"/>
            </w:tcBorders>
            <w:shd w:val="clear" w:color="auto" w:fill="auto"/>
            <w:noWrap/>
          </w:tcPr>
          <w:p w14:paraId="111342C4" w14:textId="77777777" w:rsidR="00A62A50" w:rsidRPr="004312FC" w:rsidRDefault="00A62A50" w:rsidP="00A62A50">
            <w:pPr>
              <w:rPr>
                <w:color w:val="000000"/>
                <w:sz w:val="22"/>
                <w:szCs w:val="22"/>
              </w:rPr>
            </w:pPr>
            <w:r w:rsidRPr="004312FC">
              <w:rPr>
                <w:color w:val="000000"/>
                <w:sz w:val="22"/>
                <w:szCs w:val="22"/>
              </w:rPr>
              <w:t>time, base, race, age, personal</w:t>
            </w:r>
          </w:p>
        </w:tc>
        <w:tc>
          <w:tcPr>
            <w:tcW w:w="764" w:type="dxa"/>
            <w:tcBorders>
              <w:top w:val="nil"/>
              <w:left w:val="dotted" w:sz="4" w:space="0" w:color="auto"/>
              <w:bottom w:val="nil"/>
              <w:right w:val="nil"/>
            </w:tcBorders>
            <w:shd w:val="clear" w:color="auto" w:fill="auto"/>
            <w:noWrap/>
          </w:tcPr>
          <w:p w14:paraId="2AF52602"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19BFD52C"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6F61C688"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150A4F89" w14:textId="77777777" w:rsidR="00A62A50" w:rsidRPr="004312FC" w:rsidRDefault="00A62A50" w:rsidP="00A62A50">
            <w:pPr>
              <w:jc w:val="right"/>
              <w:rPr>
                <w:sz w:val="22"/>
                <w:szCs w:val="22"/>
              </w:rPr>
            </w:pPr>
            <w:r w:rsidRPr="004312FC">
              <w:rPr>
                <w:sz w:val="22"/>
                <w:szCs w:val="22"/>
              </w:rPr>
              <w:t>2.7798</w:t>
            </w:r>
          </w:p>
        </w:tc>
        <w:tc>
          <w:tcPr>
            <w:tcW w:w="1443" w:type="dxa"/>
            <w:gridSpan w:val="2"/>
            <w:tcBorders>
              <w:top w:val="nil"/>
              <w:left w:val="nil"/>
              <w:bottom w:val="nil"/>
              <w:right w:val="nil"/>
            </w:tcBorders>
            <w:shd w:val="clear" w:color="auto" w:fill="auto"/>
            <w:noWrap/>
          </w:tcPr>
          <w:p w14:paraId="479A059F" w14:textId="77777777" w:rsidR="00A62A50" w:rsidRPr="004312FC" w:rsidRDefault="00A62A50" w:rsidP="00A62A50">
            <w:pPr>
              <w:jc w:val="right"/>
              <w:rPr>
                <w:color w:val="000000"/>
                <w:sz w:val="22"/>
                <w:szCs w:val="22"/>
              </w:rPr>
            </w:pPr>
            <w:r w:rsidRPr="004312FC">
              <w:rPr>
                <w:color w:val="000000"/>
                <w:sz w:val="22"/>
                <w:szCs w:val="22"/>
              </w:rPr>
              <w:t>2.7541</w:t>
            </w:r>
          </w:p>
        </w:tc>
      </w:tr>
      <w:tr w:rsidR="00A62A50" w:rsidRPr="004312FC" w14:paraId="2BA805EC" w14:textId="77777777" w:rsidTr="00A62A50">
        <w:tc>
          <w:tcPr>
            <w:tcW w:w="1414" w:type="dxa"/>
            <w:tcBorders>
              <w:top w:val="nil"/>
              <w:left w:val="nil"/>
              <w:bottom w:val="nil"/>
              <w:right w:val="single" w:sz="4" w:space="0" w:color="auto"/>
            </w:tcBorders>
            <w:shd w:val="clear" w:color="auto" w:fill="auto"/>
            <w:noWrap/>
          </w:tcPr>
          <w:p w14:paraId="14672D3B" w14:textId="77777777" w:rsidR="00A62A50" w:rsidRPr="004312FC" w:rsidRDefault="00A62A50" w:rsidP="00A62A50">
            <w:pPr>
              <w:rPr>
                <w:color w:val="000000"/>
                <w:sz w:val="22"/>
                <w:szCs w:val="22"/>
              </w:rPr>
            </w:pPr>
            <w:r w:rsidRPr="004312FC">
              <w:rPr>
                <w:color w:val="000000"/>
                <w:sz w:val="22"/>
                <w:szCs w:val="22"/>
              </w:rPr>
              <w:t>M111101</w:t>
            </w:r>
          </w:p>
        </w:tc>
        <w:tc>
          <w:tcPr>
            <w:tcW w:w="5901" w:type="dxa"/>
            <w:tcBorders>
              <w:top w:val="nil"/>
              <w:left w:val="nil"/>
              <w:bottom w:val="nil"/>
              <w:right w:val="dotted" w:sz="4" w:space="0" w:color="auto"/>
            </w:tcBorders>
            <w:shd w:val="clear" w:color="auto" w:fill="auto"/>
            <w:noWrap/>
          </w:tcPr>
          <w:p w14:paraId="553EDA2B" w14:textId="77777777" w:rsidR="00A62A50" w:rsidRPr="004312FC" w:rsidRDefault="00A62A50" w:rsidP="00A62A50">
            <w:pPr>
              <w:rPr>
                <w:color w:val="000000"/>
                <w:sz w:val="22"/>
                <w:szCs w:val="22"/>
              </w:rPr>
            </w:pPr>
            <w:r w:rsidRPr="004312FC">
              <w:rPr>
                <w:color w:val="000000"/>
                <w:sz w:val="22"/>
                <w:szCs w:val="22"/>
              </w:rPr>
              <w:t>time, base, race, age, house, fuel</w:t>
            </w:r>
          </w:p>
        </w:tc>
        <w:tc>
          <w:tcPr>
            <w:tcW w:w="764" w:type="dxa"/>
            <w:tcBorders>
              <w:top w:val="nil"/>
              <w:left w:val="dotted" w:sz="4" w:space="0" w:color="auto"/>
              <w:bottom w:val="nil"/>
              <w:right w:val="nil"/>
            </w:tcBorders>
            <w:shd w:val="clear" w:color="auto" w:fill="auto"/>
            <w:noWrap/>
          </w:tcPr>
          <w:p w14:paraId="67448420"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4A8DBE07"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3ABFFCCB"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7251C0F3" w14:textId="77777777" w:rsidR="00A62A50" w:rsidRPr="004312FC" w:rsidRDefault="00A62A50" w:rsidP="00A62A50">
            <w:pPr>
              <w:jc w:val="right"/>
              <w:rPr>
                <w:sz w:val="22"/>
                <w:szCs w:val="22"/>
              </w:rPr>
            </w:pPr>
            <w:r w:rsidRPr="004312FC">
              <w:rPr>
                <w:sz w:val="22"/>
                <w:szCs w:val="22"/>
              </w:rPr>
              <w:t>2.6579</w:t>
            </w:r>
          </w:p>
        </w:tc>
        <w:tc>
          <w:tcPr>
            <w:tcW w:w="1443" w:type="dxa"/>
            <w:gridSpan w:val="2"/>
            <w:tcBorders>
              <w:top w:val="nil"/>
              <w:left w:val="nil"/>
              <w:bottom w:val="nil"/>
              <w:right w:val="nil"/>
            </w:tcBorders>
            <w:shd w:val="clear" w:color="auto" w:fill="auto"/>
            <w:noWrap/>
          </w:tcPr>
          <w:p w14:paraId="456415E0" w14:textId="77777777" w:rsidR="00A62A50" w:rsidRPr="004312FC" w:rsidRDefault="00A62A50" w:rsidP="00A62A50">
            <w:pPr>
              <w:jc w:val="right"/>
              <w:rPr>
                <w:color w:val="000000"/>
                <w:sz w:val="22"/>
                <w:szCs w:val="22"/>
              </w:rPr>
            </w:pPr>
            <w:r w:rsidRPr="004312FC">
              <w:rPr>
                <w:color w:val="000000"/>
                <w:sz w:val="22"/>
                <w:szCs w:val="22"/>
              </w:rPr>
              <w:t>2.6322</w:t>
            </w:r>
          </w:p>
        </w:tc>
      </w:tr>
      <w:tr w:rsidR="00A62A50" w:rsidRPr="004312FC" w14:paraId="733947C6" w14:textId="77777777" w:rsidTr="00A62A50">
        <w:tc>
          <w:tcPr>
            <w:tcW w:w="1414" w:type="dxa"/>
            <w:tcBorders>
              <w:top w:val="nil"/>
              <w:left w:val="nil"/>
              <w:bottom w:val="nil"/>
              <w:right w:val="single" w:sz="4" w:space="0" w:color="auto"/>
            </w:tcBorders>
            <w:shd w:val="clear" w:color="auto" w:fill="auto"/>
            <w:noWrap/>
          </w:tcPr>
          <w:p w14:paraId="67F7F683" w14:textId="77777777" w:rsidR="00A62A50" w:rsidRPr="004312FC" w:rsidRDefault="00A62A50" w:rsidP="00A62A50">
            <w:pPr>
              <w:rPr>
                <w:color w:val="000000"/>
                <w:sz w:val="22"/>
                <w:szCs w:val="22"/>
              </w:rPr>
            </w:pPr>
            <w:r w:rsidRPr="004312FC">
              <w:rPr>
                <w:color w:val="000000"/>
                <w:sz w:val="22"/>
                <w:szCs w:val="22"/>
              </w:rPr>
              <w:t>M111100</w:t>
            </w:r>
          </w:p>
        </w:tc>
        <w:tc>
          <w:tcPr>
            <w:tcW w:w="5901" w:type="dxa"/>
            <w:tcBorders>
              <w:top w:val="nil"/>
              <w:left w:val="nil"/>
              <w:bottom w:val="nil"/>
              <w:right w:val="dotted" w:sz="4" w:space="0" w:color="auto"/>
            </w:tcBorders>
            <w:shd w:val="clear" w:color="auto" w:fill="auto"/>
            <w:noWrap/>
          </w:tcPr>
          <w:p w14:paraId="2EB9003E" w14:textId="77777777" w:rsidR="00A62A50" w:rsidRPr="004312FC" w:rsidRDefault="00A62A50" w:rsidP="00A62A50">
            <w:pPr>
              <w:rPr>
                <w:color w:val="000000"/>
                <w:sz w:val="22"/>
                <w:szCs w:val="22"/>
              </w:rPr>
            </w:pPr>
            <w:r w:rsidRPr="004312FC">
              <w:rPr>
                <w:color w:val="000000"/>
                <w:sz w:val="22"/>
                <w:szCs w:val="22"/>
              </w:rPr>
              <w:t>time, base, race, age, house</w:t>
            </w:r>
          </w:p>
        </w:tc>
        <w:tc>
          <w:tcPr>
            <w:tcW w:w="764" w:type="dxa"/>
            <w:tcBorders>
              <w:top w:val="nil"/>
              <w:left w:val="dotted" w:sz="4" w:space="0" w:color="auto"/>
              <w:bottom w:val="nil"/>
              <w:right w:val="nil"/>
            </w:tcBorders>
            <w:shd w:val="clear" w:color="auto" w:fill="auto"/>
            <w:noWrap/>
          </w:tcPr>
          <w:p w14:paraId="0A4B1FA5"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7F09BD9A"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33BBB3C8"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42ECDCCB" w14:textId="77777777" w:rsidR="00A62A50" w:rsidRPr="004312FC" w:rsidRDefault="00A62A50" w:rsidP="00A62A50">
            <w:pPr>
              <w:jc w:val="right"/>
              <w:rPr>
                <w:sz w:val="22"/>
                <w:szCs w:val="22"/>
              </w:rPr>
            </w:pPr>
            <w:r w:rsidRPr="004312FC">
              <w:rPr>
                <w:sz w:val="22"/>
                <w:szCs w:val="22"/>
              </w:rPr>
              <w:t>2.6626</w:t>
            </w:r>
          </w:p>
        </w:tc>
        <w:tc>
          <w:tcPr>
            <w:tcW w:w="1443" w:type="dxa"/>
            <w:gridSpan w:val="2"/>
            <w:tcBorders>
              <w:top w:val="nil"/>
              <w:left w:val="nil"/>
              <w:bottom w:val="nil"/>
              <w:right w:val="nil"/>
            </w:tcBorders>
            <w:shd w:val="clear" w:color="auto" w:fill="auto"/>
            <w:noWrap/>
          </w:tcPr>
          <w:p w14:paraId="13DF291F" w14:textId="77777777" w:rsidR="00A62A50" w:rsidRPr="004312FC" w:rsidRDefault="00A62A50" w:rsidP="00A62A50">
            <w:pPr>
              <w:jc w:val="right"/>
              <w:rPr>
                <w:color w:val="000000"/>
                <w:sz w:val="22"/>
                <w:szCs w:val="22"/>
              </w:rPr>
            </w:pPr>
            <w:r w:rsidRPr="004312FC">
              <w:rPr>
                <w:color w:val="000000"/>
                <w:sz w:val="22"/>
                <w:szCs w:val="22"/>
              </w:rPr>
              <w:t>2.6242</w:t>
            </w:r>
          </w:p>
        </w:tc>
      </w:tr>
      <w:tr w:rsidR="00A62A50" w:rsidRPr="004312FC" w14:paraId="16058346" w14:textId="77777777" w:rsidTr="00A62A50">
        <w:tc>
          <w:tcPr>
            <w:tcW w:w="1414" w:type="dxa"/>
            <w:tcBorders>
              <w:top w:val="nil"/>
              <w:left w:val="nil"/>
              <w:bottom w:val="nil"/>
              <w:right w:val="single" w:sz="4" w:space="0" w:color="auto"/>
            </w:tcBorders>
            <w:shd w:val="clear" w:color="auto" w:fill="auto"/>
            <w:noWrap/>
          </w:tcPr>
          <w:p w14:paraId="77837C00" w14:textId="77777777" w:rsidR="00A62A50" w:rsidRPr="004312FC" w:rsidRDefault="00A62A50" w:rsidP="00A62A50">
            <w:pPr>
              <w:rPr>
                <w:color w:val="000000"/>
                <w:sz w:val="22"/>
                <w:szCs w:val="22"/>
              </w:rPr>
            </w:pPr>
            <w:r w:rsidRPr="004312FC">
              <w:rPr>
                <w:color w:val="000000"/>
                <w:sz w:val="22"/>
                <w:szCs w:val="22"/>
              </w:rPr>
              <w:t>M111110</w:t>
            </w:r>
          </w:p>
        </w:tc>
        <w:tc>
          <w:tcPr>
            <w:tcW w:w="5901" w:type="dxa"/>
            <w:tcBorders>
              <w:top w:val="nil"/>
              <w:left w:val="nil"/>
              <w:bottom w:val="nil"/>
              <w:right w:val="dotted" w:sz="4" w:space="0" w:color="auto"/>
            </w:tcBorders>
            <w:shd w:val="clear" w:color="auto" w:fill="auto"/>
            <w:noWrap/>
          </w:tcPr>
          <w:p w14:paraId="0A38FC9F" w14:textId="77777777" w:rsidR="00A62A50" w:rsidRPr="004312FC" w:rsidRDefault="00A62A50" w:rsidP="00A62A50">
            <w:pPr>
              <w:rPr>
                <w:color w:val="000000"/>
                <w:sz w:val="22"/>
                <w:szCs w:val="22"/>
              </w:rPr>
            </w:pPr>
            <w:r w:rsidRPr="004312FC">
              <w:rPr>
                <w:color w:val="000000"/>
                <w:sz w:val="22"/>
                <w:szCs w:val="22"/>
              </w:rPr>
              <w:t>time, base, race, age, house, personal</w:t>
            </w:r>
          </w:p>
        </w:tc>
        <w:tc>
          <w:tcPr>
            <w:tcW w:w="764" w:type="dxa"/>
            <w:tcBorders>
              <w:top w:val="nil"/>
              <w:left w:val="dotted" w:sz="4" w:space="0" w:color="auto"/>
              <w:bottom w:val="nil"/>
              <w:right w:val="nil"/>
            </w:tcBorders>
            <w:shd w:val="clear" w:color="auto" w:fill="auto"/>
            <w:noWrap/>
          </w:tcPr>
          <w:p w14:paraId="47401389" w14:textId="77777777" w:rsidR="00A62A50" w:rsidRPr="004312FC" w:rsidRDefault="00A62A50" w:rsidP="00A62A50">
            <w:pPr>
              <w:jc w:val="right"/>
              <w:rPr>
                <w:color w:val="000000"/>
                <w:sz w:val="22"/>
                <w:szCs w:val="22"/>
              </w:rPr>
            </w:pPr>
            <w:r w:rsidRPr="004312FC">
              <w:rPr>
                <w:color w:val="000000"/>
                <w:sz w:val="22"/>
                <w:szCs w:val="22"/>
              </w:rPr>
              <w:t>25</w:t>
            </w:r>
          </w:p>
        </w:tc>
        <w:tc>
          <w:tcPr>
            <w:tcW w:w="1375" w:type="dxa"/>
            <w:tcBorders>
              <w:top w:val="nil"/>
              <w:left w:val="nil"/>
              <w:bottom w:val="nil"/>
              <w:right w:val="dotted" w:sz="4" w:space="0" w:color="auto"/>
            </w:tcBorders>
            <w:shd w:val="clear" w:color="auto" w:fill="auto"/>
            <w:noWrap/>
          </w:tcPr>
          <w:p w14:paraId="003A5C52"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59F45854"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0DED849C" w14:textId="77777777" w:rsidR="00A62A50" w:rsidRPr="004312FC" w:rsidRDefault="00A62A50" w:rsidP="00A62A50">
            <w:pPr>
              <w:jc w:val="right"/>
              <w:rPr>
                <w:sz w:val="22"/>
                <w:szCs w:val="22"/>
              </w:rPr>
            </w:pPr>
            <w:r w:rsidRPr="004312FC">
              <w:rPr>
                <w:sz w:val="22"/>
                <w:szCs w:val="22"/>
              </w:rPr>
              <w:t>2.6635</w:t>
            </w:r>
          </w:p>
        </w:tc>
        <w:tc>
          <w:tcPr>
            <w:tcW w:w="1443" w:type="dxa"/>
            <w:gridSpan w:val="2"/>
            <w:tcBorders>
              <w:top w:val="nil"/>
              <w:left w:val="nil"/>
              <w:bottom w:val="nil"/>
              <w:right w:val="nil"/>
            </w:tcBorders>
            <w:shd w:val="clear" w:color="auto" w:fill="auto"/>
            <w:noWrap/>
          </w:tcPr>
          <w:p w14:paraId="6C04FA5C" w14:textId="77777777" w:rsidR="00A62A50" w:rsidRPr="004312FC" w:rsidRDefault="00A62A50" w:rsidP="00A62A50">
            <w:pPr>
              <w:jc w:val="right"/>
              <w:rPr>
                <w:color w:val="000000"/>
                <w:sz w:val="22"/>
                <w:szCs w:val="22"/>
              </w:rPr>
            </w:pPr>
            <w:r w:rsidRPr="004312FC">
              <w:rPr>
                <w:color w:val="000000"/>
                <w:sz w:val="22"/>
                <w:szCs w:val="22"/>
              </w:rPr>
              <w:t>2.6130</w:t>
            </w:r>
          </w:p>
        </w:tc>
      </w:tr>
      <w:tr w:rsidR="00A62A50" w:rsidRPr="004312FC" w14:paraId="27E2137C" w14:textId="77777777" w:rsidTr="00A62A50">
        <w:tc>
          <w:tcPr>
            <w:tcW w:w="1414" w:type="dxa"/>
            <w:tcBorders>
              <w:top w:val="nil"/>
              <w:left w:val="nil"/>
              <w:bottom w:val="nil"/>
              <w:right w:val="single" w:sz="4" w:space="0" w:color="auto"/>
            </w:tcBorders>
            <w:shd w:val="clear" w:color="auto" w:fill="auto"/>
            <w:noWrap/>
            <w:hideMark/>
          </w:tcPr>
          <w:p w14:paraId="6C89E4FA" w14:textId="77777777" w:rsidR="00A62A50" w:rsidRPr="004312FC" w:rsidRDefault="00A62A50" w:rsidP="00A62A50">
            <w:pPr>
              <w:rPr>
                <w:color w:val="000000"/>
                <w:sz w:val="22"/>
                <w:szCs w:val="22"/>
              </w:rPr>
            </w:pPr>
            <w:r w:rsidRPr="004312FC">
              <w:rPr>
                <w:color w:val="000000"/>
                <w:sz w:val="22"/>
                <w:szCs w:val="22"/>
              </w:rPr>
              <w:t>f.050</w:t>
            </w:r>
          </w:p>
        </w:tc>
        <w:tc>
          <w:tcPr>
            <w:tcW w:w="5901" w:type="dxa"/>
            <w:tcBorders>
              <w:top w:val="nil"/>
              <w:left w:val="nil"/>
              <w:bottom w:val="nil"/>
              <w:right w:val="dotted" w:sz="4" w:space="0" w:color="auto"/>
            </w:tcBorders>
            <w:shd w:val="clear" w:color="auto" w:fill="auto"/>
            <w:noWrap/>
            <w:hideMark/>
          </w:tcPr>
          <w:p w14:paraId="01222EC7"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176947C3" w14:textId="77777777" w:rsidR="00A62A50" w:rsidRPr="004312FC" w:rsidRDefault="00A62A50" w:rsidP="00A62A50">
            <w:pPr>
              <w:jc w:val="right"/>
              <w:rPr>
                <w:color w:val="000000"/>
                <w:sz w:val="22"/>
                <w:szCs w:val="22"/>
              </w:rPr>
            </w:pPr>
            <w:r w:rsidRPr="004312FC">
              <w:rPr>
                <w:color w:val="000000"/>
                <w:sz w:val="22"/>
                <w:szCs w:val="22"/>
              </w:rPr>
              <w:t>50</w:t>
            </w:r>
          </w:p>
        </w:tc>
        <w:tc>
          <w:tcPr>
            <w:tcW w:w="1375" w:type="dxa"/>
            <w:tcBorders>
              <w:top w:val="nil"/>
              <w:left w:val="nil"/>
              <w:bottom w:val="nil"/>
              <w:right w:val="dotted" w:sz="4" w:space="0" w:color="auto"/>
            </w:tcBorders>
            <w:shd w:val="clear" w:color="auto" w:fill="auto"/>
            <w:noWrap/>
            <w:hideMark/>
          </w:tcPr>
          <w:p w14:paraId="3CF2B18C"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4592258F"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12B7AB14" w14:textId="77777777" w:rsidR="00A62A50" w:rsidRPr="004312FC" w:rsidRDefault="00A62A50" w:rsidP="00A62A50">
            <w:pPr>
              <w:jc w:val="right"/>
              <w:rPr>
                <w:sz w:val="22"/>
                <w:szCs w:val="22"/>
              </w:rPr>
            </w:pPr>
            <w:r w:rsidRPr="004312FC">
              <w:rPr>
                <w:sz w:val="22"/>
                <w:szCs w:val="22"/>
              </w:rPr>
              <w:t>2.6055</w:t>
            </w:r>
          </w:p>
        </w:tc>
        <w:tc>
          <w:tcPr>
            <w:tcW w:w="1443" w:type="dxa"/>
            <w:gridSpan w:val="2"/>
            <w:tcBorders>
              <w:top w:val="nil"/>
              <w:left w:val="nil"/>
              <w:bottom w:val="nil"/>
              <w:right w:val="nil"/>
            </w:tcBorders>
            <w:shd w:val="clear" w:color="auto" w:fill="auto"/>
            <w:noWrap/>
          </w:tcPr>
          <w:p w14:paraId="2B2AE6B9" w14:textId="364D5593" w:rsidR="00A62A50" w:rsidRPr="004312FC" w:rsidRDefault="00A62A50" w:rsidP="00A62A50">
            <w:pPr>
              <w:jc w:val="right"/>
              <w:rPr>
                <w:color w:val="000000"/>
                <w:sz w:val="22"/>
                <w:szCs w:val="22"/>
              </w:rPr>
            </w:pPr>
          </w:p>
        </w:tc>
      </w:tr>
      <w:tr w:rsidR="00A62A50" w:rsidRPr="004312FC" w14:paraId="06A13392" w14:textId="77777777" w:rsidTr="00A62A50">
        <w:tc>
          <w:tcPr>
            <w:tcW w:w="1414" w:type="dxa"/>
            <w:tcBorders>
              <w:top w:val="nil"/>
              <w:left w:val="nil"/>
              <w:bottom w:val="nil"/>
              <w:right w:val="single" w:sz="4" w:space="0" w:color="auto"/>
            </w:tcBorders>
            <w:shd w:val="clear" w:color="auto" w:fill="auto"/>
            <w:noWrap/>
            <w:hideMark/>
          </w:tcPr>
          <w:p w14:paraId="27125271" w14:textId="77777777" w:rsidR="00A62A50" w:rsidRPr="004312FC" w:rsidRDefault="00A62A50" w:rsidP="00A62A50">
            <w:pPr>
              <w:rPr>
                <w:color w:val="000000"/>
                <w:sz w:val="22"/>
                <w:szCs w:val="22"/>
              </w:rPr>
            </w:pPr>
            <w:r w:rsidRPr="004312FC">
              <w:rPr>
                <w:color w:val="000000"/>
                <w:sz w:val="22"/>
                <w:szCs w:val="22"/>
              </w:rPr>
              <w:t>f.100</w:t>
            </w:r>
          </w:p>
        </w:tc>
        <w:tc>
          <w:tcPr>
            <w:tcW w:w="5901" w:type="dxa"/>
            <w:tcBorders>
              <w:top w:val="nil"/>
              <w:left w:val="nil"/>
              <w:bottom w:val="nil"/>
              <w:right w:val="dotted" w:sz="4" w:space="0" w:color="auto"/>
            </w:tcBorders>
            <w:shd w:val="clear" w:color="auto" w:fill="auto"/>
            <w:noWrap/>
            <w:hideMark/>
          </w:tcPr>
          <w:p w14:paraId="04F17D17"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3F588C22" w14:textId="77777777" w:rsidR="00A62A50" w:rsidRPr="004312FC" w:rsidRDefault="00A62A50" w:rsidP="00A62A50">
            <w:pPr>
              <w:jc w:val="right"/>
              <w:rPr>
                <w:color w:val="000000"/>
                <w:sz w:val="22"/>
                <w:szCs w:val="22"/>
              </w:rPr>
            </w:pPr>
            <w:r w:rsidRPr="004312FC">
              <w:rPr>
                <w:color w:val="000000"/>
                <w:sz w:val="22"/>
                <w:szCs w:val="22"/>
              </w:rPr>
              <w:t>100</w:t>
            </w:r>
          </w:p>
        </w:tc>
        <w:tc>
          <w:tcPr>
            <w:tcW w:w="1375" w:type="dxa"/>
            <w:tcBorders>
              <w:top w:val="nil"/>
              <w:left w:val="nil"/>
              <w:bottom w:val="nil"/>
              <w:right w:val="dotted" w:sz="4" w:space="0" w:color="auto"/>
            </w:tcBorders>
            <w:shd w:val="clear" w:color="auto" w:fill="auto"/>
            <w:noWrap/>
            <w:hideMark/>
          </w:tcPr>
          <w:p w14:paraId="4304D7B5"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2BD40F0D"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01522677" w14:textId="77777777" w:rsidR="00A62A50" w:rsidRPr="004312FC" w:rsidRDefault="00A62A50" w:rsidP="00A62A50">
            <w:pPr>
              <w:jc w:val="right"/>
              <w:rPr>
                <w:sz w:val="22"/>
                <w:szCs w:val="22"/>
              </w:rPr>
            </w:pPr>
            <w:r w:rsidRPr="004312FC">
              <w:rPr>
                <w:sz w:val="22"/>
                <w:szCs w:val="22"/>
              </w:rPr>
              <w:t>2.6060</w:t>
            </w:r>
          </w:p>
        </w:tc>
        <w:tc>
          <w:tcPr>
            <w:tcW w:w="1443" w:type="dxa"/>
            <w:gridSpan w:val="2"/>
            <w:tcBorders>
              <w:top w:val="nil"/>
              <w:left w:val="nil"/>
              <w:bottom w:val="nil"/>
              <w:right w:val="nil"/>
            </w:tcBorders>
            <w:shd w:val="clear" w:color="auto" w:fill="auto"/>
            <w:noWrap/>
          </w:tcPr>
          <w:p w14:paraId="479A544F" w14:textId="77777777" w:rsidR="00A62A50" w:rsidRPr="004312FC" w:rsidRDefault="00A62A50" w:rsidP="00A62A50">
            <w:pPr>
              <w:jc w:val="right"/>
              <w:rPr>
                <w:color w:val="000000"/>
                <w:sz w:val="22"/>
                <w:szCs w:val="22"/>
              </w:rPr>
            </w:pPr>
          </w:p>
        </w:tc>
      </w:tr>
      <w:tr w:rsidR="00A62A50" w:rsidRPr="004312FC" w14:paraId="7FC82FFB" w14:textId="77777777" w:rsidTr="00A62A50">
        <w:tc>
          <w:tcPr>
            <w:tcW w:w="1414" w:type="dxa"/>
            <w:tcBorders>
              <w:top w:val="nil"/>
              <w:left w:val="nil"/>
              <w:bottom w:val="nil"/>
              <w:right w:val="single" w:sz="4" w:space="0" w:color="auto"/>
            </w:tcBorders>
            <w:shd w:val="clear" w:color="auto" w:fill="auto"/>
            <w:noWrap/>
            <w:hideMark/>
          </w:tcPr>
          <w:p w14:paraId="714410F2" w14:textId="77777777" w:rsidR="00A62A50" w:rsidRPr="004312FC" w:rsidRDefault="00A62A50" w:rsidP="00A62A50">
            <w:pPr>
              <w:rPr>
                <w:color w:val="000000"/>
                <w:sz w:val="22"/>
                <w:szCs w:val="22"/>
              </w:rPr>
            </w:pPr>
            <w:r w:rsidRPr="004312FC">
              <w:rPr>
                <w:color w:val="000000"/>
                <w:sz w:val="22"/>
                <w:szCs w:val="22"/>
              </w:rPr>
              <w:t>f.150</w:t>
            </w:r>
          </w:p>
        </w:tc>
        <w:tc>
          <w:tcPr>
            <w:tcW w:w="5901" w:type="dxa"/>
            <w:tcBorders>
              <w:top w:val="nil"/>
              <w:left w:val="nil"/>
              <w:bottom w:val="nil"/>
              <w:right w:val="dotted" w:sz="4" w:space="0" w:color="auto"/>
            </w:tcBorders>
            <w:shd w:val="clear" w:color="auto" w:fill="auto"/>
            <w:noWrap/>
            <w:hideMark/>
          </w:tcPr>
          <w:p w14:paraId="5B4B1ADC"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6B524901" w14:textId="77777777" w:rsidR="00A62A50" w:rsidRPr="004312FC" w:rsidRDefault="00A62A50" w:rsidP="00A62A50">
            <w:pPr>
              <w:jc w:val="right"/>
              <w:rPr>
                <w:color w:val="000000"/>
                <w:sz w:val="22"/>
                <w:szCs w:val="22"/>
              </w:rPr>
            </w:pPr>
            <w:r w:rsidRPr="004312FC">
              <w:rPr>
                <w:color w:val="000000"/>
                <w:sz w:val="22"/>
                <w:szCs w:val="22"/>
              </w:rPr>
              <w:t>150</w:t>
            </w:r>
          </w:p>
        </w:tc>
        <w:tc>
          <w:tcPr>
            <w:tcW w:w="1375" w:type="dxa"/>
            <w:tcBorders>
              <w:top w:val="nil"/>
              <w:left w:val="nil"/>
              <w:bottom w:val="nil"/>
              <w:right w:val="dotted" w:sz="4" w:space="0" w:color="auto"/>
            </w:tcBorders>
            <w:shd w:val="clear" w:color="auto" w:fill="auto"/>
            <w:noWrap/>
            <w:hideMark/>
          </w:tcPr>
          <w:p w14:paraId="4EC79875"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5A30AC53"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184FD49B" w14:textId="77777777" w:rsidR="00A62A50" w:rsidRPr="004312FC" w:rsidRDefault="00A62A50" w:rsidP="00A62A50">
            <w:pPr>
              <w:jc w:val="right"/>
              <w:rPr>
                <w:sz w:val="22"/>
                <w:szCs w:val="22"/>
              </w:rPr>
            </w:pPr>
            <w:r w:rsidRPr="004312FC">
              <w:rPr>
                <w:sz w:val="22"/>
                <w:szCs w:val="22"/>
              </w:rPr>
              <w:t>2.6083</w:t>
            </w:r>
          </w:p>
        </w:tc>
        <w:tc>
          <w:tcPr>
            <w:tcW w:w="1443" w:type="dxa"/>
            <w:gridSpan w:val="2"/>
            <w:tcBorders>
              <w:top w:val="nil"/>
              <w:left w:val="nil"/>
              <w:bottom w:val="nil"/>
              <w:right w:val="nil"/>
            </w:tcBorders>
            <w:shd w:val="clear" w:color="auto" w:fill="auto"/>
            <w:noWrap/>
          </w:tcPr>
          <w:p w14:paraId="499BF9BA" w14:textId="77777777" w:rsidR="00A62A50" w:rsidRPr="004312FC" w:rsidRDefault="00A62A50" w:rsidP="00A62A50">
            <w:pPr>
              <w:jc w:val="right"/>
              <w:rPr>
                <w:color w:val="000000"/>
                <w:sz w:val="22"/>
                <w:szCs w:val="22"/>
              </w:rPr>
            </w:pPr>
          </w:p>
        </w:tc>
      </w:tr>
      <w:tr w:rsidR="00A62A50" w:rsidRPr="004312FC" w14:paraId="064D265F" w14:textId="77777777" w:rsidTr="00A62A50">
        <w:tc>
          <w:tcPr>
            <w:tcW w:w="1414" w:type="dxa"/>
            <w:tcBorders>
              <w:top w:val="nil"/>
              <w:left w:val="nil"/>
              <w:bottom w:val="nil"/>
              <w:right w:val="single" w:sz="4" w:space="0" w:color="auto"/>
            </w:tcBorders>
            <w:shd w:val="clear" w:color="auto" w:fill="auto"/>
            <w:noWrap/>
            <w:hideMark/>
          </w:tcPr>
          <w:p w14:paraId="3DE5A11A" w14:textId="77777777" w:rsidR="00A62A50" w:rsidRPr="004312FC" w:rsidRDefault="00A62A50" w:rsidP="00A62A50">
            <w:pPr>
              <w:rPr>
                <w:color w:val="000000"/>
                <w:sz w:val="22"/>
                <w:szCs w:val="22"/>
              </w:rPr>
            </w:pPr>
            <w:r w:rsidRPr="004312FC">
              <w:rPr>
                <w:color w:val="000000"/>
                <w:sz w:val="22"/>
                <w:szCs w:val="22"/>
              </w:rPr>
              <w:t>f.200</w:t>
            </w:r>
          </w:p>
        </w:tc>
        <w:tc>
          <w:tcPr>
            <w:tcW w:w="5901" w:type="dxa"/>
            <w:tcBorders>
              <w:top w:val="nil"/>
              <w:left w:val="nil"/>
              <w:bottom w:val="nil"/>
              <w:right w:val="dotted" w:sz="4" w:space="0" w:color="auto"/>
            </w:tcBorders>
            <w:shd w:val="clear" w:color="auto" w:fill="auto"/>
            <w:noWrap/>
            <w:hideMark/>
          </w:tcPr>
          <w:p w14:paraId="2D623218"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2B289FC8" w14:textId="77777777" w:rsidR="00A62A50" w:rsidRPr="004312FC" w:rsidRDefault="00A62A50" w:rsidP="00A62A50">
            <w:pPr>
              <w:jc w:val="right"/>
              <w:rPr>
                <w:color w:val="000000"/>
                <w:sz w:val="22"/>
                <w:szCs w:val="22"/>
              </w:rPr>
            </w:pPr>
            <w:r w:rsidRPr="004312FC">
              <w:rPr>
                <w:color w:val="000000"/>
                <w:sz w:val="22"/>
                <w:szCs w:val="22"/>
              </w:rPr>
              <w:t>200</w:t>
            </w:r>
          </w:p>
        </w:tc>
        <w:tc>
          <w:tcPr>
            <w:tcW w:w="1375" w:type="dxa"/>
            <w:tcBorders>
              <w:top w:val="nil"/>
              <w:left w:val="nil"/>
              <w:bottom w:val="nil"/>
              <w:right w:val="dotted" w:sz="4" w:space="0" w:color="auto"/>
            </w:tcBorders>
            <w:shd w:val="clear" w:color="auto" w:fill="auto"/>
            <w:noWrap/>
            <w:hideMark/>
          </w:tcPr>
          <w:p w14:paraId="5086860F"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53D1D573"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33F67B1D" w14:textId="77777777" w:rsidR="00A62A50" w:rsidRPr="004312FC" w:rsidRDefault="00A62A50" w:rsidP="00A62A50">
            <w:pPr>
              <w:jc w:val="right"/>
              <w:rPr>
                <w:sz w:val="22"/>
                <w:szCs w:val="22"/>
              </w:rPr>
            </w:pPr>
            <w:r w:rsidRPr="004312FC">
              <w:rPr>
                <w:sz w:val="22"/>
                <w:szCs w:val="22"/>
              </w:rPr>
              <w:t>2.6119</w:t>
            </w:r>
          </w:p>
        </w:tc>
        <w:tc>
          <w:tcPr>
            <w:tcW w:w="1443" w:type="dxa"/>
            <w:gridSpan w:val="2"/>
            <w:tcBorders>
              <w:top w:val="nil"/>
              <w:left w:val="nil"/>
              <w:bottom w:val="nil"/>
              <w:right w:val="nil"/>
            </w:tcBorders>
            <w:shd w:val="clear" w:color="auto" w:fill="auto"/>
            <w:noWrap/>
          </w:tcPr>
          <w:p w14:paraId="11DDD550" w14:textId="77777777" w:rsidR="00A62A50" w:rsidRPr="004312FC" w:rsidRDefault="00A62A50" w:rsidP="00A62A50">
            <w:pPr>
              <w:jc w:val="right"/>
              <w:rPr>
                <w:color w:val="000000"/>
                <w:sz w:val="22"/>
                <w:szCs w:val="22"/>
              </w:rPr>
            </w:pPr>
          </w:p>
        </w:tc>
      </w:tr>
      <w:tr w:rsidR="00A62A50" w:rsidRPr="004312FC" w14:paraId="2F2AC803" w14:textId="77777777" w:rsidTr="00A62A50">
        <w:tc>
          <w:tcPr>
            <w:tcW w:w="1414" w:type="dxa"/>
            <w:tcBorders>
              <w:top w:val="nil"/>
              <w:left w:val="nil"/>
              <w:bottom w:val="nil"/>
              <w:right w:val="single" w:sz="4" w:space="0" w:color="auto"/>
            </w:tcBorders>
            <w:shd w:val="clear" w:color="auto" w:fill="auto"/>
            <w:noWrap/>
            <w:hideMark/>
          </w:tcPr>
          <w:p w14:paraId="58C5C8DA" w14:textId="77777777" w:rsidR="00A62A50" w:rsidRPr="004312FC" w:rsidRDefault="00A62A50" w:rsidP="00A62A50">
            <w:pPr>
              <w:rPr>
                <w:color w:val="000000"/>
                <w:sz w:val="22"/>
                <w:szCs w:val="22"/>
              </w:rPr>
            </w:pPr>
            <w:r w:rsidRPr="004312FC">
              <w:rPr>
                <w:color w:val="000000"/>
                <w:sz w:val="22"/>
                <w:szCs w:val="22"/>
              </w:rPr>
              <w:t>f.250</w:t>
            </w:r>
          </w:p>
        </w:tc>
        <w:tc>
          <w:tcPr>
            <w:tcW w:w="5901" w:type="dxa"/>
            <w:tcBorders>
              <w:top w:val="nil"/>
              <w:left w:val="nil"/>
              <w:bottom w:val="nil"/>
              <w:right w:val="dotted" w:sz="4" w:space="0" w:color="auto"/>
            </w:tcBorders>
            <w:shd w:val="clear" w:color="auto" w:fill="auto"/>
            <w:noWrap/>
            <w:hideMark/>
          </w:tcPr>
          <w:p w14:paraId="36B731D5"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2CFF7BAA" w14:textId="77777777" w:rsidR="00A62A50" w:rsidRPr="004312FC" w:rsidRDefault="00A62A50" w:rsidP="00A62A50">
            <w:pPr>
              <w:jc w:val="right"/>
              <w:rPr>
                <w:color w:val="000000"/>
                <w:sz w:val="22"/>
                <w:szCs w:val="22"/>
              </w:rPr>
            </w:pPr>
            <w:r w:rsidRPr="004312FC">
              <w:rPr>
                <w:color w:val="000000"/>
                <w:sz w:val="22"/>
                <w:szCs w:val="22"/>
              </w:rPr>
              <w:t>250</w:t>
            </w:r>
          </w:p>
        </w:tc>
        <w:tc>
          <w:tcPr>
            <w:tcW w:w="1375" w:type="dxa"/>
            <w:tcBorders>
              <w:top w:val="nil"/>
              <w:left w:val="nil"/>
              <w:bottom w:val="nil"/>
              <w:right w:val="dotted" w:sz="4" w:space="0" w:color="auto"/>
            </w:tcBorders>
            <w:shd w:val="clear" w:color="auto" w:fill="auto"/>
            <w:noWrap/>
            <w:hideMark/>
          </w:tcPr>
          <w:p w14:paraId="603806F1"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606F31C0"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24D489AA" w14:textId="77777777" w:rsidR="00A62A50" w:rsidRPr="004312FC" w:rsidRDefault="00A62A50" w:rsidP="00A62A50">
            <w:pPr>
              <w:jc w:val="right"/>
              <w:rPr>
                <w:sz w:val="22"/>
                <w:szCs w:val="22"/>
              </w:rPr>
            </w:pPr>
            <w:r w:rsidRPr="004312FC">
              <w:rPr>
                <w:sz w:val="22"/>
                <w:szCs w:val="22"/>
              </w:rPr>
              <w:t>2.6260</w:t>
            </w:r>
          </w:p>
        </w:tc>
        <w:tc>
          <w:tcPr>
            <w:tcW w:w="1443" w:type="dxa"/>
            <w:gridSpan w:val="2"/>
            <w:tcBorders>
              <w:top w:val="nil"/>
              <w:left w:val="nil"/>
              <w:bottom w:val="nil"/>
              <w:right w:val="nil"/>
            </w:tcBorders>
            <w:shd w:val="clear" w:color="auto" w:fill="auto"/>
            <w:noWrap/>
          </w:tcPr>
          <w:p w14:paraId="08B1FC5A" w14:textId="77777777" w:rsidR="00A62A50" w:rsidRPr="004312FC" w:rsidRDefault="00A62A50" w:rsidP="00A62A50">
            <w:pPr>
              <w:jc w:val="right"/>
              <w:rPr>
                <w:color w:val="000000"/>
                <w:sz w:val="22"/>
                <w:szCs w:val="22"/>
              </w:rPr>
            </w:pPr>
          </w:p>
        </w:tc>
      </w:tr>
      <w:tr w:rsidR="00A62A50" w:rsidRPr="004312FC" w14:paraId="6F521027" w14:textId="77777777" w:rsidTr="00A62A50">
        <w:tc>
          <w:tcPr>
            <w:tcW w:w="1414" w:type="dxa"/>
            <w:tcBorders>
              <w:top w:val="nil"/>
              <w:left w:val="nil"/>
              <w:bottom w:val="nil"/>
              <w:right w:val="single" w:sz="4" w:space="0" w:color="auto"/>
            </w:tcBorders>
            <w:shd w:val="clear" w:color="auto" w:fill="auto"/>
            <w:noWrap/>
            <w:hideMark/>
          </w:tcPr>
          <w:p w14:paraId="1747E13A" w14:textId="77777777" w:rsidR="00A62A50" w:rsidRPr="004312FC" w:rsidRDefault="00A62A50" w:rsidP="00A62A50">
            <w:pPr>
              <w:rPr>
                <w:color w:val="000000"/>
                <w:sz w:val="22"/>
                <w:szCs w:val="22"/>
              </w:rPr>
            </w:pPr>
            <w:r w:rsidRPr="004312FC">
              <w:rPr>
                <w:color w:val="000000"/>
                <w:sz w:val="22"/>
                <w:szCs w:val="22"/>
              </w:rPr>
              <w:t>f.500</w:t>
            </w:r>
          </w:p>
        </w:tc>
        <w:tc>
          <w:tcPr>
            <w:tcW w:w="5901" w:type="dxa"/>
            <w:tcBorders>
              <w:top w:val="nil"/>
              <w:left w:val="nil"/>
              <w:bottom w:val="nil"/>
              <w:right w:val="dotted" w:sz="4" w:space="0" w:color="auto"/>
            </w:tcBorders>
            <w:shd w:val="clear" w:color="auto" w:fill="auto"/>
            <w:noWrap/>
            <w:hideMark/>
          </w:tcPr>
          <w:p w14:paraId="3B982225"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5662C87F" w14:textId="77777777" w:rsidR="00A62A50" w:rsidRPr="004312FC" w:rsidRDefault="00A62A50" w:rsidP="00A62A50">
            <w:pPr>
              <w:jc w:val="right"/>
              <w:rPr>
                <w:color w:val="000000"/>
                <w:sz w:val="22"/>
                <w:szCs w:val="22"/>
              </w:rPr>
            </w:pPr>
            <w:r w:rsidRPr="004312FC">
              <w:rPr>
                <w:color w:val="000000"/>
                <w:sz w:val="22"/>
                <w:szCs w:val="22"/>
              </w:rPr>
              <w:t>500</w:t>
            </w:r>
          </w:p>
        </w:tc>
        <w:tc>
          <w:tcPr>
            <w:tcW w:w="1375" w:type="dxa"/>
            <w:tcBorders>
              <w:top w:val="nil"/>
              <w:left w:val="nil"/>
              <w:bottom w:val="nil"/>
              <w:right w:val="dotted" w:sz="4" w:space="0" w:color="auto"/>
            </w:tcBorders>
            <w:shd w:val="clear" w:color="auto" w:fill="auto"/>
            <w:noWrap/>
            <w:hideMark/>
          </w:tcPr>
          <w:p w14:paraId="26B28EEC"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2B21C4F5"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498DC0F2" w14:textId="77777777" w:rsidR="00A62A50" w:rsidRPr="004312FC" w:rsidRDefault="00A62A50" w:rsidP="00A62A50">
            <w:pPr>
              <w:jc w:val="right"/>
              <w:rPr>
                <w:sz w:val="22"/>
                <w:szCs w:val="22"/>
              </w:rPr>
            </w:pPr>
            <w:r w:rsidRPr="004312FC">
              <w:rPr>
                <w:sz w:val="22"/>
                <w:szCs w:val="22"/>
              </w:rPr>
              <w:t>2.6378</w:t>
            </w:r>
          </w:p>
        </w:tc>
        <w:tc>
          <w:tcPr>
            <w:tcW w:w="1443" w:type="dxa"/>
            <w:gridSpan w:val="2"/>
            <w:tcBorders>
              <w:top w:val="nil"/>
              <w:left w:val="nil"/>
              <w:bottom w:val="nil"/>
              <w:right w:val="nil"/>
            </w:tcBorders>
            <w:shd w:val="clear" w:color="auto" w:fill="auto"/>
            <w:noWrap/>
          </w:tcPr>
          <w:p w14:paraId="5E2FEADD" w14:textId="77777777" w:rsidR="00A62A50" w:rsidRPr="004312FC" w:rsidRDefault="00A62A50" w:rsidP="00A62A50">
            <w:pPr>
              <w:jc w:val="right"/>
              <w:rPr>
                <w:color w:val="000000"/>
                <w:sz w:val="22"/>
                <w:szCs w:val="22"/>
              </w:rPr>
            </w:pPr>
          </w:p>
        </w:tc>
      </w:tr>
      <w:tr w:rsidR="00A62A50" w:rsidRPr="004312FC" w14:paraId="20436645" w14:textId="77777777" w:rsidTr="00A62A50">
        <w:tc>
          <w:tcPr>
            <w:tcW w:w="1414" w:type="dxa"/>
            <w:tcBorders>
              <w:top w:val="nil"/>
              <w:left w:val="nil"/>
              <w:bottom w:val="nil"/>
              <w:right w:val="single" w:sz="4" w:space="0" w:color="auto"/>
            </w:tcBorders>
            <w:shd w:val="clear" w:color="auto" w:fill="auto"/>
            <w:noWrap/>
            <w:hideMark/>
          </w:tcPr>
          <w:p w14:paraId="3A428947" w14:textId="77777777" w:rsidR="00A62A50" w:rsidRPr="004312FC" w:rsidRDefault="00A62A50" w:rsidP="00A62A50">
            <w:pPr>
              <w:rPr>
                <w:color w:val="000000"/>
                <w:sz w:val="22"/>
                <w:szCs w:val="22"/>
              </w:rPr>
            </w:pPr>
            <w:r w:rsidRPr="004312FC">
              <w:rPr>
                <w:color w:val="000000"/>
                <w:sz w:val="22"/>
                <w:szCs w:val="22"/>
              </w:rPr>
              <w:t>f.000</w:t>
            </w:r>
          </w:p>
        </w:tc>
        <w:tc>
          <w:tcPr>
            <w:tcW w:w="5901" w:type="dxa"/>
            <w:tcBorders>
              <w:top w:val="nil"/>
              <w:left w:val="nil"/>
              <w:bottom w:val="nil"/>
              <w:right w:val="dotted" w:sz="4" w:space="0" w:color="auto"/>
            </w:tcBorders>
            <w:shd w:val="clear" w:color="auto" w:fill="auto"/>
            <w:noWrap/>
            <w:hideMark/>
          </w:tcPr>
          <w:p w14:paraId="25992BDB" w14:textId="77777777" w:rsidR="00A62A50" w:rsidRPr="004312FC" w:rsidRDefault="00A62A50" w:rsidP="00A62A50">
            <w:pPr>
              <w:rPr>
                <w:sz w:val="22"/>
                <w:szCs w:val="22"/>
              </w:rPr>
            </w:pPr>
            <w:r w:rsidRPr="004312FC">
              <w:rPr>
                <w:color w:val="000000"/>
                <w:sz w:val="22"/>
                <w:szCs w:val="22"/>
              </w:rPr>
              <w:t>time, base, house, personal, fuel</w:t>
            </w:r>
          </w:p>
        </w:tc>
        <w:tc>
          <w:tcPr>
            <w:tcW w:w="764" w:type="dxa"/>
            <w:tcBorders>
              <w:top w:val="nil"/>
              <w:left w:val="dotted" w:sz="4" w:space="0" w:color="auto"/>
              <w:bottom w:val="nil"/>
              <w:right w:val="nil"/>
            </w:tcBorders>
            <w:shd w:val="clear" w:color="auto" w:fill="auto"/>
            <w:noWrap/>
            <w:hideMark/>
          </w:tcPr>
          <w:p w14:paraId="003439D8" w14:textId="77777777" w:rsidR="00A62A50" w:rsidRPr="004312FC" w:rsidRDefault="00A62A50" w:rsidP="00A62A50">
            <w:pPr>
              <w:jc w:val="right"/>
              <w:rPr>
                <w:color w:val="000000"/>
                <w:sz w:val="22"/>
                <w:szCs w:val="22"/>
              </w:rPr>
            </w:pPr>
            <w:r w:rsidRPr="004312FC">
              <w:rPr>
                <w:color w:val="000000"/>
                <w:sz w:val="22"/>
                <w:szCs w:val="22"/>
              </w:rPr>
              <w:t>1000</w:t>
            </w:r>
          </w:p>
        </w:tc>
        <w:tc>
          <w:tcPr>
            <w:tcW w:w="1375" w:type="dxa"/>
            <w:tcBorders>
              <w:top w:val="nil"/>
              <w:left w:val="nil"/>
              <w:bottom w:val="nil"/>
              <w:right w:val="dotted" w:sz="4" w:space="0" w:color="auto"/>
            </w:tcBorders>
            <w:shd w:val="clear" w:color="auto" w:fill="auto"/>
            <w:noWrap/>
            <w:hideMark/>
          </w:tcPr>
          <w:p w14:paraId="6E9BB94E" w14:textId="77777777" w:rsidR="00A62A50" w:rsidRPr="004312FC" w:rsidRDefault="00A62A50" w:rsidP="00A62A50">
            <w:pPr>
              <w:jc w:val="center"/>
              <w:rPr>
                <w:color w:val="000000"/>
                <w:sz w:val="22"/>
                <w:szCs w:val="22"/>
              </w:rPr>
            </w:pPr>
            <w:r w:rsidRPr="004312FC">
              <w:rPr>
                <w:color w:val="000000"/>
                <w:sz w:val="22"/>
                <w:szCs w:val="22"/>
              </w:rPr>
              <w:t>X</w:t>
            </w:r>
          </w:p>
        </w:tc>
        <w:tc>
          <w:tcPr>
            <w:tcW w:w="884" w:type="dxa"/>
            <w:tcBorders>
              <w:top w:val="nil"/>
              <w:left w:val="dotted" w:sz="4" w:space="0" w:color="auto"/>
              <w:bottom w:val="nil"/>
              <w:right w:val="dotted" w:sz="4" w:space="0" w:color="auto"/>
            </w:tcBorders>
            <w:shd w:val="clear" w:color="auto" w:fill="auto"/>
            <w:noWrap/>
          </w:tcPr>
          <w:p w14:paraId="6720DB1F" w14:textId="77777777" w:rsidR="00A62A50" w:rsidRPr="004312FC" w:rsidRDefault="00A62A50" w:rsidP="00A62A50">
            <w:pPr>
              <w:rPr>
                <w:sz w:val="22"/>
                <w:szCs w:val="22"/>
              </w:rPr>
            </w:pPr>
            <w:r w:rsidRPr="004312FC">
              <w:rPr>
                <w:color w:val="000000"/>
                <w:sz w:val="22"/>
                <w:szCs w:val="22"/>
              </w:rPr>
              <w:t>2.1228</w:t>
            </w:r>
          </w:p>
        </w:tc>
        <w:tc>
          <w:tcPr>
            <w:tcW w:w="1451" w:type="dxa"/>
            <w:tcBorders>
              <w:top w:val="nil"/>
              <w:left w:val="dotted" w:sz="4" w:space="0" w:color="auto"/>
              <w:bottom w:val="nil"/>
              <w:right w:val="nil"/>
            </w:tcBorders>
            <w:shd w:val="clear" w:color="auto" w:fill="auto"/>
            <w:noWrap/>
          </w:tcPr>
          <w:p w14:paraId="7283312A" w14:textId="77777777" w:rsidR="00A62A50" w:rsidRPr="004312FC" w:rsidRDefault="00A62A50" w:rsidP="00A62A50">
            <w:pPr>
              <w:jc w:val="right"/>
              <w:rPr>
                <w:sz w:val="22"/>
                <w:szCs w:val="22"/>
              </w:rPr>
            </w:pPr>
            <w:r w:rsidRPr="004312FC">
              <w:rPr>
                <w:sz w:val="22"/>
                <w:szCs w:val="22"/>
              </w:rPr>
              <w:t>2.9886</w:t>
            </w:r>
          </w:p>
        </w:tc>
        <w:tc>
          <w:tcPr>
            <w:tcW w:w="1443" w:type="dxa"/>
            <w:gridSpan w:val="2"/>
            <w:tcBorders>
              <w:top w:val="nil"/>
              <w:left w:val="nil"/>
              <w:bottom w:val="nil"/>
              <w:right w:val="nil"/>
            </w:tcBorders>
            <w:shd w:val="clear" w:color="auto" w:fill="auto"/>
            <w:noWrap/>
          </w:tcPr>
          <w:p w14:paraId="2E021098" w14:textId="77777777" w:rsidR="00A62A50" w:rsidRPr="004312FC" w:rsidRDefault="00A62A50" w:rsidP="00A62A50">
            <w:pPr>
              <w:jc w:val="right"/>
              <w:rPr>
                <w:color w:val="000000"/>
                <w:sz w:val="22"/>
                <w:szCs w:val="22"/>
              </w:rPr>
            </w:pPr>
          </w:p>
        </w:tc>
      </w:tr>
    </w:tbl>
    <w:p w14:paraId="54B730BE" w14:textId="77777777" w:rsidR="00814709" w:rsidRDefault="00814709" w:rsidP="00814709">
      <w:pPr>
        <w:spacing w:after="200" w:line="276" w:lineRule="auto"/>
        <w:rPr>
          <w:b/>
        </w:rPr>
      </w:pPr>
      <w:r>
        <w:rPr>
          <w:b/>
        </w:rPr>
        <w:br w:type="page"/>
      </w:r>
    </w:p>
    <w:p w14:paraId="7CB34121" w14:textId="1EB49B4F" w:rsidR="00A62A50" w:rsidRDefault="00814709" w:rsidP="00A62A50">
      <w:pPr>
        <w:pStyle w:val="Caption"/>
        <w:keepNext/>
        <w:spacing w:after="0"/>
      </w:pPr>
      <w:bookmarkStart w:id="72" w:name="_Toc527030666"/>
      <w:r>
        <w:lastRenderedPageBreak/>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12</w:t>
      </w:r>
      <w:r w:rsidR="00D37F78">
        <w:rPr>
          <w:noProof/>
        </w:rPr>
        <w:fldChar w:fldCharType="end"/>
      </w:r>
      <w:r>
        <w:t xml:space="preserve">: </w:t>
      </w:r>
      <w:r w:rsidR="002B3D7B">
        <w:t>RMS</w:t>
      </w:r>
      <w:r w:rsidR="00D37F78">
        <w:t xml:space="preserve"> Errors of models of percent of fires that grow beyond the room of origin for low hazard properties.</w:t>
      </w:r>
      <w:bookmarkEnd w:id="72"/>
      <w:r w:rsidR="00D37F78">
        <w:t xml:space="preserve"> </w:t>
      </w:r>
    </w:p>
    <w:p w14:paraId="12D5D466" w14:textId="2FD4404B" w:rsidR="00814709" w:rsidRDefault="00D37F78" w:rsidP="00814709">
      <w:pPr>
        <w:pStyle w:val="Caption"/>
        <w:keepNext/>
      </w:pPr>
      <w:r>
        <w:t>Model(s) with the lowest RMS Error are in bold.</w:t>
      </w:r>
      <w:r w:rsidR="00A62A50">
        <w:t xml:space="preserve"> A blank field indicates that the relevant model was not run.</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814709" w:rsidRPr="00B04F3F" w14:paraId="675C17C0" w14:textId="77777777" w:rsidTr="004312FC">
        <w:tc>
          <w:tcPr>
            <w:tcW w:w="1440" w:type="dxa"/>
            <w:tcBorders>
              <w:top w:val="nil"/>
              <w:left w:val="nil"/>
              <w:bottom w:val="nil"/>
              <w:right w:val="single" w:sz="4" w:space="0" w:color="auto"/>
            </w:tcBorders>
            <w:shd w:val="clear" w:color="auto" w:fill="auto"/>
            <w:noWrap/>
            <w:hideMark/>
          </w:tcPr>
          <w:p w14:paraId="30420BB2" w14:textId="77777777" w:rsidR="00814709" w:rsidRPr="00B04F3F" w:rsidRDefault="00814709" w:rsidP="00814709">
            <w:pPr>
              <w:rPr>
                <w:b/>
                <w:color w:val="000000"/>
              </w:rPr>
            </w:pPr>
          </w:p>
        </w:tc>
        <w:tc>
          <w:tcPr>
            <w:tcW w:w="6030" w:type="dxa"/>
            <w:tcBorders>
              <w:top w:val="nil"/>
              <w:left w:val="nil"/>
              <w:bottom w:val="nil"/>
              <w:right w:val="dotted" w:sz="4" w:space="0" w:color="auto"/>
            </w:tcBorders>
            <w:shd w:val="clear" w:color="auto" w:fill="auto"/>
            <w:noWrap/>
            <w:hideMark/>
          </w:tcPr>
          <w:p w14:paraId="70C77FCE" w14:textId="77777777" w:rsidR="00814709" w:rsidRPr="00B04F3F" w:rsidRDefault="00814709" w:rsidP="00814709">
            <w:pPr>
              <w:rPr>
                <w:b/>
                <w:color w:val="000000"/>
              </w:rPr>
            </w:pPr>
          </w:p>
        </w:tc>
        <w:tc>
          <w:tcPr>
            <w:tcW w:w="2178" w:type="dxa"/>
            <w:gridSpan w:val="2"/>
            <w:tcBorders>
              <w:top w:val="nil"/>
              <w:left w:val="dotted" w:sz="4" w:space="0" w:color="auto"/>
              <w:bottom w:val="dotted" w:sz="4" w:space="0" w:color="auto"/>
              <w:right w:val="dotted" w:sz="4" w:space="0" w:color="auto"/>
            </w:tcBorders>
            <w:shd w:val="clear" w:color="auto" w:fill="auto"/>
            <w:hideMark/>
          </w:tcPr>
          <w:p w14:paraId="307F015D" w14:textId="77777777" w:rsidR="00814709" w:rsidRPr="00B04F3F" w:rsidRDefault="00814709" w:rsidP="00814709">
            <w:pPr>
              <w:jc w:val="center"/>
              <w:rPr>
                <w:b/>
                <w:color w:val="000000"/>
              </w:rPr>
            </w:pPr>
            <w:r w:rsidRPr="00B04F3F">
              <w:rPr>
                <w:b/>
                <w:color w:val="000000"/>
              </w:rPr>
              <w:t>Small Filter</w:t>
            </w:r>
          </w:p>
        </w:tc>
        <w:tc>
          <w:tcPr>
            <w:tcW w:w="1152" w:type="dxa"/>
            <w:vMerge w:val="restart"/>
            <w:tcBorders>
              <w:top w:val="nil"/>
              <w:left w:val="dotted" w:sz="4" w:space="0" w:color="auto"/>
              <w:right w:val="dotted" w:sz="4" w:space="0" w:color="auto"/>
            </w:tcBorders>
            <w:shd w:val="clear" w:color="auto" w:fill="auto"/>
            <w:noWrap/>
            <w:hideMark/>
          </w:tcPr>
          <w:p w14:paraId="13642C9F" w14:textId="5C1368E2" w:rsidR="00814709" w:rsidRPr="00B04F3F" w:rsidRDefault="00814709" w:rsidP="00814709">
            <w:pPr>
              <w:jc w:val="center"/>
              <w:rPr>
                <w:b/>
                <w:color w:val="000000"/>
              </w:rPr>
            </w:pPr>
            <w:r w:rsidRPr="00B04F3F">
              <w:rPr>
                <w:b/>
                <w:color w:val="000000"/>
              </w:rPr>
              <w:t>Mean</w:t>
            </w:r>
            <w:r>
              <w:rPr>
                <w:b/>
                <w:color w:val="000000"/>
              </w:rPr>
              <w:t xml:space="preserve"> </w:t>
            </w:r>
            <w:r w:rsidR="0016405F">
              <w:rPr>
                <w:b/>
                <w:color w:val="000000"/>
              </w:rPr>
              <w:t>(%)</w:t>
            </w:r>
          </w:p>
        </w:tc>
        <w:tc>
          <w:tcPr>
            <w:tcW w:w="2313" w:type="dxa"/>
            <w:gridSpan w:val="2"/>
            <w:tcBorders>
              <w:top w:val="nil"/>
              <w:left w:val="dotted" w:sz="4" w:space="0" w:color="auto"/>
              <w:bottom w:val="dotted" w:sz="4" w:space="0" w:color="auto"/>
              <w:right w:val="nil"/>
            </w:tcBorders>
            <w:shd w:val="clear" w:color="auto" w:fill="auto"/>
            <w:noWrap/>
            <w:hideMark/>
          </w:tcPr>
          <w:p w14:paraId="05108F74" w14:textId="77777777" w:rsidR="00814709" w:rsidRPr="00B04F3F" w:rsidRDefault="00814709" w:rsidP="00814709">
            <w:pPr>
              <w:jc w:val="center"/>
              <w:rPr>
                <w:b/>
                <w:color w:val="000000"/>
              </w:rPr>
            </w:pPr>
            <w:r w:rsidRPr="00B04F3F">
              <w:rPr>
                <w:b/>
                <w:color w:val="000000"/>
              </w:rPr>
              <w:t>MSE</w:t>
            </w:r>
          </w:p>
        </w:tc>
      </w:tr>
      <w:tr w:rsidR="00814709" w:rsidRPr="00B04F3F" w14:paraId="5A3B5579" w14:textId="77777777" w:rsidTr="004312FC">
        <w:tc>
          <w:tcPr>
            <w:tcW w:w="1440" w:type="dxa"/>
            <w:tcBorders>
              <w:top w:val="nil"/>
              <w:left w:val="nil"/>
              <w:bottom w:val="single" w:sz="4" w:space="0" w:color="auto"/>
              <w:right w:val="single" w:sz="4" w:space="0" w:color="auto"/>
            </w:tcBorders>
            <w:shd w:val="clear" w:color="auto" w:fill="auto"/>
            <w:hideMark/>
          </w:tcPr>
          <w:p w14:paraId="53080CF2" w14:textId="77777777" w:rsidR="00814709" w:rsidRPr="00B04F3F" w:rsidRDefault="00814709" w:rsidP="00814709">
            <w:pPr>
              <w:rPr>
                <w:b/>
                <w:color w:val="000000"/>
              </w:rPr>
            </w:pPr>
            <w:r w:rsidRPr="00B04F3F">
              <w:rPr>
                <w:b/>
                <w:color w:val="000000"/>
              </w:rPr>
              <w:t>Model Run</w:t>
            </w:r>
          </w:p>
        </w:tc>
        <w:tc>
          <w:tcPr>
            <w:tcW w:w="6030" w:type="dxa"/>
            <w:tcBorders>
              <w:top w:val="nil"/>
              <w:left w:val="nil"/>
              <w:bottom w:val="single" w:sz="4" w:space="0" w:color="auto"/>
              <w:right w:val="dotted" w:sz="4" w:space="0" w:color="auto"/>
            </w:tcBorders>
            <w:shd w:val="clear" w:color="auto" w:fill="auto"/>
            <w:hideMark/>
          </w:tcPr>
          <w:p w14:paraId="76E584D7" w14:textId="77777777" w:rsidR="00814709" w:rsidRPr="00B04F3F" w:rsidRDefault="00814709" w:rsidP="00814709">
            <w:pPr>
              <w:rPr>
                <w:b/>
                <w:color w:val="000000"/>
              </w:rPr>
            </w:pPr>
            <w:r w:rsidRPr="00B04F3F">
              <w:rPr>
                <w:b/>
                <w:color w:val="000000"/>
              </w:rPr>
              <w:t>Predictors</w:t>
            </w:r>
          </w:p>
        </w:tc>
        <w:tc>
          <w:tcPr>
            <w:tcW w:w="776" w:type="dxa"/>
            <w:tcBorders>
              <w:top w:val="dotted" w:sz="4" w:space="0" w:color="auto"/>
              <w:left w:val="dotted" w:sz="4" w:space="0" w:color="auto"/>
              <w:bottom w:val="single" w:sz="4" w:space="0" w:color="auto"/>
              <w:right w:val="nil"/>
            </w:tcBorders>
            <w:shd w:val="clear" w:color="auto" w:fill="auto"/>
            <w:hideMark/>
          </w:tcPr>
          <w:p w14:paraId="5E261FA5" w14:textId="77777777" w:rsidR="00814709" w:rsidRPr="00B04F3F" w:rsidRDefault="00814709" w:rsidP="00814709">
            <w:pPr>
              <w:rPr>
                <w:b/>
                <w:color w:val="000000"/>
              </w:rPr>
            </w:pPr>
            <w:r w:rsidRPr="00B04F3F">
              <w:rPr>
                <w:b/>
                <w:color w:val="000000"/>
              </w:rPr>
              <w:t>Floor</w:t>
            </w:r>
          </w:p>
        </w:tc>
        <w:tc>
          <w:tcPr>
            <w:tcW w:w="1402" w:type="dxa"/>
            <w:tcBorders>
              <w:top w:val="dotted" w:sz="4" w:space="0" w:color="auto"/>
              <w:left w:val="nil"/>
              <w:bottom w:val="single" w:sz="4" w:space="0" w:color="auto"/>
              <w:right w:val="dotted" w:sz="4" w:space="0" w:color="auto"/>
            </w:tcBorders>
            <w:shd w:val="clear" w:color="auto" w:fill="auto"/>
            <w:hideMark/>
          </w:tcPr>
          <w:p w14:paraId="7798DA60" w14:textId="77777777" w:rsidR="00814709" w:rsidRPr="00B04F3F" w:rsidRDefault="00814709" w:rsidP="00814709">
            <w:pPr>
              <w:jc w:val="center"/>
              <w:rPr>
                <w:b/>
                <w:color w:val="000000"/>
              </w:rPr>
            </w:pPr>
            <w:r w:rsidRPr="00B04F3F">
              <w:rPr>
                <w:b/>
                <w:color w:val="000000"/>
              </w:rPr>
              <w:t>Outlier</w:t>
            </w:r>
          </w:p>
        </w:tc>
        <w:tc>
          <w:tcPr>
            <w:tcW w:w="1152" w:type="dxa"/>
            <w:vMerge/>
            <w:tcBorders>
              <w:left w:val="dotted" w:sz="4" w:space="0" w:color="auto"/>
              <w:bottom w:val="single" w:sz="4" w:space="0" w:color="auto"/>
              <w:right w:val="dotted" w:sz="4" w:space="0" w:color="auto"/>
            </w:tcBorders>
            <w:shd w:val="clear" w:color="auto" w:fill="auto"/>
            <w:hideMark/>
          </w:tcPr>
          <w:p w14:paraId="3DFE821F" w14:textId="77777777" w:rsidR="00814709" w:rsidRPr="00B04F3F" w:rsidRDefault="00814709" w:rsidP="00814709">
            <w:pPr>
              <w:jc w:val="center"/>
              <w:rPr>
                <w:b/>
                <w:color w:val="000000"/>
              </w:rPr>
            </w:pPr>
          </w:p>
        </w:tc>
        <w:tc>
          <w:tcPr>
            <w:tcW w:w="1123" w:type="dxa"/>
            <w:tcBorders>
              <w:top w:val="dotted" w:sz="4" w:space="0" w:color="auto"/>
              <w:left w:val="dotted" w:sz="4" w:space="0" w:color="auto"/>
              <w:bottom w:val="single" w:sz="4" w:space="0" w:color="auto"/>
              <w:right w:val="nil"/>
            </w:tcBorders>
            <w:shd w:val="clear" w:color="auto" w:fill="auto"/>
            <w:hideMark/>
          </w:tcPr>
          <w:p w14:paraId="67D2B2CE" w14:textId="77777777" w:rsidR="00814709" w:rsidRPr="00B04F3F" w:rsidRDefault="00814709" w:rsidP="00814709">
            <w:pPr>
              <w:jc w:val="center"/>
              <w:rPr>
                <w:b/>
                <w:color w:val="000000"/>
              </w:rPr>
            </w:pPr>
            <w:r w:rsidRPr="00B04F3F">
              <w:rPr>
                <w:b/>
                <w:color w:val="000000"/>
              </w:rPr>
              <w:t>Separate</w:t>
            </w:r>
          </w:p>
        </w:tc>
        <w:tc>
          <w:tcPr>
            <w:tcW w:w="1190" w:type="dxa"/>
            <w:tcBorders>
              <w:top w:val="dotted" w:sz="4" w:space="0" w:color="auto"/>
              <w:left w:val="nil"/>
              <w:bottom w:val="single" w:sz="4" w:space="0" w:color="auto"/>
              <w:right w:val="nil"/>
            </w:tcBorders>
            <w:shd w:val="clear" w:color="auto" w:fill="auto"/>
            <w:hideMark/>
          </w:tcPr>
          <w:p w14:paraId="192276FC" w14:textId="77777777" w:rsidR="00814709" w:rsidRPr="00B04F3F" w:rsidRDefault="00814709" w:rsidP="00814709">
            <w:pPr>
              <w:jc w:val="center"/>
              <w:rPr>
                <w:b/>
                <w:color w:val="000000"/>
              </w:rPr>
            </w:pPr>
            <w:r w:rsidRPr="00B04F3F">
              <w:rPr>
                <w:b/>
                <w:color w:val="000000"/>
              </w:rPr>
              <w:t>Dummies</w:t>
            </w:r>
          </w:p>
        </w:tc>
      </w:tr>
      <w:tr w:rsidR="00814709" w:rsidRPr="00B04F3F" w14:paraId="4B690E83" w14:textId="77777777" w:rsidTr="004312FC">
        <w:tc>
          <w:tcPr>
            <w:tcW w:w="1440" w:type="dxa"/>
            <w:tcBorders>
              <w:top w:val="nil"/>
              <w:left w:val="nil"/>
              <w:bottom w:val="nil"/>
              <w:right w:val="single" w:sz="4" w:space="0" w:color="auto"/>
            </w:tcBorders>
            <w:shd w:val="clear" w:color="auto" w:fill="auto"/>
            <w:noWrap/>
            <w:hideMark/>
          </w:tcPr>
          <w:p w14:paraId="314AD814" w14:textId="77777777" w:rsidR="00814709" w:rsidRPr="00B04F3F" w:rsidRDefault="00814709" w:rsidP="00814709">
            <w:pPr>
              <w:rPr>
                <w:color w:val="000000"/>
              </w:rPr>
            </w:pPr>
            <w:r w:rsidRPr="00B04F3F">
              <w:rPr>
                <w:color w:val="000000"/>
              </w:rPr>
              <w:t>Constant</w:t>
            </w:r>
          </w:p>
        </w:tc>
        <w:tc>
          <w:tcPr>
            <w:tcW w:w="6030" w:type="dxa"/>
            <w:tcBorders>
              <w:top w:val="nil"/>
              <w:left w:val="nil"/>
              <w:bottom w:val="nil"/>
              <w:right w:val="dotted" w:sz="4" w:space="0" w:color="auto"/>
            </w:tcBorders>
            <w:shd w:val="clear" w:color="auto" w:fill="auto"/>
            <w:noWrap/>
            <w:hideMark/>
          </w:tcPr>
          <w:p w14:paraId="1F5037EE" w14:textId="77777777" w:rsidR="00814709" w:rsidRPr="00B04F3F" w:rsidRDefault="00814709" w:rsidP="00814709">
            <w:pPr>
              <w:rPr>
                <w:color w:val="000000"/>
              </w:rPr>
            </w:pPr>
          </w:p>
        </w:tc>
        <w:tc>
          <w:tcPr>
            <w:tcW w:w="776" w:type="dxa"/>
            <w:tcBorders>
              <w:top w:val="single" w:sz="4" w:space="0" w:color="auto"/>
              <w:left w:val="dotted" w:sz="4" w:space="0" w:color="auto"/>
              <w:right w:val="nil"/>
            </w:tcBorders>
            <w:shd w:val="clear" w:color="auto" w:fill="auto"/>
            <w:noWrap/>
            <w:hideMark/>
          </w:tcPr>
          <w:p w14:paraId="637E75EF" w14:textId="77777777" w:rsidR="00814709" w:rsidRPr="00B04F3F" w:rsidRDefault="00814709" w:rsidP="00814709">
            <w:pPr>
              <w:jc w:val="right"/>
              <w:rPr>
                <w:color w:val="000000"/>
              </w:rPr>
            </w:pPr>
            <w:r w:rsidRPr="00B04F3F">
              <w:rPr>
                <w:color w:val="000000"/>
              </w:rPr>
              <w:t>25</w:t>
            </w:r>
          </w:p>
        </w:tc>
        <w:tc>
          <w:tcPr>
            <w:tcW w:w="1402" w:type="dxa"/>
            <w:tcBorders>
              <w:top w:val="single" w:sz="4" w:space="0" w:color="auto"/>
              <w:left w:val="nil"/>
              <w:right w:val="dotted" w:sz="4" w:space="0" w:color="auto"/>
            </w:tcBorders>
            <w:shd w:val="clear" w:color="auto" w:fill="auto"/>
            <w:noWrap/>
            <w:hideMark/>
          </w:tcPr>
          <w:p w14:paraId="057F2ED0" w14:textId="77777777" w:rsidR="00814709" w:rsidRPr="00B04F3F" w:rsidRDefault="00814709" w:rsidP="00814709">
            <w:pPr>
              <w:jc w:val="center"/>
              <w:rPr>
                <w:i/>
                <w:iCs/>
                <w:color w:val="000000"/>
              </w:rPr>
            </w:pPr>
            <w:r w:rsidRPr="00B04F3F">
              <w:rPr>
                <w:color w:val="000000"/>
              </w:rPr>
              <w:t>X</w:t>
            </w:r>
          </w:p>
        </w:tc>
        <w:tc>
          <w:tcPr>
            <w:tcW w:w="1152" w:type="dxa"/>
            <w:tcBorders>
              <w:top w:val="single" w:sz="4" w:space="0" w:color="auto"/>
              <w:left w:val="dotted" w:sz="4" w:space="0" w:color="auto"/>
              <w:right w:val="dotted" w:sz="4" w:space="0" w:color="auto"/>
            </w:tcBorders>
            <w:shd w:val="clear" w:color="auto" w:fill="auto"/>
            <w:noWrap/>
          </w:tcPr>
          <w:p w14:paraId="7B33A4FF" w14:textId="77777777" w:rsidR="00814709" w:rsidRPr="00B04F3F" w:rsidRDefault="00814709" w:rsidP="00814709">
            <w:pPr>
              <w:jc w:val="center"/>
              <w:rPr>
                <w:color w:val="000000"/>
              </w:rPr>
            </w:pPr>
            <w:r w:rsidRPr="00B04F3F">
              <w:rPr>
                <w:color w:val="000000"/>
              </w:rPr>
              <w:t>0.4247</w:t>
            </w:r>
          </w:p>
        </w:tc>
        <w:tc>
          <w:tcPr>
            <w:tcW w:w="2313" w:type="dxa"/>
            <w:gridSpan w:val="2"/>
            <w:tcBorders>
              <w:top w:val="single" w:sz="4" w:space="0" w:color="auto"/>
              <w:left w:val="dotted" w:sz="4" w:space="0" w:color="auto"/>
              <w:right w:val="nil"/>
            </w:tcBorders>
            <w:shd w:val="clear" w:color="auto" w:fill="auto"/>
            <w:noWrap/>
            <w:hideMark/>
          </w:tcPr>
          <w:p w14:paraId="074DB6C3" w14:textId="77777777" w:rsidR="00814709" w:rsidRPr="00B04F3F" w:rsidRDefault="00814709" w:rsidP="00814709">
            <w:pPr>
              <w:jc w:val="center"/>
              <w:rPr>
                <w:color w:val="000000"/>
              </w:rPr>
            </w:pPr>
            <w:r w:rsidRPr="00B04F3F">
              <w:rPr>
                <w:color w:val="000000"/>
              </w:rPr>
              <w:t>0.4132</w:t>
            </w:r>
          </w:p>
        </w:tc>
      </w:tr>
      <w:tr w:rsidR="00814709" w:rsidRPr="00B04F3F" w14:paraId="00B0987D" w14:textId="77777777" w:rsidTr="004312FC">
        <w:tc>
          <w:tcPr>
            <w:tcW w:w="1440" w:type="dxa"/>
            <w:tcBorders>
              <w:top w:val="nil"/>
              <w:left w:val="nil"/>
              <w:bottom w:val="nil"/>
              <w:right w:val="single" w:sz="4" w:space="0" w:color="auto"/>
            </w:tcBorders>
            <w:shd w:val="clear" w:color="auto" w:fill="auto"/>
            <w:noWrap/>
          </w:tcPr>
          <w:p w14:paraId="185E8FDC" w14:textId="77777777" w:rsidR="00814709" w:rsidRPr="00B04F3F" w:rsidRDefault="00814709" w:rsidP="00814709">
            <w:pPr>
              <w:rPr>
                <w:color w:val="000000"/>
              </w:rPr>
            </w:pPr>
            <w:r w:rsidRPr="00B04F3F">
              <w:rPr>
                <w:color w:val="000000"/>
              </w:rPr>
              <w:t>dept.effect</w:t>
            </w:r>
          </w:p>
        </w:tc>
        <w:tc>
          <w:tcPr>
            <w:tcW w:w="6030" w:type="dxa"/>
            <w:tcBorders>
              <w:top w:val="nil"/>
              <w:left w:val="nil"/>
              <w:bottom w:val="nil"/>
              <w:right w:val="dotted" w:sz="4" w:space="0" w:color="auto"/>
            </w:tcBorders>
            <w:shd w:val="clear" w:color="auto" w:fill="auto"/>
            <w:noWrap/>
          </w:tcPr>
          <w:p w14:paraId="7EC19D58" w14:textId="77777777" w:rsidR="00814709" w:rsidRPr="00B04F3F" w:rsidRDefault="00814709" w:rsidP="00814709">
            <w:pPr>
              <w:rPr>
                <w:color w:val="000000"/>
              </w:rPr>
            </w:pPr>
          </w:p>
        </w:tc>
        <w:tc>
          <w:tcPr>
            <w:tcW w:w="776" w:type="dxa"/>
            <w:tcBorders>
              <w:left w:val="dotted" w:sz="4" w:space="0" w:color="auto"/>
              <w:bottom w:val="nil"/>
              <w:right w:val="nil"/>
            </w:tcBorders>
            <w:shd w:val="clear" w:color="auto" w:fill="auto"/>
            <w:noWrap/>
          </w:tcPr>
          <w:p w14:paraId="64BE4289" w14:textId="77777777" w:rsidR="00814709" w:rsidRPr="00B04F3F" w:rsidRDefault="00814709" w:rsidP="00814709">
            <w:pPr>
              <w:jc w:val="right"/>
              <w:rPr>
                <w:color w:val="000000"/>
              </w:rPr>
            </w:pPr>
            <w:r w:rsidRPr="00B04F3F">
              <w:rPr>
                <w:color w:val="000000"/>
              </w:rPr>
              <w:t>25</w:t>
            </w:r>
          </w:p>
        </w:tc>
        <w:tc>
          <w:tcPr>
            <w:tcW w:w="1402" w:type="dxa"/>
            <w:tcBorders>
              <w:left w:val="nil"/>
              <w:bottom w:val="nil"/>
              <w:right w:val="dotted" w:sz="4" w:space="0" w:color="auto"/>
            </w:tcBorders>
            <w:shd w:val="clear" w:color="auto" w:fill="auto"/>
            <w:noWrap/>
          </w:tcPr>
          <w:p w14:paraId="720B6E7D" w14:textId="77777777" w:rsidR="00814709" w:rsidRPr="00B04F3F" w:rsidRDefault="00814709" w:rsidP="00814709">
            <w:pPr>
              <w:jc w:val="center"/>
              <w:rPr>
                <w:i/>
                <w:iCs/>
                <w:color w:val="000000"/>
              </w:rPr>
            </w:pPr>
            <w:r w:rsidRPr="00B04F3F">
              <w:rPr>
                <w:color w:val="000000"/>
              </w:rPr>
              <w:t>X</w:t>
            </w:r>
          </w:p>
        </w:tc>
        <w:tc>
          <w:tcPr>
            <w:tcW w:w="1152" w:type="dxa"/>
            <w:tcBorders>
              <w:left w:val="dotted" w:sz="4" w:space="0" w:color="auto"/>
              <w:bottom w:val="nil"/>
              <w:right w:val="dotted" w:sz="4" w:space="0" w:color="auto"/>
            </w:tcBorders>
            <w:shd w:val="clear" w:color="auto" w:fill="auto"/>
            <w:noWrap/>
          </w:tcPr>
          <w:p w14:paraId="3B9AA0C1" w14:textId="77777777" w:rsidR="00814709" w:rsidRPr="00B04F3F" w:rsidRDefault="00814709" w:rsidP="00814709">
            <w:pPr>
              <w:jc w:val="center"/>
            </w:pPr>
            <w:r w:rsidRPr="00B04F3F">
              <w:rPr>
                <w:color w:val="000000"/>
              </w:rPr>
              <w:t>0.4247</w:t>
            </w:r>
          </w:p>
        </w:tc>
        <w:tc>
          <w:tcPr>
            <w:tcW w:w="2313" w:type="dxa"/>
            <w:gridSpan w:val="2"/>
            <w:tcBorders>
              <w:left w:val="dotted" w:sz="4" w:space="0" w:color="auto"/>
              <w:bottom w:val="nil"/>
              <w:right w:val="nil"/>
            </w:tcBorders>
            <w:shd w:val="clear" w:color="auto" w:fill="auto"/>
            <w:noWrap/>
          </w:tcPr>
          <w:p w14:paraId="3615E2F5" w14:textId="77777777" w:rsidR="00814709" w:rsidRPr="00B04F3F" w:rsidRDefault="00814709" w:rsidP="00814709">
            <w:pPr>
              <w:jc w:val="center"/>
              <w:rPr>
                <w:color w:val="000000"/>
              </w:rPr>
            </w:pPr>
            <w:r w:rsidRPr="00B04F3F">
              <w:rPr>
                <w:color w:val="000000"/>
              </w:rPr>
              <w:t>0.3909</w:t>
            </w:r>
          </w:p>
        </w:tc>
      </w:tr>
      <w:tr w:rsidR="00814709" w:rsidRPr="00B04F3F" w14:paraId="598FB626" w14:textId="77777777" w:rsidTr="004312FC">
        <w:tc>
          <w:tcPr>
            <w:tcW w:w="1440" w:type="dxa"/>
            <w:tcBorders>
              <w:top w:val="nil"/>
              <w:left w:val="nil"/>
              <w:bottom w:val="nil"/>
              <w:right w:val="single" w:sz="4" w:space="0" w:color="auto"/>
            </w:tcBorders>
            <w:shd w:val="clear" w:color="auto" w:fill="auto"/>
            <w:noWrap/>
          </w:tcPr>
          <w:p w14:paraId="11D6B1D4" w14:textId="77777777" w:rsidR="00814709" w:rsidRPr="00B04F3F" w:rsidRDefault="00814709" w:rsidP="00814709">
            <w:pPr>
              <w:rPr>
                <w:color w:val="000000"/>
              </w:rPr>
            </w:pPr>
            <w:r w:rsidRPr="00B04F3F">
              <w:rPr>
                <w:color w:val="000000"/>
              </w:rPr>
              <w:t>tract</w:t>
            </w:r>
          </w:p>
        </w:tc>
        <w:tc>
          <w:tcPr>
            <w:tcW w:w="6030" w:type="dxa"/>
            <w:tcBorders>
              <w:top w:val="nil"/>
              <w:left w:val="nil"/>
              <w:bottom w:val="nil"/>
              <w:right w:val="dotted" w:sz="4" w:space="0" w:color="auto"/>
            </w:tcBorders>
            <w:shd w:val="clear" w:color="auto" w:fill="auto"/>
            <w:noWrap/>
          </w:tcPr>
          <w:p w14:paraId="7470D141" w14:textId="77777777" w:rsidR="00814709" w:rsidRPr="00B04F3F" w:rsidRDefault="00814709" w:rsidP="00814709">
            <w:pPr>
              <w:rPr>
                <w:color w:val="000000"/>
              </w:rPr>
            </w:pPr>
          </w:p>
        </w:tc>
        <w:tc>
          <w:tcPr>
            <w:tcW w:w="776" w:type="dxa"/>
            <w:tcBorders>
              <w:left w:val="dotted" w:sz="4" w:space="0" w:color="auto"/>
              <w:bottom w:val="nil"/>
              <w:right w:val="nil"/>
            </w:tcBorders>
            <w:shd w:val="clear" w:color="auto" w:fill="auto"/>
            <w:noWrap/>
          </w:tcPr>
          <w:p w14:paraId="27189BA5" w14:textId="77777777" w:rsidR="00814709" w:rsidRPr="00B04F3F" w:rsidRDefault="00814709" w:rsidP="00814709">
            <w:pPr>
              <w:jc w:val="right"/>
              <w:rPr>
                <w:color w:val="000000"/>
              </w:rPr>
            </w:pPr>
          </w:p>
        </w:tc>
        <w:tc>
          <w:tcPr>
            <w:tcW w:w="1402" w:type="dxa"/>
            <w:tcBorders>
              <w:left w:val="nil"/>
              <w:bottom w:val="nil"/>
              <w:right w:val="dotted" w:sz="4" w:space="0" w:color="auto"/>
            </w:tcBorders>
            <w:shd w:val="clear" w:color="auto" w:fill="auto"/>
            <w:noWrap/>
          </w:tcPr>
          <w:p w14:paraId="7617CFE5" w14:textId="77777777" w:rsidR="00814709" w:rsidRPr="00B04F3F" w:rsidRDefault="00814709" w:rsidP="00814709">
            <w:pPr>
              <w:jc w:val="center"/>
              <w:rPr>
                <w:i/>
                <w:iCs/>
                <w:color w:val="000000"/>
              </w:rPr>
            </w:pPr>
          </w:p>
        </w:tc>
        <w:tc>
          <w:tcPr>
            <w:tcW w:w="1152" w:type="dxa"/>
            <w:tcBorders>
              <w:left w:val="dotted" w:sz="4" w:space="0" w:color="auto"/>
              <w:bottom w:val="nil"/>
              <w:right w:val="dotted" w:sz="4" w:space="0" w:color="auto"/>
            </w:tcBorders>
            <w:shd w:val="clear" w:color="auto" w:fill="auto"/>
            <w:noWrap/>
          </w:tcPr>
          <w:p w14:paraId="0A8F84EC" w14:textId="77777777" w:rsidR="00814709" w:rsidRPr="00B04F3F" w:rsidRDefault="00814709" w:rsidP="00814709">
            <w:pPr>
              <w:jc w:val="center"/>
            </w:pPr>
            <w:r w:rsidRPr="00B04F3F">
              <w:rPr>
                <w:color w:val="000000"/>
              </w:rPr>
              <w:t>0.4247</w:t>
            </w:r>
          </w:p>
        </w:tc>
        <w:tc>
          <w:tcPr>
            <w:tcW w:w="2313" w:type="dxa"/>
            <w:gridSpan w:val="2"/>
            <w:tcBorders>
              <w:left w:val="dotted" w:sz="4" w:space="0" w:color="auto"/>
              <w:bottom w:val="nil"/>
              <w:right w:val="nil"/>
            </w:tcBorders>
            <w:shd w:val="clear" w:color="auto" w:fill="auto"/>
            <w:noWrap/>
          </w:tcPr>
          <w:p w14:paraId="3EEB079C" w14:textId="77777777" w:rsidR="00814709" w:rsidRPr="00B04F3F" w:rsidRDefault="00814709" w:rsidP="00814709">
            <w:pPr>
              <w:jc w:val="center"/>
              <w:rPr>
                <w:color w:val="000000"/>
              </w:rPr>
            </w:pPr>
            <w:r w:rsidRPr="00B04F3F">
              <w:rPr>
                <w:color w:val="000000"/>
              </w:rPr>
              <w:t>0.5095</w:t>
            </w:r>
          </w:p>
        </w:tc>
      </w:tr>
      <w:tr w:rsidR="00814709" w:rsidRPr="00B04F3F" w14:paraId="18B5F78E" w14:textId="77777777" w:rsidTr="004312FC">
        <w:tc>
          <w:tcPr>
            <w:tcW w:w="1440" w:type="dxa"/>
            <w:tcBorders>
              <w:top w:val="nil"/>
              <w:left w:val="nil"/>
              <w:bottom w:val="nil"/>
              <w:right w:val="single" w:sz="4" w:space="0" w:color="auto"/>
            </w:tcBorders>
            <w:shd w:val="clear" w:color="auto" w:fill="auto"/>
            <w:noWrap/>
            <w:hideMark/>
          </w:tcPr>
          <w:p w14:paraId="794BBEC5" w14:textId="77777777" w:rsidR="00814709" w:rsidRPr="00B04F3F" w:rsidRDefault="00814709" w:rsidP="00814709">
            <w:pPr>
              <w:rPr>
                <w:color w:val="000000"/>
              </w:rPr>
            </w:pPr>
            <w:r w:rsidRPr="00B04F3F">
              <w:rPr>
                <w:color w:val="000000"/>
              </w:rPr>
              <w:t>base</w:t>
            </w:r>
          </w:p>
        </w:tc>
        <w:tc>
          <w:tcPr>
            <w:tcW w:w="6030" w:type="dxa"/>
            <w:tcBorders>
              <w:top w:val="nil"/>
              <w:left w:val="nil"/>
              <w:bottom w:val="nil"/>
              <w:right w:val="dotted" w:sz="4" w:space="0" w:color="auto"/>
            </w:tcBorders>
            <w:shd w:val="clear" w:color="auto" w:fill="auto"/>
            <w:noWrap/>
            <w:hideMark/>
          </w:tcPr>
          <w:p w14:paraId="69E28C24" w14:textId="77777777" w:rsidR="00814709" w:rsidRPr="00B04F3F" w:rsidRDefault="00814709" w:rsidP="00814709">
            <w:pPr>
              <w:rPr>
                <w:color w:val="000000"/>
              </w:rPr>
            </w:pPr>
            <w:r w:rsidRPr="00B04F3F">
              <w:rPr>
                <w:color w:val="000000"/>
              </w:rPr>
              <w:t>time, base, race, age, house, personal, fuel</w:t>
            </w:r>
          </w:p>
        </w:tc>
        <w:tc>
          <w:tcPr>
            <w:tcW w:w="776" w:type="dxa"/>
            <w:tcBorders>
              <w:top w:val="nil"/>
              <w:left w:val="dotted" w:sz="4" w:space="0" w:color="auto"/>
              <w:bottom w:val="nil"/>
              <w:right w:val="nil"/>
            </w:tcBorders>
            <w:shd w:val="clear" w:color="auto" w:fill="auto"/>
            <w:noWrap/>
            <w:hideMark/>
          </w:tcPr>
          <w:p w14:paraId="33273598"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023FCD02" w14:textId="77777777" w:rsidR="00814709" w:rsidRPr="00B04F3F" w:rsidRDefault="00814709" w:rsidP="00814709">
            <w:pPr>
              <w:jc w:val="center"/>
              <w:rPr>
                <w:i/>
                <w:iCs/>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64A86F76"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2CC8E261" w14:textId="77777777" w:rsidR="00814709" w:rsidRPr="00B04F3F" w:rsidRDefault="00814709" w:rsidP="00814709">
            <w:pPr>
              <w:jc w:val="right"/>
              <w:rPr>
                <w:color w:val="000000"/>
              </w:rPr>
            </w:pPr>
            <w:r w:rsidRPr="00B04F3F">
              <w:rPr>
                <w:color w:val="000000"/>
              </w:rPr>
              <w:t>0.3901</w:t>
            </w:r>
          </w:p>
        </w:tc>
        <w:tc>
          <w:tcPr>
            <w:tcW w:w="1190" w:type="dxa"/>
            <w:tcBorders>
              <w:top w:val="nil"/>
              <w:left w:val="nil"/>
              <w:bottom w:val="nil"/>
              <w:right w:val="nil"/>
            </w:tcBorders>
            <w:shd w:val="clear" w:color="auto" w:fill="auto"/>
            <w:noWrap/>
          </w:tcPr>
          <w:p w14:paraId="31A16BEC" w14:textId="77777777" w:rsidR="00814709" w:rsidRPr="00264AA1" w:rsidRDefault="00814709" w:rsidP="00814709">
            <w:pPr>
              <w:jc w:val="right"/>
              <w:rPr>
                <w:b/>
                <w:color w:val="000000"/>
              </w:rPr>
            </w:pPr>
            <w:r w:rsidRPr="00264AA1">
              <w:rPr>
                <w:b/>
                <w:color w:val="000000"/>
              </w:rPr>
              <w:t>0.3895</w:t>
            </w:r>
          </w:p>
        </w:tc>
      </w:tr>
      <w:tr w:rsidR="00814709" w:rsidRPr="00B04F3F" w14:paraId="5B7A5E92" w14:textId="77777777" w:rsidTr="004312FC">
        <w:tc>
          <w:tcPr>
            <w:tcW w:w="1440" w:type="dxa"/>
            <w:tcBorders>
              <w:top w:val="nil"/>
              <w:left w:val="nil"/>
              <w:bottom w:val="nil"/>
              <w:right w:val="single" w:sz="4" w:space="0" w:color="auto"/>
            </w:tcBorders>
            <w:shd w:val="clear" w:color="auto" w:fill="auto"/>
            <w:noWrap/>
            <w:hideMark/>
          </w:tcPr>
          <w:p w14:paraId="17E6CC9E" w14:textId="77777777" w:rsidR="00814709" w:rsidRPr="00B04F3F" w:rsidRDefault="00814709" w:rsidP="00814709">
            <w:pPr>
              <w:rPr>
                <w:color w:val="000000"/>
              </w:rPr>
            </w:pPr>
            <w:r w:rsidRPr="00B04F3F">
              <w:rPr>
                <w:color w:val="000000"/>
              </w:rPr>
              <w:t>M101111</w:t>
            </w:r>
          </w:p>
        </w:tc>
        <w:tc>
          <w:tcPr>
            <w:tcW w:w="6030" w:type="dxa"/>
            <w:tcBorders>
              <w:top w:val="nil"/>
              <w:left w:val="nil"/>
              <w:bottom w:val="nil"/>
              <w:right w:val="dotted" w:sz="4" w:space="0" w:color="auto"/>
            </w:tcBorders>
            <w:shd w:val="clear" w:color="auto" w:fill="auto"/>
            <w:noWrap/>
            <w:hideMark/>
          </w:tcPr>
          <w:p w14:paraId="0C448E90" w14:textId="77777777" w:rsidR="00814709" w:rsidRPr="00B04F3F" w:rsidRDefault="00814709" w:rsidP="00814709">
            <w:pPr>
              <w:rPr>
                <w:color w:val="000000"/>
              </w:rPr>
            </w:pPr>
            <w:r w:rsidRPr="00B04F3F">
              <w:rPr>
                <w:color w:val="000000"/>
              </w:rPr>
              <w:t>time, base, age, house, personal, fuel</w:t>
            </w:r>
          </w:p>
        </w:tc>
        <w:tc>
          <w:tcPr>
            <w:tcW w:w="776" w:type="dxa"/>
            <w:tcBorders>
              <w:top w:val="nil"/>
              <w:left w:val="dotted" w:sz="4" w:space="0" w:color="auto"/>
              <w:bottom w:val="nil"/>
              <w:right w:val="nil"/>
            </w:tcBorders>
            <w:shd w:val="clear" w:color="auto" w:fill="auto"/>
            <w:noWrap/>
            <w:hideMark/>
          </w:tcPr>
          <w:p w14:paraId="3D1DD087"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3BD596F2"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0C0C9BD5"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5AC2ECA8" w14:textId="77777777" w:rsidR="00814709" w:rsidRPr="00B04F3F" w:rsidRDefault="00814709" w:rsidP="00814709">
            <w:pPr>
              <w:jc w:val="right"/>
              <w:rPr>
                <w:color w:val="000000"/>
              </w:rPr>
            </w:pPr>
            <w:r w:rsidRPr="00B04F3F">
              <w:rPr>
                <w:color w:val="000000"/>
              </w:rPr>
              <w:t>0.3908</w:t>
            </w:r>
          </w:p>
        </w:tc>
        <w:tc>
          <w:tcPr>
            <w:tcW w:w="1190" w:type="dxa"/>
            <w:tcBorders>
              <w:top w:val="nil"/>
              <w:left w:val="nil"/>
              <w:bottom w:val="nil"/>
              <w:right w:val="nil"/>
            </w:tcBorders>
            <w:shd w:val="clear" w:color="auto" w:fill="auto"/>
            <w:noWrap/>
          </w:tcPr>
          <w:p w14:paraId="02FDBE4E" w14:textId="77777777" w:rsidR="00814709" w:rsidRPr="00B04F3F" w:rsidRDefault="00814709" w:rsidP="00814709">
            <w:pPr>
              <w:jc w:val="right"/>
              <w:rPr>
                <w:color w:val="000000"/>
              </w:rPr>
            </w:pPr>
            <w:r w:rsidRPr="00B04F3F">
              <w:rPr>
                <w:color w:val="000000"/>
              </w:rPr>
              <w:t>0.3896</w:t>
            </w:r>
          </w:p>
        </w:tc>
      </w:tr>
      <w:tr w:rsidR="00814709" w:rsidRPr="00B04F3F" w14:paraId="0F75002E" w14:textId="77777777" w:rsidTr="004312FC">
        <w:tc>
          <w:tcPr>
            <w:tcW w:w="1440" w:type="dxa"/>
            <w:tcBorders>
              <w:top w:val="nil"/>
              <w:left w:val="nil"/>
              <w:bottom w:val="nil"/>
              <w:right w:val="single" w:sz="4" w:space="0" w:color="auto"/>
            </w:tcBorders>
            <w:shd w:val="clear" w:color="auto" w:fill="auto"/>
            <w:noWrap/>
          </w:tcPr>
          <w:p w14:paraId="008AF5A4" w14:textId="77777777" w:rsidR="00814709" w:rsidRPr="00B04F3F" w:rsidRDefault="00814709" w:rsidP="00814709">
            <w:pPr>
              <w:rPr>
                <w:color w:val="000000"/>
              </w:rPr>
            </w:pPr>
            <w:r w:rsidRPr="00B04F3F">
              <w:rPr>
                <w:color w:val="000000"/>
              </w:rPr>
              <w:t>M100111</w:t>
            </w:r>
          </w:p>
        </w:tc>
        <w:tc>
          <w:tcPr>
            <w:tcW w:w="6030" w:type="dxa"/>
            <w:tcBorders>
              <w:top w:val="nil"/>
              <w:left w:val="nil"/>
              <w:bottom w:val="nil"/>
              <w:right w:val="dotted" w:sz="4" w:space="0" w:color="auto"/>
            </w:tcBorders>
            <w:shd w:val="clear" w:color="auto" w:fill="auto"/>
            <w:noWrap/>
          </w:tcPr>
          <w:p w14:paraId="6DFE3C96" w14:textId="77777777" w:rsidR="00814709" w:rsidRPr="00B04F3F" w:rsidRDefault="00814709" w:rsidP="00814709">
            <w:pPr>
              <w:rPr>
                <w:color w:val="000000"/>
              </w:rPr>
            </w:pPr>
            <w:r w:rsidRPr="00B04F3F">
              <w:rPr>
                <w:color w:val="000000"/>
              </w:rPr>
              <w:t>time, base, house, personal, fuel</w:t>
            </w:r>
          </w:p>
        </w:tc>
        <w:tc>
          <w:tcPr>
            <w:tcW w:w="776" w:type="dxa"/>
            <w:tcBorders>
              <w:top w:val="nil"/>
              <w:left w:val="dotted" w:sz="4" w:space="0" w:color="auto"/>
              <w:bottom w:val="nil"/>
              <w:right w:val="nil"/>
            </w:tcBorders>
            <w:shd w:val="clear" w:color="auto" w:fill="auto"/>
            <w:noWrap/>
          </w:tcPr>
          <w:p w14:paraId="4D67468C"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0E0A3836"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391B30CE"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632C29B9" w14:textId="77777777" w:rsidR="00814709" w:rsidRPr="00B04F3F" w:rsidRDefault="00814709" w:rsidP="00814709">
            <w:pPr>
              <w:jc w:val="right"/>
              <w:rPr>
                <w:color w:val="000000"/>
              </w:rPr>
            </w:pPr>
            <w:r w:rsidRPr="00B04F3F">
              <w:rPr>
                <w:color w:val="000000"/>
              </w:rPr>
              <w:t>0.3901</w:t>
            </w:r>
          </w:p>
        </w:tc>
        <w:tc>
          <w:tcPr>
            <w:tcW w:w="1190" w:type="dxa"/>
            <w:tcBorders>
              <w:top w:val="nil"/>
              <w:left w:val="nil"/>
              <w:bottom w:val="nil"/>
              <w:right w:val="nil"/>
            </w:tcBorders>
            <w:shd w:val="clear" w:color="auto" w:fill="auto"/>
            <w:noWrap/>
          </w:tcPr>
          <w:p w14:paraId="304984B6" w14:textId="77777777" w:rsidR="00814709" w:rsidRPr="00B04F3F" w:rsidRDefault="00814709" w:rsidP="00814709">
            <w:pPr>
              <w:jc w:val="right"/>
              <w:rPr>
                <w:color w:val="000000"/>
              </w:rPr>
            </w:pPr>
            <w:r w:rsidRPr="00B04F3F">
              <w:rPr>
                <w:color w:val="000000"/>
              </w:rPr>
              <w:t>0.3895</w:t>
            </w:r>
          </w:p>
        </w:tc>
      </w:tr>
      <w:tr w:rsidR="00814709" w:rsidRPr="00B04F3F" w14:paraId="476FE2D0" w14:textId="77777777" w:rsidTr="004312FC">
        <w:tc>
          <w:tcPr>
            <w:tcW w:w="1440" w:type="dxa"/>
            <w:tcBorders>
              <w:top w:val="nil"/>
              <w:left w:val="nil"/>
              <w:bottom w:val="nil"/>
              <w:right w:val="single" w:sz="4" w:space="0" w:color="auto"/>
            </w:tcBorders>
            <w:shd w:val="clear" w:color="auto" w:fill="auto"/>
            <w:noWrap/>
          </w:tcPr>
          <w:p w14:paraId="169491D2" w14:textId="77777777" w:rsidR="00814709" w:rsidRPr="00B04F3F" w:rsidRDefault="00814709" w:rsidP="00814709">
            <w:pPr>
              <w:rPr>
                <w:color w:val="000000"/>
              </w:rPr>
            </w:pPr>
            <w:r w:rsidRPr="00B04F3F">
              <w:rPr>
                <w:color w:val="000000"/>
              </w:rPr>
              <w:t>M101011</w:t>
            </w:r>
          </w:p>
        </w:tc>
        <w:tc>
          <w:tcPr>
            <w:tcW w:w="6030" w:type="dxa"/>
            <w:tcBorders>
              <w:top w:val="nil"/>
              <w:left w:val="nil"/>
              <w:bottom w:val="nil"/>
              <w:right w:val="dotted" w:sz="4" w:space="0" w:color="auto"/>
            </w:tcBorders>
            <w:shd w:val="clear" w:color="auto" w:fill="auto"/>
            <w:noWrap/>
          </w:tcPr>
          <w:p w14:paraId="5CAAE61A" w14:textId="77777777" w:rsidR="00814709" w:rsidRPr="00B04F3F" w:rsidRDefault="00814709" w:rsidP="00814709">
            <w:pPr>
              <w:rPr>
                <w:color w:val="000000"/>
              </w:rPr>
            </w:pPr>
            <w:r w:rsidRPr="00B04F3F">
              <w:rPr>
                <w:color w:val="000000"/>
              </w:rPr>
              <w:t>time, base, age, personal, fuel</w:t>
            </w:r>
          </w:p>
        </w:tc>
        <w:tc>
          <w:tcPr>
            <w:tcW w:w="776" w:type="dxa"/>
            <w:tcBorders>
              <w:top w:val="nil"/>
              <w:left w:val="dotted" w:sz="4" w:space="0" w:color="auto"/>
              <w:bottom w:val="nil"/>
              <w:right w:val="nil"/>
            </w:tcBorders>
            <w:shd w:val="clear" w:color="auto" w:fill="auto"/>
            <w:noWrap/>
          </w:tcPr>
          <w:p w14:paraId="234A51DB"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7533134D"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43785B85"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7B5BE28B" w14:textId="77777777" w:rsidR="00814709" w:rsidRPr="00B04F3F" w:rsidRDefault="00814709" w:rsidP="00814709">
            <w:pPr>
              <w:jc w:val="right"/>
              <w:rPr>
                <w:color w:val="000000"/>
              </w:rPr>
            </w:pPr>
            <w:r w:rsidRPr="00B04F3F">
              <w:rPr>
                <w:color w:val="000000"/>
              </w:rPr>
              <w:t>0.3910</w:t>
            </w:r>
          </w:p>
        </w:tc>
        <w:tc>
          <w:tcPr>
            <w:tcW w:w="1190" w:type="dxa"/>
            <w:tcBorders>
              <w:top w:val="nil"/>
              <w:left w:val="nil"/>
              <w:bottom w:val="nil"/>
              <w:right w:val="nil"/>
            </w:tcBorders>
            <w:shd w:val="clear" w:color="auto" w:fill="auto"/>
            <w:noWrap/>
          </w:tcPr>
          <w:p w14:paraId="0F0ED78D" w14:textId="77777777" w:rsidR="00814709" w:rsidRPr="00B04F3F" w:rsidRDefault="00814709" w:rsidP="00814709">
            <w:pPr>
              <w:jc w:val="right"/>
              <w:rPr>
                <w:color w:val="000000"/>
              </w:rPr>
            </w:pPr>
            <w:r w:rsidRPr="00B04F3F">
              <w:rPr>
                <w:color w:val="000000"/>
              </w:rPr>
              <w:t>0.3899</w:t>
            </w:r>
          </w:p>
        </w:tc>
      </w:tr>
      <w:tr w:rsidR="00814709" w:rsidRPr="00B04F3F" w14:paraId="74D236B7" w14:textId="77777777" w:rsidTr="004312FC">
        <w:tc>
          <w:tcPr>
            <w:tcW w:w="1440" w:type="dxa"/>
            <w:tcBorders>
              <w:top w:val="nil"/>
              <w:left w:val="nil"/>
              <w:bottom w:val="nil"/>
              <w:right w:val="single" w:sz="4" w:space="0" w:color="auto"/>
            </w:tcBorders>
            <w:shd w:val="clear" w:color="auto" w:fill="auto"/>
            <w:noWrap/>
          </w:tcPr>
          <w:p w14:paraId="2A5D0DF2" w14:textId="77777777" w:rsidR="00814709" w:rsidRPr="00B04F3F" w:rsidRDefault="00814709" w:rsidP="00814709">
            <w:pPr>
              <w:rPr>
                <w:color w:val="000000"/>
              </w:rPr>
            </w:pPr>
            <w:r w:rsidRPr="00B04F3F">
              <w:rPr>
                <w:color w:val="000000"/>
              </w:rPr>
              <w:t>M101101</w:t>
            </w:r>
          </w:p>
        </w:tc>
        <w:tc>
          <w:tcPr>
            <w:tcW w:w="6030" w:type="dxa"/>
            <w:tcBorders>
              <w:top w:val="nil"/>
              <w:left w:val="nil"/>
              <w:bottom w:val="nil"/>
              <w:right w:val="dotted" w:sz="4" w:space="0" w:color="auto"/>
            </w:tcBorders>
            <w:shd w:val="clear" w:color="auto" w:fill="auto"/>
            <w:noWrap/>
          </w:tcPr>
          <w:p w14:paraId="4EECC239" w14:textId="77777777" w:rsidR="00814709" w:rsidRPr="00B04F3F" w:rsidRDefault="00814709" w:rsidP="00814709">
            <w:pPr>
              <w:rPr>
                <w:color w:val="000000"/>
              </w:rPr>
            </w:pPr>
            <w:r w:rsidRPr="00B04F3F">
              <w:rPr>
                <w:color w:val="000000"/>
              </w:rPr>
              <w:t>time, base, age, house, fuel</w:t>
            </w:r>
          </w:p>
        </w:tc>
        <w:tc>
          <w:tcPr>
            <w:tcW w:w="776" w:type="dxa"/>
            <w:tcBorders>
              <w:top w:val="nil"/>
              <w:left w:val="dotted" w:sz="4" w:space="0" w:color="auto"/>
              <w:bottom w:val="nil"/>
              <w:right w:val="nil"/>
            </w:tcBorders>
            <w:shd w:val="clear" w:color="auto" w:fill="auto"/>
            <w:noWrap/>
          </w:tcPr>
          <w:p w14:paraId="6BE3DF38"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1FF7515F"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6DF95DE2"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1293A608" w14:textId="77777777" w:rsidR="00814709" w:rsidRPr="00B04F3F" w:rsidRDefault="00814709" w:rsidP="00814709">
            <w:pPr>
              <w:jc w:val="right"/>
              <w:rPr>
                <w:color w:val="000000"/>
              </w:rPr>
            </w:pPr>
            <w:r w:rsidRPr="00B04F3F">
              <w:rPr>
                <w:color w:val="000000"/>
              </w:rPr>
              <w:t>0.3909</w:t>
            </w:r>
          </w:p>
        </w:tc>
        <w:tc>
          <w:tcPr>
            <w:tcW w:w="1190" w:type="dxa"/>
            <w:tcBorders>
              <w:top w:val="nil"/>
              <w:left w:val="nil"/>
              <w:bottom w:val="nil"/>
              <w:right w:val="nil"/>
            </w:tcBorders>
            <w:shd w:val="clear" w:color="auto" w:fill="auto"/>
            <w:noWrap/>
          </w:tcPr>
          <w:p w14:paraId="45554F5B" w14:textId="77777777" w:rsidR="00814709" w:rsidRPr="00B04F3F" w:rsidRDefault="00814709" w:rsidP="00814709">
            <w:pPr>
              <w:jc w:val="right"/>
              <w:rPr>
                <w:color w:val="000000"/>
              </w:rPr>
            </w:pPr>
            <w:r w:rsidRPr="00B04F3F">
              <w:rPr>
                <w:color w:val="000000"/>
              </w:rPr>
              <w:t>0.3898</w:t>
            </w:r>
          </w:p>
        </w:tc>
      </w:tr>
      <w:tr w:rsidR="00814709" w:rsidRPr="00B04F3F" w14:paraId="63B563D4" w14:textId="77777777" w:rsidTr="004312FC">
        <w:tc>
          <w:tcPr>
            <w:tcW w:w="1440" w:type="dxa"/>
            <w:tcBorders>
              <w:top w:val="nil"/>
              <w:left w:val="nil"/>
              <w:bottom w:val="nil"/>
              <w:right w:val="single" w:sz="4" w:space="0" w:color="auto"/>
            </w:tcBorders>
            <w:shd w:val="clear" w:color="auto" w:fill="auto"/>
            <w:noWrap/>
          </w:tcPr>
          <w:p w14:paraId="3F89F075" w14:textId="77777777" w:rsidR="00814709" w:rsidRPr="00B04F3F" w:rsidRDefault="00814709" w:rsidP="00814709">
            <w:pPr>
              <w:rPr>
                <w:color w:val="000000"/>
              </w:rPr>
            </w:pPr>
            <w:r w:rsidRPr="00B04F3F">
              <w:rPr>
                <w:color w:val="000000"/>
              </w:rPr>
              <w:t>M101110</w:t>
            </w:r>
          </w:p>
        </w:tc>
        <w:tc>
          <w:tcPr>
            <w:tcW w:w="6030" w:type="dxa"/>
            <w:tcBorders>
              <w:top w:val="nil"/>
              <w:left w:val="nil"/>
              <w:bottom w:val="nil"/>
              <w:right w:val="dotted" w:sz="4" w:space="0" w:color="auto"/>
            </w:tcBorders>
            <w:shd w:val="clear" w:color="auto" w:fill="auto"/>
            <w:noWrap/>
          </w:tcPr>
          <w:p w14:paraId="29DA9A96" w14:textId="77777777" w:rsidR="00814709" w:rsidRPr="00B04F3F" w:rsidRDefault="00814709" w:rsidP="00814709">
            <w:pPr>
              <w:rPr>
                <w:color w:val="000000"/>
              </w:rPr>
            </w:pPr>
            <w:r w:rsidRPr="00B04F3F">
              <w:rPr>
                <w:color w:val="000000"/>
              </w:rPr>
              <w:t>time, base, age, house, personal</w:t>
            </w:r>
          </w:p>
        </w:tc>
        <w:tc>
          <w:tcPr>
            <w:tcW w:w="776" w:type="dxa"/>
            <w:tcBorders>
              <w:top w:val="nil"/>
              <w:left w:val="dotted" w:sz="4" w:space="0" w:color="auto"/>
              <w:bottom w:val="nil"/>
              <w:right w:val="nil"/>
            </w:tcBorders>
            <w:shd w:val="clear" w:color="auto" w:fill="auto"/>
            <w:noWrap/>
          </w:tcPr>
          <w:p w14:paraId="42693D6A"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5A65EBF0"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13194DA0"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4CC3BB21" w14:textId="77777777" w:rsidR="00814709" w:rsidRPr="00B04F3F" w:rsidRDefault="00814709" w:rsidP="00814709">
            <w:pPr>
              <w:jc w:val="right"/>
              <w:rPr>
                <w:color w:val="000000"/>
              </w:rPr>
            </w:pPr>
            <w:r w:rsidRPr="00B04F3F">
              <w:rPr>
                <w:color w:val="000000"/>
              </w:rPr>
              <w:t>0.3908</w:t>
            </w:r>
          </w:p>
        </w:tc>
        <w:tc>
          <w:tcPr>
            <w:tcW w:w="1190" w:type="dxa"/>
            <w:tcBorders>
              <w:top w:val="nil"/>
              <w:left w:val="nil"/>
              <w:bottom w:val="nil"/>
              <w:right w:val="nil"/>
            </w:tcBorders>
            <w:shd w:val="clear" w:color="auto" w:fill="auto"/>
            <w:noWrap/>
          </w:tcPr>
          <w:p w14:paraId="0BEED02F" w14:textId="77777777" w:rsidR="00814709" w:rsidRPr="00B04F3F" w:rsidRDefault="00814709" w:rsidP="00814709">
            <w:pPr>
              <w:jc w:val="right"/>
              <w:rPr>
                <w:color w:val="000000"/>
              </w:rPr>
            </w:pPr>
            <w:r w:rsidRPr="00B04F3F">
              <w:rPr>
                <w:color w:val="000000"/>
              </w:rPr>
              <w:t>0.3897</w:t>
            </w:r>
          </w:p>
        </w:tc>
      </w:tr>
      <w:tr w:rsidR="00814709" w:rsidRPr="00B04F3F" w14:paraId="09B861F7" w14:textId="77777777" w:rsidTr="004312FC">
        <w:tc>
          <w:tcPr>
            <w:tcW w:w="1440" w:type="dxa"/>
            <w:tcBorders>
              <w:top w:val="nil"/>
              <w:left w:val="nil"/>
              <w:bottom w:val="nil"/>
              <w:right w:val="single" w:sz="4" w:space="0" w:color="auto"/>
            </w:tcBorders>
            <w:shd w:val="clear" w:color="auto" w:fill="auto"/>
            <w:noWrap/>
            <w:hideMark/>
          </w:tcPr>
          <w:p w14:paraId="40C3A42B" w14:textId="77777777" w:rsidR="00814709" w:rsidRPr="00B04F3F" w:rsidRDefault="00814709" w:rsidP="00814709">
            <w:pPr>
              <w:rPr>
                <w:color w:val="000000"/>
              </w:rPr>
            </w:pPr>
            <w:r w:rsidRPr="00B04F3F">
              <w:rPr>
                <w:color w:val="000000"/>
              </w:rPr>
              <w:t>M110111</w:t>
            </w:r>
          </w:p>
        </w:tc>
        <w:tc>
          <w:tcPr>
            <w:tcW w:w="6030" w:type="dxa"/>
            <w:tcBorders>
              <w:top w:val="nil"/>
              <w:left w:val="nil"/>
              <w:bottom w:val="nil"/>
              <w:right w:val="dotted" w:sz="4" w:space="0" w:color="auto"/>
            </w:tcBorders>
            <w:shd w:val="clear" w:color="auto" w:fill="auto"/>
            <w:noWrap/>
            <w:hideMark/>
          </w:tcPr>
          <w:p w14:paraId="2C7DCB88" w14:textId="77777777" w:rsidR="00814709" w:rsidRPr="00B04F3F" w:rsidRDefault="00814709" w:rsidP="00814709">
            <w:pPr>
              <w:rPr>
                <w:color w:val="000000"/>
              </w:rPr>
            </w:pPr>
            <w:r w:rsidRPr="00B04F3F">
              <w:rPr>
                <w:color w:val="000000"/>
              </w:rPr>
              <w:t>time, base, race, house, personal, fuel</w:t>
            </w:r>
          </w:p>
        </w:tc>
        <w:tc>
          <w:tcPr>
            <w:tcW w:w="776" w:type="dxa"/>
            <w:tcBorders>
              <w:top w:val="nil"/>
              <w:left w:val="dotted" w:sz="4" w:space="0" w:color="auto"/>
              <w:bottom w:val="nil"/>
              <w:right w:val="nil"/>
            </w:tcBorders>
            <w:shd w:val="clear" w:color="auto" w:fill="auto"/>
            <w:noWrap/>
            <w:hideMark/>
          </w:tcPr>
          <w:p w14:paraId="70F5E5F0"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2483179C"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542D730B"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6EA34FC0" w14:textId="77777777" w:rsidR="00814709" w:rsidRPr="00B04F3F" w:rsidRDefault="00814709" w:rsidP="00814709">
            <w:pPr>
              <w:jc w:val="right"/>
              <w:rPr>
                <w:color w:val="000000"/>
              </w:rPr>
            </w:pPr>
            <w:r w:rsidRPr="00B04F3F">
              <w:rPr>
                <w:color w:val="000000"/>
              </w:rPr>
              <w:t>0.3901</w:t>
            </w:r>
          </w:p>
        </w:tc>
        <w:tc>
          <w:tcPr>
            <w:tcW w:w="1190" w:type="dxa"/>
            <w:tcBorders>
              <w:top w:val="nil"/>
              <w:left w:val="nil"/>
              <w:bottom w:val="nil"/>
              <w:right w:val="nil"/>
            </w:tcBorders>
            <w:shd w:val="clear" w:color="auto" w:fill="auto"/>
            <w:noWrap/>
          </w:tcPr>
          <w:p w14:paraId="0A376207" w14:textId="77777777" w:rsidR="00814709" w:rsidRPr="00B04F3F" w:rsidRDefault="00814709" w:rsidP="00814709">
            <w:pPr>
              <w:jc w:val="right"/>
              <w:rPr>
                <w:color w:val="000000"/>
              </w:rPr>
            </w:pPr>
            <w:r w:rsidRPr="00B04F3F">
              <w:rPr>
                <w:color w:val="000000"/>
              </w:rPr>
              <w:t>0.3895</w:t>
            </w:r>
          </w:p>
        </w:tc>
      </w:tr>
      <w:tr w:rsidR="00814709" w:rsidRPr="00B04F3F" w14:paraId="10E54EF8" w14:textId="77777777" w:rsidTr="004312FC">
        <w:tc>
          <w:tcPr>
            <w:tcW w:w="1440" w:type="dxa"/>
            <w:tcBorders>
              <w:top w:val="nil"/>
              <w:left w:val="nil"/>
              <w:bottom w:val="nil"/>
              <w:right w:val="single" w:sz="4" w:space="0" w:color="auto"/>
            </w:tcBorders>
            <w:shd w:val="clear" w:color="auto" w:fill="auto"/>
            <w:noWrap/>
            <w:hideMark/>
          </w:tcPr>
          <w:p w14:paraId="0192F5C9" w14:textId="77777777" w:rsidR="00814709" w:rsidRPr="00B04F3F" w:rsidRDefault="00814709" w:rsidP="00814709">
            <w:pPr>
              <w:rPr>
                <w:color w:val="000000"/>
              </w:rPr>
            </w:pPr>
            <w:r w:rsidRPr="00B04F3F">
              <w:rPr>
                <w:color w:val="000000"/>
              </w:rPr>
              <w:t>M110011</w:t>
            </w:r>
          </w:p>
        </w:tc>
        <w:tc>
          <w:tcPr>
            <w:tcW w:w="6030" w:type="dxa"/>
            <w:tcBorders>
              <w:top w:val="nil"/>
              <w:left w:val="nil"/>
              <w:bottom w:val="nil"/>
              <w:right w:val="dotted" w:sz="4" w:space="0" w:color="auto"/>
            </w:tcBorders>
            <w:shd w:val="clear" w:color="auto" w:fill="auto"/>
            <w:noWrap/>
            <w:hideMark/>
          </w:tcPr>
          <w:p w14:paraId="7DEBC435" w14:textId="77777777" w:rsidR="00814709" w:rsidRPr="00B04F3F" w:rsidRDefault="00814709" w:rsidP="00814709">
            <w:pPr>
              <w:rPr>
                <w:color w:val="000000"/>
              </w:rPr>
            </w:pPr>
            <w:r w:rsidRPr="00B04F3F">
              <w:rPr>
                <w:color w:val="000000"/>
              </w:rPr>
              <w:t>time, base, race, personal, fuel</w:t>
            </w:r>
          </w:p>
        </w:tc>
        <w:tc>
          <w:tcPr>
            <w:tcW w:w="776" w:type="dxa"/>
            <w:tcBorders>
              <w:top w:val="nil"/>
              <w:left w:val="dotted" w:sz="4" w:space="0" w:color="auto"/>
              <w:bottom w:val="nil"/>
              <w:right w:val="nil"/>
            </w:tcBorders>
            <w:shd w:val="clear" w:color="auto" w:fill="auto"/>
            <w:noWrap/>
            <w:hideMark/>
          </w:tcPr>
          <w:p w14:paraId="58D31B31"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35C7086F"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2F9B57CD"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75842644" w14:textId="77777777" w:rsidR="00814709" w:rsidRPr="00B04F3F" w:rsidRDefault="00814709" w:rsidP="00814709">
            <w:pPr>
              <w:jc w:val="right"/>
              <w:rPr>
                <w:color w:val="000000"/>
              </w:rPr>
            </w:pPr>
            <w:r w:rsidRPr="00B04F3F">
              <w:rPr>
                <w:color w:val="000000"/>
              </w:rPr>
              <w:t>0.3903</w:t>
            </w:r>
          </w:p>
        </w:tc>
        <w:tc>
          <w:tcPr>
            <w:tcW w:w="1190" w:type="dxa"/>
            <w:tcBorders>
              <w:top w:val="nil"/>
              <w:left w:val="nil"/>
              <w:bottom w:val="nil"/>
              <w:right w:val="nil"/>
            </w:tcBorders>
            <w:shd w:val="clear" w:color="auto" w:fill="auto"/>
            <w:noWrap/>
          </w:tcPr>
          <w:p w14:paraId="69BCF3E4" w14:textId="77777777" w:rsidR="00814709" w:rsidRPr="00B04F3F" w:rsidRDefault="00814709" w:rsidP="00814709">
            <w:pPr>
              <w:jc w:val="right"/>
              <w:rPr>
                <w:color w:val="000000"/>
              </w:rPr>
            </w:pPr>
            <w:r w:rsidRPr="00B04F3F">
              <w:rPr>
                <w:color w:val="000000"/>
              </w:rPr>
              <w:t>0.3900</w:t>
            </w:r>
          </w:p>
        </w:tc>
      </w:tr>
      <w:tr w:rsidR="00814709" w:rsidRPr="00B04F3F" w14:paraId="39822213" w14:textId="77777777" w:rsidTr="004312FC">
        <w:tc>
          <w:tcPr>
            <w:tcW w:w="1440" w:type="dxa"/>
            <w:tcBorders>
              <w:top w:val="nil"/>
              <w:left w:val="nil"/>
              <w:bottom w:val="nil"/>
              <w:right w:val="single" w:sz="4" w:space="0" w:color="auto"/>
            </w:tcBorders>
            <w:shd w:val="clear" w:color="auto" w:fill="auto"/>
            <w:noWrap/>
            <w:hideMark/>
          </w:tcPr>
          <w:p w14:paraId="48132B1A" w14:textId="77777777" w:rsidR="00814709" w:rsidRPr="00B04F3F" w:rsidRDefault="00814709" w:rsidP="00814709">
            <w:pPr>
              <w:rPr>
                <w:color w:val="000000"/>
              </w:rPr>
            </w:pPr>
            <w:r w:rsidRPr="00B04F3F">
              <w:rPr>
                <w:color w:val="000000"/>
              </w:rPr>
              <w:t>M110101</w:t>
            </w:r>
          </w:p>
        </w:tc>
        <w:tc>
          <w:tcPr>
            <w:tcW w:w="6030" w:type="dxa"/>
            <w:tcBorders>
              <w:top w:val="nil"/>
              <w:left w:val="nil"/>
              <w:bottom w:val="nil"/>
              <w:right w:val="dotted" w:sz="4" w:space="0" w:color="auto"/>
            </w:tcBorders>
            <w:shd w:val="clear" w:color="auto" w:fill="auto"/>
            <w:noWrap/>
            <w:hideMark/>
          </w:tcPr>
          <w:p w14:paraId="22696854" w14:textId="77777777" w:rsidR="00814709" w:rsidRPr="00B04F3F" w:rsidRDefault="00814709" w:rsidP="00814709">
            <w:pPr>
              <w:rPr>
                <w:color w:val="000000"/>
              </w:rPr>
            </w:pPr>
            <w:r w:rsidRPr="00B04F3F">
              <w:rPr>
                <w:color w:val="000000"/>
              </w:rPr>
              <w:t>time, base, race, house, fuel</w:t>
            </w:r>
          </w:p>
        </w:tc>
        <w:tc>
          <w:tcPr>
            <w:tcW w:w="776" w:type="dxa"/>
            <w:tcBorders>
              <w:top w:val="nil"/>
              <w:left w:val="dotted" w:sz="4" w:space="0" w:color="auto"/>
              <w:bottom w:val="nil"/>
              <w:right w:val="nil"/>
            </w:tcBorders>
            <w:shd w:val="clear" w:color="auto" w:fill="auto"/>
            <w:noWrap/>
            <w:hideMark/>
          </w:tcPr>
          <w:p w14:paraId="40D416DD"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237DE68B"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30021633"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5B1A62BD" w14:textId="77777777" w:rsidR="00814709" w:rsidRPr="00B04F3F" w:rsidRDefault="00814709" w:rsidP="00814709">
            <w:pPr>
              <w:jc w:val="right"/>
              <w:rPr>
                <w:color w:val="000000"/>
              </w:rPr>
            </w:pPr>
            <w:r w:rsidRPr="00B04F3F">
              <w:rPr>
                <w:color w:val="000000"/>
              </w:rPr>
              <w:t>0.3901</w:t>
            </w:r>
          </w:p>
        </w:tc>
        <w:tc>
          <w:tcPr>
            <w:tcW w:w="1190" w:type="dxa"/>
            <w:tcBorders>
              <w:top w:val="nil"/>
              <w:left w:val="nil"/>
              <w:bottom w:val="nil"/>
              <w:right w:val="nil"/>
            </w:tcBorders>
            <w:shd w:val="clear" w:color="auto" w:fill="auto"/>
            <w:noWrap/>
          </w:tcPr>
          <w:p w14:paraId="1E4AE00D" w14:textId="77777777" w:rsidR="00814709" w:rsidRPr="00B04F3F" w:rsidRDefault="00814709" w:rsidP="00814709">
            <w:pPr>
              <w:jc w:val="right"/>
              <w:rPr>
                <w:color w:val="000000"/>
              </w:rPr>
            </w:pPr>
            <w:r w:rsidRPr="00B04F3F">
              <w:rPr>
                <w:color w:val="000000"/>
              </w:rPr>
              <w:t>0.3897</w:t>
            </w:r>
          </w:p>
        </w:tc>
      </w:tr>
      <w:tr w:rsidR="00814709" w:rsidRPr="00B04F3F" w14:paraId="09C77F2A" w14:textId="77777777" w:rsidTr="004312FC">
        <w:tc>
          <w:tcPr>
            <w:tcW w:w="1440" w:type="dxa"/>
            <w:tcBorders>
              <w:top w:val="nil"/>
              <w:left w:val="nil"/>
              <w:bottom w:val="nil"/>
              <w:right w:val="single" w:sz="4" w:space="0" w:color="auto"/>
            </w:tcBorders>
            <w:shd w:val="clear" w:color="auto" w:fill="auto"/>
            <w:noWrap/>
            <w:hideMark/>
          </w:tcPr>
          <w:p w14:paraId="5061F417" w14:textId="77777777" w:rsidR="00814709" w:rsidRPr="00B04F3F" w:rsidRDefault="00814709" w:rsidP="00814709">
            <w:pPr>
              <w:rPr>
                <w:color w:val="000000"/>
              </w:rPr>
            </w:pPr>
            <w:r w:rsidRPr="00B04F3F">
              <w:rPr>
                <w:color w:val="000000"/>
              </w:rPr>
              <w:t>M110110</w:t>
            </w:r>
          </w:p>
        </w:tc>
        <w:tc>
          <w:tcPr>
            <w:tcW w:w="6030" w:type="dxa"/>
            <w:tcBorders>
              <w:top w:val="nil"/>
              <w:left w:val="nil"/>
              <w:bottom w:val="nil"/>
              <w:right w:val="dotted" w:sz="4" w:space="0" w:color="auto"/>
            </w:tcBorders>
            <w:shd w:val="clear" w:color="auto" w:fill="auto"/>
            <w:noWrap/>
            <w:hideMark/>
          </w:tcPr>
          <w:p w14:paraId="58DDF13E" w14:textId="77777777" w:rsidR="00814709" w:rsidRPr="00B04F3F" w:rsidRDefault="00814709" w:rsidP="00814709">
            <w:pPr>
              <w:rPr>
                <w:color w:val="000000"/>
              </w:rPr>
            </w:pPr>
            <w:r w:rsidRPr="00B04F3F">
              <w:rPr>
                <w:color w:val="000000"/>
              </w:rPr>
              <w:t>time, base, race, house, personal</w:t>
            </w:r>
          </w:p>
        </w:tc>
        <w:tc>
          <w:tcPr>
            <w:tcW w:w="776" w:type="dxa"/>
            <w:tcBorders>
              <w:top w:val="nil"/>
              <w:left w:val="dotted" w:sz="4" w:space="0" w:color="auto"/>
              <w:bottom w:val="nil"/>
              <w:right w:val="nil"/>
            </w:tcBorders>
            <w:shd w:val="clear" w:color="auto" w:fill="auto"/>
            <w:noWrap/>
            <w:hideMark/>
          </w:tcPr>
          <w:p w14:paraId="557CBE06"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2D92D89A"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758C5F6A"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25354CB0" w14:textId="77777777" w:rsidR="00814709" w:rsidRPr="00B04F3F" w:rsidRDefault="00814709" w:rsidP="00814709">
            <w:pPr>
              <w:jc w:val="right"/>
              <w:rPr>
                <w:color w:val="000000"/>
              </w:rPr>
            </w:pPr>
            <w:r w:rsidRPr="00B04F3F">
              <w:rPr>
                <w:color w:val="000000"/>
              </w:rPr>
              <w:t>0.3901</w:t>
            </w:r>
          </w:p>
        </w:tc>
        <w:tc>
          <w:tcPr>
            <w:tcW w:w="1190" w:type="dxa"/>
            <w:tcBorders>
              <w:top w:val="nil"/>
              <w:left w:val="nil"/>
              <w:bottom w:val="nil"/>
              <w:right w:val="nil"/>
            </w:tcBorders>
            <w:shd w:val="clear" w:color="auto" w:fill="auto"/>
            <w:noWrap/>
          </w:tcPr>
          <w:p w14:paraId="08CBB410" w14:textId="77777777" w:rsidR="00814709" w:rsidRPr="00B04F3F" w:rsidRDefault="00814709" w:rsidP="00814709">
            <w:pPr>
              <w:jc w:val="right"/>
              <w:rPr>
                <w:color w:val="000000"/>
              </w:rPr>
            </w:pPr>
            <w:r w:rsidRPr="00B04F3F">
              <w:rPr>
                <w:color w:val="000000"/>
              </w:rPr>
              <w:t>0.3896</w:t>
            </w:r>
          </w:p>
        </w:tc>
      </w:tr>
      <w:tr w:rsidR="00814709" w:rsidRPr="00B04F3F" w14:paraId="55F0987B" w14:textId="77777777" w:rsidTr="004312FC">
        <w:tc>
          <w:tcPr>
            <w:tcW w:w="1440" w:type="dxa"/>
            <w:tcBorders>
              <w:top w:val="nil"/>
              <w:left w:val="nil"/>
              <w:bottom w:val="nil"/>
              <w:right w:val="single" w:sz="4" w:space="0" w:color="auto"/>
            </w:tcBorders>
            <w:shd w:val="clear" w:color="auto" w:fill="auto"/>
            <w:noWrap/>
            <w:hideMark/>
          </w:tcPr>
          <w:p w14:paraId="45662E52" w14:textId="77777777" w:rsidR="00814709" w:rsidRPr="00B04F3F" w:rsidRDefault="00814709" w:rsidP="00814709">
            <w:pPr>
              <w:rPr>
                <w:color w:val="000000"/>
              </w:rPr>
            </w:pPr>
            <w:r w:rsidRPr="00B04F3F">
              <w:rPr>
                <w:color w:val="000000"/>
              </w:rPr>
              <w:t>M111011</w:t>
            </w:r>
          </w:p>
        </w:tc>
        <w:tc>
          <w:tcPr>
            <w:tcW w:w="6030" w:type="dxa"/>
            <w:tcBorders>
              <w:top w:val="nil"/>
              <w:left w:val="nil"/>
              <w:bottom w:val="nil"/>
              <w:right w:val="dotted" w:sz="4" w:space="0" w:color="auto"/>
            </w:tcBorders>
            <w:shd w:val="clear" w:color="auto" w:fill="auto"/>
            <w:noWrap/>
            <w:hideMark/>
          </w:tcPr>
          <w:p w14:paraId="7C0BE53D" w14:textId="77777777" w:rsidR="00814709" w:rsidRPr="00B04F3F" w:rsidRDefault="00814709" w:rsidP="00814709">
            <w:pPr>
              <w:rPr>
                <w:color w:val="000000"/>
              </w:rPr>
            </w:pPr>
            <w:r w:rsidRPr="00B04F3F">
              <w:rPr>
                <w:color w:val="000000"/>
              </w:rPr>
              <w:t>time, base, race, age, personal, fuel</w:t>
            </w:r>
          </w:p>
        </w:tc>
        <w:tc>
          <w:tcPr>
            <w:tcW w:w="776" w:type="dxa"/>
            <w:tcBorders>
              <w:top w:val="nil"/>
              <w:left w:val="dotted" w:sz="4" w:space="0" w:color="auto"/>
              <w:bottom w:val="nil"/>
              <w:right w:val="nil"/>
            </w:tcBorders>
            <w:shd w:val="clear" w:color="auto" w:fill="auto"/>
            <w:noWrap/>
            <w:hideMark/>
          </w:tcPr>
          <w:p w14:paraId="6F66531D"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438F6669"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6F58B31E"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38DC7218" w14:textId="77777777" w:rsidR="00814709" w:rsidRPr="00B04F3F" w:rsidRDefault="00814709" w:rsidP="00814709">
            <w:pPr>
              <w:jc w:val="right"/>
              <w:rPr>
                <w:color w:val="000000"/>
              </w:rPr>
            </w:pPr>
            <w:r w:rsidRPr="00B04F3F">
              <w:rPr>
                <w:color w:val="000000"/>
              </w:rPr>
              <w:t>0.3910</w:t>
            </w:r>
          </w:p>
        </w:tc>
        <w:tc>
          <w:tcPr>
            <w:tcW w:w="1190" w:type="dxa"/>
            <w:tcBorders>
              <w:top w:val="nil"/>
              <w:left w:val="nil"/>
              <w:bottom w:val="nil"/>
              <w:right w:val="nil"/>
            </w:tcBorders>
            <w:shd w:val="clear" w:color="auto" w:fill="auto"/>
            <w:noWrap/>
          </w:tcPr>
          <w:p w14:paraId="7C11E7A5" w14:textId="77777777" w:rsidR="00814709" w:rsidRPr="00B04F3F" w:rsidRDefault="00814709" w:rsidP="00814709">
            <w:pPr>
              <w:jc w:val="right"/>
              <w:rPr>
                <w:color w:val="000000"/>
              </w:rPr>
            </w:pPr>
            <w:r w:rsidRPr="00B04F3F">
              <w:rPr>
                <w:color w:val="000000"/>
              </w:rPr>
              <w:t>0.3899</w:t>
            </w:r>
          </w:p>
        </w:tc>
      </w:tr>
      <w:tr w:rsidR="00814709" w:rsidRPr="00B04F3F" w14:paraId="59A8E899" w14:textId="77777777" w:rsidTr="004312FC">
        <w:tc>
          <w:tcPr>
            <w:tcW w:w="1440" w:type="dxa"/>
            <w:tcBorders>
              <w:top w:val="nil"/>
              <w:left w:val="nil"/>
              <w:bottom w:val="nil"/>
              <w:right w:val="single" w:sz="4" w:space="0" w:color="auto"/>
            </w:tcBorders>
            <w:shd w:val="clear" w:color="auto" w:fill="auto"/>
            <w:noWrap/>
            <w:hideMark/>
          </w:tcPr>
          <w:p w14:paraId="0A16841F" w14:textId="77777777" w:rsidR="00814709" w:rsidRPr="00B04F3F" w:rsidRDefault="00814709" w:rsidP="00814709">
            <w:pPr>
              <w:rPr>
                <w:color w:val="000000"/>
              </w:rPr>
            </w:pPr>
            <w:r w:rsidRPr="00B04F3F">
              <w:rPr>
                <w:color w:val="000000"/>
              </w:rPr>
              <w:t>M111001</w:t>
            </w:r>
          </w:p>
        </w:tc>
        <w:tc>
          <w:tcPr>
            <w:tcW w:w="6030" w:type="dxa"/>
            <w:tcBorders>
              <w:top w:val="nil"/>
              <w:left w:val="nil"/>
              <w:bottom w:val="nil"/>
              <w:right w:val="dotted" w:sz="4" w:space="0" w:color="auto"/>
            </w:tcBorders>
            <w:shd w:val="clear" w:color="auto" w:fill="auto"/>
            <w:noWrap/>
            <w:hideMark/>
          </w:tcPr>
          <w:p w14:paraId="1CD76025" w14:textId="77777777" w:rsidR="00814709" w:rsidRPr="00B04F3F" w:rsidRDefault="00814709" w:rsidP="00814709">
            <w:pPr>
              <w:rPr>
                <w:color w:val="000000"/>
              </w:rPr>
            </w:pPr>
            <w:r w:rsidRPr="00B04F3F">
              <w:rPr>
                <w:color w:val="000000"/>
              </w:rPr>
              <w:t>time, base, race, age, fuel</w:t>
            </w:r>
          </w:p>
        </w:tc>
        <w:tc>
          <w:tcPr>
            <w:tcW w:w="776" w:type="dxa"/>
            <w:tcBorders>
              <w:top w:val="nil"/>
              <w:left w:val="dotted" w:sz="4" w:space="0" w:color="auto"/>
              <w:bottom w:val="nil"/>
              <w:right w:val="nil"/>
            </w:tcBorders>
            <w:shd w:val="clear" w:color="auto" w:fill="auto"/>
            <w:noWrap/>
            <w:hideMark/>
          </w:tcPr>
          <w:p w14:paraId="0D903ED7"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hideMark/>
          </w:tcPr>
          <w:p w14:paraId="71C777F3"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0C5187D0"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hideMark/>
          </w:tcPr>
          <w:p w14:paraId="2ED3E4A5" w14:textId="77777777" w:rsidR="00814709" w:rsidRPr="00B04F3F" w:rsidRDefault="00814709" w:rsidP="00814709">
            <w:pPr>
              <w:jc w:val="right"/>
              <w:rPr>
                <w:color w:val="000000"/>
              </w:rPr>
            </w:pPr>
            <w:r w:rsidRPr="00B04F3F">
              <w:rPr>
                <w:color w:val="000000"/>
              </w:rPr>
              <w:t>0.3911</w:t>
            </w:r>
          </w:p>
        </w:tc>
        <w:tc>
          <w:tcPr>
            <w:tcW w:w="1190" w:type="dxa"/>
            <w:tcBorders>
              <w:top w:val="nil"/>
              <w:left w:val="nil"/>
              <w:bottom w:val="nil"/>
              <w:right w:val="nil"/>
            </w:tcBorders>
            <w:shd w:val="clear" w:color="auto" w:fill="auto"/>
            <w:noWrap/>
          </w:tcPr>
          <w:p w14:paraId="11F75C9F" w14:textId="77777777" w:rsidR="00814709" w:rsidRPr="00B04F3F" w:rsidRDefault="00814709" w:rsidP="00814709">
            <w:pPr>
              <w:jc w:val="right"/>
              <w:rPr>
                <w:color w:val="000000"/>
              </w:rPr>
            </w:pPr>
            <w:r w:rsidRPr="00B04F3F">
              <w:rPr>
                <w:color w:val="000000"/>
              </w:rPr>
              <w:t>0.3903</w:t>
            </w:r>
          </w:p>
        </w:tc>
      </w:tr>
      <w:tr w:rsidR="00814709" w:rsidRPr="00B04F3F" w14:paraId="5B766D3C" w14:textId="77777777" w:rsidTr="004312FC">
        <w:tc>
          <w:tcPr>
            <w:tcW w:w="1440" w:type="dxa"/>
            <w:tcBorders>
              <w:top w:val="nil"/>
              <w:left w:val="nil"/>
              <w:bottom w:val="nil"/>
              <w:right w:val="single" w:sz="4" w:space="0" w:color="auto"/>
            </w:tcBorders>
            <w:shd w:val="clear" w:color="auto" w:fill="auto"/>
            <w:noWrap/>
          </w:tcPr>
          <w:p w14:paraId="3FF00F32" w14:textId="77777777" w:rsidR="00814709" w:rsidRPr="00B04F3F" w:rsidRDefault="00814709" w:rsidP="00814709">
            <w:pPr>
              <w:rPr>
                <w:color w:val="000000"/>
              </w:rPr>
            </w:pPr>
            <w:r w:rsidRPr="00B04F3F">
              <w:rPr>
                <w:color w:val="000000"/>
              </w:rPr>
              <w:t>M111010</w:t>
            </w:r>
          </w:p>
        </w:tc>
        <w:tc>
          <w:tcPr>
            <w:tcW w:w="6030" w:type="dxa"/>
            <w:tcBorders>
              <w:top w:val="nil"/>
              <w:left w:val="nil"/>
              <w:bottom w:val="nil"/>
              <w:right w:val="dotted" w:sz="4" w:space="0" w:color="auto"/>
            </w:tcBorders>
            <w:shd w:val="clear" w:color="auto" w:fill="auto"/>
            <w:noWrap/>
          </w:tcPr>
          <w:p w14:paraId="7783D44B" w14:textId="77777777" w:rsidR="00814709" w:rsidRPr="00B04F3F" w:rsidRDefault="00814709" w:rsidP="00814709">
            <w:pPr>
              <w:rPr>
                <w:color w:val="000000"/>
              </w:rPr>
            </w:pPr>
            <w:r w:rsidRPr="00B04F3F">
              <w:rPr>
                <w:color w:val="000000"/>
              </w:rPr>
              <w:t>time, base, race, age, personal</w:t>
            </w:r>
          </w:p>
        </w:tc>
        <w:tc>
          <w:tcPr>
            <w:tcW w:w="776" w:type="dxa"/>
            <w:tcBorders>
              <w:top w:val="nil"/>
              <w:left w:val="dotted" w:sz="4" w:space="0" w:color="auto"/>
              <w:bottom w:val="nil"/>
              <w:right w:val="nil"/>
            </w:tcBorders>
            <w:shd w:val="clear" w:color="auto" w:fill="auto"/>
            <w:noWrap/>
          </w:tcPr>
          <w:p w14:paraId="17742700"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5E08F840"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19289382"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44AF970D" w14:textId="77777777" w:rsidR="00814709" w:rsidRPr="00B04F3F" w:rsidRDefault="00814709" w:rsidP="00814709">
            <w:pPr>
              <w:jc w:val="right"/>
              <w:rPr>
                <w:color w:val="000000"/>
              </w:rPr>
            </w:pPr>
            <w:r w:rsidRPr="00B04F3F">
              <w:rPr>
                <w:color w:val="000000"/>
              </w:rPr>
              <w:t>0.3911</w:t>
            </w:r>
          </w:p>
        </w:tc>
        <w:tc>
          <w:tcPr>
            <w:tcW w:w="1190" w:type="dxa"/>
            <w:tcBorders>
              <w:top w:val="nil"/>
              <w:left w:val="nil"/>
              <w:bottom w:val="nil"/>
              <w:right w:val="nil"/>
            </w:tcBorders>
            <w:shd w:val="clear" w:color="auto" w:fill="auto"/>
            <w:noWrap/>
          </w:tcPr>
          <w:p w14:paraId="1F42A9BD" w14:textId="77777777" w:rsidR="00814709" w:rsidRPr="00B04F3F" w:rsidRDefault="00814709" w:rsidP="00814709">
            <w:pPr>
              <w:jc w:val="right"/>
              <w:rPr>
                <w:color w:val="000000"/>
              </w:rPr>
            </w:pPr>
            <w:r w:rsidRPr="00B04F3F">
              <w:rPr>
                <w:color w:val="000000"/>
              </w:rPr>
              <w:t>0.3902</w:t>
            </w:r>
          </w:p>
        </w:tc>
      </w:tr>
      <w:tr w:rsidR="00814709" w:rsidRPr="00B04F3F" w14:paraId="078A1FFB" w14:textId="77777777" w:rsidTr="004312FC">
        <w:tc>
          <w:tcPr>
            <w:tcW w:w="1440" w:type="dxa"/>
            <w:tcBorders>
              <w:top w:val="nil"/>
              <w:left w:val="nil"/>
              <w:bottom w:val="nil"/>
              <w:right w:val="single" w:sz="4" w:space="0" w:color="auto"/>
            </w:tcBorders>
            <w:shd w:val="clear" w:color="auto" w:fill="auto"/>
            <w:noWrap/>
          </w:tcPr>
          <w:p w14:paraId="69496BC3" w14:textId="77777777" w:rsidR="00814709" w:rsidRPr="00B04F3F" w:rsidRDefault="00814709" w:rsidP="00814709">
            <w:pPr>
              <w:rPr>
                <w:color w:val="000000"/>
              </w:rPr>
            </w:pPr>
            <w:r w:rsidRPr="00B04F3F">
              <w:rPr>
                <w:color w:val="000000"/>
              </w:rPr>
              <w:t>M111101</w:t>
            </w:r>
          </w:p>
        </w:tc>
        <w:tc>
          <w:tcPr>
            <w:tcW w:w="6030" w:type="dxa"/>
            <w:tcBorders>
              <w:top w:val="nil"/>
              <w:left w:val="nil"/>
              <w:bottom w:val="nil"/>
              <w:right w:val="dotted" w:sz="4" w:space="0" w:color="auto"/>
            </w:tcBorders>
            <w:shd w:val="clear" w:color="auto" w:fill="auto"/>
            <w:noWrap/>
          </w:tcPr>
          <w:p w14:paraId="40B8174B" w14:textId="77777777" w:rsidR="00814709" w:rsidRPr="00B04F3F" w:rsidRDefault="00814709" w:rsidP="00814709">
            <w:pPr>
              <w:rPr>
                <w:color w:val="000000"/>
              </w:rPr>
            </w:pPr>
            <w:r w:rsidRPr="00B04F3F">
              <w:rPr>
                <w:color w:val="000000"/>
              </w:rPr>
              <w:t>time, base, race, age, house, fuel</w:t>
            </w:r>
          </w:p>
        </w:tc>
        <w:tc>
          <w:tcPr>
            <w:tcW w:w="776" w:type="dxa"/>
            <w:tcBorders>
              <w:top w:val="nil"/>
              <w:left w:val="dotted" w:sz="4" w:space="0" w:color="auto"/>
              <w:bottom w:val="nil"/>
              <w:right w:val="nil"/>
            </w:tcBorders>
            <w:shd w:val="clear" w:color="auto" w:fill="auto"/>
            <w:noWrap/>
          </w:tcPr>
          <w:p w14:paraId="716270F5"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6894699A"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20A429DD"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54E6D2DC" w14:textId="77777777" w:rsidR="00814709" w:rsidRPr="00B04F3F" w:rsidRDefault="00814709" w:rsidP="00814709">
            <w:pPr>
              <w:jc w:val="right"/>
              <w:rPr>
                <w:color w:val="000000"/>
              </w:rPr>
            </w:pPr>
            <w:r w:rsidRPr="00B04F3F">
              <w:rPr>
                <w:color w:val="000000"/>
              </w:rPr>
              <w:t>0.3909</w:t>
            </w:r>
          </w:p>
        </w:tc>
        <w:tc>
          <w:tcPr>
            <w:tcW w:w="1190" w:type="dxa"/>
            <w:tcBorders>
              <w:top w:val="nil"/>
              <w:left w:val="nil"/>
              <w:bottom w:val="nil"/>
              <w:right w:val="nil"/>
            </w:tcBorders>
            <w:shd w:val="clear" w:color="auto" w:fill="auto"/>
            <w:noWrap/>
          </w:tcPr>
          <w:p w14:paraId="36341804" w14:textId="77777777" w:rsidR="00814709" w:rsidRPr="00B04F3F" w:rsidRDefault="00814709" w:rsidP="00814709">
            <w:pPr>
              <w:jc w:val="right"/>
              <w:rPr>
                <w:color w:val="000000"/>
              </w:rPr>
            </w:pPr>
            <w:r w:rsidRPr="00B04F3F">
              <w:rPr>
                <w:color w:val="000000"/>
              </w:rPr>
              <w:t>0.3898</w:t>
            </w:r>
          </w:p>
        </w:tc>
      </w:tr>
      <w:tr w:rsidR="00814709" w:rsidRPr="00B04F3F" w14:paraId="0A5F927E" w14:textId="77777777" w:rsidTr="004312FC">
        <w:tc>
          <w:tcPr>
            <w:tcW w:w="1440" w:type="dxa"/>
            <w:tcBorders>
              <w:top w:val="nil"/>
              <w:left w:val="nil"/>
              <w:bottom w:val="nil"/>
              <w:right w:val="single" w:sz="4" w:space="0" w:color="auto"/>
            </w:tcBorders>
            <w:shd w:val="clear" w:color="auto" w:fill="auto"/>
            <w:noWrap/>
          </w:tcPr>
          <w:p w14:paraId="58F9A172" w14:textId="77777777" w:rsidR="00814709" w:rsidRPr="00B04F3F" w:rsidRDefault="00814709" w:rsidP="00814709">
            <w:pPr>
              <w:rPr>
                <w:color w:val="000000"/>
              </w:rPr>
            </w:pPr>
            <w:r w:rsidRPr="00B04F3F">
              <w:rPr>
                <w:color w:val="000000"/>
              </w:rPr>
              <w:t>M111100</w:t>
            </w:r>
          </w:p>
        </w:tc>
        <w:tc>
          <w:tcPr>
            <w:tcW w:w="6030" w:type="dxa"/>
            <w:tcBorders>
              <w:top w:val="nil"/>
              <w:left w:val="nil"/>
              <w:bottom w:val="nil"/>
              <w:right w:val="dotted" w:sz="4" w:space="0" w:color="auto"/>
            </w:tcBorders>
            <w:shd w:val="clear" w:color="auto" w:fill="auto"/>
            <w:noWrap/>
          </w:tcPr>
          <w:p w14:paraId="7BB37444" w14:textId="77777777" w:rsidR="00814709" w:rsidRPr="00B04F3F" w:rsidRDefault="00814709" w:rsidP="00814709">
            <w:pPr>
              <w:rPr>
                <w:color w:val="000000"/>
              </w:rPr>
            </w:pPr>
            <w:r w:rsidRPr="00B04F3F">
              <w:rPr>
                <w:color w:val="000000"/>
              </w:rPr>
              <w:t>time, base, race, age, house</w:t>
            </w:r>
          </w:p>
        </w:tc>
        <w:tc>
          <w:tcPr>
            <w:tcW w:w="776" w:type="dxa"/>
            <w:tcBorders>
              <w:top w:val="nil"/>
              <w:left w:val="dotted" w:sz="4" w:space="0" w:color="auto"/>
              <w:bottom w:val="nil"/>
              <w:right w:val="nil"/>
            </w:tcBorders>
            <w:shd w:val="clear" w:color="auto" w:fill="auto"/>
            <w:noWrap/>
          </w:tcPr>
          <w:p w14:paraId="2E805D73"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0D8DCB4A"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13BC8670"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427E4523" w14:textId="77777777" w:rsidR="00814709" w:rsidRPr="00B04F3F" w:rsidRDefault="00814709" w:rsidP="00814709">
            <w:pPr>
              <w:jc w:val="right"/>
              <w:rPr>
                <w:color w:val="000000"/>
              </w:rPr>
            </w:pPr>
            <w:r w:rsidRPr="00B04F3F">
              <w:rPr>
                <w:color w:val="000000"/>
              </w:rPr>
              <w:t>0.3909</w:t>
            </w:r>
          </w:p>
        </w:tc>
        <w:tc>
          <w:tcPr>
            <w:tcW w:w="1190" w:type="dxa"/>
            <w:tcBorders>
              <w:top w:val="nil"/>
              <w:left w:val="nil"/>
              <w:bottom w:val="nil"/>
              <w:right w:val="nil"/>
            </w:tcBorders>
            <w:shd w:val="clear" w:color="auto" w:fill="auto"/>
            <w:noWrap/>
          </w:tcPr>
          <w:p w14:paraId="012F3060" w14:textId="77777777" w:rsidR="00814709" w:rsidRPr="00B04F3F" w:rsidRDefault="00814709" w:rsidP="00814709">
            <w:pPr>
              <w:jc w:val="right"/>
              <w:rPr>
                <w:color w:val="000000"/>
              </w:rPr>
            </w:pPr>
            <w:r w:rsidRPr="00B04F3F">
              <w:rPr>
                <w:color w:val="000000"/>
              </w:rPr>
              <w:t>0.3899</w:t>
            </w:r>
          </w:p>
        </w:tc>
      </w:tr>
      <w:tr w:rsidR="00814709" w:rsidRPr="00B04F3F" w14:paraId="5D2E6A5F" w14:textId="77777777" w:rsidTr="004312FC">
        <w:tc>
          <w:tcPr>
            <w:tcW w:w="1440" w:type="dxa"/>
            <w:tcBorders>
              <w:top w:val="nil"/>
              <w:left w:val="nil"/>
              <w:bottom w:val="nil"/>
              <w:right w:val="single" w:sz="4" w:space="0" w:color="auto"/>
            </w:tcBorders>
            <w:shd w:val="clear" w:color="auto" w:fill="auto"/>
            <w:noWrap/>
          </w:tcPr>
          <w:p w14:paraId="0F83A76C" w14:textId="77777777" w:rsidR="00814709" w:rsidRPr="00B04F3F" w:rsidRDefault="00814709" w:rsidP="00814709">
            <w:pPr>
              <w:rPr>
                <w:color w:val="000000"/>
              </w:rPr>
            </w:pPr>
            <w:r w:rsidRPr="00B04F3F">
              <w:rPr>
                <w:color w:val="000000"/>
              </w:rPr>
              <w:t>M111110</w:t>
            </w:r>
          </w:p>
        </w:tc>
        <w:tc>
          <w:tcPr>
            <w:tcW w:w="6030" w:type="dxa"/>
            <w:tcBorders>
              <w:top w:val="nil"/>
              <w:left w:val="nil"/>
              <w:bottom w:val="nil"/>
              <w:right w:val="dotted" w:sz="4" w:space="0" w:color="auto"/>
            </w:tcBorders>
            <w:shd w:val="clear" w:color="auto" w:fill="auto"/>
            <w:noWrap/>
          </w:tcPr>
          <w:p w14:paraId="48BA8954" w14:textId="77777777" w:rsidR="00814709" w:rsidRPr="00B04F3F" w:rsidRDefault="00814709" w:rsidP="00814709">
            <w:pPr>
              <w:rPr>
                <w:color w:val="000000"/>
              </w:rPr>
            </w:pPr>
            <w:r w:rsidRPr="00B04F3F">
              <w:rPr>
                <w:color w:val="000000"/>
              </w:rPr>
              <w:t>time, base, race, age, house, personal</w:t>
            </w:r>
          </w:p>
        </w:tc>
        <w:tc>
          <w:tcPr>
            <w:tcW w:w="776" w:type="dxa"/>
            <w:tcBorders>
              <w:top w:val="nil"/>
              <w:left w:val="dotted" w:sz="4" w:space="0" w:color="auto"/>
              <w:bottom w:val="nil"/>
              <w:right w:val="nil"/>
            </w:tcBorders>
            <w:shd w:val="clear" w:color="auto" w:fill="auto"/>
            <w:noWrap/>
          </w:tcPr>
          <w:p w14:paraId="3733285B" w14:textId="77777777" w:rsidR="00814709" w:rsidRPr="00B04F3F" w:rsidRDefault="00814709" w:rsidP="00814709">
            <w:pPr>
              <w:jc w:val="right"/>
              <w:rPr>
                <w:color w:val="000000"/>
              </w:rPr>
            </w:pPr>
            <w:r w:rsidRPr="00B04F3F">
              <w:rPr>
                <w:color w:val="000000"/>
              </w:rPr>
              <w:t>25</w:t>
            </w:r>
          </w:p>
        </w:tc>
        <w:tc>
          <w:tcPr>
            <w:tcW w:w="1402" w:type="dxa"/>
            <w:tcBorders>
              <w:top w:val="nil"/>
              <w:left w:val="nil"/>
              <w:bottom w:val="nil"/>
              <w:right w:val="dotted" w:sz="4" w:space="0" w:color="auto"/>
            </w:tcBorders>
            <w:shd w:val="clear" w:color="auto" w:fill="auto"/>
            <w:noWrap/>
          </w:tcPr>
          <w:p w14:paraId="409FFC22" w14:textId="77777777" w:rsidR="00814709" w:rsidRPr="00B04F3F" w:rsidRDefault="00814709" w:rsidP="00814709">
            <w:pPr>
              <w:jc w:val="center"/>
              <w:rPr>
                <w:color w:val="000000"/>
              </w:rPr>
            </w:pPr>
            <w:r w:rsidRPr="00B04F3F">
              <w:rPr>
                <w:color w:val="000000"/>
              </w:rPr>
              <w:t>X</w:t>
            </w:r>
          </w:p>
        </w:tc>
        <w:tc>
          <w:tcPr>
            <w:tcW w:w="1152" w:type="dxa"/>
            <w:tcBorders>
              <w:top w:val="nil"/>
              <w:left w:val="dotted" w:sz="4" w:space="0" w:color="auto"/>
              <w:bottom w:val="nil"/>
              <w:right w:val="dotted" w:sz="4" w:space="0" w:color="auto"/>
            </w:tcBorders>
            <w:shd w:val="clear" w:color="auto" w:fill="auto"/>
            <w:noWrap/>
          </w:tcPr>
          <w:p w14:paraId="54986C5B" w14:textId="77777777" w:rsidR="00814709" w:rsidRPr="00B04F3F" w:rsidRDefault="00814709" w:rsidP="00814709">
            <w:pPr>
              <w:jc w:val="center"/>
            </w:pPr>
            <w:r w:rsidRPr="00B04F3F">
              <w:rPr>
                <w:color w:val="000000"/>
              </w:rPr>
              <w:t>0.4247</w:t>
            </w:r>
          </w:p>
        </w:tc>
        <w:tc>
          <w:tcPr>
            <w:tcW w:w="1123" w:type="dxa"/>
            <w:tcBorders>
              <w:top w:val="nil"/>
              <w:left w:val="dotted" w:sz="4" w:space="0" w:color="auto"/>
              <w:bottom w:val="nil"/>
              <w:right w:val="nil"/>
            </w:tcBorders>
            <w:shd w:val="clear" w:color="auto" w:fill="auto"/>
            <w:noWrap/>
          </w:tcPr>
          <w:p w14:paraId="7681CE40" w14:textId="77777777" w:rsidR="00814709" w:rsidRPr="00B04F3F" w:rsidRDefault="00814709" w:rsidP="00814709">
            <w:pPr>
              <w:jc w:val="right"/>
              <w:rPr>
                <w:color w:val="000000"/>
              </w:rPr>
            </w:pPr>
            <w:r w:rsidRPr="00B04F3F">
              <w:rPr>
                <w:color w:val="000000"/>
              </w:rPr>
              <w:t>0.3909</w:t>
            </w:r>
          </w:p>
        </w:tc>
        <w:tc>
          <w:tcPr>
            <w:tcW w:w="1190" w:type="dxa"/>
            <w:tcBorders>
              <w:top w:val="nil"/>
              <w:left w:val="nil"/>
              <w:bottom w:val="nil"/>
              <w:right w:val="nil"/>
            </w:tcBorders>
            <w:shd w:val="clear" w:color="auto" w:fill="auto"/>
            <w:noWrap/>
          </w:tcPr>
          <w:p w14:paraId="6CD25C5E" w14:textId="77777777" w:rsidR="00814709" w:rsidRPr="00B04F3F" w:rsidRDefault="00814709" w:rsidP="00814709">
            <w:pPr>
              <w:jc w:val="right"/>
              <w:rPr>
                <w:color w:val="000000"/>
              </w:rPr>
            </w:pPr>
            <w:r w:rsidRPr="00B04F3F">
              <w:rPr>
                <w:color w:val="000000"/>
              </w:rPr>
              <w:t>0.3896</w:t>
            </w:r>
          </w:p>
        </w:tc>
      </w:tr>
    </w:tbl>
    <w:p w14:paraId="2B683E5D" w14:textId="77777777" w:rsidR="00814709" w:rsidRDefault="00814709" w:rsidP="00814709">
      <w:pPr>
        <w:jc w:val="center"/>
        <w:rPr>
          <w:b/>
        </w:rPr>
      </w:pPr>
    </w:p>
    <w:p w14:paraId="592D3B9E" w14:textId="77777777" w:rsidR="00814709" w:rsidRDefault="00814709" w:rsidP="00814709">
      <w:pPr>
        <w:spacing w:after="200" w:line="276" w:lineRule="auto"/>
        <w:rPr>
          <w:b/>
        </w:rPr>
      </w:pPr>
      <w:r>
        <w:rPr>
          <w:b/>
        </w:rPr>
        <w:br w:type="page"/>
      </w:r>
    </w:p>
    <w:p w14:paraId="0BDD4E46" w14:textId="63E336CA" w:rsidR="00A62A50" w:rsidRDefault="00814709" w:rsidP="00A62A50">
      <w:pPr>
        <w:pStyle w:val="Caption"/>
        <w:keepNext/>
        <w:spacing w:after="0"/>
      </w:pPr>
      <w:bookmarkStart w:id="73" w:name="_Toc527030667"/>
      <w:r>
        <w:lastRenderedPageBreak/>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13</w:t>
      </w:r>
      <w:r w:rsidR="00D37F78">
        <w:rPr>
          <w:noProof/>
        </w:rPr>
        <w:fldChar w:fldCharType="end"/>
      </w:r>
      <w:r>
        <w:t xml:space="preserve">: </w:t>
      </w:r>
      <w:r w:rsidR="002B3D7B">
        <w:t>RMS</w:t>
      </w:r>
      <w:r w:rsidR="00D37F78">
        <w:t xml:space="preserve"> Errors of models of percent of fires that grow beyond the structure of origin for low hazard properties.</w:t>
      </w:r>
      <w:bookmarkEnd w:id="73"/>
      <w:r w:rsidR="00D37F78">
        <w:t xml:space="preserve"> </w:t>
      </w:r>
    </w:p>
    <w:p w14:paraId="37550154" w14:textId="5275CA43" w:rsidR="00814709" w:rsidRDefault="00D37F78" w:rsidP="00814709">
      <w:pPr>
        <w:pStyle w:val="Caption"/>
        <w:keepNext/>
      </w:pPr>
      <w:r>
        <w:t>Model(s) with the lowest RMS Error are in bold</w:t>
      </w:r>
      <w:r w:rsidR="00A62A50">
        <w:t>. A blank field indicates that the relevant model was not run.</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814709" w:rsidRPr="008B23FF" w14:paraId="4CE0BB36"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5320C0B1" w14:textId="77777777" w:rsidR="00814709" w:rsidRPr="008B23FF" w:rsidRDefault="00814709" w:rsidP="00814709">
            <w:pPr>
              <w:rPr>
                <w:b/>
                <w:color w:val="000000"/>
              </w:rPr>
            </w:pPr>
          </w:p>
        </w:tc>
        <w:tc>
          <w:tcPr>
            <w:tcW w:w="6030" w:type="dxa"/>
            <w:tcBorders>
              <w:top w:val="nil"/>
              <w:left w:val="nil"/>
              <w:bottom w:val="nil"/>
              <w:right w:val="dotted" w:sz="4" w:space="0" w:color="auto"/>
            </w:tcBorders>
            <w:shd w:val="clear" w:color="auto" w:fill="auto"/>
            <w:noWrap/>
            <w:vAlign w:val="bottom"/>
            <w:hideMark/>
          </w:tcPr>
          <w:p w14:paraId="2A8D2397" w14:textId="77777777" w:rsidR="00814709" w:rsidRPr="008B23FF" w:rsidRDefault="00814709" w:rsidP="00814709">
            <w:pPr>
              <w:rPr>
                <w:b/>
                <w:color w:val="000000"/>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14:paraId="039B10CE" w14:textId="77777777" w:rsidR="00814709" w:rsidRPr="008B23FF" w:rsidRDefault="00814709" w:rsidP="00814709">
            <w:pPr>
              <w:jc w:val="center"/>
              <w:rPr>
                <w:b/>
                <w:color w:val="000000"/>
              </w:rPr>
            </w:pPr>
            <w:r w:rsidRPr="008B23FF">
              <w:rPr>
                <w:b/>
                <w:color w:val="000000"/>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14:paraId="6EE0641B" w14:textId="69438790" w:rsidR="00814709" w:rsidRPr="008B23FF" w:rsidRDefault="00814709" w:rsidP="00814709">
            <w:pPr>
              <w:jc w:val="center"/>
              <w:rPr>
                <w:b/>
                <w:color w:val="000000"/>
              </w:rPr>
            </w:pPr>
            <w:r w:rsidRPr="008B23FF">
              <w:rPr>
                <w:b/>
                <w:color w:val="000000"/>
              </w:rPr>
              <w:t xml:space="preserve">Mean </w:t>
            </w:r>
            <w:r w:rsidR="0016405F">
              <w:rPr>
                <w:b/>
                <w:color w:val="000000"/>
              </w:rPr>
              <w:t>(%)</w:t>
            </w:r>
          </w:p>
        </w:tc>
        <w:tc>
          <w:tcPr>
            <w:tcW w:w="2313" w:type="dxa"/>
            <w:gridSpan w:val="2"/>
            <w:tcBorders>
              <w:top w:val="nil"/>
              <w:left w:val="dotted" w:sz="4" w:space="0" w:color="auto"/>
              <w:bottom w:val="dotted" w:sz="4" w:space="0" w:color="auto"/>
              <w:right w:val="nil"/>
            </w:tcBorders>
            <w:shd w:val="clear" w:color="auto" w:fill="auto"/>
            <w:noWrap/>
            <w:vAlign w:val="bottom"/>
            <w:hideMark/>
          </w:tcPr>
          <w:p w14:paraId="316D65A2" w14:textId="77777777" w:rsidR="00814709" w:rsidRPr="008B23FF" w:rsidRDefault="00814709" w:rsidP="00814709">
            <w:pPr>
              <w:jc w:val="center"/>
              <w:rPr>
                <w:b/>
                <w:color w:val="000000"/>
              </w:rPr>
            </w:pPr>
            <w:r w:rsidRPr="008B23FF">
              <w:rPr>
                <w:b/>
                <w:color w:val="000000"/>
              </w:rPr>
              <w:t>MSE</w:t>
            </w:r>
          </w:p>
        </w:tc>
      </w:tr>
      <w:tr w:rsidR="00814709" w:rsidRPr="008B23FF" w14:paraId="4107B164" w14:textId="77777777" w:rsidTr="00814709">
        <w:tc>
          <w:tcPr>
            <w:tcW w:w="1440" w:type="dxa"/>
            <w:tcBorders>
              <w:top w:val="nil"/>
              <w:left w:val="nil"/>
              <w:bottom w:val="single" w:sz="4" w:space="0" w:color="auto"/>
              <w:right w:val="single" w:sz="4" w:space="0" w:color="auto"/>
            </w:tcBorders>
            <w:shd w:val="clear" w:color="auto" w:fill="auto"/>
            <w:vAlign w:val="bottom"/>
            <w:hideMark/>
          </w:tcPr>
          <w:p w14:paraId="647AEBC5" w14:textId="77777777" w:rsidR="00814709" w:rsidRPr="008B23FF" w:rsidRDefault="00814709" w:rsidP="00814709">
            <w:pPr>
              <w:rPr>
                <w:b/>
                <w:color w:val="000000"/>
              </w:rPr>
            </w:pPr>
            <w:r w:rsidRPr="008B23FF">
              <w:rPr>
                <w:b/>
                <w:color w:val="000000"/>
              </w:rPr>
              <w:t>Model Run</w:t>
            </w:r>
          </w:p>
        </w:tc>
        <w:tc>
          <w:tcPr>
            <w:tcW w:w="6030" w:type="dxa"/>
            <w:tcBorders>
              <w:top w:val="nil"/>
              <w:left w:val="nil"/>
              <w:bottom w:val="single" w:sz="4" w:space="0" w:color="auto"/>
              <w:right w:val="dotted" w:sz="4" w:space="0" w:color="auto"/>
            </w:tcBorders>
            <w:shd w:val="clear" w:color="auto" w:fill="auto"/>
            <w:vAlign w:val="bottom"/>
            <w:hideMark/>
          </w:tcPr>
          <w:p w14:paraId="5AB3C6A5" w14:textId="77777777" w:rsidR="00814709" w:rsidRPr="008B23FF" w:rsidRDefault="00814709" w:rsidP="00814709">
            <w:pPr>
              <w:rPr>
                <w:b/>
                <w:color w:val="000000"/>
              </w:rPr>
            </w:pPr>
            <w:r w:rsidRPr="008B23FF">
              <w:rPr>
                <w:b/>
                <w:color w:val="000000"/>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14:paraId="3DD89F3A" w14:textId="77777777" w:rsidR="00814709" w:rsidRPr="008B23FF" w:rsidRDefault="00814709" w:rsidP="00814709">
            <w:pPr>
              <w:rPr>
                <w:b/>
                <w:color w:val="000000"/>
              </w:rPr>
            </w:pPr>
            <w:r w:rsidRPr="008B23FF">
              <w:rPr>
                <w:b/>
                <w:color w:val="000000"/>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14:paraId="3A615481" w14:textId="77777777" w:rsidR="00814709" w:rsidRPr="008B23FF" w:rsidRDefault="00814709" w:rsidP="00814709">
            <w:pPr>
              <w:jc w:val="center"/>
              <w:rPr>
                <w:b/>
                <w:color w:val="000000"/>
              </w:rPr>
            </w:pPr>
            <w:r w:rsidRPr="008B23FF">
              <w:rPr>
                <w:b/>
                <w:color w:val="000000"/>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14:paraId="42F3A9F0" w14:textId="77777777" w:rsidR="00814709" w:rsidRPr="008B23FF" w:rsidRDefault="00814709" w:rsidP="00814709">
            <w:pPr>
              <w:jc w:val="center"/>
              <w:rPr>
                <w:b/>
                <w:color w:val="000000"/>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14:paraId="18CB2432" w14:textId="77777777" w:rsidR="00814709" w:rsidRPr="008B23FF" w:rsidRDefault="00814709" w:rsidP="00814709">
            <w:pPr>
              <w:jc w:val="center"/>
              <w:rPr>
                <w:b/>
                <w:color w:val="000000"/>
              </w:rPr>
            </w:pPr>
            <w:r w:rsidRPr="008B23FF">
              <w:rPr>
                <w:b/>
                <w:color w:val="000000"/>
              </w:rPr>
              <w:t>Separate</w:t>
            </w:r>
          </w:p>
        </w:tc>
        <w:tc>
          <w:tcPr>
            <w:tcW w:w="1190" w:type="dxa"/>
            <w:tcBorders>
              <w:top w:val="dotted" w:sz="4" w:space="0" w:color="auto"/>
              <w:left w:val="nil"/>
              <w:bottom w:val="single" w:sz="4" w:space="0" w:color="auto"/>
              <w:right w:val="nil"/>
            </w:tcBorders>
            <w:shd w:val="clear" w:color="auto" w:fill="auto"/>
            <w:vAlign w:val="bottom"/>
            <w:hideMark/>
          </w:tcPr>
          <w:p w14:paraId="44385AFF" w14:textId="77777777" w:rsidR="00814709" w:rsidRPr="008B23FF" w:rsidRDefault="00814709" w:rsidP="00814709">
            <w:pPr>
              <w:jc w:val="center"/>
              <w:rPr>
                <w:b/>
                <w:color w:val="000000"/>
              </w:rPr>
            </w:pPr>
            <w:r w:rsidRPr="008B23FF">
              <w:rPr>
                <w:b/>
                <w:color w:val="000000"/>
              </w:rPr>
              <w:t>Dummies</w:t>
            </w:r>
          </w:p>
        </w:tc>
      </w:tr>
      <w:tr w:rsidR="00814709" w:rsidRPr="008B23FF" w14:paraId="01A684C4"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5F2D317A" w14:textId="77777777" w:rsidR="00814709" w:rsidRPr="008B23FF" w:rsidRDefault="00814709" w:rsidP="00814709">
            <w:pPr>
              <w:rPr>
                <w:color w:val="000000"/>
              </w:rPr>
            </w:pPr>
            <w:r w:rsidRPr="008B23FF">
              <w:rPr>
                <w:color w:val="000000"/>
              </w:rPr>
              <w:t>Constant</w:t>
            </w:r>
          </w:p>
        </w:tc>
        <w:tc>
          <w:tcPr>
            <w:tcW w:w="6030" w:type="dxa"/>
            <w:tcBorders>
              <w:top w:val="nil"/>
              <w:left w:val="nil"/>
              <w:bottom w:val="nil"/>
              <w:right w:val="dotted" w:sz="4" w:space="0" w:color="auto"/>
            </w:tcBorders>
            <w:shd w:val="clear" w:color="auto" w:fill="auto"/>
            <w:noWrap/>
            <w:vAlign w:val="bottom"/>
            <w:hideMark/>
          </w:tcPr>
          <w:p w14:paraId="63D00197" w14:textId="77777777" w:rsidR="00814709" w:rsidRPr="008B23FF" w:rsidRDefault="00814709" w:rsidP="00814709">
            <w:pPr>
              <w:rPr>
                <w:color w:val="000000"/>
              </w:rPr>
            </w:pPr>
          </w:p>
        </w:tc>
        <w:tc>
          <w:tcPr>
            <w:tcW w:w="776" w:type="dxa"/>
            <w:tcBorders>
              <w:top w:val="single" w:sz="4" w:space="0" w:color="auto"/>
              <w:left w:val="dotted" w:sz="4" w:space="0" w:color="auto"/>
              <w:right w:val="nil"/>
            </w:tcBorders>
            <w:shd w:val="clear" w:color="auto" w:fill="auto"/>
            <w:noWrap/>
            <w:vAlign w:val="bottom"/>
            <w:hideMark/>
          </w:tcPr>
          <w:p w14:paraId="3DD9E9C1" w14:textId="77777777" w:rsidR="00814709" w:rsidRPr="008B23FF" w:rsidRDefault="00814709" w:rsidP="00814709">
            <w:pPr>
              <w:jc w:val="right"/>
              <w:rPr>
                <w:color w:val="000000"/>
              </w:rPr>
            </w:pPr>
            <w:r w:rsidRPr="008B23FF">
              <w:rPr>
                <w:color w:val="000000"/>
              </w:rPr>
              <w:t>25</w:t>
            </w:r>
          </w:p>
        </w:tc>
        <w:tc>
          <w:tcPr>
            <w:tcW w:w="1402" w:type="dxa"/>
            <w:tcBorders>
              <w:top w:val="single" w:sz="4" w:space="0" w:color="auto"/>
              <w:left w:val="nil"/>
              <w:right w:val="dotted" w:sz="4" w:space="0" w:color="auto"/>
            </w:tcBorders>
            <w:shd w:val="clear" w:color="auto" w:fill="auto"/>
            <w:noWrap/>
            <w:vAlign w:val="bottom"/>
            <w:hideMark/>
          </w:tcPr>
          <w:p w14:paraId="6BE95A2A" w14:textId="77777777" w:rsidR="00814709" w:rsidRPr="008B23FF" w:rsidRDefault="00814709" w:rsidP="00814709">
            <w:pPr>
              <w:jc w:val="center"/>
              <w:rPr>
                <w:i/>
                <w:iCs/>
                <w:color w:val="000000"/>
              </w:rPr>
            </w:pPr>
            <w:r w:rsidRPr="008B23FF">
              <w:rPr>
                <w:color w:val="000000"/>
              </w:rPr>
              <w:t>X</w:t>
            </w:r>
          </w:p>
        </w:tc>
        <w:tc>
          <w:tcPr>
            <w:tcW w:w="1152" w:type="dxa"/>
            <w:tcBorders>
              <w:top w:val="single" w:sz="4" w:space="0" w:color="auto"/>
              <w:left w:val="nil"/>
              <w:bottom w:val="nil"/>
              <w:right w:val="dotted" w:sz="4" w:space="0" w:color="auto"/>
            </w:tcBorders>
            <w:shd w:val="clear" w:color="auto" w:fill="auto"/>
            <w:noWrap/>
            <w:vAlign w:val="bottom"/>
          </w:tcPr>
          <w:p w14:paraId="72350147" w14:textId="77777777" w:rsidR="00814709" w:rsidRPr="008B23FF" w:rsidRDefault="00814709" w:rsidP="00814709">
            <w:pPr>
              <w:jc w:val="center"/>
              <w:rPr>
                <w:color w:val="000000"/>
              </w:rPr>
            </w:pPr>
            <w:r w:rsidRPr="008B23FF">
              <w:rPr>
                <w:color w:val="000000"/>
              </w:rPr>
              <w:t>0.1082</w:t>
            </w:r>
          </w:p>
        </w:tc>
        <w:tc>
          <w:tcPr>
            <w:tcW w:w="2313" w:type="dxa"/>
            <w:gridSpan w:val="2"/>
            <w:tcBorders>
              <w:top w:val="nil"/>
              <w:left w:val="dotted" w:sz="4" w:space="0" w:color="auto"/>
              <w:bottom w:val="nil"/>
              <w:right w:val="nil"/>
            </w:tcBorders>
            <w:shd w:val="clear" w:color="auto" w:fill="auto"/>
            <w:noWrap/>
            <w:vAlign w:val="bottom"/>
            <w:hideMark/>
          </w:tcPr>
          <w:p w14:paraId="767F0317" w14:textId="77777777" w:rsidR="00814709" w:rsidRPr="008B23FF" w:rsidRDefault="00814709" w:rsidP="00814709">
            <w:pPr>
              <w:jc w:val="center"/>
              <w:rPr>
                <w:color w:val="000000"/>
              </w:rPr>
            </w:pPr>
            <w:r w:rsidRPr="008B23FF">
              <w:rPr>
                <w:color w:val="000000"/>
              </w:rPr>
              <w:t>0.2710</w:t>
            </w:r>
          </w:p>
        </w:tc>
      </w:tr>
      <w:tr w:rsidR="00814709" w:rsidRPr="008B23FF" w14:paraId="46C3FB3D"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6C400CF8" w14:textId="77777777" w:rsidR="00814709" w:rsidRPr="008B23FF" w:rsidRDefault="00814709" w:rsidP="00814709">
            <w:pPr>
              <w:rPr>
                <w:color w:val="000000"/>
              </w:rPr>
            </w:pPr>
            <w:r w:rsidRPr="008B23FF">
              <w:rPr>
                <w:color w:val="000000"/>
              </w:rPr>
              <w:t>dept.effect</w:t>
            </w:r>
          </w:p>
        </w:tc>
        <w:tc>
          <w:tcPr>
            <w:tcW w:w="6030" w:type="dxa"/>
            <w:tcBorders>
              <w:top w:val="nil"/>
              <w:left w:val="nil"/>
              <w:bottom w:val="nil"/>
              <w:right w:val="dotted" w:sz="4" w:space="0" w:color="auto"/>
            </w:tcBorders>
            <w:shd w:val="clear" w:color="auto" w:fill="auto"/>
            <w:noWrap/>
            <w:vAlign w:val="bottom"/>
          </w:tcPr>
          <w:p w14:paraId="703E8805" w14:textId="77777777" w:rsidR="00814709" w:rsidRPr="008B23FF" w:rsidRDefault="00814709" w:rsidP="00814709">
            <w:pPr>
              <w:rPr>
                <w:color w:val="000000"/>
              </w:rPr>
            </w:pPr>
          </w:p>
        </w:tc>
        <w:tc>
          <w:tcPr>
            <w:tcW w:w="776" w:type="dxa"/>
            <w:tcBorders>
              <w:left w:val="dotted" w:sz="4" w:space="0" w:color="auto"/>
              <w:bottom w:val="nil"/>
              <w:right w:val="nil"/>
            </w:tcBorders>
            <w:shd w:val="clear" w:color="auto" w:fill="auto"/>
            <w:noWrap/>
            <w:vAlign w:val="bottom"/>
          </w:tcPr>
          <w:p w14:paraId="29F50BD9" w14:textId="77777777" w:rsidR="00814709" w:rsidRPr="008B23FF" w:rsidRDefault="00814709" w:rsidP="00814709">
            <w:pPr>
              <w:jc w:val="right"/>
              <w:rPr>
                <w:color w:val="000000"/>
              </w:rPr>
            </w:pPr>
            <w:r w:rsidRPr="008B23FF">
              <w:rPr>
                <w:color w:val="000000"/>
              </w:rPr>
              <w:t>25</w:t>
            </w:r>
          </w:p>
        </w:tc>
        <w:tc>
          <w:tcPr>
            <w:tcW w:w="1402" w:type="dxa"/>
            <w:tcBorders>
              <w:left w:val="nil"/>
              <w:bottom w:val="nil"/>
              <w:right w:val="dotted" w:sz="4" w:space="0" w:color="auto"/>
            </w:tcBorders>
            <w:shd w:val="clear" w:color="auto" w:fill="auto"/>
            <w:noWrap/>
            <w:vAlign w:val="bottom"/>
          </w:tcPr>
          <w:p w14:paraId="38D44A31" w14:textId="77777777" w:rsidR="00814709" w:rsidRPr="008B23FF" w:rsidRDefault="00814709" w:rsidP="00814709">
            <w:pPr>
              <w:jc w:val="center"/>
              <w:rPr>
                <w:i/>
                <w:iCs/>
                <w:color w:val="000000"/>
              </w:rPr>
            </w:pPr>
            <w:r w:rsidRPr="008B23FF">
              <w:rPr>
                <w:color w:val="000000"/>
              </w:rPr>
              <w:t>X</w:t>
            </w:r>
          </w:p>
        </w:tc>
        <w:tc>
          <w:tcPr>
            <w:tcW w:w="1152" w:type="dxa"/>
            <w:tcBorders>
              <w:top w:val="nil"/>
              <w:left w:val="nil"/>
              <w:bottom w:val="nil"/>
              <w:right w:val="dotted" w:sz="4" w:space="0" w:color="auto"/>
            </w:tcBorders>
            <w:shd w:val="clear" w:color="auto" w:fill="auto"/>
            <w:noWrap/>
            <w:vAlign w:val="bottom"/>
          </w:tcPr>
          <w:p w14:paraId="432F02C8" w14:textId="77777777" w:rsidR="00814709" w:rsidRPr="008B23FF" w:rsidRDefault="00814709" w:rsidP="00814709">
            <w:pPr>
              <w:jc w:val="center"/>
              <w:rPr>
                <w:color w:val="000000"/>
              </w:rPr>
            </w:pPr>
            <w:r w:rsidRPr="008B23FF">
              <w:rPr>
                <w:color w:val="000000"/>
              </w:rPr>
              <w:t>0.1082</w:t>
            </w:r>
          </w:p>
        </w:tc>
        <w:tc>
          <w:tcPr>
            <w:tcW w:w="2313" w:type="dxa"/>
            <w:gridSpan w:val="2"/>
            <w:tcBorders>
              <w:top w:val="nil"/>
              <w:left w:val="dotted" w:sz="4" w:space="0" w:color="auto"/>
              <w:bottom w:val="nil"/>
              <w:right w:val="nil"/>
            </w:tcBorders>
            <w:shd w:val="clear" w:color="auto" w:fill="auto"/>
            <w:noWrap/>
            <w:vAlign w:val="bottom"/>
          </w:tcPr>
          <w:p w14:paraId="7D8A8958" w14:textId="77777777" w:rsidR="00814709" w:rsidRPr="008B23FF" w:rsidRDefault="00814709" w:rsidP="00814709">
            <w:pPr>
              <w:jc w:val="center"/>
              <w:rPr>
                <w:color w:val="000000"/>
              </w:rPr>
            </w:pPr>
            <w:r w:rsidRPr="008B23FF">
              <w:rPr>
                <w:color w:val="000000"/>
              </w:rPr>
              <w:t>0.2704</w:t>
            </w:r>
          </w:p>
        </w:tc>
      </w:tr>
      <w:tr w:rsidR="00814709" w:rsidRPr="008B23FF" w14:paraId="02A194CB"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678A402E" w14:textId="77777777" w:rsidR="00814709" w:rsidRPr="008B23FF" w:rsidRDefault="00814709" w:rsidP="00814709">
            <w:pPr>
              <w:rPr>
                <w:color w:val="000000"/>
              </w:rPr>
            </w:pPr>
            <w:r w:rsidRPr="008B23FF">
              <w:rPr>
                <w:color w:val="000000"/>
              </w:rPr>
              <w:t>tract</w:t>
            </w:r>
          </w:p>
        </w:tc>
        <w:tc>
          <w:tcPr>
            <w:tcW w:w="6030" w:type="dxa"/>
            <w:tcBorders>
              <w:top w:val="nil"/>
              <w:left w:val="nil"/>
              <w:bottom w:val="nil"/>
              <w:right w:val="dotted" w:sz="4" w:space="0" w:color="auto"/>
            </w:tcBorders>
            <w:shd w:val="clear" w:color="auto" w:fill="auto"/>
            <w:noWrap/>
            <w:vAlign w:val="bottom"/>
          </w:tcPr>
          <w:p w14:paraId="3DCD0991" w14:textId="77777777" w:rsidR="00814709" w:rsidRPr="008B23FF" w:rsidRDefault="00814709" w:rsidP="00814709">
            <w:pPr>
              <w:rPr>
                <w:color w:val="000000"/>
              </w:rPr>
            </w:pPr>
          </w:p>
        </w:tc>
        <w:tc>
          <w:tcPr>
            <w:tcW w:w="776" w:type="dxa"/>
            <w:tcBorders>
              <w:left w:val="dotted" w:sz="4" w:space="0" w:color="auto"/>
              <w:bottom w:val="nil"/>
              <w:right w:val="nil"/>
            </w:tcBorders>
            <w:shd w:val="clear" w:color="auto" w:fill="auto"/>
            <w:noWrap/>
            <w:vAlign w:val="bottom"/>
          </w:tcPr>
          <w:p w14:paraId="7DF4C5E1" w14:textId="77777777" w:rsidR="00814709" w:rsidRPr="008B23FF" w:rsidRDefault="00814709" w:rsidP="00814709">
            <w:pPr>
              <w:jc w:val="right"/>
              <w:rPr>
                <w:color w:val="000000"/>
              </w:rPr>
            </w:pPr>
          </w:p>
        </w:tc>
        <w:tc>
          <w:tcPr>
            <w:tcW w:w="1402" w:type="dxa"/>
            <w:tcBorders>
              <w:left w:val="nil"/>
              <w:bottom w:val="nil"/>
              <w:right w:val="dotted" w:sz="4" w:space="0" w:color="auto"/>
            </w:tcBorders>
            <w:shd w:val="clear" w:color="auto" w:fill="auto"/>
            <w:noWrap/>
            <w:vAlign w:val="bottom"/>
          </w:tcPr>
          <w:p w14:paraId="32585082" w14:textId="77777777" w:rsidR="00814709" w:rsidRPr="008B23FF" w:rsidRDefault="00814709" w:rsidP="00814709">
            <w:pPr>
              <w:jc w:val="center"/>
              <w:rPr>
                <w:i/>
                <w:iCs/>
                <w:color w:val="000000"/>
              </w:rPr>
            </w:pPr>
          </w:p>
        </w:tc>
        <w:tc>
          <w:tcPr>
            <w:tcW w:w="1152" w:type="dxa"/>
            <w:tcBorders>
              <w:top w:val="nil"/>
              <w:left w:val="nil"/>
              <w:bottom w:val="nil"/>
              <w:right w:val="dotted" w:sz="4" w:space="0" w:color="auto"/>
            </w:tcBorders>
            <w:shd w:val="clear" w:color="auto" w:fill="auto"/>
            <w:noWrap/>
            <w:vAlign w:val="bottom"/>
          </w:tcPr>
          <w:p w14:paraId="01156A2A" w14:textId="77777777" w:rsidR="00814709" w:rsidRPr="008B23FF" w:rsidRDefault="00814709" w:rsidP="00814709">
            <w:pPr>
              <w:jc w:val="center"/>
              <w:rPr>
                <w:color w:val="000000"/>
              </w:rPr>
            </w:pPr>
            <w:r w:rsidRPr="008B23FF">
              <w:rPr>
                <w:color w:val="000000"/>
              </w:rPr>
              <w:t>0.1082</w:t>
            </w:r>
          </w:p>
        </w:tc>
        <w:tc>
          <w:tcPr>
            <w:tcW w:w="2313" w:type="dxa"/>
            <w:gridSpan w:val="2"/>
            <w:tcBorders>
              <w:top w:val="nil"/>
              <w:left w:val="dotted" w:sz="4" w:space="0" w:color="auto"/>
              <w:bottom w:val="nil"/>
              <w:right w:val="nil"/>
            </w:tcBorders>
            <w:shd w:val="clear" w:color="auto" w:fill="auto"/>
            <w:noWrap/>
            <w:vAlign w:val="bottom"/>
          </w:tcPr>
          <w:p w14:paraId="2D96860E" w14:textId="77777777" w:rsidR="00814709" w:rsidRPr="008B23FF" w:rsidRDefault="00814709" w:rsidP="00814709">
            <w:pPr>
              <w:jc w:val="center"/>
              <w:rPr>
                <w:color w:val="000000"/>
              </w:rPr>
            </w:pPr>
            <w:r w:rsidRPr="008B23FF">
              <w:rPr>
                <w:color w:val="000000"/>
              </w:rPr>
              <w:t>0.3487</w:t>
            </w:r>
          </w:p>
        </w:tc>
      </w:tr>
      <w:tr w:rsidR="00814709" w:rsidRPr="008B23FF" w14:paraId="7C6444D4"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0BD5D63A" w14:textId="77777777" w:rsidR="00814709" w:rsidRPr="008B23FF" w:rsidRDefault="00814709" w:rsidP="00814709">
            <w:pPr>
              <w:rPr>
                <w:color w:val="000000"/>
              </w:rPr>
            </w:pPr>
            <w:r w:rsidRPr="008B23FF">
              <w:rPr>
                <w:color w:val="000000"/>
              </w:rPr>
              <w:t>base</w:t>
            </w:r>
          </w:p>
        </w:tc>
        <w:tc>
          <w:tcPr>
            <w:tcW w:w="6030" w:type="dxa"/>
            <w:tcBorders>
              <w:top w:val="nil"/>
              <w:left w:val="nil"/>
              <w:bottom w:val="nil"/>
              <w:right w:val="dotted" w:sz="4" w:space="0" w:color="auto"/>
            </w:tcBorders>
            <w:shd w:val="clear" w:color="auto" w:fill="auto"/>
            <w:noWrap/>
            <w:vAlign w:val="bottom"/>
            <w:hideMark/>
          </w:tcPr>
          <w:p w14:paraId="258819D2" w14:textId="77777777" w:rsidR="00814709" w:rsidRPr="008B23FF" w:rsidRDefault="00814709" w:rsidP="00814709">
            <w:pPr>
              <w:rPr>
                <w:color w:val="000000"/>
              </w:rPr>
            </w:pPr>
            <w:r w:rsidRPr="008B23FF">
              <w:rPr>
                <w:color w:val="000000"/>
              </w:rPr>
              <w:t>time, base, race, age, house, personal, fuel</w:t>
            </w:r>
          </w:p>
        </w:tc>
        <w:tc>
          <w:tcPr>
            <w:tcW w:w="776" w:type="dxa"/>
            <w:tcBorders>
              <w:top w:val="nil"/>
              <w:left w:val="dotted" w:sz="4" w:space="0" w:color="auto"/>
              <w:bottom w:val="nil"/>
              <w:right w:val="nil"/>
            </w:tcBorders>
            <w:shd w:val="clear" w:color="auto" w:fill="auto"/>
            <w:noWrap/>
            <w:vAlign w:val="bottom"/>
            <w:hideMark/>
          </w:tcPr>
          <w:p w14:paraId="71535C97"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2613F4DC" w14:textId="77777777" w:rsidR="00814709" w:rsidRPr="008B23FF" w:rsidRDefault="00814709" w:rsidP="00814709">
            <w:pPr>
              <w:jc w:val="center"/>
              <w:rPr>
                <w:i/>
                <w:iCs/>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6A553E4"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6F9045F7" w14:textId="77777777" w:rsidR="00814709" w:rsidRPr="008B23FF" w:rsidRDefault="00814709" w:rsidP="00814709">
            <w:pPr>
              <w:jc w:val="right"/>
              <w:rPr>
                <w:color w:val="000000"/>
              </w:rPr>
            </w:pPr>
            <w:r w:rsidRPr="008B23FF">
              <w:rPr>
                <w:color w:val="000000"/>
              </w:rPr>
              <w:t>0.2708</w:t>
            </w:r>
          </w:p>
        </w:tc>
        <w:tc>
          <w:tcPr>
            <w:tcW w:w="1190" w:type="dxa"/>
            <w:tcBorders>
              <w:top w:val="nil"/>
              <w:left w:val="nil"/>
              <w:bottom w:val="nil"/>
              <w:right w:val="nil"/>
            </w:tcBorders>
            <w:shd w:val="clear" w:color="auto" w:fill="auto"/>
            <w:noWrap/>
            <w:vAlign w:val="bottom"/>
          </w:tcPr>
          <w:p w14:paraId="0CD90367" w14:textId="77777777" w:rsidR="00814709" w:rsidRPr="008B23FF" w:rsidRDefault="00814709" w:rsidP="00814709">
            <w:pPr>
              <w:jc w:val="right"/>
              <w:rPr>
                <w:b/>
                <w:color w:val="000000"/>
              </w:rPr>
            </w:pPr>
            <w:r w:rsidRPr="008B23FF">
              <w:rPr>
                <w:b/>
                <w:color w:val="000000"/>
              </w:rPr>
              <w:t>0.2697</w:t>
            </w:r>
          </w:p>
        </w:tc>
      </w:tr>
      <w:tr w:rsidR="00814709" w:rsidRPr="008B23FF" w14:paraId="7A8473ED"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2DB184FC" w14:textId="77777777" w:rsidR="00814709" w:rsidRPr="008B23FF" w:rsidRDefault="00814709" w:rsidP="00814709">
            <w:pPr>
              <w:rPr>
                <w:color w:val="000000"/>
              </w:rPr>
            </w:pPr>
            <w:r w:rsidRPr="008B23FF">
              <w:rPr>
                <w:color w:val="000000"/>
              </w:rPr>
              <w:t>M101111</w:t>
            </w:r>
          </w:p>
        </w:tc>
        <w:tc>
          <w:tcPr>
            <w:tcW w:w="6030" w:type="dxa"/>
            <w:tcBorders>
              <w:top w:val="nil"/>
              <w:left w:val="nil"/>
              <w:bottom w:val="nil"/>
              <w:right w:val="dotted" w:sz="4" w:space="0" w:color="auto"/>
            </w:tcBorders>
            <w:shd w:val="clear" w:color="auto" w:fill="auto"/>
            <w:noWrap/>
            <w:vAlign w:val="bottom"/>
            <w:hideMark/>
          </w:tcPr>
          <w:p w14:paraId="0E4776B7" w14:textId="77777777" w:rsidR="00814709" w:rsidRPr="008B23FF" w:rsidRDefault="00814709" w:rsidP="00814709">
            <w:pPr>
              <w:rPr>
                <w:color w:val="000000"/>
              </w:rPr>
            </w:pPr>
            <w:r w:rsidRPr="008B23FF">
              <w:rPr>
                <w:color w:val="000000"/>
              </w:rPr>
              <w:t>time, base, age, house, personal, fuel</w:t>
            </w:r>
          </w:p>
        </w:tc>
        <w:tc>
          <w:tcPr>
            <w:tcW w:w="776" w:type="dxa"/>
            <w:tcBorders>
              <w:top w:val="nil"/>
              <w:left w:val="dotted" w:sz="4" w:space="0" w:color="auto"/>
              <w:bottom w:val="nil"/>
              <w:right w:val="nil"/>
            </w:tcBorders>
            <w:shd w:val="clear" w:color="auto" w:fill="auto"/>
            <w:noWrap/>
            <w:vAlign w:val="bottom"/>
            <w:hideMark/>
          </w:tcPr>
          <w:p w14:paraId="66A202AD"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704D8987"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9A1E259"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0275562A" w14:textId="77777777" w:rsidR="00814709" w:rsidRPr="008B23FF" w:rsidRDefault="00814709" w:rsidP="00814709">
            <w:pPr>
              <w:jc w:val="right"/>
              <w:rPr>
                <w:color w:val="000000"/>
              </w:rPr>
            </w:pPr>
            <w:r w:rsidRPr="008B23FF">
              <w:rPr>
                <w:color w:val="000000"/>
              </w:rPr>
              <w:t>0.2722</w:t>
            </w:r>
          </w:p>
        </w:tc>
        <w:tc>
          <w:tcPr>
            <w:tcW w:w="1190" w:type="dxa"/>
            <w:tcBorders>
              <w:top w:val="nil"/>
              <w:left w:val="nil"/>
              <w:bottom w:val="nil"/>
              <w:right w:val="nil"/>
            </w:tcBorders>
            <w:shd w:val="clear" w:color="auto" w:fill="auto"/>
            <w:noWrap/>
            <w:vAlign w:val="bottom"/>
          </w:tcPr>
          <w:p w14:paraId="6A7736F6" w14:textId="77777777" w:rsidR="00814709" w:rsidRPr="008B23FF" w:rsidRDefault="00814709" w:rsidP="00814709">
            <w:pPr>
              <w:jc w:val="right"/>
              <w:rPr>
                <w:color w:val="000000"/>
              </w:rPr>
            </w:pPr>
            <w:r w:rsidRPr="008B23FF">
              <w:rPr>
                <w:color w:val="000000"/>
              </w:rPr>
              <w:t>0.2698</w:t>
            </w:r>
          </w:p>
        </w:tc>
      </w:tr>
      <w:tr w:rsidR="00814709" w:rsidRPr="008B23FF" w14:paraId="3E80EA27"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466045E8" w14:textId="77777777" w:rsidR="00814709" w:rsidRPr="008B23FF" w:rsidRDefault="00814709" w:rsidP="00814709">
            <w:pPr>
              <w:rPr>
                <w:color w:val="000000"/>
              </w:rPr>
            </w:pPr>
            <w:r w:rsidRPr="008B23FF">
              <w:rPr>
                <w:color w:val="000000"/>
              </w:rPr>
              <w:t>M100111</w:t>
            </w:r>
          </w:p>
        </w:tc>
        <w:tc>
          <w:tcPr>
            <w:tcW w:w="6030" w:type="dxa"/>
            <w:tcBorders>
              <w:top w:val="nil"/>
              <w:left w:val="nil"/>
              <w:bottom w:val="nil"/>
              <w:right w:val="dotted" w:sz="4" w:space="0" w:color="auto"/>
            </w:tcBorders>
            <w:shd w:val="clear" w:color="auto" w:fill="auto"/>
            <w:noWrap/>
            <w:vAlign w:val="bottom"/>
          </w:tcPr>
          <w:p w14:paraId="7666A407" w14:textId="77777777" w:rsidR="00814709" w:rsidRPr="008B23FF" w:rsidRDefault="00814709" w:rsidP="00814709">
            <w:pPr>
              <w:rPr>
                <w:color w:val="000000"/>
              </w:rPr>
            </w:pPr>
            <w:r w:rsidRPr="008B23FF">
              <w:rPr>
                <w:color w:val="000000"/>
              </w:rPr>
              <w:t>time, base, house, personal, fuel</w:t>
            </w:r>
          </w:p>
        </w:tc>
        <w:tc>
          <w:tcPr>
            <w:tcW w:w="776" w:type="dxa"/>
            <w:tcBorders>
              <w:top w:val="nil"/>
              <w:left w:val="dotted" w:sz="4" w:space="0" w:color="auto"/>
              <w:bottom w:val="nil"/>
              <w:right w:val="nil"/>
            </w:tcBorders>
            <w:shd w:val="clear" w:color="auto" w:fill="auto"/>
            <w:noWrap/>
            <w:vAlign w:val="bottom"/>
          </w:tcPr>
          <w:p w14:paraId="5AAF9D13"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1E29B78C"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417340F0"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7D8F112C" w14:textId="77777777" w:rsidR="00814709" w:rsidRPr="008B23FF" w:rsidRDefault="00814709" w:rsidP="00814709">
            <w:pPr>
              <w:jc w:val="right"/>
              <w:rPr>
                <w:color w:val="000000"/>
              </w:rPr>
            </w:pPr>
            <w:r w:rsidRPr="008B23FF">
              <w:rPr>
                <w:color w:val="000000"/>
              </w:rPr>
              <w:t>0.2708</w:t>
            </w:r>
          </w:p>
        </w:tc>
        <w:tc>
          <w:tcPr>
            <w:tcW w:w="1190" w:type="dxa"/>
            <w:tcBorders>
              <w:top w:val="nil"/>
              <w:left w:val="nil"/>
              <w:bottom w:val="nil"/>
              <w:right w:val="nil"/>
            </w:tcBorders>
            <w:shd w:val="clear" w:color="auto" w:fill="auto"/>
            <w:noWrap/>
            <w:vAlign w:val="bottom"/>
          </w:tcPr>
          <w:p w14:paraId="7492CAF4" w14:textId="77777777" w:rsidR="00814709" w:rsidRPr="008B23FF" w:rsidRDefault="00814709" w:rsidP="00814709">
            <w:pPr>
              <w:jc w:val="right"/>
              <w:rPr>
                <w:color w:val="000000"/>
              </w:rPr>
            </w:pPr>
            <w:r w:rsidRPr="008B23FF">
              <w:rPr>
                <w:color w:val="000000"/>
              </w:rPr>
              <w:t>0.2697</w:t>
            </w:r>
          </w:p>
        </w:tc>
      </w:tr>
      <w:tr w:rsidR="00814709" w:rsidRPr="008B23FF" w14:paraId="70E5D074"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72A3A937" w14:textId="77777777" w:rsidR="00814709" w:rsidRPr="008B23FF" w:rsidRDefault="00814709" w:rsidP="00814709">
            <w:pPr>
              <w:rPr>
                <w:color w:val="000000"/>
              </w:rPr>
            </w:pPr>
            <w:r w:rsidRPr="008B23FF">
              <w:rPr>
                <w:color w:val="000000"/>
              </w:rPr>
              <w:t>M101011</w:t>
            </w:r>
          </w:p>
        </w:tc>
        <w:tc>
          <w:tcPr>
            <w:tcW w:w="6030" w:type="dxa"/>
            <w:tcBorders>
              <w:top w:val="nil"/>
              <w:left w:val="nil"/>
              <w:bottom w:val="nil"/>
              <w:right w:val="dotted" w:sz="4" w:space="0" w:color="auto"/>
            </w:tcBorders>
            <w:shd w:val="clear" w:color="auto" w:fill="auto"/>
            <w:noWrap/>
            <w:vAlign w:val="bottom"/>
          </w:tcPr>
          <w:p w14:paraId="0B9F9506" w14:textId="77777777" w:rsidR="00814709" w:rsidRPr="008B23FF" w:rsidRDefault="00814709" w:rsidP="00814709">
            <w:pPr>
              <w:rPr>
                <w:color w:val="000000"/>
              </w:rPr>
            </w:pPr>
            <w:r w:rsidRPr="008B23FF">
              <w:rPr>
                <w:color w:val="000000"/>
              </w:rPr>
              <w:t>time, base, age, personal, fuel</w:t>
            </w:r>
          </w:p>
        </w:tc>
        <w:tc>
          <w:tcPr>
            <w:tcW w:w="776" w:type="dxa"/>
            <w:tcBorders>
              <w:top w:val="nil"/>
              <w:left w:val="dotted" w:sz="4" w:space="0" w:color="auto"/>
              <w:bottom w:val="nil"/>
              <w:right w:val="nil"/>
            </w:tcBorders>
            <w:shd w:val="clear" w:color="auto" w:fill="auto"/>
            <w:noWrap/>
            <w:vAlign w:val="bottom"/>
          </w:tcPr>
          <w:p w14:paraId="0424CC58"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12BFF22F"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8BAC0F9"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5F8A10BC" w14:textId="77777777" w:rsidR="00814709" w:rsidRPr="008B23FF" w:rsidRDefault="00814709" w:rsidP="00814709">
            <w:pPr>
              <w:jc w:val="right"/>
              <w:rPr>
                <w:color w:val="000000"/>
              </w:rPr>
            </w:pPr>
            <w:r w:rsidRPr="008B23FF">
              <w:rPr>
                <w:color w:val="000000"/>
              </w:rPr>
              <w:t>0.2717</w:t>
            </w:r>
          </w:p>
        </w:tc>
        <w:tc>
          <w:tcPr>
            <w:tcW w:w="1190" w:type="dxa"/>
            <w:tcBorders>
              <w:top w:val="nil"/>
              <w:left w:val="nil"/>
              <w:bottom w:val="nil"/>
              <w:right w:val="nil"/>
            </w:tcBorders>
            <w:shd w:val="clear" w:color="auto" w:fill="auto"/>
            <w:noWrap/>
            <w:vAlign w:val="bottom"/>
          </w:tcPr>
          <w:p w14:paraId="4EB0D4F0" w14:textId="77777777" w:rsidR="00814709" w:rsidRPr="008B23FF" w:rsidRDefault="00814709" w:rsidP="00814709">
            <w:pPr>
              <w:jc w:val="right"/>
              <w:rPr>
                <w:color w:val="000000"/>
              </w:rPr>
            </w:pPr>
            <w:r w:rsidRPr="008B23FF">
              <w:rPr>
                <w:color w:val="000000"/>
              </w:rPr>
              <w:t>0.2699</w:t>
            </w:r>
          </w:p>
        </w:tc>
      </w:tr>
      <w:tr w:rsidR="00814709" w:rsidRPr="008B23FF" w14:paraId="4C4457F7"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B7AE71B" w14:textId="77777777" w:rsidR="00814709" w:rsidRPr="008B23FF" w:rsidRDefault="00814709" w:rsidP="00814709">
            <w:pPr>
              <w:rPr>
                <w:color w:val="000000"/>
              </w:rPr>
            </w:pPr>
            <w:r w:rsidRPr="008B23FF">
              <w:rPr>
                <w:color w:val="000000"/>
              </w:rPr>
              <w:t>M101101</w:t>
            </w:r>
          </w:p>
        </w:tc>
        <w:tc>
          <w:tcPr>
            <w:tcW w:w="6030" w:type="dxa"/>
            <w:tcBorders>
              <w:top w:val="nil"/>
              <w:left w:val="nil"/>
              <w:bottom w:val="nil"/>
              <w:right w:val="dotted" w:sz="4" w:space="0" w:color="auto"/>
            </w:tcBorders>
            <w:shd w:val="clear" w:color="auto" w:fill="auto"/>
            <w:noWrap/>
            <w:vAlign w:val="bottom"/>
          </w:tcPr>
          <w:p w14:paraId="7500BF1D" w14:textId="77777777" w:rsidR="00814709" w:rsidRPr="008B23FF" w:rsidRDefault="00814709" w:rsidP="00814709">
            <w:pPr>
              <w:rPr>
                <w:color w:val="000000"/>
              </w:rPr>
            </w:pPr>
            <w:r w:rsidRPr="008B23FF">
              <w:rPr>
                <w:color w:val="000000"/>
              </w:rPr>
              <w:t>time, base, age, house, fuel</w:t>
            </w:r>
          </w:p>
        </w:tc>
        <w:tc>
          <w:tcPr>
            <w:tcW w:w="776" w:type="dxa"/>
            <w:tcBorders>
              <w:top w:val="nil"/>
              <w:left w:val="dotted" w:sz="4" w:space="0" w:color="auto"/>
              <w:bottom w:val="nil"/>
              <w:right w:val="nil"/>
            </w:tcBorders>
            <w:shd w:val="clear" w:color="auto" w:fill="auto"/>
            <w:noWrap/>
            <w:vAlign w:val="bottom"/>
          </w:tcPr>
          <w:p w14:paraId="38B0A03D"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6B0022CB"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7F43AF64"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62AC9406" w14:textId="77777777" w:rsidR="00814709" w:rsidRPr="008B23FF" w:rsidRDefault="00814709" w:rsidP="00814709">
            <w:pPr>
              <w:jc w:val="right"/>
              <w:rPr>
                <w:color w:val="000000"/>
              </w:rPr>
            </w:pPr>
            <w:r w:rsidRPr="008B23FF">
              <w:rPr>
                <w:color w:val="000000"/>
              </w:rPr>
              <w:t>0.2716</w:t>
            </w:r>
          </w:p>
        </w:tc>
        <w:tc>
          <w:tcPr>
            <w:tcW w:w="1190" w:type="dxa"/>
            <w:tcBorders>
              <w:top w:val="nil"/>
              <w:left w:val="nil"/>
              <w:bottom w:val="nil"/>
              <w:right w:val="nil"/>
            </w:tcBorders>
            <w:shd w:val="clear" w:color="auto" w:fill="auto"/>
            <w:noWrap/>
            <w:vAlign w:val="bottom"/>
          </w:tcPr>
          <w:p w14:paraId="11B79E66" w14:textId="77777777" w:rsidR="00814709" w:rsidRPr="008B23FF" w:rsidRDefault="00814709" w:rsidP="00814709">
            <w:pPr>
              <w:jc w:val="right"/>
              <w:rPr>
                <w:color w:val="000000"/>
              </w:rPr>
            </w:pPr>
            <w:r w:rsidRPr="008B23FF">
              <w:rPr>
                <w:color w:val="000000"/>
              </w:rPr>
              <w:t>0.2697</w:t>
            </w:r>
          </w:p>
        </w:tc>
      </w:tr>
      <w:tr w:rsidR="00814709" w:rsidRPr="008B23FF" w14:paraId="664CEA89"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74EF7F4F" w14:textId="77777777" w:rsidR="00814709" w:rsidRPr="008B23FF" w:rsidRDefault="00814709" w:rsidP="00814709">
            <w:pPr>
              <w:rPr>
                <w:color w:val="000000"/>
              </w:rPr>
            </w:pPr>
            <w:r w:rsidRPr="008B23FF">
              <w:rPr>
                <w:color w:val="000000"/>
              </w:rPr>
              <w:t>M101110</w:t>
            </w:r>
          </w:p>
        </w:tc>
        <w:tc>
          <w:tcPr>
            <w:tcW w:w="6030" w:type="dxa"/>
            <w:tcBorders>
              <w:top w:val="nil"/>
              <w:left w:val="nil"/>
              <w:bottom w:val="nil"/>
              <w:right w:val="dotted" w:sz="4" w:space="0" w:color="auto"/>
            </w:tcBorders>
            <w:shd w:val="clear" w:color="auto" w:fill="auto"/>
            <w:noWrap/>
            <w:vAlign w:val="bottom"/>
          </w:tcPr>
          <w:p w14:paraId="22F3FF13" w14:textId="77777777" w:rsidR="00814709" w:rsidRPr="008B23FF" w:rsidRDefault="00814709" w:rsidP="00814709">
            <w:pPr>
              <w:rPr>
                <w:color w:val="000000"/>
              </w:rPr>
            </w:pPr>
            <w:r w:rsidRPr="008B23FF">
              <w:rPr>
                <w:color w:val="000000"/>
              </w:rPr>
              <w:t>time, base, age, house, personal</w:t>
            </w:r>
          </w:p>
        </w:tc>
        <w:tc>
          <w:tcPr>
            <w:tcW w:w="776" w:type="dxa"/>
            <w:tcBorders>
              <w:top w:val="nil"/>
              <w:left w:val="dotted" w:sz="4" w:space="0" w:color="auto"/>
              <w:bottom w:val="nil"/>
              <w:right w:val="nil"/>
            </w:tcBorders>
            <w:shd w:val="clear" w:color="auto" w:fill="auto"/>
            <w:noWrap/>
            <w:vAlign w:val="bottom"/>
          </w:tcPr>
          <w:p w14:paraId="058D3BAC"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1636D8B4"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5124331A"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74C951BF" w14:textId="77777777" w:rsidR="00814709" w:rsidRPr="008B23FF" w:rsidRDefault="00814709" w:rsidP="00814709">
            <w:pPr>
              <w:jc w:val="right"/>
              <w:rPr>
                <w:color w:val="000000"/>
              </w:rPr>
            </w:pPr>
            <w:r w:rsidRPr="008B23FF">
              <w:rPr>
                <w:color w:val="000000"/>
              </w:rPr>
              <w:t>0.2722</w:t>
            </w:r>
          </w:p>
        </w:tc>
        <w:tc>
          <w:tcPr>
            <w:tcW w:w="1190" w:type="dxa"/>
            <w:tcBorders>
              <w:top w:val="nil"/>
              <w:left w:val="nil"/>
              <w:bottom w:val="nil"/>
              <w:right w:val="nil"/>
            </w:tcBorders>
            <w:shd w:val="clear" w:color="auto" w:fill="auto"/>
            <w:noWrap/>
            <w:vAlign w:val="bottom"/>
          </w:tcPr>
          <w:p w14:paraId="6A51FC67" w14:textId="77777777" w:rsidR="00814709" w:rsidRPr="008B23FF" w:rsidRDefault="00814709" w:rsidP="00814709">
            <w:pPr>
              <w:jc w:val="right"/>
              <w:rPr>
                <w:color w:val="000000"/>
              </w:rPr>
            </w:pPr>
            <w:r w:rsidRPr="008B23FF">
              <w:rPr>
                <w:color w:val="000000"/>
              </w:rPr>
              <w:t>0.2702</w:t>
            </w:r>
          </w:p>
        </w:tc>
      </w:tr>
      <w:tr w:rsidR="00814709" w:rsidRPr="008B23FF" w14:paraId="414D8184"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2FCE71EC" w14:textId="77777777" w:rsidR="00814709" w:rsidRPr="008B23FF" w:rsidRDefault="00814709" w:rsidP="00814709">
            <w:pPr>
              <w:rPr>
                <w:color w:val="000000"/>
              </w:rPr>
            </w:pPr>
            <w:r w:rsidRPr="008B23FF">
              <w:rPr>
                <w:color w:val="000000"/>
              </w:rPr>
              <w:t>M110111</w:t>
            </w:r>
          </w:p>
        </w:tc>
        <w:tc>
          <w:tcPr>
            <w:tcW w:w="6030" w:type="dxa"/>
            <w:tcBorders>
              <w:top w:val="nil"/>
              <w:left w:val="nil"/>
              <w:bottom w:val="nil"/>
              <w:right w:val="dotted" w:sz="4" w:space="0" w:color="auto"/>
            </w:tcBorders>
            <w:shd w:val="clear" w:color="auto" w:fill="auto"/>
            <w:noWrap/>
            <w:vAlign w:val="bottom"/>
            <w:hideMark/>
          </w:tcPr>
          <w:p w14:paraId="1DF530A5" w14:textId="77777777" w:rsidR="00814709" w:rsidRPr="008B23FF" w:rsidRDefault="00814709" w:rsidP="00814709">
            <w:pPr>
              <w:rPr>
                <w:color w:val="000000"/>
              </w:rPr>
            </w:pPr>
            <w:r w:rsidRPr="008B23FF">
              <w:rPr>
                <w:color w:val="000000"/>
              </w:rPr>
              <w:t>time, base, race, house, personal, fuel</w:t>
            </w:r>
          </w:p>
        </w:tc>
        <w:tc>
          <w:tcPr>
            <w:tcW w:w="776" w:type="dxa"/>
            <w:tcBorders>
              <w:top w:val="nil"/>
              <w:left w:val="dotted" w:sz="4" w:space="0" w:color="auto"/>
              <w:bottom w:val="nil"/>
              <w:right w:val="nil"/>
            </w:tcBorders>
            <w:shd w:val="clear" w:color="auto" w:fill="auto"/>
            <w:noWrap/>
            <w:vAlign w:val="bottom"/>
            <w:hideMark/>
          </w:tcPr>
          <w:p w14:paraId="6257EF79"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628AE460"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0568148A"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04E8A790" w14:textId="77777777" w:rsidR="00814709" w:rsidRPr="008B23FF" w:rsidRDefault="00814709" w:rsidP="00814709">
            <w:pPr>
              <w:jc w:val="right"/>
              <w:rPr>
                <w:color w:val="000000"/>
              </w:rPr>
            </w:pPr>
            <w:r w:rsidRPr="008B23FF">
              <w:rPr>
                <w:color w:val="000000"/>
              </w:rPr>
              <w:t>0.2706</w:t>
            </w:r>
          </w:p>
        </w:tc>
        <w:tc>
          <w:tcPr>
            <w:tcW w:w="1190" w:type="dxa"/>
            <w:tcBorders>
              <w:top w:val="nil"/>
              <w:left w:val="nil"/>
              <w:bottom w:val="nil"/>
              <w:right w:val="nil"/>
            </w:tcBorders>
            <w:shd w:val="clear" w:color="auto" w:fill="auto"/>
            <w:noWrap/>
            <w:vAlign w:val="bottom"/>
          </w:tcPr>
          <w:p w14:paraId="6C70DFFB" w14:textId="77777777" w:rsidR="00814709" w:rsidRPr="008B23FF" w:rsidRDefault="00814709" w:rsidP="00814709">
            <w:pPr>
              <w:jc w:val="right"/>
              <w:rPr>
                <w:color w:val="000000"/>
              </w:rPr>
            </w:pPr>
            <w:r w:rsidRPr="008B23FF">
              <w:rPr>
                <w:color w:val="000000"/>
              </w:rPr>
              <w:t>0.2698</w:t>
            </w:r>
          </w:p>
        </w:tc>
      </w:tr>
      <w:tr w:rsidR="00814709" w:rsidRPr="008B23FF" w14:paraId="542EC2A5"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556E7CFE" w14:textId="77777777" w:rsidR="00814709" w:rsidRPr="008B23FF" w:rsidRDefault="00814709" w:rsidP="00814709">
            <w:pPr>
              <w:rPr>
                <w:color w:val="000000"/>
              </w:rPr>
            </w:pPr>
            <w:r w:rsidRPr="008B23FF">
              <w:rPr>
                <w:color w:val="000000"/>
              </w:rPr>
              <w:t>M110011</w:t>
            </w:r>
          </w:p>
        </w:tc>
        <w:tc>
          <w:tcPr>
            <w:tcW w:w="6030" w:type="dxa"/>
            <w:tcBorders>
              <w:top w:val="nil"/>
              <w:left w:val="nil"/>
              <w:bottom w:val="nil"/>
              <w:right w:val="dotted" w:sz="4" w:space="0" w:color="auto"/>
            </w:tcBorders>
            <w:shd w:val="clear" w:color="auto" w:fill="auto"/>
            <w:noWrap/>
            <w:vAlign w:val="bottom"/>
            <w:hideMark/>
          </w:tcPr>
          <w:p w14:paraId="0ABE0686" w14:textId="77777777" w:rsidR="00814709" w:rsidRPr="008B23FF" w:rsidRDefault="00814709" w:rsidP="00814709">
            <w:pPr>
              <w:rPr>
                <w:color w:val="000000"/>
              </w:rPr>
            </w:pPr>
            <w:r w:rsidRPr="008B23FF">
              <w:rPr>
                <w:color w:val="000000"/>
              </w:rPr>
              <w:t>time, base, race, personal, fuel</w:t>
            </w:r>
          </w:p>
        </w:tc>
        <w:tc>
          <w:tcPr>
            <w:tcW w:w="776" w:type="dxa"/>
            <w:tcBorders>
              <w:top w:val="nil"/>
              <w:left w:val="dotted" w:sz="4" w:space="0" w:color="auto"/>
              <w:bottom w:val="nil"/>
              <w:right w:val="nil"/>
            </w:tcBorders>
            <w:shd w:val="clear" w:color="auto" w:fill="auto"/>
            <w:noWrap/>
            <w:vAlign w:val="bottom"/>
            <w:hideMark/>
          </w:tcPr>
          <w:p w14:paraId="370D0BE3"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0A8DC8B4"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7C594E92"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09282530" w14:textId="77777777" w:rsidR="00814709" w:rsidRPr="008B23FF" w:rsidRDefault="00814709" w:rsidP="00814709">
            <w:pPr>
              <w:jc w:val="right"/>
              <w:rPr>
                <w:color w:val="000000"/>
              </w:rPr>
            </w:pPr>
            <w:r w:rsidRPr="008B23FF">
              <w:rPr>
                <w:color w:val="000000"/>
              </w:rPr>
              <w:t>0.2702</w:t>
            </w:r>
          </w:p>
        </w:tc>
        <w:tc>
          <w:tcPr>
            <w:tcW w:w="1190" w:type="dxa"/>
            <w:tcBorders>
              <w:top w:val="nil"/>
              <w:left w:val="nil"/>
              <w:bottom w:val="nil"/>
              <w:right w:val="nil"/>
            </w:tcBorders>
            <w:shd w:val="clear" w:color="auto" w:fill="auto"/>
            <w:noWrap/>
            <w:vAlign w:val="bottom"/>
          </w:tcPr>
          <w:p w14:paraId="64275683" w14:textId="77777777" w:rsidR="00814709" w:rsidRPr="008B23FF" w:rsidRDefault="00814709" w:rsidP="00814709">
            <w:pPr>
              <w:jc w:val="right"/>
              <w:rPr>
                <w:color w:val="000000"/>
              </w:rPr>
            </w:pPr>
            <w:r w:rsidRPr="008B23FF">
              <w:rPr>
                <w:color w:val="000000"/>
              </w:rPr>
              <w:t>0.2699</w:t>
            </w:r>
          </w:p>
        </w:tc>
      </w:tr>
      <w:tr w:rsidR="00814709" w:rsidRPr="008B23FF" w14:paraId="49C29BD0"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20EE12BA" w14:textId="77777777" w:rsidR="00814709" w:rsidRPr="008B23FF" w:rsidRDefault="00814709" w:rsidP="00814709">
            <w:pPr>
              <w:rPr>
                <w:color w:val="000000"/>
              </w:rPr>
            </w:pPr>
            <w:r w:rsidRPr="008B23FF">
              <w:rPr>
                <w:color w:val="000000"/>
              </w:rPr>
              <w:t>M110101</w:t>
            </w:r>
          </w:p>
        </w:tc>
        <w:tc>
          <w:tcPr>
            <w:tcW w:w="6030" w:type="dxa"/>
            <w:tcBorders>
              <w:top w:val="nil"/>
              <w:left w:val="nil"/>
              <w:bottom w:val="nil"/>
              <w:right w:val="dotted" w:sz="4" w:space="0" w:color="auto"/>
            </w:tcBorders>
            <w:shd w:val="clear" w:color="auto" w:fill="auto"/>
            <w:noWrap/>
            <w:vAlign w:val="bottom"/>
            <w:hideMark/>
          </w:tcPr>
          <w:p w14:paraId="68513ACA" w14:textId="77777777" w:rsidR="00814709" w:rsidRPr="008B23FF" w:rsidRDefault="00814709" w:rsidP="00814709">
            <w:pPr>
              <w:rPr>
                <w:color w:val="000000"/>
              </w:rPr>
            </w:pPr>
            <w:r w:rsidRPr="008B23FF">
              <w:rPr>
                <w:color w:val="000000"/>
              </w:rPr>
              <w:t>time, base, race, house, fuel</w:t>
            </w:r>
          </w:p>
        </w:tc>
        <w:tc>
          <w:tcPr>
            <w:tcW w:w="776" w:type="dxa"/>
            <w:tcBorders>
              <w:top w:val="nil"/>
              <w:left w:val="dotted" w:sz="4" w:space="0" w:color="auto"/>
              <w:bottom w:val="nil"/>
              <w:right w:val="nil"/>
            </w:tcBorders>
            <w:shd w:val="clear" w:color="auto" w:fill="auto"/>
            <w:noWrap/>
            <w:vAlign w:val="bottom"/>
            <w:hideMark/>
          </w:tcPr>
          <w:p w14:paraId="0F4953B1"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0B1C6DE4"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5CB08D55"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7C2AD6FC" w14:textId="77777777" w:rsidR="00814709" w:rsidRPr="008B23FF" w:rsidRDefault="00814709" w:rsidP="00814709">
            <w:pPr>
              <w:jc w:val="right"/>
              <w:rPr>
                <w:color w:val="000000"/>
              </w:rPr>
            </w:pPr>
            <w:r w:rsidRPr="008B23FF">
              <w:rPr>
                <w:color w:val="000000"/>
              </w:rPr>
              <w:t>0.2705</w:t>
            </w:r>
          </w:p>
        </w:tc>
        <w:tc>
          <w:tcPr>
            <w:tcW w:w="1190" w:type="dxa"/>
            <w:tcBorders>
              <w:top w:val="nil"/>
              <w:left w:val="nil"/>
              <w:bottom w:val="nil"/>
              <w:right w:val="nil"/>
            </w:tcBorders>
            <w:shd w:val="clear" w:color="auto" w:fill="auto"/>
            <w:noWrap/>
            <w:vAlign w:val="bottom"/>
          </w:tcPr>
          <w:p w14:paraId="12866AF9" w14:textId="77777777" w:rsidR="00814709" w:rsidRPr="008B23FF" w:rsidRDefault="00814709" w:rsidP="00814709">
            <w:pPr>
              <w:jc w:val="right"/>
              <w:rPr>
                <w:color w:val="000000"/>
              </w:rPr>
            </w:pPr>
            <w:r w:rsidRPr="008B23FF">
              <w:rPr>
                <w:color w:val="000000"/>
              </w:rPr>
              <w:t>0.2698</w:t>
            </w:r>
          </w:p>
        </w:tc>
      </w:tr>
      <w:tr w:rsidR="00814709" w:rsidRPr="008B23FF" w14:paraId="3D6FC4B3"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49E04DBC" w14:textId="77777777" w:rsidR="00814709" w:rsidRPr="008B23FF" w:rsidRDefault="00814709" w:rsidP="00814709">
            <w:pPr>
              <w:rPr>
                <w:color w:val="000000"/>
              </w:rPr>
            </w:pPr>
            <w:r w:rsidRPr="008B23FF">
              <w:rPr>
                <w:color w:val="000000"/>
              </w:rPr>
              <w:t>M110110</w:t>
            </w:r>
          </w:p>
        </w:tc>
        <w:tc>
          <w:tcPr>
            <w:tcW w:w="6030" w:type="dxa"/>
            <w:tcBorders>
              <w:top w:val="nil"/>
              <w:left w:val="nil"/>
              <w:bottom w:val="nil"/>
              <w:right w:val="dotted" w:sz="4" w:space="0" w:color="auto"/>
            </w:tcBorders>
            <w:shd w:val="clear" w:color="auto" w:fill="auto"/>
            <w:noWrap/>
            <w:vAlign w:val="bottom"/>
            <w:hideMark/>
          </w:tcPr>
          <w:p w14:paraId="3D12F09A" w14:textId="77777777" w:rsidR="00814709" w:rsidRPr="008B23FF" w:rsidRDefault="00814709" w:rsidP="00814709">
            <w:pPr>
              <w:rPr>
                <w:color w:val="000000"/>
              </w:rPr>
            </w:pPr>
            <w:r w:rsidRPr="008B23FF">
              <w:rPr>
                <w:color w:val="000000"/>
              </w:rPr>
              <w:t>time, base, race, house, personal</w:t>
            </w:r>
          </w:p>
        </w:tc>
        <w:tc>
          <w:tcPr>
            <w:tcW w:w="776" w:type="dxa"/>
            <w:tcBorders>
              <w:top w:val="nil"/>
              <w:left w:val="dotted" w:sz="4" w:space="0" w:color="auto"/>
              <w:bottom w:val="nil"/>
              <w:right w:val="nil"/>
            </w:tcBorders>
            <w:shd w:val="clear" w:color="auto" w:fill="auto"/>
            <w:noWrap/>
            <w:vAlign w:val="bottom"/>
            <w:hideMark/>
          </w:tcPr>
          <w:p w14:paraId="1AA50C7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48DC7791"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4CE3C7F2"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597A79B0" w14:textId="77777777" w:rsidR="00814709" w:rsidRPr="008B23FF" w:rsidRDefault="00814709" w:rsidP="00814709">
            <w:pPr>
              <w:jc w:val="right"/>
              <w:rPr>
                <w:color w:val="000000"/>
              </w:rPr>
            </w:pPr>
            <w:r w:rsidRPr="008B23FF">
              <w:rPr>
                <w:color w:val="000000"/>
              </w:rPr>
              <w:t>0.2708</w:t>
            </w:r>
          </w:p>
        </w:tc>
        <w:tc>
          <w:tcPr>
            <w:tcW w:w="1190" w:type="dxa"/>
            <w:tcBorders>
              <w:top w:val="nil"/>
              <w:left w:val="nil"/>
              <w:bottom w:val="nil"/>
              <w:right w:val="nil"/>
            </w:tcBorders>
            <w:shd w:val="clear" w:color="auto" w:fill="auto"/>
            <w:noWrap/>
            <w:vAlign w:val="bottom"/>
          </w:tcPr>
          <w:p w14:paraId="4A9B288F" w14:textId="77777777" w:rsidR="00814709" w:rsidRPr="008B23FF" w:rsidRDefault="00814709" w:rsidP="00814709">
            <w:pPr>
              <w:jc w:val="right"/>
              <w:rPr>
                <w:color w:val="000000"/>
              </w:rPr>
            </w:pPr>
            <w:r w:rsidRPr="008B23FF">
              <w:rPr>
                <w:color w:val="000000"/>
              </w:rPr>
              <w:t>0.2703</w:t>
            </w:r>
          </w:p>
        </w:tc>
      </w:tr>
      <w:tr w:rsidR="00814709" w:rsidRPr="008B23FF" w14:paraId="06340863"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03D9DD33" w14:textId="77777777" w:rsidR="00814709" w:rsidRPr="008B23FF" w:rsidRDefault="00814709" w:rsidP="00814709">
            <w:pPr>
              <w:rPr>
                <w:color w:val="000000"/>
              </w:rPr>
            </w:pPr>
            <w:r w:rsidRPr="008B23FF">
              <w:rPr>
                <w:color w:val="000000"/>
              </w:rPr>
              <w:t>M111011</w:t>
            </w:r>
          </w:p>
        </w:tc>
        <w:tc>
          <w:tcPr>
            <w:tcW w:w="6030" w:type="dxa"/>
            <w:tcBorders>
              <w:top w:val="nil"/>
              <w:left w:val="nil"/>
              <w:bottom w:val="nil"/>
              <w:right w:val="dotted" w:sz="4" w:space="0" w:color="auto"/>
            </w:tcBorders>
            <w:shd w:val="clear" w:color="auto" w:fill="auto"/>
            <w:noWrap/>
            <w:vAlign w:val="bottom"/>
            <w:hideMark/>
          </w:tcPr>
          <w:p w14:paraId="58079CA8" w14:textId="77777777" w:rsidR="00814709" w:rsidRPr="008B23FF" w:rsidRDefault="00814709" w:rsidP="00814709">
            <w:pPr>
              <w:rPr>
                <w:color w:val="000000"/>
              </w:rPr>
            </w:pPr>
            <w:r w:rsidRPr="008B23FF">
              <w:rPr>
                <w:color w:val="000000"/>
              </w:rPr>
              <w:t>time, base, race, age, personal, fuel</w:t>
            </w:r>
          </w:p>
        </w:tc>
        <w:tc>
          <w:tcPr>
            <w:tcW w:w="776" w:type="dxa"/>
            <w:tcBorders>
              <w:top w:val="nil"/>
              <w:left w:val="dotted" w:sz="4" w:space="0" w:color="auto"/>
              <w:bottom w:val="nil"/>
              <w:right w:val="nil"/>
            </w:tcBorders>
            <w:shd w:val="clear" w:color="auto" w:fill="auto"/>
            <w:noWrap/>
            <w:vAlign w:val="bottom"/>
            <w:hideMark/>
          </w:tcPr>
          <w:p w14:paraId="3711BC89"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3E7AB600"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04A4FCDD"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48855C1D" w14:textId="77777777" w:rsidR="00814709" w:rsidRPr="008B23FF" w:rsidRDefault="00814709" w:rsidP="00814709">
            <w:pPr>
              <w:jc w:val="right"/>
              <w:rPr>
                <w:color w:val="000000"/>
              </w:rPr>
            </w:pPr>
            <w:r w:rsidRPr="008B23FF">
              <w:rPr>
                <w:color w:val="000000"/>
              </w:rPr>
              <w:t>0.2715</w:t>
            </w:r>
          </w:p>
        </w:tc>
        <w:tc>
          <w:tcPr>
            <w:tcW w:w="1190" w:type="dxa"/>
            <w:tcBorders>
              <w:top w:val="nil"/>
              <w:left w:val="nil"/>
              <w:bottom w:val="nil"/>
              <w:right w:val="nil"/>
            </w:tcBorders>
            <w:shd w:val="clear" w:color="auto" w:fill="auto"/>
            <w:noWrap/>
            <w:vAlign w:val="bottom"/>
          </w:tcPr>
          <w:p w14:paraId="3F2B965B" w14:textId="77777777" w:rsidR="00814709" w:rsidRPr="008B23FF" w:rsidRDefault="00814709" w:rsidP="00814709">
            <w:pPr>
              <w:jc w:val="right"/>
              <w:rPr>
                <w:color w:val="000000"/>
              </w:rPr>
            </w:pPr>
            <w:r w:rsidRPr="008B23FF">
              <w:rPr>
                <w:color w:val="000000"/>
              </w:rPr>
              <w:t>0.2699</w:t>
            </w:r>
          </w:p>
        </w:tc>
      </w:tr>
      <w:tr w:rsidR="00814709" w:rsidRPr="008B23FF" w14:paraId="690182E2"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53283F3" w14:textId="77777777" w:rsidR="00814709" w:rsidRPr="008B23FF" w:rsidRDefault="00814709" w:rsidP="00814709">
            <w:pPr>
              <w:rPr>
                <w:color w:val="000000"/>
              </w:rPr>
            </w:pPr>
            <w:r w:rsidRPr="008B23FF">
              <w:rPr>
                <w:color w:val="000000"/>
              </w:rPr>
              <w:t>M111001</w:t>
            </w:r>
          </w:p>
        </w:tc>
        <w:tc>
          <w:tcPr>
            <w:tcW w:w="6030" w:type="dxa"/>
            <w:tcBorders>
              <w:top w:val="nil"/>
              <w:left w:val="nil"/>
              <w:bottom w:val="nil"/>
              <w:right w:val="dotted" w:sz="4" w:space="0" w:color="auto"/>
            </w:tcBorders>
            <w:shd w:val="clear" w:color="auto" w:fill="auto"/>
            <w:noWrap/>
            <w:vAlign w:val="bottom"/>
            <w:hideMark/>
          </w:tcPr>
          <w:p w14:paraId="4DFCCDC7" w14:textId="77777777" w:rsidR="00814709" w:rsidRPr="008B23FF" w:rsidRDefault="00814709" w:rsidP="00814709">
            <w:pPr>
              <w:rPr>
                <w:color w:val="000000"/>
              </w:rPr>
            </w:pPr>
            <w:r w:rsidRPr="008B23FF">
              <w:rPr>
                <w:color w:val="000000"/>
              </w:rPr>
              <w:t>time, base, race, age, fuel</w:t>
            </w:r>
          </w:p>
        </w:tc>
        <w:tc>
          <w:tcPr>
            <w:tcW w:w="776" w:type="dxa"/>
            <w:tcBorders>
              <w:top w:val="nil"/>
              <w:left w:val="dotted" w:sz="4" w:space="0" w:color="auto"/>
              <w:bottom w:val="nil"/>
              <w:right w:val="nil"/>
            </w:tcBorders>
            <w:shd w:val="clear" w:color="auto" w:fill="auto"/>
            <w:noWrap/>
            <w:vAlign w:val="bottom"/>
            <w:hideMark/>
          </w:tcPr>
          <w:p w14:paraId="766F3696"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238E1CE4"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1DF72F2C"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hideMark/>
          </w:tcPr>
          <w:p w14:paraId="2ED96461" w14:textId="77777777" w:rsidR="00814709" w:rsidRPr="008B23FF" w:rsidRDefault="00814709" w:rsidP="00814709">
            <w:pPr>
              <w:jc w:val="right"/>
              <w:rPr>
                <w:color w:val="000000"/>
              </w:rPr>
            </w:pPr>
            <w:r w:rsidRPr="008B23FF">
              <w:rPr>
                <w:color w:val="000000"/>
              </w:rPr>
              <w:t>0.2710</w:t>
            </w:r>
          </w:p>
        </w:tc>
        <w:tc>
          <w:tcPr>
            <w:tcW w:w="1190" w:type="dxa"/>
            <w:tcBorders>
              <w:top w:val="nil"/>
              <w:left w:val="nil"/>
              <w:bottom w:val="nil"/>
              <w:right w:val="nil"/>
            </w:tcBorders>
            <w:shd w:val="clear" w:color="auto" w:fill="auto"/>
            <w:noWrap/>
            <w:vAlign w:val="bottom"/>
          </w:tcPr>
          <w:p w14:paraId="64ECBC52" w14:textId="77777777" w:rsidR="00814709" w:rsidRPr="008B23FF" w:rsidRDefault="00814709" w:rsidP="00814709">
            <w:pPr>
              <w:jc w:val="right"/>
              <w:rPr>
                <w:color w:val="000000"/>
              </w:rPr>
            </w:pPr>
            <w:r w:rsidRPr="008B23FF">
              <w:rPr>
                <w:color w:val="000000"/>
              </w:rPr>
              <w:t>0.2700</w:t>
            </w:r>
          </w:p>
        </w:tc>
      </w:tr>
      <w:tr w:rsidR="00814709" w:rsidRPr="008B23FF" w14:paraId="655A938D"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7A0703EC" w14:textId="77777777" w:rsidR="00814709" w:rsidRPr="008B23FF" w:rsidRDefault="00814709" w:rsidP="00814709">
            <w:pPr>
              <w:rPr>
                <w:color w:val="000000"/>
              </w:rPr>
            </w:pPr>
            <w:r w:rsidRPr="008B23FF">
              <w:rPr>
                <w:color w:val="000000"/>
              </w:rPr>
              <w:t>M111010</w:t>
            </w:r>
          </w:p>
        </w:tc>
        <w:tc>
          <w:tcPr>
            <w:tcW w:w="6030" w:type="dxa"/>
            <w:tcBorders>
              <w:top w:val="nil"/>
              <w:left w:val="nil"/>
              <w:bottom w:val="nil"/>
              <w:right w:val="dotted" w:sz="4" w:space="0" w:color="auto"/>
            </w:tcBorders>
            <w:shd w:val="clear" w:color="auto" w:fill="auto"/>
            <w:noWrap/>
            <w:vAlign w:val="bottom"/>
          </w:tcPr>
          <w:p w14:paraId="7A2E5D2E" w14:textId="77777777" w:rsidR="00814709" w:rsidRPr="008B23FF" w:rsidRDefault="00814709" w:rsidP="00814709">
            <w:pPr>
              <w:rPr>
                <w:color w:val="000000"/>
              </w:rPr>
            </w:pPr>
            <w:r w:rsidRPr="008B23FF">
              <w:rPr>
                <w:color w:val="000000"/>
              </w:rPr>
              <w:t>time, base, race, age, personal</w:t>
            </w:r>
          </w:p>
        </w:tc>
        <w:tc>
          <w:tcPr>
            <w:tcW w:w="776" w:type="dxa"/>
            <w:tcBorders>
              <w:top w:val="nil"/>
              <w:left w:val="dotted" w:sz="4" w:space="0" w:color="auto"/>
              <w:bottom w:val="nil"/>
              <w:right w:val="nil"/>
            </w:tcBorders>
            <w:shd w:val="clear" w:color="auto" w:fill="auto"/>
            <w:noWrap/>
            <w:vAlign w:val="bottom"/>
          </w:tcPr>
          <w:p w14:paraId="5FB9B601"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72882DC9"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D5167A9"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6702B11C" w14:textId="77777777" w:rsidR="00814709" w:rsidRPr="008B23FF" w:rsidRDefault="00814709" w:rsidP="00814709">
            <w:pPr>
              <w:jc w:val="right"/>
              <w:rPr>
                <w:color w:val="000000"/>
              </w:rPr>
            </w:pPr>
            <w:r w:rsidRPr="008B23FF">
              <w:rPr>
                <w:color w:val="000000"/>
              </w:rPr>
              <w:t>0.2715</w:t>
            </w:r>
          </w:p>
        </w:tc>
        <w:tc>
          <w:tcPr>
            <w:tcW w:w="1190" w:type="dxa"/>
            <w:tcBorders>
              <w:top w:val="nil"/>
              <w:left w:val="nil"/>
              <w:bottom w:val="nil"/>
              <w:right w:val="nil"/>
            </w:tcBorders>
            <w:shd w:val="clear" w:color="auto" w:fill="auto"/>
            <w:noWrap/>
            <w:vAlign w:val="bottom"/>
          </w:tcPr>
          <w:p w14:paraId="6D515C9B" w14:textId="77777777" w:rsidR="00814709" w:rsidRPr="008B23FF" w:rsidRDefault="00814709" w:rsidP="00814709">
            <w:pPr>
              <w:jc w:val="right"/>
              <w:rPr>
                <w:color w:val="000000"/>
              </w:rPr>
            </w:pPr>
            <w:r w:rsidRPr="008B23FF">
              <w:rPr>
                <w:color w:val="000000"/>
              </w:rPr>
              <w:t>0.2705</w:t>
            </w:r>
          </w:p>
        </w:tc>
      </w:tr>
      <w:tr w:rsidR="00814709" w:rsidRPr="008B23FF" w14:paraId="6B6743CE"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5EDB8221" w14:textId="77777777" w:rsidR="00814709" w:rsidRPr="008B23FF" w:rsidRDefault="00814709" w:rsidP="00814709">
            <w:pPr>
              <w:rPr>
                <w:color w:val="000000"/>
              </w:rPr>
            </w:pPr>
            <w:r w:rsidRPr="008B23FF">
              <w:rPr>
                <w:color w:val="000000"/>
              </w:rPr>
              <w:t>M111101</w:t>
            </w:r>
          </w:p>
        </w:tc>
        <w:tc>
          <w:tcPr>
            <w:tcW w:w="6030" w:type="dxa"/>
            <w:tcBorders>
              <w:top w:val="nil"/>
              <w:left w:val="nil"/>
              <w:bottom w:val="nil"/>
              <w:right w:val="dotted" w:sz="4" w:space="0" w:color="auto"/>
            </w:tcBorders>
            <w:shd w:val="clear" w:color="auto" w:fill="auto"/>
            <w:noWrap/>
            <w:vAlign w:val="bottom"/>
          </w:tcPr>
          <w:p w14:paraId="261C1A23" w14:textId="77777777" w:rsidR="00814709" w:rsidRPr="008B23FF" w:rsidRDefault="00814709" w:rsidP="00814709">
            <w:pPr>
              <w:rPr>
                <w:color w:val="000000"/>
              </w:rPr>
            </w:pPr>
            <w:r w:rsidRPr="008B23FF">
              <w:rPr>
                <w:color w:val="000000"/>
              </w:rPr>
              <w:t>time, base, race, age, house, fuel</w:t>
            </w:r>
          </w:p>
        </w:tc>
        <w:tc>
          <w:tcPr>
            <w:tcW w:w="776" w:type="dxa"/>
            <w:tcBorders>
              <w:top w:val="nil"/>
              <w:left w:val="dotted" w:sz="4" w:space="0" w:color="auto"/>
              <w:bottom w:val="nil"/>
              <w:right w:val="nil"/>
            </w:tcBorders>
            <w:shd w:val="clear" w:color="auto" w:fill="auto"/>
            <w:noWrap/>
            <w:vAlign w:val="bottom"/>
          </w:tcPr>
          <w:p w14:paraId="1F2364A4"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2BD8BCB3"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34CBDFB1"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0C5159C7" w14:textId="77777777" w:rsidR="00814709" w:rsidRPr="008B23FF" w:rsidRDefault="00814709" w:rsidP="00814709">
            <w:pPr>
              <w:jc w:val="right"/>
              <w:rPr>
                <w:color w:val="000000"/>
              </w:rPr>
            </w:pPr>
            <w:r w:rsidRPr="008B23FF">
              <w:rPr>
                <w:color w:val="000000"/>
              </w:rPr>
              <w:t>0.2715</w:t>
            </w:r>
          </w:p>
        </w:tc>
        <w:tc>
          <w:tcPr>
            <w:tcW w:w="1190" w:type="dxa"/>
            <w:tcBorders>
              <w:top w:val="nil"/>
              <w:left w:val="nil"/>
              <w:bottom w:val="nil"/>
              <w:right w:val="nil"/>
            </w:tcBorders>
            <w:shd w:val="clear" w:color="auto" w:fill="auto"/>
            <w:noWrap/>
            <w:vAlign w:val="bottom"/>
          </w:tcPr>
          <w:p w14:paraId="27EDDDEB" w14:textId="77777777" w:rsidR="00814709" w:rsidRPr="008B23FF" w:rsidRDefault="00814709" w:rsidP="00814709">
            <w:pPr>
              <w:jc w:val="right"/>
              <w:rPr>
                <w:color w:val="000000"/>
              </w:rPr>
            </w:pPr>
            <w:r w:rsidRPr="008B23FF">
              <w:rPr>
                <w:color w:val="000000"/>
              </w:rPr>
              <w:t>0.2699</w:t>
            </w:r>
          </w:p>
        </w:tc>
      </w:tr>
      <w:tr w:rsidR="00814709" w:rsidRPr="008B23FF" w14:paraId="63E8ADE5"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73A121F4" w14:textId="77777777" w:rsidR="00814709" w:rsidRPr="008B23FF" w:rsidRDefault="00814709" w:rsidP="00814709">
            <w:pPr>
              <w:rPr>
                <w:color w:val="000000"/>
              </w:rPr>
            </w:pPr>
            <w:r w:rsidRPr="008B23FF">
              <w:rPr>
                <w:color w:val="000000"/>
              </w:rPr>
              <w:t>M111100</w:t>
            </w:r>
          </w:p>
        </w:tc>
        <w:tc>
          <w:tcPr>
            <w:tcW w:w="6030" w:type="dxa"/>
            <w:tcBorders>
              <w:top w:val="nil"/>
              <w:left w:val="nil"/>
              <w:bottom w:val="nil"/>
              <w:right w:val="dotted" w:sz="4" w:space="0" w:color="auto"/>
            </w:tcBorders>
            <w:shd w:val="clear" w:color="auto" w:fill="auto"/>
            <w:noWrap/>
            <w:vAlign w:val="bottom"/>
          </w:tcPr>
          <w:p w14:paraId="07A0920B" w14:textId="77777777" w:rsidR="00814709" w:rsidRPr="008B23FF" w:rsidRDefault="00814709" w:rsidP="00814709">
            <w:pPr>
              <w:rPr>
                <w:color w:val="000000"/>
              </w:rPr>
            </w:pPr>
            <w:r w:rsidRPr="008B23FF">
              <w:rPr>
                <w:color w:val="000000"/>
              </w:rPr>
              <w:t>time, base, race, age, house</w:t>
            </w:r>
          </w:p>
        </w:tc>
        <w:tc>
          <w:tcPr>
            <w:tcW w:w="776" w:type="dxa"/>
            <w:tcBorders>
              <w:top w:val="nil"/>
              <w:left w:val="dotted" w:sz="4" w:space="0" w:color="auto"/>
              <w:bottom w:val="nil"/>
              <w:right w:val="nil"/>
            </w:tcBorders>
            <w:shd w:val="clear" w:color="auto" w:fill="auto"/>
            <w:noWrap/>
            <w:vAlign w:val="bottom"/>
          </w:tcPr>
          <w:p w14:paraId="360F61F9"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072E6D38"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1B20B611"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50F570E8" w14:textId="77777777" w:rsidR="00814709" w:rsidRPr="008B23FF" w:rsidRDefault="00814709" w:rsidP="00814709">
            <w:pPr>
              <w:jc w:val="right"/>
              <w:rPr>
                <w:color w:val="000000"/>
              </w:rPr>
            </w:pPr>
            <w:r w:rsidRPr="008B23FF">
              <w:rPr>
                <w:color w:val="000000"/>
              </w:rPr>
              <w:t>0.2715</w:t>
            </w:r>
          </w:p>
        </w:tc>
        <w:tc>
          <w:tcPr>
            <w:tcW w:w="1190" w:type="dxa"/>
            <w:tcBorders>
              <w:top w:val="nil"/>
              <w:left w:val="nil"/>
              <w:bottom w:val="nil"/>
              <w:right w:val="nil"/>
            </w:tcBorders>
            <w:shd w:val="clear" w:color="auto" w:fill="auto"/>
            <w:noWrap/>
            <w:vAlign w:val="bottom"/>
          </w:tcPr>
          <w:p w14:paraId="72F9601A" w14:textId="77777777" w:rsidR="00814709" w:rsidRPr="008B23FF" w:rsidRDefault="00814709" w:rsidP="00814709">
            <w:pPr>
              <w:jc w:val="right"/>
              <w:rPr>
                <w:color w:val="000000"/>
              </w:rPr>
            </w:pPr>
            <w:r w:rsidRPr="008B23FF">
              <w:rPr>
                <w:color w:val="000000"/>
              </w:rPr>
              <w:t>0.2703</w:t>
            </w:r>
          </w:p>
        </w:tc>
      </w:tr>
      <w:tr w:rsidR="00814709" w:rsidRPr="008B23FF" w14:paraId="76CC7391"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70640C1F" w14:textId="77777777" w:rsidR="00814709" w:rsidRPr="008B23FF" w:rsidRDefault="00814709" w:rsidP="00814709">
            <w:pPr>
              <w:rPr>
                <w:color w:val="000000"/>
              </w:rPr>
            </w:pPr>
            <w:r w:rsidRPr="008B23FF">
              <w:rPr>
                <w:color w:val="000000"/>
              </w:rPr>
              <w:t>M111110</w:t>
            </w:r>
          </w:p>
        </w:tc>
        <w:tc>
          <w:tcPr>
            <w:tcW w:w="6030" w:type="dxa"/>
            <w:tcBorders>
              <w:top w:val="nil"/>
              <w:left w:val="nil"/>
              <w:bottom w:val="nil"/>
              <w:right w:val="dotted" w:sz="4" w:space="0" w:color="auto"/>
            </w:tcBorders>
            <w:shd w:val="clear" w:color="auto" w:fill="auto"/>
            <w:noWrap/>
            <w:vAlign w:val="bottom"/>
          </w:tcPr>
          <w:p w14:paraId="4931EA9C" w14:textId="77777777" w:rsidR="00814709" w:rsidRPr="008B23FF" w:rsidRDefault="00814709" w:rsidP="00814709">
            <w:pPr>
              <w:rPr>
                <w:color w:val="000000"/>
              </w:rPr>
            </w:pPr>
            <w:r w:rsidRPr="008B23FF">
              <w:rPr>
                <w:color w:val="000000"/>
              </w:rPr>
              <w:t>time, base, race, age, house, personal</w:t>
            </w:r>
          </w:p>
        </w:tc>
        <w:tc>
          <w:tcPr>
            <w:tcW w:w="776" w:type="dxa"/>
            <w:tcBorders>
              <w:top w:val="nil"/>
              <w:left w:val="dotted" w:sz="4" w:space="0" w:color="auto"/>
              <w:bottom w:val="nil"/>
              <w:right w:val="nil"/>
            </w:tcBorders>
            <w:shd w:val="clear" w:color="auto" w:fill="auto"/>
            <w:noWrap/>
            <w:vAlign w:val="bottom"/>
          </w:tcPr>
          <w:p w14:paraId="1B024B80"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42172566"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0D0280DE" w14:textId="77777777" w:rsidR="00814709" w:rsidRPr="008B23FF" w:rsidRDefault="00814709" w:rsidP="00814709">
            <w:pPr>
              <w:jc w:val="center"/>
              <w:rPr>
                <w:color w:val="000000"/>
              </w:rPr>
            </w:pPr>
            <w:r w:rsidRPr="008B23FF">
              <w:rPr>
                <w:color w:val="000000"/>
              </w:rPr>
              <w:t>0.1082</w:t>
            </w:r>
          </w:p>
        </w:tc>
        <w:tc>
          <w:tcPr>
            <w:tcW w:w="1123" w:type="dxa"/>
            <w:tcBorders>
              <w:top w:val="nil"/>
              <w:left w:val="dotted" w:sz="4" w:space="0" w:color="auto"/>
              <w:bottom w:val="nil"/>
              <w:right w:val="nil"/>
            </w:tcBorders>
            <w:shd w:val="clear" w:color="auto" w:fill="auto"/>
            <w:noWrap/>
            <w:vAlign w:val="bottom"/>
          </w:tcPr>
          <w:p w14:paraId="34166AB7" w14:textId="77777777" w:rsidR="00814709" w:rsidRPr="008B23FF" w:rsidRDefault="00814709" w:rsidP="00814709">
            <w:pPr>
              <w:jc w:val="right"/>
              <w:rPr>
                <w:color w:val="000000"/>
              </w:rPr>
            </w:pPr>
            <w:r w:rsidRPr="008B23FF">
              <w:rPr>
                <w:color w:val="000000"/>
              </w:rPr>
              <w:t>0.2719</w:t>
            </w:r>
          </w:p>
        </w:tc>
        <w:tc>
          <w:tcPr>
            <w:tcW w:w="1190" w:type="dxa"/>
            <w:tcBorders>
              <w:top w:val="nil"/>
              <w:left w:val="nil"/>
              <w:bottom w:val="nil"/>
              <w:right w:val="nil"/>
            </w:tcBorders>
            <w:shd w:val="clear" w:color="auto" w:fill="auto"/>
            <w:noWrap/>
            <w:vAlign w:val="bottom"/>
          </w:tcPr>
          <w:p w14:paraId="5B08AC72" w14:textId="77777777" w:rsidR="00814709" w:rsidRPr="008B23FF" w:rsidRDefault="00814709" w:rsidP="00814709">
            <w:pPr>
              <w:jc w:val="right"/>
              <w:rPr>
                <w:color w:val="000000"/>
              </w:rPr>
            </w:pPr>
            <w:r w:rsidRPr="008B23FF">
              <w:rPr>
                <w:color w:val="000000"/>
              </w:rPr>
              <w:t>0.2703</w:t>
            </w:r>
          </w:p>
        </w:tc>
      </w:tr>
    </w:tbl>
    <w:p w14:paraId="756C5689" w14:textId="77777777" w:rsidR="00814709" w:rsidRDefault="00814709" w:rsidP="00814709">
      <w:pPr>
        <w:jc w:val="center"/>
        <w:rPr>
          <w:b/>
        </w:rPr>
      </w:pPr>
    </w:p>
    <w:p w14:paraId="5840AAD9" w14:textId="77777777" w:rsidR="00814709" w:rsidRDefault="00814709" w:rsidP="00814709">
      <w:pPr>
        <w:spacing w:after="200" w:line="276" w:lineRule="auto"/>
        <w:rPr>
          <w:b/>
        </w:rPr>
      </w:pPr>
      <w:r>
        <w:rPr>
          <w:b/>
        </w:rPr>
        <w:br w:type="page"/>
      </w:r>
    </w:p>
    <w:p w14:paraId="38977136" w14:textId="18535C8A" w:rsidR="00A62A50" w:rsidRDefault="00814709" w:rsidP="00A62A50">
      <w:pPr>
        <w:pStyle w:val="Caption"/>
        <w:keepNext/>
        <w:spacing w:after="0"/>
      </w:pPr>
      <w:bookmarkStart w:id="74" w:name="_Toc527030668"/>
      <w:r>
        <w:lastRenderedPageBreak/>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14</w:t>
      </w:r>
      <w:r w:rsidR="00D37F78">
        <w:rPr>
          <w:noProof/>
        </w:rPr>
        <w:fldChar w:fldCharType="end"/>
      </w:r>
      <w:r>
        <w:t xml:space="preserve">: </w:t>
      </w:r>
      <w:r w:rsidR="002B3D7B">
        <w:t>RMS</w:t>
      </w:r>
      <w:r w:rsidR="00D37F78">
        <w:t xml:space="preserve"> Errors of models of fire injury for low hazard properties.</w:t>
      </w:r>
      <w:bookmarkEnd w:id="74"/>
      <w:r w:rsidR="00D37F78">
        <w:t xml:space="preserve"> </w:t>
      </w:r>
    </w:p>
    <w:p w14:paraId="43E72205" w14:textId="449C3B30" w:rsidR="00814709" w:rsidRDefault="00D37F78" w:rsidP="00814709">
      <w:pPr>
        <w:pStyle w:val="Caption"/>
        <w:keepNext/>
      </w:pPr>
      <w:r>
        <w:t>Model(s) with the lowest RMS Error are in bold</w:t>
      </w:r>
      <w:r w:rsidR="00A62A50">
        <w:t>. A blank field indicates that the relevant model was not run.</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814709" w:rsidRPr="008B23FF" w14:paraId="48C55BB1"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510F5D5" w14:textId="77777777" w:rsidR="00814709" w:rsidRPr="008B23FF" w:rsidRDefault="00814709" w:rsidP="00814709">
            <w:pPr>
              <w:rPr>
                <w:b/>
                <w:color w:val="000000"/>
              </w:rPr>
            </w:pPr>
          </w:p>
        </w:tc>
        <w:tc>
          <w:tcPr>
            <w:tcW w:w="6030" w:type="dxa"/>
            <w:tcBorders>
              <w:top w:val="nil"/>
              <w:left w:val="nil"/>
              <w:bottom w:val="nil"/>
              <w:right w:val="dotted" w:sz="4" w:space="0" w:color="auto"/>
            </w:tcBorders>
            <w:shd w:val="clear" w:color="auto" w:fill="auto"/>
            <w:noWrap/>
            <w:vAlign w:val="bottom"/>
            <w:hideMark/>
          </w:tcPr>
          <w:p w14:paraId="46B3A1F4" w14:textId="77777777" w:rsidR="00814709" w:rsidRPr="008B23FF" w:rsidRDefault="00814709" w:rsidP="00814709">
            <w:pPr>
              <w:rPr>
                <w:b/>
                <w:color w:val="000000"/>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14:paraId="7458E29B" w14:textId="77777777" w:rsidR="00814709" w:rsidRPr="008B23FF" w:rsidRDefault="00814709" w:rsidP="00814709">
            <w:pPr>
              <w:jc w:val="center"/>
              <w:rPr>
                <w:b/>
                <w:color w:val="000000"/>
              </w:rPr>
            </w:pPr>
            <w:r w:rsidRPr="008B23FF">
              <w:rPr>
                <w:b/>
                <w:color w:val="000000"/>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14:paraId="10FA53C4" w14:textId="02149DBF" w:rsidR="00814709" w:rsidRPr="008B23FF" w:rsidRDefault="00814709" w:rsidP="00814709">
            <w:pPr>
              <w:jc w:val="center"/>
              <w:rPr>
                <w:b/>
                <w:color w:val="000000"/>
              </w:rPr>
            </w:pPr>
            <w:r w:rsidRPr="008B23FF">
              <w:rPr>
                <w:b/>
                <w:color w:val="000000"/>
              </w:rPr>
              <w:t xml:space="preserve">Mean </w:t>
            </w:r>
          </w:p>
        </w:tc>
        <w:tc>
          <w:tcPr>
            <w:tcW w:w="2313" w:type="dxa"/>
            <w:gridSpan w:val="2"/>
            <w:tcBorders>
              <w:top w:val="nil"/>
              <w:left w:val="dotted" w:sz="4" w:space="0" w:color="auto"/>
              <w:bottom w:val="dotted" w:sz="4" w:space="0" w:color="auto"/>
              <w:right w:val="nil"/>
            </w:tcBorders>
            <w:shd w:val="clear" w:color="auto" w:fill="auto"/>
            <w:noWrap/>
            <w:vAlign w:val="bottom"/>
            <w:hideMark/>
          </w:tcPr>
          <w:p w14:paraId="6E6C38A1" w14:textId="77777777" w:rsidR="00814709" w:rsidRPr="008B23FF" w:rsidRDefault="00814709" w:rsidP="00814709">
            <w:pPr>
              <w:jc w:val="center"/>
              <w:rPr>
                <w:b/>
                <w:color w:val="000000"/>
              </w:rPr>
            </w:pPr>
            <w:r w:rsidRPr="008B23FF">
              <w:rPr>
                <w:b/>
                <w:color w:val="000000"/>
              </w:rPr>
              <w:t>MSE</w:t>
            </w:r>
          </w:p>
        </w:tc>
      </w:tr>
      <w:tr w:rsidR="00814709" w:rsidRPr="008B23FF" w14:paraId="4E7109DF" w14:textId="77777777" w:rsidTr="00814709">
        <w:tc>
          <w:tcPr>
            <w:tcW w:w="1440" w:type="dxa"/>
            <w:tcBorders>
              <w:top w:val="nil"/>
              <w:left w:val="nil"/>
              <w:bottom w:val="single" w:sz="4" w:space="0" w:color="auto"/>
              <w:right w:val="single" w:sz="4" w:space="0" w:color="auto"/>
            </w:tcBorders>
            <w:shd w:val="clear" w:color="auto" w:fill="auto"/>
            <w:vAlign w:val="bottom"/>
            <w:hideMark/>
          </w:tcPr>
          <w:p w14:paraId="565B8205" w14:textId="77777777" w:rsidR="00814709" w:rsidRPr="008B23FF" w:rsidRDefault="00814709" w:rsidP="00814709">
            <w:pPr>
              <w:rPr>
                <w:b/>
                <w:color w:val="000000"/>
              </w:rPr>
            </w:pPr>
            <w:r w:rsidRPr="008B23FF">
              <w:rPr>
                <w:b/>
                <w:color w:val="000000"/>
              </w:rPr>
              <w:t>Model Run</w:t>
            </w:r>
          </w:p>
        </w:tc>
        <w:tc>
          <w:tcPr>
            <w:tcW w:w="6030" w:type="dxa"/>
            <w:tcBorders>
              <w:top w:val="nil"/>
              <w:left w:val="nil"/>
              <w:bottom w:val="single" w:sz="4" w:space="0" w:color="auto"/>
              <w:right w:val="dotted" w:sz="4" w:space="0" w:color="auto"/>
            </w:tcBorders>
            <w:shd w:val="clear" w:color="auto" w:fill="auto"/>
            <w:vAlign w:val="bottom"/>
            <w:hideMark/>
          </w:tcPr>
          <w:p w14:paraId="0F97E92A" w14:textId="77777777" w:rsidR="00814709" w:rsidRPr="008B23FF" w:rsidRDefault="00814709" w:rsidP="00814709">
            <w:pPr>
              <w:rPr>
                <w:b/>
                <w:color w:val="000000"/>
              </w:rPr>
            </w:pPr>
            <w:r w:rsidRPr="008B23FF">
              <w:rPr>
                <w:b/>
                <w:color w:val="000000"/>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14:paraId="51D8A096" w14:textId="77777777" w:rsidR="00814709" w:rsidRPr="008B23FF" w:rsidRDefault="00814709" w:rsidP="00814709">
            <w:pPr>
              <w:rPr>
                <w:b/>
                <w:color w:val="000000"/>
              </w:rPr>
            </w:pPr>
            <w:r w:rsidRPr="008B23FF">
              <w:rPr>
                <w:b/>
                <w:color w:val="000000"/>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14:paraId="7E957A66" w14:textId="77777777" w:rsidR="00814709" w:rsidRPr="008B23FF" w:rsidRDefault="00814709" w:rsidP="00814709">
            <w:pPr>
              <w:jc w:val="center"/>
              <w:rPr>
                <w:b/>
                <w:color w:val="000000"/>
              </w:rPr>
            </w:pPr>
            <w:r w:rsidRPr="008B23FF">
              <w:rPr>
                <w:b/>
                <w:color w:val="000000"/>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14:paraId="47858813" w14:textId="77777777" w:rsidR="00814709" w:rsidRPr="008B23FF" w:rsidRDefault="00814709" w:rsidP="00814709">
            <w:pPr>
              <w:jc w:val="center"/>
              <w:rPr>
                <w:b/>
                <w:color w:val="000000"/>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14:paraId="68C225D4" w14:textId="77777777" w:rsidR="00814709" w:rsidRPr="008B23FF" w:rsidRDefault="00814709" w:rsidP="00814709">
            <w:pPr>
              <w:jc w:val="center"/>
              <w:rPr>
                <w:b/>
                <w:color w:val="000000"/>
              </w:rPr>
            </w:pPr>
            <w:r w:rsidRPr="008B23FF">
              <w:rPr>
                <w:b/>
                <w:color w:val="000000"/>
              </w:rPr>
              <w:t>Separate</w:t>
            </w:r>
          </w:p>
        </w:tc>
        <w:tc>
          <w:tcPr>
            <w:tcW w:w="1190" w:type="dxa"/>
            <w:tcBorders>
              <w:top w:val="dotted" w:sz="4" w:space="0" w:color="auto"/>
              <w:left w:val="nil"/>
              <w:bottom w:val="single" w:sz="4" w:space="0" w:color="auto"/>
              <w:right w:val="nil"/>
            </w:tcBorders>
            <w:shd w:val="clear" w:color="auto" w:fill="auto"/>
            <w:vAlign w:val="bottom"/>
            <w:hideMark/>
          </w:tcPr>
          <w:p w14:paraId="7B32298D" w14:textId="77777777" w:rsidR="00814709" w:rsidRPr="008B23FF" w:rsidRDefault="00814709" w:rsidP="00814709">
            <w:pPr>
              <w:jc w:val="center"/>
              <w:rPr>
                <w:b/>
                <w:color w:val="000000"/>
              </w:rPr>
            </w:pPr>
            <w:r w:rsidRPr="008B23FF">
              <w:rPr>
                <w:b/>
                <w:color w:val="000000"/>
              </w:rPr>
              <w:t>Dummies</w:t>
            </w:r>
          </w:p>
        </w:tc>
      </w:tr>
      <w:tr w:rsidR="00814709" w:rsidRPr="008B23FF" w14:paraId="4D9729F7"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61948F65" w14:textId="77777777" w:rsidR="00814709" w:rsidRPr="008B23FF" w:rsidRDefault="00814709" w:rsidP="00814709">
            <w:pPr>
              <w:rPr>
                <w:color w:val="000000"/>
              </w:rPr>
            </w:pPr>
            <w:r w:rsidRPr="008B23FF">
              <w:rPr>
                <w:color w:val="000000"/>
              </w:rPr>
              <w:t>Constant</w:t>
            </w:r>
          </w:p>
        </w:tc>
        <w:tc>
          <w:tcPr>
            <w:tcW w:w="6030" w:type="dxa"/>
            <w:tcBorders>
              <w:top w:val="nil"/>
              <w:left w:val="nil"/>
              <w:bottom w:val="nil"/>
              <w:right w:val="dotted" w:sz="4" w:space="0" w:color="auto"/>
            </w:tcBorders>
            <w:shd w:val="clear" w:color="auto" w:fill="auto"/>
            <w:noWrap/>
            <w:vAlign w:val="bottom"/>
            <w:hideMark/>
          </w:tcPr>
          <w:p w14:paraId="1B4DF84D" w14:textId="77777777" w:rsidR="00814709" w:rsidRPr="008B23FF" w:rsidRDefault="00814709" w:rsidP="00814709">
            <w:pPr>
              <w:rPr>
                <w:color w:val="000000"/>
              </w:rPr>
            </w:pPr>
          </w:p>
        </w:tc>
        <w:tc>
          <w:tcPr>
            <w:tcW w:w="776" w:type="dxa"/>
            <w:tcBorders>
              <w:top w:val="single" w:sz="4" w:space="0" w:color="auto"/>
              <w:left w:val="dotted" w:sz="4" w:space="0" w:color="auto"/>
              <w:right w:val="nil"/>
            </w:tcBorders>
            <w:shd w:val="clear" w:color="auto" w:fill="auto"/>
            <w:noWrap/>
            <w:vAlign w:val="bottom"/>
            <w:hideMark/>
          </w:tcPr>
          <w:p w14:paraId="193B56F3" w14:textId="77777777" w:rsidR="00814709" w:rsidRPr="008B23FF" w:rsidRDefault="00814709" w:rsidP="00814709">
            <w:pPr>
              <w:jc w:val="right"/>
              <w:rPr>
                <w:color w:val="000000"/>
              </w:rPr>
            </w:pPr>
            <w:r w:rsidRPr="008B23FF">
              <w:rPr>
                <w:color w:val="000000"/>
              </w:rPr>
              <w:t>25</w:t>
            </w:r>
          </w:p>
        </w:tc>
        <w:tc>
          <w:tcPr>
            <w:tcW w:w="1402" w:type="dxa"/>
            <w:tcBorders>
              <w:top w:val="single" w:sz="4" w:space="0" w:color="auto"/>
              <w:left w:val="nil"/>
              <w:right w:val="dotted" w:sz="4" w:space="0" w:color="auto"/>
            </w:tcBorders>
            <w:shd w:val="clear" w:color="auto" w:fill="auto"/>
            <w:noWrap/>
            <w:vAlign w:val="bottom"/>
            <w:hideMark/>
          </w:tcPr>
          <w:p w14:paraId="14836BDE" w14:textId="77777777" w:rsidR="00814709" w:rsidRPr="008B23FF" w:rsidRDefault="00814709" w:rsidP="00814709">
            <w:pPr>
              <w:jc w:val="center"/>
              <w:rPr>
                <w:i/>
                <w:iCs/>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10CDD0FC" w14:textId="77777777" w:rsidR="00814709" w:rsidRPr="008B23FF" w:rsidRDefault="00814709" w:rsidP="00814709">
            <w:pPr>
              <w:jc w:val="center"/>
              <w:rPr>
                <w:color w:val="000000"/>
              </w:rPr>
            </w:pPr>
            <w:r w:rsidRPr="008B23FF">
              <w:rPr>
                <w:color w:val="000000"/>
              </w:rPr>
              <w:t>0.1805</w:t>
            </w:r>
          </w:p>
        </w:tc>
        <w:tc>
          <w:tcPr>
            <w:tcW w:w="2313" w:type="dxa"/>
            <w:gridSpan w:val="2"/>
            <w:tcBorders>
              <w:top w:val="single" w:sz="4" w:space="0" w:color="auto"/>
              <w:left w:val="dotted" w:sz="4" w:space="0" w:color="auto"/>
              <w:right w:val="nil"/>
            </w:tcBorders>
            <w:shd w:val="clear" w:color="auto" w:fill="auto"/>
            <w:noWrap/>
            <w:vAlign w:val="bottom"/>
            <w:hideMark/>
          </w:tcPr>
          <w:p w14:paraId="42D702E7" w14:textId="77777777" w:rsidR="00814709" w:rsidRPr="008B23FF" w:rsidRDefault="00814709" w:rsidP="00814709">
            <w:pPr>
              <w:jc w:val="center"/>
              <w:rPr>
                <w:color w:val="000000"/>
              </w:rPr>
            </w:pPr>
            <w:r w:rsidRPr="008B23FF">
              <w:rPr>
                <w:color w:val="000000"/>
              </w:rPr>
              <w:t>0.6442</w:t>
            </w:r>
          </w:p>
        </w:tc>
      </w:tr>
      <w:tr w:rsidR="00814709" w:rsidRPr="008B23FF" w14:paraId="5453E051"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B31BE99" w14:textId="77777777" w:rsidR="00814709" w:rsidRPr="008B23FF" w:rsidRDefault="00814709" w:rsidP="00814709">
            <w:pPr>
              <w:rPr>
                <w:color w:val="000000"/>
              </w:rPr>
            </w:pPr>
            <w:r w:rsidRPr="008B23FF">
              <w:rPr>
                <w:color w:val="000000"/>
              </w:rPr>
              <w:t>dept.effect</w:t>
            </w:r>
          </w:p>
        </w:tc>
        <w:tc>
          <w:tcPr>
            <w:tcW w:w="6030" w:type="dxa"/>
            <w:tcBorders>
              <w:top w:val="nil"/>
              <w:left w:val="nil"/>
              <w:bottom w:val="nil"/>
              <w:right w:val="dotted" w:sz="4" w:space="0" w:color="auto"/>
            </w:tcBorders>
            <w:shd w:val="clear" w:color="auto" w:fill="auto"/>
            <w:noWrap/>
            <w:vAlign w:val="bottom"/>
          </w:tcPr>
          <w:p w14:paraId="7E69D390" w14:textId="77777777" w:rsidR="00814709" w:rsidRPr="008B23FF" w:rsidRDefault="00814709" w:rsidP="00814709">
            <w:pPr>
              <w:rPr>
                <w:color w:val="000000"/>
              </w:rPr>
            </w:pPr>
          </w:p>
        </w:tc>
        <w:tc>
          <w:tcPr>
            <w:tcW w:w="776" w:type="dxa"/>
            <w:tcBorders>
              <w:left w:val="dotted" w:sz="4" w:space="0" w:color="auto"/>
              <w:bottom w:val="nil"/>
              <w:right w:val="nil"/>
            </w:tcBorders>
            <w:shd w:val="clear" w:color="auto" w:fill="auto"/>
            <w:noWrap/>
            <w:vAlign w:val="bottom"/>
          </w:tcPr>
          <w:p w14:paraId="3CE62F4D" w14:textId="77777777" w:rsidR="00814709" w:rsidRPr="008B23FF" w:rsidRDefault="00814709" w:rsidP="00814709">
            <w:pPr>
              <w:jc w:val="right"/>
              <w:rPr>
                <w:color w:val="000000"/>
              </w:rPr>
            </w:pPr>
            <w:r w:rsidRPr="008B23FF">
              <w:rPr>
                <w:color w:val="000000"/>
              </w:rPr>
              <w:t>25</w:t>
            </w:r>
          </w:p>
        </w:tc>
        <w:tc>
          <w:tcPr>
            <w:tcW w:w="1402" w:type="dxa"/>
            <w:tcBorders>
              <w:left w:val="nil"/>
              <w:bottom w:val="nil"/>
              <w:right w:val="dotted" w:sz="4" w:space="0" w:color="auto"/>
            </w:tcBorders>
            <w:shd w:val="clear" w:color="auto" w:fill="auto"/>
            <w:noWrap/>
            <w:vAlign w:val="bottom"/>
          </w:tcPr>
          <w:p w14:paraId="65B17DB4" w14:textId="77777777" w:rsidR="00814709" w:rsidRPr="008B23FF" w:rsidRDefault="00814709" w:rsidP="00814709">
            <w:pPr>
              <w:jc w:val="center"/>
              <w:rPr>
                <w:i/>
                <w:iCs/>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5304F56" w14:textId="77777777" w:rsidR="00814709" w:rsidRPr="008B23FF" w:rsidRDefault="00814709" w:rsidP="00814709">
            <w:pPr>
              <w:jc w:val="center"/>
              <w:rPr>
                <w:color w:val="000000"/>
              </w:rPr>
            </w:pPr>
            <w:r w:rsidRPr="008B23FF">
              <w:rPr>
                <w:color w:val="000000"/>
              </w:rPr>
              <w:t>0.1805</w:t>
            </w:r>
          </w:p>
        </w:tc>
        <w:tc>
          <w:tcPr>
            <w:tcW w:w="2313" w:type="dxa"/>
            <w:gridSpan w:val="2"/>
            <w:tcBorders>
              <w:left w:val="dotted" w:sz="4" w:space="0" w:color="auto"/>
              <w:bottom w:val="nil"/>
              <w:right w:val="nil"/>
            </w:tcBorders>
            <w:shd w:val="clear" w:color="auto" w:fill="auto"/>
            <w:noWrap/>
            <w:vAlign w:val="bottom"/>
          </w:tcPr>
          <w:p w14:paraId="09607422" w14:textId="77777777" w:rsidR="00814709" w:rsidRPr="008B23FF" w:rsidRDefault="00814709" w:rsidP="00814709">
            <w:pPr>
              <w:jc w:val="center"/>
              <w:rPr>
                <w:color w:val="000000"/>
              </w:rPr>
            </w:pPr>
            <w:r w:rsidRPr="008B23FF">
              <w:rPr>
                <w:color w:val="000000"/>
              </w:rPr>
              <w:t>0.6331</w:t>
            </w:r>
          </w:p>
        </w:tc>
      </w:tr>
      <w:tr w:rsidR="00814709" w:rsidRPr="008B23FF" w14:paraId="5D9CAA16"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0D16476" w14:textId="77777777" w:rsidR="00814709" w:rsidRPr="008B23FF" w:rsidRDefault="00814709" w:rsidP="00814709">
            <w:pPr>
              <w:rPr>
                <w:color w:val="000000"/>
              </w:rPr>
            </w:pPr>
            <w:r w:rsidRPr="008B23FF">
              <w:rPr>
                <w:color w:val="000000"/>
              </w:rPr>
              <w:t>tract</w:t>
            </w:r>
          </w:p>
        </w:tc>
        <w:tc>
          <w:tcPr>
            <w:tcW w:w="6030" w:type="dxa"/>
            <w:tcBorders>
              <w:top w:val="nil"/>
              <w:left w:val="nil"/>
              <w:bottom w:val="nil"/>
              <w:right w:val="dotted" w:sz="4" w:space="0" w:color="auto"/>
            </w:tcBorders>
            <w:shd w:val="clear" w:color="auto" w:fill="auto"/>
            <w:noWrap/>
            <w:vAlign w:val="bottom"/>
          </w:tcPr>
          <w:p w14:paraId="6C07BEF5" w14:textId="77777777" w:rsidR="00814709" w:rsidRPr="008B23FF" w:rsidRDefault="00814709" w:rsidP="00814709">
            <w:pPr>
              <w:rPr>
                <w:color w:val="000000"/>
              </w:rPr>
            </w:pPr>
          </w:p>
        </w:tc>
        <w:tc>
          <w:tcPr>
            <w:tcW w:w="776" w:type="dxa"/>
            <w:tcBorders>
              <w:left w:val="dotted" w:sz="4" w:space="0" w:color="auto"/>
              <w:bottom w:val="nil"/>
              <w:right w:val="nil"/>
            </w:tcBorders>
            <w:shd w:val="clear" w:color="auto" w:fill="auto"/>
            <w:noWrap/>
            <w:vAlign w:val="bottom"/>
          </w:tcPr>
          <w:p w14:paraId="0035B0C6" w14:textId="77777777" w:rsidR="00814709" w:rsidRPr="008B23FF" w:rsidRDefault="00814709" w:rsidP="00814709">
            <w:pPr>
              <w:jc w:val="right"/>
              <w:rPr>
                <w:color w:val="000000"/>
              </w:rPr>
            </w:pPr>
          </w:p>
        </w:tc>
        <w:tc>
          <w:tcPr>
            <w:tcW w:w="1402" w:type="dxa"/>
            <w:tcBorders>
              <w:left w:val="nil"/>
              <w:bottom w:val="nil"/>
              <w:right w:val="dotted" w:sz="4" w:space="0" w:color="auto"/>
            </w:tcBorders>
            <w:shd w:val="clear" w:color="auto" w:fill="auto"/>
            <w:noWrap/>
            <w:vAlign w:val="bottom"/>
          </w:tcPr>
          <w:p w14:paraId="26CB4178" w14:textId="77777777" w:rsidR="00814709" w:rsidRPr="008B23FF" w:rsidRDefault="00814709" w:rsidP="00814709">
            <w:pPr>
              <w:jc w:val="center"/>
              <w:rPr>
                <w:i/>
                <w:iCs/>
                <w:color w:val="000000"/>
              </w:rPr>
            </w:pPr>
          </w:p>
        </w:tc>
        <w:tc>
          <w:tcPr>
            <w:tcW w:w="1152" w:type="dxa"/>
            <w:tcBorders>
              <w:top w:val="nil"/>
              <w:left w:val="nil"/>
              <w:bottom w:val="nil"/>
              <w:right w:val="nil"/>
            </w:tcBorders>
            <w:shd w:val="clear" w:color="auto" w:fill="auto"/>
            <w:noWrap/>
            <w:vAlign w:val="bottom"/>
          </w:tcPr>
          <w:p w14:paraId="5E9B7282" w14:textId="77777777" w:rsidR="00814709" w:rsidRPr="008B23FF" w:rsidRDefault="00814709" w:rsidP="00814709">
            <w:pPr>
              <w:jc w:val="center"/>
              <w:rPr>
                <w:color w:val="000000"/>
              </w:rPr>
            </w:pPr>
            <w:r w:rsidRPr="008B23FF">
              <w:rPr>
                <w:color w:val="000000"/>
              </w:rPr>
              <w:t>0.1805</w:t>
            </w:r>
          </w:p>
        </w:tc>
        <w:tc>
          <w:tcPr>
            <w:tcW w:w="2313" w:type="dxa"/>
            <w:gridSpan w:val="2"/>
            <w:tcBorders>
              <w:left w:val="dotted" w:sz="4" w:space="0" w:color="auto"/>
              <w:bottom w:val="nil"/>
              <w:right w:val="nil"/>
            </w:tcBorders>
            <w:shd w:val="clear" w:color="auto" w:fill="auto"/>
            <w:noWrap/>
            <w:vAlign w:val="bottom"/>
          </w:tcPr>
          <w:p w14:paraId="0C84CC42" w14:textId="77777777" w:rsidR="00814709" w:rsidRPr="008B23FF" w:rsidRDefault="00814709" w:rsidP="00814709">
            <w:pPr>
              <w:jc w:val="center"/>
              <w:rPr>
                <w:color w:val="000000"/>
              </w:rPr>
            </w:pPr>
            <w:r w:rsidRPr="008B23FF">
              <w:rPr>
                <w:color w:val="000000"/>
              </w:rPr>
              <w:t>0.8746</w:t>
            </w:r>
          </w:p>
        </w:tc>
      </w:tr>
      <w:tr w:rsidR="00814709" w:rsidRPr="008B23FF" w14:paraId="0A84428A"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5E35EAFA" w14:textId="77777777" w:rsidR="00814709" w:rsidRPr="00656091" w:rsidRDefault="00814709" w:rsidP="00814709">
            <w:pPr>
              <w:rPr>
                <w:color w:val="000000"/>
              </w:rPr>
            </w:pPr>
            <w:r>
              <w:rPr>
                <w:color w:val="000000"/>
              </w:rPr>
              <w:t>lasso.min</w:t>
            </w:r>
          </w:p>
        </w:tc>
        <w:tc>
          <w:tcPr>
            <w:tcW w:w="6030" w:type="dxa"/>
            <w:tcBorders>
              <w:top w:val="nil"/>
              <w:left w:val="nil"/>
              <w:bottom w:val="nil"/>
              <w:right w:val="dotted" w:sz="4" w:space="0" w:color="auto"/>
            </w:tcBorders>
            <w:shd w:val="clear" w:color="auto" w:fill="auto"/>
            <w:noWrap/>
            <w:vAlign w:val="bottom"/>
          </w:tcPr>
          <w:p w14:paraId="5584629E" w14:textId="77777777" w:rsidR="00814709" w:rsidRPr="00656091" w:rsidRDefault="00814709" w:rsidP="00814709">
            <w:pPr>
              <w:rPr>
                <w:color w:val="000000"/>
              </w:rPr>
            </w:pPr>
            <w:r w:rsidRPr="00656091">
              <w:rPr>
                <w:color w:val="000000"/>
              </w:rPr>
              <w:t>time,</w:t>
            </w:r>
            <w:r>
              <w:rPr>
                <w:color w:val="000000"/>
              </w:rPr>
              <w:t xml:space="preserve"> </w:t>
            </w:r>
            <w:r w:rsidRPr="00656091">
              <w:rPr>
                <w:color w:val="000000"/>
              </w:rPr>
              <w:t>base,</w:t>
            </w:r>
            <w:r>
              <w:rPr>
                <w:color w:val="000000"/>
              </w:rPr>
              <w:t xml:space="preserve"> race, </w:t>
            </w:r>
            <w:r w:rsidRPr="00656091">
              <w:rPr>
                <w:color w:val="000000"/>
              </w:rPr>
              <w:t>age,</w:t>
            </w:r>
            <w:r>
              <w:rPr>
                <w:color w:val="000000"/>
              </w:rPr>
              <w:t xml:space="preserve"> </w:t>
            </w:r>
            <w:r w:rsidRPr="00656091">
              <w:rPr>
                <w:color w:val="000000"/>
              </w:rPr>
              <w:t>house,</w:t>
            </w:r>
            <w:r>
              <w:rPr>
                <w:color w:val="000000"/>
              </w:rPr>
              <w:t xml:space="preserve"> </w:t>
            </w:r>
            <w:r w:rsidRPr="00656091">
              <w:rPr>
                <w:color w:val="000000"/>
              </w:rPr>
              <w:t>personal</w:t>
            </w:r>
            <w:r>
              <w:rPr>
                <w:color w:val="000000"/>
              </w:rPr>
              <w:t>, fuel</w:t>
            </w:r>
          </w:p>
        </w:tc>
        <w:tc>
          <w:tcPr>
            <w:tcW w:w="776" w:type="dxa"/>
            <w:tcBorders>
              <w:top w:val="nil"/>
              <w:left w:val="dotted" w:sz="4" w:space="0" w:color="auto"/>
              <w:bottom w:val="nil"/>
              <w:right w:val="nil"/>
            </w:tcBorders>
            <w:shd w:val="clear" w:color="auto" w:fill="auto"/>
            <w:noWrap/>
            <w:vAlign w:val="bottom"/>
          </w:tcPr>
          <w:p w14:paraId="52C83385" w14:textId="77777777" w:rsidR="00814709" w:rsidRPr="00656091" w:rsidRDefault="00814709" w:rsidP="00814709">
            <w:pPr>
              <w:jc w:val="right"/>
              <w:rPr>
                <w:color w:val="000000"/>
              </w:rPr>
            </w:pPr>
            <w:r w:rsidRPr="00656091">
              <w:rPr>
                <w:color w:val="000000"/>
              </w:rPr>
              <w:t>25</w:t>
            </w:r>
          </w:p>
        </w:tc>
        <w:tc>
          <w:tcPr>
            <w:tcW w:w="1402" w:type="dxa"/>
            <w:tcBorders>
              <w:top w:val="nil"/>
              <w:left w:val="nil"/>
              <w:bottom w:val="nil"/>
              <w:right w:val="dotted" w:sz="4" w:space="0" w:color="auto"/>
            </w:tcBorders>
            <w:shd w:val="clear" w:color="auto" w:fill="auto"/>
            <w:noWrap/>
            <w:vAlign w:val="bottom"/>
          </w:tcPr>
          <w:p w14:paraId="656D5346" w14:textId="77777777" w:rsidR="00814709" w:rsidRPr="00656091" w:rsidRDefault="00814709" w:rsidP="00814709">
            <w:pPr>
              <w:jc w:val="center"/>
              <w:rPr>
                <w:i/>
                <w:iCs/>
                <w:color w:val="000000"/>
              </w:rPr>
            </w:pPr>
            <w:r w:rsidRPr="00656091">
              <w:rPr>
                <w:color w:val="000000"/>
              </w:rPr>
              <w:t>X</w:t>
            </w:r>
          </w:p>
        </w:tc>
        <w:tc>
          <w:tcPr>
            <w:tcW w:w="1152" w:type="dxa"/>
            <w:tcBorders>
              <w:top w:val="nil"/>
              <w:left w:val="nil"/>
              <w:bottom w:val="nil"/>
              <w:right w:val="nil"/>
            </w:tcBorders>
            <w:shd w:val="clear" w:color="auto" w:fill="auto"/>
            <w:noWrap/>
            <w:vAlign w:val="bottom"/>
          </w:tcPr>
          <w:p w14:paraId="2E209C17" w14:textId="77777777" w:rsidR="00814709" w:rsidRPr="008B23FF" w:rsidRDefault="00814709" w:rsidP="00814709">
            <w:pPr>
              <w:jc w:val="center"/>
              <w:rPr>
                <w:color w:val="000000"/>
              </w:rPr>
            </w:pPr>
            <w:r w:rsidRPr="008B23FF">
              <w:rPr>
                <w:color w:val="000000"/>
              </w:rPr>
              <w:t>0.1805</w:t>
            </w:r>
          </w:p>
        </w:tc>
        <w:tc>
          <w:tcPr>
            <w:tcW w:w="2313" w:type="dxa"/>
            <w:gridSpan w:val="2"/>
            <w:tcBorders>
              <w:top w:val="nil"/>
              <w:left w:val="dotted" w:sz="4" w:space="0" w:color="auto"/>
              <w:bottom w:val="nil"/>
              <w:right w:val="nil"/>
            </w:tcBorders>
            <w:shd w:val="clear" w:color="auto" w:fill="auto"/>
            <w:noWrap/>
            <w:vAlign w:val="bottom"/>
          </w:tcPr>
          <w:p w14:paraId="3410FB45" w14:textId="77777777" w:rsidR="00814709" w:rsidRPr="008B23FF" w:rsidRDefault="00814709" w:rsidP="00814709">
            <w:pPr>
              <w:jc w:val="center"/>
              <w:rPr>
                <w:color w:val="000000"/>
              </w:rPr>
            </w:pPr>
            <w:r>
              <w:rPr>
                <w:color w:val="000000"/>
              </w:rPr>
              <w:t>0.6327</w:t>
            </w:r>
          </w:p>
        </w:tc>
      </w:tr>
      <w:tr w:rsidR="00814709" w:rsidRPr="008B23FF" w14:paraId="3C63D995"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0EF94BA7" w14:textId="77777777" w:rsidR="00814709" w:rsidRPr="00656091" w:rsidRDefault="00814709" w:rsidP="00814709">
            <w:pPr>
              <w:rPr>
                <w:color w:val="000000"/>
              </w:rPr>
            </w:pPr>
            <w:r>
              <w:rPr>
                <w:color w:val="000000"/>
              </w:rPr>
              <w:t>lasso.1se</w:t>
            </w:r>
          </w:p>
        </w:tc>
        <w:tc>
          <w:tcPr>
            <w:tcW w:w="6030" w:type="dxa"/>
            <w:tcBorders>
              <w:top w:val="nil"/>
              <w:left w:val="nil"/>
              <w:bottom w:val="nil"/>
              <w:right w:val="dotted" w:sz="4" w:space="0" w:color="auto"/>
            </w:tcBorders>
            <w:shd w:val="clear" w:color="auto" w:fill="auto"/>
            <w:noWrap/>
            <w:vAlign w:val="bottom"/>
          </w:tcPr>
          <w:p w14:paraId="0CD7FCE5" w14:textId="77777777" w:rsidR="00814709" w:rsidRPr="00656091" w:rsidRDefault="00814709" w:rsidP="00814709">
            <w:pPr>
              <w:rPr>
                <w:color w:val="000000"/>
              </w:rPr>
            </w:pPr>
            <w:r w:rsidRPr="00656091">
              <w:rPr>
                <w:color w:val="000000"/>
              </w:rPr>
              <w:t>time,</w:t>
            </w:r>
            <w:r>
              <w:rPr>
                <w:color w:val="000000"/>
              </w:rPr>
              <w:t xml:space="preserve"> </w:t>
            </w:r>
            <w:r w:rsidRPr="00656091">
              <w:rPr>
                <w:color w:val="000000"/>
              </w:rPr>
              <w:t>base,</w:t>
            </w:r>
            <w:r>
              <w:rPr>
                <w:color w:val="000000"/>
              </w:rPr>
              <w:t xml:space="preserve"> race, </w:t>
            </w:r>
            <w:r w:rsidRPr="00656091">
              <w:rPr>
                <w:color w:val="000000"/>
              </w:rPr>
              <w:t>age,</w:t>
            </w:r>
            <w:r>
              <w:rPr>
                <w:color w:val="000000"/>
              </w:rPr>
              <w:t xml:space="preserve"> </w:t>
            </w:r>
            <w:r w:rsidRPr="00656091">
              <w:rPr>
                <w:color w:val="000000"/>
              </w:rPr>
              <w:t>house,</w:t>
            </w:r>
            <w:r>
              <w:rPr>
                <w:color w:val="000000"/>
              </w:rPr>
              <w:t xml:space="preserve"> </w:t>
            </w:r>
            <w:r w:rsidRPr="00656091">
              <w:rPr>
                <w:color w:val="000000"/>
              </w:rPr>
              <w:t>personal</w:t>
            </w:r>
            <w:r>
              <w:rPr>
                <w:color w:val="000000"/>
              </w:rPr>
              <w:t>, fuel</w:t>
            </w:r>
          </w:p>
        </w:tc>
        <w:tc>
          <w:tcPr>
            <w:tcW w:w="776" w:type="dxa"/>
            <w:tcBorders>
              <w:top w:val="nil"/>
              <w:left w:val="dotted" w:sz="4" w:space="0" w:color="auto"/>
              <w:bottom w:val="nil"/>
              <w:right w:val="nil"/>
            </w:tcBorders>
            <w:shd w:val="clear" w:color="auto" w:fill="auto"/>
            <w:noWrap/>
            <w:vAlign w:val="bottom"/>
          </w:tcPr>
          <w:p w14:paraId="550D8BA5" w14:textId="77777777" w:rsidR="00814709" w:rsidRPr="00656091" w:rsidRDefault="00814709" w:rsidP="00814709">
            <w:pPr>
              <w:jc w:val="right"/>
              <w:rPr>
                <w:color w:val="000000"/>
              </w:rPr>
            </w:pPr>
            <w:r w:rsidRPr="00656091">
              <w:rPr>
                <w:color w:val="000000"/>
              </w:rPr>
              <w:t>25</w:t>
            </w:r>
          </w:p>
        </w:tc>
        <w:tc>
          <w:tcPr>
            <w:tcW w:w="1402" w:type="dxa"/>
            <w:tcBorders>
              <w:top w:val="nil"/>
              <w:left w:val="nil"/>
              <w:bottom w:val="nil"/>
              <w:right w:val="dotted" w:sz="4" w:space="0" w:color="auto"/>
            </w:tcBorders>
            <w:shd w:val="clear" w:color="auto" w:fill="auto"/>
            <w:noWrap/>
            <w:vAlign w:val="bottom"/>
          </w:tcPr>
          <w:p w14:paraId="03B32A76" w14:textId="77777777" w:rsidR="00814709" w:rsidRPr="00656091" w:rsidRDefault="00814709" w:rsidP="00814709">
            <w:pPr>
              <w:jc w:val="center"/>
              <w:rPr>
                <w:i/>
                <w:iCs/>
                <w:color w:val="000000"/>
              </w:rPr>
            </w:pPr>
            <w:r w:rsidRPr="00656091">
              <w:rPr>
                <w:color w:val="000000"/>
              </w:rPr>
              <w:t>X</w:t>
            </w:r>
          </w:p>
        </w:tc>
        <w:tc>
          <w:tcPr>
            <w:tcW w:w="1152" w:type="dxa"/>
            <w:tcBorders>
              <w:top w:val="nil"/>
              <w:left w:val="nil"/>
              <w:bottom w:val="nil"/>
              <w:right w:val="nil"/>
            </w:tcBorders>
            <w:shd w:val="clear" w:color="auto" w:fill="auto"/>
            <w:noWrap/>
            <w:vAlign w:val="bottom"/>
          </w:tcPr>
          <w:p w14:paraId="0B70AB77" w14:textId="77777777" w:rsidR="00814709" w:rsidRPr="008B23FF" w:rsidRDefault="00814709" w:rsidP="00814709">
            <w:pPr>
              <w:jc w:val="center"/>
              <w:rPr>
                <w:color w:val="000000"/>
              </w:rPr>
            </w:pPr>
            <w:r w:rsidRPr="008B23FF">
              <w:rPr>
                <w:color w:val="000000"/>
              </w:rPr>
              <w:t>0.1805</w:t>
            </w:r>
          </w:p>
        </w:tc>
        <w:tc>
          <w:tcPr>
            <w:tcW w:w="2313" w:type="dxa"/>
            <w:gridSpan w:val="2"/>
            <w:tcBorders>
              <w:top w:val="nil"/>
              <w:left w:val="dotted" w:sz="4" w:space="0" w:color="auto"/>
              <w:bottom w:val="nil"/>
              <w:right w:val="nil"/>
            </w:tcBorders>
            <w:shd w:val="clear" w:color="auto" w:fill="auto"/>
            <w:noWrap/>
            <w:vAlign w:val="bottom"/>
          </w:tcPr>
          <w:p w14:paraId="7C6EA95A" w14:textId="77777777" w:rsidR="00814709" w:rsidRPr="008B23FF" w:rsidRDefault="00814709" w:rsidP="00814709">
            <w:pPr>
              <w:jc w:val="center"/>
              <w:rPr>
                <w:color w:val="000000"/>
              </w:rPr>
            </w:pPr>
            <w:r>
              <w:rPr>
                <w:color w:val="000000"/>
              </w:rPr>
              <w:t>0.6340</w:t>
            </w:r>
          </w:p>
        </w:tc>
      </w:tr>
      <w:tr w:rsidR="00814709" w:rsidRPr="008B23FF" w14:paraId="5E0E94AD"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5D9EF495" w14:textId="77777777" w:rsidR="00814709" w:rsidRPr="00656091" w:rsidRDefault="00814709" w:rsidP="00814709">
            <w:pPr>
              <w:rPr>
                <w:color w:val="000000"/>
              </w:rPr>
            </w:pPr>
            <w:r>
              <w:rPr>
                <w:color w:val="000000"/>
              </w:rPr>
              <w:t>rForest</w:t>
            </w:r>
          </w:p>
        </w:tc>
        <w:tc>
          <w:tcPr>
            <w:tcW w:w="6030" w:type="dxa"/>
            <w:tcBorders>
              <w:top w:val="nil"/>
              <w:left w:val="nil"/>
              <w:bottom w:val="nil"/>
              <w:right w:val="dotted" w:sz="4" w:space="0" w:color="auto"/>
            </w:tcBorders>
            <w:shd w:val="clear" w:color="auto" w:fill="auto"/>
            <w:noWrap/>
            <w:vAlign w:val="bottom"/>
          </w:tcPr>
          <w:p w14:paraId="3619CE99" w14:textId="77777777" w:rsidR="00814709" w:rsidRPr="00656091" w:rsidRDefault="00814709" w:rsidP="00814709">
            <w:pPr>
              <w:rPr>
                <w:color w:val="000000"/>
              </w:rPr>
            </w:pPr>
            <w:r w:rsidRPr="00656091">
              <w:rPr>
                <w:color w:val="000000"/>
              </w:rPr>
              <w:t>time,</w:t>
            </w:r>
            <w:r>
              <w:rPr>
                <w:color w:val="000000"/>
              </w:rPr>
              <w:t xml:space="preserve"> </w:t>
            </w:r>
            <w:r w:rsidRPr="00656091">
              <w:rPr>
                <w:color w:val="000000"/>
              </w:rPr>
              <w:t>base,</w:t>
            </w:r>
            <w:r>
              <w:rPr>
                <w:color w:val="000000"/>
              </w:rPr>
              <w:t xml:space="preserve"> race, </w:t>
            </w:r>
            <w:r w:rsidRPr="00656091">
              <w:rPr>
                <w:color w:val="000000"/>
              </w:rPr>
              <w:t>age,</w:t>
            </w:r>
            <w:r>
              <w:rPr>
                <w:color w:val="000000"/>
              </w:rPr>
              <w:t xml:space="preserve"> </w:t>
            </w:r>
            <w:r w:rsidRPr="00656091">
              <w:rPr>
                <w:color w:val="000000"/>
              </w:rPr>
              <w:t>house,</w:t>
            </w:r>
            <w:r>
              <w:rPr>
                <w:color w:val="000000"/>
              </w:rPr>
              <w:t xml:space="preserve"> </w:t>
            </w:r>
            <w:r w:rsidRPr="00656091">
              <w:rPr>
                <w:color w:val="000000"/>
              </w:rPr>
              <w:t>personal</w:t>
            </w:r>
            <w:r>
              <w:rPr>
                <w:color w:val="000000"/>
              </w:rPr>
              <w:t>, fuel</w:t>
            </w:r>
          </w:p>
        </w:tc>
        <w:tc>
          <w:tcPr>
            <w:tcW w:w="776" w:type="dxa"/>
            <w:tcBorders>
              <w:top w:val="nil"/>
              <w:left w:val="dotted" w:sz="4" w:space="0" w:color="auto"/>
              <w:bottom w:val="nil"/>
              <w:right w:val="nil"/>
            </w:tcBorders>
            <w:shd w:val="clear" w:color="auto" w:fill="auto"/>
            <w:noWrap/>
            <w:vAlign w:val="bottom"/>
          </w:tcPr>
          <w:p w14:paraId="17178E97" w14:textId="77777777" w:rsidR="00814709" w:rsidRPr="00656091" w:rsidRDefault="00814709" w:rsidP="00814709">
            <w:pPr>
              <w:jc w:val="right"/>
              <w:rPr>
                <w:color w:val="000000"/>
              </w:rPr>
            </w:pPr>
            <w:r w:rsidRPr="00656091">
              <w:rPr>
                <w:color w:val="000000"/>
              </w:rPr>
              <w:t>25</w:t>
            </w:r>
          </w:p>
        </w:tc>
        <w:tc>
          <w:tcPr>
            <w:tcW w:w="1402" w:type="dxa"/>
            <w:tcBorders>
              <w:top w:val="nil"/>
              <w:left w:val="nil"/>
              <w:bottom w:val="nil"/>
              <w:right w:val="dotted" w:sz="4" w:space="0" w:color="auto"/>
            </w:tcBorders>
            <w:shd w:val="clear" w:color="auto" w:fill="auto"/>
            <w:noWrap/>
            <w:vAlign w:val="bottom"/>
          </w:tcPr>
          <w:p w14:paraId="7DC5E382" w14:textId="77777777" w:rsidR="00814709" w:rsidRPr="00656091" w:rsidRDefault="00814709" w:rsidP="00814709">
            <w:pPr>
              <w:jc w:val="center"/>
              <w:rPr>
                <w:i/>
                <w:iCs/>
                <w:color w:val="000000"/>
              </w:rPr>
            </w:pPr>
            <w:r w:rsidRPr="00656091">
              <w:rPr>
                <w:color w:val="000000"/>
              </w:rPr>
              <w:t>X</w:t>
            </w:r>
          </w:p>
        </w:tc>
        <w:tc>
          <w:tcPr>
            <w:tcW w:w="1152" w:type="dxa"/>
            <w:tcBorders>
              <w:top w:val="nil"/>
              <w:left w:val="nil"/>
              <w:bottom w:val="nil"/>
              <w:right w:val="nil"/>
            </w:tcBorders>
            <w:shd w:val="clear" w:color="auto" w:fill="auto"/>
            <w:noWrap/>
            <w:vAlign w:val="bottom"/>
          </w:tcPr>
          <w:p w14:paraId="2BB5FC52" w14:textId="77777777" w:rsidR="00814709" w:rsidRPr="008B23FF" w:rsidRDefault="00814709" w:rsidP="00814709">
            <w:pPr>
              <w:jc w:val="center"/>
              <w:rPr>
                <w:color w:val="000000"/>
              </w:rPr>
            </w:pPr>
            <w:r w:rsidRPr="008B23FF">
              <w:rPr>
                <w:color w:val="000000"/>
              </w:rPr>
              <w:t>0.1805</w:t>
            </w:r>
          </w:p>
        </w:tc>
        <w:tc>
          <w:tcPr>
            <w:tcW w:w="2313" w:type="dxa"/>
            <w:gridSpan w:val="2"/>
            <w:tcBorders>
              <w:top w:val="nil"/>
              <w:left w:val="dotted" w:sz="4" w:space="0" w:color="auto"/>
              <w:bottom w:val="nil"/>
              <w:right w:val="nil"/>
            </w:tcBorders>
            <w:shd w:val="clear" w:color="auto" w:fill="auto"/>
            <w:noWrap/>
            <w:vAlign w:val="bottom"/>
          </w:tcPr>
          <w:p w14:paraId="7F9DA6A2" w14:textId="77777777" w:rsidR="00814709" w:rsidRPr="008B23FF" w:rsidRDefault="00814709" w:rsidP="00814709">
            <w:pPr>
              <w:jc w:val="center"/>
              <w:rPr>
                <w:color w:val="000000"/>
              </w:rPr>
            </w:pPr>
            <w:r>
              <w:rPr>
                <w:color w:val="000000"/>
              </w:rPr>
              <w:t>0.6402</w:t>
            </w:r>
          </w:p>
        </w:tc>
      </w:tr>
      <w:tr w:rsidR="00814709" w:rsidRPr="008B23FF" w14:paraId="13F3B4FA"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706AAC8D" w14:textId="77777777" w:rsidR="00814709" w:rsidRPr="008B23FF" w:rsidRDefault="00814709" w:rsidP="00814709">
            <w:pPr>
              <w:rPr>
                <w:color w:val="000000"/>
              </w:rPr>
            </w:pPr>
            <w:r w:rsidRPr="008B23FF">
              <w:rPr>
                <w:color w:val="000000"/>
              </w:rPr>
              <w:t>base</w:t>
            </w:r>
          </w:p>
        </w:tc>
        <w:tc>
          <w:tcPr>
            <w:tcW w:w="6030" w:type="dxa"/>
            <w:tcBorders>
              <w:top w:val="nil"/>
              <w:left w:val="nil"/>
              <w:bottom w:val="nil"/>
              <w:right w:val="dotted" w:sz="4" w:space="0" w:color="auto"/>
            </w:tcBorders>
            <w:shd w:val="clear" w:color="auto" w:fill="auto"/>
            <w:noWrap/>
            <w:vAlign w:val="bottom"/>
            <w:hideMark/>
          </w:tcPr>
          <w:p w14:paraId="476A9927" w14:textId="77777777" w:rsidR="00814709" w:rsidRPr="008B23FF" w:rsidRDefault="00814709" w:rsidP="00814709">
            <w:pPr>
              <w:rPr>
                <w:color w:val="000000"/>
              </w:rPr>
            </w:pPr>
            <w:r w:rsidRPr="008B23FF">
              <w:rPr>
                <w:color w:val="000000"/>
              </w:rPr>
              <w:t>time, base, race, age, house, personal, fuel</w:t>
            </w:r>
          </w:p>
        </w:tc>
        <w:tc>
          <w:tcPr>
            <w:tcW w:w="776" w:type="dxa"/>
            <w:tcBorders>
              <w:top w:val="nil"/>
              <w:left w:val="dotted" w:sz="4" w:space="0" w:color="auto"/>
              <w:bottom w:val="nil"/>
              <w:right w:val="nil"/>
            </w:tcBorders>
            <w:shd w:val="clear" w:color="auto" w:fill="auto"/>
            <w:noWrap/>
            <w:vAlign w:val="bottom"/>
            <w:hideMark/>
          </w:tcPr>
          <w:p w14:paraId="5F8257C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266ECC6E" w14:textId="77777777" w:rsidR="00814709" w:rsidRPr="008B23FF" w:rsidRDefault="00814709" w:rsidP="00814709">
            <w:pPr>
              <w:jc w:val="center"/>
              <w:rPr>
                <w:i/>
                <w:iCs/>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03A56EF5"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7C9E5C0E" w14:textId="77777777" w:rsidR="00814709" w:rsidRPr="008B23FF" w:rsidRDefault="00814709" w:rsidP="00814709">
            <w:pPr>
              <w:jc w:val="right"/>
              <w:rPr>
                <w:color w:val="000000"/>
              </w:rPr>
            </w:pPr>
            <w:r w:rsidRPr="008B23FF">
              <w:rPr>
                <w:color w:val="000000"/>
              </w:rPr>
              <w:t>0.6448</w:t>
            </w:r>
          </w:p>
        </w:tc>
        <w:tc>
          <w:tcPr>
            <w:tcW w:w="1190" w:type="dxa"/>
            <w:tcBorders>
              <w:top w:val="nil"/>
              <w:left w:val="nil"/>
              <w:bottom w:val="nil"/>
              <w:right w:val="nil"/>
            </w:tcBorders>
            <w:shd w:val="clear" w:color="auto" w:fill="auto"/>
            <w:noWrap/>
            <w:vAlign w:val="bottom"/>
          </w:tcPr>
          <w:p w14:paraId="623E87FC" w14:textId="77777777" w:rsidR="00814709" w:rsidRPr="008B23FF" w:rsidRDefault="00814709" w:rsidP="00814709">
            <w:pPr>
              <w:jc w:val="right"/>
              <w:rPr>
                <w:color w:val="000000"/>
              </w:rPr>
            </w:pPr>
            <w:r w:rsidRPr="008B23FF">
              <w:rPr>
                <w:color w:val="000000"/>
              </w:rPr>
              <w:t>0.6263</w:t>
            </w:r>
          </w:p>
        </w:tc>
      </w:tr>
      <w:tr w:rsidR="00814709" w:rsidRPr="008B23FF" w14:paraId="14BD00B9"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077299EA" w14:textId="77777777" w:rsidR="00814709" w:rsidRPr="008B23FF" w:rsidRDefault="00814709" w:rsidP="00814709">
            <w:pPr>
              <w:rPr>
                <w:color w:val="000000"/>
              </w:rPr>
            </w:pPr>
            <w:r w:rsidRPr="008B23FF">
              <w:rPr>
                <w:color w:val="000000"/>
              </w:rPr>
              <w:t>M101111</w:t>
            </w:r>
          </w:p>
        </w:tc>
        <w:tc>
          <w:tcPr>
            <w:tcW w:w="6030" w:type="dxa"/>
            <w:tcBorders>
              <w:top w:val="nil"/>
              <w:left w:val="nil"/>
              <w:bottom w:val="nil"/>
              <w:right w:val="dotted" w:sz="4" w:space="0" w:color="auto"/>
            </w:tcBorders>
            <w:shd w:val="clear" w:color="auto" w:fill="auto"/>
            <w:noWrap/>
            <w:vAlign w:val="bottom"/>
            <w:hideMark/>
          </w:tcPr>
          <w:p w14:paraId="5287573C" w14:textId="77777777" w:rsidR="00814709" w:rsidRPr="008B23FF" w:rsidRDefault="00814709" w:rsidP="00814709">
            <w:pPr>
              <w:rPr>
                <w:color w:val="000000"/>
              </w:rPr>
            </w:pPr>
            <w:r w:rsidRPr="008B23FF">
              <w:rPr>
                <w:color w:val="000000"/>
              </w:rPr>
              <w:t>time, base, age, house, personal, fuel</w:t>
            </w:r>
          </w:p>
        </w:tc>
        <w:tc>
          <w:tcPr>
            <w:tcW w:w="776" w:type="dxa"/>
            <w:tcBorders>
              <w:top w:val="nil"/>
              <w:left w:val="dotted" w:sz="4" w:space="0" w:color="auto"/>
              <w:bottom w:val="nil"/>
              <w:right w:val="nil"/>
            </w:tcBorders>
            <w:shd w:val="clear" w:color="auto" w:fill="auto"/>
            <w:noWrap/>
            <w:vAlign w:val="bottom"/>
            <w:hideMark/>
          </w:tcPr>
          <w:p w14:paraId="2D2A7F9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526DF283"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5EFD74F0"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3C7C03DD" w14:textId="77777777" w:rsidR="00814709" w:rsidRPr="008B23FF" w:rsidRDefault="00814709" w:rsidP="00814709">
            <w:pPr>
              <w:jc w:val="right"/>
              <w:rPr>
                <w:color w:val="000000"/>
              </w:rPr>
            </w:pPr>
            <w:r w:rsidRPr="008B23FF">
              <w:rPr>
                <w:color w:val="000000"/>
              </w:rPr>
              <w:t>0.6479</w:t>
            </w:r>
          </w:p>
        </w:tc>
        <w:tc>
          <w:tcPr>
            <w:tcW w:w="1190" w:type="dxa"/>
            <w:tcBorders>
              <w:top w:val="nil"/>
              <w:left w:val="nil"/>
              <w:bottom w:val="nil"/>
              <w:right w:val="nil"/>
            </w:tcBorders>
            <w:shd w:val="clear" w:color="auto" w:fill="auto"/>
            <w:noWrap/>
            <w:vAlign w:val="bottom"/>
          </w:tcPr>
          <w:p w14:paraId="7CAD059B" w14:textId="77777777" w:rsidR="00814709" w:rsidRPr="008B23FF" w:rsidRDefault="00814709" w:rsidP="00814709">
            <w:pPr>
              <w:jc w:val="right"/>
              <w:rPr>
                <w:color w:val="000000"/>
              </w:rPr>
            </w:pPr>
            <w:r w:rsidRPr="008B23FF">
              <w:rPr>
                <w:color w:val="000000"/>
              </w:rPr>
              <w:t>0.6257</w:t>
            </w:r>
          </w:p>
        </w:tc>
      </w:tr>
      <w:tr w:rsidR="00814709" w:rsidRPr="008B23FF" w14:paraId="6EFEF3D8"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1D184F6" w14:textId="77777777" w:rsidR="00814709" w:rsidRPr="008B23FF" w:rsidRDefault="00814709" w:rsidP="00814709">
            <w:pPr>
              <w:rPr>
                <w:color w:val="000000"/>
              </w:rPr>
            </w:pPr>
            <w:r w:rsidRPr="008B23FF">
              <w:rPr>
                <w:color w:val="000000"/>
              </w:rPr>
              <w:t>M100111</w:t>
            </w:r>
          </w:p>
        </w:tc>
        <w:tc>
          <w:tcPr>
            <w:tcW w:w="6030" w:type="dxa"/>
            <w:tcBorders>
              <w:top w:val="nil"/>
              <w:left w:val="nil"/>
              <w:bottom w:val="nil"/>
              <w:right w:val="dotted" w:sz="4" w:space="0" w:color="auto"/>
            </w:tcBorders>
            <w:shd w:val="clear" w:color="auto" w:fill="auto"/>
            <w:noWrap/>
            <w:vAlign w:val="bottom"/>
          </w:tcPr>
          <w:p w14:paraId="4DE69D58" w14:textId="77777777" w:rsidR="00814709" w:rsidRPr="008B23FF" w:rsidRDefault="00814709" w:rsidP="00814709">
            <w:pPr>
              <w:rPr>
                <w:color w:val="000000"/>
              </w:rPr>
            </w:pPr>
            <w:r w:rsidRPr="008B23FF">
              <w:rPr>
                <w:color w:val="000000"/>
              </w:rPr>
              <w:t>time, base, house, personal, fuel</w:t>
            </w:r>
          </w:p>
        </w:tc>
        <w:tc>
          <w:tcPr>
            <w:tcW w:w="776" w:type="dxa"/>
            <w:tcBorders>
              <w:top w:val="nil"/>
              <w:left w:val="dotted" w:sz="4" w:space="0" w:color="auto"/>
              <w:bottom w:val="nil"/>
              <w:right w:val="nil"/>
            </w:tcBorders>
            <w:shd w:val="clear" w:color="auto" w:fill="auto"/>
            <w:noWrap/>
            <w:vAlign w:val="bottom"/>
          </w:tcPr>
          <w:p w14:paraId="232F19D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60FF94B6"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47F90620"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376CC4B4" w14:textId="77777777" w:rsidR="00814709" w:rsidRPr="008B23FF" w:rsidRDefault="00814709" w:rsidP="00814709">
            <w:pPr>
              <w:jc w:val="right"/>
              <w:rPr>
                <w:color w:val="000000"/>
              </w:rPr>
            </w:pPr>
            <w:r w:rsidRPr="008B23FF">
              <w:rPr>
                <w:color w:val="000000"/>
              </w:rPr>
              <w:t>0.6448</w:t>
            </w:r>
          </w:p>
        </w:tc>
        <w:tc>
          <w:tcPr>
            <w:tcW w:w="1190" w:type="dxa"/>
            <w:tcBorders>
              <w:top w:val="nil"/>
              <w:left w:val="nil"/>
              <w:bottom w:val="nil"/>
              <w:right w:val="nil"/>
            </w:tcBorders>
            <w:shd w:val="clear" w:color="auto" w:fill="auto"/>
            <w:noWrap/>
            <w:vAlign w:val="bottom"/>
          </w:tcPr>
          <w:p w14:paraId="62C30761" w14:textId="77777777" w:rsidR="00814709" w:rsidRPr="008B23FF" w:rsidRDefault="00814709" w:rsidP="00814709">
            <w:pPr>
              <w:jc w:val="right"/>
              <w:rPr>
                <w:color w:val="000000"/>
              </w:rPr>
            </w:pPr>
            <w:r w:rsidRPr="008B23FF">
              <w:rPr>
                <w:color w:val="000000"/>
              </w:rPr>
              <w:t>0.6263</w:t>
            </w:r>
          </w:p>
        </w:tc>
      </w:tr>
      <w:tr w:rsidR="00814709" w:rsidRPr="008B23FF" w14:paraId="55393D97"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45DD9CFB" w14:textId="77777777" w:rsidR="00814709" w:rsidRPr="008B23FF" w:rsidRDefault="00814709" w:rsidP="00814709">
            <w:pPr>
              <w:rPr>
                <w:color w:val="000000"/>
              </w:rPr>
            </w:pPr>
            <w:r w:rsidRPr="008B23FF">
              <w:rPr>
                <w:color w:val="000000"/>
              </w:rPr>
              <w:t>M101011</w:t>
            </w:r>
          </w:p>
        </w:tc>
        <w:tc>
          <w:tcPr>
            <w:tcW w:w="6030" w:type="dxa"/>
            <w:tcBorders>
              <w:top w:val="nil"/>
              <w:left w:val="nil"/>
              <w:bottom w:val="nil"/>
              <w:right w:val="dotted" w:sz="4" w:space="0" w:color="auto"/>
            </w:tcBorders>
            <w:shd w:val="clear" w:color="auto" w:fill="auto"/>
            <w:noWrap/>
            <w:vAlign w:val="bottom"/>
          </w:tcPr>
          <w:p w14:paraId="61DC183B" w14:textId="77777777" w:rsidR="00814709" w:rsidRPr="008B23FF" w:rsidRDefault="00814709" w:rsidP="00814709">
            <w:pPr>
              <w:rPr>
                <w:color w:val="000000"/>
              </w:rPr>
            </w:pPr>
            <w:r w:rsidRPr="008B23FF">
              <w:rPr>
                <w:color w:val="000000"/>
              </w:rPr>
              <w:t>time, base, age, personal, fuel</w:t>
            </w:r>
          </w:p>
        </w:tc>
        <w:tc>
          <w:tcPr>
            <w:tcW w:w="776" w:type="dxa"/>
            <w:tcBorders>
              <w:top w:val="nil"/>
              <w:left w:val="dotted" w:sz="4" w:space="0" w:color="auto"/>
              <w:bottom w:val="nil"/>
              <w:right w:val="nil"/>
            </w:tcBorders>
            <w:shd w:val="clear" w:color="auto" w:fill="auto"/>
            <w:noWrap/>
            <w:vAlign w:val="bottom"/>
          </w:tcPr>
          <w:p w14:paraId="539A8179"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6965EA54"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05DB7D86"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506B2B76" w14:textId="77777777" w:rsidR="00814709" w:rsidRPr="008B23FF" w:rsidRDefault="00814709" w:rsidP="00814709">
            <w:pPr>
              <w:jc w:val="right"/>
              <w:rPr>
                <w:color w:val="000000"/>
              </w:rPr>
            </w:pPr>
            <w:r w:rsidRPr="008B23FF">
              <w:rPr>
                <w:color w:val="000000"/>
              </w:rPr>
              <w:t>0.6333</w:t>
            </w:r>
          </w:p>
        </w:tc>
        <w:tc>
          <w:tcPr>
            <w:tcW w:w="1190" w:type="dxa"/>
            <w:tcBorders>
              <w:top w:val="nil"/>
              <w:left w:val="nil"/>
              <w:bottom w:val="nil"/>
              <w:right w:val="nil"/>
            </w:tcBorders>
            <w:shd w:val="clear" w:color="auto" w:fill="auto"/>
            <w:noWrap/>
            <w:vAlign w:val="bottom"/>
          </w:tcPr>
          <w:p w14:paraId="3A6F2708" w14:textId="77777777" w:rsidR="00814709" w:rsidRPr="008B23FF" w:rsidRDefault="00814709" w:rsidP="00814709">
            <w:pPr>
              <w:jc w:val="right"/>
              <w:rPr>
                <w:color w:val="000000"/>
              </w:rPr>
            </w:pPr>
            <w:r w:rsidRPr="008B23FF">
              <w:rPr>
                <w:color w:val="000000"/>
              </w:rPr>
              <w:t>0.6260</w:t>
            </w:r>
          </w:p>
        </w:tc>
      </w:tr>
      <w:tr w:rsidR="00814709" w:rsidRPr="008B23FF" w14:paraId="3CC4FFC7"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0FFCA1F9" w14:textId="77777777" w:rsidR="00814709" w:rsidRPr="008B23FF" w:rsidRDefault="00814709" w:rsidP="00814709">
            <w:pPr>
              <w:rPr>
                <w:color w:val="000000"/>
              </w:rPr>
            </w:pPr>
            <w:r w:rsidRPr="008B23FF">
              <w:rPr>
                <w:color w:val="000000"/>
              </w:rPr>
              <w:t>M101101</w:t>
            </w:r>
          </w:p>
        </w:tc>
        <w:tc>
          <w:tcPr>
            <w:tcW w:w="6030" w:type="dxa"/>
            <w:tcBorders>
              <w:top w:val="nil"/>
              <w:left w:val="nil"/>
              <w:bottom w:val="nil"/>
              <w:right w:val="dotted" w:sz="4" w:space="0" w:color="auto"/>
            </w:tcBorders>
            <w:shd w:val="clear" w:color="auto" w:fill="auto"/>
            <w:noWrap/>
            <w:vAlign w:val="bottom"/>
          </w:tcPr>
          <w:p w14:paraId="69DE984F" w14:textId="77777777" w:rsidR="00814709" w:rsidRPr="008B23FF" w:rsidRDefault="00814709" w:rsidP="00814709">
            <w:pPr>
              <w:rPr>
                <w:color w:val="000000"/>
              </w:rPr>
            </w:pPr>
            <w:r w:rsidRPr="008B23FF">
              <w:rPr>
                <w:color w:val="000000"/>
              </w:rPr>
              <w:t>time, base, age, house, fuel</w:t>
            </w:r>
          </w:p>
        </w:tc>
        <w:tc>
          <w:tcPr>
            <w:tcW w:w="776" w:type="dxa"/>
            <w:tcBorders>
              <w:top w:val="nil"/>
              <w:left w:val="dotted" w:sz="4" w:space="0" w:color="auto"/>
              <w:bottom w:val="nil"/>
              <w:right w:val="nil"/>
            </w:tcBorders>
            <w:shd w:val="clear" w:color="auto" w:fill="auto"/>
            <w:noWrap/>
            <w:vAlign w:val="bottom"/>
          </w:tcPr>
          <w:p w14:paraId="1B85FA26"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7DDA4969"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3A3F3788"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264235F3" w14:textId="77777777" w:rsidR="00814709" w:rsidRPr="008B23FF" w:rsidRDefault="00814709" w:rsidP="00814709">
            <w:pPr>
              <w:jc w:val="right"/>
              <w:rPr>
                <w:color w:val="000000"/>
              </w:rPr>
            </w:pPr>
            <w:r w:rsidRPr="008B23FF">
              <w:rPr>
                <w:color w:val="000000"/>
              </w:rPr>
              <w:t>0.6469</w:t>
            </w:r>
          </w:p>
        </w:tc>
        <w:tc>
          <w:tcPr>
            <w:tcW w:w="1190" w:type="dxa"/>
            <w:tcBorders>
              <w:top w:val="nil"/>
              <w:left w:val="nil"/>
              <w:bottom w:val="nil"/>
              <w:right w:val="nil"/>
            </w:tcBorders>
            <w:shd w:val="clear" w:color="auto" w:fill="auto"/>
            <w:noWrap/>
            <w:vAlign w:val="bottom"/>
          </w:tcPr>
          <w:p w14:paraId="551C6113" w14:textId="77777777" w:rsidR="00814709" w:rsidRPr="008B23FF" w:rsidRDefault="00814709" w:rsidP="00814709">
            <w:pPr>
              <w:jc w:val="right"/>
              <w:rPr>
                <w:color w:val="000000"/>
              </w:rPr>
            </w:pPr>
            <w:r w:rsidRPr="008B23FF">
              <w:rPr>
                <w:color w:val="000000"/>
              </w:rPr>
              <w:t>0.6273</w:t>
            </w:r>
          </w:p>
        </w:tc>
      </w:tr>
      <w:tr w:rsidR="00814709" w:rsidRPr="008B23FF" w14:paraId="514A36A2"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6C954204" w14:textId="77777777" w:rsidR="00814709" w:rsidRPr="008B23FF" w:rsidRDefault="00814709" w:rsidP="00814709">
            <w:pPr>
              <w:rPr>
                <w:color w:val="000000"/>
              </w:rPr>
            </w:pPr>
            <w:r w:rsidRPr="008B23FF">
              <w:rPr>
                <w:color w:val="000000"/>
              </w:rPr>
              <w:t>M101110</w:t>
            </w:r>
          </w:p>
        </w:tc>
        <w:tc>
          <w:tcPr>
            <w:tcW w:w="6030" w:type="dxa"/>
            <w:tcBorders>
              <w:top w:val="nil"/>
              <w:left w:val="nil"/>
              <w:bottom w:val="nil"/>
              <w:right w:val="dotted" w:sz="4" w:space="0" w:color="auto"/>
            </w:tcBorders>
            <w:shd w:val="clear" w:color="auto" w:fill="auto"/>
            <w:noWrap/>
            <w:vAlign w:val="bottom"/>
          </w:tcPr>
          <w:p w14:paraId="351293A8" w14:textId="77777777" w:rsidR="00814709" w:rsidRPr="008B23FF" w:rsidRDefault="00814709" w:rsidP="00814709">
            <w:pPr>
              <w:rPr>
                <w:color w:val="000000"/>
              </w:rPr>
            </w:pPr>
            <w:r w:rsidRPr="008B23FF">
              <w:rPr>
                <w:color w:val="000000"/>
              </w:rPr>
              <w:t>time, base, age, house, personal</w:t>
            </w:r>
          </w:p>
        </w:tc>
        <w:tc>
          <w:tcPr>
            <w:tcW w:w="776" w:type="dxa"/>
            <w:tcBorders>
              <w:top w:val="nil"/>
              <w:left w:val="dotted" w:sz="4" w:space="0" w:color="auto"/>
              <w:bottom w:val="nil"/>
              <w:right w:val="nil"/>
            </w:tcBorders>
            <w:shd w:val="clear" w:color="auto" w:fill="auto"/>
            <w:noWrap/>
            <w:vAlign w:val="bottom"/>
          </w:tcPr>
          <w:p w14:paraId="24B765C8"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2AC863A7"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4A3C7C5"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7A33C30E" w14:textId="77777777" w:rsidR="00814709" w:rsidRPr="008B23FF" w:rsidRDefault="00814709" w:rsidP="00814709">
            <w:pPr>
              <w:jc w:val="right"/>
              <w:rPr>
                <w:color w:val="000000"/>
              </w:rPr>
            </w:pPr>
            <w:r w:rsidRPr="008B23FF">
              <w:rPr>
                <w:color w:val="000000"/>
              </w:rPr>
              <w:t>0.6449</w:t>
            </w:r>
          </w:p>
        </w:tc>
        <w:tc>
          <w:tcPr>
            <w:tcW w:w="1190" w:type="dxa"/>
            <w:tcBorders>
              <w:top w:val="nil"/>
              <w:left w:val="nil"/>
              <w:bottom w:val="nil"/>
              <w:right w:val="nil"/>
            </w:tcBorders>
            <w:shd w:val="clear" w:color="auto" w:fill="auto"/>
            <w:noWrap/>
            <w:vAlign w:val="bottom"/>
          </w:tcPr>
          <w:p w14:paraId="2ECEDEE8" w14:textId="77777777" w:rsidR="00814709" w:rsidRPr="008B23FF" w:rsidRDefault="00814709" w:rsidP="00814709">
            <w:pPr>
              <w:jc w:val="right"/>
              <w:rPr>
                <w:color w:val="000000"/>
              </w:rPr>
            </w:pPr>
            <w:r w:rsidRPr="008B23FF">
              <w:rPr>
                <w:color w:val="000000"/>
              </w:rPr>
              <w:t>0.6258</w:t>
            </w:r>
          </w:p>
        </w:tc>
      </w:tr>
      <w:tr w:rsidR="00814709" w:rsidRPr="008B23FF" w14:paraId="05B21030"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271EC237" w14:textId="77777777" w:rsidR="00814709" w:rsidRPr="008B23FF" w:rsidRDefault="00814709" w:rsidP="00814709">
            <w:pPr>
              <w:rPr>
                <w:color w:val="000000"/>
              </w:rPr>
            </w:pPr>
            <w:r w:rsidRPr="008B23FF">
              <w:rPr>
                <w:color w:val="000000"/>
              </w:rPr>
              <w:t>M110111</w:t>
            </w:r>
          </w:p>
        </w:tc>
        <w:tc>
          <w:tcPr>
            <w:tcW w:w="6030" w:type="dxa"/>
            <w:tcBorders>
              <w:top w:val="nil"/>
              <w:left w:val="nil"/>
              <w:bottom w:val="nil"/>
              <w:right w:val="dotted" w:sz="4" w:space="0" w:color="auto"/>
            </w:tcBorders>
            <w:shd w:val="clear" w:color="auto" w:fill="auto"/>
            <w:noWrap/>
            <w:vAlign w:val="bottom"/>
            <w:hideMark/>
          </w:tcPr>
          <w:p w14:paraId="620D77E4" w14:textId="77777777" w:rsidR="00814709" w:rsidRPr="008B23FF" w:rsidRDefault="00814709" w:rsidP="00814709">
            <w:pPr>
              <w:rPr>
                <w:color w:val="000000"/>
              </w:rPr>
            </w:pPr>
            <w:r w:rsidRPr="008B23FF">
              <w:rPr>
                <w:color w:val="000000"/>
              </w:rPr>
              <w:t>time, base, race, house, personal, fuel</w:t>
            </w:r>
          </w:p>
        </w:tc>
        <w:tc>
          <w:tcPr>
            <w:tcW w:w="776" w:type="dxa"/>
            <w:tcBorders>
              <w:top w:val="nil"/>
              <w:left w:val="dotted" w:sz="4" w:space="0" w:color="auto"/>
              <w:bottom w:val="nil"/>
              <w:right w:val="nil"/>
            </w:tcBorders>
            <w:shd w:val="clear" w:color="auto" w:fill="auto"/>
            <w:noWrap/>
            <w:vAlign w:val="bottom"/>
            <w:hideMark/>
          </w:tcPr>
          <w:p w14:paraId="39BD63B5"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31A6F697"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D4EBE8B"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00F0C37A" w14:textId="77777777" w:rsidR="00814709" w:rsidRPr="008B23FF" w:rsidRDefault="00814709" w:rsidP="00814709">
            <w:pPr>
              <w:jc w:val="right"/>
              <w:rPr>
                <w:color w:val="000000"/>
              </w:rPr>
            </w:pPr>
            <w:r w:rsidRPr="008B23FF">
              <w:rPr>
                <w:color w:val="000000"/>
              </w:rPr>
              <w:t>0.6478</w:t>
            </w:r>
          </w:p>
        </w:tc>
        <w:tc>
          <w:tcPr>
            <w:tcW w:w="1190" w:type="dxa"/>
            <w:tcBorders>
              <w:top w:val="nil"/>
              <w:left w:val="nil"/>
              <w:bottom w:val="nil"/>
              <w:right w:val="nil"/>
            </w:tcBorders>
            <w:shd w:val="clear" w:color="auto" w:fill="auto"/>
            <w:noWrap/>
            <w:vAlign w:val="bottom"/>
          </w:tcPr>
          <w:p w14:paraId="2F87BEDE" w14:textId="77777777" w:rsidR="00814709" w:rsidRPr="008B23FF" w:rsidRDefault="00814709" w:rsidP="00814709">
            <w:pPr>
              <w:jc w:val="right"/>
              <w:rPr>
                <w:color w:val="000000"/>
              </w:rPr>
            </w:pPr>
            <w:r w:rsidRPr="008B23FF">
              <w:rPr>
                <w:color w:val="000000"/>
              </w:rPr>
              <w:t>0.6264</w:t>
            </w:r>
          </w:p>
        </w:tc>
      </w:tr>
      <w:tr w:rsidR="00814709" w:rsidRPr="008B23FF" w14:paraId="1F318736"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B23AFA2" w14:textId="77777777" w:rsidR="00814709" w:rsidRPr="008B23FF" w:rsidRDefault="00814709" w:rsidP="00814709">
            <w:pPr>
              <w:rPr>
                <w:color w:val="000000"/>
              </w:rPr>
            </w:pPr>
            <w:r w:rsidRPr="008B23FF">
              <w:rPr>
                <w:color w:val="000000"/>
              </w:rPr>
              <w:t>M110011</w:t>
            </w:r>
          </w:p>
        </w:tc>
        <w:tc>
          <w:tcPr>
            <w:tcW w:w="6030" w:type="dxa"/>
            <w:tcBorders>
              <w:top w:val="nil"/>
              <w:left w:val="nil"/>
              <w:bottom w:val="nil"/>
              <w:right w:val="dotted" w:sz="4" w:space="0" w:color="auto"/>
            </w:tcBorders>
            <w:shd w:val="clear" w:color="auto" w:fill="auto"/>
            <w:noWrap/>
            <w:vAlign w:val="bottom"/>
            <w:hideMark/>
          </w:tcPr>
          <w:p w14:paraId="43159FCC" w14:textId="77777777" w:rsidR="00814709" w:rsidRPr="008B23FF" w:rsidRDefault="00814709" w:rsidP="00814709">
            <w:pPr>
              <w:rPr>
                <w:color w:val="000000"/>
              </w:rPr>
            </w:pPr>
            <w:r w:rsidRPr="008B23FF">
              <w:rPr>
                <w:color w:val="000000"/>
              </w:rPr>
              <w:t>time, base, race, personal, fuel</w:t>
            </w:r>
          </w:p>
        </w:tc>
        <w:tc>
          <w:tcPr>
            <w:tcW w:w="776" w:type="dxa"/>
            <w:tcBorders>
              <w:top w:val="nil"/>
              <w:left w:val="dotted" w:sz="4" w:space="0" w:color="auto"/>
              <w:bottom w:val="nil"/>
              <w:right w:val="nil"/>
            </w:tcBorders>
            <w:shd w:val="clear" w:color="auto" w:fill="auto"/>
            <w:noWrap/>
            <w:vAlign w:val="bottom"/>
            <w:hideMark/>
          </w:tcPr>
          <w:p w14:paraId="2FA0314F"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2F907DEA"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553B4828"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5E4C11AD" w14:textId="77777777" w:rsidR="00814709" w:rsidRPr="008B23FF" w:rsidRDefault="00814709" w:rsidP="00814709">
            <w:pPr>
              <w:jc w:val="right"/>
              <w:rPr>
                <w:color w:val="000000"/>
              </w:rPr>
            </w:pPr>
            <w:r w:rsidRPr="008B23FF">
              <w:rPr>
                <w:color w:val="000000"/>
              </w:rPr>
              <w:t>0.6313</w:t>
            </w:r>
          </w:p>
        </w:tc>
        <w:tc>
          <w:tcPr>
            <w:tcW w:w="1190" w:type="dxa"/>
            <w:tcBorders>
              <w:top w:val="nil"/>
              <w:left w:val="nil"/>
              <w:bottom w:val="nil"/>
              <w:right w:val="nil"/>
            </w:tcBorders>
            <w:shd w:val="clear" w:color="auto" w:fill="auto"/>
            <w:noWrap/>
            <w:vAlign w:val="bottom"/>
          </w:tcPr>
          <w:p w14:paraId="274F1050" w14:textId="77777777" w:rsidR="00814709" w:rsidRPr="008B23FF" w:rsidRDefault="00814709" w:rsidP="00814709">
            <w:pPr>
              <w:jc w:val="right"/>
              <w:rPr>
                <w:color w:val="000000"/>
              </w:rPr>
            </w:pPr>
            <w:r w:rsidRPr="008B23FF">
              <w:rPr>
                <w:color w:val="000000"/>
              </w:rPr>
              <w:t>0.6275</w:t>
            </w:r>
          </w:p>
        </w:tc>
      </w:tr>
      <w:tr w:rsidR="00814709" w:rsidRPr="008B23FF" w14:paraId="2EE6EF4C"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4A1CD44B" w14:textId="77777777" w:rsidR="00814709" w:rsidRPr="008B23FF" w:rsidRDefault="00814709" w:rsidP="00814709">
            <w:pPr>
              <w:rPr>
                <w:color w:val="000000"/>
              </w:rPr>
            </w:pPr>
            <w:r w:rsidRPr="008B23FF">
              <w:rPr>
                <w:color w:val="000000"/>
              </w:rPr>
              <w:t>M110101</w:t>
            </w:r>
          </w:p>
        </w:tc>
        <w:tc>
          <w:tcPr>
            <w:tcW w:w="6030" w:type="dxa"/>
            <w:tcBorders>
              <w:top w:val="nil"/>
              <w:left w:val="nil"/>
              <w:bottom w:val="nil"/>
              <w:right w:val="dotted" w:sz="4" w:space="0" w:color="auto"/>
            </w:tcBorders>
            <w:shd w:val="clear" w:color="auto" w:fill="auto"/>
            <w:noWrap/>
            <w:vAlign w:val="bottom"/>
            <w:hideMark/>
          </w:tcPr>
          <w:p w14:paraId="4F092B7E" w14:textId="77777777" w:rsidR="00814709" w:rsidRPr="008B23FF" w:rsidRDefault="00814709" w:rsidP="00814709">
            <w:pPr>
              <w:rPr>
                <w:color w:val="000000"/>
              </w:rPr>
            </w:pPr>
            <w:r w:rsidRPr="008B23FF">
              <w:rPr>
                <w:color w:val="000000"/>
              </w:rPr>
              <w:t>time, base, race, house, fuel</w:t>
            </w:r>
          </w:p>
        </w:tc>
        <w:tc>
          <w:tcPr>
            <w:tcW w:w="776" w:type="dxa"/>
            <w:tcBorders>
              <w:top w:val="nil"/>
              <w:left w:val="dotted" w:sz="4" w:space="0" w:color="auto"/>
              <w:bottom w:val="nil"/>
              <w:right w:val="nil"/>
            </w:tcBorders>
            <w:shd w:val="clear" w:color="auto" w:fill="auto"/>
            <w:noWrap/>
            <w:vAlign w:val="bottom"/>
            <w:hideMark/>
          </w:tcPr>
          <w:p w14:paraId="2DD67058"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16A0A535"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2BEE8F70"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7A018377" w14:textId="77777777" w:rsidR="00814709" w:rsidRPr="008B23FF" w:rsidRDefault="00814709" w:rsidP="00814709">
            <w:pPr>
              <w:jc w:val="right"/>
              <w:rPr>
                <w:color w:val="000000"/>
              </w:rPr>
            </w:pPr>
            <w:r w:rsidRPr="008B23FF">
              <w:rPr>
                <w:color w:val="000000"/>
              </w:rPr>
              <w:t>0.6478</w:t>
            </w:r>
          </w:p>
        </w:tc>
        <w:tc>
          <w:tcPr>
            <w:tcW w:w="1190" w:type="dxa"/>
            <w:tcBorders>
              <w:top w:val="nil"/>
              <w:left w:val="nil"/>
              <w:bottom w:val="nil"/>
              <w:right w:val="nil"/>
            </w:tcBorders>
            <w:shd w:val="clear" w:color="auto" w:fill="auto"/>
            <w:noWrap/>
            <w:vAlign w:val="bottom"/>
          </w:tcPr>
          <w:p w14:paraId="271D6CE2" w14:textId="77777777" w:rsidR="00814709" w:rsidRPr="008B23FF" w:rsidRDefault="00814709" w:rsidP="00814709">
            <w:pPr>
              <w:jc w:val="right"/>
              <w:rPr>
                <w:color w:val="000000"/>
              </w:rPr>
            </w:pPr>
            <w:r w:rsidRPr="008B23FF">
              <w:rPr>
                <w:color w:val="000000"/>
              </w:rPr>
              <w:t>0.6281</w:t>
            </w:r>
          </w:p>
        </w:tc>
      </w:tr>
      <w:tr w:rsidR="00814709" w:rsidRPr="008B23FF" w14:paraId="2ACD226F"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6C76FE3D" w14:textId="77777777" w:rsidR="00814709" w:rsidRPr="008B23FF" w:rsidRDefault="00814709" w:rsidP="00814709">
            <w:pPr>
              <w:rPr>
                <w:color w:val="000000"/>
              </w:rPr>
            </w:pPr>
            <w:r w:rsidRPr="008B23FF">
              <w:rPr>
                <w:color w:val="000000"/>
              </w:rPr>
              <w:t>M110110</w:t>
            </w:r>
          </w:p>
        </w:tc>
        <w:tc>
          <w:tcPr>
            <w:tcW w:w="6030" w:type="dxa"/>
            <w:tcBorders>
              <w:top w:val="nil"/>
              <w:left w:val="nil"/>
              <w:bottom w:val="nil"/>
              <w:right w:val="dotted" w:sz="4" w:space="0" w:color="auto"/>
            </w:tcBorders>
            <w:shd w:val="clear" w:color="auto" w:fill="auto"/>
            <w:noWrap/>
            <w:vAlign w:val="bottom"/>
            <w:hideMark/>
          </w:tcPr>
          <w:p w14:paraId="2C045CE0" w14:textId="77777777" w:rsidR="00814709" w:rsidRPr="008B23FF" w:rsidRDefault="00814709" w:rsidP="00814709">
            <w:pPr>
              <w:rPr>
                <w:color w:val="000000"/>
              </w:rPr>
            </w:pPr>
            <w:r w:rsidRPr="008B23FF">
              <w:rPr>
                <w:color w:val="000000"/>
              </w:rPr>
              <w:t>time, base, race, house, personal</w:t>
            </w:r>
          </w:p>
        </w:tc>
        <w:tc>
          <w:tcPr>
            <w:tcW w:w="776" w:type="dxa"/>
            <w:tcBorders>
              <w:top w:val="nil"/>
              <w:left w:val="dotted" w:sz="4" w:space="0" w:color="auto"/>
              <w:bottom w:val="nil"/>
              <w:right w:val="nil"/>
            </w:tcBorders>
            <w:shd w:val="clear" w:color="auto" w:fill="auto"/>
            <w:noWrap/>
            <w:vAlign w:val="bottom"/>
            <w:hideMark/>
          </w:tcPr>
          <w:p w14:paraId="3E6BDAD0"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4AB62472"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48A0FCCF"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630F7168" w14:textId="77777777" w:rsidR="00814709" w:rsidRPr="008B23FF" w:rsidRDefault="00814709" w:rsidP="00814709">
            <w:pPr>
              <w:jc w:val="right"/>
              <w:rPr>
                <w:color w:val="000000"/>
              </w:rPr>
            </w:pPr>
            <w:r w:rsidRPr="008B23FF">
              <w:rPr>
                <w:color w:val="000000"/>
              </w:rPr>
              <w:t>0.6415</w:t>
            </w:r>
          </w:p>
        </w:tc>
        <w:tc>
          <w:tcPr>
            <w:tcW w:w="1190" w:type="dxa"/>
            <w:tcBorders>
              <w:top w:val="nil"/>
              <w:left w:val="nil"/>
              <w:bottom w:val="nil"/>
              <w:right w:val="nil"/>
            </w:tcBorders>
            <w:shd w:val="clear" w:color="auto" w:fill="auto"/>
            <w:noWrap/>
            <w:vAlign w:val="bottom"/>
          </w:tcPr>
          <w:p w14:paraId="627E854F" w14:textId="77777777" w:rsidR="00814709" w:rsidRPr="008B23FF" w:rsidRDefault="00814709" w:rsidP="00814709">
            <w:pPr>
              <w:jc w:val="right"/>
              <w:rPr>
                <w:color w:val="000000"/>
              </w:rPr>
            </w:pPr>
            <w:r w:rsidRPr="008B23FF">
              <w:rPr>
                <w:color w:val="000000"/>
              </w:rPr>
              <w:t>0.6264</w:t>
            </w:r>
          </w:p>
        </w:tc>
      </w:tr>
      <w:tr w:rsidR="00814709" w:rsidRPr="008B23FF" w14:paraId="588D3D75"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AAEC408" w14:textId="77777777" w:rsidR="00814709" w:rsidRPr="008B23FF" w:rsidRDefault="00814709" w:rsidP="00814709">
            <w:pPr>
              <w:rPr>
                <w:color w:val="000000"/>
              </w:rPr>
            </w:pPr>
            <w:r w:rsidRPr="008B23FF">
              <w:rPr>
                <w:color w:val="000000"/>
              </w:rPr>
              <w:t>M111011</w:t>
            </w:r>
          </w:p>
        </w:tc>
        <w:tc>
          <w:tcPr>
            <w:tcW w:w="6030" w:type="dxa"/>
            <w:tcBorders>
              <w:top w:val="nil"/>
              <w:left w:val="nil"/>
              <w:bottom w:val="nil"/>
              <w:right w:val="dotted" w:sz="4" w:space="0" w:color="auto"/>
            </w:tcBorders>
            <w:shd w:val="clear" w:color="auto" w:fill="auto"/>
            <w:noWrap/>
            <w:vAlign w:val="bottom"/>
            <w:hideMark/>
          </w:tcPr>
          <w:p w14:paraId="3DA33A3A" w14:textId="77777777" w:rsidR="00814709" w:rsidRPr="008B23FF" w:rsidRDefault="00814709" w:rsidP="00814709">
            <w:pPr>
              <w:rPr>
                <w:color w:val="000000"/>
              </w:rPr>
            </w:pPr>
            <w:r w:rsidRPr="008B23FF">
              <w:rPr>
                <w:color w:val="000000"/>
              </w:rPr>
              <w:t>time, base, race, age, personal, fuel</w:t>
            </w:r>
          </w:p>
        </w:tc>
        <w:tc>
          <w:tcPr>
            <w:tcW w:w="776" w:type="dxa"/>
            <w:tcBorders>
              <w:top w:val="nil"/>
              <w:left w:val="dotted" w:sz="4" w:space="0" w:color="auto"/>
              <w:bottom w:val="nil"/>
              <w:right w:val="nil"/>
            </w:tcBorders>
            <w:shd w:val="clear" w:color="auto" w:fill="auto"/>
            <w:noWrap/>
            <w:vAlign w:val="bottom"/>
            <w:hideMark/>
          </w:tcPr>
          <w:p w14:paraId="39FD9C50"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5162695A"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477075B1"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405FD287" w14:textId="77777777" w:rsidR="00814709" w:rsidRPr="008B23FF" w:rsidRDefault="00814709" w:rsidP="00814709">
            <w:pPr>
              <w:jc w:val="right"/>
              <w:rPr>
                <w:color w:val="000000"/>
              </w:rPr>
            </w:pPr>
            <w:r w:rsidRPr="008B23FF">
              <w:rPr>
                <w:color w:val="000000"/>
              </w:rPr>
              <w:t>0.6395</w:t>
            </w:r>
          </w:p>
        </w:tc>
        <w:tc>
          <w:tcPr>
            <w:tcW w:w="1190" w:type="dxa"/>
            <w:tcBorders>
              <w:top w:val="nil"/>
              <w:left w:val="nil"/>
              <w:bottom w:val="nil"/>
              <w:right w:val="nil"/>
            </w:tcBorders>
            <w:shd w:val="clear" w:color="auto" w:fill="auto"/>
            <w:noWrap/>
            <w:vAlign w:val="bottom"/>
          </w:tcPr>
          <w:p w14:paraId="371C6CF8" w14:textId="77777777" w:rsidR="00814709" w:rsidRPr="008B23FF" w:rsidRDefault="00814709" w:rsidP="00814709">
            <w:pPr>
              <w:jc w:val="right"/>
              <w:rPr>
                <w:color w:val="000000"/>
              </w:rPr>
            </w:pPr>
            <w:r w:rsidRPr="008B23FF">
              <w:rPr>
                <w:color w:val="000000"/>
              </w:rPr>
              <w:t>0.6260</w:t>
            </w:r>
          </w:p>
        </w:tc>
      </w:tr>
      <w:tr w:rsidR="00814709" w:rsidRPr="008B23FF" w14:paraId="53EF0267"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3D7BA9C4" w14:textId="77777777" w:rsidR="00814709" w:rsidRPr="008B23FF" w:rsidRDefault="00814709" w:rsidP="00814709">
            <w:pPr>
              <w:rPr>
                <w:color w:val="000000"/>
              </w:rPr>
            </w:pPr>
            <w:r w:rsidRPr="008B23FF">
              <w:rPr>
                <w:color w:val="000000"/>
              </w:rPr>
              <w:t>M111001</w:t>
            </w:r>
          </w:p>
        </w:tc>
        <w:tc>
          <w:tcPr>
            <w:tcW w:w="6030" w:type="dxa"/>
            <w:tcBorders>
              <w:top w:val="nil"/>
              <w:left w:val="nil"/>
              <w:bottom w:val="nil"/>
              <w:right w:val="dotted" w:sz="4" w:space="0" w:color="auto"/>
            </w:tcBorders>
            <w:shd w:val="clear" w:color="auto" w:fill="auto"/>
            <w:noWrap/>
            <w:vAlign w:val="bottom"/>
            <w:hideMark/>
          </w:tcPr>
          <w:p w14:paraId="4C2C8C22" w14:textId="77777777" w:rsidR="00814709" w:rsidRPr="008B23FF" w:rsidRDefault="00814709" w:rsidP="00814709">
            <w:pPr>
              <w:rPr>
                <w:color w:val="000000"/>
              </w:rPr>
            </w:pPr>
            <w:r w:rsidRPr="008B23FF">
              <w:rPr>
                <w:color w:val="000000"/>
              </w:rPr>
              <w:t>time, base, race, age, fuel</w:t>
            </w:r>
          </w:p>
        </w:tc>
        <w:tc>
          <w:tcPr>
            <w:tcW w:w="776" w:type="dxa"/>
            <w:tcBorders>
              <w:top w:val="nil"/>
              <w:left w:val="dotted" w:sz="4" w:space="0" w:color="auto"/>
              <w:bottom w:val="nil"/>
              <w:right w:val="nil"/>
            </w:tcBorders>
            <w:shd w:val="clear" w:color="auto" w:fill="auto"/>
            <w:noWrap/>
            <w:vAlign w:val="bottom"/>
            <w:hideMark/>
          </w:tcPr>
          <w:p w14:paraId="6408DC93"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4302E6A4"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6157095A"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hideMark/>
          </w:tcPr>
          <w:p w14:paraId="630EB17D" w14:textId="77777777" w:rsidR="00814709" w:rsidRPr="008B23FF" w:rsidRDefault="00814709" w:rsidP="00814709">
            <w:pPr>
              <w:jc w:val="right"/>
              <w:rPr>
                <w:color w:val="000000"/>
              </w:rPr>
            </w:pPr>
            <w:r w:rsidRPr="008B23FF">
              <w:rPr>
                <w:color w:val="000000"/>
              </w:rPr>
              <w:t>0.6411</w:t>
            </w:r>
          </w:p>
        </w:tc>
        <w:tc>
          <w:tcPr>
            <w:tcW w:w="1190" w:type="dxa"/>
            <w:tcBorders>
              <w:top w:val="nil"/>
              <w:left w:val="nil"/>
              <w:bottom w:val="nil"/>
              <w:right w:val="nil"/>
            </w:tcBorders>
            <w:shd w:val="clear" w:color="auto" w:fill="auto"/>
            <w:noWrap/>
            <w:vAlign w:val="bottom"/>
          </w:tcPr>
          <w:p w14:paraId="45BBE28D" w14:textId="77777777" w:rsidR="00814709" w:rsidRPr="008B23FF" w:rsidRDefault="00814709" w:rsidP="00814709">
            <w:pPr>
              <w:jc w:val="right"/>
              <w:rPr>
                <w:color w:val="000000"/>
              </w:rPr>
            </w:pPr>
            <w:r w:rsidRPr="008B23FF">
              <w:rPr>
                <w:color w:val="000000"/>
              </w:rPr>
              <w:t>0.6313</w:t>
            </w:r>
          </w:p>
        </w:tc>
      </w:tr>
      <w:tr w:rsidR="00814709" w:rsidRPr="008B23FF" w14:paraId="0160FFD5"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133C18B1" w14:textId="77777777" w:rsidR="00814709" w:rsidRPr="008B23FF" w:rsidRDefault="00814709" w:rsidP="00814709">
            <w:pPr>
              <w:rPr>
                <w:color w:val="000000"/>
              </w:rPr>
            </w:pPr>
            <w:r w:rsidRPr="008B23FF">
              <w:rPr>
                <w:color w:val="000000"/>
              </w:rPr>
              <w:t>M111010</w:t>
            </w:r>
          </w:p>
        </w:tc>
        <w:tc>
          <w:tcPr>
            <w:tcW w:w="6030" w:type="dxa"/>
            <w:tcBorders>
              <w:top w:val="nil"/>
              <w:left w:val="nil"/>
              <w:bottom w:val="nil"/>
              <w:right w:val="dotted" w:sz="4" w:space="0" w:color="auto"/>
            </w:tcBorders>
            <w:shd w:val="clear" w:color="auto" w:fill="auto"/>
            <w:noWrap/>
            <w:vAlign w:val="bottom"/>
          </w:tcPr>
          <w:p w14:paraId="038BE7AA" w14:textId="77777777" w:rsidR="00814709" w:rsidRPr="008B23FF" w:rsidRDefault="00814709" w:rsidP="00814709">
            <w:pPr>
              <w:rPr>
                <w:color w:val="000000"/>
              </w:rPr>
            </w:pPr>
            <w:r w:rsidRPr="008B23FF">
              <w:rPr>
                <w:color w:val="000000"/>
              </w:rPr>
              <w:t>time, base, race, age, personal</w:t>
            </w:r>
          </w:p>
        </w:tc>
        <w:tc>
          <w:tcPr>
            <w:tcW w:w="776" w:type="dxa"/>
            <w:tcBorders>
              <w:top w:val="nil"/>
              <w:left w:val="dotted" w:sz="4" w:space="0" w:color="auto"/>
              <w:bottom w:val="nil"/>
              <w:right w:val="nil"/>
            </w:tcBorders>
            <w:shd w:val="clear" w:color="auto" w:fill="auto"/>
            <w:noWrap/>
            <w:vAlign w:val="bottom"/>
          </w:tcPr>
          <w:p w14:paraId="2943226D"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0F8C75E2"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1A93211E"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196A305A" w14:textId="77777777" w:rsidR="00814709" w:rsidRPr="008B23FF" w:rsidRDefault="00814709" w:rsidP="00814709">
            <w:pPr>
              <w:jc w:val="right"/>
              <w:rPr>
                <w:color w:val="000000"/>
              </w:rPr>
            </w:pPr>
            <w:r w:rsidRPr="008B23FF">
              <w:rPr>
                <w:color w:val="000000"/>
              </w:rPr>
              <w:t>0.6361</w:t>
            </w:r>
          </w:p>
        </w:tc>
        <w:tc>
          <w:tcPr>
            <w:tcW w:w="1190" w:type="dxa"/>
            <w:tcBorders>
              <w:top w:val="nil"/>
              <w:left w:val="nil"/>
              <w:bottom w:val="nil"/>
              <w:right w:val="nil"/>
            </w:tcBorders>
            <w:shd w:val="clear" w:color="auto" w:fill="auto"/>
            <w:noWrap/>
            <w:vAlign w:val="bottom"/>
          </w:tcPr>
          <w:p w14:paraId="19CDA5DE" w14:textId="77777777" w:rsidR="00814709" w:rsidRPr="008B23FF" w:rsidRDefault="00814709" w:rsidP="00814709">
            <w:pPr>
              <w:jc w:val="right"/>
              <w:rPr>
                <w:color w:val="000000"/>
              </w:rPr>
            </w:pPr>
            <w:r w:rsidRPr="008B23FF">
              <w:rPr>
                <w:color w:val="000000"/>
              </w:rPr>
              <w:t>0.6261</w:t>
            </w:r>
          </w:p>
        </w:tc>
      </w:tr>
      <w:tr w:rsidR="00814709" w:rsidRPr="008B23FF" w14:paraId="599DC70B"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01433B1E" w14:textId="77777777" w:rsidR="00814709" w:rsidRPr="008B23FF" w:rsidRDefault="00814709" w:rsidP="00814709">
            <w:pPr>
              <w:rPr>
                <w:color w:val="000000"/>
              </w:rPr>
            </w:pPr>
            <w:r w:rsidRPr="008B23FF">
              <w:rPr>
                <w:color w:val="000000"/>
              </w:rPr>
              <w:t>M111101</w:t>
            </w:r>
          </w:p>
        </w:tc>
        <w:tc>
          <w:tcPr>
            <w:tcW w:w="6030" w:type="dxa"/>
            <w:tcBorders>
              <w:top w:val="nil"/>
              <w:left w:val="nil"/>
              <w:bottom w:val="nil"/>
              <w:right w:val="dotted" w:sz="4" w:space="0" w:color="auto"/>
            </w:tcBorders>
            <w:shd w:val="clear" w:color="auto" w:fill="auto"/>
            <w:noWrap/>
            <w:vAlign w:val="bottom"/>
          </w:tcPr>
          <w:p w14:paraId="0B3F8BE0" w14:textId="77777777" w:rsidR="00814709" w:rsidRPr="008B23FF" w:rsidRDefault="00814709" w:rsidP="00814709">
            <w:pPr>
              <w:rPr>
                <w:color w:val="000000"/>
              </w:rPr>
            </w:pPr>
            <w:r w:rsidRPr="008B23FF">
              <w:rPr>
                <w:color w:val="000000"/>
              </w:rPr>
              <w:t>time, base, race, age, house, fuel</w:t>
            </w:r>
          </w:p>
        </w:tc>
        <w:tc>
          <w:tcPr>
            <w:tcW w:w="776" w:type="dxa"/>
            <w:tcBorders>
              <w:top w:val="nil"/>
              <w:left w:val="dotted" w:sz="4" w:space="0" w:color="auto"/>
              <w:bottom w:val="nil"/>
              <w:right w:val="nil"/>
            </w:tcBorders>
            <w:shd w:val="clear" w:color="auto" w:fill="auto"/>
            <w:noWrap/>
            <w:vAlign w:val="bottom"/>
          </w:tcPr>
          <w:p w14:paraId="1FE5C22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4C568FC8"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2FD6DA2D"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607CC71D" w14:textId="77777777" w:rsidR="00814709" w:rsidRPr="008B23FF" w:rsidRDefault="00814709" w:rsidP="00814709">
            <w:pPr>
              <w:jc w:val="right"/>
              <w:rPr>
                <w:color w:val="000000"/>
              </w:rPr>
            </w:pPr>
            <w:r w:rsidRPr="008B23FF">
              <w:rPr>
                <w:color w:val="000000"/>
              </w:rPr>
              <w:t>0.6505</w:t>
            </w:r>
          </w:p>
        </w:tc>
        <w:tc>
          <w:tcPr>
            <w:tcW w:w="1190" w:type="dxa"/>
            <w:tcBorders>
              <w:top w:val="nil"/>
              <w:left w:val="nil"/>
              <w:bottom w:val="nil"/>
              <w:right w:val="nil"/>
            </w:tcBorders>
            <w:shd w:val="clear" w:color="auto" w:fill="auto"/>
            <w:noWrap/>
            <w:vAlign w:val="bottom"/>
          </w:tcPr>
          <w:p w14:paraId="2DEF8A6A" w14:textId="77777777" w:rsidR="00814709" w:rsidRPr="008B23FF" w:rsidRDefault="00814709" w:rsidP="00814709">
            <w:pPr>
              <w:jc w:val="right"/>
              <w:rPr>
                <w:color w:val="000000"/>
              </w:rPr>
            </w:pPr>
            <w:r w:rsidRPr="008B23FF">
              <w:rPr>
                <w:color w:val="000000"/>
              </w:rPr>
              <w:t>0.6276</w:t>
            </w:r>
          </w:p>
        </w:tc>
      </w:tr>
      <w:tr w:rsidR="00814709" w:rsidRPr="008B23FF" w14:paraId="79048745"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14E9D63A" w14:textId="77777777" w:rsidR="00814709" w:rsidRPr="008B23FF" w:rsidRDefault="00814709" w:rsidP="00814709">
            <w:pPr>
              <w:rPr>
                <w:color w:val="000000"/>
              </w:rPr>
            </w:pPr>
            <w:r w:rsidRPr="008B23FF">
              <w:rPr>
                <w:color w:val="000000"/>
              </w:rPr>
              <w:t>M111100</w:t>
            </w:r>
          </w:p>
        </w:tc>
        <w:tc>
          <w:tcPr>
            <w:tcW w:w="6030" w:type="dxa"/>
            <w:tcBorders>
              <w:top w:val="nil"/>
              <w:left w:val="nil"/>
              <w:bottom w:val="nil"/>
              <w:right w:val="dotted" w:sz="4" w:space="0" w:color="auto"/>
            </w:tcBorders>
            <w:shd w:val="clear" w:color="auto" w:fill="auto"/>
            <w:noWrap/>
            <w:vAlign w:val="bottom"/>
          </w:tcPr>
          <w:p w14:paraId="69CC31C1" w14:textId="77777777" w:rsidR="00814709" w:rsidRPr="008B23FF" w:rsidRDefault="00814709" w:rsidP="00814709">
            <w:pPr>
              <w:rPr>
                <w:color w:val="000000"/>
              </w:rPr>
            </w:pPr>
            <w:r w:rsidRPr="008B23FF">
              <w:rPr>
                <w:color w:val="000000"/>
              </w:rPr>
              <w:t>time, base, race, age, house</w:t>
            </w:r>
          </w:p>
        </w:tc>
        <w:tc>
          <w:tcPr>
            <w:tcW w:w="776" w:type="dxa"/>
            <w:tcBorders>
              <w:top w:val="nil"/>
              <w:left w:val="dotted" w:sz="4" w:space="0" w:color="auto"/>
              <w:bottom w:val="nil"/>
              <w:right w:val="nil"/>
            </w:tcBorders>
            <w:shd w:val="clear" w:color="auto" w:fill="auto"/>
            <w:noWrap/>
            <w:vAlign w:val="bottom"/>
          </w:tcPr>
          <w:p w14:paraId="599DAC47"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10E7009B"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090EE180"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1AED9EE7" w14:textId="77777777" w:rsidR="00814709" w:rsidRPr="008B23FF" w:rsidRDefault="00814709" w:rsidP="00814709">
            <w:pPr>
              <w:jc w:val="right"/>
              <w:rPr>
                <w:color w:val="000000"/>
              </w:rPr>
            </w:pPr>
            <w:r w:rsidRPr="008B23FF">
              <w:rPr>
                <w:color w:val="000000"/>
              </w:rPr>
              <w:t>0.6469</w:t>
            </w:r>
          </w:p>
        </w:tc>
        <w:tc>
          <w:tcPr>
            <w:tcW w:w="1190" w:type="dxa"/>
            <w:tcBorders>
              <w:top w:val="nil"/>
              <w:left w:val="nil"/>
              <w:bottom w:val="nil"/>
              <w:right w:val="nil"/>
            </w:tcBorders>
            <w:shd w:val="clear" w:color="auto" w:fill="auto"/>
            <w:noWrap/>
            <w:vAlign w:val="bottom"/>
          </w:tcPr>
          <w:p w14:paraId="28F5CEA0" w14:textId="77777777" w:rsidR="00814709" w:rsidRPr="008B23FF" w:rsidRDefault="00814709" w:rsidP="00814709">
            <w:pPr>
              <w:jc w:val="right"/>
              <w:rPr>
                <w:color w:val="000000"/>
              </w:rPr>
            </w:pPr>
            <w:r w:rsidRPr="008B23FF">
              <w:rPr>
                <w:color w:val="000000"/>
              </w:rPr>
              <w:t>0.6275</w:t>
            </w:r>
          </w:p>
        </w:tc>
      </w:tr>
      <w:tr w:rsidR="00814709" w:rsidRPr="008B23FF" w14:paraId="7193E342"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DC65648" w14:textId="77777777" w:rsidR="00814709" w:rsidRPr="008B23FF" w:rsidRDefault="00814709" w:rsidP="00814709">
            <w:pPr>
              <w:rPr>
                <w:color w:val="000000"/>
              </w:rPr>
            </w:pPr>
            <w:r w:rsidRPr="008B23FF">
              <w:rPr>
                <w:color w:val="000000"/>
              </w:rPr>
              <w:t>M111110</w:t>
            </w:r>
          </w:p>
        </w:tc>
        <w:tc>
          <w:tcPr>
            <w:tcW w:w="6030" w:type="dxa"/>
            <w:tcBorders>
              <w:top w:val="nil"/>
              <w:left w:val="nil"/>
              <w:bottom w:val="nil"/>
              <w:right w:val="dotted" w:sz="4" w:space="0" w:color="auto"/>
            </w:tcBorders>
            <w:shd w:val="clear" w:color="auto" w:fill="auto"/>
            <w:noWrap/>
            <w:vAlign w:val="bottom"/>
          </w:tcPr>
          <w:p w14:paraId="7CE8D780" w14:textId="77777777" w:rsidR="00814709" w:rsidRPr="008B23FF" w:rsidRDefault="00814709" w:rsidP="00814709">
            <w:pPr>
              <w:rPr>
                <w:color w:val="000000"/>
              </w:rPr>
            </w:pPr>
            <w:r w:rsidRPr="008B23FF">
              <w:rPr>
                <w:color w:val="000000"/>
              </w:rPr>
              <w:t>time, base, race, age, house, personal</w:t>
            </w:r>
          </w:p>
        </w:tc>
        <w:tc>
          <w:tcPr>
            <w:tcW w:w="776" w:type="dxa"/>
            <w:tcBorders>
              <w:top w:val="nil"/>
              <w:left w:val="dotted" w:sz="4" w:space="0" w:color="auto"/>
              <w:bottom w:val="nil"/>
              <w:right w:val="nil"/>
            </w:tcBorders>
            <w:shd w:val="clear" w:color="auto" w:fill="auto"/>
            <w:noWrap/>
            <w:vAlign w:val="bottom"/>
          </w:tcPr>
          <w:p w14:paraId="0BA0576B"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2146588C" w14:textId="77777777" w:rsidR="00814709" w:rsidRPr="008B23FF" w:rsidRDefault="00814709" w:rsidP="00814709">
            <w:pPr>
              <w:jc w:val="center"/>
              <w:rPr>
                <w:color w:val="000000"/>
              </w:rPr>
            </w:pPr>
            <w:r w:rsidRPr="008B23FF">
              <w:rPr>
                <w:color w:val="000000"/>
              </w:rPr>
              <w:t>X</w:t>
            </w:r>
          </w:p>
        </w:tc>
        <w:tc>
          <w:tcPr>
            <w:tcW w:w="1152" w:type="dxa"/>
            <w:tcBorders>
              <w:top w:val="nil"/>
              <w:left w:val="nil"/>
              <w:bottom w:val="nil"/>
              <w:right w:val="nil"/>
            </w:tcBorders>
            <w:shd w:val="clear" w:color="auto" w:fill="auto"/>
            <w:noWrap/>
            <w:vAlign w:val="bottom"/>
          </w:tcPr>
          <w:p w14:paraId="22BFC0F0" w14:textId="77777777" w:rsidR="00814709" w:rsidRPr="008B23FF" w:rsidRDefault="00814709" w:rsidP="00814709">
            <w:pPr>
              <w:jc w:val="center"/>
              <w:rPr>
                <w:color w:val="000000"/>
              </w:rPr>
            </w:pPr>
            <w:r w:rsidRPr="008B23FF">
              <w:rPr>
                <w:color w:val="000000"/>
              </w:rPr>
              <w:t>0.1805</w:t>
            </w:r>
          </w:p>
        </w:tc>
        <w:tc>
          <w:tcPr>
            <w:tcW w:w="1123" w:type="dxa"/>
            <w:tcBorders>
              <w:top w:val="nil"/>
              <w:left w:val="dotted" w:sz="4" w:space="0" w:color="auto"/>
              <w:bottom w:val="nil"/>
              <w:right w:val="nil"/>
            </w:tcBorders>
            <w:shd w:val="clear" w:color="auto" w:fill="auto"/>
            <w:noWrap/>
            <w:vAlign w:val="bottom"/>
          </w:tcPr>
          <w:p w14:paraId="31597501" w14:textId="77777777" w:rsidR="00814709" w:rsidRPr="008B23FF" w:rsidRDefault="00814709" w:rsidP="00814709">
            <w:pPr>
              <w:jc w:val="right"/>
              <w:rPr>
                <w:color w:val="000000"/>
              </w:rPr>
            </w:pPr>
            <w:r>
              <w:rPr>
                <w:color w:val="000000"/>
              </w:rPr>
              <w:t>0.6475</w:t>
            </w:r>
          </w:p>
        </w:tc>
        <w:tc>
          <w:tcPr>
            <w:tcW w:w="1190" w:type="dxa"/>
            <w:tcBorders>
              <w:top w:val="nil"/>
              <w:left w:val="nil"/>
              <w:bottom w:val="nil"/>
              <w:right w:val="nil"/>
            </w:tcBorders>
            <w:shd w:val="clear" w:color="auto" w:fill="auto"/>
            <w:noWrap/>
            <w:vAlign w:val="bottom"/>
          </w:tcPr>
          <w:p w14:paraId="4FEA7B95" w14:textId="77777777" w:rsidR="00814709" w:rsidRPr="008B23FF" w:rsidRDefault="00814709" w:rsidP="00814709">
            <w:pPr>
              <w:jc w:val="right"/>
              <w:rPr>
                <w:b/>
                <w:color w:val="000000"/>
              </w:rPr>
            </w:pPr>
            <w:r w:rsidRPr="008B23FF">
              <w:rPr>
                <w:b/>
                <w:color w:val="000000"/>
              </w:rPr>
              <w:t>0.6254</w:t>
            </w:r>
          </w:p>
        </w:tc>
      </w:tr>
    </w:tbl>
    <w:p w14:paraId="01C6B8DB" w14:textId="77777777" w:rsidR="00814709" w:rsidRDefault="00814709" w:rsidP="00814709">
      <w:pPr>
        <w:spacing w:after="200" w:line="276" w:lineRule="auto"/>
        <w:rPr>
          <w:b/>
        </w:rPr>
      </w:pPr>
      <w:r>
        <w:rPr>
          <w:b/>
        </w:rPr>
        <w:br w:type="page"/>
      </w:r>
    </w:p>
    <w:p w14:paraId="441FA2A5" w14:textId="0C7177A1" w:rsidR="00A62A50" w:rsidRDefault="00814709" w:rsidP="00A62A50">
      <w:pPr>
        <w:pStyle w:val="Caption"/>
        <w:keepNext/>
        <w:spacing w:after="0"/>
      </w:pPr>
      <w:bookmarkStart w:id="75" w:name="_Toc527030669"/>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15</w:t>
      </w:r>
      <w:r w:rsidR="00D37F78">
        <w:rPr>
          <w:noProof/>
        </w:rPr>
        <w:fldChar w:fldCharType="end"/>
      </w:r>
      <w:r>
        <w:t xml:space="preserve">: </w:t>
      </w:r>
      <w:r w:rsidR="002B3D7B">
        <w:t>RMS</w:t>
      </w:r>
      <w:r w:rsidR="00D37F78">
        <w:t xml:space="preserve"> Errors of models of fire deaths for low hazard properties.</w:t>
      </w:r>
      <w:bookmarkEnd w:id="75"/>
      <w:r w:rsidR="00D37F78">
        <w:t xml:space="preserve"> </w:t>
      </w:r>
    </w:p>
    <w:p w14:paraId="3FAE4F66" w14:textId="0440C704" w:rsidR="00814709" w:rsidRDefault="00D37F78" w:rsidP="00814709">
      <w:pPr>
        <w:pStyle w:val="Caption"/>
        <w:keepNext/>
      </w:pPr>
      <w:r>
        <w:t>Model(s) with the lowest RMS Error are in bold</w:t>
      </w:r>
      <w:r w:rsidR="00A62A50">
        <w:t>. A blank field indicates that the relevant model was not run.</w:t>
      </w:r>
    </w:p>
    <w:tbl>
      <w:tblPr>
        <w:tblW w:w="13113" w:type="dxa"/>
        <w:tblInd w:w="108" w:type="dxa"/>
        <w:tblLook w:val="04A0" w:firstRow="1" w:lastRow="0" w:firstColumn="1" w:lastColumn="0" w:noHBand="0" w:noVBand="1"/>
      </w:tblPr>
      <w:tblGrid>
        <w:gridCol w:w="1440"/>
        <w:gridCol w:w="6030"/>
        <w:gridCol w:w="776"/>
        <w:gridCol w:w="1402"/>
        <w:gridCol w:w="1152"/>
        <w:gridCol w:w="1123"/>
        <w:gridCol w:w="1190"/>
      </w:tblGrid>
      <w:tr w:rsidR="00814709" w:rsidRPr="008B23FF" w14:paraId="0340184D"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D28CB7C" w14:textId="77777777" w:rsidR="00814709" w:rsidRPr="008B23FF" w:rsidRDefault="00814709" w:rsidP="00814709">
            <w:pPr>
              <w:rPr>
                <w:b/>
                <w:color w:val="000000"/>
              </w:rPr>
            </w:pPr>
          </w:p>
        </w:tc>
        <w:tc>
          <w:tcPr>
            <w:tcW w:w="6030" w:type="dxa"/>
            <w:tcBorders>
              <w:top w:val="nil"/>
              <w:left w:val="nil"/>
              <w:bottom w:val="nil"/>
              <w:right w:val="dotted" w:sz="4" w:space="0" w:color="auto"/>
            </w:tcBorders>
            <w:shd w:val="clear" w:color="auto" w:fill="auto"/>
            <w:noWrap/>
            <w:vAlign w:val="bottom"/>
            <w:hideMark/>
          </w:tcPr>
          <w:p w14:paraId="41130CD8" w14:textId="77777777" w:rsidR="00814709" w:rsidRPr="008B23FF" w:rsidRDefault="00814709" w:rsidP="00814709">
            <w:pPr>
              <w:rPr>
                <w:b/>
                <w:color w:val="000000"/>
              </w:rPr>
            </w:pPr>
          </w:p>
        </w:tc>
        <w:tc>
          <w:tcPr>
            <w:tcW w:w="2178" w:type="dxa"/>
            <w:gridSpan w:val="2"/>
            <w:tcBorders>
              <w:top w:val="nil"/>
              <w:left w:val="dotted" w:sz="4" w:space="0" w:color="auto"/>
              <w:bottom w:val="dotted" w:sz="4" w:space="0" w:color="auto"/>
              <w:right w:val="dotted" w:sz="4" w:space="0" w:color="auto"/>
            </w:tcBorders>
            <w:shd w:val="clear" w:color="auto" w:fill="auto"/>
            <w:vAlign w:val="bottom"/>
            <w:hideMark/>
          </w:tcPr>
          <w:p w14:paraId="12E0882C" w14:textId="77777777" w:rsidR="00814709" w:rsidRPr="008B23FF" w:rsidRDefault="00814709" w:rsidP="00814709">
            <w:pPr>
              <w:jc w:val="center"/>
              <w:rPr>
                <w:b/>
                <w:color w:val="000000"/>
              </w:rPr>
            </w:pPr>
            <w:r w:rsidRPr="008B23FF">
              <w:rPr>
                <w:b/>
                <w:color w:val="000000"/>
              </w:rPr>
              <w:t>Small Filter</w:t>
            </w:r>
          </w:p>
        </w:tc>
        <w:tc>
          <w:tcPr>
            <w:tcW w:w="1152" w:type="dxa"/>
            <w:vMerge w:val="restart"/>
            <w:tcBorders>
              <w:top w:val="nil"/>
              <w:left w:val="dotted" w:sz="4" w:space="0" w:color="auto"/>
              <w:right w:val="dotted" w:sz="4" w:space="0" w:color="auto"/>
            </w:tcBorders>
            <w:shd w:val="clear" w:color="auto" w:fill="auto"/>
            <w:noWrap/>
            <w:vAlign w:val="bottom"/>
            <w:hideMark/>
          </w:tcPr>
          <w:p w14:paraId="4AD4C152" w14:textId="12EF5174" w:rsidR="00814709" w:rsidRPr="008B23FF" w:rsidRDefault="00814709" w:rsidP="00814709">
            <w:pPr>
              <w:jc w:val="center"/>
              <w:rPr>
                <w:b/>
                <w:color w:val="000000"/>
              </w:rPr>
            </w:pPr>
            <w:r w:rsidRPr="008B23FF">
              <w:rPr>
                <w:b/>
                <w:color w:val="000000"/>
              </w:rPr>
              <w:t xml:space="preserve">Mean </w:t>
            </w:r>
          </w:p>
        </w:tc>
        <w:tc>
          <w:tcPr>
            <w:tcW w:w="2313" w:type="dxa"/>
            <w:gridSpan w:val="2"/>
            <w:tcBorders>
              <w:top w:val="nil"/>
              <w:left w:val="dotted" w:sz="4" w:space="0" w:color="auto"/>
              <w:bottom w:val="dotted" w:sz="4" w:space="0" w:color="auto"/>
              <w:right w:val="nil"/>
            </w:tcBorders>
            <w:shd w:val="clear" w:color="auto" w:fill="auto"/>
            <w:noWrap/>
            <w:vAlign w:val="bottom"/>
            <w:hideMark/>
          </w:tcPr>
          <w:p w14:paraId="5F094F9D" w14:textId="77777777" w:rsidR="00814709" w:rsidRPr="008B23FF" w:rsidRDefault="00814709" w:rsidP="00814709">
            <w:pPr>
              <w:jc w:val="center"/>
              <w:rPr>
                <w:b/>
                <w:color w:val="000000"/>
              </w:rPr>
            </w:pPr>
            <w:r w:rsidRPr="008B23FF">
              <w:rPr>
                <w:b/>
                <w:color w:val="000000"/>
              </w:rPr>
              <w:t>MSE</w:t>
            </w:r>
          </w:p>
        </w:tc>
      </w:tr>
      <w:tr w:rsidR="00814709" w:rsidRPr="008B23FF" w14:paraId="030776A7" w14:textId="77777777" w:rsidTr="00814709">
        <w:tc>
          <w:tcPr>
            <w:tcW w:w="1440" w:type="dxa"/>
            <w:tcBorders>
              <w:top w:val="nil"/>
              <w:left w:val="nil"/>
              <w:bottom w:val="single" w:sz="4" w:space="0" w:color="auto"/>
              <w:right w:val="single" w:sz="4" w:space="0" w:color="auto"/>
            </w:tcBorders>
            <w:shd w:val="clear" w:color="auto" w:fill="auto"/>
            <w:vAlign w:val="bottom"/>
            <w:hideMark/>
          </w:tcPr>
          <w:p w14:paraId="4CF0E26B" w14:textId="77777777" w:rsidR="00814709" w:rsidRPr="008B23FF" w:rsidRDefault="00814709" w:rsidP="00814709">
            <w:pPr>
              <w:rPr>
                <w:b/>
                <w:color w:val="000000"/>
              </w:rPr>
            </w:pPr>
            <w:r w:rsidRPr="008B23FF">
              <w:rPr>
                <w:b/>
                <w:color w:val="000000"/>
              </w:rPr>
              <w:t>Model Run</w:t>
            </w:r>
          </w:p>
        </w:tc>
        <w:tc>
          <w:tcPr>
            <w:tcW w:w="6030" w:type="dxa"/>
            <w:tcBorders>
              <w:top w:val="nil"/>
              <w:left w:val="nil"/>
              <w:bottom w:val="single" w:sz="4" w:space="0" w:color="auto"/>
              <w:right w:val="dotted" w:sz="4" w:space="0" w:color="auto"/>
            </w:tcBorders>
            <w:shd w:val="clear" w:color="auto" w:fill="auto"/>
            <w:vAlign w:val="bottom"/>
            <w:hideMark/>
          </w:tcPr>
          <w:p w14:paraId="502AEF4D" w14:textId="77777777" w:rsidR="00814709" w:rsidRPr="008B23FF" w:rsidRDefault="00814709" w:rsidP="00814709">
            <w:pPr>
              <w:rPr>
                <w:b/>
                <w:color w:val="000000"/>
              </w:rPr>
            </w:pPr>
            <w:r w:rsidRPr="008B23FF">
              <w:rPr>
                <w:b/>
                <w:color w:val="000000"/>
              </w:rPr>
              <w:t>Predictors</w:t>
            </w:r>
          </w:p>
        </w:tc>
        <w:tc>
          <w:tcPr>
            <w:tcW w:w="776" w:type="dxa"/>
            <w:tcBorders>
              <w:top w:val="dotted" w:sz="4" w:space="0" w:color="auto"/>
              <w:left w:val="dotted" w:sz="4" w:space="0" w:color="auto"/>
              <w:bottom w:val="single" w:sz="4" w:space="0" w:color="auto"/>
              <w:right w:val="nil"/>
            </w:tcBorders>
            <w:shd w:val="clear" w:color="auto" w:fill="auto"/>
            <w:vAlign w:val="bottom"/>
            <w:hideMark/>
          </w:tcPr>
          <w:p w14:paraId="1A2B31F2" w14:textId="77777777" w:rsidR="00814709" w:rsidRPr="008B23FF" w:rsidRDefault="00814709" w:rsidP="00814709">
            <w:pPr>
              <w:rPr>
                <w:b/>
                <w:color w:val="000000"/>
              </w:rPr>
            </w:pPr>
            <w:r w:rsidRPr="008B23FF">
              <w:rPr>
                <w:b/>
                <w:color w:val="000000"/>
              </w:rPr>
              <w:t>Floor</w:t>
            </w:r>
          </w:p>
        </w:tc>
        <w:tc>
          <w:tcPr>
            <w:tcW w:w="1402" w:type="dxa"/>
            <w:tcBorders>
              <w:top w:val="dotted" w:sz="4" w:space="0" w:color="auto"/>
              <w:left w:val="nil"/>
              <w:bottom w:val="single" w:sz="4" w:space="0" w:color="auto"/>
              <w:right w:val="dotted" w:sz="4" w:space="0" w:color="auto"/>
            </w:tcBorders>
            <w:shd w:val="clear" w:color="auto" w:fill="auto"/>
            <w:vAlign w:val="bottom"/>
            <w:hideMark/>
          </w:tcPr>
          <w:p w14:paraId="0627C3A5" w14:textId="77777777" w:rsidR="00814709" w:rsidRPr="008B23FF" w:rsidRDefault="00814709" w:rsidP="00814709">
            <w:pPr>
              <w:jc w:val="center"/>
              <w:rPr>
                <w:b/>
                <w:color w:val="000000"/>
              </w:rPr>
            </w:pPr>
            <w:r w:rsidRPr="008B23FF">
              <w:rPr>
                <w:b/>
                <w:color w:val="000000"/>
              </w:rPr>
              <w:t>Outlier</w:t>
            </w:r>
          </w:p>
        </w:tc>
        <w:tc>
          <w:tcPr>
            <w:tcW w:w="1152" w:type="dxa"/>
            <w:vMerge/>
            <w:tcBorders>
              <w:left w:val="dotted" w:sz="4" w:space="0" w:color="auto"/>
              <w:bottom w:val="single" w:sz="4" w:space="0" w:color="auto"/>
              <w:right w:val="dotted" w:sz="4" w:space="0" w:color="auto"/>
            </w:tcBorders>
            <w:shd w:val="clear" w:color="auto" w:fill="auto"/>
            <w:vAlign w:val="bottom"/>
            <w:hideMark/>
          </w:tcPr>
          <w:p w14:paraId="3E89434B" w14:textId="77777777" w:rsidR="00814709" w:rsidRPr="008B23FF" w:rsidRDefault="00814709" w:rsidP="00814709">
            <w:pPr>
              <w:jc w:val="center"/>
              <w:rPr>
                <w:b/>
                <w:color w:val="000000"/>
              </w:rPr>
            </w:pPr>
          </w:p>
        </w:tc>
        <w:tc>
          <w:tcPr>
            <w:tcW w:w="1123" w:type="dxa"/>
            <w:tcBorders>
              <w:top w:val="dotted" w:sz="4" w:space="0" w:color="auto"/>
              <w:left w:val="dotted" w:sz="4" w:space="0" w:color="auto"/>
              <w:bottom w:val="single" w:sz="4" w:space="0" w:color="auto"/>
              <w:right w:val="nil"/>
            </w:tcBorders>
            <w:shd w:val="clear" w:color="auto" w:fill="auto"/>
            <w:vAlign w:val="bottom"/>
            <w:hideMark/>
          </w:tcPr>
          <w:p w14:paraId="32E7707C" w14:textId="77777777" w:rsidR="00814709" w:rsidRPr="008B23FF" w:rsidRDefault="00814709" w:rsidP="00814709">
            <w:pPr>
              <w:jc w:val="center"/>
              <w:rPr>
                <w:b/>
                <w:color w:val="000000"/>
              </w:rPr>
            </w:pPr>
            <w:r w:rsidRPr="008B23FF">
              <w:rPr>
                <w:b/>
                <w:color w:val="000000"/>
              </w:rPr>
              <w:t>Separate</w:t>
            </w:r>
          </w:p>
        </w:tc>
        <w:tc>
          <w:tcPr>
            <w:tcW w:w="1190" w:type="dxa"/>
            <w:tcBorders>
              <w:top w:val="dotted" w:sz="4" w:space="0" w:color="auto"/>
              <w:left w:val="nil"/>
              <w:bottom w:val="single" w:sz="4" w:space="0" w:color="auto"/>
              <w:right w:val="nil"/>
            </w:tcBorders>
            <w:shd w:val="clear" w:color="auto" w:fill="auto"/>
            <w:vAlign w:val="bottom"/>
            <w:hideMark/>
          </w:tcPr>
          <w:p w14:paraId="73D30F86" w14:textId="77777777" w:rsidR="00814709" w:rsidRPr="008B23FF" w:rsidRDefault="00814709" w:rsidP="00814709">
            <w:pPr>
              <w:jc w:val="center"/>
              <w:rPr>
                <w:b/>
                <w:color w:val="000000"/>
              </w:rPr>
            </w:pPr>
            <w:r w:rsidRPr="008B23FF">
              <w:rPr>
                <w:b/>
                <w:color w:val="000000"/>
              </w:rPr>
              <w:t>Dummies</w:t>
            </w:r>
          </w:p>
        </w:tc>
      </w:tr>
      <w:tr w:rsidR="00814709" w:rsidRPr="008B23FF" w14:paraId="13F75B7A"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505F9898" w14:textId="77777777" w:rsidR="00814709" w:rsidRPr="008B23FF" w:rsidRDefault="00814709" w:rsidP="00814709">
            <w:pPr>
              <w:rPr>
                <w:color w:val="000000"/>
              </w:rPr>
            </w:pPr>
            <w:r w:rsidRPr="008B23FF">
              <w:rPr>
                <w:color w:val="000000"/>
              </w:rPr>
              <w:t>Constant</w:t>
            </w:r>
          </w:p>
        </w:tc>
        <w:tc>
          <w:tcPr>
            <w:tcW w:w="6030" w:type="dxa"/>
            <w:tcBorders>
              <w:top w:val="nil"/>
              <w:left w:val="nil"/>
              <w:bottom w:val="nil"/>
              <w:right w:val="dotted" w:sz="4" w:space="0" w:color="auto"/>
            </w:tcBorders>
            <w:shd w:val="clear" w:color="auto" w:fill="auto"/>
            <w:noWrap/>
            <w:vAlign w:val="bottom"/>
            <w:hideMark/>
          </w:tcPr>
          <w:p w14:paraId="7E6DD456" w14:textId="77777777" w:rsidR="00814709" w:rsidRPr="008B23FF" w:rsidRDefault="00814709" w:rsidP="00814709">
            <w:pPr>
              <w:rPr>
                <w:color w:val="000000"/>
              </w:rPr>
            </w:pPr>
          </w:p>
        </w:tc>
        <w:tc>
          <w:tcPr>
            <w:tcW w:w="776" w:type="dxa"/>
            <w:tcBorders>
              <w:top w:val="single" w:sz="4" w:space="0" w:color="auto"/>
              <w:left w:val="dotted" w:sz="4" w:space="0" w:color="auto"/>
              <w:right w:val="nil"/>
            </w:tcBorders>
            <w:shd w:val="clear" w:color="auto" w:fill="auto"/>
            <w:noWrap/>
            <w:vAlign w:val="bottom"/>
            <w:hideMark/>
          </w:tcPr>
          <w:p w14:paraId="5677E545" w14:textId="77777777" w:rsidR="00814709" w:rsidRPr="008B23FF" w:rsidRDefault="00814709" w:rsidP="00814709">
            <w:pPr>
              <w:jc w:val="right"/>
              <w:rPr>
                <w:color w:val="000000"/>
              </w:rPr>
            </w:pPr>
            <w:r w:rsidRPr="008B23FF">
              <w:rPr>
                <w:color w:val="000000"/>
              </w:rPr>
              <w:t>25</w:t>
            </w:r>
          </w:p>
        </w:tc>
        <w:tc>
          <w:tcPr>
            <w:tcW w:w="1402" w:type="dxa"/>
            <w:tcBorders>
              <w:top w:val="single" w:sz="4" w:space="0" w:color="auto"/>
              <w:left w:val="nil"/>
              <w:right w:val="dotted" w:sz="4" w:space="0" w:color="auto"/>
            </w:tcBorders>
            <w:shd w:val="clear" w:color="auto" w:fill="auto"/>
            <w:noWrap/>
            <w:vAlign w:val="bottom"/>
            <w:hideMark/>
          </w:tcPr>
          <w:p w14:paraId="50A375FC" w14:textId="77777777" w:rsidR="00814709" w:rsidRPr="008B23FF" w:rsidRDefault="00814709" w:rsidP="00814709">
            <w:pPr>
              <w:jc w:val="center"/>
              <w:rPr>
                <w:i/>
                <w:iCs/>
                <w:color w:val="000000"/>
              </w:rPr>
            </w:pPr>
            <w:r w:rsidRPr="008B23FF">
              <w:rPr>
                <w:color w:val="000000"/>
              </w:rPr>
              <w:t>X</w:t>
            </w:r>
          </w:p>
        </w:tc>
        <w:tc>
          <w:tcPr>
            <w:tcW w:w="1152" w:type="dxa"/>
            <w:tcBorders>
              <w:top w:val="single" w:sz="4" w:space="0" w:color="auto"/>
              <w:left w:val="dotted" w:sz="4" w:space="0" w:color="auto"/>
              <w:right w:val="dotted" w:sz="4" w:space="0" w:color="auto"/>
            </w:tcBorders>
            <w:shd w:val="clear" w:color="auto" w:fill="auto"/>
            <w:noWrap/>
            <w:vAlign w:val="bottom"/>
          </w:tcPr>
          <w:p w14:paraId="29F2304C" w14:textId="77777777" w:rsidR="00814709" w:rsidRPr="008B23FF" w:rsidRDefault="00814709" w:rsidP="00814709">
            <w:pPr>
              <w:jc w:val="center"/>
              <w:rPr>
                <w:color w:val="000000"/>
              </w:rPr>
            </w:pPr>
            <w:r w:rsidRPr="008B23FF">
              <w:rPr>
                <w:color w:val="000000"/>
              </w:rPr>
              <w:t>0.0184</w:t>
            </w:r>
          </w:p>
        </w:tc>
        <w:tc>
          <w:tcPr>
            <w:tcW w:w="2313" w:type="dxa"/>
            <w:gridSpan w:val="2"/>
            <w:tcBorders>
              <w:top w:val="single" w:sz="4" w:space="0" w:color="auto"/>
              <w:left w:val="dotted" w:sz="4" w:space="0" w:color="auto"/>
              <w:right w:val="nil"/>
            </w:tcBorders>
            <w:shd w:val="clear" w:color="auto" w:fill="auto"/>
            <w:noWrap/>
            <w:vAlign w:val="bottom"/>
            <w:hideMark/>
          </w:tcPr>
          <w:p w14:paraId="4B338EBA" w14:textId="77777777" w:rsidR="00814709" w:rsidRPr="008B23FF" w:rsidRDefault="00814709" w:rsidP="00814709">
            <w:pPr>
              <w:jc w:val="center"/>
              <w:rPr>
                <w:color w:val="000000"/>
              </w:rPr>
            </w:pPr>
            <w:r w:rsidRPr="008B23FF">
              <w:rPr>
                <w:color w:val="000000"/>
              </w:rPr>
              <w:t>0.1772</w:t>
            </w:r>
          </w:p>
        </w:tc>
      </w:tr>
      <w:tr w:rsidR="00814709" w:rsidRPr="008B23FF" w14:paraId="0916D8A4"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137D0BFF" w14:textId="77777777" w:rsidR="00814709" w:rsidRPr="008B23FF" w:rsidRDefault="00814709" w:rsidP="00814709">
            <w:pPr>
              <w:rPr>
                <w:color w:val="000000"/>
              </w:rPr>
            </w:pPr>
            <w:r w:rsidRPr="008B23FF">
              <w:rPr>
                <w:color w:val="000000"/>
              </w:rPr>
              <w:t>dept.effect</w:t>
            </w:r>
          </w:p>
        </w:tc>
        <w:tc>
          <w:tcPr>
            <w:tcW w:w="6030" w:type="dxa"/>
            <w:tcBorders>
              <w:top w:val="nil"/>
              <w:left w:val="nil"/>
              <w:bottom w:val="nil"/>
              <w:right w:val="dotted" w:sz="4" w:space="0" w:color="auto"/>
            </w:tcBorders>
            <w:shd w:val="clear" w:color="auto" w:fill="auto"/>
            <w:noWrap/>
            <w:vAlign w:val="bottom"/>
          </w:tcPr>
          <w:p w14:paraId="3F4203B6" w14:textId="77777777" w:rsidR="00814709" w:rsidRPr="008B23FF" w:rsidRDefault="00814709" w:rsidP="00814709">
            <w:pPr>
              <w:rPr>
                <w:color w:val="000000"/>
              </w:rPr>
            </w:pPr>
          </w:p>
        </w:tc>
        <w:tc>
          <w:tcPr>
            <w:tcW w:w="776" w:type="dxa"/>
            <w:tcBorders>
              <w:left w:val="dotted" w:sz="4" w:space="0" w:color="auto"/>
              <w:bottom w:val="nil"/>
              <w:right w:val="nil"/>
            </w:tcBorders>
            <w:shd w:val="clear" w:color="auto" w:fill="auto"/>
            <w:noWrap/>
            <w:vAlign w:val="bottom"/>
          </w:tcPr>
          <w:p w14:paraId="6295414B" w14:textId="77777777" w:rsidR="00814709" w:rsidRPr="008B23FF" w:rsidRDefault="00814709" w:rsidP="00814709">
            <w:pPr>
              <w:jc w:val="right"/>
              <w:rPr>
                <w:color w:val="000000"/>
              </w:rPr>
            </w:pPr>
            <w:r w:rsidRPr="008B23FF">
              <w:rPr>
                <w:color w:val="000000"/>
              </w:rPr>
              <w:t>25</w:t>
            </w:r>
          </w:p>
        </w:tc>
        <w:tc>
          <w:tcPr>
            <w:tcW w:w="1402" w:type="dxa"/>
            <w:tcBorders>
              <w:left w:val="nil"/>
              <w:bottom w:val="nil"/>
              <w:right w:val="dotted" w:sz="4" w:space="0" w:color="auto"/>
            </w:tcBorders>
            <w:shd w:val="clear" w:color="auto" w:fill="auto"/>
            <w:noWrap/>
            <w:vAlign w:val="bottom"/>
          </w:tcPr>
          <w:p w14:paraId="12F6D4D5" w14:textId="77777777" w:rsidR="00814709" w:rsidRPr="008B23FF" w:rsidRDefault="00814709" w:rsidP="00814709">
            <w:pPr>
              <w:jc w:val="center"/>
              <w:rPr>
                <w:i/>
                <w:iCs/>
                <w:color w:val="000000"/>
              </w:rPr>
            </w:pPr>
            <w:r w:rsidRPr="008B23FF">
              <w:rPr>
                <w:color w:val="000000"/>
              </w:rPr>
              <w:t>X</w:t>
            </w:r>
          </w:p>
        </w:tc>
        <w:tc>
          <w:tcPr>
            <w:tcW w:w="1152" w:type="dxa"/>
            <w:tcBorders>
              <w:left w:val="dotted" w:sz="4" w:space="0" w:color="auto"/>
              <w:bottom w:val="nil"/>
              <w:right w:val="dotted" w:sz="4" w:space="0" w:color="auto"/>
            </w:tcBorders>
            <w:shd w:val="clear" w:color="auto" w:fill="auto"/>
            <w:noWrap/>
            <w:vAlign w:val="bottom"/>
          </w:tcPr>
          <w:p w14:paraId="224FA927" w14:textId="77777777" w:rsidR="00814709" w:rsidRPr="008B23FF" w:rsidRDefault="00814709" w:rsidP="00814709">
            <w:pPr>
              <w:jc w:val="center"/>
              <w:rPr>
                <w:color w:val="000000"/>
              </w:rPr>
            </w:pPr>
            <w:r w:rsidRPr="008B23FF">
              <w:rPr>
                <w:color w:val="000000"/>
              </w:rPr>
              <w:t>0.0184</w:t>
            </w:r>
          </w:p>
        </w:tc>
        <w:tc>
          <w:tcPr>
            <w:tcW w:w="2313" w:type="dxa"/>
            <w:gridSpan w:val="2"/>
            <w:tcBorders>
              <w:left w:val="dotted" w:sz="4" w:space="0" w:color="auto"/>
              <w:bottom w:val="nil"/>
              <w:right w:val="nil"/>
            </w:tcBorders>
            <w:shd w:val="clear" w:color="auto" w:fill="auto"/>
            <w:noWrap/>
            <w:vAlign w:val="bottom"/>
          </w:tcPr>
          <w:p w14:paraId="6518F25D" w14:textId="77777777" w:rsidR="00814709" w:rsidRPr="008B23FF" w:rsidRDefault="00814709" w:rsidP="00814709">
            <w:pPr>
              <w:jc w:val="center"/>
              <w:rPr>
                <w:color w:val="000000"/>
              </w:rPr>
            </w:pPr>
            <w:r w:rsidRPr="008B23FF">
              <w:rPr>
                <w:color w:val="000000"/>
              </w:rPr>
              <w:t>0.1772</w:t>
            </w:r>
          </w:p>
        </w:tc>
      </w:tr>
      <w:tr w:rsidR="00814709" w:rsidRPr="008B23FF" w14:paraId="627AF98B"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4C81D2E9" w14:textId="77777777" w:rsidR="00814709" w:rsidRPr="008B23FF" w:rsidRDefault="00814709" w:rsidP="00814709">
            <w:pPr>
              <w:rPr>
                <w:color w:val="000000"/>
              </w:rPr>
            </w:pPr>
            <w:r w:rsidRPr="008B23FF">
              <w:rPr>
                <w:color w:val="000000"/>
              </w:rPr>
              <w:t>tract</w:t>
            </w:r>
          </w:p>
        </w:tc>
        <w:tc>
          <w:tcPr>
            <w:tcW w:w="6030" w:type="dxa"/>
            <w:tcBorders>
              <w:top w:val="nil"/>
              <w:left w:val="nil"/>
              <w:bottom w:val="nil"/>
              <w:right w:val="dotted" w:sz="4" w:space="0" w:color="auto"/>
            </w:tcBorders>
            <w:shd w:val="clear" w:color="auto" w:fill="auto"/>
            <w:noWrap/>
            <w:vAlign w:val="bottom"/>
          </w:tcPr>
          <w:p w14:paraId="2B850B7D" w14:textId="77777777" w:rsidR="00814709" w:rsidRPr="008B23FF" w:rsidRDefault="00814709" w:rsidP="00814709">
            <w:pPr>
              <w:rPr>
                <w:color w:val="000000"/>
              </w:rPr>
            </w:pPr>
          </w:p>
        </w:tc>
        <w:tc>
          <w:tcPr>
            <w:tcW w:w="776" w:type="dxa"/>
            <w:tcBorders>
              <w:left w:val="dotted" w:sz="4" w:space="0" w:color="auto"/>
              <w:bottom w:val="nil"/>
              <w:right w:val="nil"/>
            </w:tcBorders>
            <w:shd w:val="clear" w:color="auto" w:fill="auto"/>
            <w:noWrap/>
            <w:vAlign w:val="bottom"/>
          </w:tcPr>
          <w:p w14:paraId="2A1681E5" w14:textId="77777777" w:rsidR="00814709" w:rsidRPr="008B23FF" w:rsidRDefault="00814709" w:rsidP="00814709">
            <w:pPr>
              <w:jc w:val="right"/>
              <w:rPr>
                <w:color w:val="000000"/>
              </w:rPr>
            </w:pPr>
          </w:p>
        </w:tc>
        <w:tc>
          <w:tcPr>
            <w:tcW w:w="1402" w:type="dxa"/>
            <w:tcBorders>
              <w:left w:val="nil"/>
              <w:bottom w:val="nil"/>
              <w:right w:val="dotted" w:sz="4" w:space="0" w:color="auto"/>
            </w:tcBorders>
            <w:shd w:val="clear" w:color="auto" w:fill="auto"/>
            <w:noWrap/>
            <w:vAlign w:val="bottom"/>
          </w:tcPr>
          <w:p w14:paraId="3C81EC9B" w14:textId="77777777" w:rsidR="00814709" w:rsidRPr="008B23FF" w:rsidRDefault="00814709" w:rsidP="00814709">
            <w:pPr>
              <w:jc w:val="center"/>
              <w:rPr>
                <w:i/>
                <w:iCs/>
                <w:color w:val="000000"/>
              </w:rPr>
            </w:pPr>
          </w:p>
        </w:tc>
        <w:tc>
          <w:tcPr>
            <w:tcW w:w="1152" w:type="dxa"/>
            <w:tcBorders>
              <w:left w:val="dotted" w:sz="4" w:space="0" w:color="auto"/>
              <w:bottom w:val="nil"/>
              <w:right w:val="dotted" w:sz="4" w:space="0" w:color="auto"/>
            </w:tcBorders>
            <w:shd w:val="clear" w:color="auto" w:fill="auto"/>
            <w:noWrap/>
            <w:vAlign w:val="bottom"/>
          </w:tcPr>
          <w:p w14:paraId="5F5EDBE9" w14:textId="77777777" w:rsidR="00814709" w:rsidRPr="008B23FF" w:rsidRDefault="00814709" w:rsidP="00814709">
            <w:pPr>
              <w:jc w:val="center"/>
              <w:rPr>
                <w:color w:val="000000"/>
              </w:rPr>
            </w:pPr>
            <w:r w:rsidRPr="008B23FF">
              <w:rPr>
                <w:color w:val="000000"/>
              </w:rPr>
              <w:t>0.0184</w:t>
            </w:r>
          </w:p>
        </w:tc>
        <w:tc>
          <w:tcPr>
            <w:tcW w:w="2313" w:type="dxa"/>
            <w:gridSpan w:val="2"/>
            <w:tcBorders>
              <w:left w:val="dotted" w:sz="4" w:space="0" w:color="auto"/>
              <w:bottom w:val="nil"/>
              <w:right w:val="nil"/>
            </w:tcBorders>
            <w:shd w:val="clear" w:color="auto" w:fill="auto"/>
            <w:noWrap/>
            <w:vAlign w:val="bottom"/>
          </w:tcPr>
          <w:p w14:paraId="55275F2C" w14:textId="77777777" w:rsidR="00814709" w:rsidRPr="008B23FF" w:rsidRDefault="00814709" w:rsidP="00814709">
            <w:pPr>
              <w:jc w:val="center"/>
              <w:rPr>
                <w:color w:val="000000"/>
              </w:rPr>
            </w:pPr>
            <w:r w:rsidRPr="008B23FF">
              <w:rPr>
                <w:color w:val="000000"/>
              </w:rPr>
              <w:t>0.2538</w:t>
            </w:r>
          </w:p>
        </w:tc>
      </w:tr>
      <w:tr w:rsidR="00814709" w:rsidRPr="008B23FF" w14:paraId="0CF1CDBE"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22C42C2E" w14:textId="77777777" w:rsidR="00814709" w:rsidRPr="00656091" w:rsidRDefault="00814709" w:rsidP="00814709">
            <w:pPr>
              <w:rPr>
                <w:color w:val="000000"/>
              </w:rPr>
            </w:pPr>
            <w:r>
              <w:rPr>
                <w:color w:val="000000"/>
              </w:rPr>
              <w:t>lasso.min</w:t>
            </w:r>
          </w:p>
        </w:tc>
        <w:tc>
          <w:tcPr>
            <w:tcW w:w="6030" w:type="dxa"/>
            <w:tcBorders>
              <w:top w:val="nil"/>
              <w:left w:val="nil"/>
              <w:bottom w:val="nil"/>
              <w:right w:val="dotted" w:sz="4" w:space="0" w:color="auto"/>
            </w:tcBorders>
            <w:shd w:val="clear" w:color="auto" w:fill="auto"/>
            <w:noWrap/>
            <w:vAlign w:val="bottom"/>
          </w:tcPr>
          <w:p w14:paraId="5ADF9CA7" w14:textId="77777777" w:rsidR="00814709" w:rsidRPr="00656091" w:rsidRDefault="00814709" w:rsidP="00814709">
            <w:pPr>
              <w:rPr>
                <w:color w:val="000000"/>
              </w:rPr>
            </w:pPr>
            <w:r w:rsidRPr="00656091">
              <w:rPr>
                <w:color w:val="000000"/>
              </w:rPr>
              <w:t>time,</w:t>
            </w:r>
            <w:r>
              <w:rPr>
                <w:color w:val="000000"/>
              </w:rPr>
              <w:t xml:space="preserve"> </w:t>
            </w:r>
            <w:r w:rsidRPr="00656091">
              <w:rPr>
                <w:color w:val="000000"/>
              </w:rPr>
              <w:t>base,</w:t>
            </w:r>
            <w:r>
              <w:rPr>
                <w:color w:val="000000"/>
              </w:rPr>
              <w:t xml:space="preserve"> race, </w:t>
            </w:r>
            <w:r w:rsidRPr="00656091">
              <w:rPr>
                <w:color w:val="000000"/>
              </w:rPr>
              <w:t>age,</w:t>
            </w:r>
            <w:r>
              <w:rPr>
                <w:color w:val="000000"/>
              </w:rPr>
              <w:t xml:space="preserve"> </w:t>
            </w:r>
            <w:r w:rsidRPr="00656091">
              <w:rPr>
                <w:color w:val="000000"/>
              </w:rPr>
              <w:t>house,</w:t>
            </w:r>
            <w:r>
              <w:rPr>
                <w:color w:val="000000"/>
              </w:rPr>
              <w:t xml:space="preserve"> </w:t>
            </w:r>
            <w:r w:rsidRPr="00656091">
              <w:rPr>
                <w:color w:val="000000"/>
              </w:rPr>
              <w:t>personal</w:t>
            </w:r>
            <w:r>
              <w:rPr>
                <w:color w:val="000000"/>
              </w:rPr>
              <w:t>, fuel</w:t>
            </w:r>
          </w:p>
        </w:tc>
        <w:tc>
          <w:tcPr>
            <w:tcW w:w="776" w:type="dxa"/>
            <w:tcBorders>
              <w:top w:val="nil"/>
              <w:left w:val="dotted" w:sz="4" w:space="0" w:color="auto"/>
              <w:bottom w:val="nil"/>
              <w:right w:val="nil"/>
            </w:tcBorders>
            <w:shd w:val="clear" w:color="auto" w:fill="auto"/>
            <w:noWrap/>
            <w:vAlign w:val="bottom"/>
          </w:tcPr>
          <w:p w14:paraId="4F89987F" w14:textId="77777777" w:rsidR="00814709" w:rsidRPr="00656091" w:rsidRDefault="00814709" w:rsidP="00814709">
            <w:pPr>
              <w:jc w:val="right"/>
              <w:rPr>
                <w:color w:val="000000"/>
              </w:rPr>
            </w:pPr>
            <w:r w:rsidRPr="00656091">
              <w:rPr>
                <w:color w:val="000000"/>
              </w:rPr>
              <w:t>25</w:t>
            </w:r>
          </w:p>
        </w:tc>
        <w:tc>
          <w:tcPr>
            <w:tcW w:w="1402" w:type="dxa"/>
            <w:tcBorders>
              <w:top w:val="nil"/>
              <w:left w:val="nil"/>
              <w:bottom w:val="nil"/>
              <w:right w:val="dotted" w:sz="4" w:space="0" w:color="auto"/>
            </w:tcBorders>
            <w:shd w:val="clear" w:color="auto" w:fill="auto"/>
            <w:noWrap/>
            <w:vAlign w:val="bottom"/>
          </w:tcPr>
          <w:p w14:paraId="6CAC1434" w14:textId="77777777" w:rsidR="00814709" w:rsidRPr="00656091" w:rsidRDefault="00814709" w:rsidP="00814709">
            <w:pPr>
              <w:jc w:val="center"/>
              <w:rPr>
                <w:i/>
                <w:iCs/>
                <w:color w:val="000000"/>
              </w:rPr>
            </w:pPr>
            <w:r w:rsidRPr="00656091">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0900774" w14:textId="77777777" w:rsidR="00814709" w:rsidRPr="008B23FF" w:rsidRDefault="00814709" w:rsidP="00814709">
            <w:pPr>
              <w:jc w:val="center"/>
              <w:rPr>
                <w:color w:val="000000"/>
              </w:rPr>
            </w:pPr>
            <w:r w:rsidRPr="008B23FF">
              <w:rPr>
                <w:color w:val="000000"/>
              </w:rPr>
              <w:t>0.0184</w:t>
            </w:r>
          </w:p>
        </w:tc>
        <w:tc>
          <w:tcPr>
            <w:tcW w:w="2313" w:type="dxa"/>
            <w:gridSpan w:val="2"/>
            <w:tcBorders>
              <w:top w:val="nil"/>
              <w:left w:val="dotted" w:sz="4" w:space="0" w:color="auto"/>
              <w:bottom w:val="nil"/>
              <w:right w:val="nil"/>
            </w:tcBorders>
            <w:shd w:val="clear" w:color="auto" w:fill="auto"/>
            <w:noWrap/>
            <w:vAlign w:val="bottom"/>
          </w:tcPr>
          <w:p w14:paraId="507AAAA8" w14:textId="77777777" w:rsidR="00814709" w:rsidRPr="006E11B6" w:rsidRDefault="00814709" w:rsidP="00814709">
            <w:pPr>
              <w:jc w:val="center"/>
              <w:rPr>
                <w:b/>
                <w:color w:val="000000"/>
              </w:rPr>
            </w:pPr>
            <w:r w:rsidRPr="006E11B6">
              <w:rPr>
                <w:b/>
                <w:color w:val="000000"/>
              </w:rPr>
              <w:t>0.1768</w:t>
            </w:r>
          </w:p>
        </w:tc>
      </w:tr>
      <w:tr w:rsidR="00814709" w:rsidRPr="008B23FF" w14:paraId="3C3D60DA"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36EBC47" w14:textId="77777777" w:rsidR="00814709" w:rsidRPr="00656091" w:rsidRDefault="00814709" w:rsidP="00814709">
            <w:pPr>
              <w:rPr>
                <w:color w:val="000000"/>
              </w:rPr>
            </w:pPr>
            <w:r>
              <w:rPr>
                <w:color w:val="000000"/>
              </w:rPr>
              <w:t>lasso.1se</w:t>
            </w:r>
          </w:p>
        </w:tc>
        <w:tc>
          <w:tcPr>
            <w:tcW w:w="6030" w:type="dxa"/>
            <w:tcBorders>
              <w:top w:val="nil"/>
              <w:left w:val="nil"/>
              <w:bottom w:val="nil"/>
              <w:right w:val="dotted" w:sz="4" w:space="0" w:color="auto"/>
            </w:tcBorders>
            <w:shd w:val="clear" w:color="auto" w:fill="auto"/>
            <w:noWrap/>
            <w:vAlign w:val="bottom"/>
          </w:tcPr>
          <w:p w14:paraId="3A39C9DC" w14:textId="77777777" w:rsidR="00814709" w:rsidRPr="00656091" w:rsidRDefault="00814709" w:rsidP="00814709">
            <w:pPr>
              <w:rPr>
                <w:color w:val="000000"/>
              </w:rPr>
            </w:pPr>
            <w:r w:rsidRPr="00656091">
              <w:rPr>
                <w:color w:val="000000"/>
              </w:rPr>
              <w:t>time,</w:t>
            </w:r>
            <w:r>
              <w:rPr>
                <w:color w:val="000000"/>
              </w:rPr>
              <w:t xml:space="preserve"> </w:t>
            </w:r>
            <w:r w:rsidRPr="00656091">
              <w:rPr>
                <w:color w:val="000000"/>
              </w:rPr>
              <w:t>base,</w:t>
            </w:r>
            <w:r>
              <w:rPr>
                <w:color w:val="000000"/>
              </w:rPr>
              <w:t xml:space="preserve"> race, </w:t>
            </w:r>
            <w:r w:rsidRPr="00656091">
              <w:rPr>
                <w:color w:val="000000"/>
              </w:rPr>
              <w:t>age,</w:t>
            </w:r>
            <w:r>
              <w:rPr>
                <w:color w:val="000000"/>
              </w:rPr>
              <w:t xml:space="preserve"> </w:t>
            </w:r>
            <w:r w:rsidRPr="00656091">
              <w:rPr>
                <w:color w:val="000000"/>
              </w:rPr>
              <w:t>house,</w:t>
            </w:r>
            <w:r>
              <w:rPr>
                <w:color w:val="000000"/>
              </w:rPr>
              <w:t xml:space="preserve"> </w:t>
            </w:r>
            <w:r w:rsidRPr="00656091">
              <w:rPr>
                <w:color w:val="000000"/>
              </w:rPr>
              <w:t>personal</w:t>
            </w:r>
            <w:r>
              <w:rPr>
                <w:color w:val="000000"/>
              </w:rPr>
              <w:t>, fuel</w:t>
            </w:r>
          </w:p>
        </w:tc>
        <w:tc>
          <w:tcPr>
            <w:tcW w:w="776" w:type="dxa"/>
            <w:tcBorders>
              <w:top w:val="nil"/>
              <w:left w:val="dotted" w:sz="4" w:space="0" w:color="auto"/>
              <w:bottom w:val="nil"/>
              <w:right w:val="nil"/>
            </w:tcBorders>
            <w:shd w:val="clear" w:color="auto" w:fill="auto"/>
            <w:noWrap/>
            <w:vAlign w:val="bottom"/>
          </w:tcPr>
          <w:p w14:paraId="5601BD22" w14:textId="77777777" w:rsidR="00814709" w:rsidRPr="00656091" w:rsidRDefault="00814709" w:rsidP="00814709">
            <w:pPr>
              <w:jc w:val="right"/>
              <w:rPr>
                <w:color w:val="000000"/>
              </w:rPr>
            </w:pPr>
            <w:r w:rsidRPr="00656091">
              <w:rPr>
                <w:color w:val="000000"/>
              </w:rPr>
              <w:t>25</w:t>
            </w:r>
          </w:p>
        </w:tc>
        <w:tc>
          <w:tcPr>
            <w:tcW w:w="1402" w:type="dxa"/>
            <w:tcBorders>
              <w:top w:val="nil"/>
              <w:left w:val="nil"/>
              <w:bottom w:val="nil"/>
              <w:right w:val="dotted" w:sz="4" w:space="0" w:color="auto"/>
            </w:tcBorders>
            <w:shd w:val="clear" w:color="auto" w:fill="auto"/>
            <w:noWrap/>
            <w:vAlign w:val="bottom"/>
          </w:tcPr>
          <w:p w14:paraId="1BC1B4BE" w14:textId="77777777" w:rsidR="00814709" w:rsidRPr="00656091" w:rsidRDefault="00814709" w:rsidP="00814709">
            <w:pPr>
              <w:jc w:val="center"/>
              <w:rPr>
                <w:i/>
                <w:iCs/>
                <w:color w:val="000000"/>
              </w:rPr>
            </w:pPr>
            <w:r w:rsidRPr="00656091">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713FAC5F" w14:textId="77777777" w:rsidR="00814709" w:rsidRPr="008B23FF" w:rsidRDefault="00814709" w:rsidP="00814709">
            <w:pPr>
              <w:jc w:val="center"/>
              <w:rPr>
                <w:color w:val="000000"/>
              </w:rPr>
            </w:pPr>
            <w:r w:rsidRPr="008B23FF">
              <w:rPr>
                <w:color w:val="000000"/>
              </w:rPr>
              <w:t>0.0184</w:t>
            </w:r>
          </w:p>
        </w:tc>
        <w:tc>
          <w:tcPr>
            <w:tcW w:w="2313" w:type="dxa"/>
            <w:gridSpan w:val="2"/>
            <w:tcBorders>
              <w:top w:val="nil"/>
              <w:left w:val="dotted" w:sz="4" w:space="0" w:color="auto"/>
              <w:bottom w:val="nil"/>
              <w:right w:val="nil"/>
            </w:tcBorders>
            <w:shd w:val="clear" w:color="auto" w:fill="auto"/>
            <w:noWrap/>
            <w:vAlign w:val="bottom"/>
          </w:tcPr>
          <w:p w14:paraId="32C4A010" w14:textId="77777777" w:rsidR="00814709" w:rsidRPr="008B23FF" w:rsidRDefault="00814709" w:rsidP="00814709">
            <w:pPr>
              <w:jc w:val="center"/>
              <w:rPr>
                <w:color w:val="000000"/>
              </w:rPr>
            </w:pPr>
            <w:r>
              <w:rPr>
                <w:color w:val="000000"/>
              </w:rPr>
              <w:t>0.1770</w:t>
            </w:r>
          </w:p>
        </w:tc>
      </w:tr>
      <w:tr w:rsidR="00814709" w:rsidRPr="008B23FF" w14:paraId="7EF85DDF"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19B95946" w14:textId="77777777" w:rsidR="00814709" w:rsidRPr="00656091" w:rsidRDefault="00814709" w:rsidP="00814709">
            <w:pPr>
              <w:rPr>
                <w:color w:val="000000"/>
              </w:rPr>
            </w:pPr>
            <w:r>
              <w:rPr>
                <w:color w:val="000000"/>
              </w:rPr>
              <w:t>rForest</w:t>
            </w:r>
          </w:p>
        </w:tc>
        <w:tc>
          <w:tcPr>
            <w:tcW w:w="6030" w:type="dxa"/>
            <w:tcBorders>
              <w:top w:val="nil"/>
              <w:left w:val="nil"/>
              <w:bottom w:val="nil"/>
              <w:right w:val="dotted" w:sz="4" w:space="0" w:color="auto"/>
            </w:tcBorders>
            <w:shd w:val="clear" w:color="auto" w:fill="auto"/>
            <w:noWrap/>
            <w:vAlign w:val="bottom"/>
          </w:tcPr>
          <w:p w14:paraId="76A2903E" w14:textId="77777777" w:rsidR="00814709" w:rsidRPr="00656091" w:rsidRDefault="00814709" w:rsidP="00814709">
            <w:pPr>
              <w:rPr>
                <w:color w:val="000000"/>
              </w:rPr>
            </w:pPr>
            <w:r w:rsidRPr="00656091">
              <w:rPr>
                <w:color w:val="000000"/>
              </w:rPr>
              <w:t>time,</w:t>
            </w:r>
            <w:r>
              <w:rPr>
                <w:color w:val="000000"/>
              </w:rPr>
              <w:t xml:space="preserve"> </w:t>
            </w:r>
            <w:r w:rsidRPr="00656091">
              <w:rPr>
                <w:color w:val="000000"/>
              </w:rPr>
              <w:t>base,</w:t>
            </w:r>
            <w:r>
              <w:rPr>
                <w:color w:val="000000"/>
              </w:rPr>
              <w:t xml:space="preserve"> race, </w:t>
            </w:r>
            <w:r w:rsidRPr="00656091">
              <w:rPr>
                <w:color w:val="000000"/>
              </w:rPr>
              <w:t>age,</w:t>
            </w:r>
            <w:r>
              <w:rPr>
                <w:color w:val="000000"/>
              </w:rPr>
              <w:t xml:space="preserve"> </w:t>
            </w:r>
            <w:r w:rsidRPr="00656091">
              <w:rPr>
                <w:color w:val="000000"/>
              </w:rPr>
              <w:t>house,</w:t>
            </w:r>
            <w:r>
              <w:rPr>
                <w:color w:val="000000"/>
              </w:rPr>
              <w:t xml:space="preserve"> </w:t>
            </w:r>
            <w:r w:rsidRPr="00656091">
              <w:rPr>
                <w:color w:val="000000"/>
              </w:rPr>
              <w:t>personal</w:t>
            </w:r>
            <w:r>
              <w:rPr>
                <w:color w:val="000000"/>
              </w:rPr>
              <w:t>, fuel</w:t>
            </w:r>
          </w:p>
        </w:tc>
        <w:tc>
          <w:tcPr>
            <w:tcW w:w="776" w:type="dxa"/>
            <w:tcBorders>
              <w:top w:val="nil"/>
              <w:left w:val="dotted" w:sz="4" w:space="0" w:color="auto"/>
              <w:bottom w:val="nil"/>
              <w:right w:val="nil"/>
            </w:tcBorders>
            <w:shd w:val="clear" w:color="auto" w:fill="auto"/>
            <w:noWrap/>
            <w:vAlign w:val="bottom"/>
          </w:tcPr>
          <w:p w14:paraId="5584951B" w14:textId="77777777" w:rsidR="00814709" w:rsidRPr="00656091" w:rsidRDefault="00814709" w:rsidP="00814709">
            <w:pPr>
              <w:jc w:val="right"/>
              <w:rPr>
                <w:color w:val="000000"/>
              </w:rPr>
            </w:pPr>
            <w:r w:rsidRPr="00656091">
              <w:rPr>
                <w:color w:val="000000"/>
              </w:rPr>
              <w:t>25</w:t>
            </w:r>
          </w:p>
        </w:tc>
        <w:tc>
          <w:tcPr>
            <w:tcW w:w="1402" w:type="dxa"/>
            <w:tcBorders>
              <w:top w:val="nil"/>
              <w:left w:val="nil"/>
              <w:bottom w:val="nil"/>
              <w:right w:val="dotted" w:sz="4" w:space="0" w:color="auto"/>
            </w:tcBorders>
            <w:shd w:val="clear" w:color="auto" w:fill="auto"/>
            <w:noWrap/>
            <w:vAlign w:val="bottom"/>
          </w:tcPr>
          <w:p w14:paraId="5A590CF1" w14:textId="77777777" w:rsidR="00814709" w:rsidRPr="00656091" w:rsidRDefault="00814709" w:rsidP="00814709">
            <w:pPr>
              <w:jc w:val="center"/>
              <w:rPr>
                <w:i/>
                <w:iCs/>
                <w:color w:val="000000"/>
              </w:rPr>
            </w:pPr>
            <w:r w:rsidRPr="00656091">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552551D" w14:textId="77777777" w:rsidR="00814709" w:rsidRPr="008B23FF" w:rsidRDefault="00814709" w:rsidP="00814709">
            <w:pPr>
              <w:jc w:val="center"/>
              <w:rPr>
                <w:color w:val="000000"/>
              </w:rPr>
            </w:pPr>
            <w:r w:rsidRPr="008B23FF">
              <w:rPr>
                <w:color w:val="000000"/>
              </w:rPr>
              <w:t>0.0184</w:t>
            </w:r>
          </w:p>
        </w:tc>
        <w:tc>
          <w:tcPr>
            <w:tcW w:w="2313" w:type="dxa"/>
            <w:gridSpan w:val="2"/>
            <w:tcBorders>
              <w:top w:val="nil"/>
              <w:left w:val="dotted" w:sz="4" w:space="0" w:color="auto"/>
              <w:bottom w:val="nil"/>
              <w:right w:val="nil"/>
            </w:tcBorders>
            <w:shd w:val="clear" w:color="auto" w:fill="auto"/>
            <w:noWrap/>
            <w:vAlign w:val="bottom"/>
          </w:tcPr>
          <w:p w14:paraId="62981206" w14:textId="77777777" w:rsidR="00814709" w:rsidRPr="008B23FF" w:rsidRDefault="00814709" w:rsidP="00814709">
            <w:pPr>
              <w:jc w:val="center"/>
              <w:rPr>
                <w:color w:val="000000"/>
              </w:rPr>
            </w:pPr>
            <w:r>
              <w:rPr>
                <w:color w:val="000000"/>
              </w:rPr>
              <w:t>0.1789</w:t>
            </w:r>
          </w:p>
        </w:tc>
      </w:tr>
      <w:tr w:rsidR="00814709" w:rsidRPr="008B23FF" w14:paraId="53ED7A5A"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9363138" w14:textId="77777777" w:rsidR="00814709" w:rsidRPr="008B23FF" w:rsidRDefault="00814709" w:rsidP="00814709">
            <w:pPr>
              <w:rPr>
                <w:color w:val="000000"/>
              </w:rPr>
            </w:pPr>
            <w:r w:rsidRPr="008B23FF">
              <w:rPr>
                <w:color w:val="000000"/>
              </w:rPr>
              <w:t>base</w:t>
            </w:r>
          </w:p>
        </w:tc>
        <w:tc>
          <w:tcPr>
            <w:tcW w:w="6030" w:type="dxa"/>
            <w:tcBorders>
              <w:top w:val="nil"/>
              <w:left w:val="nil"/>
              <w:bottom w:val="nil"/>
              <w:right w:val="dotted" w:sz="4" w:space="0" w:color="auto"/>
            </w:tcBorders>
            <w:shd w:val="clear" w:color="auto" w:fill="auto"/>
            <w:noWrap/>
            <w:vAlign w:val="bottom"/>
            <w:hideMark/>
          </w:tcPr>
          <w:p w14:paraId="4F0AF8E6" w14:textId="77777777" w:rsidR="00814709" w:rsidRPr="008B23FF" w:rsidRDefault="00814709" w:rsidP="00814709">
            <w:pPr>
              <w:rPr>
                <w:color w:val="000000"/>
              </w:rPr>
            </w:pPr>
            <w:r w:rsidRPr="008B23FF">
              <w:rPr>
                <w:color w:val="000000"/>
              </w:rPr>
              <w:t>time, base, race, age, house, personal, fuel</w:t>
            </w:r>
          </w:p>
        </w:tc>
        <w:tc>
          <w:tcPr>
            <w:tcW w:w="776" w:type="dxa"/>
            <w:tcBorders>
              <w:top w:val="nil"/>
              <w:left w:val="dotted" w:sz="4" w:space="0" w:color="auto"/>
              <w:bottom w:val="nil"/>
              <w:right w:val="nil"/>
            </w:tcBorders>
            <w:shd w:val="clear" w:color="auto" w:fill="auto"/>
            <w:noWrap/>
            <w:vAlign w:val="bottom"/>
            <w:hideMark/>
          </w:tcPr>
          <w:p w14:paraId="72FB7B4C"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34B61A75" w14:textId="77777777" w:rsidR="00814709" w:rsidRPr="008B23FF" w:rsidRDefault="00814709" w:rsidP="00814709">
            <w:pPr>
              <w:jc w:val="center"/>
              <w:rPr>
                <w:i/>
                <w:iCs/>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4921BA1E"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2DEDF2E8" w14:textId="77777777" w:rsidR="00814709" w:rsidRPr="008B23FF" w:rsidRDefault="00814709" w:rsidP="00814709">
            <w:pPr>
              <w:jc w:val="right"/>
              <w:rPr>
                <w:color w:val="000000"/>
              </w:rPr>
            </w:pPr>
            <w:r w:rsidRPr="008B23FF">
              <w:rPr>
                <w:color w:val="000000"/>
              </w:rPr>
              <w:t>5.3604</w:t>
            </w:r>
          </w:p>
        </w:tc>
        <w:tc>
          <w:tcPr>
            <w:tcW w:w="1190" w:type="dxa"/>
            <w:tcBorders>
              <w:top w:val="nil"/>
              <w:left w:val="nil"/>
              <w:bottom w:val="nil"/>
              <w:right w:val="nil"/>
            </w:tcBorders>
            <w:shd w:val="clear" w:color="auto" w:fill="auto"/>
            <w:noWrap/>
            <w:vAlign w:val="bottom"/>
          </w:tcPr>
          <w:p w14:paraId="1C8C783D" w14:textId="77777777" w:rsidR="00814709" w:rsidRPr="008B23FF" w:rsidRDefault="00814709" w:rsidP="00814709">
            <w:pPr>
              <w:jc w:val="right"/>
              <w:rPr>
                <w:color w:val="000000"/>
              </w:rPr>
            </w:pPr>
            <w:r w:rsidRPr="008B23FF">
              <w:rPr>
                <w:color w:val="000000"/>
              </w:rPr>
              <w:t>0.1769</w:t>
            </w:r>
          </w:p>
        </w:tc>
      </w:tr>
      <w:tr w:rsidR="00814709" w:rsidRPr="008B23FF" w14:paraId="29FDE979"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587B9F64" w14:textId="77777777" w:rsidR="00814709" w:rsidRPr="008B23FF" w:rsidRDefault="00814709" w:rsidP="00814709">
            <w:pPr>
              <w:rPr>
                <w:color w:val="000000"/>
              </w:rPr>
            </w:pPr>
            <w:r w:rsidRPr="008B23FF">
              <w:rPr>
                <w:color w:val="000000"/>
              </w:rPr>
              <w:t>M101111</w:t>
            </w:r>
          </w:p>
        </w:tc>
        <w:tc>
          <w:tcPr>
            <w:tcW w:w="6030" w:type="dxa"/>
            <w:tcBorders>
              <w:top w:val="nil"/>
              <w:left w:val="nil"/>
              <w:bottom w:val="nil"/>
              <w:right w:val="dotted" w:sz="4" w:space="0" w:color="auto"/>
            </w:tcBorders>
            <w:shd w:val="clear" w:color="auto" w:fill="auto"/>
            <w:noWrap/>
            <w:vAlign w:val="bottom"/>
            <w:hideMark/>
          </w:tcPr>
          <w:p w14:paraId="199EB139" w14:textId="77777777" w:rsidR="00814709" w:rsidRPr="008B23FF" w:rsidRDefault="00814709" w:rsidP="00814709">
            <w:pPr>
              <w:rPr>
                <w:color w:val="000000"/>
              </w:rPr>
            </w:pPr>
            <w:r w:rsidRPr="008B23FF">
              <w:rPr>
                <w:color w:val="000000"/>
              </w:rPr>
              <w:t>time, base, age, house, personal, fuel</w:t>
            </w:r>
          </w:p>
        </w:tc>
        <w:tc>
          <w:tcPr>
            <w:tcW w:w="776" w:type="dxa"/>
            <w:tcBorders>
              <w:top w:val="nil"/>
              <w:left w:val="dotted" w:sz="4" w:space="0" w:color="auto"/>
              <w:bottom w:val="nil"/>
              <w:right w:val="nil"/>
            </w:tcBorders>
            <w:shd w:val="clear" w:color="auto" w:fill="auto"/>
            <w:noWrap/>
            <w:vAlign w:val="bottom"/>
            <w:hideMark/>
          </w:tcPr>
          <w:p w14:paraId="78018EC7"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6ECF5589"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31162AE"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6D037511" w14:textId="77777777" w:rsidR="00814709" w:rsidRPr="008B23FF" w:rsidRDefault="00814709" w:rsidP="00814709">
            <w:pPr>
              <w:jc w:val="right"/>
              <w:rPr>
                <w:color w:val="000000"/>
              </w:rPr>
            </w:pPr>
            <w:r w:rsidRPr="008B23FF">
              <w:rPr>
                <w:color w:val="000000"/>
              </w:rPr>
              <w:t>6.3266</w:t>
            </w:r>
          </w:p>
        </w:tc>
        <w:tc>
          <w:tcPr>
            <w:tcW w:w="1190" w:type="dxa"/>
            <w:tcBorders>
              <w:top w:val="nil"/>
              <w:left w:val="nil"/>
              <w:bottom w:val="nil"/>
              <w:right w:val="nil"/>
            </w:tcBorders>
            <w:shd w:val="clear" w:color="auto" w:fill="auto"/>
            <w:noWrap/>
            <w:vAlign w:val="bottom"/>
          </w:tcPr>
          <w:p w14:paraId="38AEEE6F" w14:textId="77777777" w:rsidR="00814709" w:rsidRPr="008B23FF" w:rsidRDefault="00814709" w:rsidP="00814709">
            <w:pPr>
              <w:jc w:val="right"/>
              <w:rPr>
                <w:b/>
                <w:color w:val="000000"/>
              </w:rPr>
            </w:pPr>
            <w:r w:rsidRPr="008B23FF">
              <w:rPr>
                <w:b/>
                <w:color w:val="000000"/>
              </w:rPr>
              <w:t>0.1769</w:t>
            </w:r>
          </w:p>
        </w:tc>
      </w:tr>
      <w:tr w:rsidR="00814709" w:rsidRPr="008B23FF" w14:paraId="5795604A"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0CF295EF" w14:textId="77777777" w:rsidR="00814709" w:rsidRPr="008B23FF" w:rsidRDefault="00814709" w:rsidP="00814709">
            <w:pPr>
              <w:rPr>
                <w:color w:val="000000"/>
              </w:rPr>
            </w:pPr>
            <w:r w:rsidRPr="008B23FF">
              <w:rPr>
                <w:color w:val="000000"/>
              </w:rPr>
              <w:t>M100111</w:t>
            </w:r>
          </w:p>
        </w:tc>
        <w:tc>
          <w:tcPr>
            <w:tcW w:w="6030" w:type="dxa"/>
            <w:tcBorders>
              <w:top w:val="nil"/>
              <w:left w:val="nil"/>
              <w:bottom w:val="nil"/>
              <w:right w:val="dotted" w:sz="4" w:space="0" w:color="auto"/>
            </w:tcBorders>
            <w:shd w:val="clear" w:color="auto" w:fill="auto"/>
            <w:noWrap/>
            <w:vAlign w:val="bottom"/>
          </w:tcPr>
          <w:p w14:paraId="516EB688" w14:textId="77777777" w:rsidR="00814709" w:rsidRPr="008B23FF" w:rsidRDefault="00814709" w:rsidP="00814709">
            <w:pPr>
              <w:rPr>
                <w:color w:val="000000"/>
              </w:rPr>
            </w:pPr>
            <w:r w:rsidRPr="008B23FF">
              <w:rPr>
                <w:color w:val="000000"/>
              </w:rPr>
              <w:t>time, base, house, personal, fuel</w:t>
            </w:r>
          </w:p>
        </w:tc>
        <w:tc>
          <w:tcPr>
            <w:tcW w:w="776" w:type="dxa"/>
            <w:tcBorders>
              <w:top w:val="nil"/>
              <w:left w:val="dotted" w:sz="4" w:space="0" w:color="auto"/>
              <w:bottom w:val="nil"/>
              <w:right w:val="nil"/>
            </w:tcBorders>
            <w:shd w:val="clear" w:color="auto" w:fill="auto"/>
            <w:noWrap/>
            <w:vAlign w:val="bottom"/>
          </w:tcPr>
          <w:p w14:paraId="1F5D6EE7"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5E74522F"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F81ACBE"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1CCCBC6F" w14:textId="77777777" w:rsidR="00814709" w:rsidRPr="008B23FF" w:rsidRDefault="00814709" w:rsidP="00814709">
            <w:pPr>
              <w:jc w:val="right"/>
              <w:rPr>
                <w:color w:val="000000"/>
              </w:rPr>
            </w:pPr>
            <w:r w:rsidRPr="008B23FF">
              <w:rPr>
                <w:color w:val="000000"/>
              </w:rPr>
              <w:t>5.3604</w:t>
            </w:r>
          </w:p>
        </w:tc>
        <w:tc>
          <w:tcPr>
            <w:tcW w:w="1190" w:type="dxa"/>
            <w:tcBorders>
              <w:top w:val="nil"/>
              <w:left w:val="nil"/>
              <w:bottom w:val="nil"/>
              <w:right w:val="nil"/>
            </w:tcBorders>
            <w:shd w:val="clear" w:color="auto" w:fill="auto"/>
            <w:noWrap/>
            <w:vAlign w:val="bottom"/>
          </w:tcPr>
          <w:p w14:paraId="7565A5C5" w14:textId="77777777" w:rsidR="00814709" w:rsidRPr="008B23FF" w:rsidRDefault="00814709" w:rsidP="00814709">
            <w:pPr>
              <w:jc w:val="right"/>
              <w:rPr>
                <w:color w:val="000000"/>
              </w:rPr>
            </w:pPr>
            <w:r w:rsidRPr="008B23FF">
              <w:rPr>
                <w:color w:val="000000"/>
              </w:rPr>
              <w:t>0.1769</w:t>
            </w:r>
          </w:p>
        </w:tc>
      </w:tr>
      <w:tr w:rsidR="00814709" w:rsidRPr="008B23FF" w14:paraId="41610C54"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189BDC1D" w14:textId="77777777" w:rsidR="00814709" w:rsidRPr="008B23FF" w:rsidRDefault="00814709" w:rsidP="00814709">
            <w:pPr>
              <w:rPr>
                <w:color w:val="000000"/>
              </w:rPr>
            </w:pPr>
            <w:r w:rsidRPr="008B23FF">
              <w:rPr>
                <w:color w:val="000000"/>
              </w:rPr>
              <w:t>M101011</w:t>
            </w:r>
          </w:p>
        </w:tc>
        <w:tc>
          <w:tcPr>
            <w:tcW w:w="6030" w:type="dxa"/>
            <w:tcBorders>
              <w:top w:val="nil"/>
              <w:left w:val="nil"/>
              <w:bottom w:val="nil"/>
              <w:right w:val="dotted" w:sz="4" w:space="0" w:color="auto"/>
            </w:tcBorders>
            <w:shd w:val="clear" w:color="auto" w:fill="auto"/>
            <w:noWrap/>
            <w:vAlign w:val="bottom"/>
          </w:tcPr>
          <w:p w14:paraId="2E580739" w14:textId="77777777" w:rsidR="00814709" w:rsidRPr="008B23FF" w:rsidRDefault="00814709" w:rsidP="00814709">
            <w:pPr>
              <w:rPr>
                <w:color w:val="000000"/>
              </w:rPr>
            </w:pPr>
            <w:r w:rsidRPr="008B23FF">
              <w:rPr>
                <w:color w:val="000000"/>
              </w:rPr>
              <w:t>time, base, age, personal, fuel</w:t>
            </w:r>
          </w:p>
        </w:tc>
        <w:tc>
          <w:tcPr>
            <w:tcW w:w="776" w:type="dxa"/>
            <w:tcBorders>
              <w:top w:val="nil"/>
              <w:left w:val="dotted" w:sz="4" w:space="0" w:color="auto"/>
              <w:bottom w:val="nil"/>
              <w:right w:val="nil"/>
            </w:tcBorders>
            <w:shd w:val="clear" w:color="auto" w:fill="auto"/>
            <w:noWrap/>
            <w:vAlign w:val="bottom"/>
          </w:tcPr>
          <w:p w14:paraId="0219E283"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36137609"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3A404D3"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6659DD0E" w14:textId="77777777" w:rsidR="00814709" w:rsidRPr="008B23FF" w:rsidRDefault="00814709" w:rsidP="00814709">
            <w:pPr>
              <w:jc w:val="right"/>
              <w:rPr>
                <w:color w:val="000000"/>
              </w:rPr>
            </w:pPr>
            <w:r w:rsidRPr="008B23FF">
              <w:rPr>
                <w:color w:val="000000"/>
              </w:rPr>
              <w:t>0.1793</w:t>
            </w:r>
          </w:p>
        </w:tc>
        <w:tc>
          <w:tcPr>
            <w:tcW w:w="1190" w:type="dxa"/>
            <w:tcBorders>
              <w:top w:val="nil"/>
              <w:left w:val="nil"/>
              <w:bottom w:val="nil"/>
              <w:right w:val="nil"/>
            </w:tcBorders>
            <w:shd w:val="clear" w:color="auto" w:fill="auto"/>
            <w:noWrap/>
            <w:vAlign w:val="bottom"/>
          </w:tcPr>
          <w:p w14:paraId="20824A17" w14:textId="77777777" w:rsidR="00814709" w:rsidRPr="008B23FF" w:rsidRDefault="00814709" w:rsidP="00814709">
            <w:pPr>
              <w:jc w:val="right"/>
              <w:rPr>
                <w:color w:val="000000"/>
              </w:rPr>
            </w:pPr>
            <w:r w:rsidRPr="008B23FF">
              <w:rPr>
                <w:color w:val="000000"/>
              </w:rPr>
              <w:t>0.1769</w:t>
            </w:r>
          </w:p>
        </w:tc>
      </w:tr>
      <w:tr w:rsidR="00814709" w:rsidRPr="008B23FF" w14:paraId="010C1909"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4322C04B" w14:textId="77777777" w:rsidR="00814709" w:rsidRPr="008B23FF" w:rsidRDefault="00814709" w:rsidP="00814709">
            <w:pPr>
              <w:rPr>
                <w:color w:val="000000"/>
              </w:rPr>
            </w:pPr>
            <w:r w:rsidRPr="008B23FF">
              <w:rPr>
                <w:color w:val="000000"/>
              </w:rPr>
              <w:t>M101101</w:t>
            </w:r>
          </w:p>
        </w:tc>
        <w:tc>
          <w:tcPr>
            <w:tcW w:w="6030" w:type="dxa"/>
            <w:tcBorders>
              <w:top w:val="nil"/>
              <w:left w:val="nil"/>
              <w:bottom w:val="nil"/>
              <w:right w:val="dotted" w:sz="4" w:space="0" w:color="auto"/>
            </w:tcBorders>
            <w:shd w:val="clear" w:color="auto" w:fill="auto"/>
            <w:noWrap/>
            <w:vAlign w:val="bottom"/>
          </w:tcPr>
          <w:p w14:paraId="2737C58E" w14:textId="77777777" w:rsidR="00814709" w:rsidRPr="008B23FF" w:rsidRDefault="00814709" w:rsidP="00814709">
            <w:pPr>
              <w:rPr>
                <w:color w:val="000000"/>
              </w:rPr>
            </w:pPr>
            <w:r w:rsidRPr="008B23FF">
              <w:rPr>
                <w:color w:val="000000"/>
              </w:rPr>
              <w:t>time, base, age, house, fuel</w:t>
            </w:r>
          </w:p>
        </w:tc>
        <w:tc>
          <w:tcPr>
            <w:tcW w:w="776" w:type="dxa"/>
            <w:tcBorders>
              <w:top w:val="nil"/>
              <w:left w:val="dotted" w:sz="4" w:space="0" w:color="auto"/>
              <w:bottom w:val="nil"/>
              <w:right w:val="nil"/>
            </w:tcBorders>
            <w:shd w:val="clear" w:color="auto" w:fill="auto"/>
            <w:noWrap/>
            <w:vAlign w:val="bottom"/>
          </w:tcPr>
          <w:p w14:paraId="21A296EE"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7584E0BB"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05AE4F96"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0B2FE578" w14:textId="77777777" w:rsidR="00814709" w:rsidRPr="008B23FF" w:rsidRDefault="00814709" w:rsidP="00814709">
            <w:pPr>
              <w:jc w:val="right"/>
              <w:rPr>
                <w:color w:val="000000"/>
              </w:rPr>
            </w:pPr>
            <w:r w:rsidRPr="008B23FF">
              <w:rPr>
                <w:color w:val="000000"/>
              </w:rPr>
              <w:t>2.5591</w:t>
            </w:r>
          </w:p>
        </w:tc>
        <w:tc>
          <w:tcPr>
            <w:tcW w:w="1190" w:type="dxa"/>
            <w:tcBorders>
              <w:top w:val="nil"/>
              <w:left w:val="nil"/>
              <w:bottom w:val="nil"/>
              <w:right w:val="nil"/>
            </w:tcBorders>
            <w:shd w:val="clear" w:color="auto" w:fill="auto"/>
            <w:noWrap/>
            <w:vAlign w:val="bottom"/>
          </w:tcPr>
          <w:p w14:paraId="4782D402" w14:textId="77777777" w:rsidR="00814709" w:rsidRPr="008B23FF" w:rsidRDefault="00814709" w:rsidP="00814709">
            <w:pPr>
              <w:jc w:val="right"/>
              <w:rPr>
                <w:color w:val="000000"/>
              </w:rPr>
            </w:pPr>
            <w:r w:rsidRPr="008B23FF">
              <w:rPr>
                <w:color w:val="000000"/>
              </w:rPr>
              <w:t>0.1769</w:t>
            </w:r>
          </w:p>
        </w:tc>
      </w:tr>
      <w:tr w:rsidR="00814709" w:rsidRPr="008B23FF" w14:paraId="3CD9A8FB"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48292C9C" w14:textId="77777777" w:rsidR="00814709" w:rsidRPr="008B23FF" w:rsidRDefault="00814709" w:rsidP="00814709">
            <w:pPr>
              <w:rPr>
                <w:color w:val="000000"/>
              </w:rPr>
            </w:pPr>
            <w:r w:rsidRPr="008B23FF">
              <w:rPr>
                <w:color w:val="000000"/>
              </w:rPr>
              <w:t>M101110</w:t>
            </w:r>
          </w:p>
        </w:tc>
        <w:tc>
          <w:tcPr>
            <w:tcW w:w="6030" w:type="dxa"/>
            <w:tcBorders>
              <w:top w:val="nil"/>
              <w:left w:val="nil"/>
              <w:bottom w:val="nil"/>
              <w:right w:val="dotted" w:sz="4" w:space="0" w:color="auto"/>
            </w:tcBorders>
            <w:shd w:val="clear" w:color="auto" w:fill="auto"/>
            <w:noWrap/>
            <w:vAlign w:val="bottom"/>
          </w:tcPr>
          <w:p w14:paraId="6EA13B4E" w14:textId="77777777" w:rsidR="00814709" w:rsidRPr="008B23FF" w:rsidRDefault="00814709" w:rsidP="00814709">
            <w:pPr>
              <w:rPr>
                <w:color w:val="000000"/>
              </w:rPr>
            </w:pPr>
            <w:r w:rsidRPr="008B23FF">
              <w:rPr>
                <w:color w:val="000000"/>
              </w:rPr>
              <w:t>time, base, age, house, personal</w:t>
            </w:r>
          </w:p>
        </w:tc>
        <w:tc>
          <w:tcPr>
            <w:tcW w:w="776" w:type="dxa"/>
            <w:tcBorders>
              <w:top w:val="nil"/>
              <w:left w:val="dotted" w:sz="4" w:space="0" w:color="auto"/>
              <w:bottom w:val="nil"/>
              <w:right w:val="nil"/>
            </w:tcBorders>
            <w:shd w:val="clear" w:color="auto" w:fill="auto"/>
            <w:noWrap/>
            <w:vAlign w:val="bottom"/>
          </w:tcPr>
          <w:p w14:paraId="3A6D1473"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05B65606"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3F0EDA47"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37D8B52D" w14:textId="77777777" w:rsidR="00814709" w:rsidRPr="008B23FF" w:rsidRDefault="00814709" w:rsidP="00814709">
            <w:pPr>
              <w:jc w:val="right"/>
              <w:rPr>
                <w:color w:val="000000"/>
              </w:rPr>
            </w:pPr>
            <w:r w:rsidRPr="008B23FF">
              <w:rPr>
                <w:color w:val="000000"/>
              </w:rPr>
              <w:t>4.0317</w:t>
            </w:r>
          </w:p>
        </w:tc>
        <w:tc>
          <w:tcPr>
            <w:tcW w:w="1190" w:type="dxa"/>
            <w:tcBorders>
              <w:top w:val="nil"/>
              <w:left w:val="nil"/>
              <w:bottom w:val="nil"/>
              <w:right w:val="nil"/>
            </w:tcBorders>
            <w:shd w:val="clear" w:color="auto" w:fill="auto"/>
            <w:noWrap/>
            <w:vAlign w:val="bottom"/>
          </w:tcPr>
          <w:p w14:paraId="0FAB61F5" w14:textId="77777777" w:rsidR="00814709" w:rsidRPr="008B23FF" w:rsidRDefault="00814709" w:rsidP="00814709">
            <w:pPr>
              <w:jc w:val="right"/>
              <w:rPr>
                <w:color w:val="000000"/>
              </w:rPr>
            </w:pPr>
            <w:r w:rsidRPr="008B23FF">
              <w:rPr>
                <w:color w:val="000000"/>
              </w:rPr>
              <w:t>0.1769</w:t>
            </w:r>
          </w:p>
        </w:tc>
      </w:tr>
      <w:tr w:rsidR="00814709" w:rsidRPr="008B23FF" w14:paraId="5E41D4BC"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053468C6" w14:textId="77777777" w:rsidR="00814709" w:rsidRPr="008B23FF" w:rsidRDefault="00814709" w:rsidP="00814709">
            <w:pPr>
              <w:rPr>
                <w:color w:val="000000"/>
              </w:rPr>
            </w:pPr>
            <w:r w:rsidRPr="008B23FF">
              <w:rPr>
                <w:color w:val="000000"/>
              </w:rPr>
              <w:t>M110111</w:t>
            </w:r>
          </w:p>
        </w:tc>
        <w:tc>
          <w:tcPr>
            <w:tcW w:w="6030" w:type="dxa"/>
            <w:tcBorders>
              <w:top w:val="nil"/>
              <w:left w:val="nil"/>
              <w:bottom w:val="nil"/>
              <w:right w:val="dotted" w:sz="4" w:space="0" w:color="auto"/>
            </w:tcBorders>
            <w:shd w:val="clear" w:color="auto" w:fill="auto"/>
            <w:noWrap/>
            <w:vAlign w:val="bottom"/>
            <w:hideMark/>
          </w:tcPr>
          <w:p w14:paraId="46A42143" w14:textId="77777777" w:rsidR="00814709" w:rsidRPr="008B23FF" w:rsidRDefault="00814709" w:rsidP="00814709">
            <w:pPr>
              <w:rPr>
                <w:color w:val="000000"/>
              </w:rPr>
            </w:pPr>
            <w:r w:rsidRPr="008B23FF">
              <w:rPr>
                <w:color w:val="000000"/>
              </w:rPr>
              <w:t>time, base, race, house, personal, fuel</w:t>
            </w:r>
          </w:p>
        </w:tc>
        <w:tc>
          <w:tcPr>
            <w:tcW w:w="776" w:type="dxa"/>
            <w:tcBorders>
              <w:top w:val="nil"/>
              <w:left w:val="dotted" w:sz="4" w:space="0" w:color="auto"/>
              <w:bottom w:val="nil"/>
              <w:right w:val="nil"/>
            </w:tcBorders>
            <w:shd w:val="clear" w:color="auto" w:fill="auto"/>
            <w:noWrap/>
            <w:vAlign w:val="bottom"/>
            <w:hideMark/>
          </w:tcPr>
          <w:p w14:paraId="219CDD0F"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19D95A80"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42719001"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19AE5659" w14:textId="77777777" w:rsidR="00814709" w:rsidRPr="008B23FF" w:rsidRDefault="00814709" w:rsidP="00814709">
            <w:pPr>
              <w:jc w:val="right"/>
              <w:rPr>
                <w:color w:val="000000"/>
              </w:rPr>
            </w:pPr>
            <w:r w:rsidRPr="008B23FF">
              <w:rPr>
                <w:color w:val="000000"/>
              </w:rPr>
              <w:t>7.0284</w:t>
            </w:r>
          </w:p>
        </w:tc>
        <w:tc>
          <w:tcPr>
            <w:tcW w:w="1190" w:type="dxa"/>
            <w:tcBorders>
              <w:top w:val="nil"/>
              <w:left w:val="nil"/>
              <w:bottom w:val="nil"/>
              <w:right w:val="nil"/>
            </w:tcBorders>
            <w:shd w:val="clear" w:color="auto" w:fill="auto"/>
            <w:noWrap/>
            <w:vAlign w:val="bottom"/>
          </w:tcPr>
          <w:p w14:paraId="503361F5" w14:textId="77777777" w:rsidR="00814709" w:rsidRPr="008B23FF" w:rsidRDefault="00814709" w:rsidP="00814709">
            <w:pPr>
              <w:jc w:val="right"/>
              <w:rPr>
                <w:color w:val="000000"/>
              </w:rPr>
            </w:pPr>
            <w:r w:rsidRPr="008B23FF">
              <w:rPr>
                <w:color w:val="000000"/>
              </w:rPr>
              <w:t>0.1769</w:t>
            </w:r>
          </w:p>
        </w:tc>
      </w:tr>
      <w:tr w:rsidR="00814709" w:rsidRPr="008B23FF" w14:paraId="34960EAB"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1E8B1D3F" w14:textId="77777777" w:rsidR="00814709" w:rsidRPr="008B23FF" w:rsidRDefault="00814709" w:rsidP="00814709">
            <w:pPr>
              <w:rPr>
                <w:color w:val="000000"/>
              </w:rPr>
            </w:pPr>
            <w:r w:rsidRPr="008B23FF">
              <w:rPr>
                <w:color w:val="000000"/>
              </w:rPr>
              <w:t>M110011</w:t>
            </w:r>
          </w:p>
        </w:tc>
        <w:tc>
          <w:tcPr>
            <w:tcW w:w="6030" w:type="dxa"/>
            <w:tcBorders>
              <w:top w:val="nil"/>
              <w:left w:val="nil"/>
              <w:bottom w:val="nil"/>
              <w:right w:val="dotted" w:sz="4" w:space="0" w:color="auto"/>
            </w:tcBorders>
            <w:shd w:val="clear" w:color="auto" w:fill="auto"/>
            <w:noWrap/>
            <w:vAlign w:val="bottom"/>
            <w:hideMark/>
          </w:tcPr>
          <w:p w14:paraId="59EDB168" w14:textId="77777777" w:rsidR="00814709" w:rsidRPr="008B23FF" w:rsidRDefault="00814709" w:rsidP="00814709">
            <w:pPr>
              <w:rPr>
                <w:color w:val="000000"/>
              </w:rPr>
            </w:pPr>
            <w:r w:rsidRPr="008B23FF">
              <w:rPr>
                <w:color w:val="000000"/>
              </w:rPr>
              <w:t>time, base, race, personal, fuel</w:t>
            </w:r>
          </w:p>
        </w:tc>
        <w:tc>
          <w:tcPr>
            <w:tcW w:w="776" w:type="dxa"/>
            <w:tcBorders>
              <w:top w:val="nil"/>
              <w:left w:val="dotted" w:sz="4" w:space="0" w:color="auto"/>
              <w:bottom w:val="nil"/>
              <w:right w:val="nil"/>
            </w:tcBorders>
            <w:shd w:val="clear" w:color="auto" w:fill="auto"/>
            <w:noWrap/>
            <w:vAlign w:val="bottom"/>
            <w:hideMark/>
          </w:tcPr>
          <w:p w14:paraId="0EBBD37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56ACA9FD"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3902315E"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242CB08D" w14:textId="77777777" w:rsidR="00814709" w:rsidRPr="008B23FF" w:rsidRDefault="00814709" w:rsidP="00814709">
            <w:pPr>
              <w:jc w:val="right"/>
              <w:rPr>
                <w:color w:val="000000"/>
              </w:rPr>
            </w:pPr>
            <w:r w:rsidRPr="008B23FF">
              <w:rPr>
                <w:color w:val="000000"/>
              </w:rPr>
              <w:t>0.1778</w:t>
            </w:r>
          </w:p>
        </w:tc>
        <w:tc>
          <w:tcPr>
            <w:tcW w:w="1190" w:type="dxa"/>
            <w:tcBorders>
              <w:top w:val="nil"/>
              <w:left w:val="nil"/>
              <w:bottom w:val="nil"/>
              <w:right w:val="nil"/>
            </w:tcBorders>
            <w:shd w:val="clear" w:color="auto" w:fill="auto"/>
            <w:noWrap/>
            <w:vAlign w:val="bottom"/>
          </w:tcPr>
          <w:p w14:paraId="617DDD0C" w14:textId="77777777" w:rsidR="00814709" w:rsidRPr="008B23FF" w:rsidRDefault="00814709" w:rsidP="00814709">
            <w:pPr>
              <w:jc w:val="right"/>
              <w:rPr>
                <w:color w:val="000000"/>
              </w:rPr>
            </w:pPr>
            <w:r w:rsidRPr="008B23FF">
              <w:rPr>
                <w:color w:val="000000"/>
              </w:rPr>
              <w:t>0.1770</w:t>
            </w:r>
          </w:p>
        </w:tc>
      </w:tr>
      <w:tr w:rsidR="00814709" w:rsidRPr="008B23FF" w14:paraId="18B38192"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7BBD92E1" w14:textId="77777777" w:rsidR="00814709" w:rsidRPr="008B23FF" w:rsidRDefault="00814709" w:rsidP="00814709">
            <w:pPr>
              <w:rPr>
                <w:color w:val="000000"/>
              </w:rPr>
            </w:pPr>
            <w:r w:rsidRPr="008B23FF">
              <w:rPr>
                <w:color w:val="000000"/>
              </w:rPr>
              <w:t>M110101</w:t>
            </w:r>
          </w:p>
        </w:tc>
        <w:tc>
          <w:tcPr>
            <w:tcW w:w="6030" w:type="dxa"/>
            <w:tcBorders>
              <w:top w:val="nil"/>
              <w:left w:val="nil"/>
              <w:bottom w:val="nil"/>
              <w:right w:val="dotted" w:sz="4" w:space="0" w:color="auto"/>
            </w:tcBorders>
            <w:shd w:val="clear" w:color="auto" w:fill="auto"/>
            <w:noWrap/>
            <w:vAlign w:val="bottom"/>
            <w:hideMark/>
          </w:tcPr>
          <w:p w14:paraId="32B8BCFF" w14:textId="77777777" w:rsidR="00814709" w:rsidRPr="008B23FF" w:rsidRDefault="00814709" w:rsidP="00814709">
            <w:pPr>
              <w:rPr>
                <w:color w:val="000000"/>
              </w:rPr>
            </w:pPr>
            <w:r w:rsidRPr="008B23FF">
              <w:rPr>
                <w:color w:val="000000"/>
              </w:rPr>
              <w:t>time, base, race, house, fuel</w:t>
            </w:r>
          </w:p>
        </w:tc>
        <w:tc>
          <w:tcPr>
            <w:tcW w:w="776" w:type="dxa"/>
            <w:tcBorders>
              <w:top w:val="nil"/>
              <w:left w:val="dotted" w:sz="4" w:space="0" w:color="auto"/>
              <w:bottom w:val="nil"/>
              <w:right w:val="nil"/>
            </w:tcBorders>
            <w:shd w:val="clear" w:color="auto" w:fill="auto"/>
            <w:noWrap/>
            <w:vAlign w:val="bottom"/>
            <w:hideMark/>
          </w:tcPr>
          <w:p w14:paraId="743754D5"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09BE5330"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658A09D0"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7BA7654C" w14:textId="77777777" w:rsidR="00814709" w:rsidRPr="008B23FF" w:rsidRDefault="00814709" w:rsidP="00814709">
            <w:pPr>
              <w:jc w:val="right"/>
              <w:rPr>
                <w:color w:val="000000"/>
              </w:rPr>
            </w:pPr>
            <w:r w:rsidRPr="008B23FF">
              <w:rPr>
                <w:color w:val="000000"/>
              </w:rPr>
              <w:t>2.9679</w:t>
            </w:r>
          </w:p>
        </w:tc>
        <w:tc>
          <w:tcPr>
            <w:tcW w:w="1190" w:type="dxa"/>
            <w:tcBorders>
              <w:top w:val="nil"/>
              <w:left w:val="nil"/>
              <w:bottom w:val="nil"/>
              <w:right w:val="nil"/>
            </w:tcBorders>
            <w:shd w:val="clear" w:color="auto" w:fill="auto"/>
            <w:noWrap/>
            <w:vAlign w:val="bottom"/>
          </w:tcPr>
          <w:p w14:paraId="5FE614A9" w14:textId="77777777" w:rsidR="00814709" w:rsidRPr="008B23FF" w:rsidRDefault="00814709" w:rsidP="00814709">
            <w:pPr>
              <w:jc w:val="right"/>
              <w:rPr>
                <w:color w:val="000000"/>
              </w:rPr>
            </w:pPr>
            <w:r w:rsidRPr="008B23FF">
              <w:rPr>
                <w:color w:val="000000"/>
              </w:rPr>
              <w:t>0.1769</w:t>
            </w:r>
          </w:p>
        </w:tc>
      </w:tr>
      <w:tr w:rsidR="00814709" w:rsidRPr="008B23FF" w14:paraId="42B39B4A"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397E8047" w14:textId="77777777" w:rsidR="00814709" w:rsidRPr="008B23FF" w:rsidRDefault="00814709" w:rsidP="00814709">
            <w:pPr>
              <w:rPr>
                <w:color w:val="000000"/>
              </w:rPr>
            </w:pPr>
            <w:r w:rsidRPr="008B23FF">
              <w:rPr>
                <w:color w:val="000000"/>
              </w:rPr>
              <w:t>M110110</w:t>
            </w:r>
          </w:p>
        </w:tc>
        <w:tc>
          <w:tcPr>
            <w:tcW w:w="6030" w:type="dxa"/>
            <w:tcBorders>
              <w:top w:val="nil"/>
              <w:left w:val="nil"/>
              <w:bottom w:val="nil"/>
              <w:right w:val="dotted" w:sz="4" w:space="0" w:color="auto"/>
            </w:tcBorders>
            <w:shd w:val="clear" w:color="auto" w:fill="auto"/>
            <w:noWrap/>
            <w:vAlign w:val="bottom"/>
            <w:hideMark/>
          </w:tcPr>
          <w:p w14:paraId="450BED26" w14:textId="77777777" w:rsidR="00814709" w:rsidRPr="008B23FF" w:rsidRDefault="00814709" w:rsidP="00814709">
            <w:pPr>
              <w:rPr>
                <w:color w:val="000000"/>
              </w:rPr>
            </w:pPr>
            <w:r w:rsidRPr="008B23FF">
              <w:rPr>
                <w:color w:val="000000"/>
              </w:rPr>
              <w:t>time, base, race, house, personal</w:t>
            </w:r>
          </w:p>
        </w:tc>
        <w:tc>
          <w:tcPr>
            <w:tcW w:w="776" w:type="dxa"/>
            <w:tcBorders>
              <w:top w:val="nil"/>
              <w:left w:val="dotted" w:sz="4" w:space="0" w:color="auto"/>
              <w:bottom w:val="nil"/>
              <w:right w:val="nil"/>
            </w:tcBorders>
            <w:shd w:val="clear" w:color="auto" w:fill="auto"/>
            <w:noWrap/>
            <w:vAlign w:val="bottom"/>
            <w:hideMark/>
          </w:tcPr>
          <w:p w14:paraId="75959DF9"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07DA4B21"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5C80D33B"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553458A5" w14:textId="77777777" w:rsidR="00814709" w:rsidRPr="008B23FF" w:rsidRDefault="00814709" w:rsidP="00814709">
            <w:pPr>
              <w:jc w:val="right"/>
              <w:rPr>
                <w:color w:val="000000"/>
              </w:rPr>
            </w:pPr>
            <w:r w:rsidRPr="008B23FF">
              <w:rPr>
                <w:color w:val="000000"/>
              </w:rPr>
              <w:t>2.9177</w:t>
            </w:r>
          </w:p>
        </w:tc>
        <w:tc>
          <w:tcPr>
            <w:tcW w:w="1190" w:type="dxa"/>
            <w:tcBorders>
              <w:top w:val="nil"/>
              <w:left w:val="nil"/>
              <w:bottom w:val="nil"/>
              <w:right w:val="nil"/>
            </w:tcBorders>
            <w:shd w:val="clear" w:color="auto" w:fill="auto"/>
            <w:noWrap/>
            <w:vAlign w:val="bottom"/>
          </w:tcPr>
          <w:p w14:paraId="5439A674" w14:textId="77777777" w:rsidR="00814709" w:rsidRPr="008B23FF" w:rsidRDefault="00814709" w:rsidP="00814709">
            <w:pPr>
              <w:jc w:val="right"/>
              <w:rPr>
                <w:color w:val="000000"/>
              </w:rPr>
            </w:pPr>
            <w:r w:rsidRPr="008B23FF">
              <w:rPr>
                <w:color w:val="000000"/>
              </w:rPr>
              <w:t>0.1769</w:t>
            </w:r>
          </w:p>
        </w:tc>
      </w:tr>
      <w:tr w:rsidR="00814709" w:rsidRPr="008B23FF" w14:paraId="3676AE94"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7F5935FA" w14:textId="77777777" w:rsidR="00814709" w:rsidRPr="008B23FF" w:rsidRDefault="00814709" w:rsidP="00814709">
            <w:pPr>
              <w:rPr>
                <w:color w:val="000000"/>
              </w:rPr>
            </w:pPr>
            <w:r w:rsidRPr="008B23FF">
              <w:rPr>
                <w:color w:val="000000"/>
              </w:rPr>
              <w:t>M111011</w:t>
            </w:r>
          </w:p>
        </w:tc>
        <w:tc>
          <w:tcPr>
            <w:tcW w:w="6030" w:type="dxa"/>
            <w:tcBorders>
              <w:top w:val="nil"/>
              <w:left w:val="nil"/>
              <w:bottom w:val="nil"/>
              <w:right w:val="dotted" w:sz="4" w:space="0" w:color="auto"/>
            </w:tcBorders>
            <w:shd w:val="clear" w:color="auto" w:fill="auto"/>
            <w:noWrap/>
            <w:vAlign w:val="bottom"/>
            <w:hideMark/>
          </w:tcPr>
          <w:p w14:paraId="1C78BEB2" w14:textId="77777777" w:rsidR="00814709" w:rsidRPr="008B23FF" w:rsidRDefault="00814709" w:rsidP="00814709">
            <w:pPr>
              <w:rPr>
                <w:color w:val="000000"/>
              </w:rPr>
            </w:pPr>
            <w:r w:rsidRPr="008B23FF">
              <w:rPr>
                <w:color w:val="000000"/>
              </w:rPr>
              <w:t>time, base, race, age, personal, fuel</w:t>
            </w:r>
          </w:p>
        </w:tc>
        <w:tc>
          <w:tcPr>
            <w:tcW w:w="776" w:type="dxa"/>
            <w:tcBorders>
              <w:top w:val="nil"/>
              <w:left w:val="dotted" w:sz="4" w:space="0" w:color="auto"/>
              <w:bottom w:val="nil"/>
              <w:right w:val="nil"/>
            </w:tcBorders>
            <w:shd w:val="clear" w:color="auto" w:fill="auto"/>
            <w:noWrap/>
            <w:vAlign w:val="bottom"/>
            <w:hideMark/>
          </w:tcPr>
          <w:p w14:paraId="5F386457"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116E47DB"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4EC765C3"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5297D570" w14:textId="77777777" w:rsidR="00814709" w:rsidRPr="008B23FF" w:rsidRDefault="00814709" w:rsidP="00814709">
            <w:pPr>
              <w:jc w:val="right"/>
              <w:rPr>
                <w:color w:val="000000"/>
              </w:rPr>
            </w:pPr>
            <w:r w:rsidRPr="008B23FF">
              <w:rPr>
                <w:color w:val="000000"/>
              </w:rPr>
              <w:t>0.1794</w:t>
            </w:r>
          </w:p>
        </w:tc>
        <w:tc>
          <w:tcPr>
            <w:tcW w:w="1190" w:type="dxa"/>
            <w:tcBorders>
              <w:top w:val="nil"/>
              <w:left w:val="nil"/>
              <w:bottom w:val="nil"/>
              <w:right w:val="nil"/>
            </w:tcBorders>
            <w:shd w:val="clear" w:color="auto" w:fill="auto"/>
            <w:noWrap/>
            <w:vAlign w:val="bottom"/>
          </w:tcPr>
          <w:p w14:paraId="25E3FD3C" w14:textId="77777777" w:rsidR="00814709" w:rsidRPr="008B23FF" w:rsidRDefault="00814709" w:rsidP="00814709">
            <w:pPr>
              <w:jc w:val="right"/>
              <w:rPr>
                <w:color w:val="000000"/>
              </w:rPr>
            </w:pPr>
            <w:r w:rsidRPr="008B23FF">
              <w:rPr>
                <w:color w:val="000000"/>
              </w:rPr>
              <w:t>0.1769</w:t>
            </w:r>
          </w:p>
        </w:tc>
      </w:tr>
      <w:tr w:rsidR="00814709" w:rsidRPr="008B23FF" w14:paraId="1DA8B425" w14:textId="77777777" w:rsidTr="00814709">
        <w:trPr>
          <w:trHeight w:val="300"/>
        </w:trPr>
        <w:tc>
          <w:tcPr>
            <w:tcW w:w="1440" w:type="dxa"/>
            <w:tcBorders>
              <w:top w:val="nil"/>
              <w:left w:val="nil"/>
              <w:bottom w:val="nil"/>
              <w:right w:val="single" w:sz="4" w:space="0" w:color="auto"/>
            </w:tcBorders>
            <w:shd w:val="clear" w:color="auto" w:fill="auto"/>
            <w:noWrap/>
            <w:vAlign w:val="bottom"/>
            <w:hideMark/>
          </w:tcPr>
          <w:p w14:paraId="02143E0F" w14:textId="77777777" w:rsidR="00814709" w:rsidRPr="008B23FF" w:rsidRDefault="00814709" w:rsidP="00814709">
            <w:pPr>
              <w:rPr>
                <w:color w:val="000000"/>
              </w:rPr>
            </w:pPr>
            <w:r w:rsidRPr="008B23FF">
              <w:rPr>
                <w:color w:val="000000"/>
              </w:rPr>
              <w:t>M111001</w:t>
            </w:r>
          </w:p>
        </w:tc>
        <w:tc>
          <w:tcPr>
            <w:tcW w:w="6030" w:type="dxa"/>
            <w:tcBorders>
              <w:top w:val="nil"/>
              <w:left w:val="nil"/>
              <w:bottom w:val="nil"/>
              <w:right w:val="dotted" w:sz="4" w:space="0" w:color="auto"/>
            </w:tcBorders>
            <w:shd w:val="clear" w:color="auto" w:fill="auto"/>
            <w:noWrap/>
            <w:vAlign w:val="bottom"/>
            <w:hideMark/>
          </w:tcPr>
          <w:p w14:paraId="5D9D7434" w14:textId="77777777" w:rsidR="00814709" w:rsidRPr="008B23FF" w:rsidRDefault="00814709" w:rsidP="00814709">
            <w:pPr>
              <w:rPr>
                <w:color w:val="000000"/>
              </w:rPr>
            </w:pPr>
            <w:r w:rsidRPr="008B23FF">
              <w:rPr>
                <w:color w:val="000000"/>
              </w:rPr>
              <w:t>time, base, race, age, fuel</w:t>
            </w:r>
          </w:p>
        </w:tc>
        <w:tc>
          <w:tcPr>
            <w:tcW w:w="776" w:type="dxa"/>
            <w:tcBorders>
              <w:top w:val="nil"/>
              <w:left w:val="dotted" w:sz="4" w:space="0" w:color="auto"/>
              <w:bottom w:val="nil"/>
              <w:right w:val="nil"/>
            </w:tcBorders>
            <w:shd w:val="clear" w:color="auto" w:fill="auto"/>
            <w:noWrap/>
            <w:vAlign w:val="bottom"/>
            <w:hideMark/>
          </w:tcPr>
          <w:p w14:paraId="7C7FD5EA"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hideMark/>
          </w:tcPr>
          <w:p w14:paraId="4F3E7FD9"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BBB7BD4"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hideMark/>
          </w:tcPr>
          <w:p w14:paraId="528A3F3E" w14:textId="77777777" w:rsidR="00814709" w:rsidRPr="008B23FF" w:rsidRDefault="00814709" w:rsidP="00814709">
            <w:pPr>
              <w:jc w:val="right"/>
              <w:rPr>
                <w:color w:val="000000"/>
              </w:rPr>
            </w:pPr>
            <w:r w:rsidRPr="008B23FF">
              <w:rPr>
                <w:color w:val="000000"/>
              </w:rPr>
              <w:t>0.1784</w:t>
            </w:r>
          </w:p>
        </w:tc>
        <w:tc>
          <w:tcPr>
            <w:tcW w:w="1190" w:type="dxa"/>
            <w:tcBorders>
              <w:top w:val="nil"/>
              <w:left w:val="nil"/>
              <w:bottom w:val="nil"/>
              <w:right w:val="nil"/>
            </w:tcBorders>
            <w:shd w:val="clear" w:color="auto" w:fill="auto"/>
            <w:noWrap/>
            <w:vAlign w:val="bottom"/>
          </w:tcPr>
          <w:p w14:paraId="1CA91574" w14:textId="77777777" w:rsidR="00814709" w:rsidRPr="008B23FF" w:rsidRDefault="00814709" w:rsidP="00814709">
            <w:pPr>
              <w:jc w:val="right"/>
              <w:rPr>
                <w:color w:val="000000"/>
              </w:rPr>
            </w:pPr>
            <w:r w:rsidRPr="008B23FF">
              <w:rPr>
                <w:color w:val="000000"/>
              </w:rPr>
              <w:t>0.1770</w:t>
            </w:r>
          </w:p>
        </w:tc>
      </w:tr>
      <w:tr w:rsidR="00814709" w:rsidRPr="008B23FF" w14:paraId="6A2F4E76"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6C13C156" w14:textId="77777777" w:rsidR="00814709" w:rsidRPr="008B23FF" w:rsidRDefault="00814709" w:rsidP="00814709">
            <w:pPr>
              <w:rPr>
                <w:color w:val="000000"/>
              </w:rPr>
            </w:pPr>
            <w:r w:rsidRPr="008B23FF">
              <w:rPr>
                <w:color w:val="000000"/>
              </w:rPr>
              <w:t>M111010</w:t>
            </w:r>
          </w:p>
        </w:tc>
        <w:tc>
          <w:tcPr>
            <w:tcW w:w="6030" w:type="dxa"/>
            <w:tcBorders>
              <w:top w:val="nil"/>
              <w:left w:val="nil"/>
              <w:bottom w:val="nil"/>
              <w:right w:val="dotted" w:sz="4" w:space="0" w:color="auto"/>
            </w:tcBorders>
            <w:shd w:val="clear" w:color="auto" w:fill="auto"/>
            <w:noWrap/>
            <w:vAlign w:val="bottom"/>
          </w:tcPr>
          <w:p w14:paraId="4CECEE89" w14:textId="77777777" w:rsidR="00814709" w:rsidRPr="008B23FF" w:rsidRDefault="00814709" w:rsidP="00814709">
            <w:pPr>
              <w:rPr>
                <w:color w:val="000000"/>
              </w:rPr>
            </w:pPr>
            <w:r w:rsidRPr="008B23FF">
              <w:rPr>
                <w:color w:val="000000"/>
              </w:rPr>
              <w:t>time, base, race, age, personal</w:t>
            </w:r>
          </w:p>
        </w:tc>
        <w:tc>
          <w:tcPr>
            <w:tcW w:w="776" w:type="dxa"/>
            <w:tcBorders>
              <w:top w:val="nil"/>
              <w:left w:val="dotted" w:sz="4" w:space="0" w:color="auto"/>
              <w:bottom w:val="nil"/>
              <w:right w:val="nil"/>
            </w:tcBorders>
            <w:shd w:val="clear" w:color="auto" w:fill="auto"/>
            <w:noWrap/>
            <w:vAlign w:val="bottom"/>
          </w:tcPr>
          <w:p w14:paraId="3887E5FF"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508F3483"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20DE6D5E"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10167895" w14:textId="77777777" w:rsidR="00814709" w:rsidRPr="008B23FF" w:rsidRDefault="00814709" w:rsidP="00814709">
            <w:pPr>
              <w:jc w:val="right"/>
              <w:rPr>
                <w:color w:val="000000"/>
              </w:rPr>
            </w:pPr>
            <w:r w:rsidRPr="008B23FF">
              <w:rPr>
                <w:color w:val="000000"/>
              </w:rPr>
              <w:t>0.1780</w:t>
            </w:r>
          </w:p>
        </w:tc>
        <w:tc>
          <w:tcPr>
            <w:tcW w:w="1190" w:type="dxa"/>
            <w:tcBorders>
              <w:top w:val="nil"/>
              <w:left w:val="nil"/>
              <w:bottom w:val="nil"/>
              <w:right w:val="nil"/>
            </w:tcBorders>
            <w:shd w:val="clear" w:color="auto" w:fill="auto"/>
            <w:noWrap/>
            <w:vAlign w:val="bottom"/>
          </w:tcPr>
          <w:p w14:paraId="491C9FE7" w14:textId="77777777" w:rsidR="00814709" w:rsidRPr="008B23FF" w:rsidRDefault="00814709" w:rsidP="00814709">
            <w:pPr>
              <w:jc w:val="right"/>
              <w:rPr>
                <w:color w:val="000000"/>
              </w:rPr>
            </w:pPr>
            <w:r w:rsidRPr="008B23FF">
              <w:rPr>
                <w:color w:val="000000"/>
              </w:rPr>
              <w:t>0.1770</w:t>
            </w:r>
          </w:p>
        </w:tc>
      </w:tr>
      <w:tr w:rsidR="00814709" w:rsidRPr="008B23FF" w14:paraId="08D83481"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33E1F423" w14:textId="77777777" w:rsidR="00814709" w:rsidRPr="008B23FF" w:rsidRDefault="00814709" w:rsidP="00814709">
            <w:pPr>
              <w:rPr>
                <w:color w:val="000000"/>
              </w:rPr>
            </w:pPr>
            <w:r w:rsidRPr="008B23FF">
              <w:rPr>
                <w:color w:val="000000"/>
              </w:rPr>
              <w:t>M111101</w:t>
            </w:r>
          </w:p>
        </w:tc>
        <w:tc>
          <w:tcPr>
            <w:tcW w:w="6030" w:type="dxa"/>
            <w:tcBorders>
              <w:top w:val="nil"/>
              <w:left w:val="nil"/>
              <w:bottom w:val="nil"/>
              <w:right w:val="dotted" w:sz="4" w:space="0" w:color="auto"/>
            </w:tcBorders>
            <w:shd w:val="clear" w:color="auto" w:fill="auto"/>
            <w:noWrap/>
            <w:vAlign w:val="bottom"/>
          </w:tcPr>
          <w:p w14:paraId="7E5FB26F" w14:textId="77777777" w:rsidR="00814709" w:rsidRPr="008B23FF" w:rsidRDefault="00814709" w:rsidP="00814709">
            <w:pPr>
              <w:rPr>
                <w:color w:val="000000"/>
              </w:rPr>
            </w:pPr>
            <w:r w:rsidRPr="008B23FF">
              <w:rPr>
                <w:color w:val="000000"/>
              </w:rPr>
              <w:t>time, base, race, age, house, fuel</w:t>
            </w:r>
          </w:p>
        </w:tc>
        <w:tc>
          <w:tcPr>
            <w:tcW w:w="776" w:type="dxa"/>
            <w:tcBorders>
              <w:top w:val="nil"/>
              <w:left w:val="dotted" w:sz="4" w:space="0" w:color="auto"/>
              <w:bottom w:val="nil"/>
              <w:right w:val="nil"/>
            </w:tcBorders>
            <w:shd w:val="clear" w:color="auto" w:fill="auto"/>
            <w:noWrap/>
            <w:vAlign w:val="bottom"/>
          </w:tcPr>
          <w:p w14:paraId="384D56B8"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0A049734"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6D296EDE"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698F37B4" w14:textId="77777777" w:rsidR="00814709" w:rsidRPr="008B23FF" w:rsidRDefault="00814709" w:rsidP="00814709">
            <w:pPr>
              <w:jc w:val="right"/>
              <w:rPr>
                <w:color w:val="000000"/>
              </w:rPr>
            </w:pPr>
            <w:r w:rsidRPr="008B23FF">
              <w:rPr>
                <w:color w:val="000000"/>
              </w:rPr>
              <w:t>3.5768</w:t>
            </w:r>
          </w:p>
        </w:tc>
        <w:tc>
          <w:tcPr>
            <w:tcW w:w="1190" w:type="dxa"/>
            <w:tcBorders>
              <w:top w:val="nil"/>
              <w:left w:val="nil"/>
              <w:bottom w:val="nil"/>
              <w:right w:val="nil"/>
            </w:tcBorders>
            <w:shd w:val="clear" w:color="auto" w:fill="auto"/>
            <w:noWrap/>
            <w:vAlign w:val="bottom"/>
          </w:tcPr>
          <w:p w14:paraId="3658D460" w14:textId="77777777" w:rsidR="00814709" w:rsidRPr="008B23FF" w:rsidRDefault="00814709" w:rsidP="00814709">
            <w:pPr>
              <w:jc w:val="right"/>
              <w:rPr>
                <w:color w:val="000000"/>
              </w:rPr>
            </w:pPr>
            <w:r w:rsidRPr="008B23FF">
              <w:rPr>
                <w:color w:val="000000"/>
              </w:rPr>
              <w:t>0.1769</w:t>
            </w:r>
          </w:p>
        </w:tc>
      </w:tr>
      <w:tr w:rsidR="00814709" w:rsidRPr="008B23FF" w14:paraId="1A1E8E78"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6962F33B" w14:textId="77777777" w:rsidR="00814709" w:rsidRPr="008B23FF" w:rsidRDefault="00814709" w:rsidP="00814709">
            <w:pPr>
              <w:rPr>
                <w:color w:val="000000"/>
              </w:rPr>
            </w:pPr>
            <w:r w:rsidRPr="008B23FF">
              <w:rPr>
                <w:color w:val="000000"/>
              </w:rPr>
              <w:t>M111100</w:t>
            </w:r>
          </w:p>
        </w:tc>
        <w:tc>
          <w:tcPr>
            <w:tcW w:w="6030" w:type="dxa"/>
            <w:tcBorders>
              <w:top w:val="nil"/>
              <w:left w:val="nil"/>
              <w:bottom w:val="nil"/>
              <w:right w:val="dotted" w:sz="4" w:space="0" w:color="auto"/>
            </w:tcBorders>
            <w:shd w:val="clear" w:color="auto" w:fill="auto"/>
            <w:noWrap/>
            <w:vAlign w:val="bottom"/>
          </w:tcPr>
          <w:p w14:paraId="141A0B62" w14:textId="77777777" w:rsidR="00814709" w:rsidRPr="008B23FF" w:rsidRDefault="00814709" w:rsidP="00814709">
            <w:pPr>
              <w:rPr>
                <w:color w:val="000000"/>
              </w:rPr>
            </w:pPr>
            <w:r w:rsidRPr="008B23FF">
              <w:rPr>
                <w:color w:val="000000"/>
              </w:rPr>
              <w:t>time, base, race, age, house</w:t>
            </w:r>
          </w:p>
        </w:tc>
        <w:tc>
          <w:tcPr>
            <w:tcW w:w="776" w:type="dxa"/>
            <w:tcBorders>
              <w:top w:val="nil"/>
              <w:left w:val="dotted" w:sz="4" w:space="0" w:color="auto"/>
              <w:bottom w:val="nil"/>
              <w:right w:val="nil"/>
            </w:tcBorders>
            <w:shd w:val="clear" w:color="auto" w:fill="auto"/>
            <w:noWrap/>
            <w:vAlign w:val="bottom"/>
          </w:tcPr>
          <w:p w14:paraId="46336620"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3CE1A3F4"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375BA8AC"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5262B0F0" w14:textId="77777777" w:rsidR="00814709" w:rsidRPr="008B23FF" w:rsidRDefault="00814709" w:rsidP="00814709">
            <w:pPr>
              <w:jc w:val="right"/>
              <w:rPr>
                <w:color w:val="000000"/>
              </w:rPr>
            </w:pPr>
            <w:r w:rsidRPr="008B23FF">
              <w:rPr>
                <w:color w:val="000000"/>
              </w:rPr>
              <w:t>2.2835</w:t>
            </w:r>
          </w:p>
        </w:tc>
        <w:tc>
          <w:tcPr>
            <w:tcW w:w="1190" w:type="dxa"/>
            <w:tcBorders>
              <w:top w:val="nil"/>
              <w:left w:val="nil"/>
              <w:bottom w:val="nil"/>
              <w:right w:val="nil"/>
            </w:tcBorders>
            <w:shd w:val="clear" w:color="auto" w:fill="auto"/>
            <w:noWrap/>
            <w:vAlign w:val="bottom"/>
          </w:tcPr>
          <w:p w14:paraId="2F2ADAF4" w14:textId="77777777" w:rsidR="00814709" w:rsidRPr="008B23FF" w:rsidRDefault="00814709" w:rsidP="00814709">
            <w:pPr>
              <w:jc w:val="right"/>
              <w:rPr>
                <w:color w:val="000000"/>
              </w:rPr>
            </w:pPr>
            <w:r w:rsidRPr="008B23FF">
              <w:rPr>
                <w:color w:val="000000"/>
              </w:rPr>
              <w:t>0.1769</w:t>
            </w:r>
          </w:p>
        </w:tc>
      </w:tr>
      <w:tr w:rsidR="00814709" w:rsidRPr="008B23FF" w14:paraId="2F3A19A9" w14:textId="77777777" w:rsidTr="00814709">
        <w:trPr>
          <w:trHeight w:val="300"/>
        </w:trPr>
        <w:tc>
          <w:tcPr>
            <w:tcW w:w="1440" w:type="dxa"/>
            <w:tcBorders>
              <w:top w:val="nil"/>
              <w:left w:val="nil"/>
              <w:bottom w:val="nil"/>
              <w:right w:val="single" w:sz="4" w:space="0" w:color="auto"/>
            </w:tcBorders>
            <w:shd w:val="clear" w:color="auto" w:fill="auto"/>
            <w:noWrap/>
            <w:vAlign w:val="bottom"/>
          </w:tcPr>
          <w:p w14:paraId="214C648B" w14:textId="77777777" w:rsidR="00814709" w:rsidRPr="008B23FF" w:rsidRDefault="00814709" w:rsidP="00814709">
            <w:pPr>
              <w:rPr>
                <w:color w:val="000000"/>
              </w:rPr>
            </w:pPr>
            <w:r w:rsidRPr="008B23FF">
              <w:rPr>
                <w:color w:val="000000"/>
              </w:rPr>
              <w:t>M111110</w:t>
            </w:r>
          </w:p>
        </w:tc>
        <w:tc>
          <w:tcPr>
            <w:tcW w:w="6030" w:type="dxa"/>
            <w:tcBorders>
              <w:top w:val="nil"/>
              <w:left w:val="nil"/>
              <w:bottom w:val="nil"/>
              <w:right w:val="dotted" w:sz="4" w:space="0" w:color="auto"/>
            </w:tcBorders>
            <w:shd w:val="clear" w:color="auto" w:fill="auto"/>
            <w:noWrap/>
            <w:vAlign w:val="bottom"/>
          </w:tcPr>
          <w:p w14:paraId="0AB9DEE6" w14:textId="77777777" w:rsidR="00814709" w:rsidRPr="008B23FF" w:rsidRDefault="00814709" w:rsidP="00814709">
            <w:pPr>
              <w:rPr>
                <w:color w:val="000000"/>
              </w:rPr>
            </w:pPr>
            <w:r w:rsidRPr="008B23FF">
              <w:rPr>
                <w:color w:val="000000"/>
              </w:rPr>
              <w:t>time, base, race, age, house, personal</w:t>
            </w:r>
          </w:p>
        </w:tc>
        <w:tc>
          <w:tcPr>
            <w:tcW w:w="776" w:type="dxa"/>
            <w:tcBorders>
              <w:top w:val="nil"/>
              <w:left w:val="dotted" w:sz="4" w:space="0" w:color="auto"/>
              <w:bottom w:val="nil"/>
              <w:right w:val="nil"/>
            </w:tcBorders>
            <w:shd w:val="clear" w:color="auto" w:fill="auto"/>
            <w:noWrap/>
            <w:vAlign w:val="bottom"/>
          </w:tcPr>
          <w:p w14:paraId="17A8CC17" w14:textId="77777777" w:rsidR="00814709" w:rsidRPr="008B23FF" w:rsidRDefault="00814709" w:rsidP="00814709">
            <w:pPr>
              <w:jc w:val="right"/>
              <w:rPr>
                <w:color w:val="000000"/>
              </w:rPr>
            </w:pPr>
            <w:r w:rsidRPr="008B23FF">
              <w:rPr>
                <w:color w:val="000000"/>
              </w:rPr>
              <w:t>25</w:t>
            </w:r>
          </w:p>
        </w:tc>
        <w:tc>
          <w:tcPr>
            <w:tcW w:w="1402" w:type="dxa"/>
            <w:tcBorders>
              <w:top w:val="nil"/>
              <w:left w:val="nil"/>
              <w:bottom w:val="nil"/>
              <w:right w:val="dotted" w:sz="4" w:space="0" w:color="auto"/>
            </w:tcBorders>
            <w:shd w:val="clear" w:color="auto" w:fill="auto"/>
            <w:noWrap/>
            <w:vAlign w:val="bottom"/>
          </w:tcPr>
          <w:p w14:paraId="41AA3A1D" w14:textId="77777777" w:rsidR="00814709" w:rsidRPr="008B23FF" w:rsidRDefault="00814709" w:rsidP="00814709">
            <w:pPr>
              <w:jc w:val="center"/>
              <w:rPr>
                <w:color w:val="000000"/>
              </w:rPr>
            </w:pPr>
            <w:r w:rsidRPr="008B23FF">
              <w:rPr>
                <w:color w:val="000000"/>
              </w:rPr>
              <w:t>X</w:t>
            </w:r>
          </w:p>
        </w:tc>
        <w:tc>
          <w:tcPr>
            <w:tcW w:w="1152" w:type="dxa"/>
            <w:tcBorders>
              <w:top w:val="nil"/>
              <w:left w:val="dotted" w:sz="4" w:space="0" w:color="auto"/>
              <w:bottom w:val="nil"/>
              <w:right w:val="dotted" w:sz="4" w:space="0" w:color="auto"/>
            </w:tcBorders>
            <w:shd w:val="clear" w:color="auto" w:fill="auto"/>
            <w:noWrap/>
            <w:vAlign w:val="bottom"/>
          </w:tcPr>
          <w:p w14:paraId="3A84475F" w14:textId="77777777" w:rsidR="00814709" w:rsidRPr="008B23FF" w:rsidRDefault="00814709" w:rsidP="00814709">
            <w:pPr>
              <w:jc w:val="center"/>
              <w:rPr>
                <w:color w:val="000000"/>
              </w:rPr>
            </w:pPr>
            <w:r w:rsidRPr="008B23FF">
              <w:rPr>
                <w:color w:val="000000"/>
              </w:rPr>
              <w:t>0.0184</w:t>
            </w:r>
          </w:p>
        </w:tc>
        <w:tc>
          <w:tcPr>
            <w:tcW w:w="1123" w:type="dxa"/>
            <w:tcBorders>
              <w:top w:val="nil"/>
              <w:left w:val="dotted" w:sz="4" w:space="0" w:color="auto"/>
              <w:bottom w:val="nil"/>
              <w:right w:val="nil"/>
            </w:tcBorders>
            <w:shd w:val="clear" w:color="auto" w:fill="auto"/>
            <w:noWrap/>
            <w:vAlign w:val="bottom"/>
          </w:tcPr>
          <w:p w14:paraId="7FB2E35F" w14:textId="77777777" w:rsidR="00814709" w:rsidRPr="008B23FF" w:rsidRDefault="00814709" w:rsidP="00814709">
            <w:pPr>
              <w:jc w:val="right"/>
              <w:rPr>
                <w:color w:val="000000"/>
              </w:rPr>
            </w:pPr>
            <w:r w:rsidRPr="008B23FF">
              <w:rPr>
                <w:color w:val="000000"/>
              </w:rPr>
              <w:t>5.5102</w:t>
            </w:r>
          </w:p>
        </w:tc>
        <w:tc>
          <w:tcPr>
            <w:tcW w:w="1190" w:type="dxa"/>
            <w:tcBorders>
              <w:top w:val="nil"/>
              <w:left w:val="nil"/>
              <w:bottom w:val="nil"/>
              <w:right w:val="nil"/>
            </w:tcBorders>
            <w:shd w:val="clear" w:color="auto" w:fill="auto"/>
            <w:noWrap/>
            <w:vAlign w:val="bottom"/>
          </w:tcPr>
          <w:p w14:paraId="0CC9A7E1" w14:textId="77777777" w:rsidR="00814709" w:rsidRPr="008B23FF" w:rsidRDefault="00814709" w:rsidP="00814709">
            <w:pPr>
              <w:jc w:val="right"/>
              <w:rPr>
                <w:color w:val="000000"/>
              </w:rPr>
            </w:pPr>
            <w:r w:rsidRPr="008B23FF">
              <w:rPr>
                <w:color w:val="000000"/>
              </w:rPr>
              <w:t>0.1769</w:t>
            </w:r>
          </w:p>
        </w:tc>
      </w:tr>
    </w:tbl>
    <w:p w14:paraId="11919959" w14:textId="77777777" w:rsidR="00814709" w:rsidRDefault="00814709" w:rsidP="00814709">
      <w:pPr>
        <w:jc w:val="center"/>
        <w:rPr>
          <w:b/>
        </w:rPr>
      </w:pPr>
    </w:p>
    <w:p w14:paraId="19B49D3D" w14:textId="77777777" w:rsidR="00814709" w:rsidRDefault="00814709" w:rsidP="00814709">
      <w:pPr>
        <w:jc w:val="center"/>
        <w:rPr>
          <w:b/>
        </w:rPr>
        <w:sectPr w:rsidR="00814709" w:rsidSect="00814709">
          <w:pgSz w:w="15840" w:h="12240" w:orient="landscape"/>
          <w:pgMar w:top="1080" w:right="1080" w:bottom="1080" w:left="1080" w:header="720" w:footer="720" w:gutter="0"/>
          <w:cols w:space="720"/>
          <w:docGrid w:linePitch="360"/>
        </w:sectPr>
      </w:pPr>
    </w:p>
    <w:p w14:paraId="48CC8EAB" w14:textId="05A2F12B" w:rsidR="000F5CB2" w:rsidRPr="00AE5475" w:rsidRDefault="000F5CB2" w:rsidP="000F5CB2">
      <w:pPr>
        <w:pStyle w:val="Heading1"/>
        <w:numPr>
          <w:ilvl w:val="0"/>
          <w:numId w:val="0"/>
        </w:numPr>
      </w:pPr>
      <w:bookmarkStart w:id="76" w:name="_Toc527030652"/>
      <w:r>
        <w:t xml:space="preserve">Appendix </w:t>
      </w:r>
      <w:r w:rsidR="004A7220">
        <w:t>C</w:t>
      </w:r>
      <w:r>
        <w:t xml:space="preserve">: </w:t>
      </w:r>
      <w:r w:rsidR="004A7220">
        <w:t>Medium-</w:t>
      </w:r>
      <w:r w:rsidR="004A7220" w:rsidRPr="004A7220">
        <w:t xml:space="preserve"> </w:t>
      </w:r>
      <w:r w:rsidR="004A7220">
        <w:t xml:space="preserve">Hazard Properties: </w:t>
      </w:r>
      <w:r>
        <w:t>Model</w:t>
      </w:r>
      <w:r w:rsidR="004A7220" w:rsidRPr="004A7220">
        <w:t xml:space="preserve"> </w:t>
      </w:r>
      <w:r w:rsidR="004A7220">
        <w:t>Results</w:t>
      </w:r>
      <w:bookmarkEnd w:id="76"/>
    </w:p>
    <w:p w14:paraId="64A9590E" w14:textId="637E5F74" w:rsidR="00A62A50" w:rsidRDefault="0005312E" w:rsidP="00A62A50">
      <w:pPr>
        <w:pStyle w:val="Caption"/>
        <w:keepNext/>
        <w:spacing w:after="0"/>
      </w:pPr>
      <w:bookmarkStart w:id="77" w:name="_Ref450652698"/>
      <w:bookmarkStart w:id="78" w:name="_Ref450652776"/>
      <w:bookmarkStart w:id="79" w:name="_Toc527030670"/>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16</w:t>
      </w:r>
      <w:r w:rsidR="00D37F78">
        <w:rPr>
          <w:noProof/>
        </w:rPr>
        <w:fldChar w:fldCharType="end"/>
      </w:r>
      <w:bookmarkEnd w:id="77"/>
      <w:r>
        <w:t xml:space="preserve">: </w:t>
      </w:r>
      <w:r w:rsidR="002B3D7B">
        <w:t>RMS</w:t>
      </w:r>
      <w:r w:rsidR="00D37F78">
        <w:t xml:space="preserve"> Errors of models of fire risk for medium hazard properties.</w:t>
      </w:r>
      <w:bookmarkEnd w:id="79"/>
      <w:r w:rsidR="00D37F78">
        <w:t xml:space="preserve"> </w:t>
      </w:r>
    </w:p>
    <w:p w14:paraId="0CA78D57" w14:textId="30C08489" w:rsidR="0005312E" w:rsidRDefault="00D37F78" w:rsidP="00D37F78">
      <w:pPr>
        <w:pStyle w:val="Caption"/>
        <w:keepNext/>
      </w:pPr>
      <w:r>
        <w:t>Model(s) with the lowest RMS Error are in bold</w:t>
      </w:r>
      <w:bookmarkEnd w:id="78"/>
      <w:r w:rsidR="00A62A50">
        <w:t>. A blank field indicates that the relevant model was not run.</w:t>
      </w:r>
    </w:p>
    <w:tbl>
      <w:tblPr>
        <w:tblW w:w="8025" w:type="dxa"/>
        <w:jc w:val="center"/>
        <w:tblCellMar>
          <w:left w:w="0" w:type="dxa"/>
          <w:right w:w="0" w:type="dxa"/>
        </w:tblCellMar>
        <w:tblLook w:val="04A0" w:firstRow="1" w:lastRow="0" w:firstColumn="1" w:lastColumn="0" w:noHBand="0" w:noVBand="1"/>
      </w:tblPr>
      <w:tblGrid>
        <w:gridCol w:w="1545"/>
        <w:gridCol w:w="3679"/>
        <w:gridCol w:w="821"/>
        <w:gridCol w:w="937"/>
        <w:gridCol w:w="1108"/>
      </w:tblGrid>
      <w:tr w:rsidR="0005312E" w:rsidRPr="0066087C" w14:paraId="66058C2D" w14:textId="77777777" w:rsidTr="003C08E1">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14:paraId="12E5F1E3" w14:textId="77777777" w:rsidR="0005312E" w:rsidRPr="0066087C" w:rsidRDefault="0005312E" w:rsidP="003C08E1"/>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A7D5C8C" w14:textId="77777777" w:rsidR="0005312E" w:rsidRPr="0066087C" w:rsidRDefault="0005312E" w:rsidP="003C08E1"/>
        </w:tc>
        <w:tc>
          <w:tcPr>
            <w:tcW w:w="82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14:paraId="56541A7C" w14:textId="23446BFB" w:rsidR="0005312E" w:rsidRPr="0066087C" w:rsidRDefault="0005312E" w:rsidP="003C08E1">
            <w:pPr>
              <w:jc w:val="center"/>
              <w:rPr>
                <w:b/>
                <w:bCs/>
                <w:color w:val="000000"/>
              </w:rPr>
            </w:pPr>
            <w:r w:rsidRPr="0066087C">
              <w:rPr>
                <w:b/>
                <w:bCs/>
                <w:color w:val="000000"/>
              </w:rPr>
              <w:t xml:space="preserve">Mean </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388E6A7" w14:textId="77777777" w:rsidR="0005312E" w:rsidRPr="0066087C" w:rsidRDefault="0005312E" w:rsidP="003C08E1">
            <w:pPr>
              <w:jc w:val="center"/>
              <w:rPr>
                <w:b/>
                <w:bCs/>
                <w:color w:val="000000"/>
              </w:rPr>
            </w:pPr>
            <w:r w:rsidRPr="0066087C">
              <w:rPr>
                <w:b/>
                <w:bCs/>
                <w:color w:val="000000"/>
              </w:rPr>
              <w:t>RMSE</w:t>
            </w:r>
          </w:p>
        </w:tc>
      </w:tr>
      <w:tr w:rsidR="0005312E" w:rsidRPr="0066087C" w14:paraId="40C6936B" w14:textId="77777777" w:rsidTr="003C08E1">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DF8FC2" w14:textId="77777777" w:rsidR="0005312E" w:rsidRPr="0066087C" w:rsidRDefault="0005312E" w:rsidP="003C08E1">
            <w:pPr>
              <w:rPr>
                <w:b/>
                <w:bCs/>
                <w:color w:val="000000"/>
              </w:rPr>
            </w:pPr>
            <w:r w:rsidRPr="0066087C">
              <w:rPr>
                <w:b/>
                <w:bCs/>
                <w:color w:val="000000"/>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14:paraId="049AF785" w14:textId="77777777" w:rsidR="0005312E" w:rsidRPr="0066087C" w:rsidRDefault="0005312E" w:rsidP="003C08E1">
            <w:pPr>
              <w:rPr>
                <w:b/>
                <w:bCs/>
                <w:color w:val="000000"/>
              </w:rPr>
            </w:pPr>
            <w:r w:rsidRPr="0066087C">
              <w:rPr>
                <w:b/>
                <w:bCs/>
                <w:color w:val="000000"/>
              </w:rPr>
              <w:t>Predictors</w:t>
            </w:r>
          </w:p>
        </w:tc>
        <w:tc>
          <w:tcPr>
            <w:tcW w:w="821" w:type="dxa"/>
            <w:vMerge/>
            <w:tcBorders>
              <w:top w:val="nil"/>
              <w:left w:val="dotted" w:sz="4" w:space="0" w:color="auto"/>
              <w:bottom w:val="single" w:sz="4" w:space="0" w:color="auto"/>
              <w:right w:val="dotted" w:sz="4" w:space="0" w:color="auto"/>
            </w:tcBorders>
            <w:vAlign w:val="center"/>
            <w:hideMark/>
          </w:tcPr>
          <w:p w14:paraId="48166E7A" w14:textId="77777777" w:rsidR="0005312E" w:rsidRPr="0066087C" w:rsidRDefault="0005312E" w:rsidP="003C08E1">
            <w:pPr>
              <w:rPr>
                <w:b/>
                <w:bCs/>
                <w:color w:val="000000"/>
              </w:rPr>
            </w:pPr>
          </w:p>
        </w:tc>
        <w:tc>
          <w:tcPr>
            <w:tcW w:w="872"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1F990AE6" w14:textId="77777777" w:rsidR="0005312E" w:rsidRPr="0066087C" w:rsidRDefault="0005312E" w:rsidP="003C08E1">
            <w:pPr>
              <w:rPr>
                <w:b/>
                <w:bCs/>
                <w:color w:val="000000"/>
              </w:rPr>
            </w:pPr>
            <w:r w:rsidRPr="0066087C">
              <w:rPr>
                <w:b/>
                <w:bCs/>
                <w:color w:val="000000"/>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43E575" w14:textId="77777777" w:rsidR="0005312E" w:rsidRPr="0066087C" w:rsidRDefault="0005312E" w:rsidP="003C08E1">
            <w:pPr>
              <w:rPr>
                <w:b/>
                <w:bCs/>
                <w:color w:val="000000"/>
              </w:rPr>
            </w:pPr>
            <w:r w:rsidRPr="0066087C">
              <w:rPr>
                <w:b/>
                <w:bCs/>
                <w:color w:val="000000"/>
              </w:rPr>
              <w:t>Dummies</w:t>
            </w:r>
          </w:p>
        </w:tc>
      </w:tr>
      <w:tr w:rsidR="0005312E" w:rsidRPr="001E69FD" w14:paraId="6F9D4061" w14:textId="77777777" w:rsidTr="003C08E1">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1D124884" w14:textId="77777777" w:rsidR="0005312E" w:rsidRPr="0066087C" w:rsidRDefault="0005312E" w:rsidP="003C08E1">
            <w:pPr>
              <w:rPr>
                <w:color w:val="000000"/>
              </w:rPr>
            </w:pPr>
            <w:r w:rsidRPr="0066087C">
              <w:rPr>
                <w:color w:val="000000"/>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749EDB" w14:textId="77777777" w:rsidR="0005312E" w:rsidRPr="0066087C" w:rsidRDefault="0005312E" w:rsidP="003C08E1">
            <w:pPr>
              <w:rPr>
                <w:color w:val="000000"/>
              </w:rPr>
            </w:pPr>
          </w:p>
        </w:tc>
        <w:tc>
          <w:tcPr>
            <w:tcW w:w="82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1FF2C85" w14:textId="77777777" w:rsidR="0005312E" w:rsidRPr="0066087C" w:rsidRDefault="0005312E" w:rsidP="003C08E1">
            <w:pPr>
              <w:jc w:val="right"/>
              <w:rPr>
                <w:color w:val="000000"/>
              </w:rPr>
            </w:pPr>
            <w:r w:rsidRPr="0066087C">
              <w:rPr>
                <w:color w:val="000000"/>
              </w:rPr>
              <w:t>1.96</w:t>
            </w:r>
          </w:p>
        </w:tc>
        <w:tc>
          <w:tcPr>
            <w:tcW w:w="1980"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14:paraId="455BD8E9" w14:textId="77777777" w:rsidR="0005312E" w:rsidRPr="001E69FD" w:rsidRDefault="0005312E" w:rsidP="003C08E1">
            <w:pPr>
              <w:jc w:val="center"/>
              <w:rPr>
                <w:color w:val="000000"/>
              </w:rPr>
            </w:pPr>
            <w:r w:rsidRPr="001E69FD">
              <w:rPr>
                <w:color w:val="000000"/>
              </w:rPr>
              <w:t>4.2898</w:t>
            </w:r>
          </w:p>
        </w:tc>
      </w:tr>
      <w:tr w:rsidR="0005312E" w:rsidRPr="001E69FD" w14:paraId="6C44B0B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BBABFE" w14:textId="77777777" w:rsidR="0005312E" w:rsidRPr="0066087C" w:rsidRDefault="0005312E" w:rsidP="003C08E1">
            <w:pPr>
              <w:rPr>
                <w:color w:val="000000"/>
              </w:rPr>
            </w:pPr>
            <w:r w:rsidRPr="0066087C">
              <w:rPr>
                <w:color w:val="000000"/>
              </w:rPr>
              <w:t>fx</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0C218B4" w14:textId="77777777" w:rsidR="0005312E" w:rsidRPr="0066087C" w:rsidRDefault="0005312E" w:rsidP="003C08E1">
            <w:pPr>
              <w:rPr>
                <w:color w:val="000000"/>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13A5462" w14:textId="77777777" w:rsidR="0005312E" w:rsidRPr="0066087C" w:rsidRDefault="0005312E" w:rsidP="003C08E1">
            <w:pPr>
              <w:jc w:val="right"/>
              <w:rPr>
                <w:color w:val="000000"/>
              </w:rPr>
            </w:pPr>
            <w:r w:rsidRPr="0066087C">
              <w:rPr>
                <w:color w:val="000000"/>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5C406C6" w14:textId="77777777" w:rsidR="0005312E" w:rsidRPr="001E69FD" w:rsidRDefault="0005312E" w:rsidP="003C08E1">
            <w:pPr>
              <w:jc w:val="center"/>
              <w:rPr>
                <w:color w:val="000000"/>
              </w:rPr>
            </w:pPr>
            <w:r w:rsidRPr="001E69FD">
              <w:rPr>
                <w:color w:val="000000"/>
              </w:rPr>
              <w:t>3.8521</w:t>
            </w:r>
          </w:p>
        </w:tc>
      </w:tr>
      <w:tr w:rsidR="0005312E" w:rsidRPr="001E69FD" w14:paraId="0F59A0C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3CF37A" w14:textId="77777777" w:rsidR="0005312E" w:rsidRPr="0066087C" w:rsidRDefault="0005312E" w:rsidP="003C08E1">
            <w:pPr>
              <w:rPr>
                <w:color w:val="000000"/>
              </w:rPr>
            </w:pPr>
            <w:r>
              <w:rPr>
                <w:color w:val="000000"/>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7556305" w14:textId="77777777" w:rsidR="0005312E" w:rsidRPr="0066087C" w:rsidRDefault="0005312E" w:rsidP="003C08E1">
            <w:pPr>
              <w:rPr>
                <w:color w:val="000000"/>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1C4662C" w14:textId="77777777" w:rsidR="0005312E" w:rsidRPr="0066087C" w:rsidRDefault="0005312E" w:rsidP="003C08E1">
            <w:pPr>
              <w:jc w:val="right"/>
              <w:rPr>
                <w:color w:val="000000"/>
              </w:rPr>
            </w:pPr>
            <w:r w:rsidRPr="0066087C">
              <w:rPr>
                <w:color w:val="000000"/>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6907808" w14:textId="77777777" w:rsidR="0005312E" w:rsidRPr="001E69FD" w:rsidRDefault="0005312E" w:rsidP="003C08E1">
            <w:pPr>
              <w:jc w:val="center"/>
              <w:rPr>
                <w:color w:val="000000"/>
              </w:rPr>
            </w:pPr>
            <w:r w:rsidRPr="001E69FD">
              <w:rPr>
                <w:color w:val="000000"/>
              </w:rPr>
              <w:t>2.9349</w:t>
            </w:r>
          </w:p>
        </w:tc>
      </w:tr>
      <w:tr w:rsidR="0005312E" w:rsidRPr="001E69FD" w14:paraId="63FBE3C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79ABE9" w14:textId="77777777" w:rsidR="0005312E" w:rsidRPr="0066087C" w:rsidRDefault="0005312E" w:rsidP="003C08E1">
            <w:pPr>
              <w:rPr>
                <w:color w:val="000000"/>
              </w:rPr>
            </w:pPr>
            <w:r w:rsidRPr="0066087C">
              <w:rPr>
                <w:color w:val="000000"/>
              </w:rPr>
              <w:t>lasso.min</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C4FDA2"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431096" w14:textId="77777777" w:rsidR="0005312E" w:rsidRPr="0066087C" w:rsidRDefault="0005312E" w:rsidP="003C08E1">
            <w:pPr>
              <w:jc w:val="right"/>
              <w:rPr>
                <w:color w:val="000000"/>
              </w:rPr>
            </w:pPr>
            <w:r w:rsidRPr="0066087C">
              <w:rPr>
                <w:color w:val="000000"/>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9E01113" w14:textId="77777777" w:rsidR="0005312E" w:rsidRPr="001E69FD" w:rsidRDefault="0005312E" w:rsidP="003C08E1">
            <w:pPr>
              <w:jc w:val="center"/>
              <w:rPr>
                <w:color w:val="000000"/>
              </w:rPr>
            </w:pPr>
            <w:r w:rsidRPr="001E69FD">
              <w:rPr>
                <w:color w:val="000000"/>
              </w:rPr>
              <w:t>5.4329</w:t>
            </w:r>
          </w:p>
        </w:tc>
      </w:tr>
      <w:tr w:rsidR="0005312E" w:rsidRPr="001E69FD" w14:paraId="7C8FBCD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15E86B6" w14:textId="77777777" w:rsidR="0005312E" w:rsidRPr="0066087C" w:rsidRDefault="0005312E" w:rsidP="003C08E1">
            <w:pPr>
              <w:rPr>
                <w:color w:val="000000"/>
              </w:rPr>
            </w:pPr>
            <w:r w:rsidRPr="0066087C">
              <w:rPr>
                <w:color w:val="000000"/>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262D527"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97F543" w14:textId="77777777" w:rsidR="0005312E" w:rsidRPr="0066087C" w:rsidRDefault="0005312E" w:rsidP="003C08E1">
            <w:pPr>
              <w:jc w:val="right"/>
              <w:rPr>
                <w:color w:val="000000"/>
              </w:rPr>
            </w:pPr>
            <w:r w:rsidRPr="0066087C">
              <w:rPr>
                <w:color w:val="000000"/>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A8D8BE" w14:textId="77777777" w:rsidR="0005312E" w:rsidRPr="001E69FD" w:rsidRDefault="0005312E" w:rsidP="003C08E1">
            <w:pPr>
              <w:jc w:val="center"/>
              <w:rPr>
                <w:color w:val="000000"/>
              </w:rPr>
            </w:pPr>
            <w:r w:rsidRPr="001E69FD">
              <w:rPr>
                <w:color w:val="000000"/>
              </w:rPr>
              <w:t>5.1042</w:t>
            </w:r>
          </w:p>
        </w:tc>
      </w:tr>
      <w:tr w:rsidR="0005312E" w:rsidRPr="001E69FD" w14:paraId="6744804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4CCA24" w14:textId="77777777" w:rsidR="0005312E" w:rsidRPr="0066087C" w:rsidRDefault="0005312E" w:rsidP="003C08E1">
            <w:pPr>
              <w:rPr>
                <w:color w:val="000000"/>
              </w:rPr>
            </w:pPr>
            <w:r w:rsidRPr="0066087C">
              <w:rPr>
                <w:color w:val="000000"/>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9F3A3E9"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2E423DF" w14:textId="77777777" w:rsidR="0005312E" w:rsidRPr="0066087C" w:rsidRDefault="0005312E" w:rsidP="003C08E1">
            <w:pPr>
              <w:jc w:val="right"/>
              <w:rPr>
                <w:color w:val="000000"/>
              </w:rPr>
            </w:pPr>
            <w:r w:rsidRPr="0066087C">
              <w:rPr>
                <w:color w:val="000000"/>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540F003" w14:textId="77777777" w:rsidR="0005312E" w:rsidRPr="001E69FD" w:rsidRDefault="0005312E" w:rsidP="003C08E1">
            <w:pPr>
              <w:jc w:val="center"/>
              <w:rPr>
                <w:b/>
                <w:color w:val="000000"/>
              </w:rPr>
            </w:pPr>
            <w:r w:rsidRPr="001E69FD">
              <w:rPr>
                <w:b/>
                <w:color w:val="000000"/>
              </w:rPr>
              <w:t>2.9066</w:t>
            </w:r>
          </w:p>
        </w:tc>
      </w:tr>
      <w:tr w:rsidR="0005312E" w:rsidRPr="001E69FD" w14:paraId="5540282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FAE250" w14:textId="77777777" w:rsidR="0005312E" w:rsidRPr="0066087C" w:rsidRDefault="0005312E" w:rsidP="003C08E1">
            <w:pPr>
              <w:rPr>
                <w:color w:val="000000"/>
              </w:rPr>
            </w:pPr>
            <w:r w:rsidRPr="0066087C">
              <w:rPr>
                <w:color w:val="000000"/>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8C8F6D2"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0B1B560" w14:textId="77777777" w:rsidR="0005312E" w:rsidRPr="0066087C" w:rsidRDefault="0005312E" w:rsidP="003C08E1">
            <w:pPr>
              <w:jc w:val="right"/>
              <w:rPr>
                <w:color w:val="000000"/>
              </w:rPr>
            </w:pPr>
            <w:r w:rsidRPr="0066087C">
              <w:rPr>
                <w:color w:val="000000"/>
              </w:rPr>
              <w:t>1.96</w:t>
            </w:r>
          </w:p>
        </w:tc>
        <w:tc>
          <w:tcPr>
            <w:tcW w:w="1980"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C87EA9C" w14:textId="77777777" w:rsidR="0005312E" w:rsidRPr="001E69FD" w:rsidRDefault="0005312E" w:rsidP="003C08E1">
            <w:pPr>
              <w:jc w:val="center"/>
              <w:rPr>
                <w:b/>
                <w:color w:val="000000"/>
              </w:rPr>
            </w:pPr>
            <w:r w:rsidRPr="001E69FD">
              <w:rPr>
                <w:b/>
                <w:color w:val="000000"/>
              </w:rPr>
              <w:t>2.9066</w:t>
            </w:r>
          </w:p>
        </w:tc>
      </w:tr>
      <w:tr w:rsidR="0005312E" w:rsidRPr="001E69FD" w14:paraId="3E46370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506271" w14:textId="77777777" w:rsidR="0005312E" w:rsidRPr="0066087C" w:rsidRDefault="0005312E" w:rsidP="003C08E1">
            <w:pPr>
              <w:rPr>
                <w:color w:val="000000"/>
              </w:rPr>
            </w:pPr>
            <w:r w:rsidRPr="0066087C">
              <w:rPr>
                <w:color w:val="000000"/>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BDD4478" w14:textId="77777777" w:rsidR="0005312E" w:rsidRPr="0066087C" w:rsidRDefault="0005312E" w:rsidP="003C08E1">
            <w:pPr>
              <w:rPr>
                <w:color w:val="000000"/>
              </w:rPr>
            </w:pPr>
            <w:r w:rsidRPr="0066087C">
              <w:rPr>
                <w:color w:val="000000"/>
              </w:rPr>
              <w:t>time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2988B0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1199648" w14:textId="77777777" w:rsidR="0005312E" w:rsidRPr="001E69FD" w:rsidRDefault="0005312E" w:rsidP="003C08E1">
            <w:pPr>
              <w:jc w:val="right"/>
              <w:rPr>
                <w:color w:val="000000"/>
              </w:rPr>
            </w:pPr>
            <w:r w:rsidRPr="001E69FD">
              <w:rPr>
                <w:color w:val="000000"/>
              </w:rPr>
              <w:t>3.8528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DA717BA" w14:textId="77777777" w:rsidR="0005312E" w:rsidRPr="001E69FD" w:rsidRDefault="0005312E" w:rsidP="003C08E1">
            <w:pPr>
              <w:jc w:val="right"/>
              <w:rPr>
                <w:color w:val="000000"/>
              </w:rPr>
            </w:pPr>
            <w:r w:rsidRPr="001E69FD">
              <w:rPr>
                <w:color w:val="000000"/>
              </w:rPr>
              <w:t>3.8550</w:t>
            </w:r>
          </w:p>
        </w:tc>
      </w:tr>
      <w:tr w:rsidR="0005312E" w:rsidRPr="001E69FD" w14:paraId="5FAC208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6B9D625" w14:textId="77777777" w:rsidR="0005312E" w:rsidRPr="0066087C" w:rsidRDefault="0005312E" w:rsidP="003C08E1">
            <w:pPr>
              <w:rPr>
                <w:color w:val="000000"/>
              </w:rPr>
            </w:pPr>
            <w:r w:rsidRPr="0066087C">
              <w:rPr>
                <w:color w:val="000000"/>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25911AC" w14:textId="77777777" w:rsidR="0005312E" w:rsidRPr="0066087C" w:rsidRDefault="0005312E" w:rsidP="003C08E1">
            <w:pPr>
              <w:rPr>
                <w:color w:val="000000"/>
              </w:rPr>
            </w:pPr>
            <w:r w:rsidRPr="0066087C">
              <w:rPr>
                <w:color w:val="000000"/>
              </w:rPr>
              <w:t>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E07D13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CF2341A" w14:textId="77777777" w:rsidR="0005312E" w:rsidRPr="001E69FD" w:rsidRDefault="0005312E" w:rsidP="003C08E1">
            <w:pPr>
              <w:jc w:val="right"/>
              <w:rPr>
                <w:color w:val="000000"/>
              </w:rPr>
            </w:pPr>
            <w:r w:rsidRPr="001E69FD">
              <w:rPr>
                <w:color w:val="000000"/>
              </w:rPr>
              <w:t>6.0926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2C58C82" w14:textId="77777777" w:rsidR="0005312E" w:rsidRPr="001E69FD" w:rsidRDefault="0005312E" w:rsidP="003C08E1">
            <w:pPr>
              <w:jc w:val="right"/>
              <w:rPr>
                <w:color w:val="000000"/>
              </w:rPr>
            </w:pPr>
            <w:r w:rsidRPr="001E69FD">
              <w:rPr>
                <w:color w:val="000000"/>
              </w:rPr>
              <w:t>4.0019</w:t>
            </w:r>
          </w:p>
        </w:tc>
      </w:tr>
      <w:tr w:rsidR="0005312E" w:rsidRPr="001E69FD" w14:paraId="346CC0C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67E76D" w14:textId="77777777" w:rsidR="0005312E" w:rsidRPr="0066087C" w:rsidRDefault="0005312E" w:rsidP="003C08E1">
            <w:pPr>
              <w:rPr>
                <w:color w:val="000000"/>
              </w:rPr>
            </w:pPr>
            <w:r w:rsidRPr="0066087C">
              <w:rPr>
                <w:color w:val="000000"/>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263662" w14:textId="77777777" w:rsidR="0005312E" w:rsidRPr="0066087C" w:rsidRDefault="0005312E" w:rsidP="003C08E1">
            <w:pPr>
              <w:rPr>
                <w:color w:val="000000"/>
              </w:rPr>
            </w:pPr>
            <w:r w:rsidRPr="0066087C">
              <w:rPr>
                <w:color w:val="000000"/>
              </w:rPr>
              <w:t>time, 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F013C20"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D6C4808" w14:textId="77777777" w:rsidR="0005312E" w:rsidRPr="001E69FD" w:rsidRDefault="0005312E" w:rsidP="003C08E1">
            <w:pPr>
              <w:jc w:val="right"/>
              <w:rPr>
                <w:color w:val="000000"/>
              </w:rPr>
            </w:pPr>
            <w:r w:rsidRPr="001E69FD">
              <w:rPr>
                <w:color w:val="000000"/>
              </w:rPr>
              <w:t>6.0855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E141B6C" w14:textId="77777777" w:rsidR="0005312E" w:rsidRPr="001E69FD" w:rsidRDefault="0005312E" w:rsidP="003C08E1">
            <w:pPr>
              <w:jc w:val="right"/>
              <w:rPr>
                <w:color w:val="000000"/>
              </w:rPr>
            </w:pPr>
            <w:r w:rsidRPr="001E69FD">
              <w:rPr>
                <w:color w:val="000000"/>
              </w:rPr>
              <w:t>4.0033</w:t>
            </w:r>
          </w:p>
        </w:tc>
      </w:tr>
      <w:tr w:rsidR="0005312E" w:rsidRPr="001E69FD" w14:paraId="07F38BF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B2C2ACB" w14:textId="77777777" w:rsidR="0005312E" w:rsidRPr="0066087C" w:rsidRDefault="0005312E" w:rsidP="003C08E1">
            <w:pPr>
              <w:rPr>
                <w:color w:val="000000"/>
              </w:rPr>
            </w:pPr>
            <w:r w:rsidRPr="0066087C">
              <w:rPr>
                <w:color w:val="000000"/>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87296CB" w14:textId="77777777" w:rsidR="0005312E" w:rsidRPr="0066087C" w:rsidRDefault="0005312E" w:rsidP="003C08E1">
            <w:pPr>
              <w:rPr>
                <w:color w:val="000000"/>
              </w:rPr>
            </w:pPr>
            <w:r w:rsidRPr="0066087C">
              <w:rPr>
                <w:color w:val="000000"/>
              </w:rPr>
              <w:t>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F0FDCE9"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E9AB786" w14:textId="77777777" w:rsidR="0005312E" w:rsidRPr="001E69FD" w:rsidRDefault="0005312E" w:rsidP="003C08E1">
            <w:pPr>
              <w:jc w:val="right"/>
              <w:rPr>
                <w:color w:val="000000"/>
              </w:rPr>
            </w:pPr>
            <w:r w:rsidRPr="001E69FD">
              <w:rPr>
                <w:color w:val="000000"/>
              </w:rPr>
              <w:t>9.1421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07F8A91" w14:textId="77777777" w:rsidR="0005312E" w:rsidRPr="001E69FD" w:rsidRDefault="0005312E" w:rsidP="003C08E1">
            <w:pPr>
              <w:jc w:val="right"/>
              <w:rPr>
                <w:color w:val="000000"/>
              </w:rPr>
            </w:pPr>
            <w:r w:rsidRPr="001E69FD">
              <w:rPr>
                <w:color w:val="000000"/>
              </w:rPr>
              <w:t>7.4384</w:t>
            </w:r>
          </w:p>
        </w:tc>
      </w:tr>
      <w:tr w:rsidR="0005312E" w:rsidRPr="001E69FD" w14:paraId="6374C36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54D0116" w14:textId="77777777" w:rsidR="0005312E" w:rsidRPr="0066087C" w:rsidRDefault="0005312E" w:rsidP="003C08E1">
            <w:pPr>
              <w:rPr>
                <w:color w:val="000000"/>
              </w:rPr>
            </w:pPr>
            <w:r w:rsidRPr="0066087C">
              <w:rPr>
                <w:color w:val="000000"/>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62F5C9F" w14:textId="77777777" w:rsidR="0005312E" w:rsidRPr="0066087C" w:rsidRDefault="0005312E" w:rsidP="003C08E1">
            <w:pPr>
              <w:rPr>
                <w:color w:val="000000"/>
              </w:rPr>
            </w:pPr>
            <w:r w:rsidRPr="0066087C">
              <w:rPr>
                <w:color w:val="000000"/>
              </w:rPr>
              <w:t>time,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200F90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A5D92DF" w14:textId="77777777" w:rsidR="0005312E" w:rsidRPr="001E69FD" w:rsidRDefault="0005312E" w:rsidP="003C08E1">
            <w:pPr>
              <w:jc w:val="right"/>
              <w:rPr>
                <w:color w:val="000000"/>
              </w:rPr>
            </w:pPr>
            <w:r w:rsidRPr="001E69FD">
              <w:rPr>
                <w:color w:val="000000"/>
              </w:rPr>
              <w:t>9.1411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2D86A5A" w14:textId="77777777" w:rsidR="0005312E" w:rsidRPr="001E69FD" w:rsidRDefault="0005312E" w:rsidP="003C08E1">
            <w:pPr>
              <w:jc w:val="right"/>
              <w:rPr>
                <w:color w:val="000000"/>
              </w:rPr>
            </w:pPr>
            <w:r w:rsidRPr="001E69FD">
              <w:rPr>
                <w:color w:val="000000"/>
              </w:rPr>
              <w:t>7.4365</w:t>
            </w:r>
          </w:p>
        </w:tc>
      </w:tr>
      <w:tr w:rsidR="0005312E" w:rsidRPr="001E69FD" w14:paraId="4509A5D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17935EA" w14:textId="77777777" w:rsidR="0005312E" w:rsidRPr="0066087C" w:rsidRDefault="0005312E" w:rsidP="003C08E1">
            <w:pPr>
              <w:rPr>
                <w:color w:val="000000"/>
              </w:rPr>
            </w:pPr>
            <w:r w:rsidRPr="0066087C">
              <w:rPr>
                <w:color w:val="000000"/>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2161045" w14:textId="77777777" w:rsidR="0005312E" w:rsidRPr="0066087C" w:rsidRDefault="0005312E" w:rsidP="003C08E1">
            <w:pPr>
              <w:rPr>
                <w:color w:val="000000"/>
              </w:rPr>
            </w:pPr>
            <w:r w:rsidRPr="0066087C">
              <w:rPr>
                <w:color w:val="000000"/>
              </w:rPr>
              <w:t>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7B251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64AF7A4" w14:textId="77777777" w:rsidR="0005312E" w:rsidRPr="001E69FD" w:rsidRDefault="0005312E" w:rsidP="003C08E1">
            <w:pPr>
              <w:jc w:val="right"/>
              <w:rPr>
                <w:color w:val="000000"/>
              </w:rPr>
            </w:pPr>
            <w:r w:rsidRPr="001E69FD">
              <w:rPr>
                <w:color w:val="000000"/>
              </w:rPr>
              <w:t>14.0619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50B13F5" w14:textId="77777777" w:rsidR="0005312E" w:rsidRPr="001E69FD" w:rsidRDefault="0005312E" w:rsidP="003C08E1">
            <w:pPr>
              <w:jc w:val="right"/>
              <w:rPr>
                <w:color w:val="000000"/>
              </w:rPr>
            </w:pPr>
            <w:r w:rsidRPr="001E69FD">
              <w:rPr>
                <w:color w:val="000000"/>
              </w:rPr>
              <w:t>18.1033</w:t>
            </w:r>
          </w:p>
        </w:tc>
      </w:tr>
      <w:tr w:rsidR="0005312E" w:rsidRPr="001E69FD" w14:paraId="7A825E1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E2C5BD0" w14:textId="77777777" w:rsidR="0005312E" w:rsidRPr="0066087C" w:rsidRDefault="0005312E" w:rsidP="003C08E1">
            <w:pPr>
              <w:rPr>
                <w:color w:val="000000"/>
              </w:rPr>
            </w:pPr>
            <w:r w:rsidRPr="0066087C">
              <w:rPr>
                <w:color w:val="000000"/>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6CAF635" w14:textId="77777777" w:rsidR="0005312E" w:rsidRPr="0066087C" w:rsidRDefault="0005312E" w:rsidP="003C08E1">
            <w:pPr>
              <w:rPr>
                <w:color w:val="000000"/>
              </w:rPr>
            </w:pPr>
            <w:r w:rsidRPr="0066087C">
              <w:rPr>
                <w:color w:val="000000"/>
              </w:rPr>
              <w:t>time, 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541935"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C57EACE" w14:textId="77777777" w:rsidR="0005312E" w:rsidRPr="001E69FD" w:rsidRDefault="0005312E" w:rsidP="003C08E1">
            <w:pPr>
              <w:jc w:val="right"/>
              <w:rPr>
                <w:color w:val="000000"/>
              </w:rPr>
            </w:pPr>
            <w:r w:rsidRPr="001E69FD">
              <w:rPr>
                <w:color w:val="000000"/>
              </w:rPr>
              <w:t>14.0684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3D7D7E6" w14:textId="77777777" w:rsidR="0005312E" w:rsidRPr="001E69FD" w:rsidRDefault="0005312E" w:rsidP="003C08E1">
            <w:pPr>
              <w:jc w:val="right"/>
              <w:rPr>
                <w:color w:val="000000"/>
              </w:rPr>
            </w:pPr>
            <w:r w:rsidRPr="001E69FD">
              <w:rPr>
                <w:color w:val="000000"/>
              </w:rPr>
              <w:t>18.0627</w:t>
            </w:r>
          </w:p>
        </w:tc>
      </w:tr>
      <w:tr w:rsidR="0005312E" w:rsidRPr="001E69FD" w14:paraId="1C8C782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6602910" w14:textId="77777777" w:rsidR="0005312E" w:rsidRPr="0066087C" w:rsidRDefault="0005312E" w:rsidP="003C08E1">
            <w:pPr>
              <w:rPr>
                <w:color w:val="000000"/>
              </w:rPr>
            </w:pPr>
            <w:r w:rsidRPr="0066087C">
              <w:rPr>
                <w:color w:val="000000"/>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143822" w14:textId="77777777" w:rsidR="0005312E" w:rsidRPr="0066087C" w:rsidRDefault="0005312E" w:rsidP="003C08E1">
            <w:pPr>
              <w:rPr>
                <w:color w:val="000000"/>
              </w:rPr>
            </w:pPr>
            <w:r w:rsidRPr="0066087C">
              <w:rPr>
                <w:color w:val="000000"/>
              </w:rPr>
              <w:t>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CBA4ACA"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1D40A70" w14:textId="77777777" w:rsidR="0005312E" w:rsidRPr="001E69FD" w:rsidRDefault="0005312E" w:rsidP="003C08E1">
            <w:pPr>
              <w:jc w:val="right"/>
              <w:rPr>
                <w:color w:val="000000"/>
              </w:rPr>
            </w:pPr>
            <w:r w:rsidRPr="001E69FD">
              <w:rPr>
                <w:color w:val="000000"/>
              </w:rPr>
              <w:t>3.5807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EA14979" w14:textId="77777777" w:rsidR="0005312E" w:rsidRPr="001E69FD" w:rsidRDefault="0005312E" w:rsidP="003C08E1">
            <w:pPr>
              <w:jc w:val="right"/>
              <w:rPr>
                <w:bCs/>
                <w:color w:val="000000"/>
              </w:rPr>
            </w:pPr>
            <w:r w:rsidRPr="001E69FD">
              <w:rPr>
                <w:bCs/>
                <w:color w:val="000000"/>
              </w:rPr>
              <w:t>3.6102</w:t>
            </w:r>
          </w:p>
        </w:tc>
      </w:tr>
      <w:tr w:rsidR="0005312E" w:rsidRPr="001E69FD" w14:paraId="4DDB0A6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3EB52A7" w14:textId="77777777" w:rsidR="0005312E" w:rsidRPr="0066087C" w:rsidRDefault="0005312E" w:rsidP="003C08E1">
            <w:pPr>
              <w:rPr>
                <w:color w:val="000000"/>
              </w:rPr>
            </w:pPr>
            <w:r w:rsidRPr="0066087C">
              <w:rPr>
                <w:color w:val="000000"/>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CEB7A0" w14:textId="77777777" w:rsidR="0005312E" w:rsidRPr="0066087C" w:rsidRDefault="0005312E" w:rsidP="003C08E1">
            <w:pPr>
              <w:rPr>
                <w:color w:val="000000"/>
              </w:rPr>
            </w:pPr>
            <w:r w:rsidRPr="0066087C">
              <w:rPr>
                <w:color w:val="000000"/>
              </w:rPr>
              <w:t>time,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671844"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C1AC9D0" w14:textId="77777777" w:rsidR="0005312E" w:rsidRPr="001E69FD" w:rsidRDefault="0005312E" w:rsidP="003C08E1">
            <w:pPr>
              <w:jc w:val="right"/>
              <w:rPr>
                <w:color w:val="000000"/>
              </w:rPr>
            </w:pPr>
            <w:r w:rsidRPr="001E69FD">
              <w:rPr>
                <w:color w:val="000000"/>
              </w:rPr>
              <w:t>3.5794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ABCF39F" w14:textId="77777777" w:rsidR="0005312E" w:rsidRPr="001E69FD" w:rsidRDefault="0005312E" w:rsidP="003C08E1">
            <w:pPr>
              <w:jc w:val="right"/>
              <w:rPr>
                <w:color w:val="000000"/>
              </w:rPr>
            </w:pPr>
            <w:r w:rsidRPr="001E69FD">
              <w:rPr>
                <w:color w:val="000000"/>
              </w:rPr>
              <w:t>3.6134</w:t>
            </w:r>
          </w:p>
        </w:tc>
      </w:tr>
      <w:tr w:rsidR="0005312E" w:rsidRPr="001E69FD" w14:paraId="4FD3C1F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72B03FB" w14:textId="77777777" w:rsidR="0005312E" w:rsidRPr="0066087C" w:rsidRDefault="0005312E" w:rsidP="003C08E1">
            <w:pPr>
              <w:rPr>
                <w:color w:val="000000"/>
              </w:rPr>
            </w:pPr>
            <w:r w:rsidRPr="0066087C">
              <w:rPr>
                <w:color w:val="000000"/>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844A9F8" w14:textId="77777777" w:rsidR="0005312E" w:rsidRPr="0066087C" w:rsidRDefault="0005312E" w:rsidP="003C08E1">
            <w:pPr>
              <w:rPr>
                <w:color w:val="000000"/>
              </w:rPr>
            </w:pPr>
            <w:r w:rsidRPr="0066087C">
              <w:rPr>
                <w:color w:val="000000"/>
              </w:rPr>
              <w:t>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D397D9C"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194C6E1" w14:textId="77777777" w:rsidR="0005312E" w:rsidRPr="001E69FD" w:rsidRDefault="0005312E" w:rsidP="003C08E1">
            <w:pPr>
              <w:jc w:val="right"/>
              <w:rPr>
                <w:color w:val="000000"/>
              </w:rPr>
            </w:pPr>
            <w:r w:rsidRPr="001E69FD">
              <w:rPr>
                <w:color w:val="000000"/>
              </w:rPr>
              <w:t>4.0325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39E6D4B" w14:textId="77777777" w:rsidR="0005312E" w:rsidRPr="001E69FD" w:rsidRDefault="0005312E" w:rsidP="003C08E1">
            <w:pPr>
              <w:jc w:val="right"/>
              <w:rPr>
                <w:color w:val="000000"/>
              </w:rPr>
            </w:pPr>
            <w:r w:rsidRPr="001E69FD">
              <w:rPr>
                <w:color w:val="000000"/>
              </w:rPr>
              <w:t>8.3532</w:t>
            </w:r>
          </w:p>
        </w:tc>
      </w:tr>
      <w:tr w:rsidR="0005312E" w:rsidRPr="001E69FD" w14:paraId="625E7F4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C60EC2" w14:textId="77777777" w:rsidR="0005312E" w:rsidRPr="0066087C" w:rsidRDefault="0005312E" w:rsidP="003C08E1">
            <w:pPr>
              <w:rPr>
                <w:color w:val="000000"/>
              </w:rPr>
            </w:pPr>
            <w:r w:rsidRPr="0066087C">
              <w:rPr>
                <w:color w:val="000000"/>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E30E805" w14:textId="77777777" w:rsidR="0005312E" w:rsidRPr="0066087C" w:rsidRDefault="0005312E" w:rsidP="003C08E1">
            <w:pPr>
              <w:rPr>
                <w:color w:val="000000"/>
              </w:rPr>
            </w:pPr>
            <w:r w:rsidRPr="0066087C">
              <w:rPr>
                <w:color w:val="000000"/>
              </w:rPr>
              <w:t>time, 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41BC7F"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5E8FBD9" w14:textId="77777777" w:rsidR="0005312E" w:rsidRPr="001E69FD" w:rsidRDefault="0005312E" w:rsidP="003C08E1">
            <w:pPr>
              <w:jc w:val="right"/>
              <w:rPr>
                <w:color w:val="000000"/>
              </w:rPr>
            </w:pPr>
            <w:r w:rsidRPr="001E69FD">
              <w:rPr>
                <w:color w:val="000000"/>
              </w:rPr>
              <w:t>4.0801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6129804" w14:textId="77777777" w:rsidR="0005312E" w:rsidRPr="001E69FD" w:rsidRDefault="0005312E" w:rsidP="003C08E1">
            <w:pPr>
              <w:jc w:val="right"/>
              <w:rPr>
                <w:color w:val="000000"/>
              </w:rPr>
            </w:pPr>
            <w:r w:rsidRPr="001E69FD">
              <w:rPr>
                <w:color w:val="000000"/>
              </w:rPr>
              <w:t>8.7797</w:t>
            </w:r>
          </w:p>
        </w:tc>
      </w:tr>
      <w:tr w:rsidR="0005312E" w:rsidRPr="001E69FD" w14:paraId="3BA117E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E46D9D5" w14:textId="77777777" w:rsidR="0005312E" w:rsidRPr="0066087C" w:rsidRDefault="0005312E" w:rsidP="003C08E1">
            <w:pPr>
              <w:rPr>
                <w:color w:val="000000"/>
              </w:rPr>
            </w:pPr>
            <w:r w:rsidRPr="0066087C">
              <w:rPr>
                <w:color w:val="000000"/>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F1F9BF1" w14:textId="77777777" w:rsidR="0005312E" w:rsidRPr="0066087C" w:rsidRDefault="0005312E" w:rsidP="003C08E1">
            <w:pPr>
              <w:rPr>
                <w:color w:val="000000"/>
              </w:rPr>
            </w:pPr>
            <w:r w:rsidRPr="0066087C">
              <w:rPr>
                <w:color w:val="000000"/>
              </w:rPr>
              <w:t>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AAE450A"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A9B7E53" w14:textId="77777777" w:rsidR="0005312E" w:rsidRPr="001E69FD" w:rsidRDefault="0005312E" w:rsidP="003C08E1">
            <w:pPr>
              <w:jc w:val="right"/>
              <w:rPr>
                <w:color w:val="000000"/>
              </w:rPr>
            </w:pPr>
            <w:r w:rsidRPr="001E69FD">
              <w:rPr>
                <w:color w:val="000000"/>
              </w:rPr>
              <w:t>4.9517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A4A335B" w14:textId="77777777" w:rsidR="0005312E" w:rsidRPr="001E69FD" w:rsidRDefault="0005312E" w:rsidP="003C08E1">
            <w:pPr>
              <w:jc w:val="right"/>
              <w:rPr>
                <w:color w:val="000000"/>
              </w:rPr>
            </w:pPr>
            <w:r w:rsidRPr="001E69FD">
              <w:rPr>
                <w:color w:val="000000"/>
              </w:rPr>
              <w:t>6.2661</w:t>
            </w:r>
          </w:p>
        </w:tc>
      </w:tr>
      <w:tr w:rsidR="0005312E" w:rsidRPr="001E69FD" w14:paraId="6D201CD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E1EDDB3" w14:textId="77777777" w:rsidR="0005312E" w:rsidRPr="0066087C" w:rsidRDefault="0005312E" w:rsidP="003C08E1">
            <w:pPr>
              <w:rPr>
                <w:color w:val="000000"/>
              </w:rPr>
            </w:pPr>
            <w:r w:rsidRPr="0066087C">
              <w:rPr>
                <w:color w:val="000000"/>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12BDB44" w14:textId="77777777" w:rsidR="0005312E" w:rsidRPr="0066087C" w:rsidRDefault="0005312E" w:rsidP="003C08E1">
            <w:pPr>
              <w:rPr>
                <w:color w:val="000000"/>
              </w:rPr>
            </w:pPr>
            <w:r w:rsidRPr="0066087C">
              <w:rPr>
                <w:color w:val="000000"/>
              </w:rPr>
              <w:t>time,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87A53B"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0DAA712" w14:textId="77777777" w:rsidR="0005312E" w:rsidRPr="001E69FD" w:rsidRDefault="0005312E" w:rsidP="003C08E1">
            <w:pPr>
              <w:jc w:val="right"/>
              <w:rPr>
                <w:color w:val="000000"/>
              </w:rPr>
            </w:pPr>
            <w:r w:rsidRPr="001E69FD">
              <w:rPr>
                <w:color w:val="000000"/>
              </w:rPr>
              <w:t>4.9333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F4820D3" w14:textId="77777777" w:rsidR="0005312E" w:rsidRPr="001E69FD" w:rsidRDefault="0005312E" w:rsidP="003C08E1">
            <w:pPr>
              <w:jc w:val="right"/>
              <w:rPr>
                <w:color w:val="000000"/>
              </w:rPr>
            </w:pPr>
            <w:r w:rsidRPr="001E69FD">
              <w:rPr>
                <w:color w:val="000000"/>
              </w:rPr>
              <w:t>6.2540</w:t>
            </w:r>
          </w:p>
        </w:tc>
      </w:tr>
      <w:tr w:rsidR="0005312E" w:rsidRPr="001E69FD" w14:paraId="37C4299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3FF2F6A" w14:textId="77777777" w:rsidR="0005312E" w:rsidRPr="0066087C" w:rsidRDefault="0005312E" w:rsidP="003C08E1">
            <w:pPr>
              <w:rPr>
                <w:color w:val="000000"/>
              </w:rPr>
            </w:pPr>
            <w:r w:rsidRPr="0066087C">
              <w:rPr>
                <w:color w:val="000000"/>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FCA97BF" w14:textId="77777777" w:rsidR="0005312E" w:rsidRPr="0066087C" w:rsidRDefault="0005312E" w:rsidP="003C08E1">
            <w:pPr>
              <w:rPr>
                <w:color w:val="000000"/>
              </w:rPr>
            </w:pPr>
            <w:r w:rsidRPr="0066087C">
              <w:rPr>
                <w:color w:val="000000"/>
              </w:rPr>
              <w:t>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2C7AF7"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77623E2" w14:textId="77777777" w:rsidR="0005312E" w:rsidRPr="001E69FD" w:rsidRDefault="0005312E" w:rsidP="003C08E1">
            <w:pPr>
              <w:jc w:val="right"/>
              <w:rPr>
                <w:color w:val="000000"/>
              </w:rPr>
            </w:pPr>
            <w:r w:rsidRPr="001E69FD">
              <w:rPr>
                <w:color w:val="000000"/>
              </w:rPr>
              <w:t>4.8144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A4B59E2" w14:textId="77777777" w:rsidR="0005312E" w:rsidRPr="001E69FD" w:rsidRDefault="0005312E" w:rsidP="003C08E1">
            <w:pPr>
              <w:jc w:val="right"/>
              <w:rPr>
                <w:color w:val="000000"/>
              </w:rPr>
            </w:pPr>
            <w:r w:rsidRPr="001E69FD">
              <w:rPr>
                <w:color w:val="000000"/>
              </w:rPr>
              <w:t>13.8594</w:t>
            </w:r>
          </w:p>
        </w:tc>
      </w:tr>
      <w:tr w:rsidR="0005312E" w:rsidRPr="001E69FD" w14:paraId="1F0E19B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7B59E4" w14:textId="77777777" w:rsidR="0005312E" w:rsidRPr="0066087C" w:rsidRDefault="0005312E" w:rsidP="003C08E1">
            <w:pPr>
              <w:rPr>
                <w:color w:val="000000"/>
              </w:rPr>
            </w:pPr>
            <w:r w:rsidRPr="0066087C">
              <w:rPr>
                <w:color w:val="000000"/>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6348533" w14:textId="77777777" w:rsidR="0005312E" w:rsidRPr="0066087C" w:rsidRDefault="0005312E" w:rsidP="003C08E1">
            <w:pPr>
              <w:rPr>
                <w:color w:val="000000"/>
              </w:rPr>
            </w:pPr>
            <w:r w:rsidRPr="0066087C">
              <w:rPr>
                <w:color w:val="000000"/>
              </w:rPr>
              <w:t>time, 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7E6DBA7"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E85859D" w14:textId="77777777" w:rsidR="0005312E" w:rsidRPr="001E69FD" w:rsidRDefault="0005312E" w:rsidP="003C08E1">
            <w:pPr>
              <w:jc w:val="right"/>
              <w:rPr>
                <w:color w:val="000000"/>
              </w:rPr>
            </w:pPr>
            <w:r w:rsidRPr="001E69FD">
              <w:rPr>
                <w:color w:val="000000"/>
              </w:rPr>
              <w:t>4.7710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36399C0" w14:textId="77777777" w:rsidR="0005312E" w:rsidRPr="001E69FD" w:rsidRDefault="0005312E" w:rsidP="003C08E1">
            <w:pPr>
              <w:jc w:val="right"/>
              <w:rPr>
                <w:color w:val="000000"/>
              </w:rPr>
            </w:pPr>
            <w:r w:rsidRPr="001E69FD">
              <w:rPr>
                <w:color w:val="000000"/>
              </w:rPr>
              <w:t>14.3395</w:t>
            </w:r>
          </w:p>
        </w:tc>
      </w:tr>
      <w:tr w:rsidR="0005312E" w:rsidRPr="001E69FD" w14:paraId="51E3040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AFC64F4" w14:textId="77777777" w:rsidR="0005312E" w:rsidRPr="0066087C" w:rsidRDefault="0005312E" w:rsidP="003C08E1">
            <w:pPr>
              <w:rPr>
                <w:color w:val="000000"/>
              </w:rPr>
            </w:pPr>
            <w:r w:rsidRPr="0066087C">
              <w:rPr>
                <w:color w:val="000000"/>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FB9D3AF" w14:textId="77777777" w:rsidR="0005312E" w:rsidRPr="0066087C" w:rsidRDefault="0005312E" w:rsidP="003C08E1">
            <w:pPr>
              <w:rPr>
                <w:color w:val="000000"/>
              </w:rPr>
            </w:pPr>
            <w:r w:rsidRPr="0066087C">
              <w:rPr>
                <w:color w:val="000000"/>
              </w:rPr>
              <w:t>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6FAC1E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CEDB93F" w14:textId="77777777" w:rsidR="0005312E" w:rsidRPr="001E69FD" w:rsidRDefault="0005312E" w:rsidP="003C08E1">
            <w:pPr>
              <w:jc w:val="right"/>
              <w:rPr>
                <w:color w:val="000000"/>
              </w:rPr>
            </w:pPr>
            <w:r w:rsidRPr="001E69FD">
              <w:rPr>
                <w:color w:val="000000"/>
              </w:rPr>
              <w:t>3.6017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6E8892A" w14:textId="77777777" w:rsidR="0005312E" w:rsidRPr="001E69FD" w:rsidRDefault="0005312E" w:rsidP="003C08E1">
            <w:pPr>
              <w:jc w:val="right"/>
              <w:rPr>
                <w:color w:val="000000"/>
              </w:rPr>
            </w:pPr>
            <w:r w:rsidRPr="001E69FD">
              <w:rPr>
                <w:color w:val="000000"/>
              </w:rPr>
              <w:t>4.1742</w:t>
            </w:r>
          </w:p>
        </w:tc>
      </w:tr>
      <w:tr w:rsidR="0005312E" w:rsidRPr="001E69FD" w14:paraId="369F2D0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1E2616" w14:textId="77777777" w:rsidR="0005312E" w:rsidRPr="0066087C" w:rsidRDefault="0005312E" w:rsidP="003C08E1">
            <w:pPr>
              <w:rPr>
                <w:color w:val="000000"/>
              </w:rPr>
            </w:pPr>
            <w:r w:rsidRPr="0066087C">
              <w:rPr>
                <w:color w:val="000000"/>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8A7CD8B" w14:textId="77777777" w:rsidR="0005312E" w:rsidRPr="0066087C" w:rsidRDefault="0005312E" w:rsidP="003C08E1">
            <w:pPr>
              <w:rPr>
                <w:color w:val="000000"/>
              </w:rPr>
            </w:pPr>
            <w:r w:rsidRPr="0066087C">
              <w:rPr>
                <w:color w:val="000000"/>
              </w:rPr>
              <w:t>time,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8852623"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714E1FB" w14:textId="77777777" w:rsidR="0005312E" w:rsidRPr="001E69FD" w:rsidRDefault="0005312E" w:rsidP="003C08E1">
            <w:pPr>
              <w:jc w:val="right"/>
              <w:rPr>
                <w:color w:val="000000"/>
              </w:rPr>
            </w:pPr>
            <w:r w:rsidRPr="001E69FD">
              <w:rPr>
                <w:color w:val="000000"/>
              </w:rPr>
              <w:t>3.6040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72E4F26" w14:textId="77777777" w:rsidR="0005312E" w:rsidRPr="001E69FD" w:rsidRDefault="0005312E" w:rsidP="003C08E1">
            <w:pPr>
              <w:jc w:val="right"/>
              <w:rPr>
                <w:color w:val="000000"/>
              </w:rPr>
            </w:pPr>
            <w:r w:rsidRPr="001E69FD">
              <w:rPr>
                <w:color w:val="000000"/>
              </w:rPr>
              <w:t>4.1763</w:t>
            </w:r>
          </w:p>
        </w:tc>
      </w:tr>
      <w:tr w:rsidR="0005312E" w:rsidRPr="001E69FD" w14:paraId="6FF2D20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8F9002" w14:textId="77777777" w:rsidR="0005312E" w:rsidRPr="0066087C" w:rsidRDefault="0005312E" w:rsidP="003C08E1">
            <w:pPr>
              <w:rPr>
                <w:color w:val="000000"/>
              </w:rPr>
            </w:pPr>
            <w:r w:rsidRPr="0066087C">
              <w:rPr>
                <w:color w:val="000000"/>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94591F" w14:textId="77777777" w:rsidR="0005312E" w:rsidRPr="0066087C" w:rsidRDefault="0005312E" w:rsidP="003C08E1">
            <w:pPr>
              <w:rPr>
                <w:color w:val="000000"/>
              </w:rPr>
            </w:pPr>
            <w:r w:rsidRPr="0066087C">
              <w:rPr>
                <w:color w:val="000000"/>
              </w:rPr>
              <w:t>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72BBD2D"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40522B1" w14:textId="77777777" w:rsidR="0005312E" w:rsidRPr="001E69FD" w:rsidRDefault="0005312E" w:rsidP="003C08E1">
            <w:pPr>
              <w:jc w:val="right"/>
              <w:rPr>
                <w:color w:val="000000"/>
              </w:rPr>
            </w:pPr>
            <w:r w:rsidRPr="001E69FD">
              <w:rPr>
                <w:color w:val="000000"/>
              </w:rPr>
              <w:t>3.5931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410B4BE" w14:textId="77777777" w:rsidR="0005312E" w:rsidRPr="001E69FD" w:rsidRDefault="0005312E" w:rsidP="003C08E1">
            <w:pPr>
              <w:jc w:val="right"/>
              <w:rPr>
                <w:color w:val="000000"/>
              </w:rPr>
            </w:pPr>
            <w:r w:rsidRPr="001E69FD">
              <w:rPr>
                <w:color w:val="000000"/>
              </w:rPr>
              <w:t>4.3357</w:t>
            </w:r>
          </w:p>
        </w:tc>
      </w:tr>
      <w:tr w:rsidR="0005312E" w:rsidRPr="001E69FD" w14:paraId="78F8C34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1717F03" w14:textId="77777777" w:rsidR="0005312E" w:rsidRPr="0066087C" w:rsidRDefault="0005312E" w:rsidP="003C08E1">
            <w:pPr>
              <w:rPr>
                <w:color w:val="000000"/>
              </w:rPr>
            </w:pPr>
            <w:r w:rsidRPr="0066087C">
              <w:rPr>
                <w:color w:val="000000"/>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A226FC8" w14:textId="77777777" w:rsidR="0005312E" w:rsidRPr="0066087C" w:rsidRDefault="0005312E" w:rsidP="003C08E1">
            <w:pPr>
              <w:rPr>
                <w:color w:val="000000"/>
              </w:rPr>
            </w:pPr>
            <w:r w:rsidRPr="0066087C">
              <w:rPr>
                <w:color w:val="000000"/>
              </w:rPr>
              <w:t>time, 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270F64"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38650F7" w14:textId="77777777" w:rsidR="0005312E" w:rsidRPr="001E69FD" w:rsidRDefault="0005312E" w:rsidP="003C08E1">
            <w:pPr>
              <w:jc w:val="right"/>
              <w:rPr>
                <w:color w:val="000000"/>
              </w:rPr>
            </w:pPr>
            <w:r w:rsidRPr="001E69FD">
              <w:rPr>
                <w:color w:val="000000"/>
              </w:rPr>
              <w:t>3.5861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2DCBAD8" w14:textId="77777777" w:rsidR="0005312E" w:rsidRPr="001E69FD" w:rsidRDefault="0005312E" w:rsidP="003C08E1">
            <w:pPr>
              <w:jc w:val="right"/>
              <w:rPr>
                <w:color w:val="000000"/>
              </w:rPr>
            </w:pPr>
            <w:r w:rsidRPr="001E69FD">
              <w:rPr>
                <w:color w:val="000000"/>
              </w:rPr>
              <w:t>4.3348</w:t>
            </w:r>
          </w:p>
        </w:tc>
      </w:tr>
      <w:tr w:rsidR="0005312E" w:rsidRPr="001E69FD" w14:paraId="6F7E258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A67D686" w14:textId="77777777" w:rsidR="0005312E" w:rsidRPr="0066087C" w:rsidRDefault="0005312E" w:rsidP="003C08E1">
            <w:pPr>
              <w:rPr>
                <w:color w:val="000000"/>
              </w:rPr>
            </w:pPr>
            <w:r w:rsidRPr="0066087C">
              <w:rPr>
                <w:color w:val="000000"/>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C9DD62D" w14:textId="77777777" w:rsidR="0005312E" w:rsidRPr="0066087C" w:rsidRDefault="0005312E" w:rsidP="003C08E1">
            <w:pPr>
              <w:rPr>
                <w:color w:val="000000"/>
              </w:rPr>
            </w:pPr>
            <w:r w:rsidRPr="0066087C">
              <w:rPr>
                <w:color w:val="000000"/>
              </w:rPr>
              <w:t>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E2E742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72B0D74" w14:textId="77777777" w:rsidR="0005312E" w:rsidRPr="001E69FD" w:rsidRDefault="0005312E" w:rsidP="003C08E1">
            <w:pPr>
              <w:jc w:val="right"/>
              <w:rPr>
                <w:color w:val="000000"/>
              </w:rPr>
            </w:pPr>
            <w:r w:rsidRPr="001E69FD">
              <w:rPr>
                <w:color w:val="000000"/>
              </w:rPr>
              <w:t>4.5524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9AFFCB2" w14:textId="77777777" w:rsidR="0005312E" w:rsidRPr="001E69FD" w:rsidRDefault="0005312E" w:rsidP="003C08E1">
            <w:pPr>
              <w:jc w:val="right"/>
              <w:rPr>
                <w:color w:val="000000"/>
              </w:rPr>
            </w:pPr>
            <w:r w:rsidRPr="001E69FD">
              <w:rPr>
                <w:color w:val="000000"/>
              </w:rPr>
              <w:t>5.4363</w:t>
            </w:r>
          </w:p>
        </w:tc>
      </w:tr>
      <w:tr w:rsidR="0005312E" w:rsidRPr="001E69FD" w14:paraId="54CE7F5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572CFC3" w14:textId="77777777" w:rsidR="0005312E" w:rsidRPr="0066087C" w:rsidRDefault="0005312E" w:rsidP="003C08E1">
            <w:pPr>
              <w:rPr>
                <w:color w:val="000000"/>
              </w:rPr>
            </w:pPr>
            <w:r w:rsidRPr="0066087C">
              <w:rPr>
                <w:color w:val="000000"/>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0994156" w14:textId="77777777" w:rsidR="0005312E" w:rsidRPr="0066087C" w:rsidRDefault="0005312E" w:rsidP="003C08E1">
            <w:pPr>
              <w:rPr>
                <w:color w:val="000000"/>
              </w:rPr>
            </w:pPr>
            <w:r w:rsidRPr="0066087C">
              <w:rPr>
                <w:color w:val="000000"/>
              </w:rPr>
              <w:t>time,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26C3D63"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D7BBAD6" w14:textId="77777777" w:rsidR="0005312E" w:rsidRPr="001E69FD" w:rsidRDefault="0005312E" w:rsidP="003C08E1">
            <w:pPr>
              <w:jc w:val="right"/>
              <w:rPr>
                <w:color w:val="000000"/>
              </w:rPr>
            </w:pPr>
            <w:r w:rsidRPr="001E69FD">
              <w:rPr>
                <w:color w:val="000000"/>
              </w:rPr>
              <w:t>4.5539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EBB5C3D" w14:textId="77777777" w:rsidR="0005312E" w:rsidRPr="001E69FD" w:rsidRDefault="0005312E" w:rsidP="003C08E1">
            <w:pPr>
              <w:jc w:val="right"/>
              <w:rPr>
                <w:color w:val="000000"/>
              </w:rPr>
            </w:pPr>
            <w:r w:rsidRPr="001E69FD">
              <w:rPr>
                <w:color w:val="000000"/>
              </w:rPr>
              <w:t>5.4312</w:t>
            </w:r>
          </w:p>
        </w:tc>
      </w:tr>
      <w:tr w:rsidR="0005312E" w:rsidRPr="001E69FD" w14:paraId="42354E4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0F88ED1" w14:textId="77777777" w:rsidR="0005312E" w:rsidRPr="0066087C" w:rsidRDefault="0005312E" w:rsidP="003C08E1">
            <w:pPr>
              <w:rPr>
                <w:color w:val="000000"/>
              </w:rPr>
            </w:pPr>
            <w:r w:rsidRPr="0066087C">
              <w:rPr>
                <w:color w:val="000000"/>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8BA9B7" w14:textId="77777777" w:rsidR="0005312E" w:rsidRPr="0066087C" w:rsidRDefault="0005312E" w:rsidP="003C08E1">
            <w:pPr>
              <w:rPr>
                <w:color w:val="000000"/>
              </w:rPr>
            </w:pPr>
            <w:r w:rsidRPr="0066087C">
              <w:rPr>
                <w:color w:val="000000"/>
              </w:rPr>
              <w:t>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FA9763"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A8E9CDD" w14:textId="77777777" w:rsidR="0005312E" w:rsidRPr="001E69FD" w:rsidRDefault="0005312E" w:rsidP="003C08E1">
            <w:pPr>
              <w:jc w:val="right"/>
              <w:rPr>
                <w:color w:val="000000"/>
              </w:rPr>
            </w:pPr>
            <w:r w:rsidRPr="001E69FD">
              <w:rPr>
                <w:color w:val="000000"/>
              </w:rPr>
              <w:t>4.5188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C249358" w14:textId="77777777" w:rsidR="0005312E" w:rsidRPr="001E69FD" w:rsidRDefault="0005312E" w:rsidP="003C08E1">
            <w:pPr>
              <w:jc w:val="right"/>
              <w:rPr>
                <w:color w:val="000000"/>
              </w:rPr>
            </w:pPr>
            <w:r w:rsidRPr="001E69FD">
              <w:rPr>
                <w:color w:val="000000"/>
              </w:rPr>
              <w:t>5.9286</w:t>
            </w:r>
          </w:p>
        </w:tc>
      </w:tr>
      <w:tr w:rsidR="0005312E" w:rsidRPr="001E69FD" w14:paraId="79E0354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08627E" w14:textId="77777777" w:rsidR="0005312E" w:rsidRPr="0066087C" w:rsidRDefault="0005312E" w:rsidP="003C08E1">
            <w:pPr>
              <w:rPr>
                <w:color w:val="000000"/>
              </w:rPr>
            </w:pPr>
            <w:r w:rsidRPr="0066087C">
              <w:rPr>
                <w:color w:val="000000"/>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B742CE" w14:textId="77777777" w:rsidR="0005312E" w:rsidRPr="0066087C" w:rsidRDefault="0005312E" w:rsidP="003C08E1">
            <w:pPr>
              <w:rPr>
                <w:color w:val="000000"/>
              </w:rPr>
            </w:pPr>
            <w:r w:rsidRPr="0066087C">
              <w:rPr>
                <w:color w:val="000000"/>
              </w:rPr>
              <w:t>time, 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F8ABA2C"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814DB97" w14:textId="77777777" w:rsidR="0005312E" w:rsidRPr="001E69FD" w:rsidRDefault="0005312E" w:rsidP="003C08E1">
            <w:pPr>
              <w:jc w:val="right"/>
              <w:rPr>
                <w:color w:val="000000"/>
              </w:rPr>
            </w:pPr>
            <w:r w:rsidRPr="001E69FD">
              <w:rPr>
                <w:color w:val="000000"/>
              </w:rPr>
              <w:t>4.5158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338ECC6" w14:textId="77777777" w:rsidR="0005312E" w:rsidRPr="001E69FD" w:rsidRDefault="0005312E" w:rsidP="003C08E1">
            <w:pPr>
              <w:jc w:val="right"/>
              <w:rPr>
                <w:color w:val="000000"/>
              </w:rPr>
            </w:pPr>
            <w:r w:rsidRPr="001E69FD">
              <w:rPr>
                <w:color w:val="000000"/>
              </w:rPr>
              <w:t>5.9245</w:t>
            </w:r>
          </w:p>
        </w:tc>
      </w:tr>
      <w:tr w:rsidR="0005312E" w:rsidRPr="001E69FD" w14:paraId="2B9A020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967E9D6" w14:textId="77777777" w:rsidR="0005312E" w:rsidRPr="0066087C" w:rsidRDefault="0005312E" w:rsidP="003C08E1">
            <w:pPr>
              <w:rPr>
                <w:color w:val="000000"/>
              </w:rPr>
            </w:pPr>
            <w:r w:rsidRPr="0066087C">
              <w:rPr>
                <w:color w:val="000000"/>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2828DE3" w14:textId="77777777" w:rsidR="0005312E" w:rsidRPr="0066087C" w:rsidRDefault="0005312E" w:rsidP="003C08E1">
            <w:pPr>
              <w:rPr>
                <w:color w:val="000000"/>
              </w:rPr>
            </w:pPr>
            <w:r w:rsidRPr="0066087C">
              <w:rPr>
                <w:color w:val="000000"/>
              </w:rPr>
              <w:t>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589FA75"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95A2ECD" w14:textId="77777777" w:rsidR="0005312E" w:rsidRPr="001E69FD" w:rsidRDefault="0005312E" w:rsidP="003C08E1">
            <w:pPr>
              <w:jc w:val="right"/>
              <w:rPr>
                <w:color w:val="000000"/>
              </w:rPr>
            </w:pPr>
            <w:r w:rsidRPr="001E69FD">
              <w:rPr>
                <w:color w:val="000000"/>
              </w:rPr>
              <w:t>3.6150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3C22F35" w14:textId="77777777" w:rsidR="0005312E" w:rsidRPr="001E69FD" w:rsidRDefault="0005312E" w:rsidP="003C08E1">
            <w:pPr>
              <w:jc w:val="right"/>
              <w:rPr>
                <w:color w:val="000000"/>
              </w:rPr>
            </w:pPr>
            <w:r w:rsidRPr="001E69FD">
              <w:rPr>
                <w:color w:val="000000"/>
              </w:rPr>
              <w:t>4.1887</w:t>
            </w:r>
          </w:p>
        </w:tc>
      </w:tr>
      <w:tr w:rsidR="0005312E" w:rsidRPr="001E69FD" w14:paraId="3BAD82B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E4DD250" w14:textId="77777777" w:rsidR="0005312E" w:rsidRPr="0066087C" w:rsidRDefault="0005312E" w:rsidP="003C08E1">
            <w:pPr>
              <w:rPr>
                <w:color w:val="000000"/>
              </w:rPr>
            </w:pPr>
            <w:r w:rsidRPr="0066087C">
              <w:rPr>
                <w:color w:val="000000"/>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A8A313D" w14:textId="77777777" w:rsidR="0005312E" w:rsidRPr="0066087C" w:rsidRDefault="0005312E" w:rsidP="003C08E1">
            <w:pPr>
              <w:rPr>
                <w:color w:val="000000"/>
              </w:rPr>
            </w:pPr>
            <w:r w:rsidRPr="0066087C">
              <w:rPr>
                <w:color w:val="000000"/>
              </w:rPr>
              <w:t>time,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28FB366"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DE21969" w14:textId="77777777" w:rsidR="0005312E" w:rsidRPr="001E69FD" w:rsidRDefault="0005312E" w:rsidP="003C08E1">
            <w:pPr>
              <w:jc w:val="right"/>
              <w:rPr>
                <w:color w:val="000000"/>
              </w:rPr>
            </w:pPr>
            <w:r w:rsidRPr="001E69FD">
              <w:rPr>
                <w:color w:val="000000"/>
              </w:rPr>
              <w:t>3.6181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5F5A452" w14:textId="77777777" w:rsidR="0005312E" w:rsidRPr="001E69FD" w:rsidRDefault="0005312E" w:rsidP="003C08E1">
            <w:pPr>
              <w:jc w:val="right"/>
              <w:rPr>
                <w:color w:val="000000"/>
              </w:rPr>
            </w:pPr>
            <w:r w:rsidRPr="001E69FD">
              <w:rPr>
                <w:color w:val="000000"/>
              </w:rPr>
              <w:t>4.1992</w:t>
            </w:r>
          </w:p>
        </w:tc>
      </w:tr>
      <w:tr w:rsidR="0005312E" w:rsidRPr="001E69FD" w14:paraId="44F4ADB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A7D0878" w14:textId="77777777" w:rsidR="0005312E" w:rsidRPr="0066087C" w:rsidRDefault="0005312E" w:rsidP="003C08E1">
            <w:pPr>
              <w:rPr>
                <w:color w:val="000000"/>
              </w:rPr>
            </w:pPr>
            <w:r w:rsidRPr="0066087C">
              <w:rPr>
                <w:color w:val="000000"/>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9BA9079" w14:textId="77777777" w:rsidR="0005312E" w:rsidRPr="0066087C" w:rsidRDefault="0005312E" w:rsidP="003C08E1">
            <w:pPr>
              <w:rPr>
                <w:color w:val="000000"/>
              </w:rPr>
            </w:pPr>
            <w:r w:rsidRPr="0066087C">
              <w:rPr>
                <w:color w:val="000000"/>
              </w:rPr>
              <w:t>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456A9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3170DC7" w14:textId="77777777" w:rsidR="0005312E" w:rsidRPr="001E69FD" w:rsidRDefault="0005312E" w:rsidP="003C08E1">
            <w:pPr>
              <w:jc w:val="right"/>
              <w:rPr>
                <w:color w:val="000000"/>
              </w:rPr>
            </w:pPr>
            <w:r w:rsidRPr="001E69FD">
              <w:rPr>
                <w:color w:val="000000"/>
              </w:rPr>
              <w:t>3.6307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6786CDA" w14:textId="77777777" w:rsidR="0005312E" w:rsidRPr="001E69FD" w:rsidRDefault="0005312E" w:rsidP="003C08E1">
            <w:pPr>
              <w:jc w:val="right"/>
              <w:rPr>
                <w:color w:val="000000"/>
              </w:rPr>
            </w:pPr>
            <w:r w:rsidRPr="001E69FD">
              <w:rPr>
                <w:color w:val="000000"/>
              </w:rPr>
              <w:t>3.8707</w:t>
            </w:r>
          </w:p>
        </w:tc>
      </w:tr>
      <w:tr w:rsidR="0005312E" w:rsidRPr="001E69FD" w14:paraId="32A0DA7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9B8A94E" w14:textId="77777777" w:rsidR="0005312E" w:rsidRPr="0066087C" w:rsidRDefault="0005312E" w:rsidP="003C08E1">
            <w:pPr>
              <w:rPr>
                <w:color w:val="000000"/>
              </w:rPr>
            </w:pPr>
            <w:r w:rsidRPr="0066087C">
              <w:rPr>
                <w:color w:val="000000"/>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C440A26" w14:textId="77777777" w:rsidR="0005312E" w:rsidRPr="0066087C" w:rsidRDefault="0005312E" w:rsidP="003C08E1">
            <w:pPr>
              <w:rPr>
                <w:color w:val="000000"/>
              </w:rPr>
            </w:pPr>
            <w:r w:rsidRPr="0066087C">
              <w:rPr>
                <w:color w:val="000000"/>
              </w:rPr>
              <w:t>time, 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946348A"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55A58B7" w14:textId="77777777" w:rsidR="0005312E" w:rsidRPr="001E69FD" w:rsidRDefault="0005312E" w:rsidP="003C08E1">
            <w:pPr>
              <w:jc w:val="right"/>
              <w:rPr>
                <w:color w:val="000000"/>
              </w:rPr>
            </w:pPr>
            <w:r w:rsidRPr="001E69FD">
              <w:rPr>
                <w:color w:val="000000"/>
              </w:rPr>
              <w:t>3.6364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60A425D" w14:textId="77777777" w:rsidR="0005312E" w:rsidRPr="001E69FD" w:rsidRDefault="0005312E" w:rsidP="003C08E1">
            <w:pPr>
              <w:jc w:val="right"/>
              <w:rPr>
                <w:color w:val="000000"/>
              </w:rPr>
            </w:pPr>
            <w:r w:rsidRPr="001E69FD">
              <w:rPr>
                <w:color w:val="000000"/>
              </w:rPr>
              <w:t>3.8759</w:t>
            </w:r>
          </w:p>
        </w:tc>
      </w:tr>
      <w:tr w:rsidR="0005312E" w:rsidRPr="001E69FD" w14:paraId="025111F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EA5B5A" w14:textId="77777777" w:rsidR="0005312E" w:rsidRPr="0066087C" w:rsidRDefault="0005312E" w:rsidP="003C08E1">
            <w:pPr>
              <w:rPr>
                <w:color w:val="000000"/>
              </w:rPr>
            </w:pPr>
            <w:r w:rsidRPr="0066087C">
              <w:rPr>
                <w:color w:val="000000"/>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CBF6E27" w14:textId="77777777" w:rsidR="0005312E" w:rsidRPr="0066087C" w:rsidRDefault="0005312E" w:rsidP="003C08E1">
            <w:pPr>
              <w:rPr>
                <w:color w:val="000000"/>
              </w:rPr>
            </w:pPr>
            <w:r w:rsidRPr="0066087C">
              <w:rPr>
                <w:color w:val="000000"/>
              </w:rPr>
              <w:t>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6F19B9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DE9FBDE" w14:textId="77777777" w:rsidR="0005312E" w:rsidRPr="001E69FD" w:rsidRDefault="0005312E" w:rsidP="003C08E1">
            <w:pPr>
              <w:jc w:val="right"/>
              <w:rPr>
                <w:color w:val="000000"/>
              </w:rPr>
            </w:pPr>
            <w:r w:rsidRPr="001E69FD">
              <w:rPr>
                <w:color w:val="000000"/>
              </w:rPr>
              <w:t>3.7425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4704699" w14:textId="77777777" w:rsidR="0005312E" w:rsidRPr="001E69FD" w:rsidRDefault="0005312E" w:rsidP="003C08E1">
            <w:pPr>
              <w:jc w:val="right"/>
              <w:rPr>
                <w:color w:val="000000"/>
              </w:rPr>
            </w:pPr>
            <w:r w:rsidRPr="001E69FD">
              <w:rPr>
                <w:color w:val="000000"/>
              </w:rPr>
              <w:t>4.4266</w:t>
            </w:r>
          </w:p>
        </w:tc>
      </w:tr>
      <w:tr w:rsidR="0005312E" w:rsidRPr="001E69FD" w14:paraId="40BE754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2B9F13" w14:textId="77777777" w:rsidR="0005312E" w:rsidRPr="0066087C" w:rsidRDefault="0005312E" w:rsidP="003C08E1">
            <w:pPr>
              <w:rPr>
                <w:color w:val="000000"/>
              </w:rPr>
            </w:pPr>
            <w:r w:rsidRPr="0066087C">
              <w:rPr>
                <w:color w:val="000000"/>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829463" w14:textId="77777777" w:rsidR="0005312E" w:rsidRPr="0066087C" w:rsidRDefault="0005312E" w:rsidP="003C08E1">
            <w:pPr>
              <w:rPr>
                <w:color w:val="000000"/>
              </w:rPr>
            </w:pPr>
            <w:r w:rsidRPr="0066087C">
              <w:rPr>
                <w:color w:val="000000"/>
              </w:rPr>
              <w:t>time,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838DE1"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8E6CA80" w14:textId="77777777" w:rsidR="0005312E" w:rsidRPr="001E69FD" w:rsidRDefault="0005312E" w:rsidP="003C08E1">
            <w:pPr>
              <w:jc w:val="right"/>
              <w:rPr>
                <w:color w:val="000000"/>
              </w:rPr>
            </w:pPr>
            <w:r w:rsidRPr="001E69FD">
              <w:rPr>
                <w:color w:val="000000"/>
              </w:rPr>
              <w:t>3.7372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8F38191" w14:textId="77777777" w:rsidR="0005312E" w:rsidRPr="001E69FD" w:rsidRDefault="0005312E" w:rsidP="003C08E1">
            <w:pPr>
              <w:jc w:val="right"/>
              <w:rPr>
                <w:color w:val="000000"/>
              </w:rPr>
            </w:pPr>
            <w:r w:rsidRPr="001E69FD">
              <w:rPr>
                <w:color w:val="000000"/>
              </w:rPr>
              <w:t>4.4276</w:t>
            </w:r>
          </w:p>
        </w:tc>
      </w:tr>
      <w:tr w:rsidR="0005312E" w:rsidRPr="001E69FD" w14:paraId="6E48E5D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A56028" w14:textId="77777777" w:rsidR="0005312E" w:rsidRPr="0066087C" w:rsidRDefault="0005312E" w:rsidP="003C08E1">
            <w:pPr>
              <w:rPr>
                <w:color w:val="000000"/>
              </w:rPr>
            </w:pPr>
            <w:r w:rsidRPr="0066087C">
              <w:rPr>
                <w:color w:val="000000"/>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66D00D" w14:textId="77777777" w:rsidR="0005312E" w:rsidRPr="0066087C" w:rsidRDefault="0005312E" w:rsidP="003C08E1">
            <w:pPr>
              <w:rPr>
                <w:color w:val="000000"/>
              </w:rPr>
            </w:pPr>
            <w:r w:rsidRPr="0066087C">
              <w:rPr>
                <w:color w:val="000000"/>
              </w:rPr>
              <w:t>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7483D51"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96527EA" w14:textId="77777777" w:rsidR="0005312E" w:rsidRPr="001E69FD" w:rsidRDefault="0005312E" w:rsidP="003C08E1">
            <w:pPr>
              <w:jc w:val="right"/>
              <w:rPr>
                <w:color w:val="000000"/>
              </w:rPr>
            </w:pPr>
            <w:r w:rsidRPr="001E69FD">
              <w:rPr>
                <w:color w:val="000000"/>
              </w:rPr>
              <w:t>4.4387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8B90D87" w14:textId="77777777" w:rsidR="0005312E" w:rsidRPr="001E69FD" w:rsidRDefault="0005312E" w:rsidP="003C08E1">
            <w:pPr>
              <w:jc w:val="right"/>
              <w:rPr>
                <w:color w:val="000000"/>
              </w:rPr>
            </w:pPr>
            <w:r w:rsidRPr="001E69FD">
              <w:rPr>
                <w:color w:val="000000"/>
              </w:rPr>
              <w:t>5.2162</w:t>
            </w:r>
          </w:p>
        </w:tc>
      </w:tr>
      <w:tr w:rsidR="0005312E" w:rsidRPr="001E69FD" w14:paraId="52E45F3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A6FF76" w14:textId="77777777" w:rsidR="0005312E" w:rsidRPr="0066087C" w:rsidRDefault="0005312E" w:rsidP="003C08E1">
            <w:pPr>
              <w:rPr>
                <w:color w:val="000000"/>
              </w:rPr>
            </w:pPr>
            <w:r w:rsidRPr="0066087C">
              <w:rPr>
                <w:color w:val="000000"/>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AA34A48" w14:textId="77777777" w:rsidR="0005312E" w:rsidRPr="0066087C" w:rsidRDefault="0005312E" w:rsidP="003C08E1">
            <w:pPr>
              <w:rPr>
                <w:color w:val="000000"/>
              </w:rPr>
            </w:pPr>
            <w:r w:rsidRPr="0066087C">
              <w:rPr>
                <w:color w:val="000000"/>
              </w:rPr>
              <w:t>time, 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5655BBD"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C7D2240" w14:textId="77777777" w:rsidR="0005312E" w:rsidRPr="001E69FD" w:rsidRDefault="0005312E" w:rsidP="003C08E1">
            <w:pPr>
              <w:jc w:val="right"/>
              <w:rPr>
                <w:color w:val="000000"/>
              </w:rPr>
            </w:pPr>
            <w:r w:rsidRPr="001E69FD">
              <w:rPr>
                <w:color w:val="000000"/>
              </w:rPr>
              <w:t>4.4181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97BAC1" w14:textId="77777777" w:rsidR="0005312E" w:rsidRPr="001E69FD" w:rsidRDefault="0005312E" w:rsidP="003C08E1">
            <w:pPr>
              <w:jc w:val="right"/>
              <w:rPr>
                <w:color w:val="000000"/>
              </w:rPr>
            </w:pPr>
            <w:r w:rsidRPr="001E69FD">
              <w:rPr>
                <w:color w:val="000000"/>
              </w:rPr>
              <w:t>5.1980</w:t>
            </w:r>
          </w:p>
        </w:tc>
      </w:tr>
      <w:tr w:rsidR="0005312E" w:rsidRPr="001E69FD" w14:paraId="1036AE0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E25D0C5" w14:textId="77777777" w:rsidR="0005312E" w:rsidRPr="0066087C" w:rsidRDefault="0005312E" w:rsidP="003C08E1">
            <w:pPr>
              <w:rPr>
                <w:color w:val="000000"/>
              </w:rPr>
            </w:pPr>
            <w:r w:rsidRPr="0066087C">
              <w:rPr>
                <w:color w:val="000000"/>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BC6DED9" w14:textId="77777777" w:rsidR="0005312E" w:rsidRPr="0066087C" w:rsidRDefault="0005312E" w:rsidP="003C08E1">
            <w:pPr>
              <w:rPr>
                <w:color w:val="000000"/>
              </w:rPr>
            </w:pPr>
            <w:r w:rsidRPr="0066087C">
              <w:rPr>
                <w:color w:val="000000"/>
              </w:rPr>
              <w:t>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75FF70A"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794E3B3" w14:textId="77777777" w:rsidR="0005312E" w:rsidRPr="001E69FD" w:rsidRDefault="0005312E" w:rsidP="003C08E1">
            <w:pPr>
              <w:jc w:val="right"/>
              <w:rPr>
                <w:color w:val="000000"/>
              </w:rPr>
            </w:pPr>
            <w:r w:rsidRPr="001E69FD">
              <w:rPr>
                <w:color w:val="000000"/>
              </w:rPr>
              <w:t>5.3904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5EFEBD1" w14:textId="77777777" w:rsidR="0005312E" w:rsidRPr="001E69FD" w:rsidRDefault="0005312E" w:rsidP="003C08E1">
            <w:pPr>
              <w:jc w:val="right"/>
              <w:rPr>
                <w:color w:val="000000"/>
              </w:rPr>
            </w:pPr>
            <w:r w:rsidRPr="001E69FD">
              <w:rPr>
                <w:color w:val="000000"/>
              </w:rPr>
              <w:t>4.3304</w:t>
            </w:r>
          </w:p>
        </w:tc>
      </w:tr>
      <w:tr w:rsidR="0005312E" w:rsidRPr="001E69FD" w14:paraId="5DB3E3F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C0361D" w14:textId="77777777" w:rsidR="0005312E" w:rsidRPr="0066087C" w:rsidRDefault="0005312E" w:rsidP="003C08E1">
            <w:pPr>
              <w:rPr>
                <w:color w:val="000000"/>
              </w:rPr>
            </w:pPr>
            <w:r w:rsidRPr="0066087C">
              <w:rPr>
                <w:color w:val="000000"/>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E8C703" w14:textId="77777777" w:rsidR="0005312E" w:rsidRPr="0066087C" w:rsidRDefault="0005312E" w:rsidP="003C08E1">
            <w:pPr>
              <w:rPr>
                <w:color w:val="000000"/>
              </w:rPr>
            </w:pPr>
            <w:r w:rsidRPr="0066087C">
              <w:rPr>
                <w:color w:val="000000"/>
              </w:rPr>
              <w:t>time,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12774B6"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1B553EB" w14:textId="77777777" w:rsidR="0005312E" w:rsidRPr="001E69FD" w:rsidRDefault="0005312E" w:rsidP="003C08E1">
            <w:pPr>
              <w:jc w:val="right"/>
              <w:rPr>
                <w:color w:val="000000"/>
              </w:rPr>
            </w:pPr>
            <w:r w:rsidRPr="001E69FD">
              <w:rPr>
                <w:color w:val="000000"/>
              </w:rPr>
              <w:t>5.3992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4612421" w14:textId="77777777" w:rsidR="0005312E" w:rsidRPr="001E69FD" w:rsidRDefault="0005312E" w:rsidP="003C08E1">
            <w:pPr>
              <w:jc w:val="right"/>
              <w:rPr>
                <w:color w:val="000000"/>
              </w:rPr>
            </w:pPr>
            <w:r w:rsidRPr="001E69FD">
              <w:rPr>
                <w:color w:val="000000"/>
              </w:rPr>
              <w:t>4.3367</w:t>
            </w:r>
          </w:p>
        </w:tc>
      </w:tr>
      <w:tr w:rsidR="0005312E" w:rsidRPr="001E69FD" w14:paraId="22D96C7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3CB293" w14:textId="77777777" w:rsidR="0005312E" w:rsidRPr="0066087C" w:rsidRDefault="0005312E" w:rsidP="003C08E1">
            <w:pPr>
              <w:rPr>
                <w:color w:val="000000"/>
              </w:rPr>
            </w:pPr>
            <w:r w:rsidRPr="0066087C">
              <w:rPr>
                <w:color w:val="000000"/>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89B8E51" w14:textId="77777777" w:rsidR="0005312E" w:rsidRPr="0066087C" w:rsidRDefault="0005312E" w:rsidP="003C08E1">
            <w:pPr>
              <w:rPr>
                <w:color w:val="000000"/>
              </w:rPr>
            </w:pPr>
            <w:r w:rsidRPr="0066087C">
              <w:rPr>
                <w:color w:val="000000"/>
              </w:rPr>
              <w:t>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AF75E4"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04A9C12" w14:textId="77777777" w:rsidR="0005312E" w:rsidRPr="001E69FD" w:rsidRDefault="0005312E" w:rsidP="003C08E1">
            <w:pPr>
              <w:jc w:val="right"/>
              <w:rPr>
                <w:color w:val="000000"/>
              </w:rPr>
            </w:pPr>
            <w:r w:rsidRPr="001E69FD">
              <w:rPr>
                <w:color w:val="000000"/>
              </w:rPr>
              <w:t>3.9126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9523C20" w14:textId="77777777" w:rsidR="0005312E" w:rsidRPr="001E69FD" w:rsidRDefault="0005312E" w:rsidP="003C08E1">
            <w:pPr>
              <w:jc w:val="right"/>
              <w:rPr>
                <w:color w:val="000000"/>
              </w:rPr>
            </w:pPr>
            <w:r w:rsidRPr="001E69FD">
              <w:rPr>
                <w:color w:val="000000"/>
              </w:rPr>
              <w:t>4.7478</w:t>
            </w:r>
          </w:p>
        </w:tc>
      </w:tr>
      <w:tr w:rsidR="0005312E" w:rsidRPr="001E69FD" w14:paraId="4FA4828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A221C92" w14:textId="77777777" w:rsidR="0005312E" w:rsidRPr="0066087C" w:rsidRDefault="0005312E" w:rsidP="003C08E1">
            <w:pPr>
              <w:rPr>
                <w:color w:val="000000"/>
              </w:rPr>
            </w:pPr>
            <w:r w:rsidRPr="0066087C">
              <w:rPr>
                <w:color w:val="000000"/>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9AEC7A2" w14:textId="77777777" w:rsidR="0005312E" w:rsidRPr="0066087C" w:rsidRDefault="0005312E" w:rsidP="003C08E1">
            <w:pPr>
              <w:rPr>
                <w:color w:val="000000"/>
              </w:rPr>
            </w:pPr>
            <w:r w:rsidRPr="0066087C">
              <w:rPr>
                <w:color w:val="000000"/>
              </w:rPr>
              <w:t>time, 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12D6D57"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6C87420" w14:textId="77777777" w:rsidR="0005312E" w:rsidRPr="001E69FD" w:rsidRDefault="0005312E" w:rsidP="003C08E1">
            <w:pPr>
              <w:jc w:val="right"/>
              <w:rPr>
                <w:color w:val="000000"/>
              </w:rPr>
            </w:pPr>
            <w:r w:rsidRPr="001E69FD">
              <w:rPr>
                <w:color w:val="000000"/>
              </w:rPr>
              <w:t>3.9665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31BE171" w14:textId="77777777" w:rsidR="0005312E" w:rsidRPr="001E69FD" w:rsidRDefault="0005312E" w:rsidP="003C08E1">
            <w:pPr>
              <w:jc w:val="right"/>
              <w:rPr>
                <w:color w:val="000000"/>
              </w:rPr>
            </w:pPr>
            <w:r w:rsidRPr="001E69FD">
              <w:rPr>
                <w:color w:val="000000"/>
              </w:rPr>
              <w:t>4.7706</w:t>
            </w:r>
          </w:p>
        </w:tc>
      </w:tr>
      <w:tr w:rsidR="0005312E" w:rsidRPr="001E69FD" w14:paraId="3C7B949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2FF351" w14:textId="77777777" w:rsidR="0005312E" w:rsidRPr="0066087C" w:rsidRDefault="0005312E" w:rsidP="003C08E1">
            <w:pPr>
              <w:rPr>
                <w:color w:val="000000"/>
              </w:rPr>
            </w:pPr>
            <w:r w:rsidRPr="0066087C">
              <w:rPr>
                <w:color w:val="000000"/>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B9663CF" w14:textId="77777777" w:rsidR="0005312E" w:rsidRPr="0066087C" w:rsidRDefault="0005312E" w:rsidP="003C08E1">
            <w:pPr>
              <w:rPr>
                <w:color w:val="000000"/>
              </w:rPr>
            </w:pPr>
            <w:r w:rsidRPr="0066087C">
              <w:rPr>
                <w:color w:val="000000"/>
              </w:rPr>
              <w:t>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37FDFED"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BBE7E3C" w14:textId="77777777" w:rsidR="0005312E" w:rsidRPr="001E69FD" w:rsidRDefault="0005312E" w:rsidP="003C08E1">
            <w:pPr>
              <w:jc w:val="right"/>
              <w:rPr>
                <w:color w:val="000000"/>
              </w:rPr>
            </w:pPr>
            <w:r w:rsidRPr="001E69FD">
              <w:rPr>
                <w:color w:val="000000"/>
              </w:rPr>
              <w:t>7.5266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5FD964C" w14:textId="77777777" w:rsidR="0005312E" w:rsidRPr="001E69FD" w:rsidRDefault="0005312E" w:rsidP="003C08E1">
            <w:pPr>
              <w:jc w:val="right"/>
              <w:rPr>
                <w:color w:val="000000"/>
              </w:rPr>
            </w:pPr>
            <w:r w:rsidRPr="001E69FD">
              <w:rPr>
                <w:color w:val="000000"/>
              </w:rPr>
              <w:t>5.6002</w:t>
            </w:r>
          </w:p>
        </w:tc>
      </w:tr>
      <w:tr w:rsidR="0005312E" w:rsidRPr="001E69FD" w14:paraId="227BD6B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FF1F91" w14:textId="77777777" w:rsidR="0005312E" w:rsidRPr="0066087C" w:rsidRDefault="0005312E" w:rsidP="003C08E1">
            <w:pPr>
              <w:rPr>
                <w:color w:val="000000"/>
              </w:rPr>
            </w:pPr>
            <w:r w:rsidRPr="0066087C">
              <w:rPr>
                <w:color w:val="000000"/>
              </w:rPr>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56AF3EA" w14:textId="77777777" w:rsidR="0005312E" w:rsidRPr="0066087C" w:rsidRDefault="0005312E" w:rsidP="003C08E1">
            <w:pPr>
              <w:rPr>
                <w:color w:val="000000"/>
              </w:rPr>
            </w:pPr>
            <w:r w:rsidRPr="0066087C">
              <w:rPr>
                <w:color w:val="000000"/>
              </w:rPr>
              <w:t>time,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31C23C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994BBD1" w14:textId="77777777" w:rsidR="0005312E" w:rsidRPr="001E69FD" w:rsidRDefault="0005312E" w:rsidP="003C08E1">
            <w:pPr>
              <w:jc w:val="right"/>
              <w:rPr>
                <w:color w:val="000000"/>
              </w:rPr>
            </w:pPr>
            <w:r w:rsidRPr="001E69FD">
              <w:rPr>
                <w:color w:val="000000"/>
              </w:rPr>
              <w:t>7.5237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9F621CE" w14:textId="77777777" w:rsidR="0005312E" w:rsidRPr="001E69FD" w:rsidRDefault="0005312E" w:rsidP="003C08E1">
            <w:pPr>
              <w:jc w:val="right"/>
              <w:rPr>
                <w:color w:val="000000"/>
              </w:rPr>
            </w:pPr>
            <w:r w:rsidRPr="001E69FD">
              <w:rPr>
                <w:color w:val="000000"/>
              </w:rPr>
              <w:t>5.6153</w:t>
            </w:r>
          </w:p>
        </w:tc>
      </w:tr>
      <w:tr w:rsidR="0005312E" w:rsidRPr="001E69FD" w14:paraId="53245A4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3E9267E" w14:textId="77777777" w:rsidR="0005312E" w:rsidRPr="0066087C" w:rsidRDefault="0005312E" w:rsidP="003C08E1">
            <w:pPr>
              <w:rPr>
                <w:color w:val="000000"/>
              </w:rPr>
            </w:pPr>
            <w:r w:rsidRPr="0066087C">
              <w:rPr>
                <w:color w:val="000000"/>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276547E" w14:textId="77777777" w:rsidR="0005312E" w:rsidRPr="0066087C" w:rsidRDefault="0005312E" w:rsidP="003C08E1">
            <w:pPr>
              <w:rPr>
                <w:color w:val="000000"/>
              </w:rPr>
            </w:pPr>
            <w:r w:rsidRPr="0066087C">
              <w:rPr>
                <w:color w:val="000000"/>
              </w:rPr>
              <w:t>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0941966"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C9F3DAA" w14:textId="77777777" w:rsidR="0005312E" w:rsidRPr="001E69FD" w:rsidRDefault="0005312E" w:rsidP="003C08E1">
            <w:pPr>
              <w:jc w:val="right"/>
              <w:rPr>
                <w:color w:val="000000"/>
              </w:rPr>
            </w:pPr>
            <w:r w:rsidRPr="001E69FD">
              <w:rPr>
                <w:color w:val="000000"/>
              </w:rPr>
              <w:t>4.3830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40D73E8" w14:textId="77777777" w:rsidR="0005312E" w:rsidRPr="001E69FD" w:rsidRDefault="0005312E" w:rsidP="003C08E1">
            <w:pPr>
              <w:jc w:val="right"/>
              <w:rPr>
                <w:color w:val="000000"/>
              </w:rPr>
            </w:pPr>
            <w:r w:rsidRPr="001E69FD">
              <w:rPr>
                <w:color w:val="000000"/>
              </w:rPr>
              <w:t>6.1931</w:t>
            </w:r>
          </w:p>
        </w:tc>
      </w:tr>
      <w:tr w:rsidR="0005312E" w:rsidRPr="001E69FD" w14:paraId="62E441E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A75AB0" w14:textId="77777777" w:rsidR="0005312E" w:rsidRPr="0066087C" w:rsidRDefault="0005312E" w:rsidP="003C08E1">
            <w:pPr>
              <w:rPr>
                <w:color w:val="000000"/>
              </w:rPr>
            </w:pPr>
            <w:r w:rsidRPr="0066087C">
              <w:rPr>
                <w:color w:val="000000"/>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34EDB12" w14:textId="77777777" w:rsidR="0005312E" w:rsidRPr="0066087C" w:rsidRDefault="0005312E" w:rsidP="003C08E1">
            <w:pPr>
              <w:rPr>
                <w:color w:val="000000"/>
              </w:rPr>
            </w:pPr>
            <w:r w:rsidRPr="0066087C">
              <w:rPr>
                <w:color w:val="000000"/>
              </w:rPr>
              <w:t>time, 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36FFCE"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0005982" w14:textId="77777777" w:rsidR="0005312E" w:rsidRPr="001E69FD" w:rsidRDefault="0005312E" w:rsidP="003C08E1">
            <w:pPr>
              <w:jc w:val="right"/>
              <w:rPr>
                <w:color w:val="000000"/>
              </w:rPr>
            </w:pPr>
            <w:r w:rsidRPr="001E69FD">
              <w:rPr>
                <w:color w:val="000000"/>
              </w:rPr>
              <w:t>4.4337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767146" w14:textId="77777777" w:rsidR="0005312E" w:rsidRPr="001E69FD" w:rsidRDefault="0005312E" w:rsidP="003C08E1">
            <w:pPr>
              <w:jc w:val="right"/>
              <w:rPr>
                <w:color w:val="000000"/>
              </w:rPr>
            </w:pPr>
            <w:r w:rsidRPr="001E69FD">
              <w:rPr>
                <w:color w:val="000000"/>
              </w:rPr>
              <w:t>6.2262</w:t>
            </w:r>
          </w:p>
        </w:tc>
      </w:tr>
      <w:tr w:rsidR="0005312E" w:rsidRPr="001E69FD" w14:paraId="54BD72D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C025E2" w14:textId="77777777" w:rsidR="0005312E" w:rsidRPr="0066087C" w:rsidRDefault="0005312E" w:rsidP="003C08E1">
            <w:pPr>
              <w:rPr>
                <w:color w:val="000000"/>
              </w:rPr>
            </w:pPr>
            <w:r w:rsidRPr="0066087C">
              <w:rPr>
                <w:color w:val="000000"/>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B7A4471" w14:textId="77777777" w:rsidR="0005312E" w:rsidRPr="0066087C" w:rsidRDefault="0005312E" w:rsidP="003C08E1">
            <w:pPr>
              <w:rPr>
                <w:color w:val="000000"/>
              </w:rPr>
            </w:pPr>
            <w:r w:rsidRPr="0066087C">
              <w:rPr>
                <w:color w:val="000000"/>
              </w:rPr>
              <w:t>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CA067C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0B96CF8" w14:textId="77777777" w:rsidR="0005312E" w:rsidRPr="001E69FD" w:rsidRDefault="0005312E" w:rsidP="003C08E1">
            <w:pPr>
              <w:jc w:val="right"/>
              <w:rPr>
                <w:color w:val="000000"/>
              </w:rPr>
            </w:pPr>
            <w:r w:rsidRPr="001E69FD">
              <w:rPr>
                <w:color w:val="000000"/>
              </w:rPr>
              <w:t>3.9020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4964AB9" w14:textId="77777777" w:rsidR="0005312E" w:rsidRPr="001E69FD" w:rsidRDefault="0005312E" w:rsidP="003C08E1">
            <w:pPr>
              <w:jc w:val="right"/>
              <w:rPr>
                <w:color w:val="000000"/>
              </w:rPr>
            </w:pPr>
            <w:r w:rsidRPr="001E69FD">
              <w:rPr>
                <w:color w:val="000000"/>
              </w:rPr>
              <w:t>5.0191</w:t>
            </w:r>
          </w:p>
        </w:tc>
      </w:tr>
      <w:tr w:rsidR="0005312E" w:rsidRPr="001E69FD" w14:paraId="0DC06E6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ECC2C9" w14:textId="77777777" w:rsidR="0005312E" w:rsidRPr="0066087C" w:rsidRDefault="0005312E" w:rsidP="003C08E1">
            <w:pPr>
              <w:rPr>
                <w:color w:val="000000"/>
              </w:rPr>
            </w:pPr>
            <w:r w:rsidRPr="0066087C">
              <w:rPr>
                <w:color w:val="000000"/>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FF95077" w14:textId="77777777" w:rsidR="0005312E" w:rsidRPr="0066087C" w:rsidRDefault="0005312E" w:rsidP="003C08E1">
            <w:pPr>
              <w:rPr>
                <w:color w:val="000000"/>
              </w:rPr>
            </w:pPr>
            <w:r w:rsidRPr="0066087C">
              <w:rPr>
                <w:color w:val="000000"/>
              </w:rPr>
              <w:t>time,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90CEF5"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06062CD" w14:textId="77777777" w:rsidR="0005312E" w:rsidRPr="001E69FD" w:rsidRDefault="0005312E" w:rsidP="003C08E1">
            <w:pPr>
              <w:jc w:val="right"/>
              <w:rPr>
                <w:color w:val="000000"/>
              </w:rPr>
            </w:pPr>
            <w:r w:rsidRPr="001E69FD">
              <w:rPr>
                <w:color w:val="000000"/>
              </w:rPr>
              <w:t>3.8976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CBB051F" w14:textId="77777777" w:rsidR="0005312E" w:rsidRPr="001E69FD" w:rsidRDefault="0005312E" w:rsidP="003C08E1">
            <w:pPr>
              <w:jc w:val="right"/>
              <w:rPr>
                <w:color w:val="000000"/>
              </w:rPr>
            </w:pPr>
            <w:r w:rsidRPr="001E69FD">
              <w:rPr>
                <w:color w:val="000000"/>
              </w:rPr>
              <w:t>5.0339</w:t>
            </w:r>
          </w:p>
        </w:tc>
      </w:tr>
      <w:tr w:rsidR="0005312E" w:rsidRPr="001E69FD" w14:paraId="56F1392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A5712DF" w14:textId="77777777" w:rsidR="0005312E" w:rsidRPr="0066087C" w:rsidRDefault="0005312E" w:rsidP="003C08E1">
            <w:pPr>
              <w:rPr>
                <w:color w:val="000000"/>
              </w:rPr>
            </w:pPr>
            <w:r w:rsidRPr="0066087C">
              <w:rPr>
                <w:color w:val="000000"/>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97BBF1D" w14:textId="77777777" w:rsidR="0005312E" w:rsidRPr="0066087C" w:rsidRDefault="0005312E" w:rsidP="003C08E1">
            <w:pPr>
              <w:rPr>
                <w:color w:val="000000"/>
              </w:rPr>
            </w:pPr>
            <w:r w:rsidRPr="0066087C">
              <w:rPr>
                <w:color w:val="000000"/>
              </w:rPr>
              <w:t>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B5FAE06"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0A40B00" w14:textId="77777777" w:rsidR="0005312E" w:rsidRPr="001E69FD" w:rsidRDefault="0005312E" w:rsidP="003C08E1">
            <w:pPr>
              <w:jc w:val="right"/>
              <w:rPr>
                <w:color w:val="000000"/>
              </w:rPr>
            </w:pPr>
            <w:r w:rsidRPr="001E69FD">
              <w:rPr>
                <w:color w:val="000000"/>
              </w:rPr>
              <w:t>3.7502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046CB47" w14:textId="77777777" w:rsidR="0005312E" w:rsidRPr="001E69FD" w:rsidRDefault="0005312E" w:rsidP="003C08E1">
            <w:pPr>
              <w:jc w:val="right"/>
              <w:rPr>
                <w:color w:val="000000"/>
              </w:rPr>
            </w:pPr>
            <w:r w:rsidRPr="001E69FD">
              <w:rPr>
                <w:color w:val="000000"/>
              </w:rPr>
              <w:t>4.1935</w:t>
            </w:r>
          </w:p>
        </w:tc>
      </w:tr>
      <w:tr w:rsidR="0005312E" w:rsidRPr="001E69FD" w14:paraId="28671CE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F2BAA78" w14:textId="77777777" w:rsidR="0005312E" w:rsidRPr="0066087C" w:rsidRDefault="0005312E" w:rsidP="003C08E1">
            <w:pPr>
              <w:rPr>
                <w:color w:val="000000"/>
              </w:rPr>
            </w:pPr>
            <w:r w:rsidRPr="0066087C">
              <w:rPr>
                <w:color w:val="000000"/>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937BB19" w14:textId="77777777" w:rsidR="0005312E" w:rsidRPr="0066087C" w:rsidRDefault="0005312E" w:rsidP="003C08E1">
            <w:pPr>
              <w:rPr>
                <w:color w:val="000000"/>
              </w:rPr>
            </w:pPr>
            <w:r w:rsidRPr="0066087C">
              <w:rPr>
                <w:color w:val="000000"/>
              </w:rPr>
              <w:t>time, 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A11918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F0829DB" w14:textId="77777777" w:rsidR="0005312E" w:rsidRPr="001E69FD" w:rsidRDefault="0005312E" w:rsidP="003C08E1">
            <w:pPr>
              <w:jc w:val="right"/>
              <w:rPr>
                <w:color w:val="000000"/>
              </w:rPr>
            </w:pPr>
            <w:r w:rsidRPr="001E69FD">
              <w:rPr>
                <w:color w:val="000000"/>
              </w:rPr>
              <w:t>3.7622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73A7353" w14:textId="77777777" w:rsidR="0005312E" w:rsidRPr="001E69FD" w:rsidRDefault="0005312E" w:rsidP="003C08E1">
            <w:pPr>
              <w:jc w:val="right"/>
              <w:rPr>
                <w:color w:val="000000"/>
              </w:rPr>
            </w:pPr>
            <w:r w:rsidRPr="001E69FD">
              <w:rPr>
                <w:color w:val="000000"/>
              </w:rPr>
              <w:t>4.1918</w:t>
            </w:r>
          </w:p>
        </w:tc>
      </w:tr>
      <w:tr w:rsidR="0005312E" w:rsidRPr="001E69FD" w14:paraId="098B699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6CCBD63" w14:textId="77777777" w:rsidR="0005312E" w:rsidRPr="0066087C" w:rsidRDefault="0005312E" w:rsidP="003C08E1">
            <w:pPr>
              <w:rPr>
                <w:color w:val="000000"/>
              </w:rPr>
            </w:pPr>
            <w:r w:rsidRPr="0066087C">
              <w:rPr>
                <w:color w:val="000000"/>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78A2EEB" w14:textId="77777777" w:rsidR="0005312E" w:rsidRPr="0066087C" w:rsidRDefault="0005312E" w:rsidP="003C08E1">
            <w:pPr>
              <w:rPr>
                <w:color w:val="000000"/>
              </w:rPr>
            </w:pPr>
            <w:r w:rsidRPr="0066087C">
              <w:rPr>
                <w:color w:val="000000"/>
              </w:rPr>
              <w:t>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B36D0CE"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0F523BD" w14:textId="77777777" w:rsidR="0005312E" w:rsidRPr="001E69FD" w:rsidRDefault="0005312E" w:rsidP="003C08E1">
            <w:pPr>
              <w:jc w:val="right"/>
              <w:rPr>
                <w:color w:val="000000"/>
              </w:rPr>
            </w:pPr>
            <w:r w:rsidRPr="001E69FD">
              <w:rPr>
                <w:color w:val="000000"/>
              </w:rPr>
              <w:t>4.2938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768C646" w14:textId="77777777" w:rsidR="0005312E" w:rsidRPr="001E69FD" w:rsidRDefault="0005312E" w:rsidP="003C08E1">
            <w:pPr>
              <w:jc w:val="right"/>
              <w:rPr>
                <w:color w:val="000000"/>
              </w:rPr>
            </w:pPr>
            <w:r w:rsidRPr="001E69FD">
              <w:rPr>
                <w:color w:val="000000"/>
              </w:rPr>
              <w:t>5.9742</w:t>
            </w:r>
          </w:p>
        </w:tc>
      </w:tr>
      <w:tr w:rsidR="0005312E" w:rsidRPr="001E69FD" w14:paraId="69DDE6E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45F5B04" w14:textId="77777777" w:rsidR="0005312E" w:rsidRPr="0066087C" w:rsidRDefault="0005312E" w:rsidP="003C08E1">
            <w:pPr>
              <w:rPr>
                <w:color w:val="000000"/>
              </w:rPr>
            </w:pPr>
            <w:r w:rsidRPr="0066087C">
              <w:rPr>
                <w:color w:val="000000"/>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9337E06" w14:textId="77777777" w:rsidR="0005312E" w:rsidRPr="0066087C" w:rsidRDefault="0005312E" w:rsidP="003C08E1">
            <w:pPr>
              <w:rPr>
                <w:color w:val="000000"/>
              </w:rPr>
            </w:pPr>
            <w:r w:rsidRPr="0066087C">
              <w:rPr>
                <w:color w:val="000000"/>
              </w:rPr>
              <w:t>time,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776704A"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5BEA4FE" w14:textId="77777777" w:rsidR="0005312E" w:rsidRPr="001E69FD" w:rsidRDefault="0005312E" w:rsidP="003C08E1">
            <w:pPr>
              <w:jc w:val="right"/>
              <w:rPr>
                <w:color w:val="000000"/>
              </w:rPr>
            </w:pPr>
            <w:r w:rsidRPr="001E69FD">
              <w:rPr>
                <w:color w:val="000000"/>
              </w:rPr>
              <w:t>4.2904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DCC8382" w14:textId="77777777" w:rsidR="0005312E" w:rsidRPr="001E69FD" w:rsidRDefault="0005312E" w:rsidP="003C08E1">
            <w:pPr>
              <w:jc w:val="right"/>
              <w:rPr>
                <w:color w:val="000000"/>
              </w:rPr>
            </w:pPr>
            <w:r w:rsidRPr="001E69FD">
              <w:rPr>
                <w:color w:val="000000"/>
              </w:rPr>
              <w:t>5.9802</w:t>
            </w:r>
          </w:p>
        </w:tc>
      </w:tr>
      <w:tr w:rsidR="0005312E" w:rsidRPr="001E69FD" w14:paraId="75C1298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EFC2C6" w14:textId="77777777" w:rsidR="0005312E" w:rsidRPr="0066087C" w:rsidRDefault="0005312E" w:rsidP="003C08E1">
            <w:pPr>
              <w:rPr>
                <w:color w:val="000000"/>
              </w:rPr>
            </w:pPr>
            <w:r w:rsidRPr="0066087C">
              <w:rPr>
                <w:color w:val="000000"/>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90FE8C5" w14:textId="77777777" w:rsidR="0005312E" w:rsidRPr="0066087C" w:rsidRDefault="0005312E" w:rsidP="003C08E1">
            <w:pPr>
              <w:rPr>
                <w:color w:val="000000"/>
              </w:rPr>
            </w:pPr>
            <w:r w:rsidRPr="0066087C">
              <w:rPr>
                <w:color w:val="000000"/>
              </w:rPr>
              <w:t>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26181F1"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1C2DE9E" w14:textId="77777777" w:rsidR="0005312E" w:rsidRPr="001E69FD" w:rsidRDefault="0005312E" w:rsidP="003C08E1">
            <w:pPr>
              <w:jc w:val="right"/>
              <w:rPr>
                <w:color w:val="000000"/>
              </w:rPr>
            </w:pPr>
            <w:r w:rsidRPr="001E69FD">
              <w:rPr>
                <w:color w:val="000000"/>
              </w:rPr>
              <w:t>4.1424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BE33050" w14:textId="77777777" w:rsidR="0005312E" w:rsidRPr="001E69FD" w:rsidRDefault="0005312E" w:rsidP="003C08E1">
            <w:pPr>
              <w:jc w:val="right"/>
              <w:rPr>
                <w:color w:val="000000"/>
              </w:rPr>
            </w:pPr>
            <w:r w:rsidRPr="001E69FD">
              <w:rPr>
                <w:color w:val="000000"/>
              </w:rPr>
              <w:t>5.4903</w:t>
            </w:r>
          </w:p>
        </w:tc>
      </w:tr>
      <w:tr w:rsidR="0005312E" w:rsidRPr="001E69FD" w14:paraId="34CD16F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E63104A" w14:textId="77777777" w:rsidR="0005312E" w:rsidRPr="0066087C" w:rsidRDefault="0005312E" w:rsidP="003C08E1">
            <w:pPr>
              <w:rPr>
                <w:color w:val="000000"/>
              </w:rPr>
            </w:pPr>
            <w:r w:rsidRPr="0066087C">
              <w:rPr>
                <w:color w:val="000000"/>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9749E42" w14:textId="77777777" w:rsidR="0005312E" w:rsidRPr="0066087C" w:rsidRDefault="0005312E" w:rsidP="003C08E1">
            <w:pPr>
              <w:rPr>
                <w:color w:val="000000"/>
              </w:rPr>
            </w:pPr>
            <w:r w:rsidRPr="0066087C">
              <w:rPr>
                <w:color w:val="000000"/>
              </w:rPr>
              <w:t>time, 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9E8065E"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5492D6C" w14:textId="77777777" w:rsidR="0005312E" w:rsidRPr="001E69FD" w:rsidRDefault="0005312E" w:rsidP="003C08E1">
            <w:pPr>
              <w:jc w:val="right"/>
              <w:rPr>
                <w:color w:val="000000"/>
              </w:rPr>
            </w:pPr>
            <w:r w:rsidRPr="001E69FD">
              <w:rPr>
                <w:color w:val="000000"/>
              </w:rPr>
              <w:t>4.1526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36069F1" w14:textId="77777777" w:rsidR="0005312E" w:rsidRPr="001E69FD" w:rsidRDefault="0005312E" w:rsidP="003C08E1">
            <w:pPr>
              <w:jc w:val="right"/>
              <w:rPr>
                <w:color w:val="000000"/>
              </w:rPr>
            </w:pPr>
            <w:r w:rsidRPr="001E69FD">
              <w:rPr>
                <w:color w:val="000000"/>
              </w:rPr>
              <w:t>5.4922</w:t>
            </w:r>
          </w:p>
        </w:tc>
      </w:tr>
      <w:tr w:rsidR="0005312E" w:rsidRPr="001E69FD" w14:paraId="4D0A02E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AF80350" w14:textId="77777777" w:rsidR="0005312E" w:rsidRPr="0066087C" w:rsidRDefault="0005312E" w:rsidP="003C08E1">
            <w:pPr>
              <w:rPr>
                <w:color w:val="000000"/>
              </w:rPr>
            </w:pPr>
            <w:r w:rsidRPr="0066087C">
              <w:rPr>
                <w:color w:val="000000"/>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7A3E343" w14:textId="77777777" w:rsidR="0005312E" w:rsidRPr="0066087C" w:rsidRDefault="0005312E" w:rsidP="003C08E1">
            <w:pPr>
              <w:rPr>
                <w:color w:val="000000"/>
              </w:rPr>
            </w:pPr>
            <w:r w:rsidRPr="0066087C">
              <w:rPr>
                <w:color w:val="000000"/>
              </w:rPr>
              <w:t>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5525AF4"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37825C6" w14:textId="77777777" w:rsidR="0005312E" w:rsidRPr="001E69FD" w:rsidRDefault="0005312E" w:rsidP="003C08E1">
            <w:pPr>
              <w:jc w:val="right"/>
              <w:rPr>
                <w:bCs/>
                <w:color w:val="000000"/>
              </w:rPr>
            </w:pPr>
            <w:r w:rsidRPr="001E69FD">
              <w:rPr>
                <w:bCs/>
                <w:color w:val="000000"/>
              </w:rPr>
              <w:t>3.4203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34DDC52" w14:textId="77777777" w:rsidR="0005312E" w:rsidRPr="001E69FD" w:rsidRDefault="0005312E" w:rsidP="003C08E1">
            <w:pPr>
              <w:jc w:val="right"/>
              <w:rPr>
                <w:color w:val="000000"/>
              </w:rPr>
            </w:pPr>
            <w:r w:rsidRPr="001E69FD">
              <w:rPr>
                <w:color w:val="000000"/>
              </w:rPr>
              <w:t>5.0597</w:t>
            </w:r>
          </w:p>
        </w:tc>
      </w:tr>
      <w:tr w:rsidR="0005312E" w:rsidRPr="001E69FD" w14:paraId="0D61A49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41DBB26" w14:textId="77777777" w:rsidR="0005312E" w:rsidRPr="0066087C" w:rsidRDefault="0005312E" w:rsidP="003C08E1">
            <w:pPr>
              <w:rPr>
                <w:color w:val="000000"/>
              </w:rPr>
            </w:pPr>
            <w:r w:rsidRPr="0066087C">
              <w:rPr>
                <w:color w:val="000000"/>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A15DDF" w14:textId="77777777" w:rsidR="0005312E" w:rsidRPr="0066087C" w:rsidRDefault="0005312E" w:rsidP="003C08E1">
            <w:pPr>
              <w:rPr>
                <w:color w:val="000000"/>
              </w:rPr>
            </w:pPr>
            <w:r w:rsidRPr="0066087C">
              <w:rPr>
                <w:color w:val="000000"/>
              </w:rPr>
              <w:t>time,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09B0F46"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7A5D36A" w14:textId="77777777" w:rsidR="0005312E" w:rsidRPr="001E69FD" w:rsidRDefault="0005312E" w:rsidP="003C08E1">
            <w:pPr>
              <w:jc w:val="right"/>
              <w:rPr>
                <w:color w:val="000000"/>
              </w:rPr>
            </w:pPr>
            <w:r w:rsidRPr="001E69FD">
              <w:rPr>
                <w:color w:val="000000"/>
              </w:rPr>
              <w:t>3.4223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FAC3B08" w14:textId="77777777" w:rsidR="0005312E" w:rsidRPr="001E69FD" w:rsidRDefault="0005312E" w:rsidP="003C08E1">
            <w:pPr>
              <w:jc w:val="right"/>
              <w:rPr>
                <w:color w:val="000000"/>
              </w:rPr>
            </w:pPr>
            <w:r w:rsidRPr="001E69FD">
              <w:rPr>
                <w:color w:val="000000"/>
              </w:rPr>
              <w:t>5.0871</w:t>
            </w:r>
          </w:p>
        </w:tc>
      </w:tr>
      <w:tr w:rsidR="0005312E" w:rsidRPr="001E69FD" w14:paraId="3AE4027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F3B993" w14:textId="77777777" w:rsidR="0005312E" w:rsidRPr="0066087C" w:rsidRDefault="0005312E" w:rsidP="003C08E1">
            <w:pPr>
              <w:rPr>
                <w:color w:val="000000"/>
              </w:rPr>
            </w:pPr>
            <w:r w:rsidRPr="0066087C">
              <w:rPr>
                <w:color w:val="000000"/>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2232741" w14:textId="77777777" w:rsidR="0005312E" w:rsidRPr="0066087C" w:rsidRDefault="0005312E" w:rsidP="003C08E1">
            <w:pPr>
              <w:rPr>
                <w:color w:val="000000"/>
              </w:rPr>
            </w:pPr>
            <w:r w:rsidRPr="0066087C">
              <w:rPr>
                <w:color w:val="000000"/>
              </w:rPr>
              <w:t>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9A59CFD"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1846E7A" w14:textId="77777777" w:rsidR="0005312E" w:rsidRPr="001E69FD" w:rsidRDefault="0005312E" w:rsidP="003C08E1">
            <w:pPr>
              <w:jc w:val="right"/>
              <w:rPr>
                <w:color w:val="000000"/>
              </w:rPr>
            </w:pPr>
            <w:r w:rsidRPr="001E69FD">
              <w:rPr>
                <w:color w:val="000000"/>
              </w:rPr>
              <w:t>3.7852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08F0C9E" w14:textId="77777777" w:rsidR="0005312E" w:rsidRPr="001E69FD" w:rsidRDefault="0005312E" w:rsidP="003C08E1">
            <w:pPr>
              <w:jc w:val="right"/>
              <w:rPr>
                <w:color w:val="000000"/>
              </w:rPr>
            </w:pPr>
            <w:r w:rsidRPr="001E69FD">
              <w:rPr>
                <w:color w:val="000000"/>
              </w:rPr>
              <w:t>5.4390</w:t>
            </w:r>
          </w:p>
        </w:tc>
      </w:tr>
      <w:tr w:rsidR="0005312E" w:rsidRPr="001E69FD" w14:paraId="3C33C9B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84016E7" w14:textId="77777777" w:rsidR="0005312E" w:rsidRPr="0066087C" w:rsidRDefault="0005312E" w:rsidP="003C08E1">
            <w:pPr>
              <w:rPr>
                <w:color w:val="000000"/>
              </w:rPr>
            </w:pPr>
            <w:r w:rsidRPr="0066087C">
              <w:rPr>
                <w:color w:val="000000"/>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DBB7D2D" w14:textId="77777777" w:rsidR="0005312E" w:rsidRPr="0066087C" w:rsidRDefault="0005312E" w:rsidP="003C08E1">
            <w:pPr>
              <w:rPr>
                <w:color w:val="000000"/>
              </w:rPr>
            </w:pPr>
            <w:r w:rsidRPr="0066087C">
              <w:rPr>
                <w:color w:val="000000"/>
              </w:rPr>
              <w:t>time, 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CBDF859"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EED2F5E" w14:textId="77777777" w:rsidR="0005312E" w:rsidRPr="001E69FD" w:rsidRDefault="0005312E" w:rsidP="003C08E1">
            <w:pPr>
              <w:jc w:val="right"/>
              <w:rPr>
                <w:color w:val="000000"/>
              </w:rPr>
            </w:pPr>
            <w:r w:rsidRPr="001E69FD">
              <w:rPr>
                <w:color w:val="000000"/>
              </w:rPr>
              <w:t>3.7756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C3F1C77" w14:textId="77777777" w:rsidR="0005312E" w:rsidRPr="001E69FD" w:rsidRDefault="0005312E" w:rsidP="003C08E1">
            <w:pPr>
              <w:jc w:val="right"/>
              <w:rPr>
                <w:color w:val="000000"/>
              </w:rPr>
            </w:pPr>
            <w:r w:rsidRPr="001E69FD">
              <w:rPr>
                <w:color w:val="000000"/>
              </w:rPr>
              <w:t>5.4675</w:t>
            </w:r>
          </w:p>
        </w:tc>
      </w:tr>
      <w:tr w:rsidR="0005312E" w:rsidRPr="001E69FD" w14:paraId="4C70C90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9CD3137" w14:textId="77777777" w:rsidR="0005312E" w:rsidRPr="0066087C" w:rsidRDefault="0005312E" w:rsidP="003C08E1">
            <w:pPr>
              <w:rPr>
                <w:color w:val="000000"/>
              </w:rPr>
            </w:pPr>
            <w:r w:rsidRPr="0066087C">
              <w:rPr>
                <w:color w:val="000000"/>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FE5E160" w14:textId="77777777" w:rsidR="0005312E" w:rsidRPr="0066087C" w:rsidRDefault="0005312E" w:rsidP="003C08E1">
            <w:pPr>
              <w:rPr>
                <w:color w:val="000000"/>
              </w:rPr>
            </w:pPr>
            <w:r w:rsidRPr="0066087C">
              <w:rPr>
                <w:color w:val="000000"/>
              </w:rPr>
              <w:t>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103E3E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D4B38C9" w14:textId="77777777" w:rsidR="0005312E" w:rsidRPr="001E69FD" w:rsidRDefault="0005312E" w:rsidP="003C08E1">
            <w:pPr>
              <w:jc w:val="right"/>
              <w:rPr>
                <w:color w:val="000000"/>
              </w:rPr>
            </w:pPr>
            <w:r w:rsidRPr="001E69FD">
              <w:rPr>
                <w:color w:val="000000"/>
              </w:rPr>
              <w:t>4.0709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9CE5A74" w14:textId="77777777" w:rsidR="0005312E" w:rsidRPr="001E69FD" w:rsidRDefault="0005312E" w:rsidP="003C08E1">
            <w:pPr>
              <w:jc w:val="right"/>
              <w:rPr>
                <w:color w:val="000000"/>
              </w:rPr>
            </w:pPr>
            <w:r w:rsidRPr="001E69FD">
              <w:rPr>
                <w:color w:val="000000"/>
              </w:rPr>
              <w:t>6.5501</w:t>
            </w:r>
          </w:p>
        </w:tc>
      </w:tr>
      <w:tr w:rsidR="0005312E" w:rsidRPr="001E69FD" w14:paraId="04A729B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DD679E" w14:textId="77777777" w:rsidR="0005312E" w:rsidRPr="0066087C" w:rsidRDefault="0005312E" w:rsidP="003C08E1">
            <w:pPr>
              <w:rPr>
                <w:color w:val="000000"/>
              </w:rPr>
            </w:pPr>
            <w:r w:rsidRPr="0066087C">
              <w:rPr>
                <w:color w:val="000000"/>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1DCC9DA" w14:textId="77777777" w:rsidR="0005312E" w:rsidRPr="0066087C" w:rsidRDefault="0005312E" w:rsidP="003C08E1">
            <w:pPr>
              <w:rPr>
                <w:color w:val="000000"/>
              </w:rPr>
            </w:pPr>
            <w:r w:rsidRPr="0066087C">
              <w:rPr>
                <w:color w:val="000000"/>
              </w:rPr>
              <w:t>time,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E38858B"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967D4B3" w14:textId="77777777" w:rsidR="0005312E" w:rsidRPr="001E69FD" w:rsidRDefault="0005312E" w:rsidP="003C08E1">
            <w:pPr>
              <w:jc w:val="right"/>
              <w:rPr>
                <w:color w:val="000000"/>
              </w:rPr>
            </w:pPr>
            <w:r w:rsidRPr="001E69FD">
              <w:rPr>
                <w:color w:val="000000"/>
              </w:rPr>
              <w:t>4.0924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F57C181" w14:textId="77777777" w:rsidR="0005312E" w:rsidRPr="001E69FD" w:rsidRDefault="0005312E" w:rsidP="003C08E1">
            <w:pPr>
              <w:jc w:val="right"/>
              <w:rPr>
                <w:color w:val="000000"/>
              </w:rPr>
            </w:pPr>
            <w:r w:rsidRPr="001E69FD">
              <w:rPr>
                <w:color w:val="000000"/>
              </w:rPr>
              <w:t>6.5815</w:t>
            </w:r>
          </w:p>
        </w:tc>
      </w:tr>
      <w:tr w:rsidR="0005312E" w:rsidRPr="001E69FD" w14:paraId="67EFBA7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BF704C7" w14:textId="77777777" w:rsidR="0005312E" w:rsidRPr="0066087C" w:rsidRDefault="0005312E" w:rsidP="003C08E1">
            <w:pPr>
              <w:rPr>
                <w:color w:val="000000"/>
              </w:rPr>
            </w:pPr>
            <w:r w:rsidRPr="0066087C">
              <w:rPr>
                <w:color w:val="000000"/>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E7F16D7" w14:textId="77777777" w:rsidR="0005312E" w:rsidRPr="0066087C" w:rsidRDefault="0005312E" w:rsidP="003C08E1">
            <w:pPr>
              <w:rPr>
                <w:color w:val="000000"/>
              </w:rPr>
            </w:pPr>
            <w:r w:rsidRPr="0066087C">
              <w:rPr>
                <w:color w:val="000000"/>
              </w:rPr>
              <w:t>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C9C1A10"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BA09747" w14:textId="77777777" w:rsidR="0005312E" w:rsidRPr="001E69FD" w:rsidRDefault="0005312E" w:rsidP="003C08E1">
            <w:pPr>
              <w:jc w:val="right"/>
              <w:rPr>
                <w:color w:val="000000"/>
              </w:rPr>
            </w:pPr>
            <w:r w:rsidRPr="001E69FD">
              <w:rPr>
                <w:color w:val="000000"/>
              </w:rPr>
              <w:t>4.8339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AD852DD" w14:textId="77777777" w:rsidR="0005312E" w:rsidRPr="001E69FD" w:rsidRDefault="0005312E" w:rsidP="003C08E1">
            <w:pPr>
              <w:jc w:val="right"/>
              <w:rPr>
                <w:color w:val="000000"/>
              </w:rPr>
            </w:pPr>
            <w:r w:rsidRPr="001E69FD">
              <w:rPr>
                <w:color w:val="000000"/>
              </w:rPr>
              <w:t>7.7235</w:t>
            </w:r>
          </w:p>
        </w:tc>
      </w:tr>
      <w:tr w:rsidR="0005312E" w:rsidRPr="001E69FD" w14:paraId="61E527B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2D1E47C" w14:textId="77777777" w:rsidR="0005312E" w:rsidRPr="0066087C" w:rsidRDefault="0005312E" w:rsidP="003C08E1">
            <w:pPr>
              <w:rPr>
                <w:color w:val="000000"/>
              </w:rPr>
            </w:pPr>
            <w:r w:rsidRPr="0066087C">
              <w:rPr>
                <w:color w:val="000000"/>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9376726" w14:textId="77777777" w:rsidR="0005312E" w:rsidRPr="0066087C" w:rsidRDefault="0005312E" w:rsidP="003C08E1">
            <w:pPr>
              <w:rPr>
                <w:color w:val="000000"/>
              </w:rPr>
            </w:pPr>
            <w:r w:rsidRPr="0066087C">
              <w:rPr>
                <w:color w:val="000000"/>
              </w:rPr>
              <w:t>time, 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D7D119E"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219BB22" w14:textId="77777777" w:rsidR="0005312E" w:rsidRPr="001E69FD" w:rsidRDefault="0005312E" w:rsidP="003C08E1">
            <w:pPr>
              <w:jc w:val="right"/>
              <w:rPr>
                <w:color w:val="000000"/>
              </w:rPr>
            </w:pPr>
            <w:r w:rsidRPr="001E69FD">
              <w:rPr>
                <w:color w:val="000000"/>
              </w:rPr>
              <w:t>4.8298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02CCDEF" w14:textId="77777777" w:rsidR="0005312E" w:rsidRPr="001E69FD" w:rsidRDefault="0005312E" w:rsidP="003C08E1">
            <w:pPr>
              <w:jc w:val="right"/>
              <w:rPr>
                <w:color w:val="000000"/>
              </w:rPr>
            </w:pPr>
            <w:r w:rsidRPr="001E69FD">
              <w:rPr>
                <w:color w:val="000000"/>
              </w:rPr>
              <w:t>7.7502</w:t>
            </w:r>
          </w:p>
        </w:tc>
      </w:tr>
      <w:tr w:rsidR="0005312E" w:rsidRPr="001E69FD" w14:paraId="5DE02C3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F313B73" w14:textId="77777777" w:rsidR="0005312E" w:rsidRPr="0066087C" w:rsidRDefault="0005312E" w:rsidP="003C08E1">
            <w:pPr>
              <w:rPr>
                <w:color w:val="000000"/>
              </w:rPr>
            </w:pPr>
            <w:r w:rsidRPr="0066087C">
              <w:rPr>
                <w:color w:val="000000"/>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EC26573" w14:textId="77777777" w:rsidR="0005312E" w:rsidRPr="0066087C" w:rsidRDefault="0005312E" w:rsidP="003C08E1">
            <w:pPr>
              <w:rPr>
                <w:color w:val="000000"/>
              </w:rPr>
            </w:pPr>
            <w:r w:rsidRPr="0066087C">
              <w:rPr>
                <w:color w:val="000000"/>
              </w:rPr>
              <w:t>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BAA8DE"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ED4069" w14:textId="77777777" w:rsidR="0005312E" w:rsidRPr="001E69FD" w:rsidRDefault="0005312E" w:rsidP="003C08E1">
            <w:pPr>
              <w:jc w:val="right"/>
              <w:rPr>
                <w:color w:val="000000"/>
              </w:rPr>
            </w:pPr>
            <w:r w:rsidRPr="001E69FD">
              <w:rPr>
                <w:color w:val="000000"/>
              </w:rPr>
              <w:t>3.6996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1CCEE55" w14:textId="77777777" w:rsidR="0005312E" w:rsidRPr="001E69FD" w:rsidRDefault="0005312E" w:rsidP="003C08E1">
            <w:pPr>
              <w:jc w:val="right"/>
              <w:rPr>
                <w:color w:val="000000"/>
              </w:rPr>
            </w:pPr>
            <w:r w:rsidRPr="001E69FD">
              <w:rPr>
                <w:color w:val="000000"/>
              </w:rPr>
              <w:t>5.0109</w:t>
            </w:r>
          </w:p>
        </w:tc>
      </w:tr>
      <w:tr w:rsidR="0005312E" w:rsidRPr="001E69FD" w14:paraId="47F2547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0C0A45" w14:textId="77777777" w:rsidR="0005312E" w:rsidRPr="0066087C" w:rsidRDefault="0005312E" w:rsidP="003C08E1">
            <w:pPr>
              <w:rPr>
                <w:color w:val="000000"/>
              </w:rPr>
            </w:pPr>
            <w:r w:rsidRPr="0066087C">
              <w:rPr>
                <w:color w:val="000000"/>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4F2FB4A" w14:textId="77777777" w:rsidR="0005312E" w:rsidRPr="0066087C" w:rsidRDefault="0005312E" w:rsidP="003C08E1">
            <w:pPr>
              <w:rPr>
                <w:color w:val="000000"/>
              </w:rPr>
            </w:pPr>
            <w:r w:rsidRPr="0066087C">
              <w:rPr>
                <w:color w:val="000000"/>
              </w:rPr>
              <w:t>time,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89F3A66"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F901FE9" w14:textId="77777777" w:rsidR="0005312E" w:rsidRPr="001E69FD" w:rsidRDefault="0005312E" w:rsidP="003C08E1">
            <w:pPr>
              <w:jc w:val="right"/>
              <w:rPr>
                <w:color w:val="000000"/>
              </w:rPr>
            </w:pPr>
            <w:r w:rsidRPr="001E69FD">
              <w:rPr>
                <w:color w:val="000000"/>
              </w:rPr>
              <w:t>3.6901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7252B13" w14:textId="77777777" w:rsidR="0005312E" w:rsidRPr="001E69FD" w:rsidRDefault="0005312E" w:rsidP="003C08E1">
            <w:pPr>
              <w:jc w:val="right"/>
              <w:rPr>
                <w:color w:val="000000"/>
              </w:rPr>
            </w:pPr>
            <w:r w:rsidRPr="001E69FD">
              <w:rPr>
                <w:color w:val="000000"/>
              </w:rPr>
              <w:t>5.0014</w:t>
            </w:r>
          </w:p>
        </w:tc>
      </w:tr>
      <w:tr w:rsidR="0005312E" w:rsidRPr="001E69FD" w14:paraId="4388695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69E330A" w14:textId="77777777" w:rsidR="0005312E" w:rsidRPr="0066087C" w:rsidRDefault="0005312E" w:rsidP="003C08E1">
            <w:pPr>
              <w:rPr>
                <w:color w:val="000000"/>
              </w:rPr>
            </w:pPr>
            <w:r w:rsidRPr="0066087C">
              <w:rPr>
                <w:color w:val="000000"/>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E18E51D" w14:textId="77777777" w:rsidR="0005312E" w:rsidRPr="0066087C" w:rsidRDefault="0005312E" w:rsidP="003C08E1">
            <w:pPr>
              <w:rPr>
                <w:color w:val="000000"/>
              </w:rPr>
            </w:pPr>
            <w:r w:rsidRPr="0066087C">
              <w:rPr>
                <w:color w:val="000000"/>
              </w:rPr>
              <w:t>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C1A8B9C"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16AC61A" w14:textId="77777777" w:rsidR="0005312E" w:rsidRPr="001E69FD" w:rsidRDefault="0005312E" w:rsidP="003C08E1">
            <w:pPr>
              <w:jc w:val="right"/>
              <w:rPr>
                <w:color w:val="000000"/>
              </w:rPr>
            </w:pPr>
            <w:r w:rsidRPr="001E69FD">
              <w:rPr>
                <w:color w:val="000000"/>
              </w:rPr>
              <w:t>4.1191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83E9288" w14:textId="77777777" w:rsidR="0005312E" w:rsidRPr="001E69FD" w:rsidRDefault="0005312E" w:rsidP="003C08E1">
            <w:pPr>
              <w:jc w:val="right"/>
              <w:rPr>
                <w:color w:val="000000"/>
              </w:rPr>
            </w:pPr>
            <w:r w:rsidRPr="001E69FD">
              <w:rPr>
                <w:color w:val="000000"/>
              </w:rPr>
              <w:t>5.4157</w:t>
            </w:r>
          </w:p>
        </w:tc>
      </w:tr>
      <w:tr w:rsidR="0005312E" w:rsidRPr="001E69FD" w14:paraId="43BE99A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3ED539" w14:textId="77777777" w:rsidR="0005312E" w:rsidRPr="0066087C" w:rsidRDefault="0005312E" w:rsidP="003C08E1">
            <w:pPr>
              <w:rPr>
                <w:color w:val="000000"/>
              </w:rPr>
            </w:pPr>
            <w:r w:rsidRPr="0066087C">
              <w:rPr>
                <w:color w:val="000000"/>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C86CDA3" w14:textId="77777777" w:rsidR="0005312E" w:rsidRPr="0066087C" w:rsidRDefault="0005312E" w:rsidP="003C08E1">
            <w:pPr>
              <w:rPr>
                <w:color w:val="000000"/>
              </w:rPr>
            </w:pPr>
            <w:r w:rsidRPr="0066087C">
              <w:rPr>
                <w:color w:val="000000"/>
              </w:rPr>
              <w:t>time, 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A8BCF90"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0A6B023" w14:textId="77777777" w:rsidR="0005312E" w:rsidRPr="001E69FD" w:rsidRDefault="0005312E" w:rsidP="003C08E1">
            <w:pPr>
              <w:jc w:val="right"/>
              <w:rPr>
                <w:color w:val="000000"/>
              </w:rPr>
            </w:pPr>
            <w:r w:rsidRPr="001E69FD">
              <w:rPr>
                <w:color w:val="000000"/>
              </w:rPr>
              <w:t>4.1015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5C00CF9" w14:textId="77777777" w:rsidR="0005312E" w:rsidRPr="001E69FD" w:rsidRDefault="0005312E" w:rsidP="003C08E1">
            <w:pPr>
              <w:jc w:val="right"/>
              <w:rPr>
                <w:color w:val="000000"/>
              </w:rPr>
            </w:pPr>
            <w:r w:rsidRPr="001E69FD">
              <w:rPr>
                <w:color w:val="000000"/>
              </w:rPr>
              <w:t>5.3867</w:t>
            </w:r>
          </w:p>
        </w:tc>
      </w:tr>
      <w:tr w:rsidR="0005312E" w:rsidRPr="001E69FD" w14:paraId="2CC5153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1881EB" w14:textId="77777777" w:rsidR="0005312E" w:rsidRPr="0066087C" w:rsidRDefault="0005312E" w:rsidP="003C08E1">
            <w:pPr>
              <w:rPr>
                <w:color w:val="000000"/>
              </w:rPr>
            </w:pPr>
            <w:r w:rsidRPr="0066087C">
              <w:rPr>
                <w:color w:val="000000"/>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3CD257" w14:textId="77777777" w:rsidR="0005312E" w:rsidRPr="0066087C" w:rsidRDefault="0005312E" w:rsidP="003C08E1">
            <w:pPr>
              <w:rPr>
                <w:color w:val="000000"/>
              </w:rPr>
            </w:pPr>
            <w:r w:rsidRPr="0066087C">
              <w:rPr>
                <w:color w:val="000000"/>
              </w:rPr>
              <w:t>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55E0F67"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481AAF1" w14:textId="77777777" w:rsidR="0005312E" w:rsidRPr="001E69FD" w:rsidRDefault="0005312E" w:rsidP="003C08E1">
            <w:pPr>
              <w:jc w:val="right"/>
              <w:rPr>
                <w:color w:val="000000"/>
              </w:rPr>
            </w:pPr>
            <w:r w:rsidRPr="001E69FD">
              <w:rPr>
                <w:color w:val="000000"/>
              </w:rPr>
              <w:t>4.1740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D87C60A" w14:textId="77777777" w:rsidR="0005312E" w:rsidRPr="001E69FD" w:rsidRDefault="0005312E" w:rsidP="003C08E1">
            <w:pPr>
              <w:jc w:val="right"/>
              <w:rPr>
                <w:color w:val="000000"/>
              </w:rPr>
            </w:pPr>
            <w:r w:rsidRPr="001E69FD">
              <w:rPr>
                <w:color w:val="000000"/>
              </w:rPr>
              <w:t>5.5691</w:t>
            </w:r>
          </w:p>
        </w:tc>
      </w:tr>
      <w:tr w:rsidR="0005312E" w:rsidRPr="001E69FD" w14:paraId="47A2AB6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FCAF569" w14:textId="77777777" w:rsidR="0005312E" w:rsidRPr="0066087C" w:rsidRDefault="0005312E" w:rsidP="003C08E1">
            <w:pPr>
              <w:rPr>
                <w:color w:val="000000"/>
              </w:rPr>
            </w:pPr>
            <w:r w:rsidRPr="0066087C">
              <w:rPr>
                <w:color w:val="000000"/>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835733E" w14:textId="77777777" w:rsidR="0005312E" w:rsidRPr="0066087C" w:rsidRDefault="0005312E" w:rsidP="003C08E1">
            <w:pPr>
              <w:rPr>
                <w:color w:val="000000"/>
              </w:rPr>
            </w:pPr>
            <w:r w:rsidRPr="0066087C">
              <w:rPr>
                <w:color w:val="000000"/>
              </w:rPr>
              <w:t>time,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592F0E8"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130D6E3" w14:textId="77777777" w:rsidR="0005312E" w:rsidRPr="001E69FD" w:rsidRDefault="0005312E" w:rsidP="003C08E1">
            <w:pPr>
              <w:jc w:val="right"/>
              <w:rPr>
                <w:color w:val="000000"/>
              </w:rPr>
            </w:pPr>
            <w:r w:rsidRPr="001E69FD">
              <w:rPr>
                <w:color w:val="000000"/>
              </w:rPr>
              <w:t>4.1772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9B09DCE" w14:textId="77777777" w:rsidR="0005312E" w:rsidRPr="001E69FD" w:rsidRDefault="0005312E" w:rsidP="003C08E1">
            <w:pPr>
              <w:jc w:val="right"/>
              <w:rPr>
                <w:color w:val="000000"/>
              </w:rPr>
            </w:pPr>
            <w:r w:rsidRPr="001E69FD">
              <w:rPr>
                <w:color w:val="000000"/>
              </w:rPr>
              <w:t>5.5584</w:t>
            </w:r>
          </w:p>
        </w:tc>
      </w:tr>
      <w:tr w:rsidR="0005312E" w:rsidRPr="001E69FD" w14:paraId="17E2944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9721EE" w14:textId="77777777" w:rsidR="0005312E" w:rsidRPr="0066087C" w:rsidRDefault="0005312E" w:rsidP="003C08E1">
            <w:pPr>
              <w:rPr>
                <w:color w:val="000000"/>
              </w:rPr>
            </w:pPr>
            <w:r w:rsidRPr="0066087C">
              <w:rPr>
                <w:color w:val="000000"/>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EFD7D2E" w14:textId="77777777" w:rsidR="0005312E" w:rsidRPr="0066087C" w:rsidRDefault="0005312E" w:rsidP="003C08E1">
            <w:pPr>
              <w:rPr>
                <w:color w:val="000000"/>
              </w:rPr>
            </w:pPr>
            <w:r w:rsidRPr="0066087C">
              <w:rPr>
                <w:color w:val="000000"/>
              </w:rPr>
              <w:t>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DB81FC2"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BA72B59" w14:textId="77777777" w:rsidR="0005312E" w:rsidRPr="001E69FD" w:rsidRDefault="0005312E" w:rsidP="003C08E1">
            <w:pPr>
              <w:jc w:val="right"/>
              <w:rPr>
                <w:color w:val="000000"/>
              </w:rPr>
            </w:pPr>
            <w:r w:rsidRPr="001E69FD">
              <w:rPr>
                <w:color w:val="000000"/>
              </w:rPr>
              <w:t>4.9311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736AEF4" w14:textId="77777777" w:rsidR="0005312E" w:rsidRPr="001E69FD" w:rsidRDefault="0005312E" w:rsidP="003C08E1">
            <w:pPr>
              <w:jc w:val="right"/>
              <w:rPr>
                <w:color w:val="000000"/>
              </w:rPr>
            </w:pPr>
            <w:r w:rsidRPr="001E69FD">
              <w:rPr>
                <w:color w:val="000000"/>
              </w:rPr>
              <w:t>6.8501</w:t>
            </w:r>
          </w:p>
        </w:tc>
      </w:tr>
      <w:tr w:rsidR="0005312E" w:rsidRPr="001E69FD" w14:paraId="29094B2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A5ED56F" w14:textId="77777777" w:rsidR="0005312E" w:rsidRPr="0066087C" w:rsidRDefault="0005312E" w:rsidP="003C08E1">
            <w:pPr>
              <w:rPr>
                <w:color w:val="000000"/>
              </w:rPr>
            </w:pPr>
            <w:r w:rsidRPr="0066087C">
              <w:rPr>
                <w:color w:val="000000"/>
              </w:rPr>
              <w:t>mr.base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2EF045"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C464F4" w14:textId="77777777" w:rsidR="0005312E" w:rsidRPr="0066087C" w:rsidRDefault="0005312E" w:rsidP="003C08E1">
            <w:pPr>
              <w:jc w:val="right"/>
              <w:rPr>
                <w:color w:val="000000"/>
              </w:rPr>
            </w:pPr>
            <w:r w:rsidRPr="0066087C">
              <w:rPr>
                <w:color w:val="000000"/>
              </w:rPr>
              <w:t>1.96</w:t>
            </w:r>
          </w:p>
        </w:tc>
        <w:tc>
          <w:tcPr>
            <w:tcW w:w="872"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B61AEF8" w14:textId="77777777" w:rsidR="0005312E" w:rsidRPr="001E69FD" w:rsidRDefault="0005312E" w:rsidP="003C08E1">
            <w:pPr>
              <w:jc w:val="right"/>
              <w:rPr>
                <w:color w:val="000000"/>
              </w:rPr>
            </w:pPr>
            <w:r w:rsidRPr="001E69FD">
              <w:rPr>
                <w:color w:val="000000"/>
              </w:rPr>
              <w:t>4.9303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D824121" w14:textId="77777777" w:rsidR="0005312E" w:rsidRPr="001E69FD" w:rsidRDefault="0005312E" w:rsidP="003C08E1">
            <w:pPr>
              <w:jc w:val="right"/>
              <w:rPr>
                <w:color w:val="000000"/>
              </w:rPr>
            </w:pPr>
            <w:r w:rsidRPr="001E69FD">
              <w:rPr>
                <w:color w:val="000000"/>
              </w:rPr>
              <w:t>6.8467</w:t>
            </w:r>
          </w:p>
        </w:tc>
      </w:tr>
    </w:tbl>
    <w:p w14:paraId="649511E6" w14:textId="77777777" w:rsidR="0005312E" w:rsidRDefault="0005312E" w:rsidP="0005312E">
      <w:pPr>
        <w:spacing w:after="200" w:line="276" w:lineRule="auto"/>
        <w:rPr>
          <w:b/>
        </w:rPr>
      </w:pPr>
      <w:r>
        <w:rPr>
          <w:b/>
        </w:rPr>
        <w:t xml:space="preserve"> </w:t>
      </w:r>
      <w:r>
        <w:rPr>
          <w:b/>
        </w:rPr>
        <w:br w:type="page"/>
      </w:r>
    </w:p>
    <w:p w14:paraId="54C7E095" w14:textId="54B39CFC" w:rsidR="00A62A50" w:rsidRDefault="0005312E" w:rsidP="00A62A50">
      <w:pPr>
        <w:pStyle w:val="Caption"/>
        <w:keepNext/>
        <w:spacing w:after="0"/>
      </w:pPr>
      <w:bookmarkStart w:id="80" w:name="_Toc527030671"/>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17</w:t>
      </w:r>
      <w:r w:rsidR="00D37F78">
        <w:rPr>
          <w:noProof/>
        </w:rPr>
        <w:fldChar w:fldCharType="end"/>
      </w:r>
      <w:r>
        <w:t xml:space="preserve">: </w:t>
      </w:r>
      <w:r w:rsidR="002B3D7B">
        <w:t>RMS Errors of models of percent of fires that grow beyond the room of origin for medium hazard properties.</w:t>
      </w:r>
      <w:bookmarkEnd w:id="80"/>
      <w:r w:rsidR="002B3D7B">
        <w:t xml:space="preserve"> </w:t>
      </w:r>
    </w:p>
    <w:p w14:paraId="45DC92A0" w14:textId="19E72D77" w:rsidR="0005312E" w:rsidRDefault="002B3D7B" w:rsidP="0005312E">
      <w:pPr>
        <w:pStyle w:val="Caption"/>
        <w:keepNext/>
      </w:pPr>
      <w:r>
        <w:t>Model(s) with the lowest RMS Error are in bold</w:t>
      </w:r>
      <w:r w:rsidR="00A62A50">
        <w:t>. A blank field indicates that the relevant model was not run.</w:t>
      </w:r>
    </w:p>
    <w:tbl>
      <w:tblPr>
        <w:tblW w:w="8430" w:type="dxa"/>
        <w:jc w:val="center"/>
        <w:tblCellMar>
          <w:left w:w="0" w:type="dxa"/>
          <w:right w:w="0" w:type="dxa"/>
        </w:tblCellMar>
        <w:tblLook w:val="04A0" w:firstRow="1" w:lastRow="0" w:firstColumn="1" w:lastColumn="0" w:noHBand="0" w:noVBand="1"/>
      </w:tblPr>
      <w:tblGrid>
        <w:gridCol w:w="1545"/>
        <w:gridCol w:w="3679"/>
        <w:gridCol w:w="1161"/>
        <w:gridCol w:w="937"/>
        <w:gridCol w:w="1108"/>
      </w:tblGrid>
      <w:tr w:rsidR="0005312E" w:rsidRPr="0066087C" w14:paraId="60CFB53F" w14:textId="77777777" w:rsidTr="003C08E1">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14:paraId="39F1D772" w14:textId="77777777" w:rsidR="0005312E" w:rsidRPr="0066087C" w:rsidRDefault="0005312E" w:rsidP="003C08E1"/>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DE309A8" w14:textId="77777777" w:rsidR="0005312E" w:rsidRPr="0066087C" w:rsidRDefault="0005312E" w:rsidP="003C08E1"/>
        </w:tc>
        <w:tc>
          <w:tcPr>
            <w:tcW w:w="116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14:paraId="59F63252" w14:textId="1B4AEC46" w:rsidR="0005312E" w:rsidRPr="0066087C" w:rsidRDefault="0005312E" w:rsidP="003C08E1">
            <w:pPr>
              <w:jc w:val="center"/>
              <w:rPr>
                <w:b/>
                <w:bCs/>
                <w:color w:val="000000"/>
              </w:rPr>
            </w:pPr>
            <w:r w:rsidRPr="0066087C">
              <w:rPr>
                <w:b/>
                <w:bCs/>
                <w:color w:val="000000"/>
              </w:rPr>
              <w:t xml:space="preserve">Mean </w:t>
            </w:r>
            <w:r w:rsidR="0016405F">
              <w:rPr>
                <w:b/>
                <w:bCs/>
                <w:color w:val="000000"/>
              </w:rPr>
              <w:t>(%)</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4F547C8" w14:textId="77777777" w:rsidR="0005312E" w:rsidRPr="0066087C" w:rsidRDefault="0005312E" w:rsidP="003C08E1">
            <w:pPr>
              <w:jc w:val="center"/>
              <w:rPr>
                <w:b/>
                <w:bCs/>
                <w:color w:val="000000"/>
              </w:rPr>
            </w:pPr>
            <w:r w:rsidRPr="0066087C">
              <w:rPr>
                <w:b/>
                <w:bCs/>
                <w:color w:val="000000"/>
              </w:rPr>
              <w:t>RMSE</w:t>
            </w:r>
          </w:p>
        </w:tc>
      </w:tr>
      <w:tr w:rsidR="0005312E" w:rsidRPr="0066087C" w14:paraId="3FBD8A9C" w14:textId="77777777" w:rsidTr="003C08E1">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6919D1" w14:textId="77777777" w:rsidR="0005312E" w:rsidRPr="0066087C" w:rsidRDefault="0005312E" w:rsidP="003C08E1">
            <w:pPr>
              <w:rPr>
                <w:b/>
                <w:bCs/>
                <w:color w:val="000000"/>
              </w:rPr>
            </w:pPr>
            <w:r w:rsidRPr="0066087C">
              <w:rPr>
                <w:b/>
                <w:bCs/>
                <w:color w:val="000000"/>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14:paraId="2A1017EE" w14:textId="77777777" w:rsidR="0005312E" w:rsidRPr="0066087C" w:rsidRDefault="0005312E" w:rsidP="003C08E1">
            <w:pPr>
              <w:rPr>
                <w:b/>
                <w:bCs/>
                <w:color w:val="000000"/>
              </w:rPr>
            </w:pPr>
            <w:r w:rsidRPr="0066087C">
              <w:rPr>
                <w:b/>
                <w:bCs/>
                <w:color w:val="000000"/>
              </w:rPr>
              <w:t>Predictors</w:t>
            </w:r>
          </w:p>
        </w:tc>
        <w:tc>
          <w:tcPr>
            <w:tcW w:w="1161" w:type="dxa"/>
            <w:vMerge/>
            <w:tcBorders>
              <w:top w:val="nil"/>
              <w:left w:val="dotted" w:sz="4" w:space="0" w:color="auto"/>
              <w:bottom w:val="single" w:sz="4" w:space="0" w:color="auto"/>
              <w:right w:val="dotted" w:sz="4" w:space="0" w:color="auto"/>
            </w:tcBorders>
            <w:vAlign w:val="center"/>
            <w:hideMark/>
          </w:tcPr>
          <w:p w14:paraId="4672D75C" w14:textId="77777777" w:rsidR="0005312E" w:rsidRPr="0066087C" w:rsidRDefault="0005312E" w:rsidP="003C08E1">
            <w:pPr>
              <w:rPr>
                <w:b/>
                <w:bCs/>
                <w:color w:val="000000"/>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3EBCAC5A" w14:textId="77777777" w:rsidR="0005312E" w:rsidRPr="0066087C" w:rsidRDefault="0005312E" w:rsidP="003C08E1">
            <w:pPr>
              <w:rPr>
                <w:b/>
                <w:bCs/>
                <w:color w:val="000000"/>
              </w:rPr>
            </w:pPr>
            <w:r w:rsidRPr="0066087C">
              <w:rPr>
                <w:b/>
                <w:bCs/>
                <w:color w:val="000000"/>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72CE0EB" w14:textId="77777777" w:rsidR="0005312E" w:rsidRPr="0066087C" w:rsidRDefault="0005312E" w:rsidP="003C08E1">
            <w:pPr>
              <w:rPr>
                <w:b/>
                <w:bCs/>
                <w:color w:val="000000"/>
              </w:rPr>
            </w:pPr>
            <w:r w:rsidRPr="0066087C">
              <w:rPr>
                <w:b/>
                <w:bCs/>
                <w:color w:val="000000"/>
              </w:rPr>
              <w:t>Dummies</w:t>
            </w:r>
          </w:p>
        </w:tc>
      </w:tr>
      <w:tr w:rsidR="0005312E" w:rsidRPr="0066087C" w14:paraId="07000549" w14:textId="77777777" w:rsidTr="003C08E1">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657B6A72" w14:textId="77777777" w:rsidR="0005312E" w:rsidRPr="0066087C" w:rsidRDefault="0005312E" w:rsidP="003C08E1">
            <w:pPr>
              <w:rPr>
                <w:color w:val="000000"/>
              </w:rPr>
            </w:pPr>
            <w:r w:rsidRPr="0066087C">
              <w:rPr>
                <w:color w:val="000000"/>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AF8735" w14:textId="77777777" w:rsidR="0005312E" w:rsidRPr="0066087C" w:rsidRDefault="0005312E" w:rsidP="003C08E1">
            <w:pPr>
              <w:rPr>
                <w:color w:val="000000"/>
              </w:rPr>
            </w:pPr>
          </w:p>
        </w:tc>
        <w:tc>
          <w:tcPr>
            <w:tcW w:w="116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tcPr>
          <w:p w14:paraId="4AE2D664" w14:textId="77777777" w:rsidR="0005312E" w:rsidRDefault="0005312E" w:rsidP="003C08E1">
            <w:pPr>
              <w:jc w:val="center"/>
            </w:pPr>
            <w:r w:rsidRPr="00CD4C99">
              <w:t>0.3653</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14:paraId="7B47A7DF" w14:textId="77777777" w:rsidR="0005312E" w:rsidRPr="00662081" w:rsidRDefault="0005312E" w:rsidP="003C08E1">
            <w:pPr>
              <w:jc w:val="center"/>
              <w:rPr>
                <w:color w:val="000000"/>
              </w:rPr>
            </w:pPr>
            <w:r w:rsidRPr="00662081">
              <w:rPr>
                <w:color w:val="000000"/>
              </w:rPr>
              <w:t>0.4275</w:t>
            </w:r>
          </w:p>
        </w:tc>
      </w:tr>
      <w:tr w:rsidR="0005312E" w:rsidRPr="0066087C" w14:paraId="157CB09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6D76AF5" w14:textId="77777777" w:rsidR="0005312E" w:rsidRPr="0066087C" w:rsidRDefault="0005312E" w:rsidP="003C08E1">
            <w:pPr>
              <w:rPr>
                <w:color w:val="000000"/>
              </w:rPr>
            </w:pPr>
            <w:r w:rsidRPr="0066087C">
              <w:rPr>
                <w:color w:val="000000"/>
              </w:rPr>
              <w:t>fx</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12EFDA4" w14:textId="77777777" w:rsidR="0005312E" w:rsidRPr="0066087C" w:rsidRDefault="0005312E" w:rsidP="003C08E1">
            <w:pPr>
              <w:rPr>
                <w:color w:val="000000"/>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2C53EBD" w14:textId="77777777" w:rsidR="0005312E" w:rsidRDefault="0005312E" w:rsidP="003C08E1">
            <w:pPr>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404C16A" w14:textId="77777777" w:rsidR="0005312E" w:rsidRPr="00662081" w:rsidRDefault="0005312E" w:rsidP="003C08E1">
            <w:pPr>
              <w:jc w:val="center"/>
              <w:rPr>
                <w:color w:val="000000"/>
              </w:rPr>
            </w:pPr>
            <w:r w:rsidRPr="00662081">
              <w:rPr>
                <w:color w:val="000000"/>
              </w:rPr>
              <w:t>0.4051</w:t>
            </w:r>
          </w:p>
        </w:tc>
      </w:tr>
      <w:tr w:rsidR="0005312E" w:rsidRPr="0066087C" w14:paraId="5A07A50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8F435B" w14:textId="77777777" w:rsidR="0005312E" w:rsidRPr="0066087C" w:rsidRDefault="0005312E" w:rsidP="003C08E1">
            <w:pPr>
              <w:rPr>
                <w:color w:val="000000"/>
              </w:rPr>
            </w:pPr>
            <w:r>
              <w:rPr>
                <w:color w:val="000000"/>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217E43B" w14:textId="77777777" w:rsidR="0005312E" w:rsidRPr="0066087C" w:rsidRDefault="0005312E" w:rsidP="003C08E1">
            <w:pPr>
              <w:rPr>
                <w:color w:val="000000"/>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99B941C" w14:textId="77777777" w:rsidR="0005312E" w:rsidRDefault="0005312E" w:rsidP="003C08E1">
            <w:pPr>
              <w:jc w:val="center"/>
            </w:pPr>
            <w:r w:rsidRPr="00CD4C99">
              <w:t>0.3653</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08DC693" w14:textId="77777777" w:rsidR="0005312E" w:rsidRPr="00662081" w:rsidRDefault="0005312E" w:rsidP="003C08E1">
            <w:pPr>
              <w:jc w:val="center"/>
              <w:rPr>
                <w:color w:val="000000"/>
              </w:rPr>
            </w:pPr>
            <w:r w:rsidRPr="00662081">
              <w:rPr>
                <w:color w:val="000000"/>
              </w:rPr>
              <w:t>0.5279</w:t>
            </w:r>
          </w:p>
        </w:tc>
      </w:tr>
      <w:tr w:rsidR="0005312E" w:rsidRPr="0066087C" w14:paraId="2A87158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739AC6D" w14:textId="77777777" w:rsidR="0005312E" w:rsidRPr="0066087C" w:rsidRDefault="0005312E" w:rsidP="003C08E1">
            <w:pPr>
              <w:rPr>
                <w:color w:val="000000"/>
              </w:rPr>
            </w:pPr>
            <w:r w:rsidRPr="0066087C">
              <w:rPr>
                <w:color w:val="000000"/>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A98C6EF" w14:textId="77777777" w:rsidR="0005312E" w:rsidRPr="0066087C" w:rsidRDefault="0005312E" w:rsidP="003C08E1">
            <w:pPr>
              <w:rPr>
                <w:color w:val="000000"/>
              </w:rPr>
            </w:pPr>
            <w:r w:rsidRPr="0066087C">
              <w:rPr>
                <w:color w:val="000000"/>
              </w:rPr>
              <w:t>time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214A9E6"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C6A5AF" w14:textId="77777777" w:rsidR="0005312E" w:rsidRPr="00662081" w:rsidRDefault="0005312E" w:rsidP="003C08E1">
            <w:pPr>
              <w:jc w:val="right"/>
              <w:rPr>
                <w:color w:val="000000"/>
              </w:rPr>
            </w:pPr>
            <w:r w:rsidRPr="00662081">
              <w:rPr>
                <w:color w:val="000000"/>
              </w:rPr>
              <w:t>0.4103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CF0F34" w14:textId="77777777" w:rsidR="0005312E" w:rsidRPr="00662081" w:rsidRDefault="0005312E" w:rsidP="003C08E1">
            <w:pPr>
              <w:jc w:val="right"/>
              <w:rPr>
                <w:color w:val="000000"/>
              </w:rPr>
            </w:pPr>
            <w:r w:rsidRPr="00662081">
              <w:rPr>
                <w:color w:val="000000"/>
              </w:rPr>
              <w:t>0.4100</w:t>
            </w:r>
          </w:p>
        </w:tc>
      </w:tr>
      <w:tr w:rsidR="0005312E" w:rsidRPr="0066087C" w14:paraId="7D19850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B52D65C" w14:textId="77777777" w:rsidR="0005312E" w:rsidRPr="0066087C" w:rsidRDefault="0005312E" w:rsidP="003C08E1">
            <w:pPr>
              <w:rPr>
                <w:color w:val="000000"/>
              </w:rPr>
            </w:pPr>
            <w:r w:rsidRPr="0066087C">
              <w:rPr>
                <w:color w:val="000000"/>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F63EDE" w14:textId="77777777" w:rsidR="0005312E" w:rsidRPr="0066087C" w:rsidRDefault="0005312E" w:rsidP="003C08E1">
            <w:pPr>
              <w:rPr>
                <w:color w:val="000000"/>
              </w:rPr>
            </w:pPr>
            <w:r w:rsidRPr="0066087C">
              <w:rPr>
                <w:color w:val="000000"/>
              </w:rPr>
              <w:t>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8D6B460"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FD285AA" w14:textId="77777777" w:rsidR="0005312E" w:rsidRPr="00662081" w:rsidRDefault="0005312E" w:rsidP="003C08E1">
            <w:pPr>
              <w:jc w:val="right"/>
              <w:rPr>
                <w:color w:val="000000"/>
              </w:rPr>
            </w:pPr>
            <w:r w:rsidRPr="00662081">
              <w:rPr>
                <w:color w:val="000000"/>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A5EACD6" w14:textId="77777777" w:rsidR="0005312E" w:rsidRPr="00662081" w:rsidRDefault="0005312E" w:rsidP="003C08E1">
            <w:pPr>
              <w:jc w:val="right"/>
              <w:rPr>
                <w:color w:val="000000"/>
              </w:rPr>
            </w:pPr>
            <w:r w:rsidRPr="00662081">
              <w:rPr>
                <w:color w:val="000000"/>
              </w:rPr>
              <w:t>0.4088</w:t>
            </w:r>
          </w:p>
        </w:tc>
      </w:tr>
      <w:tr w:rsidR="0005312E" w:rsidRPr="0066087C" w14:paraId="0D5C09D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7113DF9" w14:textId="77777777" w:rsidR="0005312E" w:rsidRPr="0066087C" w:rsidRDefault="0005312E" w:rsidP="003C08E1">
            <w:pPr>
              <w:rPr>
                <w:color w:val="000000"/>
              </w:rPr>
            </w:pPr>
            <w:r w:rsidRPr="0066087C">
              <w:rPr>
                <w:color w:val="000000"/>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B8370F8" w14:textId="77777777" w:rsidR="0005312E" w:rsidRPr="0066087C" w:rsidRDefault="0005312E" w:rsidP="003C08E1">
            <w:pPr>
              <w:rPr>
                <w:color w:val="000000"/>
              </w:rPr>
            </w:pPr>
            <w:r w:rsidRPr="0066087C">
              <w:rPr>
                <w:color w:val="000000"/>
              </w:rPr>
              <w:t>time, 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C91A912"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B0FDC3F" w14:textId="77777777" w:rsidR="0005312E" w:rsidRPr="00662081" w:rsidRDefault="0005312E" w:rsidP="003C08E1">
            <w:pPr>
              <w:jc w:val="right"/>
              <w:rPr>
                <w:color w:val="000000"/>
              </w:rPr>
            </w:pPr>
            <w:r w:rsidRPr="00662081">
              <w:rPr>
                <w:color w:val="000000"/>
              </w:rPr>
              <w:t>0.4094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A814C61" w14:textId="77777777" w:rsidR="0005312E" w:rsidRPr="00662081" w:rsidRDefault="0005312E" w:rsidP="003C08E1">
            <w:pPr>
              <w:jc w:val="right"/>
              <w:rPr>
                <w:color w:val="000000"/>
              </w:rPr>
            </w:pPr>
            <w:r w:rsidRPr="00662081">
              <w:rPr>
                <w:color w:val="000000"/>
              </w:rPr>
              <w:t>0.4090</w:t>
            </w:r>
          </w:p>
        </w:tc>
      </w:tr>
      <w:tr w:rsidR="0005312E" w:rsidRPr="0066087C" w14:paraId="6A1F52F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EF36151" w14:textId="77777777" w:rsidR="0005312E" w:rsidRPr="0066087C" w:rsidRDefault="0005312E" w:rsidP="003C08E1">
            <w:pPr>
              <w:rPr>
                <w:color w:val="000000"/>
              </w:rPr>
            </w:pPr>
            <w:r w:rsidRPr="0066087C">
              <w:rPr>
                <w:color w:val="000000"/>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9E927D4" w14:textId="77777777" w:rsidR="0005312E" w:rsidRPr="0066087C" w:rsidRDefault="0005312E" w:rsidP="003C08E1">
            <w:pPr>
              <w:rPr>
                <w:color w:val="000000"/>
              </w:rPr>
            </w:pPr>
            <w:r w:rsidRPr="0066087C">
              <w:rPr>
                <w:color w:val="000000"/>
              </w:rPr>
              <w:t>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0A9F43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309BF2A" w14:textId="77777777" w:rsidR="0005312E" w:rsidRPr="00662081" w:rsidRDefault="0005312E" w:rsidP="003C08E1">
            <w:pPr>
              <w:jc w:val="right"/>
              <w:rPr>
                <w:color w:val="000000"/>
              </w:rPr>
            </w:pPr>
            <w:r w:rsidRPr="00662081">
              <w:rPr>
                <w:color w:val="000000"/>
              </w:rPr>
              <w:t>0.4095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7F76D0C" w14:textId="77777777" w:rsidR="0005312E" w:rsidRPr="00662081" w:rsidRDefault="0005312E" w:rsidP="003C08E1">
            <w:pPr>
              <w:jc w:val="right"/>
              <w:rPr>
                <w:color w:val="000000"/>
              </w:rPr>
            </w:pPr>
            <w:r w:rsidRPr="00662081">
              <w:rPr>
                <w:color w:val="000000"/>
              </w:rPr>
              <w:t>0.4096</w:t>
            </w:r>
          </w:p>
        </w:tc>
      </w:tr>
      <w:tr w:rsidR="0005312E" w:rsidRPr="0066087C" w14:paraId="022DD14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EBDC73C" w14:textId="77777777" w:rsidR="0005312E" w:rsidRPr="0066087C" w:rsidRDefault="0005312E" w:rsidP="003C08E1">
            <w:pPr>
              <w:rPr>
                <w:color w:val="000000"/>
              </w:rPr>
            </w:pPr>
            <w:r w:rsidRPr="0066087C">
              <w:rPr>
                <w:color w:val="000000"/>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9120E9" w14:textId="77777777" w:rsidR="0005312E" w:rsidRPr="0066087C" w:rsidRDefault="0005312E" w:rsidP="003C08E1">
            <w:pPr>
              <w:rPr>
                <w:color w:val="000000"/>
              </w:rPr>
            </w:pPr>
            <w:r w:rsidRPr="0066087C">
              <w:rPr>
                <w:color w:val="000000"/>
              </w:rPr>
              <w:t>time,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7A87BDD"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5A4925F" w14:textId="77777777" w:rsidR="0005312E" w:rsidRPr="00662081" w:rsidRDefault="0005312E" w:rsidP="003C08E1">
            <w:pPr>
              <w:jc w:val="right"/>
              <w:rPr>
                <w:color w:val="000000"/>
              </w:rPr>
            </w:pPr>
            <w:r w:rsidRPr="00662081">
              <w:rPr>
                <w:color w:val="000000"/>
              </w:rPr>
              <w:t>0.4099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5900C20" w14:textId="77777777" w:rsidR="0005312E" w:rsidRPr="00662081" w:rsidRDefault="0005312E" w:rsidP="003C08E1">
            <w:pPr>
              <w:jc w:val="right"/>
              <w:rPr>
                <w:color w:val="000000"/>
              </w:rPr>
            </w:pPr>
            <w:r w:rsidRPr="00662081">
              <w:rPr>
                <w:color w:val="000000"/>
              </w:rPr>
              <w:t>0.4098</w:t>
            </w:r>
          </w:p>
        </w:tc>
      </w:tr>
      <w:tr w:rsidR="0005312E" w:rsidRPr="0066087C" w14:paraId="29BA67C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C2B70F" w14:textId="77777777" w:rsidR="0005312E" w:rsidRPr="0066087C" w:rsidRDefault="0005312E" w:rsidP="003C08E1">
            <w:pPr>
              <w:rPr>
                <w:color w:val="000000"/>
              </w:rPr>
            </w:pPr>
            <w:r w:rsidRPr="0066087C">
              <w:rPr>
                <w:color w:val="000000"/>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2F5969C" w14:textId="77777777" w:rsidR="0005312E" w:rsidRPr="0066087C" w:rsidRDefault="0005312E" w:rsidP="003C08E1">
            <w:pPr>
              <w:rPr>
                <w:color w:val="000000"/>
              </w:rPr>
            </w:pPr>
            <w:r w:rsidRPr="0066087C">
              <w:rPr>
                <w:color w:val="000000"/>
              </w:rPr>
              <w:t>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529FDF8C"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A4FE7E2" w14:textId="77777777" w:rsidR="0005312E" w:rsidRPr="00662081" w:rsidRDefault="0005312E" w:rsidP="003C08E1">
            <w:pPr>
              <w:jc w:val="right"/>
              <w:rPr>
                <w:color w:val="000000"/>
              </w:rPr>
            </w:pPr>
            <w:r w:rsidRPr="00662081">
              <w:rPr>
                <w:color w:val="000000"/>
              </w:rPr>
              <w:t>0.4084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67FA3C4" w14:textId="77777777" w:rsidR="0005312E" w:rsidRPr="00662081" w:rsidRDefault="0005312E" w:rsidP="003C08E1">
            <w:pPr>
              <w:jc w:val="right"/>
              <w:rPr>
                <w:color w:val="000000"/>
              </w:rPr>
            </w:pPr>
            <w:r w:rsidRPr="00662081">
              <w:rPr>
                <w:color w:val="000000"/>
              </w:rPr>
              <w:t>0.4086</w:t>
            </w:r>
          </w:p>
        </w:tc>
      </w:tr>
      <w:tr w:rsidR="0005312E" w:rsidRPr="0066087C" w14:paraId="5429A88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F2CF5E4" w14:textId="77777777" w:rsidR="0005312E" w:rsidRPr="0066087C" w:rsidRDefault="0005312E" w:rsidP="003C08E1">
            <w:pPr>
              <w:rPr>
                <w:color w:val="000000"/>
              </w:rPr>
            </w:pPr>
            <w:r w:rsidRPr="0066087C">
              <w:rPr>
                <w:color w:val="000000"/>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E2248A" w14:textId="77777777" w:rsidR="0005312E" w:rsidRPr="0066087C" w:rsidRDefault="0005312E" w:rsidP="003C08E1">
            <w:pPr>
              <w:rPr>
                <w:color w:val="000000"/>
              </w:rPr>
            </w:pPr>
            <w:r w:rsidRPr="0066087C">
              <w:rPr>
                <w:color w:val="000000"/>
              </w:rPr>
              <w:t>time, 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0A08D96"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A6489F5" w14:textId="77777777" w:rsidR="0005312E" w:rsidRPr="00662081" w:rsidRDefault="0005312E" w:rsidP="003C08E1">
            <w:pPr>
              <w:jc w:val="right"/>
              <w:rPr>
                <w:color w:val="000000"/>
              </w:rPr>
            </w:pPr>
            <w:r w:rsidRPr="00662081">
              <w:rPr>
                <w:color w:val="000000"/>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E0D6D5F" w14:textId="77777777" w:rsidR="0005312E" w:rsidRPr="00662081" w:rsidRDefault="0005312E" w:rsidP="003C08E1">
            <w:pPr>
              <w:jc w:val="right"/>
              <w:rPr>
                <w:color w:val="000000"/>
              </w:rPr>
            </w:pPr>
            <w:r w:rsidRPr="00662081">
              <w:rPr>
                <w:color w:val="000000"/>
              </w:rPr>
              <w:t>0.4088</w:t>
            </w:r>
          </w:p>
        </w:tc>
      </w:tr>
      <w:tr w:rsidR="0005312E" w:rsidRPr="0066087C" w14:paraId="53BFF9F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334D22" w14:textId="77777777" w:rsidR="0005312E" w:rsidRPr="0066087C" w:rsidRDefault="0005312E" w:rsidP="003C08E1">
            <w:pPr>
              <w:rPr>
                <w:color w:val="000000"/>
              </w:rPr>
            </w:pPr>
            <w:r w:rsidRPr="0066087C">
              <w:rPr>
                <w:color w:val="000000"/>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23087E" w14:textId="77777777" w:rsidR="0005312E" w:rsidRPr="0066087C" w:rsidRDefault="0005312E" w:rsidP="003C08E1">
            <w:pPr>
              <w:rPr>
                <w:color w:val="000000"/>
              </w:rPr>
            </w:pPr>
            <w:r w:rsidRPr="0066087C">
              <w:rPr>
                <w:color w:val="000000"/>
              </w:rPr>
              <w:t>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F0975E9"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8FD1E98" w14:textId="77777777" w:rsidR="0005312E" w:rsidRPr="00662081" w:rsidRDefault="0005312E" w:rsidP="003C08E1">
            <w:pPr>
              <w:jc w:val="right"/>
              <w:rPr>
                <w:color w:val="000000"/>
              </w:rPr>
            </w:pPr>
            <w:r w:rsidRPr="00662081">
              <w:rPr>
                <w:color w:val="000000"/>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18B9AD7" w14:textId="77777777" w:rsidR="0005312E" w:rsidRPr="00662081" w:rsidRDefault="0005312E" w:rsidP="003C08E1">
            <w:pPr>
              <w:jc w:val="right"/>
              <w:rPr>
                <w:color w:val="000000"/>
              </w:rPr>
            </w:pPr>
            <w:r w:rsidRPr="00662081">
              <w:rPr>
                <w:color w:val="000000"/>
              </w:rPr>
              <w:t>0.4086</w:t>
            </w:r>
          </w:p>
        </w:tc>
      </w:tr>
      <w:tr w:rsidR="0005312E" w:rsidRPr="0066087C" w14:paraId="4FBA366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6E5DDCA" w14:textId="77777777" w:rsidR="0005312E" w:rsidRPr="0066087C" w:rsidRDefault="0005312E" w:rsidP="003C08E1">
            <w:pPr>
              <w:rPr>
                <w:color w:val="000000"/>
              </w:rPr>
            </w:pPr>
            <w:r w:rsidRPr="0066087C">
              <w:rPr>
                <w:color w:val="000000"/>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B7A4C6D" w14:textId="77777777" w:rsidR="0005312E" w:rsidRPr="0066087C" w:rsidRDefault="0005312E" w:rsidP="003C08E1">
            <w:pPr>
              <w:rPr>
                <w:color w:val="000000"/>
              </w:rPr>
            </w:pPr>
            <w:r w:rsidRPr="0066087C">
              <w:rPr>
                <w:color w:val="000000"/>
              </w:rPr>
              <w:t>time,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5DD2B45B"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75E0130" w14:textId="77777777" w:rsidR="0005312E" w:rsidRPr="00662081" w:rsidRDefault="0005312E" w:rsidP="003C08E1">
            <w:pPr>
              <w:jc w:val="right"/>
              <w:rPr>
                <w:color w:val="000000"/>
              </w:rPr>
            </w:pPr>
            <w:r w:rsidRPr="00662081">
              <w:rPr>
                <w:color w:val="000000"/>
              </w:rPr>
              <w:t>0.4093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C60917C" w14:textId="77777777" w:rsidR="0005312E" w:rsidRPr="00662081" w:rsidRDefault="0005312E" w:rsidP="003C08E1">
            <w:pPr>
              <w:jc w:val="right"/>
              <w:rPr>
                <w:color w:val="000000"/>
              </w:rPr>
            </w:pPr>
            <w:r w:rsidRPr="00662081">
              <w:rPr>
                <w:color w:val="000000"/>
              </w:rPr>
              <w:t>0.4087</w:t>
            </w:r>
          </w:p>
        </w:tc>
      </w:tr>
      <w:tr w:rsidR="0005312E" w:rsidRPr="0066087C" w14:paraId="07AF2B1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5C6376E" w14:textId="77777777" w:rsidR="0005312E" w:rsidRPr="0066087C" w:rsidRDefault="0005312E" w:rsidP="003C08E1">
            <w:pPr>
              <w:rPr>
                <w:color w:val="000000"/>
              </w:rPr>
            </w:pPr>
            <w:r w:rsidRPr="0066087C">
              <w:rPr>
                <w:color w:val="000000"/>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0495646" w14:textId="77777777" w:rsidR="0005312E" w:rsidRPr="0066087C" w:rsidRDefault="0005312E" w:rsidP="003C08E1">
            <w:pPr>
              <w:rPr>
                <w:color w:val="000000"/>
              </w:rPr>
            </w:pPr>
            <w:r w:rsidRPr="0066087C">
              <w:rPr>
                <w:color w:val="000000"/>
              </w:rPr>
              <w:t>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87F70B4"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C1388D9" w14:textId="77777777" w:rsidR="0005312E" w:rsidRPr="00662081" w:rsidRDefault="0005312E" w:rsidP="003C08E1">
            <w:pPr>
              <w:jc w:val="right"/>
              <w:rPr>
                <w:color w:val="000000"/>
              </w:rPr>
            </w:pPr>
            <w:r w:rsidRPr="00662081">
              <w:rPr>
                <w:color w:val="000000"/>
              </w:rPr>
              <w:t>0.4085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475D669" w14:textId="77777777" w:rsidR="0005312E" w:rsidRPr="00662081" w:rsidRDefault="0005312E" w:rsidP="003C08E1">
            <w:pPr>
              <w:jc w:val="right"/>
              <w:rPr>
                <w:color w:val="000000"/>
              </w:rPr>
            </w:pPr>
            <w:r w:rsidRPr="00662081">
              <w:rPr>
                <w:color w:val="000000"/>
              </w:rPr>
              <w:t>0.4081</w:t>
            </w:r>
          </w:p>
        </w:tc>
      </w:tr>
      <w:tr w:rsidR="0005312E" w:rsidRPr="0066087C" w14:paraId="4FDC077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1442D4" w14:textId="77777777" w:rsidR="0005312E" w:rsidRPr="0066087C" w:rsidRDefault="0005312E" w:rsidP="003C08E1">
            <w:pPr>
              <w:rPr>
                <w:color w:val="000000"/>
              </w:rPr>
            </w:pPr>
            <w:r w:rsidRPr="0066087C">
              <w:rPr>
                <w:color w:val="000000"/>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254B16F" w14:textId="77777777" w:rsidR="0005312E" w:rsidRPr="0066087C" w:rsidRDefault="0005312E" w:rsidP="003C08E1">
            <w:pPr>
              <w:rPr>
                <w:color w:val="000000"/>
              </w:rPr>
            </w:pPr>
            <w:r w:rsidRPr="0066087C">
              <w:rPr>
                <w:color w:val="000000"/>
              </w:rPr>
              <w:t>time, 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627B0CF"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BB6EBF5" w14:textId="77777777" w:rsidR="0005312E" w:rsidRPr="00662081" w:rsidRDefault="0005312E" w:rsidP="003C08E1">
            <w:pPr>
              <w:jc w:val="right"/>
              <w:rPr>
                <w:color w:val="000000"/>
              </w:rPr>
            </w:pPr>
            <w:r w:rsidRPr="00662081">
              <w:rPr>
                <w:color w:val="000000"/>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3871275" w14:textId="77777777" w:rsidR="0005312E" w:rsidRPr="00662081" w:rsidRDefault="0005312E" w:rsidP="003C08E1">
            <w:pPr>
              <w:jc w:val="right"/>
              <w:rPr>
                <w:color w:val="000000"/>
              </w:rPr>
            </w:pPr>
            <w:r w:rsidRPr="00662081">
              <w:rPr>
                <w:color w:val="000000"/>
              </w:rPr>
              <w:t>0.4083</w:t>
            </w:r>
          </w:p>
        </w:tc>
      </w:tr>
      <w:tr w:rsidR="0005312E" w:rsidRPr="0066087C" w14:paraId="1D6454C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7174ED3" w14:textId="77777777" w:rsidR="0005312E" w:rsidRPr="0066087C" w:rsidRDefault="0005312E" w:rsidP="003C08E1">
            <w:pPr>
              <w:rPr>
                <w:color w:val="000000"/>
              </w:rPr>
            </w:pPr>
            <w:r w:rsidRPr="0066087C">
              <w:rPr>
                <w:color w:val="000000"/>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437D263" w14:textId="77777777" w:rsidR="0005312E" w:rsidRPr="0066087C" w:rsidRDefault="0005312E" w:rsidP="003C08E1">
            <w:pPr>
              <w:rPr>
                <w:color w:val="000000"/>
              </w:rPr>
            </w:pPr>
            <w:r w:rsidRPr="0066087C">
              <w:rPr>
                <w:color w:val="000000"/>
              </w:rPr>
              <w:t>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C8F02B8"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568361F" w14:textId="77777777" w:rsidR="0005312E" w:rsidRPr="00662081" w:rsidRDefault="0005312E" w:rsidP="003C08E1">
            <w:pPr>
              <w:jc w:val="right"/>
              <w:rPr>
                <w:color w:val="000000"/>
              </w:rPr>
            </w:pPr>
            <w:r w:rsidRPr="00662081">
              <w:rPr>
                <w:color w:val="000000"/>
              </w:rPr>
              <w:t>0.4086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9F0FE9B" w14:textId="77777777" w:rsidR="0005312E" w:rsidRPr="00662081" w:rsidRDefault="0005312E" w:rsidP="003C08E1">
            <w:pPr>
              <w:jc w:val="right"/>
              <w:rPr>
                <w:color w:val="000000"/>
              </w:rPr>
            </w:pPr>
            <w:r w:rsidRPr="00662081">
              <w:rPr>
                <w:color w:val="000000"/>
              </w:rPr>
              <w:t>0.4084</w:t>
            </w:r>
          </w:p>
        </w:tc>
      </w:tr>
      <w:tr w:rsidR="0005312E" w:rsidRPr="0066087C" w14:paraId="13C98AB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D143ECA" w14:textId="77777777" w:rsidR="0005312E" w:rsidRPr="0066087C" w:rsidRDefault="0005312E" w:rsidP="003C08E1">
            <w:pPr>
              <w:rPr>
                <w:color w:val="000000"/>
              </w:rPr>
            </w:pPr>
            <w:r w:rsidRPr="0066087C">
              <w:rPr>
                <w:color w:val="000000"/>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CB99A94" w14:textId="77777777" w:rsidR="0005312E" w:rsidRPr="0066087C" w:rsidRDefault="0005312E" w:rsidP="003C08E1">
            <w:pPr>
              <w:rPr>
                <w:color w:val="000000"/>
              </w:rPr>
            </w:pPr>
            <w:r w:rsidRPr="0066087C">
              <w:rPr>
                <w:color w:val="000000"/>
              </w:rPr>
              <w:t>time,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76C1FBD"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A0A9F28" w14:textId="77777777" w:rsidR="0005312E" w:rsidRPr="00662081" w:rsidRDefault="0005312E" w:rsidP="003C08E1">
            <w:pPr>
              <w:jc w:val="right"/>
              <w:rPr>
                <w:color w:val="000000"/>
              </w:rPr>
            </w:pPr>
            <w:r w:rsidRPr="00662081">
              <w:rPr>
                <w:color w:val="000000"/>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48880FF" w14:textId="77777777" w:rsidR="0005312E" w:rsidRPr="00662081" w:rsidRDefault="0005312E" w:rsidP="003C08E1">
            <w:pPr>
              <w:jc w:val="right"/>
              <w:rPr>
                <w:color w:val="000000"/>
              </w:rPr>
            </w:pPr>
            <w:r w:rsidRPr="00662081">
              <w:rPr>
                <w:color w:val="000000"/>
              </w:rPr>
              <w:t>0.4086</w:t>
            </w:r>
          </w:p>
        </w:tc>
      </w:tr>
      <w:tr w:rsidR="0005312E" w:rsidRPr="0066087C" w14:paraId="220983C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5DB13F4" w14:textId="77777777" w:rsidR="0005312E" w:rsidRPr="0066087C" w:rsidRDefault="0005312E" w:rsidP="003C08E1">
            <w:pPr>
              <w:rPr>
                <w:color w:val="000000"/>
              </w:rPr>
            </w:pPr>
            <w:r w:rsidRPr="0066087C">
              <w:rPr>
                <w:color w:val="000000"/>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0993515" w14:textId="77777777" w:rsidR="0005312E" w:rsidRPr="0066087C" w:rsidRDefault="0005312E" w:rsidP="003C08E1">
            <w:pPr>
              <w:rPr>
                <w:color w:val="000000"/>
              </w:rPr>
            </w:pPr>
            <w:r w:rsidRPr="0066087C">
              <w:rPr>
                <w:color w:val="000000"/>
              </w:rPr>
              <w:t>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0963E60"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EE390E4" w14:textId="77777777" w:rsidR="0005312E" w:rsidRPr="00662081" w:rsidRDefault="0005312E" w:rsidP="003C08E1">
            <w:pPr>
              <w:jc w:val="right"/>
              <w:rPr>
                <w:color w:val="000000"/>
              </w:rPr>
            </w:pPr>
            <w:r w:rsidRPr="00662081">
              <w:rPr>
                <w:color w:val="000000"/>
              </w:rPr>
              <w:t>0.4082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B3A2E28" w14:textId="77777777" w:rsidR="0005312E" w:rsidRPr="00662081" w:rsidRDefault="0005312E" w:rsidP="003C08E1">
            <w:pPr>
              <w:jc w:val="right"/>
              <w:rPr>
                <w:color w:val="000000"/>
              </w:rPr>
            </w:pPr>
            <w:r w:rsidRPr="00662081">
              <w:rPr>
                <w:color w:val="000000"/>
              </w:rPr>
              <w:t>0.4080</w:t>
            </w:r>
          </w:p>
        </w:tc>
      </w:tr>
      <w:tr w:rsidR="0005312E" w:rsidRPr="0066087C" w14:paraId="242BC1B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210E67B" w14:textId="77777777" w:rsidR="0005312E" w:rsidRPr="0066087C" w:rsidRDefault="0005312E" w:rsidP="003C08E1">
            <w:pPr>
              <w:rPr>
                <w:color w:val="000000"/>
              </w:rPr>
            </w:pPr>
            <w:r w:rsidRPr="0066087C">
              <w:rPr>
                <w:color w:val="000000"/>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D66F0EF" w14:textId="77777777" w:rsidR="0005312E" w:rsidRPr="0066087C" w:rsidRDefault="0005312E" w:rsidP="003C08E1">
            <w:pPr>
              <w:rPr>
                <w:color w:val="000000"/>
              </w:rPr>
            </w:pPr>
            <w:r w:rsidRPr="0066087C">
              <w:rPr>
                <w:color w:val="000000"/>
              </w:rPr>
              <w:t>time, 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135E6BA"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BE1489B" w14:textId="77777777" w:rsidR="0005312E" w:rsidRPr="00662081" w:rsidRDefault="0005312E" w:rsidP="003C08E1">
            <w:pPr>
              <w:jc w:val="right"/>
              <w:rPr>
                <w:color w:val="000000"/>
              </w:rPr>
            </w:pPr>
            <w:r w:rsidRPr="00662081">
              <w:rPr>
                <w:color w:val="000000"/>
              </w:rPr>
              <w:t>0.4085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CAB56C0" w14:textId="77777777" w:rsidR="0005312E" w:rsidRPr="00662081" w:rsidRDefault="0005312E" w:rsidP="003C08E1">
            <w:pPr>
              <w:jc w:val="right"/>
              <w:rPr>
                <w:color w:val="000000"/>
              </w:rPr>
            </w:pPr>
            <w:r w:rsidRPr="00662081">
              <w:rPr>
                <w:color w:val="000000"/>
              </w:rPr>
              <w:t>0.4082</w:t>
            </w:r>
          </w:p>
        </w:tc>
      </w:tr>
      <w:tr w:rsidR="0005312E" w:rsidRPr="0066087C" w14:paraId="7172228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B36BA3" w14:textId="77777777" w:rsidR="0005312E" w:rsidRPr="0066087C" w:rsidRDefault="0005312E" w:rsidP="003C08E1">
            <w:pPr>
              <w:rPr>
                <w:color w:val="000000"/>
              </w:rPr>
            </w:pPr>
            <w:r w:rsidRPr="0066087C">
              <w:rPr>
                <w:color w:val="000000"/>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735241C" w14:textId="77777777" w:rsidR="0005312E" w:rsidRPr="0066087C" w:rsidRDefault="0005312E" w:rsidP="003C08E1">
            <w:pPr>
              <w:rPr>
                <w:color w:val="000000"/>
              </w:rPr>
            </w:pPr>
            <w:r w:rsidRPr="0066087C">
              <w:rPr>
                <w:color w:val="000000"/>
              </w:rPr>
              <w:t>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CB6FC1F"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2F302B5" w14:textId="77777777" w:rsidR="0005312E" w:rsidRPr="00662081" w:rsidRDefault="0005312E" w:rsidP="003C08E1">
            <w:pPr>
              <w:jc w:val="right"/>
              <w:rPr>
                <w:color w:val="000000"/>
              </w:rPr>
            </w:pPr>
            <w:r w:rsidRPr="00662081">
              <w:rPr>
                <w:color w:val="000000"/>
              </w:rPr>
              <w:t>0.4066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FBBC49A" w14:textId="77777777" w:rsidR="0005312E" w:rsidRPr="00662081" w:rsidRDefault="0005312E" w:rsidP="003C08E1">
            <w:pPr>
              <w:jc w:val="right"/>
              <w:rPr>
                <w:color w:val="000000"/>
              </w:rPr>
            </w:pPr>
            <w:r w:rsidRPr="00662081">
              <w:rPr>
                <w:color w:val="000000"/>
              </w:rPr>
              <w:t>0.4066</w:t>
            </w:r>
          </w:p>
        </w:tc>
      </w:tr>
      <w:tr w:rsidR="0005312E" w:rsidRPr="0066087C" w14:paraId="03A8266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2A3AC66" w14:textId="77777777" w:rsidR="0005312E" w:rsidRPr="0066087C" w:rsidRDefault="0005312E" w:rsidP="003C08E1">
            <w:pPr>
              <w:rPr>
                <w:color w:val="000000"/>
              </w:rPr>
            </w:pPr>
            <w:r w:rsidRPr="0066087C">
              <w:rPr>
                <w:color w:val="000000"/>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C199B99" w14:textId="77777777" w:rsidR="0005312E" w:rsidRPr="0066087C" w:rsidRDefault="0005312E" w:rsidP="003C08E1">
            <w:pPr>
              <w:rPr>
                <w:color w:val="000000"/>
              </w:rPr>
            </w:pPr>
            <w:r w:rsidRPr="0066087C">
              <w:rPr>
                <w:color w:val="000000"/>
              </w:rPr>
              <w:t>time,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D730E8E"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2022C7C" w14:textId="77777777" w:rsidR="0005312E" w:rsidRPr="00662081" w:rsidRDefault="0005312E" w:rsidP="003C08E1">
            <w:pPr>
              <w:jc w:val="right"/>
              <w:rPr>
                <w:color w:val="000000"/>
              </w:rPr>
            </w:pPr>
            <w:r w:rsidRPr="00662081">
              <w:rPr>
                <w:color w:val="000000"/>
              </w:rPr>
              <w:t>0.4069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8717528" w14:textId="77777777" w:rsidR="0005312E" w:rsidRPr="00662081" w:rsidRDefault="0005312E" w:rsidP="003C08E1">
            <w:pPr>
              <w:jc w:val="right"/>
              <w:rPr>
                <w:color w:val="000000"/>
              </w:rPr>
            </w:pPr>
            <w:r w:rsidRPr="00662081">
              <w:rPr>
                <w:color w:val="000000"/>
              </w:rPr>
              <w:t>0.4067</w:t>
            </w:r>
          </w:p>
        </w:tc>
      </w:tr>
      <w:tr w:rsidR="0005312E" w:rsidRPr="0066087C" w14:paraId="031D897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4D6BB20" w14:textId="77777777" w:rsidR="0005312E" w:rsidRPr="0066087C" w:rsidRDefault="0005312E" w:rsidP="003C08E1">
            <w:pPr>
              <w:rPr>
                <w:color w:val="000000"/>
              </w:rPr>
            </w:pPr>
            <w:r w:rsidRPr="0066087C">
              <w:rPr>
                <w:color w:val="000000"/>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CD595D1" w14:textId="77777777" w:rsidR="0005312E" w:rsidRPr="0066087C" w:rsidRDefault="0005312E" w:rsidP="003C08E1">
            <w:pPr>
              <w:rPr>
                <w:color w:val="000000"/>
              </w:rPr>
            </w:pPr>
            <w:r w:rsidRPr="0066087C">
              <w:rPr>
                <w:color w:val="000000"/>
              </w:rPr>
              <w:t>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8E12893"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0DE6B58" w14:textId="77777777" w:rsidR="0005312E" w:rsidRPr="00662081" w:rsidRDefault="0005312E" w:rsidP="003C08E1">
            <w:pPr>
              <w:jc w:val="right"/>
              <w:rPr>
                <w:color w:val="000000"/>
              </w:rPr>
            </w:pPr>
            <w:r w:rsidRPr="00662081">
              <w:rPr>
                <w:color w:val="000000"/>
              </w:rPr>
              <w:t>0.4065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FC8BD92" w14:textId="77777777" w:rsidR="0005312E" w:rsidRPr="00662081" w:rsidRDefault="0005312E" w:rsidP="003C08E1">
            <w:pPr>
              <w:jc w:val="right"/>
              <w:rPr>
                <w:color w:val="000000"/>
              </w:rPr>
            </w:pPr>
            <w:r w:rsidRPr="00662081">
              <w:rPr>
                <w:color w:val="000000"/>
              </w:rPr>
              <w:t>0.4065</w:t>
            </w:r>
          </w:p>
        </w:tc>
      </w:tr>
      <w:tr w:rsidR="0005312E" w:rsidRPr="0066087C" w14:paraId="2FDFF76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F308B1B" w14:textId="77777777" w:rsidR="0005312E" w:rsidRPr="0066087C" w:rsidRDefault="0005312E" w:rsidP="003C08E1">
            <w:pPr>
              <w:rPr>
                <w:color w:val="000000"/>
              </w:rPr>
            </w:pPr>
            <w:r w:rsidRPr="0066087C">
              <w:rPr>
                <w:color w:val="000000"/>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455469B" w14:textId="77777777" w:rsidR="0005312E" w:rsidRPr="0066087C" w:rsidRDefault="0005312E" w:rsidP="003C08E1">
            <w:pPr>
              <w:rPr>
                <w:color w:val="000000"/>
              </w:rPr>
            </w:pPr>
            <w:r w:rsidRPr="0066087C">
              <w:rPr>
                <w:color w:val="000000"/>
              </w:rPr>
              <w:t>time, 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68270D6"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52FBB5B" w14:textId="77777777" w:rsidR="0005312E" w:rsidRPr="00662081" w:rsidRDefault="0005312E" w:rsidP="003C08E1">
            <w:pPr>
              <w:jc w:val="right"/>
              <w:rPr>
                <w:color w:val="000000"/>
              </w:rPr>
            </w:pPr>
            <w:r w:rsidRPr="00662081">
              <w:rPr>
                <w:color w:val="000000"/>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3333E0B" w14:textId="77777777" w:rsidR="0005312E" w:rsidRPr="00662081" w:rsidRDefault="0005312E" w:rsidP="003C08E1">
            <w:pPr>
              <w:jc w:val="right"/>
              <w:rPr>
                <w:color w:val="000000"/>
              </w:rPr>
            </w:pPr>
            <w:r w:rsidRPr="00662081">
              <w:rPr>
                <w:color w:val="000000"/>
              </w:rPr>
              <w:t>0.4067</w:t>
            </w:r>
          </w:p>
        </w:tc>
      </w:tr>
      <w:tr w:rsidR="0005312E" w:rsidRPr="0066087C" w14:paraId="22FA9C5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E21ED60" w14:textId="77777777" w:rsidR="0005312E" w:rsidRPr="0066087C" w:rsidRDefault="0005312E" w:rsidP="003C08E1">
            <w:pPr>
              <w:rPr>
                <w:color w:val="000000"/>
              </w:rPr>
            </w:pPr>
            <w:r w:rsidRPr="0066087C">
              <w:rPr>
                <w:color w:val="000000"/>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69C4B00" w14:textId="77777777" w:rsidR="0005312E" w:rsidRPr="0066087C" w:rsidRDefault="0005312E" w:rsidP="003C08E1">
            <w:pPr>
              <w:rPr>
                <w:color w:val="000000"/>
              </w:rPr>
            </w:pPr>
            <w:r w:rsidRPr="0066087C">
              <w:rPr>
                <w:color w:val="000000"/>
              </w:rPr>
              <w:t>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4F611A6"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F0FCE32" w14:textId="77777777" w:rsidR="0005312E" w:rsidRPr="00662081" w:rsidRDefault="0005312E" w:rsidP="003C08E1">
            <w:pPr>
              <w:jc w:val="right"/>
              <w:rPr>
                <w:color w:val="000000"/>
              </w:rPr>
            </w:pPr>
            <w:r w:rsidRPr="00662081">
              <w:rPr>
                <w:color w:val="000000"/>
              </w:rPr>
              <w:t>0.4064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C66132D" w14:textId="77777777" w:rsidR="0005312E" w:rsidRPr="00662081" w:rsidRDefault="0005312E" w:rsidP="003C08E1">
            <w:pPr>
              <w:jc w:val="right"/>
              <w:rPr>
                <w:color w:val="000000"/>
              </w:rPr>
            </w:pPr>
            <w:r w:rsidRPr="00662081">
              <w:rPr>
                <w:color w:val="000000"/>
              </w:rPr>
              <w:t>0.4065</w:t>
            </w:r>
          </w:p>
        </w:tc>
      </w:tr>
      <w:tr w:rsidR="0005312E" w:rsidRPr="0066087C" w14:paraId="36896C7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34C53CE" w14:textId="77777777" w:rsidR="0005312E" w:rsidRPr="0066087C" w:rsidRDefault="0005312E" w:rsidP="003C08E1">
            <w:pPr>
              <w:rPr>
                <w:color w:val="000000"/>
              </w:rPr>
            </w:pPr>
            <w:r w:rsidRPr="0066087C">
              <w:rPr>
                <w:color w:val="000000"/>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237C108" w14:textId="77777777" w:rsidR="0005312E" w:rsidRPr="0066087C" w:rsidRDefault="0005312E" w:rsidP="003C08E1">
            <w:pPr>
              <w:rPr>
                <w:color w:val="000000"/>
              </w:rPr>
            </w:pPr>
            <w:r w:rsidRPr="0066087C">
              <w:rPr>
                <w:color w:val="000000"/>
              </w:rPr>
              <w:t>time,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FF5166A"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869CE6E" w14:textId="77777777" w:rsidR="0005312E" w:rsidRPr="00662081" w:rsidRDefault="0005312E" w:rsidP="003C08E1">
            <w:pPr>
              <w:jc w:val="right"/>
              <w:rPr>
                <w:color w:val="000000"/>
              </w:rPr>
            </w:pPr>
            <w:r w:rsidRPr="00662081">
              <w:rPr>
                <w:color w:val="000000"/>
              </w:rPr>
              <w:t>0.4067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E211758" w14:textId="77777777" w:rsidR="0005312E" w:rsidRPr="00662081" w:rsidRDefault="0005312E" w:rsidP="003C08E1">
            <w:pPr>
              <w:jc w:val="right"/>
              <w:rPr>
                <w:color w:val="000000"/>
              </w:rPr>
            </w:pPr>
            <w:r w:rsidRPr="00662081">
              <w:rPr>
                <w:color w:val="000000"/>
              </w:rPr>
              <w:t>0.4067</w:t>
            </w:r>
          </w:p>
        </w:tc>
      </w:tr>
      <w:tr w:rsidR="0005312E" w:rsidRPr="0066087C" w14:paraId="7EF5A03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1125DAE" w14:textId="77777777" w:rsidR="0005312E" w:rsidRPr="0066087C" w:rsidRDefault="0005312E" w:rsidP="003C08E1">
            <w:pPr>
              <w:rPr>
                <w:color w:val="000000"/>
              </w:rPr>
            </w:pPr>
            <w:r w:rsidRPr="0066087C">
              <w:rPr>
                <w:color w:val="000000"/>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8A0B740" w14:textId="77777777" w:rsidR="0005312E" w:rsidRPr="0066087C" w:rsidRDefault="0005312E" w:rsidP="003C08E1">
            <w:pPr>
              <w:rPr>
                <w:color w:val="000000"/>
              </w:rPr>
            </w:pPr>
            <w:r w:rsidRPr="0066087C">
              <w:rPr>
                <w:color w:val="000000"/>
              </w:rPr>
              <w:t>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58A2E053"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B84B454" w14:textId="77777777" w:rsidR="0005312E" w:rsidRPr="00662081" w:rsidRDefault="0005312E" w:rsidP="003C08E1">
            <w:pPr>
              <w:jc w:val="right"/>
              <w:rPr>
                <w:b/>
                <w:bCs/>
                <w:color w:val="000000"/>
              </w:rPr>
            </w:pPr>
            <w:r w:rsidRPr="00662081">
              <w:rPr>
                <w:b/>
                <w:bCs/>
                <w:color w:val="000000"/>
              </w:rPr>
              <w:t>0.4064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D06F51A" w14:textId="77777777" w:rsidR="0005312E" w:rsidRPr="00662081" w:rsidRDefault="0005312E" w:rsidP="003C08E1">
            <w:pPr>
              <w:jc w:val="right"/>
              <w:rPr>
                <w:color w:val="000000"/>
              </w:rPr>
            </w:pPr>
            <w:r w:rsidRPr="00662081">
              <w:rPr>
                <w:color w:val="000000"/>
              </w:rPr>
              <w:t>0.4064</w:t>
            </w:r>
          </w:p>
        </w:tc>
      </w:tr>
      <w:tr w:rsidR="0005312E" w:rsidRPr="0066087C" w14:paraId="73185FE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10398B" w14:textId="77777777" w:rsidR="0005312E" w:rsidRPr="0066087C" w:rsidRDefault="0005312E" w:rsidP="003C08E1">
            <w:pPr>
              <w:rPr>
                <w:color w:val="000000"/>
              </w:rPr>
            </w:pPr>
            <w:r w:rsidRPr="0066087C">
              <w:rPr>
                <w:color w:val="000000"/>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97C6222" w14:textId="77777777" w:rsidR="0005312E" w:rsidRPr="0066087C" w:rsidRDefault="0005312E" w:rsidP="003C08E1">
            <w:pPr>
              <w:rPr>
                <w:color w:val="000000"/>
              </w:rPr>
            </w:pPr>
            <w:r w:rsidRPr="0066087C">
              <w:rPr>
                <w:color w:val="000000"/>
              </w:rPr>
              <w:t>time, 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3CDADFC"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4986B4B" w14:textId="77777777" w:rsidR="0005312E" w:rsidRPr="00662081" w:rsidRDefault="0005312E" w:rsidP="003C08E1">
            <w:pPr>
              <w:jc w:val="right"/>
              <w:rPr>
                <w:color w:val="000000"/>
              </w:rPr>
            </w:pPr>
            <w:r w:rsidRPr="00662081">
              <w:rPr>
                <w:color w:val="000000"/>
              </w:rPr>
              <w:t>0.4067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65918C8" w14:textId="77777777" w:rsidR="0005312E" w:rsidRPr="00662081" w:rsidRDefault="0005312E" w:rsidP="003C08E1">
            <w:pPr>
              <w:jc w:val="right"/>
              <w:rPr>
                <w:color w:val="000000"/>
              </w:rPr>
            </w:pPr>
            <w:r w:rsidRPr="00662081">
              <w:rPr>
                <w:color w:val="000000"/>
              </w:rPr>
              <w:t>0.4066</w:t>
            </w:r>
          </w:p>
        </w:tc>
      </w:tr>
      <w:tr w:rsidR="0005312E" w:rsidRPr="0066087C" w14:paraId="557EE96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254545" w14:textId="77777777" w:rsidR="0005312E" w:rsidRPr="0066087C" w:rsidRDefault="0005312E" w:rsidP="003C08E1">
            <w:pPr>
              <w:rPr>
                <w:color w:val="000000"/>
              </w:rPr>
            </w:pPr>
            <w:r w:rsidRPr="0066087C">
              <w:rPr>
                <w:color w:val="000000"/>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5DF1BD7" w14:textId="77777777" w:rsidR="0005312E" w:rsidRPr="0066087C" w:rsidRDefault="0005312E" w:rsidP="003C08E1">
            <w:pPr>
              <w:rPr>
                <w:color w:val="000000"/>
              </w:rPr>
            </w:pPr>
            <w:r w:rsidRPr="0066087C">
              <w:rPr>
                <w:color w:val="000000"/>
              </w:rPr>
              <w:t>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B3BF4A7"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62573BA" w14:textId="77777777" w:rsidR="0005312E" w:rsidRPr="00662081" w:rsidRDefault="0005312E" w:rsidP="003C08E1">
            <w:pPr>
              <w:jc w:val="right"/>
              <w:rPr>
                <w:color w:val="000000"/>
              </w:rPr>
            </w:pPr>
            <w:r w:rsidRPr="00662081">
              <w:rPr>
                <w:color w:val="000000"/>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5D55DDE" w14:textId="77777777" w:rsidR="0005312E" w:rsidRPr="00662081" w:rsidRDefault="0005312E" w:rsidP="003C08E1">
            <w:pPr>
              <w:jc w:val="right"/>
              <w:rPr>
                <w:color w:val="000000"/>
              </w:rPr>
            </w:pPr>
            <w:r w:rsidRPr="00662081">
              <w:rPr>
                <w:color w:val="000000"/>
              </w:rPr>
              <w:t>0.4066</w:t>
            </w:r>
          </w:p>
        </w:tc>
      </w:tr>
      <w:tr w:rsidR="0005312E" w:rsidRPr="0066087C" w14:paraId="1D1FBD6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CE34B9" w14:textId="77777777" w:rsidR="0005312E" w:rsidRPr="0066087C" w:rsidRDefault="0005312E" w:rsidP="003C08E1">
            <w:pPr>
              <w:rPr>
                <w:color w:val="000000"/>
              </w:rPr>
            </w:pPr>
            <w:r w:rsidRPr="0066087C">
              <w:rPr>
                <w:color w:val="000000"/>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C9582E" w14:textId="77777777" w:rsidR="0005312E" w:rsidRPr="0066087C" w:rsidRDefault="0005312E" w:rsidP="003C08E1">
            <w:pPr>
              <w:rPr>
                <w:color w:val="000000"/>
              </w:rPr>
            </w:pPr>
            <w:r w:rsidRPr="0066087C">
              <w:rPr>
                <w:color w:val="000000"/>
              </w:rPr>
              <w:t>time,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4488E5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E8881D8" w14:textId="77777777" w:rsidR="0005312E" w:rsidRPr="00662081" w:rsidRDefault="0005312E" w:rsidP="003C08E1">
            <w:pPr>
              <w:jc w:val="right"/>
              <w:rPr>
                <w:color w:val="000000"/>
              </w:rPr>
            </w:pPr>
            <w:r w:rsidRPr="00662081">
              <w:rPr>
                <w:color w:val="000000"/>
              </w:rPr>
              <w:t>0.4075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5EA0071" w14:textId="77777777" w:rsidR="0005312E" w:rsidRPr="00662081" w:rsidRDefault="0005312E" w:rsidP="003C08E1">
            <w:pPr>
              <w:jc w:val="right"/>
              <w:rPr>
                <w:color w:val="000000"/>
              </w:rPr>
            </w:pPr>
            <w:r w:rsidRPr="00662081">
              <w:rPr>
                <w:color w:val="000000"/>
              </w:rPr>
              <w:t>0.4068</w:t>
            </w:r>
          </w:p>
        </w:tc>
      </w:tr>
      <w:tr w:rsidR="0005312E" w:rsidRPr="0066087C" w14:paraId="570386B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B16859" w14:textId="77777777" w:rsidR="0005312E" w:rsidRPr="0066087C" w:rsidRDefault="0005312E" w:rsidP="003C08E1">
            <w:pPr>
              <w:rPr>
                <w:color w:val="000000"/>
              </w:rPr>
            </w:pPr>
            <w:r w:rsidRPr="0066087C">
              <w:rPr>
                <w:color w:val="000000"/>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FD1DAC" w14:textId="77777777" w:rsidR="0005312E" w:rsidRPr="0066087C" w:rsidRDefault="0005312E" w:rsidP="003C08E1">
            <w:pPr>
              <w:rPr>
                <w:color w:val="000000"/>
              </w:rPr>
            </w:pPr>
            <w:r w:rsidRPr="0066087C">
              <w:rPr>
                <w:color w:val="000000"/>
              </w:rPr>
              <w:t>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66830E4"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62879C4" w14:textId="77777777" w:rsidR="0005312E" w:rsidRPr="00662081" w:rsidRDefault="0005312E" w:rsidP="003C08E1">
            <w:pPr>
              <w:jc w:val="right"/>
              <w:rPr>
                <w:color w:val="000000"/>
              </w:rPr>
            </w:pPr>
            <w:r w:rsidRPr="00662081">
              <w:rPr>
                <w:color w:val="000000"/>
              </w:rPr>
              <w:t>0.4070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9D40CFF" w14:textId="77777777" w:rsidR="0005312E" w:rsidRPr="00662081" w:rsidRDefault="0005312E" w:rsidP="003C08E1">
            <w:pPr>
              <w:jc w:val="right"/>
              <w:rPr>
                <w:color w:val="000000"/>
              </w:rPr>
            </w:pPr>
            <w:r w:rsidRPr="00662081">
              <w:rPr>
                <w:color w:val="000000"/>
              </w:rPr>
              <w:t>0.4065</w:t>
            </w:r>
          </w:p>
        </w:tc>
      </w:tr>
      <w:tr w:rsidR="0005312E" w:rsidRPr="0066087C" w14:paraId="1572B92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5368CE" w14:textId="77777777" w:rsidR="0005312E" w:rsidRPr="0066087C" w:rsidRDefault="0005312E" w:rsidP="003C08E1">
            <w:pPr>
              <w:rPr>
                <w:color w:val="000000"/>
              </w:rPr>
            </w:pPr>
            <w:r w:rsidRPr="0066087C">
              <w:rPr>
                <w:color w:val="000000"/>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3E87044" w14:textId="77777777" w:rsidR="0005312E" w:rsidRPr="0066087C" w:rsidRDefault="0005312E" w:rsidP="003C08E1">
            <w:pPr>
              <w:rPr>
                <w:color w:val="000000"/>
              </w:rPr>
            </w:pPr>
            <w:r w:rsidRPr="0066087C">
              <w:rPr>
                <w:color w:val="000000"/>
              </w:rPr>
              <w:t>time, 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727BAD7"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A37B7A6" w14:textId="77777777" w:rsidR="0005312E" w:rsidRPr="00662081" w:rsidRDefault="0005312E" w:rsidP="003C08E1">
            <w:pPr>
              <w:jc w:val="right"/>
              <w:rPr>
                <w:color w:val="000000"/>
              </w:rPr>
            </w:pPr>
            <w:r w:rsidRPr="00662081">
              <w:rPr>
                <w:color w:val="000000"/>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68D4A93" w14:textId="77777777" w:rsidR="0005312E" w:rsidRPr="00662081" w:rsidRDefault="0005312E" w:rsidP="003C08E1">
            <w:pPr>
              <w:jc w:val="right"/>
              <w:rPr>
                <w:color w:val="000000"/>
              </w:rPr>
            </w:pPr>
            <w:r w:rsidRPr="00662081">
              <w:rPr>
                <w:color w:val="000000"/>
              </w:rPr>
              <w:t>0.4066</w:t>
            </w:r>
          </w:p>
        </w:tc>
      </w:tr>
      <w:tr w:rsidR="0005312E" w:rsidRPr="0066087C" w14:paraId="7887D05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34E4A7" w14:textId="77777777" w:rsidR="0005312E" w:rsidRPr="0066087C" w:rsidRDefault="0005312E" w:rsidP="003C08E1">
            <w:pPr>
              <w:rPr>
                <w:color w:val="000000"/>
              </w:rPr>
            </w:pPr>
            <w:r w:rsidRPr="0066087C">
              <w:rPr>
                <w:color w:val="000000"/>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134C751" w14:textId="77777777" w:rsidR="0005312E" w:rsidRPr="0066087C" w:rsidRDefault="0005312E" w:rsidP="003C08E1">
            <w:pPr>
              <w:rPr>
                <w:color w:val="000000"/>
              </w:rPr>
            </w:pPr>
            <w:r w:rsidRPr="0066087C">
              <w:rPr>
                <w:color w:val="000000"/>
              </w:rPr>
              <w:t>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0CF3097"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787D33E" w14:textId="77777777" w:rsidR="0005312E" w:rsidRPr="00662081" w:rsidRDefault="0005312E" w:rsidP="003C08E1">
            <w:pPr>
              <w:jc w:val="right"/>
              <w:rPr>
                <w:color w:val="000000"/>
              </w:rPr>
            </w:pPr>
            <w:r w:rsidRPr="00662081">
              <w:rPr>
                <w:color w:val="000000"/>
              </w:rPr>
              <w:t>0.4070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0BFC8D1" w14:textId="77777777" w:rsidR="0005312E" w:rsidRPr="00662081" w:rsidRDefault="0005312E" w:rsidP="003C08E1">
            <w:pPr>
              <w:jc w:val="right"/>
              <w:rPr>
                <w:color w:val="000000"/>
              </w:rPr>
            </w:pPr>
            <w:r w:rsidRPr="00662081">
              <w:rPr>
                <w:color w:val="000000"/>
              </w:rPr>
              <w:t>0.4066</w:t>
            </w:r>
          </w:p>
        </w:tc>
      </w:tr>
      <w:tr w:rsidR="0005312E" w:rsidRPr="0066087C" w14:paraId="2BBB126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510DC3" w14:textId="77777777" w:rsidR="0005312E" w:rsidRPr="0066087C" w:rsidRDefault="0005312E" w:rsidP="003C08E1">
            <w:pPr>
              <w:rPr>
                <w:color w:val="000000"/>
              </w:rPr>
            </w:pPr>
            <w:r w:rsidRPr="0066087C">
              <w:rPr>
                <w:color w:val="000000"/>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989B3D9" w14:textId="77777777" w:rsidR="0005312E" w:rsidRPr="0066087C" w:rsidRDefault="0005312E" w:rsidP="003C08E1">
            <w:pPr>
              <w:rPr>
                <w:color w:val="000000"/>
              </w:rPr>
            </w:pPr>
            <w:r w:rsidRPr="0066087C">
              <w:rPr>
                <w:color w:val="000000"/>
              </w:rPr>
              <w:t>time,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2C58D02"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FBF6542" w14:textId="77777777" w:rsidR="0005312E" w:rsidRPr="00662081" w:rsidRDefault="0005312E" w:rsidP="003C08E1">
            <w:pPr>
              <w:jc w:val="right"/>
              <w:rPr>
                <w:color w:val="000000"/>
              </w:rPr>
            </w:pPr>
            <w:r w:rsidRPr="00662081">
              <w:rPr>
                <w:color w:val="000000"/>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C9C8585" w14:textId="77777777" w:rsidR="0005312E" w:rsidRPr="00662081" w:rsidRDefault="0005312E" w:rsidP="003C08E1">
            <w:pPr>
              <w:jc w:val="right"/>
              <w:rPr>
                <w:color w:val="000000"/>
              </w:rPr>
            </w:pPr>
            <w:r w:rsidRPr="00662081">
              <w:rPr>
                <w:color w:val="000000"/>
              </w:rPr>
              <w:t>0.4067</w:t>
            </w:r>
          </w:p>
        </w:tc>
      </w:tr>
      <w:tr w:rsidR="0005312E" w:rsidRPr="0066087C" w14:paraId="22056F4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2BE30D8" w14:textId="77777777" w:rsidR="0005312E" w:rsidRPr="0066087C" w:rsidRDefault="0005312E" w:rsidP="003C08E1">
            <w:pPr>
              <w:rPr>
                <w:color w:val="000000"/>
              </w:rPr>
            </w:pPr>
            <w:r w:rsidRPr="0066087C">
              <w:rPr>
                <w:color w:val="000000"/>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5649B20" w14:textId="77777777" w:rsidR="0005312E" w:rsidRPr="0066087C" w:rsidRDefault="0005312E" w:rsidP="003C08E1">
            <w:pPr>
              <w:rPr>
                <w:color w:val="000000"/>
              </w:rPr>
            </w:pPr>
            <w:r w:rsidRPr="0066087C">
              <w:rPr>
                <w:color w:val="000000"/>
              </w:rPr>
              <w:t>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F9FC722"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FA73925" w14:textId="77777777" w:rsidR="0005312E" w:rsidRPr="00662081" w:rsidRDefault="0005312E" w:rsidP="003C08E1">
            <w:pPr>
              <w:jc w:val="right"/>
              <w:rPr>
                <w:color w:val="000000"/>
              </w:rPr>
            </w:pPr>
            <w:r w:rsidRPr="00662081">
              <w:rPr>
                <w:color w:val="000000"/>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D481976" w14:textId="77777777" w:rsidR="0005312E" w:rsidRPr="00662081" w:rsidRDefault="0005312E" w:rsidP="003C08E1">
            <w:pPr>
              <w:jc w:val="right"/>
              <w:rPr>
                <w:b/>
                <w:bCs/>
                <w:color w:val="000000"/>
              </w:rPr>
            </w:pPr>
            <w:r w:rsidRPr="00662081">
              <w:rPr>
                <w:b/>
                <w:bCs/>
                <w:color w:val="000000"/>
              </w:rPr>
              <w:t>0.4064</w:t>
            </w:r>
          </w:p>
        </w:tc>
      </w:tr>
      <w:tr w:rsidR="0005312E" w:rsidRPr="0066087C" w14:paraId="234A1F2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589CA9C" w14:textId="77777777" w:rsidR="0005312E" w:rsidRPr="0066087C" w:rsidRDefault="0005312E" w:rsidP="003C08E1">
            <w:pPr>
              <w:rPr>
                <w:color w:val="000000"/>
              </w:rPr>
            </w:pPr>
            <w:r w:rsidRPr="0066087C">
              <w:rPr>
                <w:color w:val="000000"/>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2E8CC6" w14:textId="77777777" w:rsidR="0005312E" w:rsidRPr="0066087C" w:rsidRDefault="0005312E" w:rsidP="003C08E1">
            <w:pPr>
              <w:rPr>
                <w:color w:val="000000"/>
              </w:rPr>
            </w:pPr>
            <w:r w:rsidRPr="0066087C">
              <w:rPr>
                <w:color w:val="000000"/>
              </w:rPr>
              <w:t>time, 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5EDB7A6B"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F449B1" w14:textId="77777777" w:rsidR="0005312E" w:rsidRPr="00662081" w:rsidRDefault="0005312E" w:rsidP="003C08E1">
            <w:pPr>
              <w:jc w:val="right"/>
              <w:rPr>
                <w:color w:val="000000"/>
              </w:rPr>
            </w:pPr>
            <w:r w:rsidRPr="00662081">
              <w:rPr>
                <w:color w:val="000000"/>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ABBD794" w14:textId="77777777" w:rsidR="0005312E" w:rsidRPr="00662081" w:rsidRDefault="0005312E" w:rsidP="003C08E1">
            <w:pPr>
              <w:jc w:val="right"/>
              <w:rPr>
                <w:color w:val="000000"/>
              </w:rPr>
            </w:pPr>
            <w:r w:rsidRPr="00662081">
              <w:rPr>
                <w:color w:val="000000"/>
              </w:rPr>
              <w:t>0.4066</w:t>
            </w:r>
          </w:p>
        </w:tc>
      </w:tr>
      <w:tr w:rsidR="0005312E" w:rsidRPr="0066087C" w14:paraId="3E47227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9A2BED" w14:textId="77777777" w:rsidR="0005312E" w:rsidRPr="0066087C" w:rsidRDefault="0005312E" w:rsidP="003C08E1">
            <w:pPr>
              <w:rPr>
                <w:color w:val="000000"/>
              </w:rPr>
            </w:pPr>
            <w:r w:rsidRPr="0066087C">
              <w:rPr>
                <w:color w:val="000000"/>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E94209A" w14:textId="77777777" w:rsidR="0005312E" w:rsidRPr="0066087C" w:rsidRDefault="0005312E" w:rsidP="003C08E1">
            <w:pPr>
              <w:rPr>
                <w:color w:val="000000"/>
              </w:rPr>
            </w:pPr>
            <w:r w:rsidRPr="0066087C">
              <w:rPr>
                <w:color w:val="000000"/>
              </w:rPr>
              <w:t>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3B3976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BC31923" w14:textId="77777777" w:rsidR="0005312E" w:rsidRPr="00662081" w:rsidRDefault="0005312E" w:rsidP="003C08E1">
            <w:pPr>
              <w:jc w:val="right"/>
              <w:rPr>
                <w:color w:val="000000"/>
              </w:rPr>
            </w:pPr>
            <w:r w:rsidRPr="00662081">
              <w:rPr>
                <w:color w:val="000000"/>
              </w:rPr>
              <w:t>0.4097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6A836B2" w14:textId="77777777" w:rsidR="0005312E" w:rsidRPr="00662081" w:rsidRDefault="0005312E" w:rsidP="003C08E1">
            <w:pPr>
              <w:jc w:val="right"/>
              <w:rPr>
                <w:color w:val="000000"/>
              </w:rPr>
            </w:pPr>
            <w:r w:rsidRPr="00662081">
              <w:rPr>
                <w:color w:val="000000"/>
              </w:rPr>
              <w:t>0.4098</w:t>
            </w:r>
          </w:p>
        </w:tc>
      </w:tr>
      <w:tr w:rsidR="0005312E" w:rsidRPr="0066087C" w14:paraId="564324A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029E07" w14:textId="77777777" w:rsidR="0005312E" w:rsidRPr="0066087C" w:rsidRDefault="0005312E" w:rsidP="003C08E1">
            <w:pPr>
              <w:rPr>
                <w:color w:val="000000"/>
              </w:rPr>
            </w:pPr>
            <w:r w:rsidRPr="0066087C">
              <w:rPr>
                <w:color w:val="000000"/>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75481C" w14:textId="77777777" w:rsidR="0005312E" w:rsidRPr="0066087C" w:rsidRDefault="0005312E" w:rsidP="003C08E1">
            <w:pPr>
              <w:rPr>
                <w:color w:val="000000"/>
              </w:rPr>
            </w:pPr>
            <w:r w:rsidRPr="0066087C">
              <w:rPr>
                <w:color w:val="000000"/>
              </w:rPr>
              <w:t>time,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B5C44A5"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DC24C0D" w14:textId="77777777" w:rsidR="0005312E" w:rsidRPr="00662081" w:rsidRDefault="0005312E" w:rsidP="003C08E1">
            <w:pPr>
              <w:jc w:val="right"/>
              <w:rPr>
                <w:color w:val="000000"/>
              </w:rPr>
            </w:pPr>
            <w:r w:rsidRPr="00662081">
              <w:rPr>
                <w:color w:val="000000"/>
              </w:rPr>
              <w:t>0.4102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1EC6DF5" w14:textId="77777777" w:rsidR="0005312E" w:rsidRPr="00662081" w:rsidRDefault="0005312E" w:rsidP="003C08E1">
            <w:pPr>
              <w:jc w:val="right"/>
              <w:rPr>
                <w:color w:val="000000"/>
              </w:rPr>
            </w:pPr>
            <w:r w:rsidRPr="00662081">
              <w:rPr>
                <w:color w:val="000000"/>
              </w:rPr>
              <w:t>0.4100</w:t>
            </w:r>
          </w:p>
        </w:tc>
      </w:tr>
      <w:tr w:rsidR="0005312E" w:rsidRPr="0066087C" w14:paraId="5B01D3A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8E2BE10" w14:textId="77777777" w:rsidR="0005312E" w:rsidRPr="0066087C" w:rsidRDefault="0005312E" w:rsidP="003C08E1">
            <w:pPr>
              <w:rPr>
                <w:color w:val="000000"/>
              </w:rPr>
            </w:pPr>
            <w:r w:rsidRPr="0066087C">
              <w:rPr>
                <w:color w:val="000000"/>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DA25503" w14:textId="77777777" w:rsidR="0005312E" w:rsidRPr="0066087C" w:rsidRDefault="0005312E" w:rsidP="003C08E1">
            <w:pPr>
              <w:rPr>
                <w:color w:val="000000"/>
              </w:rPr>
            </w:pPr>
            <w:r w:rsidRPr="0066087C">
              <w:rPr>
                <w:color w:val="000000"/>
              </w:rPr>
              <w:t>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7A42ED4"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0A55395" w14:textId="77777777" w:rsidR="0005312E" w:rsidRPr="00662081" w:rsidRDefault="0005312E" w:rsidP="003C08E1">
            <w:pPr>
              <w:jc w:val="right"/>
              <w:rPr>
                <w:color w:val="000000"/>
              </w:rPr>
            </w:pPr>
            <w:r w:rsidRPr="00662081">
              <w:rPr>
                <w:color w:val="000000"/>
              </w:rPr>
              <w:t>0.4086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184496E" w14:textId="77777777" w:rsidR="0005312E" w:rsidRPr="00662081" w:rsidRDefault="0005312E" w:rsidP="003C08E1">
            <w:pPr>
              <w:jc w:val="right"/>
              <w:rPr>
                <w:color w:val="000000"/>
              </w:rPr>
            </w:pPr>
            <w:r w:rsidRPr="00662081">
              <w:rPr>
                <w:color w:val="000000"/>
              </w:rPr>
              <w:t>0.4084</w:t>
            </w:r>
          </w:p>
        </w:tc>
      </w:tr>
      <w:tr w:rsidR="0005312E" w:rsidRPr="0066087C" w14:paraId="6174B1E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022A86E" w14:textId="77777777" w:rsidR="0005312E" w:rsidRPr="0066087C" w:rsidRDefault="0005312E" w:rsidP="003C08E1">
            <w:pPr>
              <w:rPr>
                <w:color w:val="000000"/>
              </w:rPr>
            </w:pPr>
            <w:r w:rsidRPr="0066087C">
              <w:rPr>
                <w:color w:val="000000"/>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CA46537" w14:textId="77777777" w:rsidR="0005312E" w:rsidRPr="0066087C" w:rsidRDefault="0005312E" w:rsidP="003C08E1">
            <w:pPr>
              <w:rPr>
                <w:color w:val="000000"/>
              </w:rPr>
            </w:pPr>
            <w:r w:rsidRPr="0066087C">
              <w:rPr>
                <w:color w:val="000000"/>
              </w:rPr>
              <w:t>time, 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9CBE67E"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E563ED3" w14:textId="77777777" w:rsidR="0005312E" w:rsidRPr="00662081" w:rsidRDefault="0005312E" w:rsidP="003C08E1">
            <w:pPr>
              <w:jc w:val="right"/>
              <w:rPr>
                <w:color w:val="000000"/>
              </w:rPr>
            </w:pPr>
            <w:r w:rsidRPr="00662081">
              <w:rPr>
                <w:color w:val="000000"/>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DB4F055" w14:textId="77777777" w:rsidR="0005312E" w:rsidRPr="00662081" w:rsidRDefault="0005312E" w:rsidP="003C08E1">
            <w:pPr>
              <w:jc w:val="right"/>
              <w:rPr>
                <w:color w:val="000000"/>
              </w:rPr>
            </w:pPr>
            <w:r w:rsidRPr="00662081">
              <w:rPr>
                <w:color w:val="000000"/>
              </w:rPr>
              <w:t>0.4086</w:t>
            </w:r>
          </w:p>
        </w:tc>
      </w:tr>
      <w:tr w:rsidR="0005312E" w:rsidRPr="0066087C" w14:paraId="46BF454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D93678" w14:textId="77777777" w:rsidR="0005312E" w:rsidRPr="0066087C" w:rsidRDefault="0005312E" w:rsidP="003C08E1">
            <w:pPr>
              <w:rPr>
                <w:color w:val="000000"/>
              </w:rPr>
            </w:pPr>
            <w:r w:rsidRPr="0066087C">
              <w:rPr>
                <w:color w:val="000000"/>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C0B6DBD" w14:textId="77777777" w:rsidR="0005312E" w:rsidRPr="0066087C" w:rsidRDefault="0005312E" w:rsidP="003C08E1">
            <w:pPr>
              <w:rPr>
                <w:color w:val="000000"/>
              </w:rPr>
            </w:pPr>
            <w:r w:rsidRPr="0066087C">
              <w:rPr>
                <w:color w:val="000000"/>
              </w:rPr>
              <w:t>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D7DC4D3"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CF4B255" w14:textId="77777777" w:rsidR="0005312E" w:rsidRPr="00662081" w:rsidRDefault="0005312E" w:rsidP="003C08E1">
            <w:pPr>
              <w:jc w:val="right"/>
              <w:rPr>
                <w:color w:val="000000"/>
              </w:rPr>
            </w:pPr>
            <w:r w:rsidRPr="00662081">
              <w:rPr>
                <w:color w:val="000000"/>
              </w:rPr>
              <w:t>0.4093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26A655D" w14:textId="77777777" w:rsidR="0005312E" w:rsidRPr="00662081" w:rsidRDefault="0005312E" w:rsidP="003C08E1">
            <w:pPr>
              <w:jc w:val="right"/>
              <w:rPr>
                <w:color w:val="000000"/>
              </w:rPr>
            </w:pPr>
            <w:r w:rsidRPr="00662081">
              <w:rPr>
                <w:color w:val="000000"/>
              </w:rPr>
              <w:t>0.4096</w:t>
            </w:r>
          </w:p>
        </w:tc>
      </w:tr>
      <w:tr w:rsidR="0005312E" w:rsidRPr="0066087C" w14:paraId="7E73DA2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D179E1" w14:textId="77777777" w:rsidR="0005312E" w:rsidRPr="0066087C" w:rsidRDefault="0005312E" w:rsidP="003C08E1">
            <w:pPr>
              <w:rPr>
                <w:color w:val="000000"/>
              </w:rPr>
            </w:pPr>
            <w:r w:rsidRPr="0066087C">
              <w:rPr>
                <w:color w:val="000000"/>
              </w:rPr>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93D895A" w14:textId="77777777" w:rsidR="0005312E" w:rsidRPr="0066087C" w:rsidRDefault="0005312E" w:rsidP="003C08E1">
            <w:pPr>
              <w:rPr>
                <w:color w:val="000000"/>
              </w:rPr>
            </w:pPr>
            <w:r w:rsidRPr="0066087C">
              <w:rPr>
                <w:color w:val="000000"/>
              </w:rPr>
              <w:t>time,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8CB08A7"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017C908" w14:textId="77777777" w:rsidR="0005312E" w:rsidRPr="00662081" w:rsidRDefault="0005312E" w:rsidP="003C08E1">
            <w:pPr>
              <w:jc w:val="right"/>
              <w:rPr>
                <w:color w:val="000000"/>
              </w:rPr>
            </w:pPr>
            <w:r w:rsidRPr="00662081">
              <w:rPr>
                <w:color w:val="000000"/>
              </w:rPr>
              <w:t>0.4097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B8813FF" w14:textId="77777777" w:rsidR="0005312E" w:rsidRPr="00662081" w:rsidRDefault="0005312E" w:rsidP="003C08E1">
            <w:pPr>
              <w:jc w:val="right"/>
              <w:rPr>
                <w:color w:val="000000"/>
              </w:rPr>
            </w:pPr>
            <w:r w:rsidRPr="00662081">
              <w:rPr>
                <w:color w:val="000000"/>
              </w:rPr>
              <w:t>0.4098</w:t>
            </w:r>
          </w:p>
        </w:tc>
      </w:tr>
      <w:tr w:rsidR="0005312E" w:rsidRPr="0066087C" w14:paraId="128AAE2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85E78F" w14:textId="77777777" w:rsidR="0005312E" w:rsidRPr="0066087C" w:rsidRDefault="0005312E" w:rsidP="003C08E1">
            <w:pPr>
              <w:rPr>
                <w:color w:val="000000"/>
              </w:rPr>
            </w:pPr>
            <w:r w:rsidRPr="0066087C">
              <w:rPr>
                <w:color w:val="000000"/>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511327D" w14:textId="77777777" w:rsidR="0005312E" w:rsidRPr="0066087C" w:rsidRDefault="0005312E" w:rsidP="003C08E1">
            <w:pPr>
              <w:rPr>
                <w:color w:val="000000"/>
              </w:rPr>
            </w:pPr>
            <w:r w:rsidRPr="0066087C">
              <w:rPr>
                <w:color w:val="000000"/>
              </w:rPr>
              <w:t>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FCAC193"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070E7E9" w14:textId="77777777" w:rsidR="0005312E" w:rsidRPr="00662081" w:rsidRDefault="0005312E" w:rsidP="003C08E1">
            <w:pPr>
              <w:jc w:val="right"/>
              <w:rPr>
                <w:color w:val="000000"/>
              </w:rPr>
            </w:pPr>
            <w:r w:rsidRPr="00662081">
              <w:rPr>
                <w:color w:val="000000"/>
              </w:rPr>
              <w:t>0.4083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67DC8BC" w14:textId="77777777" w:rsidR="0005312E" w:rsidRPr="00662081" w:rsidRDefault="0005312E" w:rsidP="003C08E1">
            <w:pPr>
              <w:jc w:val="right"/>
              <w:rPr>
                <w:color w:val="000000"/>
              </w:rPr>
            </w:pPr>
            <w:r w:rsidRPr="00662081">
              <w:rPr>
                <w:color w:val="000000"/>
              </w:rPr>
              <w:t>0.4082</w:t>
            </w:r>
          </w:p>
        </w:tc>
      </w:tr>
      <w:tr w:rsidR="0005312E" w:rsidRPr="0066087C" w14:paraId="0855C9D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474662" w14:textId="77777777" w:rsidR="0005312E" w:rsidRPr="0066087C" w:rsidRDefault="0005312E" w:rsidP="003C08E1">
            <w:pPr>
              <w:rPr>
                <w:color w:val="000000"/>
              </w:rPr>
            </w:pPr>
            <w:r w:rsidRPr="0066087C">
              <w:rPr>
                <w:color w:val="000000"/>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641D5A" w14:textId="77777777" w:rsidR="0005312E" w:rsidRPr="0066087C" w:rsidRDefault="0005312E" w:rsidP="003C08E1">
            <w:pPr>
              <w:rPr>
                <w:color w:val="000000"/>
              </w:rPr>
            </w:pPr>
            <w:r w:rsidRPr="0066087C">
              <w:rPr>
                <w:color w:val="000000"/>
              </w:rPr>
              <w:t>time, 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5C6FA5C"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D7F6E25" w14:textId="77777777" w:rsidR="0005312E" w:rsidRPr="00662081" w:rsidRDefault="0005312E" w:rsidP="003C08E1">
            <w:pPr>
              <w:jc w:val="right"/>
              <w:rPr>
                <w:color w:val="000000"/>
              </w:rPr>
            </w:pPr>
            <w:r w:rsidRPr="00662081">
              <w:rPr>
                <w:color w:val="000000"/>
              </w:rPr>
              <w:t>0.4087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CB1494D" w14:textId="77777777" w:rsidR="0005312E" w:rsidRPr="00662081" w:rsidRDefault="0005312E" w:rsidP="003C08E1">
            <w:pPr>
              <w:jc w:val="right"/>
              <w:rPr>
                <w:color w:val="000000"/>
              </w:rPr>
            </w:pPr>
            <w:r w:rsidRPr="00662081">
              <w:rPr>
                <w:color w:val="000000"/>
              </w:rPr>
              <w:t>0.4084</w:t>
            </w:r>
          </w:p>
        </w:tc>
      </w:tr>
      <w:tr w:rsidR="0005312E" w:rsidRPr="0066087C" w14:paraId="6CFB848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E2E1AA5" w14:textId="77777777" w:rsidR="0005312E" w:rsidRPr="0066087C" w:rsidRDefault="0005312E" w:rsidP="003C08E1">
            <w:pPr>
              <w:rPr>
                <w:color w:val="000000"/>
              </w:rPr>
            </w:pPr>
            <w:r w:rsidRPr="0066087C">
              <w:rPr>
                <w:color w:val="000000"/>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9C11358" w14:textId="77777777" w:rsidR="0005312E" w:rsidRPr="0066087C" w:rsidRDefault="0005312E" w:rsidP="003C08E1">
            <w:pPr>
              <w:rPr>
                <w:color w:val="000000"/>
              </w:rPr>
            </w:pPr>
            <w:r w:rsidRPr="0066087C">
              <w:rPr>
                <w:color w:val="000000"/>
              </w:rPr>
              <w:t>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F0FE3EB"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FA79D1D" w14:textId="77777777" w:rsidR="0005312E" w:rsidRPr="00662081" w:rsidRDefault="0005312E" w:rsidP="003C08E1">
            <w:pPr>
              <w:jc w:val="right"/>
              <w:rPr>
                <w:color w:val="000000"/>
              </w:rPr>
            </w:pPr>
            <w:r w:rsidRPr="00662081">
              <w:rPr>
                <w:color w:val="000000"/>
              </w:rPr>
              <w:t>0.4090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C434D5B" w14:textId="77777777" w:rsidR="0005312E" w:rsidRPr="00662081" w:rsidRDefault="0005312E" w:rsidP="003C08E1">
            <w:pPr>
              <w:jc w:val="right"/>
              <w:rPr>
                <w:color w:val="000000"/>
              </w:rPr>
            </w:pPr>
            <w:r w:rsidRPr="00662081">
              <w:rPr>
                <w:color w:val="000000"/>
              </w:rPr>
              <w:t>0.4085</w:t>
            </w:r>
          </w:p>
        </w:tc>
      </w:tr>
      <w:tr w:rsidR="0005312E" w:rsidRPr="0066087C" w14:paraId="029DF33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175129" w14:textId="77777777" w:rsidR="0005312E" w:rsidRPr="0066087C" w:rsidRDefault="0005312E" w:rsidP="003C08E1">
            <w:pPr>
              <w:rPr>
                <w:color w:val="000000"/>
              </w:rPr>
            </w:pPr>
            <w:r w:rsidRPr="0066087C">
              <w:rPr>
                <w:color w:val="000000"/>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9154F6" w14:textId="77777777" w:rsidR="0005312E" w:rsidRPr="0066087C" w:rsidRDefault="0005312E" w:rsidP="003C08E1">
            <w:pPr>
              <w:rPr>
                <w:color w:val="000000"/>
              </w:rPr>
            </w:pPr>
            <w:r w:rsidRPr="0066087C">
              <w:rPr>
                <w:color w:val="000000"/>
              </w:rPr>
              <w:t>time,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F750449"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73230BA" w14:textId="77777777" w:rsidR="0005312E" w:rsidRPr="00662081" w:rsidRDefault="0005312E" w:rsidP="003C08E1">
            <w:pPr>
              <w:jc w:val="right"/>
              <w:rPr>
                <w:color w:val="000000"/>
              </w:rPr>
            </w:pPr>
            <w:r w:rsidRPr="00662081">
              <w:rPr>
                <w:color w:val="000000"/>
              </w:rPr>
              <w:t>0.4093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B840419" w14:textId="77777777" w:rsidR="0005312E" w:rsidRPr="00662081" w:rsidRDefault="0005312E" w:rsidP="003C08E1">
            <w:pPr>
              <w:jc w:val="right"/>
              <w:rPr>
                <w:color w:val="000000"/>
              </w:rPr>
            </w:pPr>
            <w:r w:rsidRPr="00662081">
              <w:rPr>
                <w:color w:val="000000"/>
              </w:rPr>
              <w:t>0.4087</w:t>
            </w:r>
          </w:p>
        </w:tc>
      </w:tr>
      <w:tr w:rsidR="0005312E" w:rsidRPr="0066087C" w14:paraId="298C9FE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8897C5" w14:textId="77777777" w:rsidR="0005312E" w:rsidRPr="0066087C" w:rsidRDefault="0005312E" w:rsidP="003C08E1">
            <w:pPr>
              <w:rPr>
                <w:color w:val="000000"/>
              </w:rPr>
            </w:pPr>
            <w:r w:rsidRPr="0066087C">
              <w:rPr>
                <w:color w:val="000000"/>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3330DAE" w14:textId="77777777" w:rsidR="0005312E" w:rsidRPr="0066087C" w:rsidRDefault="0005312E" w:rsidP="003C08E1">
            <w:pPr>
              <w:rPr>
                <w:color w:val="000000"/>
              </w:rPr>
            </w:pPr>
            <w:r w:rsidRPr="0066087C">
              <w:rPr>
                <w:color w:val="000000"/>
              </w:rPr>
              <w:t>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8A07DA9"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0017E9D" w14:textId="77777777" w:rsidR="0005312E" w:rsidRPr="00662081" w:rsidRDefault="0005312E" w:rsidP="003C08E1">
            <w:pPr>
              <w:jc w:val="right"/>
              <w:rPr>
                <w:color w:val="000000"/>
              </w:rPr>
            </w:pPr>
            <w:r w:rsidRPr="00662081">
              <w:rPr>
                <w:color w:val="000000"/>
              </w:rPr>
              <w:t>0.4085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4631E42" w14:textId="77777777" w:rsidR="0005312E" w:rsidRPr="00662081" w:rsidRDefault="0005312E" w:rsidP="003C08E1">
            <w:pPr>
              <w:jc w:val="right"/>
              <w:rPr>
                <w:color w:val="000000"/>
              </w:rPr>
            </w:pPr>
            <w:r w:rsidRPr="00662081">
              <w:rPr>
                <w:color w:val="000000"/>
              </w:rPr>
              <w:t>0.4081</w:t>
            </w:r>
          </w:p>
        </w:tc>
      </w:tr>
      <w:tr w:rsidR="0005312E" w:rsidRPr="0066087C" w14:paraId="2706CFA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DFE153" w14:textId="77777777" w:rsidR="0005312E" w:rsidRPr="0066087C" w:rsidRDefault="0005312E" w:rsidP="003C08E1">
            <w:pPr>
              <w:rPr>
                <w:color w:val="000000"/>
              </w:rPr>
            </w:pPr>
            <w:r w:rsidRPr="0066087C">
              <w:rPr>
                <w:color w:val="000000"/>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1D3F6A8" w14:textId="77777777" w:rsidR="0005312E" w:rsidRPr="0066087C" w:rsidRDefault="0005312E" w:rsidP="003C08E1">
            <w:pPr>
              <w:rPr>
                <w:color w:val="000000"/>
              </w:rPr>
            </w:pPr>
            <w:r w:rsidRPr="0066087C">
              <w:rPr>
                <w:color w:val="000000"/>
              </w:rPr>
              <w:t>time, 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BAA6C24"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4036424" w14:textId="77777777" w:rsidR="0005312E" w:rsidRPr="00662081" w:rsidRDefault="0005312E" w:rsidP="003C08E1">
            <w:pPr>
              <w:jc w:val="right"/>
              <w:rPr>
                <w:color w:val="000000"/>
              </w:rPr>
            </w:pPr>
            <w:r w:rsidRPr="00662081">
              <w:rPr>
                <w:color w:val="000000"/>
              </w:rPr>
              <w:t>0.4089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125825B" w14:textId="77777777" w:rsidR="0005312E" w:rsidRPr="00662081" w:rsidRDefault="0005312E" w:rsidP="003C08E1">
            <w:pPr>
              <w:jc w:val="right"/>
              <w:rPr>
                <w:color w:val="000000"/>
              </w:rPr>
            </w:pPr>
            <w:r w:rsidRPr="00662081">
              <w:rPr>
                <w:color w:val="000000"/>
              </w:rPr>
              <w:t>0.4083</w:t>
            </w:r>
          </w:p>
        </w:tc>
      </w:tr>
      <w:tr w:rsidR="0005312E" w:rsidRPr="0066087C" w14:paraId="665377A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B57FC8C" w14:textId="77777777" w:rsidR="0005312E" w:rsidRPr="0066087C" w:rsidRDefault="0005312E" w:rsidP="003C08E1">
            <w:pPr>
              <w:rPr>
                <w:color w:val="000000"/>
              </w:rPr>
            </w:pPr>
            <w:r w:rsidRPr="0066087C">
              <w:rPr>
                <w:color w:val="000000"/>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9807562" w14:textId="77777777" w:rsidR="0005312E" w:rsidRPr="0066087C" w:rsidRDefault="0005312E" w:rsidP="003C08E1">
            <w:pPr>
              <w:rPr>
                <w:color w:val="000000"/>
              </w:rPr>
            </w:pPr>
            <w:r w:rsidRPr="0066087C">
              <w:rPr>
                <w:color w:val="000000"/>
              </w:rPr>
              <w:t>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023E102"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B7BCA3E" w14:textId="77777777" w:rsidR="0005312E" w:rsidRPr="00662081" w:rsidRDefault="0005312E" w:rsidP="003C08E1">
            <w:pPr>
              <w:jc w:val="right"/>
              <w:rPr>
                <w:color w:val="000000"/>
              </w:rPr>
            </w:pPr>
            <w:r w:rsidRPr="00662081">
              <w:rPr>
                <w:color w:val="000000"/>
              </w:rPr>
              <w:t>0.4087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70A6F0F" w14:textId="77777777" w:rsidR="0005312E" w:rsidRPr="00662081" w:rsidRDefault="0005312E" w:rsidP="003C08E1">
            <w:pPr>
              <w:jc w:val="right"/>
              <w:rPr>
                <w:color w:val="000000"/>
              </w:rPr>
            </w:pPr>
            <w:r w:rsidRPr="00662081">
              <w:rPr>
                <w:color w:val="000000"/>
              </w:rPr>
              <w:t>0.4084</w:t>
            </w:r>
          </w:p>
        </w:tc>
      </w:tr>
      <w:tr w:rsidR="0005312E" w:rsidRPr="0066087C" w14:paraId="77657FB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2310F9" w14:textId="77777777" w:rsidR="0005312E" w:rsidRPr="0066087C" w:rsidRDefault="0005312E" w:rsidP="003C08E1">
            <w:pPr>
              <w:rPr>
                <w:color w:val="000000"/>
              </w:rPr>
            </w:pPr>
            <w:r w:rsidRPr="0066087C">
              <w:rPr>
                <w:color w:val="000000"/>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B4EF439" w14:textId="77777777" w:rsidR="0005312E" w:rsidRPr="0066087C" w:rsidRDefault="0005312E" w:rsidP="003C08E1">
            <w:pPr>
              <w:rPr>
                <w:color w:val="000000"/>
              </w:rPr>
            </w:pPr>
            <w:r w:rsidRPr="0066087C">
              <w:rPr>
                <w:color w:val="000000"/>
              </w:rPr>
              <w:t>time,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EFC31C2"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C0DAD7A" w14:textId="77777777" w:rsidR="0005312E" w:rsidRPr="00662081" w:rsidRDefault="0005312E" w:rsidP="003C08E1">
            <w:pPr>
              <w:jc w:val="right"/>
              <w:rPr>
                <w:color w:val="000000"/>
              </w:rPr>
            </w:pPr>
            <w:r w:rsidRPr="00662081">
              <w:rPr>
                <w:color w:val="000000"/>
              </w:rPr>
              <w:t>0.4091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3C4FE88" w14:textId="77777777" w:rsidR="0005312E" w:rsidRPr="00662081" w:rsidRDefault="0005312E" w:rsidP="003C08E1">
            <w:pPr>
              <w:jc w:val="right"/>
              <w:rPr>
                <w:color w:val="000000"/>
              </w:rPr>
            </w:pPr>
            <w:r w:rsidRPr="00662081">
              <w:rPr>
                <w:color w:val="000000"/>
              </w:rPr>
              <w:t>0.4085</w:t>
            </w:r>
          </w:p>
        </w:tc>
      </w:tr>
      <w:tr w:rsidR="0005312E" w:rsidRPr="0066087C" w14:paraId="171D830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BE2A226" w14:textId="77777777" w:rsidR="0005312E" w:rsidRPr="0066087C" w:rsidRDefault="0005312E" w:rsidP="003C08E1">
            <w:pPr>
              <w:rPr>
                <w:color w:val="000000"/>
              </w:rPr>
            </w:pPr>
            <w:r w:rsidRPr="0066087C">
              <w:rPr>
                <w:color w:val="000000"/>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07344AE" w14:textId="77777777" w:rsidR="0005312E" w:rsidRPr="0066087C" w:rsidRDefault="0005312E" w:rsidP="003C08E1">
            <w:pPr>
              <w:rPr>
                <w:color w:val="000000"/>
              </w:rPr>
            </w:pPr>
            <w:r w:rsidRPr="0066087C">
              <w:rPr>
                <w:color w:val="000000"/>
              </w:rPr>
              <w:t>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11E7585"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88F2C88" w14:textId="77777777" w:rsidR="0005312E" w:rsidRPr="00662081" w:rsidRDefault="0005312E" w:rsidP="003C08E1">
            <w:pPr>
              <w:jc w:val="right"/>
              <w:rPr>
                <w:color w:val="000000"/>
              </w:rPr>
            </w:pPr>
            <w:r w:rsidRPr="00662081">
              <w:rPr>
                <w:color w:val="000000"/>
              </w:rPr>
              <w:t>0.4084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7AC469B" w14:textId="77777777" w:rsidR="0005312E" w:rsidRPr="00662081" w:rsidRDefault="0005312E" w:rsidP="003C08E1">
            <w:pPr>
              <w:jc w:val="right"/>
              <w:rPr>
                <w:color w:val="000000"/>
              </w:rPr>
            </w:pPr>
            <w:r w:rsidRPr="00662081">
              <w:rPr>
                <w:color w:val="000000"/>
              </w:rPr>
              <w:t>0.4079</w:t>
            </w:r>
          </w:p>
        </w:tc>
      </w:tr>
      <w:tr w:rsidR="0005312E" w:rsidRPr="0066087C" w14:paraId="122A9FD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2393BEC" w14:textId="77777777" w:rsidR="0005312E" w:rsidRPr="0066087C" w:rsidRDefault="0005312E" w:rsidP="003C08E1">
            <w:pPr>
              <w:rPr>
                <w:color w:val="000000"/>
              </w:rPr>
            </w:pPr>
            <w:r w:rsidRPr="0066087C">
              <w:rPr>
                <w:color w:val="000000"/>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8BCC166" w14:textId="77777777" w:rsidR="0005312E" w:rsidRPr="0066087C" w:rsidRDefault="0005312E" w:rsidP="003C08E1">
            <w:pPr>
              <w:rPr>
                <w:color w:val="000000"/>
              </w:rPr>
            </w:pPr>
            <w:r w:rsidRPr="0066087C">
              <w:rPr>
                <w:color w:val="000000"/>
              </w:rPr>
              <w:t>time, 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0C5438C7"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612F227" w14:textId="77777777" w:rsidR="0005312E" w:rsidRPr="00662081" w:rsidRDefault="0005312E" w:rsidP="003C08E1">
            <w:pPr>
              <w:jc w:val="right"/>
              <w:rPr>
                <w:color w:val="000000"/>
              </w:rPr>
            </w:pPr>
            <w:r w:rsidRPr="00662081">
              <w:rPr>
                <w:color w:val="000000"/>
              </w:rPr>
              <w:t>0.4088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FE07D0F" w14:textId="77777777" w:rsidR="0005312E" w:rsidRPr="00662081" w:rsidRDefault="0005312E" w:rsidP="003C08E1">
            <w:pPr>
              <w:jc w:val="right"/>
              <w:rPr>
                <w:color w:val="000000"/>
              </w:rPr>
            </w:pPr>
            <w:r w:rsidRPr="00662081">
              <w:rPr>
                <w:color w:val="000000"/>
              </w:rPr>
              <w:t>0.4081</w:t>
            </w:r>
          </w:p>
        </w:tc>
      </w:tr>
      <w:tr w:rsidR="0005312E" w:rsidRPr="0066087C" w14:paraId="5A9DE13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41AFAE" w14:textId="77777777" w:rsidR="0005312E" w:rsidRPr="0066087C" w:rsidRDefault="0005312E" w:rsidP="003C08E1">
            <w:pPr>
              <w:rPr>
                <w:color w:val="000000"/>
              </w:rPr>
            </w:pPr>
            <w:r w:rsidRPr="0066087C">
              <w:rPr>
                <w:color w:val="000000"/>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AFD53C4" w14:textId="77777777" w:rsidR="0005312E" w:rsidRPr="0066087C" w:rsidRDefault="0005312E" w:rsidP="003C08E1">
            <w:pPr>
              <w:rPr>
                <w:color w:val="000000"/>
              </w:rPr>
            </w:pPr>
            <w:r w:rsidRPr="0066087C">
              <w:rPr>
                <w:color w:val="000000"/>
              </w:rPr>
              <w:t>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38370D4"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8C3AB3" w14:textId="77777777" w:rsidR="0005312E" w:rsidRPr="00662081" w:rsidRDefault="0005312E" w:rsidP="003C08E1">
            <w:pPr>
              <w:jc w:val="right"/>
              <w:rPr>
                <w:color w:val="000000"/>
              </w:rPr>
            </w:pPr>
            <w:r w:rsidRPr="00662081">
              <w:rPr>
                <w:color w:val="000000"/>
              </w:rPr>
              <w:t>0.4069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2B4BC05" w14:textId="77777777" w:rsidR="0005312E" w:rsidRPr="00662081" w:rsidRDefault="0005312E" w:rsidP="003C08E1">
            <w:pPr>
              <w:jc w:val="right"/>
              <w:rPr>
                <w:color w:val="000000"/>
              </w:rPr>
            </w:pPr>
            <w:r w:rsidRPr="00662081">
              <w:rPr>
                <w:color w:val="000000"/>
              </w:rPr>
              <w:t>0.4067</w:t>
            </w:r>
          </w:p>
        </w:tc>
      </w:tr>
      <w:tr w:rsidR="0005312E" w:rsidRPr="0066087C" w14:paraId="28EF4CF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5D69755" w14:textId="77777777" w:rsidR="0005312E" w:rsidRPr="0066087C" w:rsidRDefault="0005312E" w:rsidP="003C08E1">
            <w:pPr>
              <w:rPr>
                <w:color w:val="000000"/>
              </w:rPr>
            </w:pPr>
            <w:r w:rsidRPr="0066087C">
              <w:rPr>
                <w:color w:val="000000"/>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4787E3B" w14:textId="77777777" w:rsidR="0005312E" w:rsidRPr="0066087C" w:rsidRDefault="0005312E" w:rsidP="003C08E1">
            <w:pPr>
              <w:rPr>
                <w:color w:val="000000"/>
              </w:rPr>
            </w:pPr>
            <w:r w:rsidRPr="0066087C">
              <w:rPr>
                <w:color w:val="000000"/>
              </w:rPr>
              <w:t>time,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5D8F7C1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49781D3" w14:textId="77777777" w:rsidR="0005312E" w:rsidRPr="00662081" w:rsidRDefault="0005312E" w:rsidP="003C08E1">
            <w:pPr>
              <w:jc w:val="right"/>
              <w:rPr>
                <w:color w:val="000000"/>
              </w:rPr>
            </w:pPr>
            <w:r w:rsidRPr="00662081">
              <w:rPr>
                <w:color w:val="000000"/>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35C59D7" w14:textId="77777777" w:rsidR="0005312E" w:rsidRPr="00662081" w:rsidRDefault="0005312E" w:rsidP="003C08E1">
            <w:pPr>
              <w:jc w:val="right"/>
              <w:rPr>
                <w:color w:val="000000"/>
              </w:rPr>
            </w:pPr>
            <w:r w:rsidRPr="00662081">
              <w:rPr>
                <w:color w:val="000000"/>
              </w:rPr>
              <w:t>0.4069</w:t>
            </w:r>
          </w:p>
        </w:tc>
      </w:tr>
      <w:tr w:rsidR="0005312E" w:rsidRPr="0066087C" w14:paraId="340AE0B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F67B075" w14:textId="77777777" w:rsidR="0005312E" w:rsidRPr="0066087C" w:rsidRDefault="0005312E" w:rsidP="003C08E1">
            <w:pPr>
              <w:rPr>
                <w:color w:val="000000"/>
              </w:rPr>
            </w:pPr>
            <w:r w:rsidRPr="0066087C">
              <w:rPr>
                <w:color w:val="000000"/>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7E982D2" w14:textId="77777777" w:rsidR="0005312E" w:rsidRPr="0066087C" w:rsidRDefault="0005312E" w:rsidP="003C08E1">
            <w:pPr>
              <w:rPr>
                <w:color w:val="000000"/>
              </w:rPr>
            </w:pPr>
            <w:r w:rsidRPr="0066087C">
              <w:rPr>
                <w:color w:val="000000"/>
              </w:rPr>
              <w:t>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44C981D"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9748AF7" w14:textId="77777777" w:rsidR="0005312E" w:rsidRPr="00662081" w:rsidRDefault="0005312E" w:rsidP="003C08E1">
            <w:pPr>
              <w:jc w:val="right"/>
              <w:rPr>
                <w:color w:val="000000"/>
              </w:rPr>
            </w:pPr>
            <w:r w:rsidRPr="00662081">
              <w:rPr>
                <w:color w:val="000000"/>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041E4A" w14:textId="77777777" w:rsidR="0005312E" w:rsidRPr="00662081" w:rsidRDefault="0005312E" w:rsidP="003C08E1">
            <w:pPr>
              <w:jc w:val="right"/>
              <w:rPr>
                <w:color w:val="000000"/>
              </w:rPr>
            </w:pPr>
            <w:r w:rsidRPr="00662081">
              <w:rPr>
                <w:color w:val="000000"/>
              </w:rPr>
              <w:t>0.4065</w:t>
            </w:r>
          </w:p>
        </w:tc>
      </w:tr>
      <w:tr w:rsidR="0005312E" w:rsidRPr="0066087C" w14:paraId="7B3D24E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05A97AE" w14:textId="77777777" w:rsidR="0005312E" w:rsidRPr="0066087C" w:rsidRDefault="0005312E" w:rsidP="003C08E1">
            <w:pPr>
              <w:rPr>
                <w:color w:val="000000"/>
              </w:rPr>
            </w:pPr>
            <w:r w:rsidRPr="0066087C">
              <w:rPr>
                <w:color w:val="000000"/>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E79BC96" w14:textId="77777777" w:rsidR="0005312E" w:rsidRPr="0066087C" w:rsidRDefault="0005312E" w:rsidP="003C08E1">
            <w:pPr>
              <w:rPr>
                <w:color w:val="000000"/>
              </w:rPr>
            </w:pPr>
            <w:r w:rsidRPr="0066087C">
              <w:rPr>
                <w:color w:val="000000"/>
              </w:rPr>
              <w:t>time, 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F44A02F"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6C1EECE" w14:textId="77777777" w:rsidR="0005312E" w:rsidRPr="00662081" w:rsidRDefault="0005312E" w:rsidP="003C08E1">
            <w:pPr>
              <w:jc w:val="right"/>
              <w:rPr>
                <w:color w:val="000000"/>
              </w:rPr>
            </w:pPr>
            <w:r w:rsidRPr="00662081">
              <w:rPr>
                <w:color w:val="000000"/>
              </w:rPr>
              <w:t>0.4071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8F35CD6" w14:textId="77777777" w:rsidR="0005312E" w:rsidRPr="00662081" w:rsidRDefault="0005312E" w:rsidP="003C08E1">
            <w:pPr>
              <w:jc w:val="right"/>
              <w:rPr>
                <w:color w:val="000000"/>
              </w:rPr>
            </w:pPr>
            <w:r w:rsidRPr="00662081">
              <w:rPr>
                <w:color w:val="000000"/>
              </w:rPr>
              <w:t>0.4067</w:t>
            </w:r>
          </w:p>
        </w:tc>
      </w:tr>
      <w:tr w:rsidR="0005312E" w:rsidRPr="0066087C" w14:paraId="446BA65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BE9839" w14:textId="77777777" w:rsidR="0005312E" w:rsidRPr="0066087C" w:rsidRDefault="0005312E" w:rsidP="003C08E1">
            <w:pPr>
              <w:rPr>
                <w:color w:val="000000"/>
              </w:rPr>
            </w:pPr>
            <w:r w:rsidRPr="0066087C">
              <w:rPr>
                <w:color w:val="000000"/>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1E2B3EC" w14:textId="77777777" w:rsidR="0005312E" w:rsidRPr="0066087C" w:rsidRDefault="0005312E" w:rsidP="003C08E1">
            <w:pPr>
              <w:rPr>
                <w:color w:val="000000"/>
              </w:rPr>
            </w:pPr>
            <w:r w:rsidRPr="0066087C">
              <w:rPr>
                <w:color w:val="000000"/>
              </w:rPr>
              <w:t>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211D5042"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C9CC0A0" w14:textId="77777777" w:rsidR="0005312E" w:rsidRPr="00662081" w:rsidRDefault="0005312E" w:rsidP="003C08E1">
            <w:pPr>
              <w:jc w:val="right"/>
              <w:rPr>
                <w:color w:val="000000"/>
              </w:rPr>
            </w:pPr>
            <w:r w:rsidRPr="00662081">
              <w:rPr>
                <w:color w:val="000000"/>
              </w:rPr>
              <w:t>0.4069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496B35C" w14:textId="77777777" w:rsidR="0005312E" w:rsidRPr="00662081" w:rsidRDefault="0005312E" w:rsidP="003C08E1">
            <w:pPr>
              <w:jc w:val="right"/>
              <w:rPr>
                <w:color w:val="000000"/>
              </w:rPr>
            </w:pPr>
            <w:r w:rsidRPr="00662081">
              <w:rPr>
                <w:color w:val="000000"/>
              </w:rPr>
              <w:t>0.4067</w:t>
            </w:r>
          </w:p>
        </w:tc>
      </w:tr>
      <w:tr w:rsidR="0005312E" w:rsidRPr="0066087C" w14:paraId="1ED7CAD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0DA24BC" w14:textId="77777777" w:rsidR="0005312E" w:rsidRPr="0066087C" w:rsidRDefault="0005312E" w:rsidP="003C08E1">
            <w:pPr>
              <w:rPr>
                <w:color w:val="000000"/>
              </w:rPr>
            </w:pPr>
            <w:r w:rsidRPr="0066087C">
              <w:rPr>
                <w:color w:val="000000"/>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BC03029" w14:textId="77777777" w:rsidR="0005312E" w:rsidRPr="0066087C" w:rsidRDefault="0005312E" w:rsidP="003C08E1">
            <w:pPr>
              <w:rPr>
                <w:color w:val="000000"/>
              </w:rPr>
            </w:pPr>
            <w:r w:rsidRPr="0066087C">
              <w:rPr>
                <w:color w:val="000000"/>
              </w:rPr>
              <w:t>time,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7049C7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6F26528" w14:textId="77777777" w:rsidR="0005312E" w:rsidRPr="00662081" w:rsidRDefault="0005312E" w:rsidP="003C08E1">
            <w:pPr>
              <w:jc w:val="right"/>
              <w:rPr>
                <w:color w:val="000000"/>
              </w:rPr>
            </w:pPr>
            <w:r w:rsidRPr="00662081">
              <w:rPr>
                <w:color w:val="000000"/>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C1F7BA9" w14:textId="77777777" w:rsidR="0005312E" w:rsidRPr="00662081" w:rsidRDefault="0005312E" w:rsidP="003C08E1">
            <w:pPr>
              <w:jc w:val="right"/>
              <w:rPr>
                <w:color w:val="000000"/>
              </w:rPr>
            </w:pPr>
            <w:r w:rsidRPr="00662081">
              <w:rPr>
                <w:color w:val="000000"/>
              </w:rPr>
              <w:t>0.4069</w:t>
            </w:r>
          </w:p>
        </w:tc>
      </w:tr>
      <w:tr w:rsidR="0005312E" w:rsidRPr="0066087C" w14:paraId="4239063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78DD979" w14:textId="77777777" w:rsidR="0005312E" w:rsidRPr="0066087C" w:rsidRDefault="0005312E" w:rsidP="003C08E1">
            <w:pPr>
              <w:rPr>
                <w:color w:val="000000"/>
              </w:rPr>
            </w:pPr>
            <w:r w:rsidRPr="0066087C">
              <w:rPr>
                <w:color w:val="000000"/>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7DCCD59" w14:textId="77777777" w:rsidR="0005312E" w:rsidRPr="0066087C" w:rsidRDefault="0005312E" w:rsidP="003C08E1">
            <w:pPr>
              <w:rPr>
                <w:color w:val="000000"/>
              </w:rPr>
            </w:pPr>
            <w:r w:rsidRPr="0066087C">
              <w:rPr>
                <w:color w:val="000000"/>
              </w:rPr>
              <w:t>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CBEB9BA"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BE81213" w14:textId="77777777" w:rsidR="0005312E" w:rsidRPr="00662081" w:rsidRDefault="0005312E" w:rsidP="003C08E1">
            <w:pPr>
              <w:jc w:val="right"/>
              <w:rPr>
                <w:color w:val="000000"/>
              </w:rPr>
            </w:pPr>
            <w:r w:rsidRPr="00662081">
              <w:rPr>
                <w:color w:val="000000"/>
              </w:rPr>
              <w:t>0.4068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10A4655" w14:textId="77777777" w:rsidR="0005312E" w:rsidRPr="00662081" w:rsidRDefault="0005312E" w:rsidP="003C08E1">
            <w:pPr>
              <w:jc w:val="right"/>
              <w:rPr>
                <w:color w:val="000000"/>
              </w:rPr>
            </w:pPr>
            <w:r w:rsidRPr="00662081">
              <w:rPr>
                <w:color w:val="000000"/>
              </w:rPr>
              <w:t>0.4065</w:t>
            </w:r>
          </w:p>
        </w:tc>
      </w:tr>
      <w:tr w:rsidR="0005312E" w:rsidRPr="0066087C" w14:paraId="2873E12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0B055EE" w14:textId="77777777" w:rsidR="0005312E" w:rsidRPr="0066087C" w:rsidRDefault="0005312E" w:rsidP="003C08E1">
            <w:pPr>
              <w:rPr>
                <w:color w:val="000000"/>
              </w:rPr>
            </w:pPr>
            <w:r w:rsidRPr="0066087C">
              <w:rPr>
                <w:color w:val="000000"/>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7DD5F28" w14:textId="77777777" w:rsidR="0005312E" w:rsidRPr="0066087C" w:rsidRDefault="0005312E" w:rsidP="003C08E1">
            <w:pPr>
              <w:rPr>
                <w:color w:val="000000"/>
              </w:rPr>
            </w:pPr>
            <w:r w:rsidRPr="0066087C">
              <w:rPr>
                <w:color w:val="000000"/>
              </w:rPr>
              <w:t>time, 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298573F"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958044C" w14:textId="77777777" w:rsidR="0005312E" w:rsidRPr="00662081" w:rsidRDefault="0005312E" w:rsidP="003C08E1">
            <w:pPr>
              <w:jc w:val="right"/>
              <w:rPr>
                <w:color w:val="000000"/>
              </w:rPr>
            </w:pPr>
            <w:r w:rsidRPr="00662081">
              <w:rPr>
                <w:color w:val="000000"/>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0A9AD8E" w14:textId="77777777" w:rsidR="0005312E" w:rsidRPr="00662081" w:rsidRDefault="0005312E" w:rsidP="003C08E1">
            <w:pPr>
              <w:jc w:val="right"/>
              <w:rPr>
                <w:color w:val="000000"/>
              </w:rPr>
            </w:pPr>
            <w:r w:rsidRPr="00662081">
              <w:rPr>
                <w:color w:val="000000"/>
              </w:rPr>
              <w:t>0.4067</w:t>
            </w:r>
          </w:p>
        </w:tc>
      </w:tr>
      <w:tr w:rsidR="0005312E" w:rsidRPr="0066087C" w14:paraId="6344166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9244DB" w14:textId="77777777" w:rsidR="0005312E" w:rsidRPr="0066087C" w:rsidRDefault="0005312E" w:rsidP="003C08E1">
            <w:pPr>
              <w:rPr>
                <w:color w:val="000000"/>
              </w:rPr>
            </w:pPr>
            <w:r w:rsidRPr="0066087C">
              <w:rPr>
                <w:color w:val="000000"/>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668404E" w14:textId="77777777" w:rsidR="0005312E" w:rsidRPr="0066087C" w:rsidRDefault="0005312E" w:rsidP="003C08E1">
            <w:pPr>
              <w:rPr>
                <w:color w:val="000000"/>
              </w:rPr>
            </w:pPr>
            <w:r w:rsidRPr="0066087C">
              <w:rPr>
                <w:color w:val="000000"/>
              </w:rPr>
              <w:t>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877B365"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32A24D5" w14:textId="77777777" w:rsidR="0005312E" w:rsidRPr="00662081" w:rsidRDefault="0005312E" w:rsidP="003C08E1">
            <w:pPr>
              <w:jc w:val="right"/>
              <w:rPr>
                <w:color w:val="000000"/>
              </w:rPr>
            </w:pPr>
            <w:r w:rsidRPr="00662081">
              <w:rPr>
                <w:color w:val="000000"/>
              </w:rPr>
              <w:t>0.4075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2D3D2A1" w14:textId="77777777" w:rsidR="0005312E" w:rsidRPr="00662081" w:rsidRDefault="0005312E" w:rsidP="003C08E1">
            <w:pPr>
              <w:jc w:val="right"/>
              <w:rPr>
                <w:color w:val="000000"/>
              </w:rPr>
            </w:pPr>
            <w:r w:rsidRPr="00662081">
              <w:rPr>
                <w:color w:val="000000"/>
              </w:rPr>
              <w:t>0.4066</w:t>
            </w:r>
          </w:p>
        </w:tc>
      </w:tr>
      <w:tr w:rsidR="0005312E" w:rsidRPr="0066087C" w14:paraId="0BFB958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1C0B77" w14:textId="77777777" w:rsidR="0005312E" w:rsidRPr="0066087C" w:rsidRDefault="0005312E" w:rsidP="003C08E1">
            <w:pPr>
              <w:rPr>
                <w:color w:val="000000"/>
              </w:rPr>
            </w:pPr>
            <w:r w:rsidRPr="0066087C">
              <w:rPr>
                <w:color w:val="000000"/>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CF0A7DA" w14:textId="77777777" w:rsidR="0005312E" w:rsidRPr="0066087C" w:rsidRDefault="0005312E" w:rsidP="003C08E1">
            <w:pPr>
              <w:rPr>
                <w:color w:val="000000"/>
              </w:rPr>
            </w:pPr>
            <w:r w:rsidRPr="0066087C">
              <w:rPr>
                <w:color w:val="000000"/>
              </w:rPr>
              <w:t>time,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76424F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7EA2E15" w14:textId="77777777" w:rsidR="0005312E" w:rsidRPr="00662081" w:rsidRDefault="0005312E" w:rsidP="003C08E1">
            <w:pPr>
              <w:jc w:val="right"/>
              <w:rPr>
                <w:color w:val="000000"/>
              </w:rPr>
            </w:pPr>
            <w:r w:rsidRPr="00662081">
              <w:rPr>
                <w:color w:val="000000"/>
              </w:rPr>
              <w:t>0.4078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DF6B145" w14:textId="77777777" w:rsidR="0005312E" w:rsidRPr="00662081" w:rsidRDefault="0005312E" w:rsidP="003C08E1">
            <w:pPr>
              <w:jc w:val="right"/>
              <w:rPr>
                <w:color w:val="000000"/>
              </w:rPr>
            </w:pPr>
            <w:r w:rsidRPr="00662081">
              <w:rPr>
                <w:color w:val="000000"/>
              </w:rPr>
              <w:t>0.4068</w:t>
            </w:r>
          </w:p>
        </w:tc>
      </w:tr>
      <w:tr w:rsidR="0005312E" w:rsidRPr="0066087C" w14:paraId="69BF448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DA37637" w14:textId="77777777" w:rsidR="0005312E" w:rsidRPr="0066087C" w:rsidRDefault="0005312E" w:rsidP="003C08E1">
            <w:pPr>
              <w:rPr>
                <w:color w:val="000000"/>
              </w:rPr>
            </w:pPr>
            <w:r w:rsidRPr="0066087C">
              <w:rPr>
                <w:color w:val="000000"/>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2FAFB98" w14:textId="77777777" w:rsidR="0005312E" w:rsidRPr="0066087C" w:rsidRDefault="0005312E" w:rsidP="003C08E1">
            <w:pPr>
              <w:rPr>
                <w:color w:val="000000"/>
              </w:rPr>
            </w:pPr>
            <w:r w:rsidRPr="0066087C">
              <w:rPr>
                <w:color w:val="000000"/>
              </w:rPr>
              <w:t>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4192A101"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1377257" w14:textId="77777777" w:rsidR="0005312E" w:rsidRPr="00662081" w:rsidRDefault="0005312E" w:rsidP="003C08E1">
            <w:pPr>
              <w:jc w:val="right"/>
              <w:rPr>
                <w:color w:val="000000"/>
              </w:rPr>
            </w:pPr>
            <w:r w:rsidRPr="00662081">
              <w:rPr>
                <w:color w:val="000000"/>
              </w:rPr>
              <w:t>0.4072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2A3851" w14:textId="77777777" w:rsidR="0005312E" w:rsidRPr="00662081" w:rsidRDefault="0005312E" w:rsidP="003C08E1">
            <w:pPr>
              <w:jc w:val="right"/>
              <w:rPr>
                <w:color w:val="000000"/>
              </w:rPr>
            </w:pPr>
            <w:r w:rsidRPr="00662081">
              <w:rPr>
                <w:color w:val="000000"/>
              </w:rPr>
              <w:t>0.4065</w:t>
            </w:r>
          </w:p>
        </w:tc>
      </w:tr>
      <w:tr w:rsidR="0005312E" w:rsidRPr="0066087C" w14:paraId="3BC4E58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B5E036" w14:textId="77777777" w:rsidR="0005312E" w:rsidRPr="0066087C" w:rsidRDefault="0005312E" w:rsidP="003C08E1">
            <w:pPr>
              <w:rPr>
                <w:color w:val="000000"/>
              </w:rPr>
            </w:pPr>
            <w:r w:rsidRPr="0066087C">
              <w:rPr>
                <w:color w:val="000000"/>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6775A7" w14:textId="77777777" w:rsidR="0005312E" w:rsidRPr="0066087C" w:rsidRDefault="0005312E" w:rsidP="003C08E1">
            <w:pPr>
              <w:rPr>
                <w:color w:val="000000"/>
              </w:rPr>
            </w:pPr>
            <w:r w:rsidRPr="0066087C">
              <w:rPr>
                <w:color w:val="000000"/>
              </w:rPr>
              <w:t>time, 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791928B5"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53BABED" w14:textId="77777777" w:rsidR="0005312E" w:rsidRPr="00662081" w:rsidRDefault="0005312E" w:rsidP="003C08E1">
            <w:pPr>
              <w:jc w:val="right"/>
              <w:rPr>
                <w:color w:val="000000"/>
              </w:rPr>
            </w:pPr>
            <w:r w:rsidRPr="00662081">
              <w:rPr>
                <w:color w:val="000000"/>
              </w:rPr>
              <w:t>0.4076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D3F985C" w14:textId="77777777" w:rsidR="0005312E" w:rsidRPr="00662081" w:rsidRDefault="0005312E" w:rsidP="003C08E1">
            <w:pPr>
              <w:jc w:val="right"/>
              <w:rPr>
                <w:color w:val="000000"/>
              </w:rPr>
            </w:pPr>
            <w:r w:rsidRPr="00662081">
              <w:rPr>
                <w:color w:val="000000"/>
              </w:rPr>
              <w:t>0.4067</w:t>
            </w:r>
          </w:p>
        </w:tc>
      </w:tr>
      <w:tr w:rsidR="0005312E" w:rsidRPr="0066087C" w14:paraId="23920F3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BA6394C" w14:textId="77777777" w:rsidR="0005312E" w:rsidRPr="0066087C" w:rsidRDefault="0005312E" w:rsidP="003C08E1">
            <w:pPr>
              <w:rPr>
                <w:color w:val="000000"/>
              </w:rPr>
            </w:pPr>
            <w:r w:rsidRPr="0066087C">
              <w:rPr>
                <w:color w:val="000000"/>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2F0D681" w14:textId="77777777" w:rsidR="0005312E" w:rsidRPr="0066087C" w:rsidRDefault="0005312E" w:rsidP="003C08E1">
            <w:pPr>
              <w:rPr>
                <w:color w:val="000000"/>
              </w:rPr>
            </w:pPr>
            <w:r w:rsidRPr="0066087C">
              <w:rPr>
                <w:color w:val="000000"/>
              </w:rPr>
              <w:t>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6C61C7AF"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E3686F3" w14:textId="77777777" w:rsidR="0005312E" w:rsidRPr="00662081" w:rsidRDefault="0005312E" w:rsidP="003C08E1">
            <w:pPr>
              <w:jc w:val="right"/>
              <w:rPr>
                <w:color w:val="000000"/>
              </w:rPr>
            </w:pPr>
            <w:r w:rsidRPr="00662081">
              <w:rPr>
                <w:color w:val="000000"/>
              </w:rPr>
              <w:t>0.4074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CE40B4C" w14:textId="77777777" w:rsidR="0005312E" w:rsidRPr="00662081" w:rsidRDefault="0005312E" w:rsidP="003C08E1">
            <w:pPr>
              <w:jc w:val="right"/>
              <w:rPr>
                <w:color w:val="000000"/>
              </w:rPr>
            </w:pPr>
            <w:r w:rsidRPr="00662081">
              <w:rPr>
                <w:color w:val="000000"/>
              </w:rPr>
              <w:t>0.4066</w:t>
            </w:r>
          </w:p>
        </w:tc>
      </w:tr>
      <w:tr w:rsidR="0005312E" w:rsidRPr="0066087C" w14:paraId="1D02025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55DA790" w14:textId="77777777" w:rsidR="0005312E" w:rsidRPr="0066087C" w:rsidRDefault="0005312E" w:rsidP="003C08E1">
            <w:pPr>
              <w:rPr>
                <w:color w:val="000000"/>
              </w:rPr>
            </w:pPr>
            <w:r w:rsidRPr="0066087C">
              <w:rPr>
                <w:color w:val="000000"/>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4F21434" w14:textId="77777777" w:rsidR="0005312E" w:rsidRPr="0066087C" w:rsidRDefault="0005312E" w:rsidP="003C08E1">
            <w:pPr>
              <w:rPr>
                <w:color w:val="000000"/>
              </w:rPr>
            </w:pPr>
            <w:r w:rsidRPr="0066087C">
              <w:rPr>
                <w:color w:val="000000"/>
              </w:rPr>
              <w:t>time,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35FE0760"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D6DCAB5" w14:textId="77777777" w:rsidR="0005312E" w:rsidRPr="00662081" w:rsidRDefault="0005312E" w:rsidP="003C08E1">
            <w:pPr>
              <w:jc w:val="right"/>
              <w:rPr>
                <w:color w:val="000000"/>
              </w:rPr>
            </w:pPr>
            <w:r w:rsidRPr="00662081">
              <w:rPr>
                <w:color w:val="000000"/>
              </w:rPr>
              <w:t>0.4077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0683FB" w14:textId="77777777" w:rsidR="0005312E" w:rsidRPr="00662081" w:rsidRDefault="0005312E" w:rsidP="003C08E1">
            <w:pPr>
              <w:jc w:val="right"/>
              <w:rPr>
                <w:color w:val="000000"/>
              </w:rPr>
            </w:pPr>
            <w:r w:rsidRPr="00662081">
              <w:rPr>
                <w:color w:val="000000"/>
              </w:rPr>
              <w:t>0.4068</w:t>
            </w:r>
          </w:p>
        </w:tc>
      </w:tr>
      <w:tr w:rsidR="0005312E" w:rsidRPr="0066087C" w14:paraId="43A2F76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1206206" w14:textId="77777777" w:rsidR="0005312E" w:rsidRPr="0066087C" w:rsidRDefault="0005312E" w:rsidP="003C08E1">
            <w:pPr>
              <w:rPr>
                <w:color w:val="000000"/>
              </w:rPr>
            </w:pPr>
            <w:r w:rsidRPr="0066087C">
              <w:rPr>
                <w:color w:val="000000"/>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25D76A5" w14:textId="77777777" w:rsidR="0005312E" w:rsidRPr="0066087C" w:rsidRDefault="0005312E" w:rsidP="003C08E1">
            <w:pPr>
              <w:rPr>
                <w:color w:val="000000"/>
              </w:rPr>
            </w:pPr>
            <w:r w:rsidRPr="0066087C">
              <w:rPr>
                <w:color w:val="000000"/>
              </w:rPr>
              <w:t>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569D5229"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C65CDE7" w14:textId="77777777" w:rsidR="0005312E" w:rsidRPr="00662081" w:rsidRDefault="0005312E" w:rsidP="003C08E1">
            <w:pPr>
              <w:jc w:val="right"/>
              <w:rPr>
                <w:color w:val="000000"/>
              </w:rPr>
            </w:pPr>
            <w:r w:rsidRPr="00662081">
              <w:rPr>
                <w:color w:val="000000"/>
              </w:rPr>
              <w:t>0.4073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899140D" w14:textId="77777777" w:rsidR="0005312E" w:rsidRPr="00662081" w:rsidRDefault="0005312E" w:rsidP="003C08E1">
            <w:pPr>
              <w:jc w:val="right"/>
              <w:rPr>
                <w:color w:val="000000"/>
              </w:rPr>
            </w:pPr>
            <w:r w:rsidRPr="00662081">
              <w:rPr>
                <w:color w:val="000000"/>
              </w:rPr>
              <w:t>0.4065</w:t>
            </w:r>
          </w:p>
        </w:tc>
      </w:tr>
      <w:tr w:rsidR="0005312E" w:rsidRPr="0066087C" w14:paraId="13C8726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F96170" w14:textId="77777777" w:rsidR="0005312E" w:rsidRPr="0066087C" w:rsidRDefault="0005312E" w:rsidP="003C08E1">
            <w:pPr>
              <w:rPr>
                <w:color w:val="000000"/>
              </w:rPr>
            </w:pPr>
            <w:r w:rsidRPr="0066087C">
              <w:rPr>
                <w:color w:val="000000"/>
              </w:rPr>
              <w:t>mr.base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31BE2AC" w14:textId="77777777" w:rsidR="0005312E" w:rsidRPr="0066087C" w:rsidRDefault="0005312E" w:rsidP="003C08E1">
            <w:pPr>
              <w:rPr>
                <w:color w:val="000000"/>
              </w:rPr>
            </w:pPr>
            <w:r w:rsidRPr="0066087C">
              <w:rPr>
                <w:color w:val="000000"/>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tcPr>
          <w:p w14:paraId="1FD3CA49" w14:textId="77777777" w:rsidR="0005312E" w:rsidRDefault="0005312E" w:rsidP="003C08E1">
            <w:pPr>
              <w:jc w:val="center"/>
            </w:pPr>
            <w:r w:rsidRPr="00CD4C99">
              <w:t>0.3653</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B041848" w14:textId="77777777" w:rsidR="0005312E" w:rsidRPr="00662081" w:rsidRDefault="0005312E" w:rsidP="003C08E1">
            <w:pPr>
              <w:jc w:val="right"/>
              <w:rPr>
                <w:color w:val="000000"/>
              </w:rPr>
            </w:pPr>
            <w:r w:rsidRPr="00662081">
              <w:rPr>
                <w:color w:val="000000"/>
              </w:rPr>
              <w:t>0.4076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72439C2" w14:textId="77777777" w:rsidR="0005312E" w:rsidRPr="00662081" w:rsidRDefault="0005312E" w:rsidP="003C08E1">
            <w:pPr>
              <w:jc w:val="right"/>
              <w:rPr>
                <w:color w:val="000000"/>
              </w:rPr>
            </w:pPr>
            <w:r w:rsidRPr="00662081">
              <w:rPr>
                <w:color w:val="000000"/>
              </w:rPr>
              <w:t>0.4066</w:t>
            </w:r>
          </w:p>
        </w:tc>
      </w:tr>
    </w:tbl>
    <w:p w14:paraId="0BDA030F" w14:textId="77777777" w:rsidR="0005312E" w:rsidRDefault="0005312E" w:rsidP="0005312E">
      <w:pPr>
        <w:spacing w:after="200" w:line="276" w:lineRule="auto"/>
        <w:rPr>
          <w:b/>
        </w:rPr>
      </w:pPr>
      <w:r>
        <w:rPr>
          <w:b/>
        </w:rPr>
        <w:br w:type="page"/>
      </w:r>
    </w:p>
    <w:p w14:paraId="4D6869DB" w14:textId="33C601F8" w:rsidR="00A62A50" w:rsidRDefault="0005312E" w:rsidP="00A62A50">
      <w:pPr>
        <w:pStyle w:val="Caption"/>
        <w:keepNext/>
        <w:spacing w:after="0"/>
      </w:pPr>
      <w:bookmarkStart w:id="81" w:name="_Toc527030672"/>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18</w:t>
      </w:r>
      <w:r w:rsidR="00D37F78">
        <w:rPr>
          <w:noProof/>
        </w:rPr>
        <w:fldChar w:fldCharType="end"/>
      </w:r>
      <w:r>
        <w:t xml:space="preserve">: </w:t>
      </w:r>
      <w:r w:rsidR="002B3D7B">
        <w:t>RMS Errors of models of percent of fires that grow beyond the structure of origin for medium hazard properties.</w:t>
      </w:r>
      <w:bookmarkEnd w:id="81"/>
      <w:r w:rsidR="002B3D7B">
        <w:t xml:space="preserve"> </w:t>
      </w:r>
    </w:p>
    <w:p w14:paraId="45B412EB" w14:textId="7EBA5554" w:rsidR="0005312E" w:rsidRDefault="002B3D7B" w:rsidP="0005312E">
      <w:pPr>
        <w:pStyle w:val="Caption"/>
        <w:keepNext/>
      </w:pPr>
      <w:r>
        <w:t>Model(s) with the lowest RMS Error are in bold</w:t>
      </w:r>
      <w:r w:rsidR="00A62A50">
        <w:t>. A blank field indicates that the relevant model was not run.</w:t>
      </w:r>
    </w:p>
    <w:tbl>
      <w:tblPr>
        <w:tblW w:w="8430" w:type="dxa"/>
        <w:jc w:val="center"/>
        <w:tblCellMar>
          <w:left w:w="0" w:type="dxa"/>
          <w:right w:w="0" w:type="dxa"/>
        </w:tblCellMar>
        <w:tblLook w:val="04A0" w:firstRow="1" w:lastRow="0" w:firstColumn="1" w:lastColumn="0" w:noHBand="0" w:noVBand="1"/>
      </w:tblPr>
      <w:tblGrid>
        <w:gridCol w:w="1545"/>
        <w:gridCol w:w="3679"/>
        <w:gridCol w:w="1161"/>
        <w:gridCol w:w="937"/>
        <w:gridCol w:w="1108"/>
      </w:tblGrid>
      <w:tr w:rsidR="0005312E" w:rsidRPr="0066087C" w14:paraId="78588E2F" w14:textId="77777777" w:rsidTr="003C08E1">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14:paraId="28468B41" w14:textId="77777777" w:rsidR="0005312E" w:rsidRPr="0066087C" w:rsidRDefault="0005312E" w:rsidP="003C08E1"/>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558F3D6" w14:textId="77777777" w:rsidR="0005312E" w:rsidRPr="0066087C" w:rsidRDefault="0005312E" w:rsidP="003C08E1"/>
        </w:tc>
        <w:tc>
          <w:tcPr>
            <w:tcW w:w="116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14:paraId="308F2D90" w14:textId="3D575D37" w:rsidR="0005312E" w:rsidRPr="0066087C" w:rsidRDefault="0005312E" w:rsidP="003C08E1">
            <w:pPr>
              <w:jc w:val="center"/>
              <w:rPr>
                <w:b/>
                <w:bCs/>
                <w:color w:val="000000"/>
              </w:rPr>
            </w:pPr>
            <w:r w:rsidRPr="0066087C">
              <w:rPr>
                <w:b/>
                <w:bCs/>
                <w:color w:val="000000"/>
              </w:rPr>
              <w:t xml:space="preserve">Mean </w:t>
            </w:r>
            <w:r w:rsidR="0016405F">
              <w:rPr>
                <w:b/>
                <w:bCs/>
                <w:color w:val="000000"/>
              </w:rPr>
              <w:t>(%)</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FD3B876" w14:textId="77777777" w:rsidR="0005312E" w:rsidRPr="0066087C" w:rsidRDefault="0005312E" w:rsidP="003C08E1">
            <w:pPr>
              <w:jc w:val="center"/>
              <w:rPr>
                <w:b/>
                <w:bCs/>
                <w:color w:val="000000"/>
              </w:rPr>
            </w:pPr>
            <w:r w:rsidRPr="0066087C">
              <w:rPr>
                <w:b/>
                <w:bCs/>
                <w:color w:val="000000"/>
              </w:rPr>
              <w:t>RMSE</w:t>
            </w:r>
          </w:p>
        </w:tc>
      </w:tr>
      <w:tr w:rsidR="0005312E" w:rsidRPr="0066087C" w14:paraId="25FDD510" w14:textId="77777777" w:rsidTr="003C08E1">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53A312" w14:textId="77777777" w:rsidR="0005312E" w:rsidRPr="0066087C" w:rsidRDefault="0005312E" w:rsidP="003C08E1">
            <w:pPr>
              <w:rPr>
                <w:b/>
                <w:bCs/>
                <w:color w:val="000000"/>
              </w:rPr>
            </w:pPr>
            <w:r w:rsidRPr="0066087C">
              <w:rPr>
                <w:b/>
                <w:bCs/>
                <w:color w:val="000000"/>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14:paraId="3BA3EF70" w14:textId="77777777" w:rsidR="0005312E" w:rsidRPr="0066087C" w:rsidRDefault="0005312E" w:rsidP="003C08E1">
            <w:pPr>
              <w:rPr>
                <w:b/>
                <w:bCs/>
                <w:color w:val="000000"/>
              </w:rPr>
            </w:pPr>
            <w:r w:rsidRPr="0066087C">
              <w:rPr>
                <w:b/>
                <w:bCs/>
                <w:color w:val="000000"/>
              </w:rPr>
              <w:t>Predictors</w:t>
            </w:r>
          </w:p>
        </w:tc>
        <w:tc>
          <w:tcPr>
            <w:tcW w:w="1161" w:type="dxa"/>
            <w:vMerge/>
            <w:tcBorders>
              <w:top w:val="nil"/>
              <w:left w:val="dotted" w:sz="4" w:space="0" w:color="auto"/>
              <w:bottom w:val="single" w:sz="4" w:space="0" w:color="auto"/>
              <w:right w:val="dotted" w:sz="4" w:space="0" w:color="auto"/>
            </w:tcBorders>
            <w:vAlign w:val="center"/>
            <w:hideMark/>
          </w:tcPr>
          <w:p w14:paraId="1B2565F2" w14:textId="77777777" w:rsidR="0005312E" w:rsidRPr="0066087C" w:rsidRDefault="0005312E" w:rsidP="003C08E1">
            <w:pPr>
              <w:rPr>
                <w:b/>
                <w:bCs/>
                <w:color w:val="000000"/>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4C4A89E" w14:textId="77777777" w:rsidR="0005312E" w:rsidRPr="0066087C" w:rsidRDefault="0005312E" w:rsidP="003C08E1">
            <w:pPr>
              <w:rPr>
                <w:b/>
                <w:bCs/>
                <w:color w:val="000000"/>
              </w:rPr>
            </w:pPr>
            <w:r w:rsidRPr="0066087C">
              <w:rPr>
                <w:b/>
                <w:bCs/>
                <w:color w:val="000000"/>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785759E" w14:textId="77777777" w:rsidR="0005312E" w:rsidRPr="0066087C" w:rsidRDefault="0005312E" w:rsidP="003C08E1">
            <w:pPr>
              <w:rPr>
                <w:b/>
                <w:bCs/>
                <w:color w:val="000000"/>
              </w:rPr>
            </w:pPr>
            <w:r w:rsidRPr="0066087C">
              <w:rPr>
                <w:b/>
                <w:bCs/>
                <w:color w:val="000000"/>
              </w:rPr>
              <w:t>Dummies</w:t>
            </w:r>
          </w:p>
        </w:tc>
      </w:tr>
      <w:tr w:rsidR="0005312E" w:rsidRPr="0066087C" w14:paraId="0537E062" w14:textId="77777777" w:rsidTr="003C08E1">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15E3962A" w14:textId="77777777" w:rsidR="0005312E" w:rsidRPr="0066087C" w:rsidRDefault="0005312E" w:rsidP="003C08E1">
            <w:pPr>
              <w:rPr>
                <w:color w:val="000000"/>
              </w:rPr>
            </w:pPr>
            <w:r w:rsidRPr="0066087C">
              <w:rPr>
                <w:color w:val="000000"/>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7048A72" w14:textId="77777777" w:rsidR="0005312E" w:rsidRPr="0066087C" w:rsidRDefault="0005312E" w:rsidP="003C08E1">
            <w:pPr>
              <w:rPr>
                <w:color w:val="000000"/>
              </w:rPr>
            </w:pPr>
          </w:p>
        </w:tc>
        <w:tc>
          <w:tcPr>
            <w:tcW w:w="116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440124D" w14:textId="77777777" w:rsidR="0005312E" w:rsidRPr="0066087C" w:rsidRDefault="0005312E" w:rsidP="003C08E1">
            <w:pPr>
              <w:jc w:val="right"/>
              <w:rPr>
                <w:color w:val="000000"/>
              </w:rPr>
            </w:pPr>
            <w:r>
              <w:rPr>
                <w:color w:val="000000"/>
              </w:rPr>
              <w:t>0.1229</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14:paraId="090AFA7A" w14:textId="77777777" w:rsidR="0005312E" w:rsidRPr="00C115AD" w:rsidRDefault="0005312E" w:rsidP="003C08E1">
            <w:pPr>
              <w:jc w:val="center"/>
              <w:rPr>
                <w:color w:val="000000"/>
              </w:rPr>
            </w:pPr>
            <w:r w:rsidRPr="00C115AD">
              <w:rPr>
                <w:color w:val="000000"/>
              </w:rPr>
              <w:t>0.3054</w:t>
            </w:r>
          </w:p>
        </w:tc>
      </w:tr>
      <w:tr w:rsidR="0005312E" w:rsidRPr="0066087C" w14:paraId="7CE01BA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BA7BCB5" w14:textId="77777777" w:rsidR="0005312E" w:rsidRPr="0066087C" w:rsidRDefault="0005312E" w:rsidP="003C08E1">
            <w:pPr>
              <w:rPr>
                <w:color w:val="000000"/>
              </w:rPr>
            </w:pPr>
            <w:r w:rsidRPr="0066087C">
              <w:rPr>
                <w:color w:val="000000"/>
              </w:rPr>
              <w:t>fx</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CFF52ED" w14:textId="77777777" w:rsidR="0005312E" w:rsidRPr="0066087C" w:rsidRDefault="0005312E" w:rsidP="003C08E1">
            <w:pPr>
              <w:rPr>
                <w:color w:val="000000"/>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A1D52DE" w14:textId="77777777" w:rsidR="0005312E" w:rsidRPr="0066087C" w:rsidRDefault="0005312E" w:rsidP="003C08E1">
            <w:pPr>
              <w:jc w:val="right"/>
              <w:rPr>
                <w:color w:val="000000"/>
              </w:rPr>
            </w:pPr>
            <w:r>
              <w:rPr>
                <w:color w:val="000000"/>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20109C2" w14:textId="77777777" w:rsidR="0005312E" w:rsidRPr="00C115AD" w:rsidRDefault="0005312E" w:rsidP="003C08E1">
            <w:pPr>
              <w:jc w:val="center"/>
              <w:rPr>
                <w:color w:val="000000"/>
              </w:rPr>
            </w:pPr>
            <w:r w:rsidRPr="00C115AD">
              <w:rPr>
                <w:color w:val="000000"/>
              </w:rPr>
              <w:t>0.3020</w:t>
            </w:r>
          </w:p>
        </w:tc>
      </w:tr>
      <w:tr w:rsidR="0005312E" w:rsidRPr="0066087C" w14:paraId="6C41BF4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92077A" w14:textId="77777777" w:rsidR="0005312E" w:rsidRPr="0066087C" w:rsidRDefault="0005312E" w:rsidP="003C08E1">
            <w:pPr>
              <w:rPr>
                <w:color w:val="000000"/>
              </w:rPr>
            </w:pPr>
            <w:r>
              <w:rPr>
                <w:color w:val="000000"/>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9359F13" w14:textId="77777777" w:rsidR="0005312E" w:rsidRPr="0066087C" w:rsidRDefault="0005312E" w:rsidP="003C08E1">
            <w:pPr>
              <w:rPr>
                <w:color w:val="000000"/>
              </w:rPr>
            </w:pP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92467E2" w14:textId="77777777" w:rsidR="0005312E" w:rsidRPr="0066087C" w:rsidRDefault="0005312E" w:rsidP="003C08E1">
            <w:pPr>
              <w:jc w:val="right"/>
              <w:rPr>
                <w:color w:val="000000"/>
              </w:rPr>
            </w:pPr>
            <w:r>
              <w:rPr>
                <w:color w:val="000000"/>
              </w:rPr>
              <w:t>0.1229</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4B2039E" w14:textId="77777777" w:rsidR="0005312E" w:rsidRPr="00C115AD" w:rsidRDefault="0005312E" w:rsidP="003C08E1">
            <w:pPr>
              <w:jc w:val="center"/>
              <w:rPr>
                <w:color w:val="000000"/>
              </w:rPr>
            </w:pPr>
            <w:r w:rsidRPr="00C115AD">
              <w:rPr>
                <w:color w:val="000000"/>
              </w:rPr>
              <w:t>0.3821</w:t>
            </w:r>
          </w:p>
        </w:tc>
      </w:tr>
      <w:tr w:rsidR="0005312E" w:rsidRPr="0066087C" w14:paraId="40ABDD9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4B5ECD" w14:textId="77777777" w:rsidR="0005312E" w:rsidRPr="0066087C" w:rsidRDefault="0005312E" w:rsidP="003C08E1">
            <w:pPr>
              <w:rPr>
                <w:color w:val="000000"/>
              </w:rPr>
            </w:pPr>
            <w:r w:rsidRPr="0066087C">
              <w:rPr>
                <w:color w:val="000000"/>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080A236" w14:textId="77777777" w:rsidR="0005312E" w:rsidRPr="0066087C" w:rsidRDefault="0005312E" w:rsidP="003C08E1">
            <w:pPr>
              <w:rPr>
                <w:color w:val="000000"/>
              </w:rPr>
            </w:pPr>
            <w:r w:rsidRPr="0066087C">
              <w:rPr>
                <w:color w:val="000000"/>
              </w:rPr>
              <w:t>time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DBACE4"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38464F1" w14:textId="77777777" w:rsidR="0005312E" w:rsidRPr="00C115AD" w:rsidRDefault="0005312E" w:rsidP="003C08E1">
            <w:pPr>
              <w:jc w:val="right"/>
              <w:rPr>
                <w:b/>
                <w:bCs/>
                <w:color w:val="000000"/>
              </w:rPr>
            </w:pPr>
            <w:r w:rsidRPr="00C115AD">
              <w:rPr>
                <w:b/>
                <w:bCs/>
                <w:color w:val="000000"/>
              </w:rPr>
              <w:t>0.3043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92161A5" w14:textId="77777777" w:rsidR="0005312E" w:rsidRPr="00C115AD" w:rsidRDefault="0005312E" w:rsidP="003C08E1">
            <w:pPr>
              <w:jc w:val="right"/>
              <w:rPr>
                <w:color w:val="000000"/>
              </w:rPr>
            </w:pPr>
            <w:r w:rsidRPr="00C115AD">
              <w:rPr>
                <w:color w:val="000000"/>
              </w:rPr>
              <w:t>0.3040</w:t>
            </w:r>
          </w:p>
        </w:tc>
      </w:tr>
      <w:tr w:rsidR="0005312E" w:rsidRPr="0066087C" w14:paraId="250705E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60E437" w14:textId="77777777" w:rsidR="0005312E" w:rsidRPr="0066087C" w:rsidRDefault="0005312E" w:rsidP="003C08E1">
            <w:pPr>
              <w:rPr>
                <w:color w:val="000000"/>
              </w:rPr>
            </w:pPr>
            <w:r w:rsidRPr="0066087C">
              <w:rPr>
                <w:color w:val="000000"/>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C1FDD35" w14:textId="77777777" w:rsidR="0005312E" w:rsidRPr="0066087C" w:rsidRDefault="0005312E" w:rsidP="003C08E1">
            <w:pPr>
              <w:rPr>
                <w:color w:val="000000"/>
              </w:rPr>
            </w:pPr>
            <w:r w:rsidRPr="0066087C">
              <w:rPr>
                <w:color w:val="000000"/>
              </w:rPr>
              <w:t>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D76222D"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80A1614" w14:textId="77777777" w:rsidR="0005312E" w:rsidRPr="00C115AD" w:rsidRDefault="0005312E" w:rsidP="003C08E1">
            <w:pPr>
              <w:jc w:val="right"/>
              <w:rPr>
                <w:color w:val="000000"/>
              </w:rPr>
            </w:pPr>
            <w:r w:rsidRPr="00C115AD">
              <w:rPr>
                <w:color w:val="000000"/>
              </w:rPr>
              <w:t>0.3046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5FDCF4F" w14:textId="77777777" w:rsidR="0005312E" w:rsidRPr="00C115AD" w:rsidRDefault="0005312E" w:rsidP="003C08E1">
            <w:pPr>
              <w:jc w:val="right"/>
              <w:rPr>
                <w:color w:val="000000"/>
              </w:rPr>
            </w:pPr>
            <w:r w:rsidRPr="00C115AD">
              <w:rPr>
                <w:color w:val="000000"/>
              </w:rPr>
              <w:t>0.3037</w:t>
            </w:r>
          </w:p>
        </w:tc>
      </w:tr>
      <w:tr w:rsidR="0005312E" w:rsidRPr="0066087C" w14:paraId="50126D6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7B5B99" w14:textId="77777777" w:rsidR="0005312E" w:rsidRPr="0066087C" w:rsidRDefault="0005312E" w:rsidP="003C08E1">
            <w:pPr>
              <w:rPr>
                <w:color w:val="000000"/>
              </w:rPr>
            </w:pPr>
            <w:r w:rsidRPr="0066087C">
              <w:rPr>
                <w:color w:val="000000"/>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C75B1C8" w14:textId="77777777" w:rsidR="0005312E" w:rsidRPr="0066087C" w:rsidRDefault="0005312E" w:rsidP="003C08E1">
            <w:pPr>
              <w:rPr>
                <w:color w:val="000000"/>
              </w:rPr>
            </w:pPr>
            <w:r w:rsidRPr="0066087C">
              <w:rPr>
                <w:color w:val="000000"/>
              </w:rPr>
              <w:t>time, base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321E26"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FBB5F23" w14:textId="77777777" w:rsidR="0005312E" w:rsidRPr="00C115AD" w:rsidRDefault="0005312E" w:rsidP="003C08E1">
            <w:pPr>
              <w:jc w:val="right"/>
              <w:rPr>
                <w:color w:val="000000"/>
              </w:rPr>
            </w:pPr>
            <w:r w:rsidRPr="00C115AD">
              <w:rPr>
                <w:color w:val="000000"/>
              </w:rPr>
              <w:t>0.3046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23D988F" w14:textId="77777777" w:rsidR="0005312E" w:rsidRPr="00C115AD" w:rsidRDefault="0005312E" w:rsidP="003C08E1">
            <w:pPr>
              <w:jc w:val="right"/>
              <w:rPr>
                <w:color w:val="000000"/>
              </w:rPr>
            </w:pPr>
            <w:r w:rsidRPr="00C115AD">
              <w:rPr>
                <w:color w:val="000000"/>
              </w:rPr>
              <w:t>0.3036</w:t>
            </w:r>
          </w:p>
        </w:tc>
      </w:tr>
      <w:tr w:rsidR="0005312E" w:rsidRPr="0066087C" w14:paraId="16917CE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FCF9BD" w14:textId="77777777" w:rsidR="0005312E" w:rsidRPr="0066087C" w:rsidRDefault="0005312E" w:rsidP="003C08E1">
            <w:pPr>
              <w:rPr>
                <w:color w:val="000000"/>
              </w:rPr>
            </w:pPr>
            <w:r w:rsidRPr="0066087C">
              <w:rPr>
                <w:color w:val="000000"/>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D05AD44" w14:textId="77777777" w:rsidR="0005312E" w:rsidRPr="0066087C" w:rsidRDefault="0005312E" w:rsidP="003C08E1">
            <w:pPr>
              <w:rPr>
                <w:color w:val="000000"/>
              </w:rPr>
            </w:pPr>
            <w:r w:rsidRPr="0066087C">
              <w:rPr>
                <w:color w:val="000000"/>
              </w:rPr>
              <w:t>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DD4C8DD"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72ACB35" w14:textId="77777777" w:rsidR="0005312E" w:rsidRPr="00C115AD" w:rsidRDefault="0005312E" w:rsidP="003C08E1">
            <w:pPr>
              <w:jc w:val="right"/>
              <w:rPr>
                <w:color w:val="000000"/>
              </w:rPr>
            </w:pPr>
            <w:r w:rsidRPr="00C115AD">
              <w:rPr>
                <w:color w:val="000000"/>
              </w:rPr>
              <w:t>0.3047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FC29315" w14:textId="77777777" w:rsidR="0005312E" w:rsidRPr="00C115AD" w:rsidRDefault="0005312E" w:rsidP="003C08E1">
            <w:pPr>
              <w:jc w:val="right"/>
              <w:rPr>
                <w:color w:val="000000"/>
              </w:rPr>
            </w:pPr>
            <w:r w:rsidRPr="00C115AD">
              <w:rPr>
                <w:color w:val="000000"/>
              </w:rPr>
              <w:t>0.3041</w:t>
            </w:r>
          </w:p>
        </w:tc>
      </w:tr>
      <w:tr w:rsidR="0005312E" w:rsidRPr="0066087C" w14:paraId="1FEEE7D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7054BF" w14:textId="77777777" w:rsidR="0005312E" w:rsidRPr="0066087C" w:rsidRDefault="0005312E" w:rsidP="003C08E1">
            <w:pPr>
              <w:rPr>
                <w:color w:val="000000"/>
              </w:rPr>
            </w:pPr>
            <w:r w:rsidRPr="0066087C">
              <w:rPr>
                <w:color w:val="000000"/>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E700624" w14:textId="77777777" w:rsidR="0005312E" w:rsidRPr="0066087C" w:rsidRDefault="0005312E" w:rsidP="003C08E1">
            <w:pPr>
              <w:rPr>
                <w:color w:val="000000"/>
              </w:rPr>
            </w:pPr>
            <w:r w:rsidRPr="0066087C">
              <w:rPr>
                <w:color w:val="000000"/>
              </w:rPr>
              <w:t>time,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A87C5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CB76A7B" w14:textId="77777777" w:rsidR="0005312E" w:rsidRPr="00C115AD" w:rsidRDefault="0005312E" w:rsidP="003C08E1">
            <w:pPr>
              <w:jc w:val="right"/>
              <w:rPr>
                <w:color w:val="000000"/>
              </w:rPr>
            </w:pPr>
            <w:r w:rsidRPr="00C115AD">
              <w:rPr>
                <w:color w:val="000000"/>
              </w:rPr>
              <w:t>0.3048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37CA5BC" w14:textId="77777777" w:rsidR="0005312E" w:rsidRPr="00C115AD" w:rsidRDefault="0005312E" w:rsidP="003C08E1">
            <w:pPr>
              <w:jc w:val="right"/>
              <w:rPr>
                <w:color w:val="000000"/>
              </w:rPr>
            </w:pPr>
            <w:r w:rsidRPr="00C115AD">
              <w:rPr>
                <w:color w:val="000000"/>
              </w:rPr>
              <w:t>0.3041</w:t>
            </w:r>
          </w:p>
        </w:tc>
      </w:tr>
      <w:tr w:rsidR="0005312E" w:rsidRPr="0066087C" w14:paraId="279B7B2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4165C5" w14:textId="77777777" w:rsidR="0005312E" w:rsidRPr="0066087C" w:rsidRDefault="0005312E" w:rsidP="003C08E1">
            <w:pPr>
              <w:rPr>
                <w:color w:val="000000"/>
              </w:rPr>
            </w:pPr>
            <w:r w:rsidRPr="0066087C">
              <w:rPr>
                <w:color w:val="000000"/>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6EA0CAA" w14:textId="77777777" w:rsidR="0005312E" w:rsidRPr="0066087C" w:rsidRDefault="0005312E" w:rsidP="003C08E1">
            <w:pPr>
              <w:rPr>
                <w:color w:val="000000"/>
              </w:rPr>
            </w:pPr>
            <w:r w:rsidRPr="0066087C">
              <w:rPr>
                <w:color w:val="000000"/>
              </w:rPr>
              <w:t>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BF47DE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D8F87FF" w14:textId="77777777" w:rsidR="0005312E" w:rsidRPr="00C115AD" w:rsidRDefault="0005312E" w:rsidP="003C08E1">
            <w:pPr>
              <w:jc w:val="right"/>
              <w:rPr>
                <w:color w:val="000000"/>
              </w:rPr>
            </w:pPr>
            <w:r w:rsidRPr="00C115AD">
              <w:rPr>
                <w:color w:val="000000"/>
              </w:rPr>
              <w:t>0.3049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661237F" w14:textId="77777777" w:rsidR="0005312E" w:rsidRPr="00C115AD" w:rsidRDefault="0005312E" w:rsidP="003C08E1">
            <w:pPr>
              <w:jc w:val="right"/>
              <w:rPr>
                <w:color w:val="000000"/>
              </w:rPr>
            </w:pPr>
            <w:r w:rsidRPr="00C115AD">
              <w:rPr>
                <w:color w:val="000000"/>
              </w:rPr>
              <w:t>0.3037</w:t>
            </w:r>
          </w:p>
        </w:tc>
      </w:tr>
      <w:tr w:rsidR="0005312E" w:rsidRPr="0066087C" w14:paraId="4DEF5B2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D073F8" w14:textId="77777777" w:rsidR="0005312E" w:rsidRPr="0066087C" w:rsidRDefault="0005312E" w:rsidP="003C08E1">
            <w:pPr>
              <w:rPr>
                <w:color w:val="000000"/>
              </w:rPr>
            </w:pPr>
            <w:r w:rsidRPr="0066087C">
              <w:rPr>
                <w:color w:val="000000"/>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FD9AAD" w14:textId="77777777" w:rsidR="0005312E" w:rsidRPr="0066087C" w:rsidRDefault="0005312E" w:rsidP="003C08E1">
            <w:pPr>
              <w:rPr>
                <w:color w:val="000000"/>
              </w:rPr>
            </w:pPr>
            <w:r w:rsidRPr="0066087C">
              <w:rPr>
                <w:color w:val="000000"/>
              </w:rPr>
              <w:t>time, base, race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923D7C8"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F19F3F0" w14:textId="77777777" w:rsidR="0005312E" w:rsidRPr="00C115AD" w:rsidRDefault="0005312E" w:rsidP="003C08E1">
            <w:pPr>
              <w:jc w:val="right"/>
              <w:rPr>
                <w:color w:val="000000"/>
              </w:rPr>
            </w:pPr>
            <w:r w:rsidRPr="00C115AD">
              <w:rPr>
                <w:color w:val="000000"/>
              </w:rPr>
              <w:t>0.3049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1B027B0" w14:textId="77777777" w:rsidR="0005312E" w:rsidRPr="00C115AD" w:rsidRDefault="0005312E" w:rsidP="003C08E1">
            <w:pPr>
              <w:jc w:val="right"/>
              <w:rPr>
                <w:color w:val="000000"/>
              </w:rPr>
            </w:pPr>
            <w:r w:rsidRPr="00C115AD">
              <w:rPr>
                <w:color w:val="000000"/>
              </w:rPr>
              <w:t>0.3036</w:t>
            </w:r>
          </w:p>
        </w:tc>
      </w:tr>
      <w:tr w:rsidR="0005312E" w:rsidRPr="0066087C" w14:paraId="3264CC1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28A0884" w14:textId="77777777" w:rsidR="0005312E" w:rsidRPr="0066087C" w:rsidRDefault="0005312E" w:rsidP="003C08E1">
            <w:pPr>
              <w:rPr>
                <w:color w:val="000000"/>
              </w:rPr>
            </w:pPr>
            <w:r w:rsidRPr="0066087C">
              <w:rPr>
                <w:color w:val="000000"/>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475A61E" w14:textId="77777777" w:rsidR="0005312E" w:rsidRPr="0066087C" w:rsidRDefault="0005312E" w:rsidP="003C08E1">
            <w:pPr>
              <w:rPr>
                <w:color w:val="000000"/>
              </w:rPr>
            </w:pPr>
            <w:r w:rsidRPr="0066087C">
              <w:rPr>
                <w:color w:val="000000"/>
              </w:rPr>
              <w:t>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072919C"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648D6CD" w14:textId="77777777" w:rsidR="0005312E" w:rsidRPr="00C115AD" w:rsidRDefault="0005312E" w:rsidP="003C08E1">
            <w:pPr>
              <w:jc w:val="right"/>
              <w:rPr>
                <w:color w:val="000000"/>
              </w:rPr>
            </w:pPr>
            <w:r w:rsidRPr="00C115AD">
              <w:rPr>
                <w:color w:val="000000"/>
              </w:rPr>
              <w:t>0.3060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3655B1B" w14:textId="77777777" w:rsidR="0005312E" w:rsidRPr="00C115AD" w:rsidRDefault="0005312E" w:rsidP="003C08E1">
            <w:pPr>
              <w:jc w:val="right"/>
              <w:rPr>
                <w:color w:val="000000"/>
              </w:rPr>
            </w:pPr>
            <w:r w:rsidRPr="00C115AD">
              <w:rPr>
                <w:color w:val="000000"/>
              </w:rPr>
              <w:t>0.3033</w:t>
            </w:r>
          </w:p>
        </w:tc>
      </w:tr>
      <w:tr w:rsidR="0005312E" w:rsidRPr="0066087C" w14:paraId="65D9B8E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F73BF1" w14:textId="77777777" w:rsidR="0005312E" w:rsidRPr="0066087C" w:rsidRDefault="0005312E" w:rsidP="003C08E1">
            <w:pPr>
              <w:rPr>
                <w:color w:val="000000"/>
              </w:rPr>
            </w:pPr>
            <w:r w:rsidRPr="0066087C">
              <w:rPr>
                <w:color w:val="000000"/>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C36A5D" w14:textId="77777777" w:rsidR="0005312E" w:rsidRPr="0066087C" w:rsidRDefault="0005312E" w:rsidP="003C08E1">
            <w:pPr>
              <w:rPr>
                <w:color w:val="000000"/>
              </w:rPr>
            </w:pPr>
            <w:r w:rsidRPr="0066087C">
              <w:rPr>
                <w:color w:val="000000"/>
              </w:rPr>
              <w:t>time,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5D43526"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907B198" w14:textId="77777777" w:rsidR="0005312E" w:rsidRPr="00C115AD" w:rsidRDefault="0005312E" w:rsidP="003C08E1">
            <w:pPr>
              <w:jc w:val="right"/>
              <w:rPr>
                <w:color w:val="000000"/>
              </w:rPr>
            </w:pPr>
            <w:r w:rsidRPr="00C115AD">
              <w:rPr>
                <w:color w:val="000000"/>
              </w:rPr>
              <w:t>0.3061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734F64D" w14:textId="77777777" w:rsidR="0005312E" w:rsidRPr="00C115AD" w:rsidRDefault="0005312E" w:rsidP="003C08E1">
            <w:pPr>
              <w:jc w:val="right"/>
              <w:rPr>
                <w:color w:val="000000"/>
              </w:rPr>
            </w:pPr>
            <w:r w:rsidRPr="00C115AD">
              <w:rPr>
                <w:color w:val="000000"/>
              </w:rPr>
              <w:t>0.3033</w:t>
            </w:r>
          </w:p>
        </w:tc>
      </w:tr>
      <w:tr w:rsidR="0005312E" w:rsidRPr="0066087C" w14:paraId="3AD9ADA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C97099F" w14:textId="77777777" w:rsidR="0005312E" w:rsidRPr="0066087C" w:rsidRDefault="0005312E" w:rsidP="003C08E1">
            <w:pPr>
              <w:rPr>
                <w:color w:val="000000"/>
              </w:rPr>
            </w:pPr>
            <w:r w:rsidRPr="0066087C">
              <w:rPr>
                <w:color w:val="000000"/>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9591032" w14:textId="77777777" w:rsidR="0005312E" w:rsidRPr="0066087C" w:rsidRDefault="0005312E" w:rsidP="003C08E1">
            <w:pPr>
              <w:rPr>
                <w:color w:val="000000"/>
              </w:rPr>
            </w:pPr>
            <w:r w:rsidRPr="0066087C">
              <w:rPr>
                <w:color w:val="000000"/>
              </w:rPr>
              <w:t>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8CF3CAE"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157DC6A" w14:textId="77777777" w:rsidR="0005312E" w:rsidRPr="00C115AD" w:rsidRDefault="0005312E" w:rsidP="003C08E1">
            <w:pPr>
              <w:jc w:val="right"/>
              <w:rPr>
                <w:color w:val="000000"/>
              </w:rPr>
            </w:pPr>
            <w:r w:rsidRPr="00C115AD">
              <w:rPr>
                <w:color w:val="000000"/>
              </w:rPr>
              <w:t>0.3065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2AFBC5A" w14:textId="77777777" w:rsidR="0005312E" w:rsidRPr="00C115AD" w:rsidRDefault="0005312E" w:rsidP="003C08E1">
            <w:pPr>
              <w:jc w:val="right"/>
              <w:rPr>
                <w:color w:val="000000"/>
              </w:rPr>
            </w:pPr>
            <w:r w:rsidRPr="00C115AD">
              <w:rPr>
                <w:color w:val="000000"/>
              </w:rPr>
              <w:t>0.3032</w:t>
            </w:r>
          </w:p>
        </w:tc>
      </w:tr>
      <w:tr w:rsidR="0005312E" w:rsidRPr="0066087C" w14:paraId="044F4EA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BE6A04D" w14:textId="77777777" w:rsidR="0005312E" w:rsidRPr="0066087C" w:rsidRDefault="0005312E" w:rsidP="003C08E1">
            <w:pPr>
              <w:rPr>
                <w:color w:val="000000"/>
              </w:rPr>
            </w:pPr>
            <w:r w:rsidRPr="0066087C">
              <w:rPr>
                <w:color w:val="000000"/>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9A08742" w14:textId="77777777" w:rsidR="0005312E" w:rsidRPr="0066087C" w:rsidRDefault="0005312E" w:rsidP="003C08E1">
            <w:pPr>
              <w:rPr>
                <w:color w:val="000000"/>
              </w:rPr>
            </w:pPr>
            <w:r w:rsidRPr="0066087C">
              <w:rPr>
                <w:color w:val="000000"/>
              </w:rPr>
              <w:t>time, base,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E71CE49"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F03A227" w14:textId="77777777" w:rsidR="0005312E" w:rsidRPr="00C115AD" w:rsidRDefault="0005312E" w:rsidP="003C08E1">
            <w:pPr>
              <w:jc w:val="right"/>
              <w:rPr>
                <w:color w:val="000000"/>
              </w:rPr>
            </w:pPr>
            <w:r w:rsidRPr="00C115AD">
              <w:rPr>
                <w:color w:val="000000"/>
              </w:rPr>
              <w:t>0.3066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970B7FD" w14:textId="77777777" w:rsidR="0005312E" w:rsidRPr="00C115AD" w:rsidRDefault="0005312E" w:rsidP="003C08E1">
            <w:pPr>
              <w:jc w:val="right"/>
              <w:rPr>
                <w:color w:val="000000"/>
              </w:rPr>
            </w:pPr>
            <w:r w:rsidRPr="00C115AD">
              <w:rPr>
                <w:color w:val="000000"/>
              </w:rPr>
              <w:t>0.3031</w:t>
            </w:r>
          </w:p>
        </w:tc>
      </w:tr>
      <w:tr w:rsidR="0005312E" w:rsidRPr="0066087C" w14:paraId="04C799F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1888201" w14:textId="77777777" w:rsidR="0005312E" w:rsidRPr="0066087C" w:rsidRDefault="0005312E" w:rsidP="003C08E1">
            <w:pPr>
              <w:rPr>
                <w:color w:val="000000"/>
              </w:rPr>
            </w:pPr>
            <w:r w:rsidRPr="0066087C">
              <w:rPr>
                <w:color w:val="000000"/>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CF04272" w14:textId="77777777" w:rsidR="0005312E" w:rsidRPr="0066087C" w:rsidRDefault="0005312E" w:rsidP="003C08E1">
            <w:pPr>
              <w:rPr>
                <w:color w:val="000000"/>
              </w:rPr>
            </w:pPr>
            <w:r w:rsidRPr="0066087C">
              <w:rPr>
                <w:color w:val="000000"/>
              </w:rPr>
              <w:t>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831E069"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C7B038C" w14:textId="77777777" w:rsidR="0005312E" w:rsidRPr="00C115AD" w:rsidRDefault="0005312E" w:rsidP="003C08E1">
            <w:pPr>
              <w:jc w:val="right"/>
              <w:rPr>
                <w:color w:val="000000"/>
              </w:rPr>
            </w:pPr>
            <w:r w:rsidRPr="00C115AD">
              <w:rPr>
                <w:color w:val="000000"/>
              </w:rPr>
              <w:t>0.3059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643DECF" w14:textId="77777777" w:rsidR="0005312E" w:rsidRPr="00C115AD" w:rsidRDefault="0005312E" w:rsidP="003C08E1">
            <w:pPr>
              <w:jc w:val="right"/>
              <w:rPr>
                <w:color w:val="000000"/>
              </w:rPr>
            </w:pPr>
            <w:r w:rsidRPr="00C115AD">
              <w:rPr>
                <w:color w:val="000000"/>
              </w:rPr>
              <w:t>0.3033</w:t>
            </w:r>
          </w:p>
        </w:tc>
      </w:tr>
      <w:tr w:rsidR="0005312E" w:rsidRPr="0066087C" w14:paraId="7936915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8699E38" w14:textId="77777777" w:rsidR="0005312E" w:rsidRPr="0066087C" w:rsidRDefault="0005312E" w:rsidP="003C08E1">
            <w:pPr>
              <w:rPr>
                <w:color w:val="000000"/>
              </w:rPr>
            </w:pPr>
            <w:r w:rsidRPr="0066087C">
              <w:rPr>
                <w:color w:val="000000"/>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6E7CB39" w14:textId="77777777" w:rsidR="0005312E" w:rsidRPr="0066087C" w:rsidRDefault="0005312E" w:rsidP="003C08E1">
            <w:pPr>
              <w:rPr>
                <w:color w:val="000000"/>
              </w:rPr>
            </w:pPr>
            <w:r w:rsidRPr="0066087C">
              <w:rPr>
                <w:color w:val="000000"/>
              </w:rPr>
              <w:t>time,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6C0D5F"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D49A9D0" w14:textId="77777777" w:rsidR="0005312E" w:rsidRPr="00C115AD" w:rsidRDefault="0005312E" w:rsidP="003C08E1">
            <w:pPr>
              <w:jc w:val="right"/>
              <w:rPr>
                <w:color w:val="000000"/>
              </w:rPr>
            </w:pPr>
            <w:r w:rsidRPr="00C115AD">
              <w:rPr>
                <w:color w:val="000000"/>
              </w:rPr>
              <w:t>0.3061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E046229" w14:textId="77777777" w:rsidR="0005312E" w:rsidRPr="00C115AD" w:rsidRDefault="0005312E" w:rsidP="003C08E1">
            <w:pPr>
              <w:jc w:val="right"/>
              <w:rPr>
                <w:color w:val="000000"/>
              </w:rPr>
            </w:pPr>
            <w:r w:rsidRPr="00C115AD">
              <w:rPr>
                <w:color w:val="000000"/>
              </w:rPr>
              <w:t>0.3033</w:t>
            </w:r>
          </w:p>
        </w:tc>
      </w:tr>
      <w:tr w:rsidR="0005312E" w:rsidRPr="0066087C" w14:paraId="75873AA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71A2C6" w14:textId="77777777" w:rsidR="0005312E" w:rsidRPr="0066087C" w:rsidRDefault="0005312E" w:rsidP="003C08E1">
            <w:pPr>
              <w:rPr>
                <w:color w:val="000000"/>
              </w:rPr>
            </w:pPr>
            <w:r w:rsidRPr="0066087C">
              <w:rPr>
                <w:color w:val="000000"/>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B7E5162" w14:textId="77777777" w:rsidR="0005312E" w:rsidRPr="0066087C" w:rsidRDefault="0005312E" w:rsidP="003C08E1">
            <w:pPr>
              <w:rPr>
                <w:color w:val="000000"/>
              </w:rPr>
            </w:pPr>
            <w:r w:rsidRPr="0066087C">
              <w:rPr>
                <w:color w:val="000000"/>
              </w:rPr>
              <w:t>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804F312"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0EDC48C" w14:textId="77777777" w:rsidR="0005312E" w:rsidRPr="00C115AD" w:rsidRDefault="0005312E" w:rsidP="003C08E1">
            <w:pPr>
              <w:jc w:val="right"/>
              <w:rPr>
                <w:color w:val="000000"/>
              </w:rPr>
            </w:pPr>
            <w:r w:rsidRPr="00C115AD">
              <w:rPr>
                <w:color w:val="000000"/>
              </w:rPr>
              <w:t>0.3068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C99DB84" w14:textId="77777777" w:rsidR="0005312E" w:rsidRPr="00C115AD" w:rsidRDefault="0005312E" w:rsidP="003C08E1">
            <w:pPr>
              <w:jc w:val="right"/>
              <w:rPr>
                <w:color w:val="000000"/>
              </w:rPr>
            </w:pPr>
            <w:r w:rsidRPr="00C115AD">
              <w:rPr>
                <w:color w:val="000000"/>
              </w:rPr>
              <w:t>0.3032</w:t>
            </w:r>
          </w:p>
        </w:tc>
      </w:tr>
      <w:tr w:rsidR="0005312E" w:rsidRPr="0066087C" w14:paraId="5D94A48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E327CF" w14:textId="77777777" w:rsidR="0005312E" w:rsidRPr="0066087C" w:rsidRDefault="0005312E" w:rsidP="003C08E1">
            <w:pPr>
              <w:rPr>
                <w:color w:val="000000"/>
              </w:rPr>
            </w:pPr>
            <w:r w:rsidRPr="0066087C">
              <w:rPr>
                <w:color w:val="000000"/>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87B211E" w14:textId="77777777" w:rsidR="0005312E" w:rsidRPr="0066087C" w:rsidRDefault="0005312E" w:rsidP="003C08E1">
            <w:pPr>
              <w:rPr>
                <w:color w:val="000000"/>
              </w:rPr>
            </w:pPr>
            <w:r w:rsidRPr="0066087C">
              <w:rPr>
                <w:color w:val="000000"/>
              </w:rPr>
              <w:t>time, base, race, age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6B24B7A"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106370D" w14:textId="77777777" w:rsidR="0005312E" w:rsidRPr="00C115AD" w:rsidRDefault="0005312E" w:rsidP="003C08E1">
            <w:pPr>
              <w:jc w:val="right"/>
              <w:rPr>
                <w:color w:val="000000"/>
              </w:rPr>
            </w:pPr>
            <w:r w:rsidRPr="00C115AD">
              <w:rPr>
                <w:color w:val="000000"/>
              </w:rPr>
              <w:t>0.3070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67ABC3F" w14:textId="77777777" w:rsidR="0005312E" w:rsidRPr="00C115AD" w:rsidRDefault="0005312E" w:rsidP="003C08E1">
            <w:pPr>
              <w:jc w:val="right"/>
              <w:rPr>
                <w:color w:val="000000"/>
              </w:rPr>
            </w:pPr>
            <w:r w:rsidRPr="00C115AD">
              <w:rPr>
                <w:color w:val="000000"/>
              </w:rPr>
              <w:t>0.3031</w:t>
            </w:r>
          </w:p>
        </w:tc>
      </w:tr>
      <w:tr w:rsidR="0005312E" w:rsidRPr="0066087C" w14:paraId="4FBF4E1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A781786" w14:textId="77777777" w:rsidR="0005312E" w:rsidRPr="0066087C" w:rsidRDefault="0005312E" w:rsidP="003C08E1">
            <w:pPr>
              <w:rPr>
                <w:color w:val="000000"/>
              </w:rPr>
            </w:pPr>
            <w:r w:rsidRPr="0066087C">
              <w:rPr>
                <w:color w:val="000000"/>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C2B32AA" w14:textId="77777777" w:rsidR="0005312E" w:rsidRPr="0066087C" w:rsidRDefault="0005312E" w:rsidP="003C08E1">
            <w:pPr>
              <w:rPr>
                <w:color w:val="000000"/>
              </w:rPr>
            </w:pPr>
            <w:r w:rsidRPr="0066087C">
              <w:rPr>
                <w:color w:val="000000"/>
              </w:rPr>
              <w:t>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0438C70"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A6F4EA6" w14:textId="77777777" w:rsidR="0005312E" w:rsidRPr="00C115AD" w:rsidRDefault="0005312E" w:rsidP="003C08E1">
            <w:pPr>
              <w:jc w:val="right"/>
              <w:rPr>
                <w:color w:val="000000"/>
              </w:rPr>
            </w:pPr>
            <w:r w:rsidRPr="00C115AD">
              <w:rPr>
                <w:color w:val="000000"/>
              </w:rPr>
              <w:t>0.3044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B29055B" w14:textId="77777777" w:rsidR="0005312E" w:rsidRPr="00C115AD" w:rsidRDefault="0005312E" w:rsidP="003C08E1">
            <w:pPr>
              <w:jc w:val="right"/>
              <w:rPr>
                <w:color w:val="000000"/>
              </w:rPr>
            </w:pPr>
            <w:r w:rsidRPr="00C115AD">
              <w:rPr>
                <w:color w:val="000000"/>
              </w:rPr>
              <w:t>0.3022</w:t>
            </w:r>
          </w:p>
        </w:tc>
      </w:tr>
      <w:tr w:rsidR="0005312E" w:rsidRPr="0066087C" w14:paraId="1688C42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924E1D6" w14:textId="77777777" w:rsidR="0005312E" w:rsidRPr="0066087C" w:rsidRDefault="0005312E" w:rsidP="003C08E1">
            <w:pPr>
              <w:rPr>
                <w:color w:val="000000"/>
              </w:rPr>
            </w:pPr>
            <w:r w:rsidRPr="0066087C">
              <w:rPr>
                <w:color w:val="000000"/>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6F8C222" w14:textId="77777777" w:rsidR="0005312E" w:rsidRPr="0066087C" w:rsidRDefault="0005312E" w:rsidP="003C08E1">
            <w:pPr>
              <w:rPr>
                <w:color w:val="000000"/>
              </w:rPr>
            </w:pPr>
            <w:r w:rsidRPr="0066087C">
              <w:rPr>
                <w:color w:val="000000"/>
              </w:rPr>
              <w:t>time,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03C61B3"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77CF795" w14:textId="77777777" w:rsidR="0005312E" w:rsidRPr="00C115AD" w:rsidRDefault="0005312E" w:rsidP="003C08E1">
            <w:pPr>
              <w:jc w:val="right"/>
              <w:rPr>
                <w:color w:val="000000"/>
              </w:rPr>
            </w:pPr>
            <w:r w:rsidRPr="00C115AD">
              <w:rPr>
                <w:color w:val="000000"/>
              </w:rPr>
              <w:t>0.3045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032C3A7" w14:textId="77777777" w:rsidR="0005312E" w:rsidRPr="00C115AD" w:rsidRDefault="0005312E" w:rsidP="003C08E1">
            <w:pPr>
              <w:jc w:val="right"/>
              <w:rPr>
                <w:color w:val="000000"/>
              </w:rPr>
            </w:pPr>
            <w:r w:rsidRPr="00C115AD">
              <w:rPr>
                <w:color w:val="000000"/>
              </w:rPr>
              <w:t>0.3021</w:t>
            </w:r>
          </w:p>
        </w:tc>
      </w:tr>
      <w:tr w:rsidR="0005312E" w:rsidRPr="0066087C" w14:paraId="23836E0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7DA920C" w14:textId="77777777" w:rsidR="0005312E" w:rsidRPr="0066087C" w:rsidRDefault="0005312E" w:rsidP="003C08E1">
            <w:pPr>
              <w:rPr>
                <w:color w:val="000000"/>
              </w:rPr>
            </w:pPr>
            <w:r w:rsidRPr="0066087C">
              <w:rPr>
                <w:color w:val="000000"/>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7218378" w14:textId="77777777" w:rsidR="0005312E" w:rsidRPr="0066087C" w:rsidRDefault="0005312E" w:rsidP="003C08E1">
            <w:pPr>
              <w:rPr>
                <w:color w:val="000000"/>
              </w:rPr>
            </w:pPr>
            <w:r w:rsidRPr="0066087C">
              <w:rPr>
                <w:color w:val="000000"/>
              </w:rPr>
              <w:t>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BBD5369"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9359B31" w14:textId="77777777" w:rsidR="0005312E" w:rsidRPr="00C115AD" w:rsidRDefault="0005312E" w:rsidP="003C08E1">
            <w:pPr>
              <w:jc w:val="right"/>
              <w:rPr>
                <w:color w:val="000000"/>
              </w:rPr>
            </w:pPr>
            <w:r w:rsidRPr="00C115AD">
              <w:rPr>
                <w:color w:val="000000"/>
              </w:rPr>
              <w:t>0.3052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8F7B8C" w14:textId="77777777" w:rsidR="0005312E" w:rsidRPr="00C115AD" w:rsidRDefault="0005312E" w:rsidP="003C08E1">
            <w:pPr>
              <w:jc w:val="right"/>
              <w:rPr>
                <w:color w:val="000000"/>
              </w:rPr>
            </w:pPr>
            <w:r w:rsidRPr="00C115AD">
              <w:rPr>
                <w:color w:val="000000"/>
              </w:rPr>
              <w:t>0.3021</w:t>
            </w:r>
          </w:p>
        </w:tc>
      </w:tr>
      <w:tr w:rsidR="0005312E" w:rsidRPr="0066087C" w14:paraId="1C4427D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4218114" w14:textId="77777777" w:rsidR="0005312E" w:rsidRPr="0066087C" w:rsidRDefault="0005312E" w:rsidP="003C08E1">
            <w:pPr>
              <w:rPr>
                <w:color w:val="000000"/>
              </w:rPr>
            </w:pPr>
            <w:r w:rsidRPr="0066087C">
              <w:rPr>
                <w:color w:val="000000"/>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619105" w14:textId="77777777" w:rsidR="0005312E" w:rsidRPr="0066087C" w:rsidRDefault="0005312E" w:rsidP="003C08E1">
            <w:pPr>
              <w:rPr>
                <w:color w:val="000000"/>
              </w:rPr>
            </w:pPr>
            <w:r w:rsidRPr="0066087C">
              <w:rPr>
                <w:color w:val="000000"/>
              </w:rPr>
              <w:t>time, base,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E051B7E"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FCB732" w14:textId="77777777" w:rsidR="0005312E" w:rsidRPr="00C115AD" w:rsidRDefault="0005312E" w:rsidP="003C08E1">
            <w:pPr>
              <w:jc w:val="right"/>
              <w:rPr>
                <w:color w:val="000000"/>
              </w:rPr>
            </w:pPr>
            <w:r w:rsidRPr="00C115AD">
              <w:rPr>
                <w:color w:val="000000"/>
              </w:rPr>
              <w:t>0.3053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E0CCDE9" w14:textId="77777777" w:rsidR="0005312E" w:rsidRPr="00C115AD" w:rsidRDefault="0005312E" w:rsidP="003C08E1">
            <w:pPr>
              <w:jc w:val="right"/>
              <w:rPr>
                <w:color w:val="000000"/>
              </w:rPr>
            </w:pPr>
            <w:r w:rsidRPr="00C115AD">
              <w:rPr>
                <w:color w:val="000000"/>
              </w:rPr>
              <w:t>0.3021</w:t>
            </w:r>
          </w:p>
        </w:tc>
      </w:tr>
      <w:tr w:rsidR="0005312E" w:rsidRPr="0066087C" w14:paraId="2F769C7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DB8D517" w14:textId="77777777" w:rsidR="0005312E" w:rsidRPr="0066087C" w:rsidRDefault="0005312E" w:rsidP="003C08E1">
            <w:pPr>
              <w:rPr>
                <w:color w:val="000000"/>
              </w:rPr>
            </w:pPr>
            <w:r w:rsidRPr="0066087C">
              <w:rPr>
                <w:color w:val="000000"/>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6D3D4D5" w14:textId="77777777" w:rsidR="0005312E" w:rsidRPr="0066087C" w:rsidRDefault="0005312E" w:rsidP="003C08E1">
            <w:pPr>
              <w:rPr>
                <w:color w:val="000000"/>
              </w:rPr>
            </w:pPr>
            <w:r w:rsidRPr="0066087C">
              <w:rPr>
                <w:color w:val="000000"/>
              </w:rPr>
              <w:t>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798C46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AB4434B" w14:textId="77777777" w:rsidR="0005312E" w:rsidRPr="00C115AD" w:rsidRDefault="0005312E" w:rsidP="003C08E1">
            <w:pPr>
              <w:jc w:val="right"/>
              <w:rPr>
                <w:color w:val="000000"/>
              </w:rPr>
            </w:pPr>
            <w:r w:rsidRPr="00C115AD">
              <w:rPr>
                <w:color w:val="000000"/>
              </w:rPr>
              <w:t>0.3050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08668FE" w14:textId="77777777" w:rsidR="0005312E" w:rsidRPr="00C115AD" w:rsidRDefault="0005312E" w:rsidP="003C08E1">
            <w:pPr>
              <w:jc w:val="right"/>
              <w:rPr>
                <w:color w:val="000000"/>
              </w:rPr>
            </w:pPr>
            <w:r w:rsidRPr="00C115AD">
              <w:rPr>
                <w:color w:val="000000"/>
              </w:rPr>
              <w:t>0.3021</w:t>
            </w:r>
          </w:p>
        </w:tc>
      </w:tr>
      <w:tr w:rsidR="0005312E" w:rsidRPr="0066087C" w14:paraId="71CBD02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5D1994" w14:textId="77777777" w:rsidR="0005312E" w:rsidRPr="0066087C" w:rsidRDefault="0005312E" w:rsidP="003C08E1">
            <w:pPr>
              <w:rPr>
                <w:color w:val="000000"/>
              </w:rPr>
            </w:pPr>
            <w:r w:rsidRPr="0066087C">
              <w:rPr>
                <w:color w:val="000000"/>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2AB443E" w14:textId="77777777" w:rsidR="0005312E" w:rsidRPr="0066087C" w:rsidRDefault="0005312E" w:rsidP="003C08E1">
            <w:pPr>
              <w:rPr>
                <w:color w:val="000000"/>
              </w:rPr>
            </w:pPr>
            <w:r w:rsidRPr="0066087C">
              <w:rPr>
                <w:color w:val="000000"/>
              </w:rPr>
              <w:t>time,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F65D391"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07241BC" w14:textId="77777777" w:rsidR="0005312E" w:rsidRPr="00C115AD" w:rsidRDefault="0005312E" w:rsidP="003C08E1">
            <w:pPr>
              <w:jc w:val="right"/>
              <w:rPr>
                <w:color w:val="000000"/>
              </w:rPr>
            </w:pPr>
            <w:r w:rsidRPr="00C115AD">
              <w:rPr>
                <w:color w:val="000000"/>
              </w:rPr>
              <w:t>0.3050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A509E0B" w14:textId="77777777" w:rsidR="0005312E" w:rsidRPr="00C115AD" w:rsidRDefault="0005312E" w:rsidP="003C08E1">
            <w:pPr>
              <w:jc w:val="right"/>
              <w:rPr>
                <w:color w:val="000000"/>
              </w:rPr>
            </w:pPr>
            <w:r w:rsidRPr="00C115AD">
              <w:rPr>
                <w:color w:val="000000"/>
              </w:rPr>
              <w:t>0.3021</w:t>
            </w:r>
          </w:p>
        </w:tc>
      </w:tr>
      <w:tr w:rsidR="0005312E" w:rsidRPr="0066087C" w14:paraId="77DC44D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FE59CA" w14:textId="77777777" w:rsidR="0005312E" w:rsidRPr="0066087C" w:rsidRDefault="0005312E" w:rsidP="003C08E1">
            <w:pPr>
              <w:rPr>
                <w:color w:val="000000"/>
              </w:rPr>
            </w:pPr>
            <w:r w:rsidRPr="0066087C">
              <w:rPr>
                <w:color w:val="000000"/>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C77592" w14:textId="77777777" w:rsidR="0005312E" w:rsidRPr="0066087C" w:rsidRDefault="0005312E" w:rsidP="003C08E1">
            <w:pPr>
              <w:rPr>
                <w:color w:val="000000"/>
              </w:rPr>
            </w:pPr>
            <w:r w:rsidRPr="0066087C">
              <w:rPr>
                <w:color w:val="000000"/>
              </w:rPr>
              <w:t>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8F63E0E"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9B754A9" w14:textId="77777777" w:rsidR="0005312E" w:rsidRPr="00C115AD" w:rsidRDefault="0005312E" w:rsidP="003C08E1">
            <w:pPr>
              <w:jc w:val="right"/>
              <w:rPr>
                <w:color w:val="000000"/>
              </w:rPr>
            </w:pPr>
            <w:r w:rsidRPr="00C115AD">
              <w:rPr>
                <w:color w:val="000000"/>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937AC5D" w14:textId="77777777" w:rsidR="0005312E" w:rsidRPr="00C115AD" w:rsidRDefault="0005312E" w:rsidP="003C08E1">
            <w:pPr>
              <w:jc w:val="right"/>
              <w:rPr>
                <w:color w:val="000000"/>
              </w:rPr>
            </w:pPr>
            <w:r w:rsidRPr="00C115AD">
              <w:rPr>
                <w:color w:val="000000"/>
              </w:rPr>
              <w:t>0.3022</w:t>
            </w:r>
          </w:p>
        </w:tc>
      </w:tr>
      <w:tr w:rsidR="0005312E" w:rsidRPr="0066087C" w14:paraId="3638535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84B1E17" w14:textId="77777777" w:rsidR="0005312E" w:rsidRPr="0066087C" w:rsidRDefault="0005312E" w:rsidP="003C08E1">
            <w:pPr>
              <w:rPr>
                <w:color w:val="000000"/>
              </w:rPr>
            </w:pPr>
            <w:r w:rsidRPr="0066087C">
              <w:rPr>
                <w:color w:val="000000"/>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4CE3497" w14:textId="77777777" w:rsidR="0005312E" w:rsidRPr="0066087C" w:rsidRDefault="0005312E" w:rsidP="003C08E1">
            <w:pPr>
              <w:rPr>
                <w:color w:val="000000"/>
              </w:rPr>
            </w:pPr>
            <w:r w:rsidRPr="0066087C">
              <w:rPr>
                <w:color w:val="000000"/>
              </w:rPr>
              <w:t>time, base, race,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C475B4"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CE41CA2" w14:textId="77777777" w:rsidR="0005312E" w:rsidRPr="00C115AD" w:rsidRDefault="0005312E" w:rsidP="003C08E1">
            <w:pPr>
              <w:jc w:val="right"/>
              <w:rPr>
                <w:color w:val="000000"/>
              </w:rPr>
            </w:pPr>
            <w:r w:rsidRPr="00C115AD">
              <w:rPr>
                <w:color w:val="000000"/>
              </w:rPr>
              <w:t>0.3055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62B4D11" w14:textId="77777777" w:rsidR="0005312E" w:rsidRPr="00C115AD" w:rsidRDefault="0005312E" w:rsidP="003C08E1">
            <w:pPr>
              <w:jc w:val="right"/>
              <w:rPr>
                <w:color w:val="000000"/>
              </w:rPr>
            </w:pPr>
            <w:r w:rsidRPr="00C115AD">
              <w:rPr>
                <w:color w:val="000000"/>
              </w:rPr>
              <w:t>0.3021</w:t>
            </w:r>
          </w:p>
        </w:tc>
      </w:tr>
      <w:tr w:rsidR="0005312E" w:rsidRPr="0066087C" w14:paraId="50F9576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9E1824D" w14:textId="77777777" w:rsidR="0005312E" w:rsidRPr="0066087C" w:rsidRDefault="0005312E" w:rsidP="003C08E1">
            <w:pPr>
              <w:rPr>
                <w:color w:val="000000"/>
              </w:rPr>
            </w:pPr>
            <w:r w:rsidRPr="0066087C">
              <w:rPr>
                <w:color w:val="000000"/>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B509412" w14:textId="77777777" w:rsidR="0005312E" w:rsidRPr="0066087C" w:rsidRDefault="0005312E" w:rsidP="003C08E1">
            <w:pPr>
              <w:rPr>
                <w:color w:val="000000"/>
              </w:rPr>
            </w:pPr>
            <w:r w:rsidRPr="0066087C">
              <w:rPr>
                <w:color w:val="000000"/>
              </w:rPr>
              <w:t>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D4D570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B113F66" w14:textId="77777777" w:rsidR="0005312E" w:rsidRPr="00C115AD" w:rsidRDefault="0005312E" w:rsidP="003C08E1">
            <w:pPr>
              <w:jc w:val="right"/>
              <w:rPr>
                <w:color w:val="000000"/>
              </w:rPr>
            </w:pPr>
            <w:r w:rsidRPr="00C115AD">
              <w:rPr>
                <w:color w:val="000000"/>
              </w:rPr>
              <w:t>0.3071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FBA1660" w14:textId="77777777" w:rsidR="0005312E" w:rsidRPr="00C115AD" w:rsidRDefault="0005312E" w:rsidP="003C08E1">
            <w:pPr>
              <w:jc w:val="right"/>
              <w:rPr>
                <w:color w:val="000000"/>
              </w:rPr>
            </w:pPr>
            <w:r w:rsidRPr="00C115AD">
              <w:rPr>
                <w:color w:val="000000"/>
              </w:rPr>
              <w:t>0.3021</w:t>
            </w:r>
          </w:p>
        </w:tc>
      </w:tr>
      <w:tr w:rsidR="0005312E" w:rsidRPr="0066087C" w14:paraId="1DC9751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9B3EC6" w14:textId="77777777" w:rsidR="0005312E" w:rsidRPr="0066087C" w:rsidRDefault="0005312E" w:rsidP="003C08E1">
            <w:pPr>
              <w:rPr>
                <w:color w:val="000000"/>
              </w:rPr>
            </w:pPr>
            <w:r w:rsidRPr="0066087C">
              <w:rPr>
                <w:color w:val="000000"/>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6C3ED6C" w14:textId="77777777" w:rsidR="0005312E" w:rsidRPr="0066087C" w:rsidRDefault="0005312E" w:rsidP="003C08E1">
            <w:pPr>
              <w:rPr>
                <w:color w:val="000000"/>
              </w:rPr>
            </w:pPr>
            <w:r w:rsidRPr="0066087C">
              <w:rPr>
                <w:color w:val="000000"/>
              </w:rPr>
              <w:t>time,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5782A9D"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E07B5D5" w14:textId="77777777" w:rsidR="0005312E" w:rsidRPr="00C115AD" w:rsidRDefault="0005312E" w:rsidP="003C08E1">
            <w:pPr>
              <w:jc w:val="right"/>
              <w:rPr>
                <w:color w:val="000000"/>
              </w:rPr>
            </w:pPr>
            <w:r w:rsidRPr="00C115AD">
              <w:rPr>
                <w:color w:val="000000"/>
              </w:rPr>
              <w:t>0.3073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8D77C55" w14:textId="77777777" w:rsidR="0005312E" w:rsidRPr="00C115AD" w:rsidRDefault="0005312E" w:rsidP="003C08E1">
            <w:pPr>
              <w:jc w:val="right"/>
              <w:rPr>
                <w:color w:val="000000"/>
              </w:rPr>
            </w:pPr>
            <w:r w:rsidRPr="00C115AD">
              <w:rPr>
                <w:color w:val="000000"/>
              </w:rPr>
              <w:t>0.3020</w:t>
            </w:r>
          </w:p>
        </w:tc>
      </w:tr>
      <w:tr w:rsidR="0005312E" w:rsidRPr="0066087C" w14:paraId="45F44E2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9DAD46" w14:textId="77777777" w:rsidR="0005312E" w:rsidRPr="0066087C" w:rsidRDefault="0005312E" w:rsidP="003C08E1">
            <w:pPr>
              <w:rPr>
                <w:color w:val="000000"/>
              </w:rPr>
            </w:pPr>
            <w:r w:rsidRPr="0066087C">
              <w:rPr>
                <w:color w:val="000000"/>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00D3FEE" w14:textId="77777777" w:rsidR="0005312E" w:rsidRPr="0066087C" w:rsidRDefault="0005312E" w:rsidP="003C08E1">
            <w:pPr>
              <w:rPr>
                <w:color w:val="000000"/>
              </w:rPr>
            </w:pPr>
            <w:r w:rsidRPr="0066087C">
              <w:rPr>
                <w:color w:val="000000"/>
              </w:rPr>
              <w:t>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75A5DB5"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0C9D733" w14:textId="77777777" w:rsidR="0005312E" w:rsidRPr="00C115AD" w:rsidRDefault="0005312E" w:rsidP="003C08E1">
            <w:pPr>
              <w:jc w:val="right"/>
              <w:rPr>
                <w:color w:val="000000"/>
              </w:rPr>
            </w:pPr>
            <w:r w:rsidRPr="00C115AD">
              <w:rPr>
                <w:color w:val="000000"/>
              </w:rPr>
              <w:t>0.3074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A518F54" w14:textId="77777777" w:rsidR="0005312E" w:rsidRPr="00C115AD" w:rsidRDefault="0005312E" w:rsidP="003C08E1">
            <w:pPr>
              <w:jc w:val="right"/>
              <w:rPr>
                <w:color w:val="000000"/>
              </w:rPr>
            </w:pPr>
            <w:r w:rsidRPr="00C115AD">
              <w:rPr>
                <w:color w:val="000000"/>
              </w:rPr>
              <w:t>0.3021</w:t>
            </w:r>
          </w:p>
        </w:tc>
      </w:tr>
      <w:tr w:rsidR="0005312E" w:rsidRPr="0066087C" w14:paraId="23C1406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866F054" w14:textId="77777777" w:rsidR="0005312E" w:rsidRPr="0066087C" w:rsidRDefault="0005312E" w:rsidP="003C08E1">
            <w:pPr>
              <w:rPr>
                <w:color w:val="000000"/>
              </w:rPr>
            </w:pPr>
            <w:r w:rsidRPr="0066087C">
              <w:rPr>
                <w:color w:val="000000"/>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01EAF44" w14:textId="77777777" w:rsidR="0005312E" w:rsidRPr="0066087C" w:rsidRDefault="0005312E" w:rsidP="003C08E1">
            <w:pPr>
              <w:rPr>
                <w:color w:val="000000"/>
              </w:rPr>
            </w:pPr>
            <w:r w:rsidRPr="0066087C">
              <w:rPr>
                <w:color w:val="000000"/>
              </w:rPr>
              <w:t>time, base,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4369AFF"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E4F390" w14:textId="77777777" w:rsidR="0005312E" w:rsidRPr="00C115AD" w:rsidRDefault="0005312E" w:rsidP="003C08E1">
            <w:pPr>
              <w:jc w:val="right"/>
              <w:rPr>
                <w:color w:val="000000"/>
              </w:rPr>
            </w:pPr>
            <w:r w:rsidRPr="00C115AD">
              <w:rPr>
                <w:color w:val="000000"/>
              </w:rPr>
              <w:t>0.3077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360CDBB" w14:textId="77777777" w:rsidR="0005312E" w:rsidRPr="00C115AD" w:rsidRDefault="0005312E" w:rsidP="003C08E1">
            <w:pPr>
              <w:jc w:val="right"/>
              <w:rPr>
                <w:color w:val="000000"/>
              </w:rPr>
            </w:pPr>
            <w:r w:rsidRPr="00C115AD">
              <w:rPr>
                <w:color w:val="000000"/>
              </w:rPr>
              <w:t>0.3020</w:t>
            </w:r>
          </w:p>
        </w:tc>
      </w:tr>
      <w:tr w:rsidR="0005312E" w:rsidRPr="0066087C" w14:paraId="675BA16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7D13FA2" w14:textId="77777777" w:rsidR="0005312E" w:rsidRPr="0066087C" w:rsidRDefault="0005312E" w:rsidP="003C08E1">
            <w:pPr>
              <w:rPr>
                <w:color w:val="000000"/>
              </w:rPr>
            </w:pPr>
            <w:r w:rsidRPr="0066087C">
              <w:rPr>
                <w:color w:val="000000"/>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182FFDF" w14:textId="77777777" w:rsidR="0005312E" w:rsidRPr="0066087C" w:rsidRDefault="0005312E" w:rsidP="003C08E1">
            <w:pPr>
              <w:rPr>
                <w:color w:val="000000"/>
              </w:rPr>
            </w:pPr>
            <w:r w:rsidRPr="0066087C">
              <w:rPr>
                <w:color w:val="000000"/>
              </w:rPr>
              <w:t>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99ED591"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D74076C" w14:textId="77777777" w:rsidR="0005312E" w:rsidRPr="00C115AD" w:rsidRDefault="0005312E" w:rsidP="003C08E1">
            <w:pPr>
              <w:jc w:val="right"/>
              <w:rPr>
                <w:color w:val="000000"/>
              </w:rPr>
            </w:pPr>
            <w:r w:rsidRPr="00C115AD">
              <w:rPr>
                <w:color w:val="000000"/>
              </w:rPr>
              <w:t>0.3071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74D9BB8" w14:textId="77777777" w:rsidR="0005312E" w:rsidRPr="00C115AD" w:rsidRDefault="0005312E" w:rsidP="003C08E1">
            <w:pPr>
              <w:jc w:val="right"/>
              <w:rPr>
                <w:color w:val="000000"/>
              </w:rPr>
            </w:pPr>
            <w:r w:rsidRPr="00C115AD">
              <w:rPr>
                <w:color w:val="000000"/>
              </w:rPr>
              <w:t>0.3020</w:t>
            </w:r>
          </w:p>
        </w:tc>
      </w:tr>
      <w:tr w:rsidR="0005312E" w:rsidRPr="0066087C" w14:paraId="6F04800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14B07A4" w14:textId="77777777" w:rsidR="0005312E" w:rsidRPr="0066087C" w:rsidRDefault="0005312E" w:rsidP="003C08E1">
            <w:pPr>
              <w:rPr>
                <w:color w:val="000000"/>
              </w:rPr>
            </w:pPr>
            <w:r w:rsidRPr="0066087C">
              <w:rPr>
                <w:color w:val="000000"/>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670ECA7" w14:textId="77777777" w:rsidR="0005312E" w:rsidRPr="0066087C" w:rsidRDefault="0005312E" w:rsidP="003C08E1">
            <w:pPr>
              <w:rPr>
                <w:color w:val="000000"/>
              </w:rPr>
            </w:pPr>
            <w:r w:rsidRPr="0066087C">
              <w:rPr>
                <w:color w:val="000000"/>
              </w:rPr>
              <w:t>time,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533A6D8"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994A721" w14:textId="77777777" w:rsidR="0005312E" w:rsidRPr="00C115AD" w:rsidRDefault="0005312E" w:rsidP="003C08E1">
            <w:pPr>
              <w:jc w:val="right"/>
              <w:rPr>
                <w:color w:val="000000"/>
              </w:rPr>
            </w:pPr>
            <w:r w:rsidRPr="00C115AD">
              <w:rPr>
                <w:color w:val="000000"/>
              </w:rPr>
              <w:t>0.3073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6DC5DBA" w14:textId="77777777" w:rsidR="0005312E" w:rsidRPr="00C115AD" w:rsidRDefault="0005312E" w:rsidP="003C08E1">
            <w:pPr>
              <w:jc w:val="right"/>
              <w:rPr>
                <w:b/>
                <w:bCs/>
                <w:color w:val="000000"/>
              </w:rPr>
            </w:pPr>
            <w:r w:rsidRPr="00C115AD">
              <w:rPr>
                <w:b/>
                <w:bCs/>
                <w:color w:val="000000"/>
              </w:rPr>
              <w:t>0.3020</w:t>
            </w:r>
          </w:p>
        </w:tc>
      </w:tr>
      <w:tr w:rsidR="0005312E" w:rsidRPr="0066087C" w14:paraId="446FBE4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AAFCBF5" w14:textId="77777777" w:rsidR="0005312E" w:rsidRPr="0066087C" w:rsidRDefault="0005312E" w:rsidP="003C08E1">
            <w:pPr>
              <w:rPr>
                <w:color w:val="000000"/>
              </w:rPr>
            </w:pPr>
            <w:r w:rsidRPr="0066087C">
              <w:rPr>
                <w:color w:val="000000"/>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53039F6" w14:textId="77777777" w:rsidR="0005312E" w:rsidRPr="0066087C" w:rsidRDefault="0005312E" w:rsidP="003C08E1">
            <w:pPr>
              <w:rPr>
                <w:color w:val="000000"/>
              </w:rPr>
            </w:pPr>
            <w:r w:rsidRPr="0066087C">
              <w:rPr>
                <w:color w:val="000000"/>
              </w:rPr>
              <w:t>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62C88E8"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58CED64" w14:textId="77777777" w:rsidR="0005312E" w:rsidRPr="00C115AD" w:rsidRDefault="0005312E" w:rsidP="003C08E1">
            <w:pPr>
              <w:jc w:val="right"/>
              <w:rPr>
                <w:color w:val="000000"/>
              </w:rPr>
            </w:pPr>
            <w:r w:rsidRPr="00C115AD">
              <w:rPr>
                <w:color w:val="000000"/>
              </w:rPr>
              <w:t>0.3075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A7C0F9D" w14:textId="77777777" w:rsidR="0005312E" w:rsidRPr="00C115AD" w:rsidRDefault="0005312E" w:rsidP="003C08E1">
            <w:pPr>
              <w:jc w:val="right"/>
              <w:rPr>
                <w:color w:val="000000"/>
              </w:rPr>
            </w:pPr>
            <w:r w:rsidRPr="00C115AD">
              <w:rPr>
                <w:color w:val="000000"/>
              </w:rPr>
              <w:t>0.3021</w:t>
            </w:r>
          </w:p>
        </w:tc>
      </w:tr>
      <w:tr w:rsidR="0005312E" w:rsidRPr="0066087C" w14:paraId="52EF6C9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E42F4C" w14:textId="77777777" w:rsidR="0005312E" w:rsidRPr="0066087C" w:rsidRDefault="0005312E" w:rsidP="003C08E1">
            <w:pPr>
              <w:rPr>
                <w:color w:val="000000"/>
              </w:rPr>
            </w:pPr>
            <w:r w:rsidRPr="0066087C">
              <w:rPr>
                <w:color w:val="000000"/>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F7273E" w14:textId="77777777" w:rsidR="0005312E" w:rsidRPr="0066087C" w:rsidRDefault="0005312E" w:rsidP="003C08E1">
            <w:pPr>
              <w:rPr>
                <w:color w:val="000000"/>
              </w:rPr>
            </w:pPr>
            <w:r w:rsidRPr="0066087C">
              <w:rPr>
                <w:color w:val="000000"/>
              </w:rPr>
              <w:t>time, base, race, age, house</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5A92493"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4ED1E4D" w14:textId="77777777" w:rsidR="0005312E" w:rsidRPr="00C115AD" w:rsidRDefault="0005312E" w:rsidP="003C08E1">
            <w:pPr>
              <w:jc w:val="right"/>
              <w:rPr>
                <w:color w:val="000000"/>
              </w:rPr>
            </w:pPr>
            <w:r w:rsidRPr="00C115AD">
              <w:rPr>
                <w:color w:val="000000"/>
              </w:rPr>
              <w:t>0.3079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7B05666" w14:textId="77777777" w:rsidR="0005312E" w:rsidRPr="00C115AD" w:rsidRDefault="0005312E" w:rsidP="003C08E1">
            <w:pPr>
              <w:jc w:val="right"/>
              <w:rPr>
                <w:color w:val="000000"/>
              </w:rPr>
            </w:pPr>
            <w:r w:rsidRPr="00C115AD">
              <w:rPr>
                <w:color w:val="000000"/>
              </w:rPr>
              <w:t>0.3020</w:t>
            </w:r>
          </w:p>
        </w:tc>
      </w:tr>
      <w:tr w:rsidR="0005312E" w:rsidRPr="0066087C" w14:paraId="178BA6B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256EB0" w14:textId="77777777" w:rsidR="0005312E" w:rsidRPr="0066087C" w:rsidRDefault="0005312E" w:rsidP="003C08E1">
            <w:pPr>
              <w:rPr>
                <w:color w:val="000000"/>
              </w:rPr>
            </w:pPr>
            <w:r w:rsidRPr="0066087C">
              <w:rPr>
                <w:color w:val="000000"/>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514389F" w14:textId="77777777" w:rsidR="0005312E" w:rsidRPr="0066087C" w:rsidRDefault="0005312E" w:rsidP="003C08E1">
            <w:pPr>
              <w:rPr>
                <w:color w:val="000000"/>
              </w:rPr>
            </w:pPr>
            <w:r w:rsidRPr="0066087C">
              <w:rPr>
                <w:color w:val="000000"/>
              </w:rPr>
              <w:t>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3CCE7B5"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6E1CA38" w14:textId="77777777" w:rsidR="0005312E" w:rsidRPr="00C115AD" w:rsidRDefault="0005312E" w:rsidP="003C08E1">
            <w:pPr>
              <w:jc w:val="right"/>
              <w:rPr>
                <w:color w:val="000000"/>
              </w:rPr>
            </w:pPr>
            <w:r w:rsidRPr="00C115AD">
              <w:rPr>
                <w:color w:val="000000"/>
              </w:rPr>
              <w:t>0.3048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F179A6B" w14:textId="77777777" w:rsidR="0005312E" w:rsidRPr="00C115AD" w:rsidRDefault="0005312E" w:rsidP="003C08E1">
            <w:pPr>
              <w:jc w:val="right"/>
              <w:rPr>
                <w:color w:val="000000"/>
              </w:rPr>
            </w:pPr>
            <w:r w:rsidRPr="00C115AD">
              <w:rPr>
                <w:color w:val="000000"/>
              </w:rPr>
              <w:t>0.3037</w:t>
            </w:r>
          </w:p>
        </w:tc>
      </w:tr>
      <w:tr w:rsidR="0005312E" w:rsidRPr="0066087C" w14:paraId="6C1AAF0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872B31" w14:textId="77777777" w:rsidR="0005312E" w:rsidRPr="0066087C" w:rsidRDefault="0005312E" w:rsidP="003C08E1">
            <w:pPr>
              <w:rPr>
                <w:color w:val="000000"/>
              </w:rPr>
            </w:pPr>
            <w:r w:rsidRPr="0066087C">
              <w:rPr>
                <w:color w:val="000000"/>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90F4E7" w14:textId="77777777" w:rsidR="0005312E" w:rsidRPr="0066087C" w:rsidRDefault="0005312E" w:rsidP="003C08E1">
            <w:pPr>
              <w:rPr>
                <w:color w:val="000000"/>
              </w:rPr>
            </w:pPr>
            <w:r w:rsidRPr="0066087C">
              <w:rPr>
                <w:color w:val="000000"/>
              </w:rPr>
              <w:t>time,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B1036A7"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80DA4B9" w14:textId="77777777" w:rsidR="0005312E" w:rsidRPr="00C115AD" w:rsidRDefault="0005312E" w:rsidP="003C08E1">
            <w:pPr>
              <w:jc w:val="right"/>
              <w:rPr>
                <w:color w:val="000000"/>
              </w:rPr>
            </w:pPr>
            <w:r w:rsidRPr="00C115AD">
              <w:rPr>
                <w:color w:val="000000"/>
              </w:rPr>
              <w:t>0.3048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E751103" w14:textId="77777777" w:rsidR="0005312E" w:rsidRPr="00C115AD" w:rsidRDefault="0005312E" w:rsidP="003C08E1">
            <w:pPr>
              <w:jc w:val="right"/>
              <w:rPr>
                <w:color w:val="000000"/>
              </w:rPr>
            </w:pPr>
            <w:r w:rsidRPr="00C115AD">
              <w:rPr>
                <w:color w:val="000000"/>
              </w:rPr>
              <w:t>0.3036</w:t>
            </w:r>
          </w:p>
        </w:tc>
      </w:tr>
      <w:tr w:rsidR="0005312E" w:rsidRPr="0066087C" w14:paraId="253C353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BA7571" w14:textId="77777777" w:rsidR="0005312E" w:rsidRPr="0066087C" w:rsidRDefault="0005312E" w:rsidP="003C08E1">
            <w:pPr>
              <w:rPr>
                <w:color w:val="000000"/>
              </w:rPr>
            </w:pPr>
            <w:r w:rsidRPr="0066087C">
              <w:rPr>
                <w:color w:val="000000"/>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38434C" w14:textId="77777777" w:rsidR="0005312E" w:rsidRPr="0066087C" w:rsidRDefault="0005312E" w:rsidP="003C08E1">
            <w:pPr>
              <w:rPr>
                <w:color w:val="000000"/>
              </w:rPr>
            </w:pPr>
            <w:r w:rsidRPr="0066087C">
              <w:rPr>
                <w:color w:val="000000"/>
              </w:rPr>
              <w:t>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B7A8CE1"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77B7E83" w14:textId="77777777" w:rsidR="0005312E" w:rsidRPr="00C115AD" w:rsidRDefault="0005312E" w:rsidP="003C08E1">
            <w:pPr>
              <w:jc w:val="right"/>
              <w:rPr>
                <w:color w:val="000000"/>
              </w:rPr>
            </w:pPr>
            <w:r w:rsidRPr="00C115AD">
              <w:rPr>
                <w:color w:val="000000"/>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B13B49" w14:textId="77777777" w:rsidR="0005312E" w:rsidRPr="00C115AD" w:rsidRDefault="0005312E" w:rsidP="003C08E1">
            <w:pPr>
              <w:jc w:val="right"/>
              <w:rPr>
                <w:color w:val="000000"/>
              </w:rPr>
            </w:pPr>
            <w:r w:rsidRPr="00C115AD">
              <w:rPr>
                <w:color w:val="000000"/>
              </w:rPr>
              <w:t>0.3031</w:t>
            </w:r>
          </w:p>
        </w:tc>
      </w:tr>
      <w:tr w:rsidR="0005312E" w:rsidRPr="0066087C" w14:paraId="56EF637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1D33736" w14:textId="77777777" w:rsidR="0005312E" w:rsidRPr="0066087C" w:rsidRDefault="0005312E" w:rsidP="003C08E1">
            <w:pPr>
              <w:rPr>
                <w:color w:val="000000"/>
              </w:rPr>
            </w:pPr>
            <w:r w:rsidRPr="0066087C">
              <w:rPr>
                <w:color w:val="000000"/>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EF9C21F" w14:textId="77777777" w:rsidR="0005312E" w:rsidRPr="0066087C" w:rsidRDefault="0005312E" w:rsidP="003C08E1">
            <w:pPr>
              <w:rPr>
                <w:color w:val="000000"/>
              </w:rPr>
            </w:pPr>
            <w:r w:rsidRPr="0066087C">
              <w:rPr>
                <w:color w:val="000000"/>
              </w:rPr>
              <w:t>time, base,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E98FF3E"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E84E196" w14:textId="77777777" w:rsidR="0005312E" w:rsidRPr="00C115AD" w:rsidRDefault="0005312E" w:rsidP="003C08E1">
            <w:pPr>
              <w:jc w:val="right"/>
              <w:rPr>
                <w:color w:val="000000"/>
              </w:rPr>
            </w:pPr>
            <w:r w:rsidRPr="00C115AD">
              <w:rPr>
                <w:color w:val="000000"/>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ACF1F44" w14:textId="77777777" w:rsidR="0005312E" w:rsidRPr="00C115AD" w:rsidRDefault="0005312E" w:rsidP="003C08E1">
            <w:pPr>
              <w:jc w:val="right"/>
              <w:rPr>
                <w:color w:val="000000"/>
              </w:rPr>
            </w:pPr>
            <w:r w:rsidRPr="00C115AD">
              <w:rPr>
                <w:color w:val="000000"/>
              </w:rPr>
              <w:t>0.3031</w:t>
            </w:r>
          </w:p>
        </w:tc>
      </w:tr>
      <w:tr w:rsidR="0005312E" w:rsidRPr="0066087C" w14:paraId="0429782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8C8D947" w14:textId="77777777" w:rsidR="0005312E" w:rsidRPr="0066087C" w:rsidRDefault="0005312E" w:rsidP="003C08E1">
            <w:pPr>
              <w:rPr>
                <w:color w:val="000000"/>
              </w:rPr>
            </w:pPr>
            <w:r w:rsidRPr="0066087C">
              <w:rPr>
                <w:color w:val="000000"/>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C443FFA" w14:textId="77777777" w:rsidR="0005312E" w:rsidRPr="0066087C" w:rsidRDefault="0005312E" w:rsidP="003C08E1">
            <w:pPr>
              <w:rPr>
                <w:color w:val="000000"/>
              </w:rPr>
            </w:pPr>
            <w:r w:rsidRPr="0066087C">
              <w:rPr>
                <w:color w:val="000000"/>
              </w:rPr>
              <w:t>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15722BA"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6DC094A" w14:textId="77777777" w:rsidR="0005312E" w:rsidRPr="00C115AD" w:rsidRDefault="0005312E" w:rsidP="003C08E1">
            <w:pPr>
              <w:jc w:val="right"/>
              <w:rPr>
                <w:color w:val="000000"/>
              </w:rPr>
            </w:pPr>
            <w:r w:rsidRPr="00C115AD">
              <w:rPr>
                <w:color w:val="000000"/>
              </w:rPr>
              <w:t>0.3051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25D6646" w14:textId="77777777" w:rsidR="0005312E" w:rsidRPr="00C115AD" w:rsidRDefault="0005312E" w:rsidP="003C08E1">
            <w:pPr>
              <w:jc w:val="right"/>
              <w:rPr>
                <w:color w:val="000000"/>
              </w:rPr>
            </w:pPr>
            <w:r w:rsidRPr="00C115AD">
              <w:rPr>
                <w:color w:val="000000"/>
              </w:rPr>
              <w:t>0.3036</w:t>
            </w:r>
          </w:p>
        </w:tc>
      </w:tr>
      <w:tr w:rsidR="0005312E" w:rsidRPr="0066087C" w14:paraId="3FD265E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5F33939" w14:textId="77777777" w:rsidR="0005312E" w:rsidRPr="0066087C" w:rsidRDefault="0005312E" w:rsidP="003C08E1">
            <w:pPr>
              <w:rPr>
                <w:color w:val="000000"/>
              </w:rPr>
            </w:pPr>
            <w:r w:rsidRPr="0066087C">
              <w:rPr>
                <w:color w:val="000000"/>
              </w:rPr>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EE71D5F" w14:textId="77777777" w:rsidR="0005312E" w:rsidRPr="0066087C" w:rsidRDefault="0005312E" w:rsidP="003C08E1">
            <w:pPr>
              <w:rPr>
                <w:color w:val="000000"/>
              </w:rPr>
            </w:pPr>
            <w:r w:rsidRPr="0066087C">
              <w:rPr>
                <w:color w:val="000000"/>
              </w:rPr>
              <w:t>time,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35E7AF0"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A9F1037" w14:textId="77777777" w:rsidR="0005312E" w:rsidRPr="00C115AD" w:rsidRDefault="0005312E" w:rsidP="003C08E1">
            <w:pPr>
              <w:jc w:val="right"/>
              <w:rPr>
                <w:color w:val="000000"/>
              </w:rPr>
            </w:pPr>
            <w:r w:rsidRPr="00C115AD">
              <w:rPr>
                <w:color w:val="000000"/>
              </w:rPr>
              <w:t>0.3051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33E15AD" w14:textId="77777777" w:rsidR="0005312E" w:rsidRPr="00C115AD" w:rsidRDefault="0005312E" w:rsidP="003C08E1">
            <w:pPr>
              <w:jc w:val="right"/>
              <w:rPr>
                <w:color w:val="000000"/>
              </w:rPr>
            </w:pPr>
            <w:r w:rsidRPr="00C115AD">
              <w:rPr>
                <w:color w:val="000000"/>
              </w:rPr>
              <w:t>0.3036</w:t>
            </w:r>
          </w:p>
        </w:tc>
      </w:tr>
      <w:tr w:rsidR="0005312E" w:rsidRPr="0066087C" w14:paraId="701C24B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9B9FB8" w14:textId="77777777" w:rsidR="0005312E" w:rsidRPr="0066087C" w:rsidRDefault="0005312E" w:rsidP="003C08E1">
            <w:pPr>
              <w:rPr>
                <w:color w:val="000000"/>
              </w:rPr>
            </w:pPr>
            <w:r w:rsidRPr="0066087C">
              <w:rPr>
                <w:color w:val="000000"/>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E4AF8B0" w14:textId="77777777" w:rsidR="0005312E" w:rsidRPr="0066087C" w:rsidRDefault="0005312E" w:rsidP="003C08E1">
            <w:pPr>
              <w:rPr>
                <w:color w:val="000000"/>
              </w:rPr>
            </w:pPr>
            <w:r w:rsidRPr="0066087C">
              <w:rPr>
                <w:color w:val="000000"/>
              </w:rPr>
              <w:t>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D333D2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1BE9488" w14:textId="77777777" w:rsidR="0005312E" w:rsidRPr="00C115AD" w:rsidRDefault="0005312E" w:rsidP="003C08E1">
            <w:pPr>
              <w:jc w:val="right"/>
              <w:rPr>
                <w:color w:val="000000"/>
              </w:rPr>
            </w:pPr>
            <w:r w:rsidRPr="00C115AD">
              <w:rPr>
                <w:color w:val="000000"/>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754ED30" w14:textId="77777777" w:rsidR="0005312E" w:rsidRPr="00C115AD" w:rsidRDefault="0005312E" w:rsidP="003C08E1">
            <w:pPr>
              <w:jc w:val="right"/>
              <w:rPr>
                <w:color w:val="000000"/>
              </w:rPr>
            </w:pPr>
            <w:r w:rsidRPr="00C115AD">
              <w:rPr>
                <w:color w:val="000000"/>
              </w:rPr>
              <w:t>0.3031</w:t>
            </w:r>
          </w:p>
        </w:tc>
      </w:tr>
      <w:tr w:rsidR="0005312E" w:rsidRPr="0066087C" w14:paraId="09DCC09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2B9C8B1" w14:textId="77777777" w:rsidR="0005312E" w:rsidRPr="0066087C" w:rsidRDefault="0005312E" w:rsidP="003C08E1">
            <w:pPr>
              <w:rPr>
                <w:color w:val="000000"/>
              </w:rPr>
            </w:pPr>
            <w:r w:rsidRPr="0066087C">
              <w:rPr>
                <w:color w:val="000000"/>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C54EEF7" w14:textId="77777777" w:rsidR="0005312E" w:rsidRPr="0066087C" w:rsidRDefault="0005312E" w:rsidP="003C08E1">
            <w:pPr>
              <w:rPr>
                <w:color w:val="000000"/>
              </w:rPr>
            </w:pPr>
            <w:r w:rsidRPr="0066087C">
              <w:rPr>
                <w:color w:val="000000"/>
              </w:rPr>
              <w:t>time, base, race,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1604A34"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60BA0E0" w14:textId="77777777" w:rsidR="0005312E" w:rsidRPr="00C115AD" w:rsidRDefault="0005312E" w:rsidP="003C08E1">
            <w:pPr>
              <w:jc w:val="right"/>
              <w:rPr>
                <w:color w:val="000000"/>
              </w:rPr>
            </w:pPr>
            <w:r w:rsidRPr="00C115AD">
              <w:rPr>
                <w:color w:val="000000"/>
              </w:rPr>
              <w:t>0.3054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27B879" w14:textId="77777777" w:rsidR="0005312E" w:rsidRPr="00C115AD" w:rsidRDefault="0005312E" w:rsidP="003C08E1">
            <w:pPr>
              <w:jc w:val="right"/>
              <w:rPr>
                <w:color w:val="000000"/>
              </w:rPr>
            </w:pPr>
            <w:r w:rsidRPr="00C115AD">
              <w:rPr>
                <w:color w:val="000000"/>
              </w:rPr>
              <w:t>0.3030</w:t>
            </w:r>
          </w:p>
        </w:tc>
      </w:tr>
      <w:tr w:rsidR="0005312E" w:rsidRPr="0066087C" w14:paraId="16019FD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D62BE3" w14:textId="77777777" w:rsidR="0005312E" w:rsidRPr="0066087C" w:rsidRDefault="0005312E" w:rsidP="003C08E1">
            <w:pPr>
              <w:rPr>
                <w:color w:val="000000"/>
              </w:rPr>
            </w:pPr>
            <w:r w:rsidRPr="0066087C">
              <w:rPr>
                <w:color w:val="000000"/>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75E9009" w14:textId="77777777" w:rsidR="0005312E" w:rsidRPr="0066087C" w:rsidRDefault="0005312E" w:rsidP="003C08E1">
            <w:pPr>
              <w:rPr>
                <w:color w:val="000000"/>
              </w:rPr>
            </w:pPr>
            <w:r w:rsidRPr="0066087C">
              <w:rPr>
                <w:color w:val="000000"/>
              </w:rPr>
              <w:t>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C88AC0"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57FCDA7" w14:textId="77777777" w:rsidR="0005312E" w:rsidRPr="00C115AD" w:rsidRDefault="0005312E" w:rsidP="003C08E1">
            <w:pPr>
              <w:jc w:val="right"/>
              <w:rPr>
                <w:color w:val="000000"/>
              </w:rPr>
            </w:pPr>
            <w:r w:rsidRPr="00C115AD">
              <w:rPr>
                <w:color w:val="000000"/>
              </w:rPr>
              <w:t>0.3074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3015AB4" w14:textId="77777777" w:rsidR="0005312E" w:rsidRPr="00C115AD" w:rsidRDefault="0005312E" w:rsidP="003C08E1">
            <w:pPr>
              <w:jc w:val="right"/>
              <w:rPr>
                <w:color w:val="000000"/>
              </w:rPr>
            </w:pPr>
            <w:r w:rsidRPr="00C115AD">
              <w:rPr>
                <w:color w:val="000000"/>
              </w:rPr>
              <w:t>0.3031</w:t>
            </w:r>
          </w:p>
        </w:tc>
      </w:tr>
      <w:tr w:rsidR="0005312E" w:rsidRPr="0066087C" w14:paraId="0872F7A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75D6C58" w14:textId="77777777" w:rsidR="0005312E" w:rsidRPr="0066087C" w:rsidRDefault="0005312E" w:rsidP="003C08E1">
            <w:pPr>
              <w:rPr>
                <w:color w:val="000000"/>
              </w:rPr>
            </w:pPr>
            <w:r w:rsidRPr="0066087C">
              <w:rPr>
                <w:color w:val="000000"/>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6124E20" w14:textId="77777777" w:rsidR="0005312E" w:rsidRPr="0066087C" w:rsidRDefault="0005312E" w:rsidP="003C08E1">
            <w:pPr>
              <w:rPr>
                <w:color w:val="000000"/>
              </w:rPr>
            </w:pPr>
            <w:r w:rsidRPr="0066087C">
              <w:rPr>
                <w:color w:val="000000"/>
              </w:rPr>
              <w:t>time,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74BF983"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8B01944" w14:textId="77777777" w:rsidR="0005312E" w:rsidRPr="00C115AD" w:rsidRDefault="0005312E" w:rsidP="003C08E1">
            <w:pPr>
              <w:jc w:val="right"/>
              <w:rPr>
                <w:color w:val="000000"/>
              </w:rPr>
            </w:pPr>
            <w:r w:rsidRPr="00C115AD">
              <w:rPr>
                <w:color w:val="000000"/>
              </w:rPr>
              <w:t>0.3075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6C61726" w14:textId="77777777" w:rsidR="0005312E" w:rsidRPr="00C115AD" w:rsidRDefault="0005312E" w:rsidP="003C08E1">
            <w:pPr>
              <w:jc w:val="right"/>
              <w:rPr>
                <w:color w:val="000000"/>
              </w:rPr>
            </w:pPr>
            <w:r w:rsidRPr="00C115AD">
              <w:rPr>
                <w:color w:val="000000"/>
              </w:rPr>
              <w:t>0.3031</w:t>
            </w:r>
          </w:p>
        </w:tc>
      </w:tr>
      <w:tr w:rsidR="0005312E" w:rsidRPr="0066087C" w14:paraId="4D91016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939C42" w14:textId="77777777" w:rsidR="0005312E" w:rsidRPr="0066087C" w:rsidRDefault="0005312E" w:rsidP="003C08E1">
            <w:pPr>
              <w:rPr>
                <w:color w:val="000000"/>
              </w:rPr>
            </w:pPr>
            <w:r w:rsidRPr="0066087C">
              <w:rPr>
                <w:color w:val="000000"/>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DE5A9A" w14:textId="77777777" w:rsidR="0005312E" w:rsidRPr="0066087C" w:rsidRDefault="0005312E" w:rsidP="003C08E1">
            <w:pPr>
              <w:rPr>
                <w:color w:val="000000"/>
              </w:rPr>
            </w:pPr>
            <w:r w:rsidRPr="0066087C">
              <w:rPr>
                <w:color w:val="000000"/>
              </w:rPr>
              <w:t>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746C2D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0ADF72B" w14:textId="77777777" w:rsidR="0005312E" w:rsidRPr="00C115AD" w:rsidRDefault="0005312E" w:rsidP="003C08E1">
            <w:pPr>
              <w:jc w:val="right"/>
              <w:rPr>
                <w:color w:val="000000"/>
              </w:rPr>
            </w:pPr>
            <w:r w:rsidRPr="00C115AD">
              <w:rPr>
                <w:color w:val="000000"/>
              </w:rPr>
              <w:t>0.3079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CEFFB85" w14:textId="77777777" w:rsidR="0005312E" w:rsidRPr="00C115AD" w:rsidRDefault="0005312E" w:rsidP="003C08E1">
            <w:pPr>
              <w:jc w:val="right"/>
              <w:rPr>
                <w:color w:val="000000"/>
              </w:rPr>
            </w:pPr>
            <w:r w:rsidRPr="00C115AD">
              <w:rPr>
                <w:color w:val="000000"/>
              </w:rPr>
              <w:t>0.3029</w:t>
            </w:r>
          </w:p>
        </w:tc>
      </w:tr>
      <w:tr w:rsidR="0005312E" w:rsidRPr="0066087C" w14:paraId="1BF7CA1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EF0597C" w14:textId="77777777" w:rsidR="0005312E" w:rsidRPr="0066087C" w:rsidRDefault="0005312E" w:rsidP="003C08E1">
            <w:pPr>
              <w:rPr>
                <w:color w:val="000000"/>
              </w:rPr>
            </w:pPr>
            <w:r w:rsidRPr="0066087C">
              <w:rPr>
                <w:color w:val="000000"/>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5A5CE4C" w14:textId="77777777" w:rsidR="0005312E" w:rsidRPr="0066087C" w:rsidRDefault="0005312E" w:rsidP="003C08E1">
            <w:pPr>
              <w:rPr>
                <w:color w:val="000000"/>
              </w:rPr>
            </w:pPr>
            <w:r w:rsidRPr="0066087C">
              <w:rPr>
                <w:color w:val="000000"/>
              </w:rPr>
              <w:t>time, base,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4E83B28"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C326FFC" w14:textId="77777777" w:rsidR="0005312E" w:rsidRPr="00C115AD" w:rsidRDefault="0005312E" w:rsidP="003C08E1">
            <w:pPr>
              <w:jc w:val="right"/>
              <w:rPr>
                <w:color w:val="000000"/>
              </w:rPr>
            </w:pPr>
            <w:r w:rsidRPr="00C115AD">
              <w:rPr>
                <w:color w:val="000000"/>
              </w:rPr>
              <w:t>0.3081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5FED32B" w14:textId="77777777" w:rsidR="0005312E" w:rsidRPr="00C115AD" w:rsidRDefault="0005312E" w:rsidP="003C08E1">
            <w:pPr>
              <w:jc w:val="right"/>
              <w:rPr>
                <w:color w:val="000000"/>
              </w:rPr>
            </w:pPr>
            <w:r w:rsidRPr="00C115AD">
              <w:rPr>
                <w:color w:val="000000"/>
              </w:rPr>
              <w:t>0.3029</w:t>
            </w:r>
          </w:p>
        </w:tc>
      </w:tr>
      <w:tr w:rsidR="0005312E" w:rsidRPr="0066087C" w14:paraId="36A7028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101040" w14:textId="77777777" w:rsidR="0005312E" w:rsidRPr="0066087C" w:rsidRDefault="0005312E" w:rsidP="003C08E1">
            <w:pPr>
              <w:rPr>
                <w:color w:val="000000"/>
              </w:rPr>
            </w:pPr>
            <w:r w:rsidRPr="0066087C">
              <w:rPr>
                <w:color w:val="000000"/>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F4C1674" w14:textId="77777777" w:rsidR="0005312E" w:rsidRPr="0066087C" w:rsidRDefault="0005312E" w:rsidP="003C08E1">
            <w:pPr>
              <w:rPr>
                <w:color w:val="000000"/>
              </w:rPr>
            </w:pPr>
            <w:r w:rsidRPr="0066087C">
              <w:rPr>
                <w:color w:val="000000"/>
              </w:rPr>
              <w:t>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064A9E"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694725" w14:textId="77777777" w:rsidR="0005312E" w:rsidRPr="00C115AD" w:rsidRDefault="0005312E" w:rsidP="003C08E1">
            <w:pPr>
              <w:jc w:val="right"/>
              <w:rPr>
                <w:color w:val="000000"/>
              </w:rPr>
            </w:pPr>
            <w:r w:rsidRPr="00C115AD">
              <w:rPr>
                <w:color w:val="000000"/>
              </w:rPr>
              <w:t>0.3074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ADB35AD" w14:textId="77777777" w:rsidR="0005312E" w:rsidRPr="00C115AD" w:rsidRDefault="0005312E" w:rsidP="003C08E1">
            <w:pPr>
              <w:jc w:val="right"/>
              <w:rPr>
                <w:color w:val="000000"/>
              </w:rPr>
            </w:pPr>
            <w:r w:rsidRPr="00C115AD">
              <w:rPr>
                <w:color w:val="000000"/>
              </w:rPr>
              <w:t>0.3031</w:t>
            </w:r>
          </w:p>
        </w:tc>
      </w:tr>
      <w:tr w:rsidR="0005312E" w:rsidRPr="0066087C" w14:paraId="4DAC761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186588" w14:textId="77777777" w:rsidR="0005312E" w:rsidRPr="0066087C" w:rsidRDefault="0005312E" w:rsidP="003C08E1">
            <w:pPr>
              <w:rPr>
                <w:color w:val="000000"/>
              </w:rPr>
            </w:pPr>
            <w:r w:rsidRPr="0066087C">
              <w:rPr>
                <w:color w:val="000000"/>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2FBFB9C" w14:textId="77777777" w:rsidR="0005312E" w:rsidRPr="0066087C" w:rsidRDefault="0005312E" w:rsidP="003C08E1">
            <w:pPr>
              <w:rPr>
                <w:color w:val="000000"/>
              </w:rPr>
            </w:pPr>
            <w:r w:rsidRPr="0066087C">
              <w:rPr>
                <w:color w:val="000000"/>
              </w:rPr>
              <w:t>time,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7F0440D"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76F58ED" w14:textId="77777777" w:rsidR="0005312E" w:rsidRPr="00C115AD" w:rsidRDefault="0005312E" w:rsidP="003C08E1">
            <w:pPr>
              <w:jc w:val="right"/>
              <w:rPr>
                <w:color w:val="000000"/>
              </w:rPr>
            </w:pPr>
            <w:r w:rsidRPr="00C115AD">
              <w:rPr>
                <w:color w:val="000000"/>
              </w:rPr>
              <w:t>0.3076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5B36168" w14:textId="77777777" w:rsidR="0005312E" w:rsidRPr="00C115AD" w:rsidRDefault="0005312E" w:rsidP="003C08E1">
            <w:pPr>
              <w:jc w:val="right"/>
              <w:rPr>
                <w:color w:val="000000"/>
              </w:rPr>
            </w:pPr>
            <w:r w:rsidRPr="00C115AD">
              <w:rPr>
                <w:color w:val="000000"/>
              </w:rPr>
              <w:t>0.3031</w:t>
            </w:r>
          </w:p>
        </w:tc>
      </w:tr>
      <w:tr w:rsidR="0005312E" w:rsidRPr="0066087C" w14:paraId="70D5F39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C3A7F95" w14:textId="77777777" w:rsidR="0005312E" w:rsidRPr="0066087C" w:rsidRDefault="0005312E" w:rsidP="003C08E1">
            <w:pPr>
              <w:rPr>
                <w:color w:val="000000"/>
              </w:rPr>
            </w:pPr>
            <w:r w:rsidRPr="0066087C">
              <w:rPr>
                <w:color w:val="000000"/>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B3D5850" w14:textId="77777777" w:rsidR="0005312E" w:rsidRPr="0066087C" w:rsidRDefault="0005312E" w:rsidP="003C08E1">
            <w:pPr>
              <w:rPr>
                <w:color w:val="000000"/>
              </w:rPr>
            </w:pPr>
            <w:r w:rsidRPr="0066087C">
              <w:rPr>
                <w:color w:val="000000"/>
              </w:rPr>
              <w:t>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B71BF2B"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5BFA0BF" w14:textId="77777777" w:rsidR="0005312E" w:rsidRPr="00C115AD" w:rsidRDefault="0005312E" w:rsidP="003C08E1">
            <w:pPr>
              <w:jc w:val="right"/>
              <w:rPr>
                <w:color w:val="000000"/>
              </w:rPr>
            </w:pPr>
            <w:r w:rsidRPr="00C115AD">
              <w:rPr>
                <w:color w:val="000000"/>
              </w:rPr>
              <w:t>0.3081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386AE34" w14:textId="77777777" w:rsidR="0005312E" w:rsidRPr="00C115AD" w:rsidRDefault="0005312E" w:rsidP="003C08E1">
            <w:pPr>
              <w:jc w:val="right"/>
              <w:rPr>
                <w:color w:val="000000"/>
              </w:rPr>
            </w:pPr>
            <w:r w:rsidRPr="00C115AD">
              <w:rPr>
                <w:color w:val="000000"/>
              </w:rPr>
              <w:t>0.3029</w:t>
            </w:r>
          </w:p>
        </w:tc>
      </w:tr>
      <w:tr w:rsidR="0005312E" w:rsidRPr="0066087C" w14:paraId="45C2167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AEF5EAB" w14:textId="77777777" w:rsidR="0005312E" w:rsidRPr="0066087C" w:rsidRDefault="0005312E" w:rsidP="003C08E1">
            <w:pPr>
              <w:rPr>
                <w:color w:val="000000"/>
              </w:rPr>
            </w:pPr>
            <w:r w:rsidRPr="0066087C">
              <w:rPr>
                <w:color w:val="000000"/>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C0FAC8D" w14:textId="77777777" w:rsidR="0005312E" w:rsidRPr="0066087C" w:rsidRDefault="0005312E" w:rsidP="003C08E1">
            <w:pPr>
              <w:rPr>
                <w:color w:val="000000"/>
              </w:rPr>
            </w:pPr>
            <w:r w:rsidRPr="0066087C">
              <w:rPr>
                <w:color w:val="000000"/>
              </w:rPr>
              <w:t>time, base, race, age,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05B5C4F"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BF140A6" w14:textId="77777777" w:rsidR="0005312E" w:rsidRPr="00C115AD" w:rsidRDefault="0005312E" w:rsidP="003C08E1">
            <w:pPr>
              <w:jc w:val="right"/>
              <w:rPr>
                <w:color w:val="000000"/>
              </w:rPr>
            </w:pPr>
            <w:r w:rsidRPr="00C115AD">
              <w:rPr>
                <w:color w:val="000000"/>
              </w:rPr>
              <w:t>0.3084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14A2D8B" w14:textId="77777777" w:rsidR="0005312E" w:rsidRPr="00C115AD" w:rsidRDefault="0005312E" w:rsidP="003C08E1">
            <w:pPr>
              <w:jc w:val="right"/>
              <w:rPr>
                <w:color w:val="000000"/>
              </w:rPr>
            </w:pPr>
            <w:r w:rsidRPr="00C115AD">
              <w:rPr>
                <w:color w:val="000000"/>
              </w:rPr>
              <w:t>0.3029</w:t>
            </w:r>
          </w:p>
        </w:tc>
      </w:tr>
      <w:tr w:rsidR="0005312E" w:rsidRPr="0066087C" w14:paraId="602F81C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1E4E5DE" w14:textId="77777777" w:rsidR="0005312E" w:rsidRPr="0066087C" w:rsidRDefault="0005312E" w:rsidP="003C08E1">
            <w:pPr>
              <w:rPr>
                <w:color w:val="000000"/>
              </w:rPr>
            </w:pPr>
            <w:r w:rsidRPr="0066087C">
              <w:rPr>
                <w:color w:val="000000"/>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533B30" w14:textId="77777777" w:rsidR="0005312E" w:rsidRPr="0066087C" w:rsidRDefault="0005312E" w:rsidP="003C08E1">
            <w:pPr>
              <w:rPr>
                <w:color w:val="000000"/>
              </w:rPr>
            </w:pPr>
            <w:r w:rsidRPr="0066087C">
              <w:rPr>
                <w:color w:val="000000"/>
              </w:rPr>
              <w:t>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5124321"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8A626A7" w14:textId="77777777" w:rsidR="0005312E" w:rsidRPr="00C115AD" w:rsidRDefault="0005312E" w:rsidP="003C08E1">
            <w:pPr>
              <w:jc w:val="right"/>
              <w:rPr>
                <w:color w:val="000000"/>
              </w:rPr>
            </w:pPr>
            <w:r w:rsidRPr="00C115AD">
              <w:rPr>
                <w:color w:val="000000"/>
              </w:rPr>
              <w:t>0.3060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9258A17" w14:textId="77777777" w:rsidR="0005312E" w:rsidRPr="00C115AD" w:rsidRDefault="0005312E" w:rsidP="003C08E1">
            <w:pPr>
              <w:jc w:val="right"/>
              <w:rPr>
                <w:color w:val="000000"/>
              </w:rPr>
            </w:pPr>
            <w:r w:rsidRPr="00C115AD">
              <w:rPr>
                <w:color w:val="000000"/>
              </w:rPr>
              <w:t>0.3023</w:t>
            </w:r>
          </w:p>
        </w:tc>
      </w:tr>
      <w:tr w:rsidR="0005312E" w:rsidRPr="0066087C" w14:paraId="1C65BD5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9918416" w14:textId="77777777" w:rsidR="0005312E" w:rsidRPr="0066087C" w:rsidRDefault="0005312E" w:rsidP="003C08E1">
            <w:pPr>
              <w:rPr>
                <w:color w:val="000000"/>
              </w:rPr>
            </w:pPr>
            <w:r w:rsidRPr="0066087C">
              <w:rPr>
                <w:color w:val="000000"/>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E84F197" w14:textId="77777777" w:rsidR="0005312E" w:rsidRPr="0066087C" w:rsidRDefault="0005312E" w:rsidP="003C08E1">
            <w:pPr>
              <w:rPr>
                <w:color w:val="000000"/>
              </w:rPr>
            </w:pPr>
            <w:r w:rsidRPr="0066087C">
              <w:rPr>
                <w:color w:val="000000"/>
              </w:rPr>
              <w:t>time,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D353780"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D9EF6E8" w14:textId="77777777" w:rsidR="0005312E" w:rsidRPr="00C115AD" w:rsidRDefault="0005312E" w:rsidP="003C08E1">
            <w:pPr>
              <w:jc w:val="right"/>
              <w:rPr>
                <w:color w:val="000000"/>
              </w:rPr>
            </w:pPr>
            <w:r w:rsidRPr="00C115AD">
              <w:rPr>
                <w:color w:val="000000"/>
              </w:rPr>
              <w:t>0.3061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672C7BF" w14:textId="77777777" w:rsidR="0005312E" w:rsidRPr="00C115AD" w:rsidRDefault="0005312E" w:rsidP="003C08E1">
            <w:pPr>
              <w:jc w:val="right"/>
              <w:rPr>
                <w:color w:val="000000"/>
              </w:rPr>
            </w:pPr>
            <w:r w:rsidRPr="00C115AD">
              <w:rPr>
                <w:color w:val="000000"/>
              </w:rPr>
              <w:t>0.3022</w:t>
            </w:r>
          </w:p>
        </w:tc>
      </w:tr>
      <w:tr w:rsidR="0005312E" w:rsidRPr="0066087C" w14:paraId="0FDF43D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61D42A5" w14:textId="77777777" w:rsidR="0005312E" w:rsidRPr="0066087C" w:rsidRDefault="0005312E" w:rsidP="003C08E1">
            <w:pPr>
              <w:rPr>
                <w:color w:val="000000"/>
              </w:rPr>
            </w:pPr>
            <w:r w:rsidRPr="0066087C">
              <w:rPr>
                <w:color w:val="000000"/>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B926279" w14:textId="77777777" w:rsidR="0005312E" w:rsidRPr="0066087C" w:rsidRDefault="0005312E" w:rsidP="003C08E1">
            <w:pPr>
              <w:rPr>
                <w:color w:val="000000"/>
              </w:rPr>
            </w:pPr>
            <w:r w:rsidRPr="0066087C">
              <w:rPr>
                <w:color w:val="000000"/>
              </w:rPr>
              <w:t>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9D88E15"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3CF7219" w14:textId="77777777" w:rsidR="0005312E" w:rsidRPr="00C115AD" w:rsidRDefault="0005312E" w:rsidP="003C08E1">
            <w:pPr>
              <w:jc w:val="right"/>
              <w:rPr>
                <w:color w:val="000000"/>
              </w:rPr>
            </w:pPr>
            <w:r w:rsidRPr="00C115AD">
              <w:rPr>
                <w:color w:val="000000"/>
              </w:rPr>
              <w:t>0.3065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8592B4E" w14:textId="77777777" w:rsidR="0005312E" w:rsidRPr="00C115AD" w:rsidRDefault="0005312E" w:rsidP="003C08E1">
            <w:pPr>
              <w:jc w:val="right"/>
              <w:rPr>
                <w:color w:val="000000"/>
              </w:rPr>
            </w:pPr>
            <w:r w:rsidRPr="00C115AD">
              <w:rPr>
                <w:color w:val="000000"/>
              </w:rPr>
              <w:t>0.3023</w:t>
            </w:r>
          </w:p>
        </w:tc>
      </w:tr>
      <w:tr w:rsidR="0005312E" w:rsidRPr="0066087C" w14:paraId="71889F3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33AC70F" w14:textId="77777777" w:rsidR="0005312E" w:rsidRPr="0066087C" w:rsidRDefault="0005312E" w:rsidP="003C08E1">
            <w:pPr>
              <w:rPr>
                <w:color w:val="000000"/>
              </w:rPr>
            </w:pPr>
            <w:r w:rsidRPr="0066087C">
              <w:rPr>
                <w:color w:val="000000"/>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0F33B28" w14:textId="77777777" w:rsidR="0005312E" w:rsidRPr="0066087C" w:rsidRDefault="0005312E" w:rsidP="003C08E1">
            <w:pPr>
              <w:rPr>
                <w:color w:val="000000"/>
              </w:rPr>
            </w:pPr>
            <w:r w:rsidRPr="0066087C">
              <w:rPr>
                <w:color w:val="000000"/>
              </w:rPr>
              <w:t>time, base,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E31238F"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E2DEE00" w14:textId="77777777" w:rsidR="0005312E" w:rsidRPr="00C115AD" w:rsidRDefault="0005312E" w:rsidP="003C08E1">
            <w:pPr>
              <w:jc w:val="right"/>
              <w:rPr>
                <w:color w:val="000000"/>
              </w:rPr>
            </w:pPr>
            <w:r w:rsidRPr="00C115AD">
              <w:rPr>
                <w:color w:val="000000"/>
              </w:rPr>
              <w:t>0.3066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310408A" w14:textId="77777777" w:rsidR="0005312E" w:rsidRPr="00C115AD" w:rsidRDefault="0005312E" w:rsidP="003C08E1">
            <w:pPr>
              <w:jc w:val="right"/>
              <w:rPr>
                <w:color w:val="000000"/>
              </w:rPr>
            </w:pPr>
            <w:r w:rsidRPr="00C115AD">
              <w:rPr>
                <w:color w:val="000000"/>
              </w:rPr>
              <w:t>0.3022</w:t>
            </w:r>
          </w:p>
        </w:tc>
      </w:tr>
      <w:tr w:rsidR="0005312E" w:rsidRPr="0066087C" w14:paraId="4BD0915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14FFB84" w14:textId="77777777" w:rsidR="0005312E" w:rsidRPr="0066087C" w:rsidRDefault="0005312E" w:rsidP="003C08E1">
            <w:pPr>
              <w:rPr>
                <w:color w:val="000000"/>
              </w:rPr>
            </w:pPr>
            <w:r w:rsidRPr="0066087C">
              <w:rPr>
                <w:color w:val="000000"/>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70C568" w14:textId="77777777" w:rsidR="0005312E" w:rsidRPr="0066087C" w:rsidRDefault="0005312E" w:rsidP="003C08E1">
            <w:pPr>
              <w:rPr>
                <w:color w:val="000000"/>
              </w:rPr>
            </w:pPr>
            <w:r w:rsidRPr="0066087C">
              <w:rPr>
                <w:color w:val="000000"/>
              </w:rPr>
              <w:t>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551E113"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1347BE1" w14:textId="77777777" w:rsidR="0005312E" w:rsidRPr="00C115AD" w:rsidRDefault="0005312E" w:rsidP="003C08E1">
            <w:pPr>
              <w:jc w:val="right"/>
              <w:rPr>
                <w:color w:val="000000"/>
              </w:rPr>
            </w:pPr>
            <w:r w:rsidRPr="00C115AD">
              <w:rPr>
                <w:color w:val="000000"/>
              </w:rPr>
              <w:t>0.3063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58148C0" w14:textId="77777777" w:rsidR="0005312E" w:rsidRPr="00C115AD" w:rsidRDefault="0005312E" w:rsidP="003C08E1">
            <w:pPr>
              <w:jc w:val="right"/>
              <w:rPr>
                <w:color w:val="000000"/>
              </w:rPr>
            </w:pPr>
            <w:r w:rsidRPr="00C115AD">
              <w:rPr>
                <w:color w:val="000000"/>
              </w:rPr>
              <w:t>0.3023</w:t>
            </w:r>
          </w:p>
        </w:tc>
      </w:tr>
      <w:tr w:rsidR="0005312E" w:rsidRPr="0066087C" w14:paraId="2424C62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B649B29" w14:textId="77777777" w:rsidR="0005312E" w:rsidRPr="0066087C" w:rsidRDefault="0005312E" w:rsidP="003C08E1">
            <w:pPr>
              <w:rPr>
                <w:color w:val="000000"/>
              </w:rPr>
            </w:pPr>
            <w:r w:rsidRPr="0066087C">
              <w:rPr>
                <w:color w:val="000000"/>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DA14497" w14:textId="77777777" w:rsidR="0005312E" w:rsidRPr="0066087C" w:rsidRDefault="0005312E" w:rsidP="003C08E1">
            <w:pPr>
              <w:rPr>
                <w:color w:val="000000"/>
              </w:rPr>
            </w:pPr>
            <w:r w:rsidRPr="0066087C">
              <w:rPr>
                <w:color w:val="000000"/>
              </w:rPr>
              <w:t>time,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ED146BF"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D93EAD3" w14:textId="77777777" w:rsidR="0005312E" w:rsidRPr="00C115AD" w:rsidRDefault="0005312E" w:rsidP="003C08E1">
            <w:pPr>
              <w:jc w:val="right"/>
              <w:rPr>
                <w:color w:val="000000"/>
              </w:rPr>
            </w:pPr>
            <w:r w:rsidRPr="00C115AD">
              <w:rPr>
                <w:color w:val="000000"/>
              </w:rPr>
              <w:t>0.3063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EA46789" w14:textId="77777777" w:rsidR="0005312E" w:rsidRPr="00C115AD" w:rsidRDefault="0005312E" w:rsidP="003C08E1">
            <w:pPr>
              <w:jc w:val="right"/>
              <w:rPr>
                <w:color w:val="000000"/>
              </w:rPr>
            </w:pPr>
            <w:r w:rsidRPr="00C115AD">
              <w:rPr>
                <w:color w:val="000000"/>
              </w:rPr>
              <w:t>0.3022</w:t>
            </w:r>
          </w:p>
        </w:tc>
      </w:tr>
      <w:tr w:rsidR="0005312E" w:rsidRPr="0066087C" w14:paraId="5DBD363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1D31978" w14:textId="77777777" w:rsidR="0005312E" w:rsidRPr="0066087C" w:rsidRDefault="0005312E" w:rsidP="003C08E1">
            <w:pPr>
              <w:rPr>
                <w:color w:val="000000"/>
              </w:rPr>
            </w:pPr>
            <w:r w:rsidRPr="0066087C">
              <w:rPr>
                <w:color w:val="000000"/>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A84CCC4" w14:textId="77777777" w:rsidR="0005312E" w:rsidRPr="0066087C" w:rsidRDefault="0005312E" w:rsidP="003C08E1">
            <w:pPr>
              <w:rPr>
                <w:color w:val="000000"/>
              </w:rPr>
            </w:pPr>
            <w:r w:rsidRPr="0066087C">
              <w:rPr>
                <w:color w:val="000000"/>
              </w:rPr>
              <w:t>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3B02936"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829C453" w14:textId="77777777" w:rsidR="0005312E" w:rsidRPr="00C115AD" w:rsidRDefault="0005312E" w:rsidP="003C08E1">
            <w:pPr>
              <w:jc w:val="right"/>
              <w:rPr>
                <w:color w:val="000000"/>
              </w:rPr>
            </w:pPr>
            <w:r w:rsidRPr="00C115AD">
              <w:rPr>
                <w:color w:val="000000"/>
              </w:rPr>
              <w:t>0.3068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55D7779" w14:textId="77777777" w:rsidR="0005312E" w:rsidRPr="00C115AD" w:rsidRDefault="0005312E" w:rsidP="003C08E1">
            <w:pPr>
              <w:jc w:val="right"/>
              <w:rPr>
                <w:color w:val="000000"/>
              </w:rPr>
            </w:pPr>
            <w:r w:rsidRPr="00C115AD">
              <w:rPr>
                <w:color w:val="000000"/>
              </w:rPr>
              <w:t>0.3022</w:t>
            </w:r>
          </w:p>
        </w:tc>
      </w:tr>
      <w:tr w:rsidR="0005312E" w:rsidRPr="0066087C" w14:paraId="3F29211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ED502D1" w14:textId="77777777" w:rsidR="0005312E" w:rsidRPr="0066087C" w:rsidRDefault="0005312E" w:rsidP="003C08E1">
            <w:pPr>
              <w:rPr>
                <w:color w:val="000000"/>
              </w:rPr>
            </w:pPr>
            <w:r w:rsidRPr="0066087C">
              <w:rPr>
                <w:color w:val="000000"/>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CD9DFED" w14:textId="77777777" w:rsidR="0005312E" w:rsidRPr="0066087C" w:rsidRDefault="0005312E" w:rsidP="003C08E1">
            <w:pPr>
              <w:rPr>
                <w:color w:val="000000"/>
              </w:rPr>
            </w:pPr>
            <w:r w:rsidRPr="0066087C">
              <w:rPr>
                <w:color w:val="000000"/>
              </w:rPr>
              <w:t>time, base, race,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D702BF7"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353644A" w14:textId="77777777" w:rsidR="0005312E" w:rsidRPr="00C115AD" w:rsidRDefault="0005312E" w:rsidP="003C08E1">
            <w:pPr>
              <w:jc w:val="right"/>
              <w:rPr>
                <w:color w:val="000000"/>
              </w:rPr>
            </w:pPr>
            <w:r w:rsidRPr="00C115AD">
              <w:rPr>
                <w:color w:val="000000"/>
              </w:rPr>
              <w:t>0.3069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13B689C" w14:textId="77777777" w:rsidR="0005312E" w:rsidRPr="00C115AD" w:rsidRDefault="0005312E" w:rsidP="003C08E1">
            <w:pPr>
              <w:jc w:val="right"/>
              <w:rPr>
                <w:color w:val="000000"/>
              </w:rPr>
            </w:pPr>
            <w:r w:rsidRPr="00C115AD">
              <w:rPr>
                <w:color w:val="000000"/>
              </w:rPr>
              <w:t>0.3022</w:t>
            </w:r>
          </w:p>
        </w:tc>
      </w:tr>
      <w:tr w:rsidR="0005312E" w:rsidRPr="0066087C" w14:paraId="03FFF61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7E6F880" w14:textId="77777777" w:rsidR="0005312E" w:rsidRPr="0066087C" w:rsidRDefault="0005312E" w:rsidP="003C08E1">
            <w:pPr>
              <w:rPr>
                <w:color w:val="000000"/>
              </w:rPr>
            </w:pPr>
            <w:r w:rsidRPr="0066087C">
              <w:rPr>
                <w:color w:val="000000"/>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D8001E" w14:textId="77777777" w:rsidR="0005312E" w:rsidRPr="0066087C" w:rsidRDefault="0005312E" w:rsidP="003C08E1">
            <w:pPr>
              <w:rPr>
                <w:color w:val="000000"/>
              </w:rPr>
            </w:pPr>
            <w:r w:rsidRPr="0066087C">
              <w:rPr>
                <w:color w:val="000000"/>
              </w:rPr>
              <w:t>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38972E4"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B094F33" w14:textId="77777777" w:rsidR="0005312E" w:rsidRPr="00C115AD" w:rsidRDefault="0005312E" w:rsidP="003C08E1">
            <w:pPr>
              <w:jc w:val="right"/>
              <w:rPr>
                <w:color w:val="000000"/>
              </w:rPr>
            </w:pPr>
            <w:r w:rsidRPr="00C115AD">
              <w:rPr>
                <w:color w:val="000000"/>
              </w:rPr>
              <w:t>0.3088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F301E1C" w14:textId="77777777" w:rsidR="0005312E" w:rsidRPr="00C115AD" w:rsidRDefault="0005312E" w:rsidP="003C08E1">
            <w:pPr>
              <w:jc w:val="right"/>
              <w:rPr>
                <w:color w:val="000000"/>
              </w:rPr>
            </w:pPr>
            <w:r w:rsidRPr="00C115AD">
              <w:rPr>
                <w:color w:val="000000"/>
              </w:rPr>
              <w:t>0.3021</w:t>
            </w:r>
          </w:p>
        </w:tc>
      </w:tr>
      <w:tr w:rsidR="0005312E" w:rsidRPr="0066087C" w14:paraId="1A63A2E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D8F67C8" w14:textId="77777777" w:rsidR="0005312E" w:rsidRPr="0066087C" w:rsidRDefault="0005312E" w:rsidP="003C08E1">
            <w:pPr>
              <w:rPr>
                <w:color w:val="000000"/>
              </w:rPr>
            </w:pPr>
            <w:r w:rsidRPr="0066087C">
              <w:rPr>
                <w:color w:val="000000"/>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18D1E53" w14:textId="77777777" w:rsidR="0005312E" w:rsidRPr="0066087C" w:rsidRDefault="0005312E" w:rsidP="003C08E1">
            <w:pPr>
              <w:rPr>
                <w:color w:val="000000"/>
              </w:rPr>
            </w:pPr>
            <w:r w:rsidRPr="0066087C">
              <w:rPr>
                <w:color w:val="000000"/>
              </w:rPr>
              <w:t>time,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DD1389C"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E758612" w14:textId="77777777" w:rsidR="0005312E" w:rsidRPr="00C115AD" w:rsidRDefault="0005312E" w:rsidP="003C08E1">
            <w:pPr>
              <w:jc w:val="right"/>
              <w:rPr>
                <w:color w:val="000000"/>
              </w:rPr>
            </w:pPr>
            <w:r w:rsidRPr="00C115AD">
              <w:rPr>
                <w:color w:val="000000"/>
              </w:rPr>
              <w:t>0.3090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DA552BC" w14:textId="77777777" w:rsidR="0005312E" w:rsidRPr="00C115AD" w:rsidRDefault="0005312E" w:rsidP="003C08E1">
            <w:pPr>
              <w:jc w:val="right"/>
              <w:rPr>
                <w:color w:val="000000"/>
              </w:rPr>
            </w:pPr>
            <w:r w:rsidRPr="00C115AD">
              <w:rPr>
                <w:color w:val="000000"/>
              </w:rPr>
              <w:t>0.3021</w:t>
            </w:r>
          </w:p>
        </w:tc>
      </w:tr>
      <w:tr w:rsidR="0005312E" w:rsidRPr="0066087C" w14:paraId="7D34BE9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6C6E7F" w14:textId="77777777" w:rsidR="0005312E" w:rsidRPr="0066087C" w:rsidRDefault="0005312E" w:rsidP="003C08E1">
            <w:pPr>
              <w:rPr>
                <w:color w:val="000000"/>
              </w:rPr>
            </w:pPr>
            <w:r w:rsidRPr="0066087C">
              <w:rPr>
                <w:color w:val="000000"/>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9D7F966" w14:textId="77777777" w:rsidR="0005312E" w:rsidRPr="0066087C" w:rsidRDefault="0005312E" w:rsidP="003C08E1">
            <w:pPr>
              <w:rPr>
                <w:color w:val="000000"/>
              </w:rPr>
            </w:pPr>
            <w:r w:rsidRPr="0066087C">
              <w:rPr>
                <w:color w:val="000000"/>
              </w:rPr>
              <w:t>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D8769E3"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EF60D46" w14:textId="77777777" w:rsidR="0005312E" w:rsidRPr="00C115AD" w:rsidRDefault="0005312E" w:rsidP="003C08E1">
            <w:pPr>
              <w:jc w:val="right"/>
              <w:rPr>
                <w:color w:val="000000"/>
              </w:rPr>
            </w:pPr>
            <w:r w:rsidRPr="00C115AD">
              <w:rPr>
                <w:color w:val="000000"/>
              </w:rPr>
              <w:t>0.3091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067E7D0" w14:textId="77777777" w:rsidR="0005312E" w:rsidRPr="00C115AD" w:rsidRDefault="0005312E" w:rsidP="003C08E1">
            <w:pPr>
              <w:jc w:val="right"/>
              <w:rPr>
                <w:color w:val="000000"/>
              </w:rPr>
            </w:pPr>
            <w:r w:rsidRPr="00C115AD">
              <w:rPr>
                <w:color w:val="000000"/>
              </w:rPr>
              <w:t>0.3021</w:t>
            </w:r>
          </w:p>
        </w:tc>
      </w:tr>
      <w:tr w:rsidR="0005312E" w:rsidRPr="0066087C" w14:paraId="33DB332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7FE717" w14:textId="77777777" w:rsidR="0005312E" w:rsidRPr="0066087C" w:rsidRDefault="0005312E" w:rsidP="003C08E1">
            <w:pPr>
              <w:rPr>
                <w:color w:val="000000"/>
              </w:rPr>
            </w:pPr>
            <w:r w:rsidRPr="0066087C">
              <w:rPr>
                <w:color w:val="000000"/>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4D14788" w14:textId="77777777" w:rsidR="0005312E" w:rsidRPr="0066087C" w:rsidRDefault="0005312E" w:rsidP="003C08E1">
            <w:pPr>
              <w:rPr>
                <w:color w:val="000000"/>
              </w:rPr>
            </w:pPr>
            <w:r w:rsidRPr="0066087C">
              <w:rPr>
                <w:color w:val="000000"/>
              </w:rPr>
              <w:t>time, base,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BB1EEB9"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41FD92B" w14:textId="77777777" w:rsidR="0005312E" w:rsidRPr="00C115AD" w:rsidRDefault="0005312E" w:rsidP="003C08E1">
            <w:pPr>
              <w:jc w:val="right"/>
              <w:rPr>
                <w:color w:val="000000"/>
              </w:rPr>
            </w:pPr>
            <w:r w:rsidRPr="00C115AD">
              <w:rPr>
                <w:color w:val="000000"/>
              </w:rPr>
              <w:t>0.3094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4DB15AC" w14:textId="77777777" w:rsidR="0005312E" w:rsidRPr="00C115AD" w:rsidRDefault="0005312E" w:rsidP="003C08E1">
            <w:pPr>
              <w:jc w:val="right"/>
              <w:rPr>
                <w:color w:val="000000"/>
              </w:rPr>
            </w:pPr>
            <w:r w:rsidRPr="00C115AD">
              <w:rPr>
                <w:color w:val="000000"/>
              </w:rPr>
              <w:t>0.3021</w:t>
            </w:r>
          </w:p>
        </w:tc>
      </w:tr>
      <w:tr w:rsidR="0005312E" w:rsidRPr="0066087C" w14:paraId="1722BBE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469743" w14:textId="77777777" w:rsidR="0005312E" w:rsidRPr="0066087C" w:rsidRDefault="0005312E" w:rsidP="003C08E1">
            <w:pPr>
              <w:rPr>
                <w:color w:val="000000"/>
              </w:rPr>
            </w:pPr>
            <w:r w:rsidRPr="0066087C">
              <w:rPr>
                <w:color w:val="000000"/>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E25F0B4" w14:textId="77777777" w:rsidR="0005312E" w:rsidRPr="0066087C" w:rsidRDefault="0005312E" w:rsidP="003C08E1">
            <w:pPr>
              <w:rPr>
                <w:color w:val="000000"/>
              </w:rPr>
            </w:pPr>
            <w:r w:rsidRPr="0066087C">
              <w:rPr>
                <w:color w:val="000000"/>
              </w:rPr>
              <w:t>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09023E5"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4BE07B8" w14:textId="77777777" w:rsidR="0005312E" w:rsidRPr="00C115AD" w:rsidRDefault="0005312E" w:rsidP="003C08E1">
            <w:pPr>
              <w:jc w:val="right"/>
              <w:rPr>
                <w:color w:val="000000"/>
              </w:rPr>
            </w:pPr>
            <w:r w:rsidRPr="00C115AD">
              <w:rPr>
                <w:color w:val="000000"/>
              </w:rPr>
              <w:t>0.3092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93AFDAD" w14:textId="77777777" w:rsidR="0005312E" w:rsidRPr="00C115AD" w:rsidRDefault="0005312E" w:rsidP="003C08E1">
            <w:pPr>
              <w:jc w:val="right"/>
              <w:rPr>
                <w:color w:val="000000"/>
              </w:rPr>
            </w:pPr>
            <w:r w:rsidRPr="00C115AD">
              <w:rPr>
                <w:color w:val="000000"/>
              </w:rPr>
              <w:t>0.3021</w:t>
            </w:r>
          </w:p>
        </w:tc>
      </w:tr>
      <w:tr w:rsidR="0005312E" w:rsidRPr="0066087C" w14:paraId="019B89B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A8F4F88" w14:textId="77777777" w:rsidR="0005312E" w:rsidRPr="0066087C" w:rsidRDefault="0005312E" w:rsidP="003C08E1">
            <w:pPr>
              <w:rPr>
                <w:color w:val="000000"/>
              </w:rPr>
            </w:pPr>
            <w:r w:rsidRPr="0066087C">
              <w:rPr>
                <w:color w:val="000000"/>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6EADA3D" w14:textId="77777777" w:rsidR="0005312E" w:rsidRPr="0066087C" w:rsidRDefault="0005312E" w:rsidP="003C08E1">
            <w:pPr>
              <w:rPr>
                <w:color w:val="000000"/>
              </w:rPr>
            </w:pPr>
            <w:r w:rsidRPr="0066087C">
              <w:rPr>
                <w:color w:val="000000"/>
              </w:rPr>
              <w:t>time,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AC33B18"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EBEAE87" w14:textId="77777777" w:rsidR="0005312E" w:rsidRPr="00C115AD" w:rsidRDefault="0005312E" w:rsidP="003C08E1">
            <w:pPr>
              <w:jc w:val="right"/>
              <w:rPr>
                <w:color w:val="000000"/>
              </w:rPr>
            </w:pPr>
            <w:r w:rsidRPr="00C115AD">
              <w:rPr>
                <w:color w:val="000000"/>
              </w:rPr>
              <w:t>0.3094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43A74B0" w14:textId="77777777" w:rsidR="0005312E" w:rsidRPr="00C115AD" w:rsidRDefault="0005312E" w:rsidP="003C08E1">
            <w:pPr>
              <w:jc w:val="right"/>
              <w:rPr>
                <w:color w:val="000000"/>
              </w:rPr>
            </w:pPr>
            <w:r w:rsidRPr="00C115AD">
              <w:rPr>
                <w:color w:val="000000"/>
              </w:rPr>
              <w:t>0.3021</w:t>
            </w:r>
          </w:p>
        </w:tc>
      </w:tr>
      <w:tr w:rsidR="0005312E" w:rsidRPr="0066087C" w14:paraId="5B15ED1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FDE141" w14:textId="77777777" w:rsidR="0005312E" w:rsidRPr="0066087C" w:rsidRDefault="0005312E" w:rsidP="003C08E1">
            <w:pPr>
              <w:rPr>
                <w:color w:val="000000"/>
              </w:rPr>
            </w:pPr>
            <w:r w:rsidRPr="0066087C">
              <w:rPr>
                <w:color w:val="000000"/>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B75CEC" w14:textId="77777777" w:rsidR="0005312E" w:rsidRPr="0066087C" w:rsidRDefault="0005312E" w:rsidP="003C08E1">
            <w:pPr>
              <w:rPr>
                <w:color w:val="000000"/>
              </w:rPr>
            </w:pPr>
            <w:r w:rsidRPr="0066087C">
              <w:rPr>
                <w:color w:val="000000"/>
              </w:rPr>
              <w:t>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97494A9"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87809CF" w14:textId="77777777" w:rsidR="0005312E" w:rsidRPr="00C115AD" w:rsidRDefault="0005312E" w:rsidP="003C08E1">
            <w:pPr>
              <w:jc w:val="right"/>
              <w:rPr>
                <w:color w:val="000000"/>
              </w:rPr>
            </w:pPr>
            <w:r w:rsidRPr="00C115AD">
              <w:rPr>
                <w:color w:val="000000"/>
              </w:rPr>
              <w:t>0.3095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01D320C" w14:textId="77777777" w:rsidR="0005312E" w:rsidRPr="00C115AD" w:rsidRDefault="0005312E" w:rsidP="003C08E1">
            <w:pPr>
              <w:jc w:val="right"/>
              <w:rPr>
                <w:color w:val="000000"/>
              </w:rPr>
            </w:pPr>
            <w:r w:rsidRPr="00C115AD">
              <w:rPr>
                <w:color w:val="000000"/>
              </w:rPr>
              <w:t>0.3021</w:t>
            </w:r>
          </w:p>
        </w:tc>
      </w:tr>
      <w:tr w:rsidR="0005312E" w:rsidRPr="0066087C" w14:paraId="3132D90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369447" w14:textId="77777777" w:rsidR="0005312E" w:rsidRPr="0066087C" w:rsidRDefault="0005312E" w:rsidP="003C08E1">
            <w:pPr>
              <w:rPr>
                <w:color w:val="000000"/>
              </w:rPr>
            </w:pPr>
            <w:r w:rsidRPr="0066087C">
              <w:rPr>
                <w:color w:val="000000"/>
              </w:rPr>
              <w:t>mr.base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FE355B7" w14:textId="77777777" w:rsidR="0005312E" w:rsidRPr="0066087C" w:rsidRDefault="0005312E" w:rsidP="003C08E1">
            <w:pPr>
              <w:rPr>
                <w:color w:val="000000"/>
              </w:rPr>
            </w:pPr>
            <w:r w:rsidRPr="0066087C">
              <w:rPr>
                <w:color w:val="000000"/>
              </w:rPr>
              <w:t>time, base, race, age, house, personal</w:t>
            </w:r>
          </w:p>
        </w:tc>
        <w:tc>
          <w:tcPr>
            <w:tcW w:w="116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F5C12F1" w14:textId="77777777" w:rsidR="0005312E" w:rsidRPr="0066087C" w:rsidRDefault="0005312E" w:rsidP="003C08E1">
            <w:pPr>
              <w:jc w:val="right"/>
              <w:rPr>
                <w:color w:val="000000"/>
              </w:rPr>
            </w:pPr>
            <w:r>
              <w:rPr>
                <w:color w:val="000000"/>
              </w:rPr>
              <w:t>0.1229</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A4F69A4" w14:textId="77777777" w:rsidR="0005312E" w:rsidRPr="00C115AD" w:rsidRDefault="0005312E" w:rsidP="003C08E1">
            <w:pPr>
              <w:jc w:val="right"/>
              <w:rPr>
                <w:color w:val="000000"/>
              </w:rPr>
            </w:pPr>
            <w:r w:rsidRPr="00C115AD">
              <w:rPr>
                <w:color w:val="000000"/>
              </w:rPr>
              <w:t>0.3098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39473FF" w14:textId="77777777" w:rsidR="0005312E" w:rsidRPr="00C115AD" w:rsidRDefault="0005312E" w:rsidP="003C08E1">
            <w:pPr>
              <w:jc w:val="right"/>
              <w:rPr>
                <w:color w:val="000000"/>
              </w:rPr>
            </w:pPr>
            <w:r w:rsidRPr="00C115AD">
              <w:rPr>
                <w:color w:val="000000"/>
              </w:rPr>
              <w:t>0.3021</w:t>
            </w:r>
          </w:p>
        </w:tc>
      </w:tr>
    </w:tbl>
    <w:p w14:paraId="06BD9248" w14:textId="77777777" w:rsidR="0005312E" w:rsidRDefault="0005312E" w:rsidP="0005312E">
      <w:pPr>
        <w:spacing w:after="200" w:line="276" w:lineRule="auto"/>
        <w:rPr>
          <w:b/>
        </w:rPr>
      </w:pPr>
      <w:r>
        <w:rPr>
          <w:b/>
        </w:rPr>
        <w:br w:type="page"/>
      </w:r>
    </w:p>
    <w:p w14:paraId="586057D9" w14:textId="046BEEB6" w:rsidR="00A62A50" w:rsidRDefault="0005312E" w:rsidP="00A62A50">
      <w:pPr>
        <w:pStyle w:val="Caption"/>
        <w:keepNext/>
        <w:spacing w:after="0"/>
      </w:pPr>
      <w:bookmarkStart w:id="82" w:name="_Toc527030673"/>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19</w:t>
      </w:r>
      <w:r w:rsidR="00D37F78">
        <w:rPr>
          <w:noProof/>
        </w:rPr>
        <w:fldChar w:fldCharType="end"/>
      </w:r>
      <w:r>
        <w:t xml:space="preserve">: </w:t>
      </w:r>
      <w:r w:rsidR="002B3D7B">
        <w:t>RMS</w:t>
      </w:r>
      <w:r w:rsidR="00D37F78">
        <w:t xml:space="preserve"> Errors of models of fire injury for </w:t>
      </w:r>
      <w:r w:rsidR="004312FC">
        <w:t>medium</w:t>
      </w:r>
      <w:r w:rsidR="00D37F78">
        <w:t xml:space="preserve"> hazard properties.</w:t>
      </w:r>
      <w:bookmarkEnd w:id="82"/>
      <w:r w:rsidR="00D37F78">
        <w:t xml:space="preserve"> </w:t>
      </w:r>
    </w:p>
    <w:p w14:paraId="31A17D5E" w14:textId="2B9D9B6C" w:rsidR="0005312E" w:rsidRDefault="00D37F78" w:rsidP="0005312E">
      <w:pPr>
        <w:pStyle w:val="Caption"/>
        <w:keepNext/>
      </w:pPr>
      <w:r>
        <w:t>Model(s) with the lowest RMS Error are in bold</w:t>
      </w:r>
      <w:r w:rsidR="00A62A50">
        <w:t>. A blank field indicates that the relevant model was not run.</w:t>
      </w:r>
    </w:p>
    <w:tbl>
      <w:tblPr>
        <w:tblW w:w="8090" w:type="dxa"/>
        <w:jc w:val="center"/>
        <w:tblCellMar>
          <w:left w:w="0" w:type="dxa"/>
          <w:right w:w="0" w:type="dxa"/>
        </w:tblCellMar>
        <w:tblLook w:val="04A0" w:firstRow="1" w:lastRow="0" w:firstColumn="1" w:lastColumn="0" w:noHBand="0" w:noVBand="1"/>
      </w:tblPr>
      <w:tblGrid>
        <w:gridCol w:w="1545"/>
        <w:gridCol w:w="3679"/>
        <w:gridCol w:w="821"/>
        <w:gridCol w:w="937"/>
        <w:gridCol w:w="1108"/>
      </w:tblGrid>
      <w:tr w:rsidR="0005312E" w:rsidRPr="0066087C" w14:paraId="02E3AFCE" w14:textId="77777777" w:rsidTr="003C08E1">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14:paraId="1B53553E" w14:textId="77777777" w:rsidR="0005312E" w:rsidRPr="0066087C" w:rsidRDefault="0005312E" w:rsidP="003C08E1"/>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F9FA0C" w14:textId="77777777" w:rsidR="0005312E" w:rsidRPr="0066087C" w:rsidRDefault="0005312E" w:rsidP="003C08E1"/>
        </w:tc>
        <w:tc>
          <w:tcPr>
            <w:tcW w:w="82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14:paraId="1EFA85FD" w14:textId="5B9FD7D4" w:rsidR="0005312E" w:rsidRPr="0066087C" w:rsidRDefault="0005312E" w:rsidP="003C08E1">
            <w:pPr>
              <w:jc w:val="center"/>
              <w:rPr>
                <w:b/>
                <w:bCs/>
                <w:color w:val="000000"/>
              </w:rPr>
            </w:pPr>
            <w:r w:rsidRPr="0066087C">
              <w:rPr>
                <w:b/>
                <w:bCs/>
                <w:color w:val="000000"/>
              </w:rPr>
              <w:t xml:space="preserve">Mean </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BF2F668" w14:textId="77777777" w:rsidR="0005312E" w:rsidRPr="0066087C" w:rsidRDefault="0005312E" w:rsidP="003C08E1">
            <w:pPr>
              <w:jc w:val="center"/>
              <w:rPr>
                <w:b/>
                <w:bCs/>
                <w:color w:val="000000"/>
              </w:rPr>
            </w:pPr>
            <w:r w:rsidRPr="0066087C">
              <w:rPr>
                <w:b/>
                <w:bCs/>
                <w:color w:val="000000"/>
              </w:rPr>
              <w:t>RMSE</w:t>
            </w:r>
          </w:p>
        </w:tc>
      </w:tr>
      <w:tr w:rsidR="0005312E" w:rsidRPr="0066087C" w14:paraId="2CFFBD8D" w14:textId="77777777" w:rsidTr="003C08E1">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DC11E7" w14:textId="77777777" w:rsidR="0005312E" w:rsidRPr="0066087C" w:rsidRDefault="0005312E" w:rsidP="003C08E1">
            <w:pPr>
              <w:rPr>
                <w:b/>
                <w:bCs/>
                <w:color w:val="000000"/>
              </w:rPr>
            </w:pPr>
            <w:r w:rsidRPr="0066087C">
              <w:rPr>
                <w:b/>
                <w:bCs/>
                <w:color w:val="000000"/>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14:paraId="5CA7C13B" w14:textId="77777777" w:rsidR="0005312E" w:rsidRPr="0066087C" w:rsidRDefault="0005312E" w:rsidP="003C08E1">
            <w:pPr>
              <w:rPr>
                <w:b/>
                <w:bCs/>
                <w:color w:val="000000"/>
              </w:rPr>
            </w:pPr>
            <w:r w:rsidRPr="0066087C">
              <w:rPr>
                <w:b/>
                <w:bCs/>
                <w:color w:val="000000"/>
              </w:rPr>
              <w:t>Predictors</w:t>
            </w:r>
          </w:p>
        </w:tc>
        <w:tc>
          <w:tcPr>
            <w:tcW w:w="821" w:type="dxa"/>
            <w:vMerge/>
            <w:tcBorders>
              <w:top w:val="nil"/>
              <w:left w:val="dotted" w:sz="4" w:space="0" w:color="auto"/>
              <w:bottom w:val="single" w:sz="4" w:space="0" w:color="auto"/>
              <w:right w:val="dotted" w:sz="4" w:space="0" w:color="auto"/>
            </w:tcBorders>
            <w:vAlign w:val="center"/>
            <w:hideMark/>
          </w:tcPr>
          <w:p w14:paraId="2AACDE02" w14:textId="77777777" w:rsidR="0005312E" w:rsidRPr="0066087C" w:rsidRDefault="0005312E" w:rsidP="003C08E1">
            <w:pPr>
              <w:rPr>
                <w:b/>
                <w:bCs/>
                <w:color w:val="000000"/>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44CDC9F1" w14:textId="77777777" w:rsidR="0005312E" w:rsidRPr="0066087C" w:rsidRDefault="0005312E" w:rsidP="003C08E1">
            <w:pPr>
              <w:rPr>
                <w:b/>
                <w:bCs/>
                <w:color w:val="000000"/>
              </w:rPr>
            </w:pPr>
            <w:r w:rsidRPr="0066087C">
              <w:rPr>
                <w:b/>
                <w:bCs/>
                <w:color w:val="000000"/>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5C90CE0" w14:textId="77777777" w:rsidR="0005312E" w:rsidRPr="0066087C" w:rsidRDefault="0005312E" w:rsidP="003C08E1">
            <w:pPr>
              <w:rPr>
                <w:b/>
                <w:bCs/>
                <w:color w:val="000000"/>
              </w:rPr>
            </w:pPr>
            <w:r w:rsidRPr="0066087C">
              <w:rPr>
                <w:b/>
                <w:bCs/>
                <w:color w:val="000000"/>
              </w:rPr>
              <w:t>Dummies</w:t>
            </w:r>
          </w:p>
        </w:tc>
      </w:tr>
      <w:tr w:rsidR="0005312E" w:rsidRPr="001E69FD" w14:paraId="3F4E0FFE" w14:textId="77777777" w:rsidTr="003C08E1">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6A178B55" w14:textId="77777777" w:rsidR="0005312E" w:rsidRPr="0066087C" w:rsidRDefault="0005312E" w:rsidP="003C08E1">
            <w:pPr>
              <w:rPr>
                <w:color w:val="000000"/>
              </w:rPr>
            </w:pPr>
            <w:r w:rsidRPr="0066087C">
              <w:rPr>
                <w:color w:val="000000"/>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449362A" w14:textId="77777777" w:rsidR="0005312E" w:rsidRPr="0066087C" w:rsidRDefault="0005312E" w:rsidP="003C08E1">
            <w:pPr>
              <w:rPr>
                <w:color w:val="000000"/>
              </w:rPr>
            </w:pPr>
          </w:p>
        </w:tc>
        <w:tc>
          <w:tcPr>
            <w:tcW w:w="82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hideMark/>
          </w:tcPr>
          <w:p w14:paraId="27AFAD85" w14:textId="77777777" w:rsidR="0005312E" w:rsidRDefault="0005312E" w:rsidP="003C08E1">
            <w:r w:rsidRPr="00500080">
              <w:t>0.0628</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14:paraId="19A08D01" w14:textId="77777777" w:rsidR="0005312E" w:rsidRPr="001E69FD" w:rsidRDefault="0005312E" w:rsidP="003C08E1">
            <w:pPr>
              <w:jc w:val="center"/>
              <w:rPr>
                <w:color w:val="000000"/>
              </w:rPr>
            </w:pPr>
            <w:r w:rsidRPr="001E69FD">
              <w:rPr>
                <w:color w:val="000000"/>
              </w:rPr>
              <w:t>0.3786</w:t>
            </w:r>
          </w:p>
        </w:tc>
      </w:tr>
      <w:tr w:rsidR="0005312E" w:rsidRPr="001E69FD" w14:paraId="746D5B9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C858B1" w14:textId="77777777" w:rsidR="0005312E" w:rsidRPr="0066087C" w:rsidRDefault="0005312E" w:rsidP="003C08E1">
            <w:pPr>
              <w:rPr>
                <w:color w:val="000000"/>
              </w:rPr>
            </w:pPr>
            <w:r w:rsidRPr="0066087C">
              <w:rPr>
                <w:color w:val="000000"/>
              </w:rPr>
              <w:t>fx</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0FF5AD7" w14:textId="77777777" w:rsidR="0005312E" w:rsidRPr="0066087C" w:rsidRDefault="0005312E" w:rsidP="003C08E1">
            <w:pPr>
              <w:rPr>
                <w:color w:val="000000"/>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F4CAA18" w14:textId="77777777" w:rsidR="0005312E" w:rsidRDefault="0005312E" w:rsidP="003C08E1">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B263934" w14:textId="77777777" w:rsidR="0005312E" w:rsidRPr="001E69FD" w:rsidRDefault="0005312E" w:rsidP="003C08E1">
            <w:pPr>
              <w:jc w:val="center"/>
              <w:rPr>
                <w:color w:val="000000"/>
              </w:rPr>
            </w:pPr>
            <w:r w:rsidRPr="001E69FD">
              <w:rPr>
                <w:color w:val="000000"/>
              </w:rPr>
              <w:t>0.3777</w:t>
            </w:r>
          </w:p>
        </w:tc>
      </w:tr>
      <w:tr w:rsidR="0005312E" w:rsidRPr="001E69FD" w14:paraId="01E033F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600960" w14:textId="77777777" w:rsidR="0005312E" w:rsidRPr="0066087C" w:rsidRDefault="0005312E" w:rsidP="003C08E1">
            <w:pPr>
              <w:rPr>
                <w:color w:val="000000"/>
              </w:rPr>
            </w:pPr>
            <w:r>
              <w:rPr>
                <w:color w:val="000000"/>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954670A" w14:textId="77777777" w:rsidR="0005312E" w:rsidRPr="0066087C" w:rsidRDefault="0005312E" w:rsidP="003C08E1">
            <w:pPr>
              <w:rPr>
                <w:color w:val="000000"/>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601C932" w14:textId="77777777" w:rsidR="0005312E" w:rsidRDefault="0005312E" w:rsidP="003C08E1">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903F7B" w14:textId="77777777" w:rsidR="0005312E" w:rsidRPr="001E69FD" w:rsidRDefault="0005312E" w:rsidP="003C08E1">
            <w:pPr>
              <w:jc w:val="center"/>
              <w:rPr>
                <w:color w:val="000000"/>
              </w:rPr>
            </w:pPr>
            <w:r w:rsidRPr="001E69FD">
              <w:rPr>
                <w:color w:val="000000"/>
              </w:rPr>
              <w:t>0.5490</w:t>
            </w:r>
          </w:p>
        </w:tc>
      </w:tr>
      <w:tr w:rsidR="0005312E" w:rsidRPr="001E69FD" w14:paraId="08832CE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13756BE" w14:textId="77777777" w:rsidR="0005312E" w:rsidRPr="0066087C" w:rsidRDefault="0005312E" w:rsidP="003C08E1">
            <w:pPr>
              <w:rPr>
                <w:color w:val="000000"/>
              </w:rPr>
            </w:pPr>
            <w:r w:rsidRPr="0066087C">
              <w:rPr>
                <w:color w:val="000000"/>
              </w:rPr>
              <w:t>lasso.min</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30764BC"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DB04323" w14:textId="77777777" w:rsidR="0005312E" w:rsidRDefault="0005312E" w:rsidP="003C08E1">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E0C4A18" w14:textId="77777777" w:rsidR="0005312E" w:rsidRPr="001E69FD" w:rsidRDefault="0005312E" w:rsidP="003C08E1">
            <w:pPr>
              <w:jc w:val="center"/>
              <w:rPr>
                <w:color w:val="000000"/>
              </w:rPr>
            </w:pPr>
            <w:r w:rsidRPr="001E69FD">
              <w:rPr>
                <w:color w:val="000000"/>
              </w:rPr>
              <w:t>0.3830</w:t>
            </w:r>
          </w:p>
        </w:tc>
      </w:tr>
      <w:tr w:rsidR="0005312E" w:rsidRPr="001E69FD" w14:paraId="5DEEDFC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5F2809" w14:textId="77777777" w:rsidR="0005312E" w:rsidRPr="0066087C" w:rsidRDefault="0005312E" w:rsidP="003C08E1">
            <w:pPr>
              <w:rPr>
                <w:color w:val="000000"/>
              </w:rPr>
            </w:pPr>
            <w:r w:rsidRPr="0066087C">
              <w:rPr>
                <w:color w:val="000000"/>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C8FB3FD"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FF8DF22" w14:textId="77777777" w:rsidR="0005312E" w:rsidRDefault="0005312E" w:rsidP="003C08E1">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994D651" w14:textId="77777777" w:rsidR="0005312E" w:rsidRPr="001E69FD" w:rsidRDefault="0005312E" w:rsidP="003C08E1">
            <w:pPr>
              <w:jc w:val="center"/>
              <w:rPr>
                <w:color w:val="000000"/>
              </w:rPr>
            </w:pPr>
            <w:r w:rsidRPr="001E69FD">
              <w:rPr>
                <w:color w:val="000000"/>
              </w:rPr>
              <w:t>0.3791</w:t>
            </w:r>
          </w:p>
        </w:tc>
      </w:tr>
      <w:tr w:rsidR="0005312E" w:rsidRPr="001E69FD" w14:paraId="78E8392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0AD28B" w14:textId="77777777" w:rsidR="0005312E" w:rsidRPr="0066087C" w:rsidRDefault="0005312E" w:rsidP="003C08E1">
            <w:pPr>
              <w:rPr>
                <w:color w:val="000000"/>
              </w:rPr>
            </w:pPr>
            <w:r w:rsidRPr="0066087C">
              <w:rPr>
                <w:color w:val="000000"/>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3BF9C3"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9E96A75" w14:textId="77777777" w:rsidR="0005312E" w:rsidRDefault="0005312E" w:rsidP="003C08E1">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AA5E251" w14:textId="77777777" w:rsidR="0005312E" w:rsidRPr="001E69FD" w:rsidRDefault="0005312E" w:rsidP="003C08E1">
            <w:pPr>
              <w:jc w:val="center"/>
              <w:rPr>
                <w:color w:val="000000"/>
              </w:rPr>
            </w:pPr>
            <w:r w:rsidRPr="001E69FD">
              <w:rPr>
                <w:color w:val="000000"/>
              </w:rPr>
              <w:t>0.3816</w:t>
            </w:r>
          </w:p>
        </w:tc>
      </w:tr>
      <w:tr w:rsidR="0005312E" w:rsidRPr="001E69FD" w14:paraId="1AF4A67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FE4A2EB" w14:textId="77777777" w:rsidR="0005312E" w:rsidRPr="0066087C" w:rsidRDefault="0005312E" w:rsidP="003C08E1">
            <w:pPr>
              <w:rPr>
                <w:color w:val="000000"/>
              </w:rPr>
            </w:pPr>
            <w:r w:rsidRPr="0066087C">
              <w:rPr>
                <w:color w:val="000000"/>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4AFC00"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4B22B65" w14:textId="77777777" w:rsidR="0005312E" w:rsidRDefault="0005312E" w:rsidP="003C08E1">
            <w:r w:rsidRPr="00500080">
              <w:t>0.0628</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2379FA7" w14:textId="77777777" w:rsidR="0005312E" w:rsidRPr="001E69FD" w:rsidRDefault="0005312E" w:rsidP="003C08E1">
            <w:pPr>
              <w:jc w:val="center"/>
              <w:rPr>
                <w:color w:val="000000"/>
              </w:rPr>
            </w:pPr>
            <w:r w:rsidRPr="001E69FD">
              <w:rPr>
                <w:color w:val="000000"/>
              </w:rPr>
              <w:t>0.3812</w:t>
            </w:r>
          </w:p>
        </w:tc>
      </w:tr>
      <w:tr w:rsidR="0005312E" w:rsidRPr="001E69FD" w14:paraId="5C746E2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6A30ECA" w14:textId="77777777" w:rsidR="0005312E" w:rsidRPr="0066087C" w:rsidRDefault="0005312E" w:rsidP="003C08E1">
            <w:pPr>
              <w:rPr>
                <w:color w:val="000000"/>
              </w:rPr>
            </w:pPr>
            <w:r w:rsidRPr="0066087C">
              <w:rPr>
                <w:color w:val="000000"/>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87B3EA1" w14:textId="77777777" w:rsidR="0005312E" w:rsidRPr="0066087C" w:rsidRDefault="0005312E" w:rsidP="003C08E1">
            <w:pPr>
              <w:rPr>
                <w:color w:val="000000"/>
              </w:rPr>
            </w:pPr>
            <w:r w:rsidRPr="0066087C">
              <w:rPr>
                <w:color w:val="000000"/>
              </w:rPr>
              <w:t>time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B1E5D30"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6E9C4D7" w14:textId="77777777" w:rsidR="0005312E" w:rsidRPr="001E69FD" w:rsidRDefault="0005312E" w:rsidP="003C08E1">
            <w:pPr>
              <w:jc w:val="right"/>
              <w:rPr>
                <w:color w:val="000000"/>
              </w:rPr>
            </w:pPr>
            <w:r w:rsidRPr="001E69FD">
              <w:rPr>
                <w:color w:val="000000"/>
              </w:rPr>
              <w:t>0.3780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131541C" w14:textId="77777777" w:rsidR="0005312E" w:rsidRPr="001E69FD" w:rsidRDefault="0005312E" w:rsidP="003C08E1">
            <w:pPr>
              <w:jc w:val="right"/>
              <w:rPr>
                <w:color w:val="000000"/>
              </w:rPr>
            </w:pPr>
            <w:r w:rsidRPr="001E69FD">
              <w:rPr>
                <w:color w:val="000000"/>
              </w:rPr>
              <w:t>0.3776</w:t>
            </w:r>
          </w:p>
        </w:tc>
      </w:tr>
      <w:tr w:rsidR="0005312E" w:rsidRPr="001E69FD" w14:paraId="49DC9AA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9B24F37" w14:textId="77777777" w:rsidR="0005312E" w:rsidRPr="0066087C" w:rsidRDefault="0005312E" w:rsidP="003C08E1">
            <w:pPr>
              <w:rPr>
                <w:color w:val="000000"/>
              </w:rPr>
            </w:pPr>
            <w:r w:rsidRPr="0066087C">
              <w:rPr>
                <w:color w:val="000000"/>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895EB1D" w14:textId="77777777" w:rsidR="0005312E" w:rsidRPr="0066087C" w:rsidRDefault="0005312E" w:rsidP="003C08E1">
            <w:pPr>
              <w:rPr>
                <w:color w:val="000000"/>
              </w:rPr>
            </w:pPr>
            <w:r w:rsidRPr="0066087C">
              <w:rPr>
                <w:color w:val="000000"/>
              </w:rPr>
              <w:t>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A69945F"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F6DDC5F" w14:textId="77777777" w:rsidR="0005312E" w:rsidRPr="001E69FD" w:rsidRDefault="0005312E" w:rsidP="003C08E1">
            <w:pPr>
              <w:jc w:val="right"/>
              <w:rPr>
                <w:color w:val="000000"/>
              </w:rPr>
            </w:pPr>
            <w:r w:rsidRPr="001E69FD">
              <w:rPr>
                <w:color w:val="000000"/>
              </w:rPr>
              <w:t>0.3814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4AC1CE0" w14:textId="77777777" w:rsidR="0005312E" w:rsidRPr="001E69FD" w:rsidRDefault="0005312E" w:rsidP="003C08E1">
            <w:pPr>
              <w:jc w:val="right"/>
              <w:rPr>
                <w:color w:val="000000"/>
              </w:rPr>
            </w:pPr>
            <w:r w:rsidRPr="001E69FD">
              <w:rPr>
                <w:color w:val="000000"/>
              </w:rPr>
              <w:t>0.3784</w:t>
            </w:r>
          </w:p>
        </w:tc>
      </w:tr>
      <w:tr w:rsidR="0005312E" w:rsidRPr="001E69FD" w14:paraId="1E8AE39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F2624B4" w14:textId="77777777" w:rsidR="0005312E" w:rsidRPr="0066087C" w:rsidRDefault="0005312E" w:rsidP="003C08E1">
            <w:pPr>
              <w:rPr>
                <w:color w:val="000000"/>
              </w:rPr>
            </w:pPr>
            <w:r w:rsidRPr="0066087C">
              <w:rPr>
                <w:color w:val="000000"/>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55AE907" w14:textId="77777777" w:rsidR="0005312E" w:rsidRPr="0066087C" w:rsidRDefault="0005312E" w:rsidP="003C08E1">
            <w:pPr>
              <w:rPr>
                <w:color w:val="000000"/>
              </w:rPr>
            </w:pPr>
            <w:r w:rsidRPr="0066087C">
              <w:rPr>
                <w:color w:val="000000"/>
              </w:rPr>
              <w:t>time, 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BAA9100"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9899694" w14:textId="77777777" w:rsidR="0005312E" w:rsidRPr="001E69FD" w:rsidRDefault="0005312E" w:rsidP="003C08E1">
            <w:pPr>
              <w:jc w:val="right"/>
              <w:rPr>
                <w:color w:val="000000"/>
              </w:rPr>
            </w:pPr>
            <w:r w:rsidRPr="001E69FD">
              <w:rPr>
                <w:color w:val="000000"/>
              </w:rPr>
              <w:t>0.3816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E625CB1" w14:textId="77777777" w:rsidR="0005312E" w:rsidRPr="001E69FD" w:rsidRDefault="0005312E" w:rsidP="003C08E1">
            <w:pPr>
              <w:jc w:val="right"/>
              <w:rPr>
                <w:color w:val="000000"/>
              </w:rPr>
            </w:pPr>
            <w:r w:rsidRPr="001E69FD">
              <w:rPr>
                <w:color w:val="000000"/>
              </w:rPr>
              <w:t>0.3784</w:t>
            </w:r>
          </w:p>
        </w:tc>
      </w:tr>
      <w:tr w:rsidR="0005312E" w:rsidRPr="001E69FD" w14:paraId="2851282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14A0A45" w14:textId="77777777" w:rsidR="0005312E" w:rsidRPr="0066087C" w:rsidRDefault="0005312E" w:rsidP="003C08E1">
            <w:pPr>
              <w:rPr>
                <w:color w:val="000000"/>
              </w:rPr>
            </w:pPr>
            <w:r w:rsidRPr="0066087C">
              <w:rPr>
                <w:color w:val="000000"/>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078E0EB" w14:textId="77777777" w:rsidR="0005312E" w:rsidRPr="0066087C" w:rsidRDefault="0005312E" w:rsidP="003C08E1">
            <w:pPr>
              <w:rPr>
                <w:color w:val="000000"/>
              </w:rPr>
            </w:pPr>
            <w:r w:rsidRPr="0066087C">
              <w:rPr>
                <w:color w:val="000000"/>
              </w:rPr>
              <w:t>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85967C5"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8EEC695" w14:textId="77777777" w:rsidR="0005312E" w:rsidRPr="001E69FD" w:rsidRDefault="0005312E" w:rsidP="003C08E1">
            <w:pPr>
              <w:jc w:val="right"/>
              <w:rPr>
                <w:color w:val="000000"/>
              </w:rPr>
            </w:pPr>
            <w:r w:rsidRPr="001E69FD">
              <w:rPr>
                <w:color w:val="000000"/>
              </w:rPr>
              <w:t>0.3874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B45300C" w14:textId="77777777" w:rsidR="0005312E" w:rsidRPr="001E69FD" w:rsidRDefault="0005312E" w:rsidP="003C08E1">
            <w:pPr>
              <w:jc w:val="right"/>
              <w:rPr>
                <w:color w:val="000000"/>
              </w:rPr>
            </w:pPr>
            <w:r w:rsidRPr="001E69FD">
              <w:rPr>
                <w:color w:val="000000"/>
              </w:rPr>
              <w:t>0.3925</w:t>
            </w:r>
          </w:p>
        </w:tc>
      </w:tr>
      <w:tr w:rsidR="0005312E" w:rsidRPr="001E69FD" w14:paraId="56210B3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7F553C" w14:textId="77777777" w:rsidR="0005312E" w:rsidRPr="0066087C" w:rsidRDefault="0005312E" w:rsidP="003C08E1">
            <w:pPr>
              <w:rPr>
                <w:color w:val="000000"/>
              </w:rPr>
            </w:pPr>
            <w:r w:rsidRPr="0066087C">
              <w:rPr>
                <w:color w:val="000000"/>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BF5C78C" w14:textId="77777777" w:rsidR="0005312E" w:rsidRPr="0066087C" w:rsidRDefault="0005312E" w:rsidP="003C08E1">
            <w:pPr>
              <w:rPr>
                <w:color w:val="000000"/>
              </w:rPr>
            </w:pPr>
            <w:r w:rsidRPr="0066087C">
              <w:rPr>
                <w:color w:val="000000"/>
              </w:rPr>
              <w:t>time,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EF51D2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C6C2C1A" w14:textId="77777777" w:rsidR="0005312E" w:rsidRPr="001E69FD" w:rsidRDefault="0005312E" w:rsidP="003C08E1">
            <w:pPr>
              <w:jc w:val="right"/>
              <w:rPr>
                <w:color w:val="000000"/>
              </w:rPr>
            </w:pPr>
            <w:r w:rsidRPr="001E69FD">
              <w:rPr>
                <w:color w:val="000000"/>
              </w:rPr>
              <w:t>0.3875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CE48723" w14:textId="77777777" w:rsidR="0005312E" w:rsidRPr="001E69FD" w:rsidRDefault="0005312E" w:rsidP="003C08E1">
            <w:pPr>
              <w:jc w:val="right"/>
              <w:rPr>
                <w:color w:val="000000"/>
              </w:rPr>
            </w:pPr>
            <w:r w:rsidRPr="001E69FD">
              <w:rPr>
                <w:color w:val="000000"/>
              </w:rPr>
              <w:t>0.3925</w:t>
            </w:r>
          </w:p>
        </w:tc>
      </w:tr>
      <w:tr w:rsidR="0005312E" w:rsidRPr="001E69FD" w14:paraId="6160EEE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B79A4A" w14:textId="77777777" w:rsidR="0005312E" w:rsidRPr="0066087C" w:rsidRDefault="0005312E" w:rsidP="003C08E1">
            <w:pPr>
              <w:rPr>
                <w:color w:val="000000"/>
              </w:rPr>
            </w:pPr>
            <w:r w:rsidRPr="0066087C">
              <w:rPr>
                <w:color w:val="000000"/>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A6DEE7" w14:textId="77777777" w:rsidR="0005312E" w:rsidRPr="0066087C" w:rsidRDefault="0005312E" w:rsidP="003C08E1">
            <w:pPr>
              <w:rPr>
                <w:color w:val="000000"/>
              </w:rPr>
            </w:pPr>
            <w:r w:rsidRPr="0066087C">
              <w:rPr>
                <w:color w:val="000000"/>
              </w:rPr>
              <w:t>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EC20B7A"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53F0CB4" w14:textId="77777777" w:rsidR="0005312E" w:rsidRPr="001E69FD" w:rsidRDefault="0005312E" w:rsidP="003C08E1">
            <w:pPr>
              <w:jc w:val="right"/>
              <w:rPr>
                <w:color w:val="000000"/>
              </w:rPr>
            </w:pPr>
            <w:r w:rsidRPr="001E69FD">
              <w:rPr>
                <w:color w:val="000000"/>
              </w:rPr>
              <w:t>0.3962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ED736DF" w14:textId="77777777" w:rsidR="0005312E" w:rsidRPr="001E69FD" w:rsidRDefault="0005312E" w:rsidP="003C08E1">
            <w:pPr>
              <w:jc w:val="right"/>
              <w:rPr>
                <w:color w:val="000000"/>
              </w:rPr>
            </w:pPr>
            <w:r w:rsidRPr="001E69FD">
              <w:rPr>
                <w:color w:val="000000"/>
              </w:rPr>
              <w:t>0.4781</w:t>
            </w:r>
          </w:p>
        </w:tc>
      </w:tr>
      <w:tr w:rsidR="0005312E" w:rsidRPr="001E69FD" w14:paraId="61E9287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EBA620B" w14:textId="77777777" w:rsidR="0005312E" w:rsidRPr="0066087C" w:rsidRDefault="0005312E" w:rsidP="003C08E1">
            <w:pPr>
              <w:rPr>
                <w:color w:val="000000"/>
              </w:rPr>
            </w:pPr>
            <w:r w:rsidRPr="0066087C">
              <w:rPr>
                <w:color w:val="000000"/>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F503470" w14:textId="77777777" w:rsidR="0005312E" w:rsidRPr="0066087C" w:rsidRDefault="0005312E" w:rsidP="003C08E1">
            <w:pPr>
              <w:rPr>
                <w:color w:val="000000"/>
              </w:rPr>
            </w:pPr>
            <w:r w:rsidRPr="0066087C">
              <w:rPr>
                <w:color w:val="000000"/>
              </w:rPr>
              <w:t>time, 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2F86A81"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F1AAB14" w14:textId="77777777" w:rsidR="0005312E" w:rsidRPr="001E69FD" w:rsidRDefault="0005312E" w:rsidP="003C08E1">
            <w:pPr>
              <w:jc w:val="right"/>
              <w:rPr>
                <w:color w:val="000000"/>
              </w:rPr>
            </w:pPr>
            <w:r w:rsidRPr="001E69FD">
              <w:rPr>
                <w:color w:val="000000"/>
              </w:rPr>
              <w:t>0.3953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D2224C3" w14:textId="77777777" w:rsidR="0005312E" w:rsidRPr="001E69FD" w:rsidRDefault="0005312E" w:rsidP="003C08E1">
            <w:pPr>
              <w:jc w:val="right"/>
              <w:rPr>
                <w:color w:val="000000"/>
              </w:rPr>
            </w:pPr>
            <w:r w:rsidRPr="001E69FD">
              <w:rPr>
                <w:color w:val="000000"/>
              </w:rPr>
              <w:t>0.4781</w:t>
            </w:r>
          </w:p>
        </w:tc>
      </w:tr>
      <w:tr w:rsidR="0005312E" w:rsidRPr="001E69FD" w14:paraId="755D331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8C2AFC7" w14:textId="77777777" w:rsidR="0005312E" w:rsidRPr="0066087C" w:rsidRDefault="0005312E" w:rsidP="003C08E1">
            <w:pPr>
              <w:rPr>
                <w:color w:val="000000"/>
              </w:rPr>
            </w:pPr>
            <w:r w:rsidRPr="0066087C">
              <w:rPr>
                <w:color w:val="000000"/>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FDE4EDD" w14:textId="77777777" w:rsidR="0005312E" w:rsidRPr="0066087C" w:rsidRDefault="0005312E" w:rsidP="003C08E1">
            <w:pPr>
              <w:rPr>
                <w:color w:val="000000"/>
              </w:rPr>
            </w:pPr>
            <w:r w:rsidRPr="0066087C">
              <w:rPr>
                <w:color w:val="000000"/>
              </w:rPr>
              <w:t>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E8471DE"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A11159B" w14:textId="77777777" w:rsidR="0005312E" w:rsidRPr="001E69FD" w:rsidRDefault="0005312E" w:rsidP="003C08E1">
            <w:pPr>
              <w:jc w:val="right"/>
              <w:rPr>
                <w:color w:val="000000"/>
              </w:rPr>
            </w:pPr>
            <w:r w:rsidRPr="001E69FD">
              <w:rPr>
                <w:color w:val="000000"/>
              </w:rPr>
              <w:t>0.3773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C76D1D8" w14:textId="77777777" w:rsidR="0005312E" w:rsidRPr="001E69FD" w:rsidRDefault="0005312E" w:rsidP="003C08E1">
            <w:pPr>
              <w:jc w:val="right"/>
              <w:rPr>
                <w:color w:val="000000"/>
              </w:rPr>
            </w:pPr>
            <w:r w:rsidRPr="001E69FD">
              <w:rPr>
                <w:color w:val="000000"/>
              </w:rPr>
              <w:t>0.3779</w:t>
            </w:r>
          </w:p>
        </w:tc>
      </w:tr>
      <w:tr w:rsidR="0005312E" w:rsidRPr="001E69FD" w14:paraId="6C3813A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7E01A7" w14:textId="77777777" w:rsidR="0005312E" w:rsidRPr="0066087C" w:rsidRDefault="0005312E" w:rsidP="003C08E1">
            <w:pPr>
              <w:rPr>
                <w:color w:val="000000"/>
              </w:rPr>
            </w:pPr>
            <w:r w:rsidRPr="0066087C">
              <w:rPr>
                <w:color w:val="000000"/>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41226BA" w14:textId="77777777" w:rsidR="0005312E" w:rsidRPr="0066087C" w:rsidRDefault="0005312E" w:rsidP="003C08E1">
            <w:pPr>
              <w:rPr>
                <w:color w:val="000000"/>
              </w:rPr>
            </w:pPr>
            <w:r w:rsidRPr="0066087C">
              <w:rPr>
                <w:color w:val="000000"/>
              </w:rPr>
              <w:t>time,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7649D3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9F0132E" w14:textId="77777777" w:rsidR="0005312E" w:rsidRPr="001E69FD" w:rsidRDefault="0005312E" w:rsidP="003C08E1">
            <w:pPr>
              <w:jc w:val="right"/>
              <w:rPr>
                <w:color w:val="000000"/>
              </w:rPr>
            </w:pPr>
            <w:r w:rsidRPr="001E69FD">
              <w:rPr>
                <w:color w:val="000000"/>
              </w:rPr>
              <w:t>0.3775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A1CC17F" w14:textId="77777777" w:rsidR="0005312E" w:rsidRPr="001E69FD" w:rsidRDefault="0005312E" w:rsidP="003C08E1">
            <w:pPr>
              <w:jc w:val="right"/>
              <w:rPr>
                <w:color w:val="000000"/>
              </w:rPr>
            </w:pPr>
            <w:r w:rsidRPr="001E69FD">
              <w:rPr>
                <w:color w:val="000000"/>
              </w:rPr>
              <w:t>0.3779</w:t>
            </w:r>
          </w:p>
        </w:tc>
      </w:tr>
      <w:tr w:rsidR="0005312E" w:rsidRPr="001E69FD" w14:paraId="2BF8E80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E56EACC" w14:textId="77777777" w:rsidR="0005312E" w:rsidRPr="0066087C" w:rsidRDefault="0005312E" w:rsidP="003C08E1">
            <w:pPr>
              <w:rPr>
                <w:color w:val="000000"/>
              </w:rPr>
            </w:pPr>
            <w:r w:rsidRPr="0066087C">
              <w:rPr>
                <w:color w:val="000000"/>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77A7B23" w14:textId="77777777" w:rsidR="0005312E" w:rsidRPr="0066087C" w:rsidRDefault="0005312E" w:rsidP="003C08E1">
            <w:pPr>
              <w:rPr>
                <w:color w:val="000000"/>
              </w:rPr>
            </w:pPr>
            <w:r w:rsidRPr="0066087C">
              <w:rPr>
                <w:color w:val="000000"/>
              </w:rPr>
              <w:t>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0D2BE31"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FD7146C" w14:textId="77777777" w:rsidR="0005312E" w:rsidRPr="001E69FD" w:rsidRDefault="0005312E" w:rsidP="003C08E1">
            <w:pPr>
              <w:jc w:val="right"/>
              <w:rPr>
                <w:color w:val="000000"/>
              </w:rPr>
            </w:pPr>
            <w:r w:rsidRPr="001E69FD">
              <w:rPr>
                <w:color w:val="000000"/>
              </w:rPr>
              <w:t>0.3813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9375D09" w14:textId="77777777" w:rsidR="0005312E" w:rsidRPr="001E69FD" w:rsidRDefault="0005312E" w:rsidP="003C08E1">
            <w:pPr>
              <w:jc w:val="right"/>
              <w:rPr>
                <w:color w:val="000000"/>
              </w:rPr>
            </w:pPr>
            <w:r w:rsidRPr="001E69FD">
              <w:rPr>
                <w:color w:val="000000"/>
              </w:rPr>
              <w:t>0.3918</w:t>
            </w:r>
          </w:p>
        </w:tc>
      </w:tr>
      <w:tr w:rsidR="0005312E" w:rsidRPr="001E69FD" w14:paraId="34CD3DB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6EA3282" w14:textId="77777777" w:rsidR="0005312E" w:rsidRPr="0066087C" w:rsidRDefault="0005312E" w:rsidP="003C08E1">
            <w:pPr>
              <w:rPr>
                <w:color w:val="000000"/>
              </w:rPr>
            </w:pPr>
            <w:r w:rsidRPr="0066087C">
              <w:rPr>
                <w:color w:val="000000"/>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1A05029" w14:textId="77777777" w:rsidR="0005312E" w:rsidRPr="0066087C" w:rsidRDefault="0005312E" w:rsidP="003C08E1">
            <w:pPr>
              <w:rPr>
                <w:color w:val="000000"/>
              </w:rPr>
            </w:pPr>
            <w:r w:rsidRPr="0066087C">
              <w:rPr>
                <w:color w:val="000000"/>
              </w:rPr>
              <w:t>time, 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E3011CE"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527EEAA" w14:textId="77777777" w:rsidR="0005312E" w:rsidRPr="001E69FD" w:rsidRDefault="0005312E" w:rsidP="003C08E1">
            <w:pPr>
              <w:jc w:val="right"/>
              <w:rPr>
                <w:color w:val="000000"/>
              </w:rPr>
            </w:pPr>
            <w:r w:rsidRPr="001E69FD">
              <w:rPr>
                <w:color w:val="000000"/>
              </w:rPr>
              <w:t>0.3814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7FBE001" w14:textId="77777777" w:rsidR="0005312E" w:rsidRPr="001E69FD" w:rsidRDefault="0005312E" w:rsidP="003C08E1">
            <w:pPr>
              <w:jc w:val="right"/>
              <w:rPr>
                <w:color w:val="000000"/>
              </w:rPr>
            </w:pPr>
            <w:r w:rsidRPr="001E69FD">
              <w:rPr>
                <w:color w:val="000000"/>
              </w:rPr>
              <w:t>0.3928</w:t>
            </w:r>
          </w:p>
        </w:tc>
      </w:tr>
      <w:tr w:rsidR="0005312E" w:rsidRPr="001E69FD" w14:paraId="73C6666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C6380D" w14:textId="77777777" w:rsidR="0005312E" w:rsidRPr="0066087C" w:rsidRDefault="0005312E" w:rsidP="003C08E1">
            <w:pPr>
              <w:rPr>
                <w:color w:val="000000"/>
              </w:rPr>
            </w:pPr>
            <w:r w:rsidRPr="0066087C">
              <w:rPr>
                <w:color w:val="000000"/>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F613400" w14:textId="77777777" w:rsidR="0005312E" w:rsidRPr="0066087C" w:rsidRDefault="0005312E" w:rsidP="003C08E1">
            <w:pPr>
              <w:rPr>
                <w:color w:val="000000"/>
              </w:rPr>
            </w:pPr>
            <w:r w:rsidRPr="0066087C">
              <w:rPr>
                <w:color w:val="000000"/>
              </w:rPr>
              <w:t>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F149F58"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531C769" w14:textId="77777777" w:rsidR="0005312E" w:rsidRPr="001E69FD" w:rsidRDefault="0005312E" w:rsidP="003C08E1">
            <w:pPr>
              <w:jc w:val="right"/>
              <w:rPr>
                <w:color w:val="000000"/>
              </w:rPr>
            </w:pPr>
            <w:r w:rsidRPr="001E69FD">
              <w:rPr>
                <w:color w:val="000000"/>
              </w:rPr>
              <w:t>0.3769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1BBFC30" w14:textId="77777777" w:rsidR="0005312E" w:rsidRPr="001E69FD" w:rsidRDefault="0005312E" w:rsidP="003C08E1">
            <w:pPr>
              <w:jc w:val="right"/>
              <w:rPr>
                <w:color w:val="000000"/>
              </w:rPr>
            </w:pPr>
            <w:r w:rsidRPr="001E69FD">
              <w:rPr>
                <w:color w:val="000000"/>
              </w:rPr>
              <w:t>0.3891</w:t>
            </w:r>
          </w:p>
        </w:tc>
      </w:tr>
      <w:tr w:rsidR="0005312E" w:rsidRPr="001E69FD" w14:paraId="156CC83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5424CA" w14:textId="77777777" w:rsidR="0005312E" w:rsidRPr="0066087C" w:rsidRDefault="0005312E" w:rsidP="003C08E1">
            <w:pPr>
              <w:rPr>
                <w:color w:val="000000"/>
              </w:rPr>
            </w:pPr>
            <w:r w:rsidRPr="0066087C">
              <w:rPr>
                <w:color w:val="000000"/>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0140E0F" w14:textId="77777777" w:rsidR="0005312E" w:rsidRPr="0066087C" w:rsidRDefault="0005312E" w:rsidP="003C08E1">
            <w:pPr>
              <w:rPr>
                <w:color w:val="000000"/>
              </w:rPr>
            </w:pPr>
            <w:r w:rsidRPr="0066087C">
              <w:rPr>
                <w:color w:val="000000"/>
              </w:rPr>
              <w:t>time,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C6C2386"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B9BAFDC" w14:textId="77777777" w:rsidR="0005312E" w:rsidRPr="001E69FD" w:rsidRDefault="0005312E" w:rsidP="003C08E1">
            <w:pPr>
              <w:jc w:val="right"/>
              <w:rPr>
                <w:color w:val="000000"/>
              </w:rPr>
            </w:pPr>
            <w:r w:rsidRPr="001E69FD">
              <w:rPr>
                <w:color w:val="000000"/>
              </w:rPr>
              <w:t>0.3768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EB65F24" w14:textId="77777777" w:rsidR="0005312E" w:rsidRPr="001E69FD" w:rsidRDefault="0005312E" w:rsidP="003C08E1">
            <w:pPr>
              <w:jc w:val="right"/>
              <w:rPr>
                <w:color w:val="000000"/>
              </w:rPr>
            </w:pPr>
            <w:r w:rsidRPr="001E69FD">
              <w:rPr>
                <w:color w:val="000000"/>
              </w:rPr>
              <w:t>0.3894</w:t>
            </w:r>
          </w:p>
        </w:tc>
      </w:tr>
      <w:tr w:rsidR="0005312E" w:rsidRPr="001E69FD" w14:paraId="06E6F52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499B2F" w14:textId="77777777" w:rsidR="0005312E" w:rsidRPr="0066087C" w:rsidRDefault="0005312E" w:rsidP="003C08E1">
            <w:pPr>
              <w:rPr>
                <w:color w:val="000000"/>
              </w:rPr>
            </w:pPr>
            <w:r w:rsidRPr="0066087C">
              <w:rPr>
                <w:color w:val="000000"/>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7D30C33" w14:textId="77777777" w:rsidR="0005312E" w:rsidRPr="0066087C" w:rsidRDefault="0005312E" w:rsidP="003C08E1">
            <w:pPr>
              <w:rPr>
                <w:color w:val="000000"/>
              </w:rPr>
            </w:pPr>
            <w:r w:rsidRPr="0066087C">
              <w:rPr>
                <w:color w:val="000000"/>
              </w:rPr>
              <w:t>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687EE39"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7CAD78C" w14:textId="77777777" w:rsidR="0005312E" w:rsidRPr="001E69FD" w:rsidRDefault="0005312E" w:rsidP="003C08E1">
            <w:pPr>
              <w:jc w:val="right"/>
              <w:rPr>
                <w:color w:val="000000"/>
              </w:rPr>
            </w:pPr>
            <w:r w:rsidRPr="001E69FD">
              <w:rPr>
                <w:color w:val="000000"/>
              </w:rPr>
              <w:t>0.3814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BBC03B4" w14:textId="77777777" w:rsidR="0005312E" w:rsidRPr="001E69FD" w:rsidRDefault="0005312E" w:rsidP="003C08E1">
            <w:pPr>
              <w:jc w:val="right"/>
              <w:rPr>
                <w:color w:val="000000"/>
              </w:rPr>
            </w:pPr>
            <w:r w:rsidRPr="001E69FD">
              <w:rPr>
                <w:color w:val="000000"/>
              </w:rPr>
              <w:t>0.4078</w:t>
            </w:r>
          </w:p>
        </w:tc>
      </w:tr>
      <w:tr w:rsidR="0005312E" w:rsidRPr="001E69FD" w14:paraId="5D2C6E8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585839" w14:textId="77777777" w:rsidR="0005312E" w:rsidRPr="0066087C" w:rsidRDefault="0005312E" w:rsidP="003C08E1">
            <w:pPr>
              <w:rPr>
                <w:color w:val="000000"/>
              </w:rPr>
            </w:pPr>
            <w:r w:rsidRPr="0066087C">
              <w:rPr>
                <w:color w:val="000000"/>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93D683D" w14:textId="77777777" w:rsidR="0005312E" w:rsidRPr="0066087C" w:rsidRDefault="0005312E" w:rsidP="003C08E1">
            <w:pPr>
              <w:rPr>
                <w:color w:val="000000"/>
              </w:rPr>
            </w:pPr>
            <w:r w:rsidRPr="0066087C">
              <w:rPr>
                <w:color w:val="000000"/>
              </w:rPr>
              <w:t>time, 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3D4A45C"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FB219BD" w14:textId="77777777" w:rsidR="0005312E" w:rsidRPr="001E69FD" w:rsidRDefault="0005312E" w:rsidP="003C08E1">
            <w:pPr>
              <w:jc w:val="right"/>
              <w:rPr>
                <w:color w:val="000000"/>
              </w:rPr>
            </w:pPr>
            <w:r w:rsidRPr="001E69FD">
              <w:rPr>
                <w:color w:val="000000"/>
              </w:rPr>
              <w:t>0.3811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E9249F7" w14:textId="77777777" w:rsidR="0005312E" w:rsidRPr="001E69FD" w:rsidRDefault="0005312E" w:rsidP="003C08E1">
            <w:pPr>
              <w:jc w:val="right"/>
              <w:rPr>
                <w:color w:val="000000"/>
              </w:rPr>
            </w:pPr>
            <w:r w:rsidRPr="001E69FD">
              <w:rPr>
                <w:color w:val="000000"/>
              </w:rPr>
              <w:t>0.4085</w:t>
            </w:r>
          </w:p>
        </w:tc>
      </w:tr>
      <w:tr w:rsidR="0005312E" w:rsidRPr="001E69FD" w14:paraId="5014412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9A3806" w14:textId="77777777" w:rsidR="0005312E" w:rsidRPr="0066087C" w:rsidRDefault="0005312E" w:rsidP="003C08E1">
            <w:pPr>
              <w:rPr>
                <w:color w:val="000000"/>
              </w:rPr>
            </w:pPr>
            <w:r w:rsidRPr="0066087C">
              <w:rPr>
                <w:color w:val="000000"/>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363EA04" w14:textId="77777777" w:rsidR="0005312E" w:rsidRPr="0066087C" w:rsidRDefault="0005312E" w:rsidP="003C08E1">
            <w:pPr>
              <w:rPr>
                <w:color w:val="000000"/>
              </w:rPr>
            </w:pPr>
            <w:r w:rsidRPr="0066087C">
              <w:rPr>
                <w:color w:val="000000"/>
              </w:rPr>
              <w:t>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B1558E4"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D0020EE" w14:textId="77777777" w:rsidR="0005312E" w:rsidRPr="001E69FD" w:rsidRDefault="0005312E" w:rsidP="003C08E1">
            <w:pPr>
              <w:jc w:val="right"/>
              <w:rPr>
                <w:color w:val="000000"/>
              </w:rPr>
            </w:pPr>
            <w:r w:rsidRPr="001E69FD">
              <w:rPr>
                <w:color w:val="000000"/>
              </w:rPr>
              <w:t>0.5522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8FC3F47" w14:textId="77777777" w:rsidR="0005312E" w:rsidRPr="001E69FD" w:rsidRDefault="0005312E" w:rsidP="003C08E1">
            <w:pPr>
              <w:jc w:val="right"/>
              <w:rPr>
                <w:color w:val="000000"/>
              </w:rPr>
            </w:pPr>
            <w:r w:rsidRPr="001E69FD">
              <w:rPr>
                <w:color w:val="000000"/>
              </w:rPr>
              <w:t>0.3788</w:t>
            </w:r>
          </w:p>
        </w:tc>
      </w:tr>
      <w:tr w:rsidR="0005312E" w:rsidRPr="001E69FD" w14:paraId="6A72D73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14AED7" w14:textId="77777777" w:rsidR="0005312E" w:rsidRPr="0066087C" w:rsidRDefault="0005312E" w:rsidP="003C08E1">
            <w:pPr>
              <w:rPr>
                <w:color w:val="000000"/>
              </w:rPr>
            </w:pPr>
            <w:r w:rsidRPr="0066087C">
              <w:rPr>
                <w:color w:val="000000"/>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8844BFE" w14:textId="77777777" w:rsidR="0005312E" w:rsidRPr="0066087C" w:rsidRDefault="0005312E" w:rsidP="003C08E1">
            <w:pPr>
              <w:rPr>
                <w:color w:val="000000"/>
              </w:rPr>
            </w:pPr>
            <w:r w:rsidRPr="0066087C">
              <w:rPr>
                <w:color w:val="000000"/>
              </w:rPr>
              <w:t>time,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664199B"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93709FA" w14:textId="77777777" w:rsidR="0005312E" w:rsidRPr="001E69FD" w:rsidRDefault="0005312E" w:rsidP="003C08E1">
            <w:pPr>
              <w:jc w:val="right"/>
              <w:rPr>
                <w:color w:val="000000"/>
              </w:rPr>
            </w:pPr>
            <w:r w:rsidRPr="001E69FD">
              <w:rPr>
                <w:color w:val="000000"/>
              </w:rPr>
              <w:t>0.5541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F869E46" w14:textId="77777777" w:rsidR="0005312E" w:rsidRPr="001E69FD" w:rsidRDefault="0005312E" w:rsidP="003C08E1">
            <w:pPr>
              <w:jc w:val="right"/>
              <w:rPr>
                <w:color w:val="000000"/>
              </w:rPr>
            </w:pPr>
            <w:r w:rsidRPr="001E69FD">
              <w:rPr>
                <w:color w:val="000000"/>
              </w:rPr>
              <w:t>0.3787</w:t>
            </w:r>
          </w:p>
        </w:tc>
      </w:tr>
      <w:tr w:rsidR="0005312E" w:rsidRPr="001E69FD" w14:paraId="3E1A8C6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2B66511" w14:textId="77777777" w:rsidR="0005312E" w:rsidRPr="0066087C" w:rsidRDefault="0005312E" w:rsidP="003C08E1">
            <w:pPr>
              <w:rPr>
                <w:color w:val="000000"/>
              </w:rPr>
            </w:pPr>
            <w:r w:rsidRPr="0066087C">
              <w:rPr>
                <w:color w:val="000000"/>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501717" w14:textId="77777777" w:rsidR="0005312E" w:rsidRPr="0066087C" w:rsidRDefault="0005312E" w:rsidP="003C08E1">
            <w:pPr>
              <w:rPr>
                <w:color w:val="000000"/>
              </w:rPr>
            </w:pPr>
            <w:r w:rsidRPr="0066087C">
              <w:rPr>
                <w:color w:val="000000"/>
              </w:rPr>
              <w:t>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D92A5FF"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DF6FCE7" w14:textId="77777777" w:rsidR="0005312E" w:rsidRPr="001E69FD" w:rsidRDefault="0005312E" w:rsidP="003C08E1">
            <w:pPr>
              <w:jc w:val="right"/>
              <w:rPr>
                <w:color w:val="000000"/>
              </w:rPr>
            </w:pPr>
            <w:r w:rsidRPr="001E69FD">
              <w:rPr>
                <w:color w:val="000000"/>
              </w:rPr>
              <w:t>0.5733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511EE2" w14:textId="77777777" w:rsidR="0005312E" w:rsidRPr="001E69FD" w:rsidRDefault="0005312E" w:rsidP="003C08E1">
            <w:pPr>
              <w:jc w:val="right"/>
              <w:rPr>
                <w:color w:val="000000"/>
              </w:rPr>
            </w:pPr>
            <w:r w:rsidRPr="001E69FD">
              <w:rPr>
                <w:color w:val="000000"/>
              </w:rPr>
              <w:t>0.3788</w:t>
            </w:r>
          </w:p>
        </w:tc>
      </w:tr>
      <w:tr w:rsidR="0005312E" w:rsidRPr="001E69FD" w14:paraId="528A746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B89567D" w14:textId="77777777" w:rsidR="0005312E" w:rsidRPr="0066087C" w:rsidRDefault="0005312E" w:rsidP="003C08E1">
            <w:pPr>
              <w:rPr>
                <w:color w:val="000000"/>
              </w:rPr>
            </w:pPr>
            <w:r w:rsidRPr="0066087C">
              <w:rPr>
                <w:color w:val="000000"/>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EC7B1AE" w14:textId="77777777" w:rsidR="0005312E" w:rsidRPr="0066087C" w:rsidRDefault="0005312E" w:rsidP="003C08E1">
            <w:pPr>
              <w:rPr>
                <w:color w:val="000000"/>
              </w:rPr>
            </w:pPr>
            <w:r w:rsidRPr="0066087C">
              <w:rPr>
                <w:color w:val="000000"/>
              </w:rPr>
              <w:t>time, 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DF849DC"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9365B42" w14:textId="77777777" w:rsidR="0005312E" w:rsidRPr="001E69FD" w:rsidRDefault="0005312E" w:rsidP="003C08E1">
            <w:pPr>
              <w:jc w:val="right"/>
              <w:rPr>
                <w:color w:val="000000"/>
              </w:rPr>
            </w:pPr>
            <w:r w:rsidRPr="001E69FD">
              <w:rPr>
                <w:color w:val="000000"/>
              </w:rPr>
              <w:t>0.5775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557C0C1" w14:textId="77777777" w:rsidR="0005312E" w:rsidRPr="001E69FD" w:rsidRDefault="0005312E" w:rsidP="003C08E1">
            <w:pPr>
              <w:jc w:val="right"/>
              <w:rPr>
                <w:color w:val="000000"/>
              </w:rPr>
            </w:pPr>
            <w:r w:rsidRPr="001E69FD">
              <w:rPr>
                <w:color w:val="000000"/>
              </w:rPr>
              <w:t>0.3787</w:t>
            </w:r>
          </w:p>
        </w:tc>
      </w:tr>
      <w:tr w:rsidR="0005312E" w:rsidRPr="001E69FD" w14:paraId="4EFF98C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4A11194" w14:textId="77777777" w:rsidR="0005312E" w:rsidRPr="0066087C" w:rsidRDefault="0005312E" w:rsidP="003C08E1">
            <w:pPr>
              <w:rPr>
                <w:color w:val="000000"/>
              </w:rPr>
            </w:pPr>
            <w:r w:rsidRPr="0066087C">
              <w:rPr>
                <w:color w:val="000000"/>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2C1309" w14:textId="77777777" w:rsidR="0005312E" w:rsidRPr="0066087C" w:rsidRDefault="0005312E" w:rsidP="003C08E1">
            <w:pPr>
              <w:rPr>
                <w:color w:val="000000"/>
              </w:rPr>
            </w:pPr>
            <w:r w:rsidRPr="0066087C">
              <w:rPr>
                <w:color w:val="000000"/>
              </w:rPr>
              <w:t>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FE329EA"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8CBFA8E" w14:textId="77777777" w:rsidR="0005312E" w:rsidRPr="001E69FD" w:rsidRDefault="0005312E" w:rsidP="003C08E1">
            <w:pPr>
              <w:jc w:val="right"/>
              <w:rPr>
                <w:color w:val="000000"/>
              </w:rPr>
            </w:pPr>
            <w:r w:rsidRPr="001E69FD">
              <w:rPr>
                <w:color w:val="000000"/>
              </w:rPr>
              <w:t>1.1627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457FFDD" w14:textId="77777777" w:rsidR="0005312E" w:rsidRPr="001E69FD" w:rsidRDefault="0005312E" w:rsidP="003C08E1">
            <w:pPr>
              <w:jc w:val="right"/>
              <w:rPr>
                <w:color w:val="000000"/>
              </w:rPr>
            </w:pPr>
            <w:r w:rsidRPr="001E69FD">
              <w:rPr>
                <w:color w:val="000000"/>
              </w:rPr>
              <w:t>0.3799</w:t>
            </w:r>
          </w:p>
        </w:tc>
      </w:tr>
      <w:tr w:rsidR="0005312E" w:rsidRPr="001E69FD" w14:paraId="40EFE99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E95D04E" w14:textId="77777777" w:rsidR="0005312E" w:rsidRPr="0066087C" w:rsidRDefault="0005312E" w:rsidP="003C08E1">
            <w:pPr>
              <w:rPr>
                <w:color w:val="000000"/>
              </w:rPr>
            </w:pPr>
            <w:r w:rsidRPr="0066087C">
              <w:rPr>
                <w:color w:val="000000"/>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652664" w14:textId="77777777" w:rsidR="0005312E" w:rsidRPr="0066087C" w:rsidRDefault="0005312E" w:rsidP="003C08E1">
            <w:pPr>
              <w:rPr>
                <w:color w:val="000000"/>
              </w:rPr>
            </w:pPr>
            <w:r w:rsidRPr="0066087C">
              <w:rPr>
                <w:color w:val="000000"/>
              </w:rPr>
              <w:t>time,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77E8CF1"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CF1BF63" w14:textId="77777777" w:rsidR="0005312E" w:rsidRPr="001E69FD" w:rsidRDefault="0005312E" w:rsidP="003C08E1">
            <w:pPr>
              <w:jc w:val="right"/>
              <w:rPr>
                <w:color w:val="000000"/>
              </w:rPr>
            </w:pPr>
            <w:r w:rsidRPr="001E69FD">
              <w:rPr>
                <w:color w:val="000000"/>
              </w:rPr>
              <w:t>1.1654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147F789" w14:textId="77777777" w:rsidR="0005312E" w:rsidRPr="001E69FD" w:rsidRDefault="0005312E" w:rsidP="003C08E1">
            <w:pPr>
              <w:jc w:val="right"/>
              <w:rPr>
                <w:color w:val="000000"/>
              </w:rPr>
            </w:pPr>
            <w:r w:rsidRPr="001E69FD">
              <w:rPr>
                <w:color w:val="000000"/>
              </w:rPr>
              <w:t>0.3797</w:t>
            </w:r>
          </w:p>
        </w:tc>
      </w:tr>
      <w:tr w:rsidR="0005312E" w:rsidRPr="001E69FD" w14:paraId="537E21C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EE0D66A" w14:textId="77777777" w:rsidR="0005312E" w:rsidRPr="0066087C" w:rsidRDefault="0005312E" w:rsidP="003C08E1">
            <w:pPr>
              <w:rPr>
                <w:color w:val="000000"/>
              </w:rPr>
            </w:pPr>
            <w:r w:rsidRPr="0066087C">
              <w:rPr>
                <w:color w:val="000000"/>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28E8B48" w14:textId="77777777" w:rsidR="0005312E" w:rsidRPr="0066087C" w:rsidRDefault="0005312E" w:rsidP="003C08E1">
            <w:pPr>
              <w:rPr>
                <w:color w:val="000000"/>
              </w:rPr>
            </w:pPr>
            <w:r w:rsidRPr="0066087C">
              <w:rPr>
                <w:color w:val="000000"/>
              </w:rPr>
              <w:t>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1821CC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796CD0C" w14:textId="77777777" w:rsidR="0005312E" w:rsidRPr="001E69FD" w:rsidRDefault="0005312E" w:rsidP="003C08E1">
            <w:pPr>
              <w:jc w:val="right"/>
              <w:rPr>
                <w:color w:val="000000"/>
              </w:rPr>
            </w:pPr>
            <w:r w:rsidRPr="001E69FD">
              <w:rPr>
                <w:color w:val="000000"/>
              </w:rPr>
              <w:t>0.9225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F44F52A" w14:textId="77777777" w:rsidR="0005312E" w:rsidRPr="001E69FD" w:rsidRDefault="0005312E" w:rsidP="003C08E1">
            <w:pPr>
              <w:jc w:val="right"/>
              <w:rPr>
                <w:color w:val="000000"/>
              </w:rPr>
            </w:pPr>
            <w:r w:rsidRPr="001E69FD">
              <w:rPr>
                <w:color w:val="000000"/>
              </w:rPr>
              <w:t>0.3815</w:t>
            </w:r>
          </w:p>
        </w:tc>
      </w:tr>
      <w:tr w:rsidR="0005312E" w:rsidRPr="001E69FD" w14:paraId="02EF5B8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8E1A642" w14:textId="77777777" w:rsidR="0005312E" w:rsidRPr="0066087C" w:rsidRDefault="0005312E" w:rsidP="003C08E1">
            <w:pPr>
              <w:rPr>
                <w:color w:val="000000"/>
              </w:rPr>
            </w:pPr>
            <w:r w:rsidRPr="0066087C">
              <w:rPr>
                <w:color w:val="000000"/>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3B3EDD7" w14:textId="77777777" w:rsidR="0005312E" w:rsidRPr="0066087C" w:rsidRDefault="0005312E" w:rsidP="003C08E1">
            <w:pPr>
              <w:rPr>
                <w:color w:val="000000"/>
              </w:rPr>
            </w:pPr>
            <w:r w:rsidRPr="0066087C">
              <w:rPr>
                <w:color w:val="000000"/>
              </w:rPr>
              <w:t>time, 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8B85654"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2D4ACDB" w14:textId="77777777" w:rsidR="0005312E" w:rsidRPr="001E69FD" w:rsidRDefault="0005312E" w:rsidP="003C08E1">
            <w:pPr>
              <w:jc w:val="right"/>
              <w:rPr>
                <w:color w:val="000000"/>
              </w:rPr>
            </w:pPr>
            <w:r w:rsidRPr="001E69FD">
              <w:rPr>
                <w:color w:val="000000"/>
              </w:rPr>
              <w:t>0.9254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3F82D52" w14:textId="77777777" w:rsidR="0005312E" w:rsidRPr="001E69FD" w:rsidRDefault="0005312E" w:rsidP="003C08E1">
            <w:pPr>
              <w:jc w:val="right"/>
              <w:rPr>
                <w:color w:val="000000"/>
              </w:rPr>
            </w:pPr>
            <w:r w:rsidRPr="001E69FD">
              <w:rPr>
                <w:color w:val="000000"/>
              </w:rPr>
              <w:t>0.3814</w:t>
            </w:r>
          </w:p>
        </w:tc>
      </w:tr>
      <w:tr w:rsidR="0005312E" w:rsidRPr="001E69FD" w14:paraId="08CE6E0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3967753" w14:textId="77777777" w:rsidR="0005312E" w:rsidRPr="0066087C" w:rsidRDefault="0005312E" w:rsidP="003C08E1">
            <w:pPr>
              <w:rPr>
                <w:color w:val="000000"/>
              </w:rPr>
            </w:pPr>
            <w:r w:rsidRPr="0066087C">
              <w:rPr>
                <w:color w:val="000000"/>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E6C709D" w14:textId="77777777" w:rsidR="0005312E" w:rsidRPr="0066087C" w:rsidRDefault="0005312E" w:rsidP="003C08E1">
            <w:pPr>
              <w:rPr>
                <w:color w:val="000000"/>
              </w:rPr>
            </w:pPr>
            <w:r w:rsidRPr="0066087C">
              <w:rPr>
                <w:color w:val="000000"/>
              </w:rPr>
              <w:t>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1291021"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F5C7456" w14:textId="77777777" w:rsidR="0005312E" w:rsidRPr="001E69FD" w:rsidRDefault="0005312E" w:rsidP="003C08E1">
            <w:pPr>
              <w:jc w:val="right"/>
              <w:rPr>
                <w:color w:val="000000"/>
              </w:rPr>
            </w:pPr>
            <w:r w:rsidRPr="001E69FD">
              <w:rPr>
                <w:color w:val="000000"/>
              </w:rPr>
              <w:t>0.7159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8E809D8" w14:textId="77777777" w:rsidR="0005312E" w:rsidRPr="001E69FD" w:rsidRDefault="0005312E" w:rsidP="003C08E1">
            <w:pPr>
              <w:jc w:val="right"/>
              <w:rPr>
                <w:color w:val="000000"/>
              </w:rPr>
            </w:pPr>
            <w:r w:rsidRPr="001E69FD">
              <w:rPr>
                <w:color w:val="000000"/>
              </w:rPr>
              <w:t>0.3795</w:t>
            </w:r>
          </w:p>
        </w:tc>
      </w:tr>
      <w:tr w:rsidR="0005312E" w:rsidRPr="001E69FD" w14:paraId="4A9BA5A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25FABC0" w14:textId="77777777" w:rsidR="0005312E" w:rsidRPr="0066087C" w:rsidRDefault="0005312E" w:rsidP="003C08E1">
            <w:pPr>
              <w:rPr>
                <w:color w:val="000000"/>
              </w:rPr>
            </w:pPr>
            <w:r w:rsidRPr="0066087C">
              <w:rPr>
                <w:color w:val="000000"/>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B4CE134" w14:textId="77777777" w:rsidR="0005312E" w:rsidRPr="0066087C" w:rsidRDefault="0005312E" w:rsidP="003C08E1">
            <w:pPr>
              <w:rPr>
                <w:color w:val="000000"/>
              </w:rPr>
            </w:pPr>
            <w:r w:rsidRPr="0066087C">
              <w:rPr>
                <w:color w:val="000000"/>
              </w:rPr>
              <w:t>time,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F687CDB"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68AA5CA" w14:textId="77777777" w:rsidR="0005312E" w:rsidRPr="001E69FD" w:rsidRDefault="0005312E" w:rsidP="003C08E1">
            <w:pPr>
              <w:jc w:val="right"/>
              <w:rPr>
                <w:color w:val="000000"/>
              </w:rPr>
            </w:pPr>
            <w:r w:rsidRPr="001E69FD">
              <w:rPr>
                <w:color w:val="000000"/>
              </w:rPr>
              <w:t>0.7155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007141F" w14:textId="77777777" w:rsidR="0005312E" w:rsidRPr="001E69FD" w:rsidRDefault="0005312E" w:rsidP="003C08E1">
            <w:pPr>
              <w:jc w:val="right"/>
              <w:rPr>
                <w:color w:val="000000"/>
              </w:rPr>
            </w:pPr>
            <w:r w:rsidRPr="001E69FD">
              <w:rPr>
                <w:color w:val="000000"/>
              </w:rPr>
              <w:t>0.3793</w:t>
            </w:r>
          </w:p>
        </w:tc>
      </w:tr>
      <w:tr w:rsidR="0005312E" w:rsidRPr="001E69FD" w14:paraId="253AF8D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02EE0F1" w14:textId="77777777" w:rsidR="0005312E" w:rsidRPr="0066087C" w:rsidRDefault="0005312E" w:rsidP="003C08E1">
            <w:pPr>
              <w:rPr>
                <w:color w:val="000000"/>
              </w:rPr>
            </w:pPr>
            <w:r w:rsidRPr="0066087C">
              <w:rPr>
                <w:color w:val="000000"/>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1785F42" w14:textId="77777777" w:rsidR="0005312E" w:rsidRPr="0066087C" w:rsidRDefault="0005312E" w:rsidP="003C08E1">
            <w:pPr>
              <w:rPr>
                <w:color w:val="000000"/>
              </w:rPr>
            </w:pPr>
            <w:r w:rsidRPr="0066087C">
              <w:rPr>
                <w:color w:val="000000"/>
              </w:rPr>
              <w:t>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1EB3B6B"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8536CE8" w14:textId="77777777" w:rsidR="0005312E" w:rsidRPr="001E69FD" w:rsidRDefault="0005312E" w:rsidP="003C08E1">
            <w:pPr>
              <w:jc w:val="right"/>
              <w:rPr>
                <w:color w:val="000000"/>
              </w:rPr>
            </w:pPr>
            <w:r w:rsidRPr="001E69FD">
              <w:rPr>
                <w:color w:val="000000"/>
              </w:rPr>
              <w:t>0.7082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385F5FE" w14:textId="77777777" w:rsidR="0005312E" w:rsidRPr="001E69FD" w:rsidRDefault="0005312E" w:rsidP="003C08E1">
            <w:pPr>
              <w:jc w:val="right"/>
              <w:rPr>
                <w:color w:val="000000"/>
              </w:rPr>
            </w:pPr>
            <w:r w:rsidRPr="001E69FD">
              <w:rPr>
                <w:color w:val="000000"/>
              </w:rPr>
              <w:t>0.3785</w:t>
            </w:r>
          </w:p>
        </w:tc>
      </w:tr>
      <w:tr w:rsidR="0005312E" w:rsidRPr="001E69FD" w14:paraId="6B81EA5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268918A" w14:textId="77777777" w:rsidR="0005312E" w:rsidRPr="0066087C" w:rsidRDefault="0005312E" w:rsidP="003C08E1">
            <w:pPr>
              <w:rPr>
                <w:color w:val="000000"/>
              </w:rPr>
            </w:pPr>
            <w:r w:rsidRPr="0066087C">
              <w:rPr>
                <w:color w:val="000000"/>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0A441A2" w14:textId="77777777" w:rsidR="0005312E" w:rsidRPr="0066087C" w:rsidRDefault="0005312E" w:rsidP="003C08E1">
            <w:pPr>
              <w:rPr>
                <w:color w:val="000000"/>
              </w:rPr>
            </w:pPr>
            <w:r w:rsidRPr="0066087C">
              <w:rPr>
                <w:color w:val="000000"/>
              </w:rPr>
              <w:t>time, 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876D04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120E0E7" w14:textId="77777777" w:rsidR="0005312E" w:rsidRPr="001E69FD" w:rsidRDefault="0005312E" w:rsidP="003C08E1">
            <w:pPr>
              <w:jc w:val="right"/>
              <w:rPr>
                <w:color w:val="000000"/>
              </w:rPr>
            </w:pPr>
            <w:r w:rsidRPr="001E69FD">
              <w:rPr>
                <w:color w:val="000000"/>
              </w:rPr>
              <w:t>0.7082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560BEBC" w14:textId="77777777" w:rsidR="0005312E" w:rsidRPr="001E69FD" w:rsidRDefault="0005312E" w:rsidP="003C08E1">
            <w:pPr>
              <w:jc w:val="right"/>
              <w:rPr>
                <w:color w:val="000000"/>
              </w:rPr>
            </w:pPr>
            <w:r w:rsidRPr="001E69FD">
              <w:rPr>
                <w:color w:val="000000"/>
              </w:rPr>
              <w:t>0.3785</w:t>
            </w:r>
          </w:p>
        </w:tc>
      </w:tr>
      <w:tr w:rsidR="0005312E" w:rsidRPr="001E69FD" w14:paraId="3BF0499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20806B6" w14:textId="77777777" w:rsidR="0005312E" w:rsidRPr="0066087C" w:rsidRDefault="0005312E" w:rsidP="003C08E1">
            <w:pPr>
              <w:rPr>
                <w:color w:val="000000"/>
              </w:rPr>
            </w:pPr>
            <w:r w:rsidRPr="0066087C">
              <w:rPr>
                <w:color w:val="000000"/>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8F65EBE" w14:textId="77777777" w:rsidR="0005312E" w:rsidRPr="0066087C" w:rsidRDefault="0005312E" w:rsidP="003C08E1">
            <w:pPr>
              <w:rPr>
                <w:color w:val="000000"/>
              </w:rPr>
            </w:pPr>
            <w:r w:rsidRPr="0066087C">
              <w:rPr>
                <w:color w:val="000000"/>
              </w:rPr>
              <w:t>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E9D64C8"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7302A9E" w14:textId="77777777" w:rsidR="0005312E" w:rsidRPr="001E69FD" w:rsidRDefault="0005312E" w:rsidP="003C08E1">
            <w:pPr>
              <w:jc w:val="right"/>
              <w:rPr>
                <w:color w:val="000000"/>
              </w:rPr>
            </w:pPr>
            <w:r w:rsidRPr="001E69FD">
              <w:rPr>
                <w:color w:val="000000"/>
              </w:rPr>
              <w:t>0.7995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DDFC0B1" w14:textId="77777777" w:rsidR="0005312E" w:rsidRPr="001E69FD" w:rsidRDefault="0005312E" w:rsidP="003C08E1">
            <w:pPr>
              <w:jc w:val="right"/>
              <w:rPr>
                <w:color w:val="000000"/>
              </w:rPr>
            </w:pPr>
            <w:r w:rsidRPr="001E69FD">
              <w:rPr>
                <w:color w:val="000000"/>
              </w:rPr>
              <w:t>0.3820</w:t>
            </w:r>
          </w:p>
        </w:tc>
      </w:tr>
      <w:tr w:rsidR="0005312E" w:rsidRPr="001E69FD" w14:paraId="62EA814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436F3C" w14:textId="77777777" w:rsidR="0005312E" w:rsidRPr="0066087C" w:rsidRDefault="0005312E" w:rsidP="003C08E1">
            <w:pPr>
              <w:rPr>
                <w:color w:val="000000"/>
              </w:rPr>
            </w:pPr>
            <w:r w:rsidRPr="0066087C">
              <w:rPr>
                <w:color w:val="000000"/>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20F1AAE" w14:textId="77777777" w:rsidR="0005312E" w:rsidRPr="0066087C" w:rsidRDefault="0005312E" w:rsidP="003C08E1">
            <w:pPr>
              <w:rPr>
                <w:color w:val="000000"/>
              </w:rPr>
            </w:pPr>
            <w:r w:rsidRPr="0066087C">
              <w:rPr>
                <w:color w:val="000000"/>
              </w:rPr>
              <w:t>time,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87F3C6E"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43E4324" w14:textId="77777777" w:rsidR="0005312E" w:rsidRPr="001E69FD" w:rsidRDefault="0005312E" w:rsidP="003C08E1">
            <w:pPr>
              <w:jc w:val="right"/>
              <w:rPr>
                <w:color w:val="000000"/>
              </w:rPr>
            </w:pPr>
            <w:r w:rsidRPr="001E69FD">
              <w:rPr>
                <w:color w:val="000000"/>
              </w:rPr>
              <w:t>0.8011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3A2AD99" w14:textId="77777777" w:rsidR="0005312E" w:rsidRPr="001E69FD" w:rsidRDefault="0005312E" w:rsidP="003C08E1">
            <w:pPr>
              <w:jc w:val="right"/>
              <w:rPr>
                <w:color w:val="000000"/>
              </w:rPr>
            </w:pPr>
            <w:r w:rsidRPr="001E69FD">
              <w:rPr>
                <w:color w:val="000000"/>
              </w:rPr>
              <w:t>0.3818</w:t>
            </w:r>
          </w:p>
        </w:tc>
      </w:tr>
      <w:tr w:rsidR="0005312E" w:rsidRPr="001E69FD" w14:paraId="5D7B126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6D56B4" w14:textId="77777777" w:rsidR="0005312E" w:rsidRPr="0066087C" w:rsidRDefault="0005312E" w:rsidP="003C08E1">
            <w:pPr>
              <w:rPr>
                <w:color w:val="000000"/>
              </w:rPr>
            </w:pPr>
            <w:r w:rsidRPr="0066087C">
              <w:rPr>
                <w:color w:val="000000"/>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A42B27" w14:textId="77777777" w:rsidR="0005312E" w:rsidRPr="0066087C" w:rsidRDefault="0005312E" w:rsidP="003C08E1">
            <w:pPr>
              <w:rPr>
                <w:color w:val="000000"/>
              </w:rPr>
            </w:pPr>
            <w:r w:rsidRPr="0066087C">
              <w:rPr>
                <w:color w:val="000000"/>
              </w:rPr>
              <w:t>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F18695B"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68EC15E" w14:textId="77777777" w:rsidR="0005312E" w:rsidRPr="001E69FD" w:rsidRDefault="0005312E" w:rsidP="003C08E1">
            <w:pPr>
              <w:jc w:val="right"/>
              <w:rPr>
                <w:color w:val="000000"/>
              </w:rPr>
            </w:pPr>
            <w:r w:rsidRPr="001E69FD">
              <w:rPr>
                <w:color w:val="000000"/>
              </w:rPr>
              <w:t>0.8089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D9D0FFD" w14:textId="77777777" w:rsidR="0005312E" w:rsidRPr="001E69FD" w:rsidRDefault="0005312E" w:rsidP="003C08E1">
            <w:pPr>
              <w:jc w:val="right"/>
              <w:rPr>
                <w:color w:val="000000"/>
              </w:rPr>
            </w:pPr>
            <w:r w:rsidRPr="001E69FD">
              <w:rPr>
                <w:color w:val="000000"/>
              </w:rPr>
              <w:t>0.3830</w:t>
            </w:r>
          </w:p>
        </w:tc>
      </w:tr>
      <w:tr w:rsidR="0005312E" w:rsidRPr="001E69FD" w14:paraId="2CC7561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57E1425" w14:textId="77777777" w:rsidR="0005312E" w:rsidRPr="0066087C" w:rsidRDefault="0005312E" w:rsidP="003C08E1">
            <w:pPr>
              <w:rPr>
                <w:color w:val="000000"/>
              </w:rPr>
            </w:pPr>
            <w:r w:rsidRPr="0066087C">
              <w:rPr>
                <w:color w:val="000000"/>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0D7ACA7" w14:textId="77777777" w:rsidR="0005312E" w:rsidRPr="0066087C" w:rsidRDefault="0005312E" w:rsidP="003C08E1">
            <w:pPr>
              <w:rPr>
                <w:color w:val="000000"/>
              </w:rPr>
            </w:pPr>
            <w:r w:rsidRPr="0066087C">
              <w:rPr>
                <w:color w:val="000000"/>
              </w:rPr>
              <w:t>time, 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D075B02"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E3B3B7D" w14:textId="77777777" w:rsidR="0005312E" w:rsidRPr="001E69FD" w:rsidRDefault="0005312E" w:rsidP="003C08E1">
            <w:pPr>
              <w:jc w:val="right"/>
              <w:rPr>
                <w:color w:val="000000"/>
              </w:rPr>
            </w:pPr>
            <w:r w:rsidRPr="001E69FD">
              <w:rPr>
                <w:color w:val="000000"/>
              </w:rPr>
              <w:t>0.8087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165E322" w14:textId="77777777" w:rsidR="0005312E" w:rsidRPr="001E69FD" w:rsidRDefault="0005312E" w:rsidP="003C08E1">
            <w:pPr>
              <w:jc w:val="right"/>
              <w:rPr>
                <w:color w:val="000000"/>
              </w:rPr>
            </w:pPr>
            <w:r w:rsidRPr="001E69FD">
              <w:rPr>
                <w:color w:val="000000"/>
              </w:rPr>
              <w:t>0.3830</w:t>
            </w:r>
          </w:p>
        </w:tc>
      </w:tr>
      <w:tr w:rsidR="0005312E" w:rsidRPr="001E69FD" w14:paraId="3026570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63E4F73" w14:textId="77777777" w:rsidR="0005312E" w:rsidRPr="0066087C" w:rsidRDefault="0005312E" w:rsidP="003C08E1">
            <w:pPr>
              <w:rPr>
                <w:color w:val="000000"/>
              </w:rPr>
            </w:pPr>
            <w:r w:rsidRPr="0066087C">
              <w:rPr>
                <w:color w:val="000000"/>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F7AD73A" w14:textId="77777777" w:rsidR="0005312E" w:rsidRPr="0066087C" w:rsidRDefault="0005312E" w:rsidP="003C08E1">
            <w:pPr>
              <w:rPr>
                <w:color w:val="000000"/>
              </w:rPr>
            </w:pPr>
            <w:r w:rsidRPr="0066087C">
              <w:rPr>
                <w:color w:val="000000"/>
              </w:rPr>
              <w:t>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69FAE01"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6E31F5A" w14:textId="77777777" w:rsidR="0005312E" w:rsidRPr="001E69FD" w:rsidRDefault="0005312E" w:rsidP="003C08E1">
            <w:pPr>
              <w:jc w:val="right"/>
              <w:rPr>
                <w:color w:val="000000"/>
              </w:rPr>
            </w:pPr>
            <w:r w:rsidRPr="001E69FD">
              <w:rPr>
                <w:color w:val="000000"/>
              </w:rPr>
              <w:t>0.3784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2368201" w14:textId="77777777" w:rsidR="0005312E" w:rsidRPr="001E69FD" w:rsidRDefault="0005312E" w:rsidP="003C08E1">
            <w:pPr>
              <w:jc w:val="right"/>
              <w:rPr>
                <w:b/>
                <w:bCs/>
                <w:color w:val="000000"/>
              </w:rPr>
            </w:pPr>
            <w:r w:rsidRPr="001E69FD">
              <w:rPr>
                <w:b/>
                <w:bCs/>
                <w:color w:val="000000"/>
              </w:rPr>
              <w:t>0.3761</w:t>
            </w:r>
          </w:p>
        </w:tc>
      </w:tr>
      <w:tr w:rsidR="0005312E" w:rsidRPr="001E69FD" w14:paraId="361209C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E65CC6" w14:textId="77777777" w:rsidR="0005312E" w:rsidRPr="0066087C" w:rsidRDefault="0005312E" w:rsidP="003C08E1">
            <w:pPr>
              <w:rPr>
                <w:color w:val="000000"/>
              </w:rPr>
            </w:pPr>
            <w:r w:rsidRPr="0066087C">
              <w:rPr>
                <w:color w:val="000000"/>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581E39C" w14:textId="77777777" w:rsidR="0005312E" w:rsidRPr="0066087C" w:rsidRDefault="0005312E" w:rsidP="003C08E1">
            <w:pPr>
              <w:rPr>
                <w:color w:val="000000"/>
              </w:rPr>
            </w:pPr>
            <w:r w:rsidRPr="0066087C">
              <w:rPr>
                <w:color w:val="000000"/>
              </w:rPr>
              <w:t>time,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3059CAF"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958A438" w14:textId="77777777" w:rsidR="0005312E" w:rsidRPr="001E69FD" w:rsidRDefault="0005312E" w:rsidP="003C08E1">
            <w:pPr>
              <w:jc w:val="right"/>
              <w:rPr>
                <w:color w:val="000000"/>
              </w:rPr>
            </w:pPr>
            <w:r w:rsidRPr="001E69FD">
              <w:rPr>
                <w:color w:val="000000"/>
              </w:rPr>
              <w:t>0.3790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A0A621" w14:textId="77777777" w:rsidR="0005312E" w:rsidRPr="001E69FD" w:rsidRDefault="0005312E" w:rsidP="003C08E1">
            <w:pPr>
              <w:jc w:val="right"/>
              <w:rPr>
                <w:color w:val="000000"/>
              </w:rPr>
            </w:pPr>
            <w:r w:rsidRPr="001E69FD">
              <w:rPr>
                <w:color w:val="000000"/>
              </w:rPr>
              <w:t>0.3761</w:t>
            </w:r>
          </w:p>
        </w:tc>
      </w:tr>
      <w:tr w:rsidR="0005312E" w:rsidRPr="001E69FD" w14:paraId="03F2695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D0E2B63" w14:textId="77777777" w:rsidR="0005312E" w:rsidRPr="0066087C" w:rsidRDefault="0005312E" w:rsidP="003C08E1">
            <w:pPr>
              <w:rPr>
                <w:color w:val="000000"/>
              </w:rPr>
            </w:pPr>
            <w:r w:rsidRPr="0066087C">
              <w:rPr>
                <w:color w:val="000000"/>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A36282" w14:textId="77777777" w:rsidR="0005312E" w:rsidRPr="0066087C" w:rsidRDefault="0005312E" w:rsidP="003C08E1">
            <w:pPr>
              <w:rPr>
                <w:color w:val="000000"/>
              </w:rPr>
            </w:pPr>
            <w:r w:rsidRPr="0066087C">
              <w:rPr>
                <w:color w:val="000000"/>
              </w:rPr>
              <w:t>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E0704A5"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E4A0B9A" w14:textId="77777777" w:rsidR="0005312E" w:rsidRPr="001E69FD" w:rsidRDefault="0005312E" w:rsidP="003C08E1">
            <w:pPr>
              <w:jc w:val="right"/>
              <w:rPr>
                <w:color w:val="000000"/>
              </w:rPr>
            </w:pPr>
            <w:r w:rsidRPr="001E69FD">
              <w:rPr>
                <w:color w:val="000000"/>
              </w:rPr>
              <w:t>0.3846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9ABEEBB" w14:textId="77777777" w:rsidR="0005312E" w:rsidRPr="001E69FD" w:rsidRDefault="0005312E" w:rsidP="003C08E1">
            <w:pPr>
              <w:jc w:val="right"/>
              <w:rPr>
                <w:color w:val="000000"/>
              </w:rPr>
            </w:pPr>
            <w:r w:rsidRPr="001E69FD">
              <w:rPr>
                <w:color w:val="000000"/>
              </w:rPr>
              <w:t>0.3778</w:t>
            </w:r>
          </w:p>
        </w:tc>
      </w:tr>
      <w:tr w:rsidR="0005312E" w:rsidRPr="001E69FD" w14:paraId="483430E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5BF9CDA" w14:textId="77777777" w:rsidR="0005312E" w:rsidRPr="0066087C" w:rsidRDefault="0005312E" w:rsidP="003C08E1">
            <w:pPr>
              <w:rPr>
                <w:color w:val="000000"/>
              </w:rPr>
            </w:pPr>
            <w:r w:rsidRPr="0066087C">
              <w:rPr>
                <w:color w:val="000000"/>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2F108CD" w14:textId="77777777" w:rsidR="0005312E" w:rsidRPr="0066087C" w:rsidRDefault="0005312E" w:rsidP="003C08E1">
            <w:pPr>
              <w:rPr>
                <w:color w:val="000000"/>
              </w:rPr>
            </w:pPr>
            <w:r w:rsidRPr="0066087C">
              <w:rPr>
                <w:color w:val="000000"/>
              </w:rPr>
              <w:t>time, 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3EB5D64"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76A92A7" w14:textId="77777777" w:rsidR="0005312E" w:rsidRPr="001E69FD" w:rsidRDefault="0005312E" w:rsidP="003C08E1">
            <w:pPr>
              <w:jc w:val="right"/>
              <w:rPr>
                <w:color w:val="000000"/>
              </w:rPr>
            </w:pPr>
            <w:r w:rsidRPr="001E69FD">
              <w:rPr>
                <w:color w:val="000000"/>
              </w:rPr>
              <w:t>0.3847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E88FBE4" w14:textId="77777777" w:rsidR="0005312E" w:rsidRPr="001E69FD" w:rsidRDefault="0005312E" w:rsidP="003C08E1">
            <w:pPr>
              <w:jc w:val="right"/>
              <w:rPr>
                <w:color w:val="000000"/>
              </w:rPr>
            </w:pPr>
            <w:r w:rsidRPr="001E69FD">
              <w:rPr>
                <w:color w:val="000000"/>
              </w:rPr>
              <w:t>0.3778</w:t>
            </w:r>
          </w:p>
        </w:tc>
      </w:tr>
      <w:tr w:rsidR="0005312E" w:rsidRPr="001E69FD" w14:paraId="74BE3E4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5449D95" w14:textId="77777777" w:rsidR="0005312E" w:rsidRPr="0066087C" w:rsidRDefault="0005312E" w:rsidP="003C08E1">
            <w:pPr>
              <w:rPr>
                <w:color w:val="000000"/>
              </w:rPr>
            </w:pPr>
            <w:r w:rsidRPr="0066087C">
              <w:rPr>
                <w:color w:val="000000"/>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45E0F2F" w14:textId="77777777" w:rsidR="0005312E" w:rsidRPr="0066087C" w:rsidRDefault="0005312E" w:rsidP="003C08E1">
            <w:pPr>
              <w:rPr>
                <w:color w:val="000000"/>
              </w:rPr>
            </w:pPr>
            <w:r w:rsidRPr="0066087C">
              <w:rPr>
                <w:color w:val="000000"/>
              </w:rPr>
              <w:t>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7793E70"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15D29A6" w14:textId="77777777" w:rsidR="0005312E" w:rsidRPr="001E69FD" w:rsidRDefault="0005312E" w:rsidP="003C08E1">
            <w:pPr>
              <w:jc w:val="right"/>
              <w:rPr>
                <w:color w:val="000000"/>
              </w:rPr>
            </w:pPr>
            <w:r w:rsidRPr="001E69FD">
              <w:rPr>
                <w:color w:val="000000"/>
              </w:rPr>
              <w:t>0.3815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E13B2C7" w14:textId="77777777" w:rsidR="0005312E" w:rsidRPr="001E69FD" w:rsidRDefault="0005312E" w:rsidP="003C08E1">
            <w:pPr>
              <w:jc w:val="right"/>
              <w:rPr>
                <w:color w:val="000000"/>
              </w:rPr>
            </w:pPr>
            <w:r w:rsidRPr="001E69FD">
              <w:rPr>
                <w:color w:val="000000"/>
              </w:rPr>
              <w:t>0.3788</w:t>
            </w:r>
          </w:p>
        </w:tc>
      </w:tr>
      <w:tr w:rsidR="0005312E" w:rsidRPr="001E69FD" w14:paraId="08D5343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1691126" w14:textId="77777777" w:rsidR="0005312E" w:rsidRPr="0066087C" w:rsidRDefault="0005312E" w:rsidP="003C08E1">
            <w:pPr>
              <w:rPr>
                <w:color w:val="000000"/>
              </w:rPr>
            </w:pPr>
            <w:r w:rsidRPr="0066087C">
              <w:rPr>
                <w:color w:val="000000"/>
              </w:rPr>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6C3BE56" w14:textId="77777777" w:rsidR="0005312E" w:rsidRPr="0066087C" w:rsidRDefault="0005312E" w:rsidP="003C08E1">
            <w:pPr>
              <w:rPr>
                <w:color w:val="000000"/>
              </w:rPr>
            </w:pPr>
            <w:r w:rsidRPr="0066087C">
              <w:rPr>
                <w:color w:val="000000"/>
              </w:rPr>
              <w:t>time,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E69D9C9"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DD4C744" w14:textId="77777777" w:rsidR="0005312E" w:rsidRPr="001E69FD" w:rsidRDefault="0005312E" w:rsidP="003C08E1">
            <w:pPr>
              <w:jc w:val="right"/>
              <w:rPr>
                <w:color w:val="000000"/>
              </w:rPr>
            </w:pPr>
            <w:r w:rsidRPr="001E69FD">
              <w:rPr>
                <w:color w:val="000000"/>
              </w:rPr>
              <w:t>0.3823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6ED4DF9" w14:textId="77777777" w:rsidR="0005312E" w:rsidRPr="001E69FD" w:rsidRDefault="0005312E" w:rsidP="003C08E1">
            <w:pPr>
              <w:jc w:val="right"/>
              <w:rPr>
                <w:color w:val="000000"/>
              </w:rPr>
            </w:pPr>
            <w:r w:rsidRPr="001E69FD">
              <w:rPr>
                <w:color w:val="000000"/>
              </w:rPr>
              <w:t>0.3788</w:t>
            </w:r>
          </w:p>
        </w:tc>
      </w:tr>
      <w:tr w:rsidR="0005312E" w:rsidRPr="001E69FD" w14:paraId="0C85207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6418F20" w14:textId="77777777" w:rsidR="0005312E" w:rsidRPr="0066087C" w:rsidRDefault="0005312E" w:rsidP="003C08E1">
            <w:pPr>
              <w:rPr>
                <w:color w:val="000000"/>
              </w:rPr>
            </w:pPr>
            <w:r w:rsidRPr="0066087C">
              <w:rPr>
                <w:color w:val="000000"/>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C1CBAB5" w14:textId="77777777" w:rsidR="0005312E" w:rsidRPr="0066087C" w:rsidRDefault="0005312E" w:rsidP="003C08E1">
            <w:pPr>
              <w:rPr>
                <w:color w:val="000000"/>
              </w:rPr>
            </w:pPr>
            <w:r w:rsidRPr="0066087C">
              <w:rPr>
                <w:color w:val="000000"/>
              </w:rPr>
              <w:t>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53383CE"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542558" w14:textId="77777777" w:rsidR="0005312E" w:rsidRPr="001E69FD" w:rsidRDefault="0005312E" w:rsidP="003C08E1">
            <w:pPr>
              <w:jc w:val="right"/>
              <w:rPr>
                <w:color w:val="000000"/>
              </w:rPr>
            </w:pPr>
            <w:r w:rsidRPr="001E69FD">
              <w:rPr>
                <w:color w:val="000000"/>
              </w:rPr>
              <w:t>0.3970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B295A97" w14:textId="77777777" w:rsidR="0005312E" w:rsidRPr="001E69FD" w:rsidRDefault="0005312E" w:rsidP="003C08E1">
            <w:pPr>
              <w:jc w:val="right"/>
              <w:rPr>
                <w:color w:val="000000"/>
              </w:rPr>
            </w:pPr>
            <w:r w:rsidRPr="001E69FD">
              <w:rPr>
                <w:color w:val="000000"/>
              </w:rPr>
              <w:t>0.3825</w:t>
            </w:r>
          </w:p>
        </w:tc>
      </w:tr>
      <w:tr w:rsidR="0005312E" w:rsidRPr="001E69FD" w14:paraId="4B68AC7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A3BEF6A" w14:textId="77777777" w:rsidR="0005312E" w:rsidRPr="0066087C" w:rsidRDefault="0005312E" w:rsidP="003C08E1">
            <w:pPr>
              <w:rPr>
                <w:color w:val="000000"/>
              </w:rPr>
            </w:pPr>
            <w:r w:rsidRPr="0066087C">
              <w:rPr>
                <w:color w:val="000000"/>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85CA275" w14:textId="77777777" w:rsidR="0005312E" w:rsidRPr="0066087C" w:rsidRDefault="0005312E" w:rsidP="003C08E1">
            <w:pPr>
              <w:rPr>
                <w:color w:val="000000"/>
              </w:rPr>
            </w:pPr>
            <w:r w:rsidRPr="0066087C">
              <w:rPr>
                <w:color w:val="000000"/>
              </w:rPr>
              <w:t>time, 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4D11A0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4E048DF" w14:textId="77777777" w:rsidR="0005312E" w:rsidRPr="001E69FD" w:rsidRDefault="0005312E" w:rsidP="003C08E1">
            <w:pPr>
              <w:jc w:val="right"/>
              <w:rPr>
                <w:color w:val="000000"/>
              </w:rPr>
            </w:pPr>
            <w:r w:rsidRPr="001E69FD">
              <w:rPr>
                <w:color w:val="000000"/>
              </w:rPr>
              <w:t>0.3982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B58740B" w14:textId="77777777" w:rsidR="0005312E" w:rsidRPr="001E69FD" w:rsidRDefault="0005312E" w:rsidP="003C08E1">
            <w:pPr>
              <w:jc w:val="right"/>
              <w:rPr>
                <w:color w:val="000000"/>
              </w:rPr>
            </w:pPr>
            <w:r w:rsidRPr="001E69FD">
              <w:rPr>
                <w:color w:val="000000"/>
              </w:rPr>
              <w:t>0.3825</w:t>
            </w:r>
          </w:p>
        </w:tc>
      </w:tr>
      <w:tr w:rsidR="0005312E" w:rsidRPr="001E69FD" w14:paraId="7EA939E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9ACAB8C" w14:textId="77777777" w:rsidR="0005312E" w:rsidRPr="0066087C" w:rsidRDefault="0005312E" w:rsidP="003C08E1">
            <w:pPr>
              <w:rPr>
                <w:color w:val="000000"/>
              </w:rPr>
            </w:pPr>
            <w:r w:rsidRPr="0066087C">
              <w:rPr>
                <w:color w:val="000000"/>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03DBF53" w14:textId="77777777" w:rsidR="0005312E" w:rsidRPr="0066087C" w:rsidRDefault="0005312E" w:rsidP="003C08E1">
            <w:pPr>
              <w:rPr>
                <w:color w:val="000000"/>
              </w:rPr>
            </w:pPr>
            <w:r w:rsidRPr="0066087C">
              <w:rPr>
                <w:color w:val="000000"/>
              </w:rPr>
              <w:t>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BE1A61A"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AADE9D8" w14:textId="77777777" w:rsidR="0005312E" w:rsidRPr="001E69FD" w:rsidRDefault="0005312E" w:rsidP="003C08E1">
            <w:pPr>
              <w:jc w:val="right"/>
              <w:rPr>
                <w:b/>
                <w:bCs/>
                <w:color w:val="000000"/>
              </w:rPr>
            </w:pPr>
            <w:r w:rsidRPr="001E69FD">
              <w:rPr>
                <w:b/>
                <w:bCs/>
                <w:color w:val="000000"/>
              </w:rPr>
              <w:t>0.3754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CF0D85D" w14:textId="77777777" w:rsidR="0005312E" w:rsidRPr="001E69FD" w:rsidRDefault="0005312E" w:rsidP="003C08E1">
            <w:pPr>
              <w:jc w:val="right"/>
              <w:rPr>
                <w:color w:val="000000"/>
              </w:rPr>
            </w:pPr>
            <w:r w:rsidRPr="001E69FD">
              <w:rPr>
                <w:color w:val="000000"/>
              </w:rPr>
              <w:t>0.3820</w:t>
            </w:r>
          </w:p>
        </w:tc>
      </w:tr>
      <w:tr w:rsidR="0005312E" w:rsidRPr="001E69FD" w14:paraId="05A0CC1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D1F561E" w14:textId="77777777" w:rsidR="0005312E" w:rsidRPr="0066087C" w:rsidRDefault="0005312E" w:rsidP="003C08E1">
            <w:pPr>
              <w:rPr>
                <w:color w:val="000000"/>
              </w:rPr>
            </w:pPr>
            <w:r w:rsidRPr="0066087C">
              <w:rPr>
                <w:color w:val="000000"/>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63798D5" w14:textId="77777777" w:rsidR="0005312E" w:rsidRPr="0066087C" w:rsidRDefault="0005312E" w:rsidP="003C08E1">
            <w:pPr>
              <w:rPr>
                <w:color w:val="000000"/>
              </w:rPr>
            </w:pPr>
            <w:r w:rsidRPr="0066087C">
              <w:rPr>
                <w:color w:val="000000"/>
              </w:rPr>
              <w:t>time,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DEF1EB6"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97A055B" w14:textId="77777777" w:rsidR="0005312E" w:rsidRPr="001E69FD" w:rsidRDefault="0005312E" w:rsidP="003C08E1">
            <w:pPr>
              <w:jc w:val="right"/>
              <w:rPr>
                <w:color w:val="000000"/>
              </w:rPr>
            </w:pPr>
            <w:r w:rsidRPr="001E69FD">
              <w:rPr>
                <w:color w:val="000000"/>
              </w:rPr>
              <w:t>0.3755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92C5AB7" w14:textId="77777777" w:rsidR="0005312E" w:rsidRPr="001E69FD" w:rsidRDefault="0005312E" w:rsidP="003C08E1">
            <w:pPr>
              <w:jc w:val="right"/>
              <w:rPr>
                <w:color w:val="000000"/>
              </w:rPr>
            </w:pPr>
            <w:r w:rsidRPr="001E69FD">
              <w:rPr>
                <w:color w:val="000000"/>
              </w:rPr>
              <w:t>0.3823</w:t>
            </w:r>
          </w:p>
        </w:tc>
      </w:tr>
      <w:tr w:rsidR="0005312E" w:rsidRPr="001E69FD" w14:paraId="33150D2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4C33FC4" w14:textId="77777777" w:rsidR="0005312E" w:rsidRPr="0066087C" w:rsidRDefault="0005312E" w:rsidP="003C08E1">
            <w:pPr>
              <w:rPr>
                <w:color w:val="000000"/>
              </w:rPr>
            </w:pPr>
            <w:r w:rsidRPr="0066087C">
              <w:rPr>
                <w:color w:val="000000"/>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17203C4" w14:textId="77777777" w:rsidR="0005312E" w:rsidRPr="0066087C" w:rsidRDefault="0005312E" w:rsidP="003C08E1">
            <w:pPr>
              <w:rPr>
                <w:color w:val="000000"/>
              </w:rPr>
            </w:pPr>
            <w:r w:rsidRPr="0066087C">
              <w:rPr>
                <w:color w:val="000000"/>
              </w:rPr>
              <w:t>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E074D92"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937ABF0" w14:textId="77777777" w:rsidR="0005312E" w:rsidRPr="001E69FD" w:rsidRDefault="0005312E" w:rsidP="003C08E1">
            <w:pPr>
              <w:jc w:val="right"/>
              <w:rPr>
                <w:color w:val="000000"/>
              </w:rPr>
            </w:pPr>
            <w:r w:rsidRPr="001E69FD">
              <w:rPr>
                <w:color w:val="000000"/>
              </w:rPr>
              <w:t>0.3805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7CBDE1F" w14:textId="77777777" w:rsidR="0005312E" w:rsidRPr="001E69FD" w:rsidRDefault="0005312E" w:rsidP="003C08E1">
            <w:pPr>
              <w:jc w:val="right"/>
              <w:rPr>
                <w:color w:val="000000"/>
              </w:rPr>
            </w:pPr>
            <w:r w:rsidRPr="001E69FD">
              <w:rPr>
                <w:color w:val="000000"/>
              </w:rPr>
              <w:t>0.3775</w:t>
            </w:r>
          </w:p>
        </w:tc>
      </w:tr>
      <w:tr w:rsidR="0005312E" w:rsidRPr="001E69FD" w14:paraId="7B9A965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A55180" w14:textId="77777777" w:rsidR="0005312E" w:rsidRPr="0066087C" w:rsidRDefault="0005312E" w:rsidP="003C08E1">
            <w:pPr>
              <w:rPr>
                <w:color w:val="000000"/>
              </w:rPr>
            </w:pPr>
            <w:r w:rsidRPr="0066087C">
              <w:rPr>
                <w:color w:val="000000"/>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348346" w14:textId="77777777" w:rsidR="0005312E" w:rsidRPr="0066087C" w:rsidRDefault="0005312E" w:rsidP="003C08E1">
            <w:pPr>
              <w:rPr>
                <w:color w:val="000000"/>
              </w:rPr>
            </w:pPr>
            <w:r w:rsidRPr="0066087C">
              <w:rPr>
                <w:color w:val="000000"/>
              </w:rPr>
              <w:t>time, 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79D043A"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DB7D8D9" w14:textId="77777777" w:rsidR="0005312E" w:rsidRPr="001E69FD" w:rsidRDefault="0005312E" w:rsidP="003C08E1">
            <w:pPr>
              <w:jc w:val="right"/>
              <w:rPr>
                <w:color w:val="000000"/>
              </w:rPr>
            </w:pPr>
            <w:r w:rsidRPr="001E69FD">
              <w:rPr>
                <w:color w:val="000000"/>
              </w:rPr>
              <w:t>0.3806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106C405" w14:textId="77777777" w:rsidR="0005312E" w:rsidRPr="001E69FD" w:rsidRDefault="0005312E" w:rsidP="003C08E1">
            <w:pPr>
              <w:jc w:val="right"/>
              <w:rPr>
                <w:color w:val="000000"/>
              </w:rPr>
            </w:pPr>
            <w:r w:rsidRPr="001E69FD">
              <w:rPr>
                <w:color w:val="000000"/>
              </w:rPr>
              <w:t>0.3775</w:t>
            </w:r>
          </w:p>
        </w:tc>
      </w:tr>
      <w:tr w:rsidR="0005312E" w:rsidRPr="001E69FD" w14:paraId="59D3F49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871725" w14:textId="77777777" w:rsidR="0005312E" w:rsidRPr="0066087C" w:rsidRDefault="0005312E" w:rsidP="003C08E1">
            <w:pPr>
              <w:rPr>
                <w:color w:val="000000"/>
              </w:rPr>
            </w:pPr>
            <w:r w:rsidRPr="0066087C">
              <w:rPr>
                <w:color w:val="000000"/>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D8FD602" w14:textId="77777777" w:rsidR="0005312E" w:rsidRPr="0066087C" w:rsidRDefault="0005312E" w:rsidP="003C08E1">
            <w:pPr>
              <w:rPr>
                <w:color w:val="000000"/>
              </w:rPr>
            </w:pPr>
            <w:r w:rsidRPr="0066087C">
              <w:rPr>
                <w:color w:val="000000"/>
              </w:rPr>
              <w:t>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211F66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62681A4" w14:textId="77777777" w:rsidR="0005312E" w:rsidRPr="001E69FD" w:rsidRDefault="0005312E" w:rsidP="003C08E1">
            <w:pPr>
              <w:jc w:val="right"/>
              <w:rPr>
                <w:color w:val="000000"/>
              </w:rPr>
            </w:pPr>
            <w:r w:rsidRPr="001E69FD">
              <w:rPr>
                <w:color w:val="000000"/>
              </w:rPr>
              <w:t>0.3757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E486193" w14:textId="77777777" w:rsidR="0005312E" w:rsidRPr="001E69FD" w:rsidRDefault="0005312E" w:rsidP="003C08E1">
            <w:pPr>
              <w:jc w:val="right"/>
              <w:rPr>
                <w:color w:val="000000"/>
              </w:rPr>
            </w:pPr>
            <w:r w:rsidRPr="001E69FD">
              <w:rPr>
                <w:color w:val="000000"/>
              </w:rPr>
              <w:t>0.3824</w:t>
            </w:r>
          </w:p>
        </w:tc>
      </w:tr>
      <w:tr w:rsidR="0005312E" w:rsidRPr="001E69FD" w14:paraId="1743E64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35ACA1A" w14:textId="77777777" w:rsidR="0005312E" w:rsidRPr="0066087C" w:rsidRDefault="0005312E" w:rsidP="003C08E1">
            <w:pPr>
              <w:rPr>
                <w:color w:val="000000"/>
              </w:rPr>
            </w:pPr>
            <w:r w:rsidRPr="0066087C">
              <w:rPr>
                <w:color w:val="000000"/>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D081658" w14:textId="77777777" w:rsidR="0005312E" w:rsidRPr="0066087C" w:rsidRDefault="0005312E" w:rsidP="003C08E1">
            <w:pPr>
              <w:rPr>
                <w:color w:val="000000"/>
              </w:rPr>
            </w:pPr>
            <w:r w:rsidRPr="0066087C">
              <w:rPr>
                <w:color w:val="000000"/>
              </w:rPr>
              <w:t>time,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A4E1212"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0183028" w14:textId="77777777" w:rsidR="0005312E" w:rsidRPr="001E69FD" w:rsidRDefault="0005312E" w:rsidP="003C08E1">
            <w:pPr>
              <w:jc w:val="right"/>
              <w:rPr>
                <w:color w:val="000000"/>
              </w:rPr>
            </w:pPr>
            <w:r w:rsidRPr="001E69FD">
              <w:rPr>
                <w:color w:val="000000"/>
              </w:rPr>
              <w:t>0.3758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AFC2C7F" w14:textId="77777777" w:rsidR="0005312E" w:rsidRPr="001E69FD" w:rsidRDefault="0005312E" w:rsidP="003C08E1">
            <w:pPr>
              <w:jc w:val="right"/>
              <w:rPr>
                <w:color w:val="000000"/>
              </w:rPr>
            </w:pPr>
            <w:r w:rsidRPr="001E69FD">
              <w:rPr>
                <w:color w:val="000000"/>
              </w:rPr>
              <w:t>0.3826</w:t>
            </w:r>
          </w:p>
        </w:tc>
      </w:tr>
      <w:tr w:rsidR="0005312E" w:rsidRPr="001E69FD" w14:paraId="7EB5E69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2E6A324" w14:textId="77777777" w:rsidR="0005312E" w:rsidRPr="0066087C" w:rsidRDefault="0005312E" w:rsidP="003C08E1">
            <w:pPr>
              <w:rPr>
                <w:color w:val="000000"/>
              </w:rPr>
            </w:pPr>
            <w:r w:rsidRPr="0066087C">
              <w:rPr>
                <w:color w:val="000000"/>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50D5208" w14:textId="77777777" w:rsidR="0005312E" w:rsidRPr="0066087C" w:rsidRDefault="0005312E" w:rsidP="003C08E1">
            <w:pPr>
              <w:rPr>
                <w:color w:val="000000"/>
              </w:rPr>
            </w:pPr>
            <w:r w:rsidRPr="0066087C">
              <w:rPr>
                <w:color w:val="000000"/>
              </w:rPr>
              <w:t>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B10A7FD"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9097FC1" w14:textId="77777777" w:rsidR="0005312E" w:rsidRPr="001E69FD" w:rsidRDefault="0005312E" w:rsidP="003C08E1">
            <w:pPr>
              <w:jc w:val="right"/>
              <w:rPr>
                <w:color w:val="000000"/>
              </w:rPr>
            </w:pPr>
            <w:r w:rsidRPr="001E69FD">
              <w:rPr>
                <w:color w:val="000000"/>
              </w:rPr>
              <w:t>0.3857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C771036" w14:textId="77777777" w:rsidR="0005312E" w:rsidRPr="001E69FD" w:rsidRDefault="0005312E" w:rsidP="003C08E1">
            <w:pPr>
              <w:jc w:val="right"/>
              <w:rPr>
                <w:color w:val="000000"/>
              </w:rPr>
            </w:pPr>
            <w:r w:rsidRPr="001E69FD">
              <w:rPr>
                <w:color w:val="000000"/>
              </w:rPr>
              <w:t>0.3800</w:t>
            </w:r>
          </w:p>
        </w:tc>
      </w:tr>
      <w:tr w:rsidR="0005312E" w:rsidRPr="001E69FD" w14:paraId="3DC6638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35D371B" w14:textId="77777777" w:rsidR="0005312E" w:rsidRPr="0066087C" w:rsidRDefault="0005312E" w:rsidP="003C08E1">
            <w:pPr>
              <w:rPr>
                <w:color w:val="000000"/>
              </w:rPr>
            </w:pPr>
            <w:r w:rsidRPr="0066087C">
              <w:rPr>
                <w:color w:val="000000"/>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17DC74" w14:textId="77777777" w:rsidR="0005312E" w:rsidRPr="0066087C" w:rsidRDefault="0005312E" w:rsidP="003C08E1">
            <w:pPr>
              <w:rPr>
                <w:color w:val="000000"/>
              </w:rPr>
            </w:pPr>
            <w:r w:rsidRPr="0066087C">
              <w:rPr>
                <w:color w:val="000000"/>
              </w:rPr>
              <w:t>time, 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0711939"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E15355" w14:textId="77777777" w:rsidR="0005312E" w:rsidRPr="001E69FD" w:rsidRDefault="0005312E" w:rsidP="003C08E1">
            <w:pPr>
              <w:jc w:val="right"/>
              <w:rPr>
                <w:color w:val="000000"/>
              </w:rPr>
            </w:pPr>
            <w:r w:rsidRPr="001E69FD">
              <w:rPr>
                <w:color w:val="000000"/>
              </w:rPr>
              <w:t>0.3861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46C37D" w14:textId="77777777" w:rsidR="0005312E" w:rsidRPr="001E69FD" w:rsidRDefault="0005312E" w:rsidP="003C08E1">
            <w:pPr>
              <w:jc w:val="right"/>
              <w:rPr>
                <w:color w:val="000000"/>
              </w:rPr>
            </w:pPr>
            <w:r w:rsidRPr="001E69FD">
              <w:rPr>
                <w:color w:val="000000"/>
              </w:rPr>
              <w:t>0.3800</w:t>
            </w:r>
          </w:p>
        </w:tc>
      </w:tr>
      <w:tr w:rsidR="0005312E" w:rsidRPr="001E69FD" w14:paraId="674CD8C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EE633EC" w14:textId="77777777" w:rsidR="0005312E" w:rsidRPr="0066087C" w:rsidRDefault="0005312E" w:rsidP="003C08E1">
            <w:pPr>
              <w:rPr>
                <w:color w:val="000000"/>
              </w:rPr>
            </w:pPr>
            <w:r w:rsidRPr="0066087C">
              <w:rPr>
                <w:color w:val="000000"/>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062CFCE" w14:textId="77777777" w:rsidR="0005312E" w:rsidRPr="0066087C" w:rsidRDefault="0005312E" w:rsidP="003C08E1">
            <w:pPr>
              <w:rPr>
                <w:color w:val="000000"/>
              </w:rPr>
            </w:pPr>
            <w:r w:rsidRPr="0066087C">
              <w:rPr>
                <w:color w:val="000000"/>
              </w:rPr>
              <w:t>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9CB016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C01B805" w14:textId="77777777" w:rsidR="0005312E" w:rsidRPr="001E69FD" w:rsidRDefault="0005312E" w:rsidP="003C08E1">
            <w:pPr>
              <w:jc w:val="right"/>
              <w:rPr>
                <w:color w:val="000000"/>
              </w:rPr>
            </w:pPr>
            <w:r w:rsidRPr="001E69FD">
              <w:rPr>
                <w:color w:val="000000"/>
              </w:rPr>
              <w:t>0.9446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8FD4500" w14:textId="77777777" w:rsidR="0005312E" w:rsidRPr="001E69FD" w:rsidRDefault="0005312E" w:rsidP="003C08E1">
            <w:pPr>
              <w:jc w:val="right"/>
              <w:rPr>
                <w:color w:val="000000"/>
              </w:rPr>
            </w:pPr>
            <w:r w:rsidRPr="001E69FD">
              <w:rPr>
                <w:color w:val="000000"/>
              </w:rPr>
              <w:t>0.3786</w:t>
            </w:r>
          </w:p>
        </w:tc>
      </w:tr>
      <w:tr w:rsidR="0005312E" w:rsidRPr="001E69FD" w14:paraId="385481C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A254AF3" w14:textId="77777777" w:rsidR="0005312E" w:rsidRPr="0066087C" w:rsidRDefault="0005312E" w:rsidP="003C08E1">
            <w:pPr>
              <w:rPr>
                <w:color w:val="000000"/>
              </w:rPr>
            </w:pPr>
            <w:r w:rsidRPr="0066087C">
              <w:rPr>
                <w:color w:val="000000"/>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B8FB08" w14:textId="77777777" w:rsidR="0005312E" w:rsidRPr="0066087C" w:rsidRDefault="0005312E" w:rsidP="003C08E1">
            <w:pPr>
              <w:rPr>
                <w:color w:val="000000"/>
              </w:rPr>
            </w:pPr>
            <w:r w:rsidRPr="0066087C">
              <w:rPr>
                <w:color w:val="000000"/>
              </w:rPr>
              <w:t>time,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A8348EE"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991C94D" w14:textId="77777777" w:rsidR="0005312E" w:rsidRPr="001E69FD" w:rsidRDefault="0005312E" w:rsidP="003C08E1">
            <w:pPr>
              <w:jc w:val="right"/>
              <w:rPr>
                <w:color w:val="000000"/>
              </w:rPr>
            </w:pPr>
            <w:r w:rsidRPr="001E69FD">
              <w:rPr>
                <w:color w:val="000000"/>
              </w:rPr>
              <w:t>0.9890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8E445C0" w14:textId="77777777" w:rsidR="0005312E" w:rsidRPr="001E69FD" w:rsidRDefault="0005312E" w:rsidP="003C08E1">
            <w:pPr>
              <w:jc w:val="right"/>
              <w:rPr>
                <w:color w:val="000000"/>
              </w:rPr>
            </w:pPr>
            <w:r w:rsidRPr="001E69FD">
              <w:rPr>
                <w:color w:val="000000"/>
              </w:rPr>
              <w:t>0.3786</w:t>
            </w:r>
          </w:p>
        </w:tc>
      </w:tr>
      <w:tr w:rsidR="0005312E" w:rsidRPr="001E69FD" w14:paraId="105CD67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02D35C" w14:textId="77777777" w:rsidR="0005312E" w:rsidRPr="0066087C" w:rsidRDefault="0005312E" w:rsidP="003C08E1">
            <w:pPr>
              <w:rPr>
                <w:color w:val="000000"/>
              </w:rPr>
            </w:pPr>
            <w:r w:rsidRPr="0066087C">
              <w:rPr>
                <w:color w:val="000000"/>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07328C5" w14:textId="77777777" w:rsidR="0005312E" w:rsidRPr="0066087C" w:rsidRDefault="0005312E" w:rsidP="003C08E1">
            <w:pPr>
              <w:rPr>
                <w:color w:val="000000"/>
              </w:rPr>
            </w:pPr>
            <w:r w:rsidRPr="0066087C">
              <w:rPr>
                <w:color w:val="000000"/>
              </w:rPr>
              <w:t>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CEFD7D2"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8376D5B" w14:textId="77777777" w:rsidR="0005312E" w:rsidRPr="001E69FD" w:rsidRDefault="0005312E" w:rsidP="003C08E1">
            <w:pPr>
              <w:jc w:val="right"/>
              <w:rPr>
                <w:color w:val="000000"/>
              </w:rPr>
            </w:pPr>
            <w:r w:rsidRPr="001E69FD">
              <w:rPr>
                <w:color w:val="000000"/>
              </w:rPr>
              <w:t>0.8528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16AFC45" w14:textId="77777777" w:rsidR="0005312E" w:rsidRPr="001E69FD" w:rsidRDefault="0005312E" w:rsidP="003C08E1">
            <w:pPr>
              <w:jc w:val="right"/>
              <w:rPr>
                <w:color w:val="000000"/>
              </w:rPr>
            </w:pPr>
            <w:r w:rsidRPr="001E69FD">
              <w:rPr>
                <w:color w:val="000000"/>
              </w:rPr>
              <w:t>0.3793</w:t>
            </w:r>
          </w:p>
        </w:tc>
      </w:tr>
      <w:tr w:rsidR="0005312E" w:rsidRPr="001E69FD" w14:paraId="18FC680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9C15DA" w14:textId="77777777" w:rsidR="0005312E" w:rsidRPr="0066087C" w:rsidRDefault="0005312E" w:rsidP="003C08E1">
            <w:pPr>
              <w:rPr>
                <w:color w:val="000000"/>
              </w:rPr>
            </w:pPr>
            <w:r w:rsidRPr="0066087C">
              <w:rPr>
                <w:color w:val="000000"/>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2FF33C0" w14:textId="77777777" w:rsidR="0005312E" w:rsidRPr="0066087C" w:rsidRDefault="0005312E" w:rsidP="003C08E1">
            <w:pPr>
              <w:rPr>
                <w:color w:val="000000"/>
              </w:rPr>
            </w:pPr>
            <w:r w:rsidRPr="0066087C">
              <w:rPr>
                <w:color w:val="000000"/>
              </w:rPr>
              <w:t>time, 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3710147"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14AC0EE" w14:textId="77777777" w:rsidR="0005312E" w:rsidRPr="001E69FD" w:rsidRDefault="0005312E" w:rsidP="003C08E1">
            <w:pPr>
              <w:jc w:val="right"/>
              <w:rPr>
                <w:color w:val="000000"/>
              </w:rPr>
            </w:pPr>
            <w:r w:rsidRPr="001E69FD">
              <w:rPr>
                <w:color w:val="000000"/>
              </w:rPr>
              <w:t>0.9016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BD86DE2" w14:textId="77777777" w:rsidR="0005312E" w:rsidRPr="001E69FD" w:rsidRDefault="0005312E" w:rsidP="003C08E1">
            <w:pPr>
              <w:jc w:val="right"/>
              <w:rPr>
                <w:color w:val="000000"/>
              </w:rPr>
            </w:pPr>
            <w:r w:rsidRPr="001E69FD">
              <w:rPr>
                <w:color w:val="000000"/>
              </w:rPr>
              <w:t>0.3793</w:t>
            </w:r>
          </w:p>
        </w:tc>
      </w:tr>
      <w:tr w:rsidR="0005312E" w:rsidRPr="001E69FD" w14:paraId="4E247B4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62F5764" w14:textId="77777777" w:rsidR="0005312E" w:rsidRPr="0066087C" w:rsidRDefault="0005312E" w:rsidP="003C08E1">
            <w:pPr>
              <w:rPr>
                <w:color w:val="000000"/>
              </w:rPr>
            </w:pPr>
            <w:r w:rsidRPr="0066087C">
              <w:rPr>
                <w:color w:val="000000"/>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1386D6D" w14:textId="77777777" w:rsidR="0005312E" w:rsidRPr="0066087C" w:rsidRDefault="0005312E" w:rsidP="003C08E1">
            <w:pPr>
              <w:rPr>
                <w:color w:val="000000"/>
              </w:rPr>
            </w:pPr>
            <w:r w:rsidRPr="0066087C">
              <w:rPr>
                <w:color w:val="000000"/>
              </w:rPr>
              <w:t>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CCA96C2"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306781B" w14:textId="77777777" w:rsidR="0005312E" w:rsidRPr="001E69FD" w:rsidRDefault="0005312E" w:rsidP="003C08E1">
            <w:pPr>
              <w:jc w:val="right"/>
              <w:rPr>
                <w:color w:val="000000"/>
              </w:rPr>
            </w:pPr>
            <w:r w:rsidRPr="001E69FD">
              <w:rPr>
                <w:color w:val="000000"/>
              </w:rPr>
              <w:t>2.6674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A3A6AEB" w14:textId="77777777" w:rsidR="0005312E" w:rsidRPr="001E69FD" w:rsidRDefault="0005312E" w:rsidP="003C08E1">
            <w:pPr>
              <w:jc w:val="right"/>
              <w:rPr>
                <w:color w:val="000000"/>
              </w:rPr>
            </w:pPr>
            <w:r w:rsidRPr="001E69FD">
              <w:rPr>
                <w:color w:val="000000"/>
              </w:rPr>
              <w:t>0.3825</w:t>
            </w:r>
          </w:p>
        </w:tc>
      </w:tr>
      <w:tr w:rsidR="0005312E" w:rsidRPr="001E69FD" w14:paraId="2933D75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89B598B" w14:textId="77777777" w:rsidR="0005312E" w:rsidRPr="0066087C" w:rsidRDefault="0005312E" w:rsidP="003C08E1">
            <w:pPr>
              <w:rPr>
                <w:color w:val="000000"/>
              </w:rPr>
            </w:pPr>
            <w:r w:rsidRPr="0066087C">
              <w:rPr>
                <w:color w:val="000000"/>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C70D27" w14:textId="77777777" w:rsidR="0005312E" w:rsidRPr="0066087C" w:rsidRDefault="0005312E" w:rsidP="003C08E1">
            <w:pPr>
              <w:rPr>
                <w:color w:val="000000"/>
              </w:rPr>
            </w:pPr>
            <w:r w:rsidRPr="0066087C">
              <w:rPr>
                <w:color w:val="000000"/>
              </w:rPr>
              <w:t>time,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1505AF9"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2BED912" w14:textId="77777777" w:rsidR="0005312E" w:rsidRPr="001E69FD" w:rsidRDefault="0005312E" w:rsidP="003C08E1">
            <w:pPr>
              <w:jc w:val="right"/>
              <w:rPr>
                <w:color w:val="000000"/>
              </w:rPr>
            </w:pPr>
            <w:r w:rsidRPr="001E69FD">
              <w:rPr>
                <w:color w:val="000000"/>
              </w:rPr>
              <w:t>2.8300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E9A86D8" w14:textId="77777777" w:rsidR="0005312E" w:rsidRPr="001E69FD" w:rsidRDefault="0005312E" w:rsidP="003C08E1">
            <w:pPr>
              <w:jc w:val="right"/>
              <w:rPr>
                <w:color w:val="000000"/>
              </w:rPr>
            </w:pPr>
            <w:r w:rsidRPr="001E69FD">
              <w:rPr>
                <w:color w:val="000000"/>
              </w:rPr>
              <w:t>0.3825</w:t>
            </w:r>
          </w:p>
        </w:tc>
      </w:tr>
      <w:tr w:rsidR="0005312E" w:rsidRPr="001E69FD" w14:paraId="4FD9971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4D8503C" w14:textId="77777777" w:rsidR="0005312E" w:rsidRPr="0066087C" w:rsidRDefault="0005312E" w:rsidP="003C08E1">
            <w:pPr>
              <w:rPr>
                <w:color w:val="000000"/>
              </w:rPr>
            </w:pPr>
            <w:r w:rsidRPr="0066087C">
              <w:rPr>
                <w:color w:val="000000"/>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98AF9C5" w14:textId="77777777" w:rsidR="0005312E" w:rsidRPr="0066087C" w:rsidRDefault="0005312E" w:rsidP="003C08E1">
            <w:pPr>
              <w:rPr>
                <w:color w:val="000000"/>
              </w:rPr>
            </w:pPr>
            <w:r w:rsidRPr="0066087C">
              <w:rPr>
                <w:color w:val="000000"/>
              </w:rPr>
              <w:t>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39CCA98"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114DC65" w14:textId="77777777" w:rsidR="0005312E" w:rsidRPr="001E69FD" w:rsidRDefault="0005312E" w:rsidP="003C08E1">
            <w:pPr>
              <w:jc w:val="right"/>
              <w:rPr>
                <w:color w:val="000000"/>
              </w:rPr>
            </w:pPr>
            <w:r w:rsidRPr="001E69FD">
              <w:rPr>
                <w:color w:val="000000"/>
              </w:rPr>
              <w:t>2.1459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857EADB" w14:textId="77777777" w:rsidR="0005312E" w:rsidRPr="001E69FD" w:rsidRDefault="0005312E" w:rsidP="003C08E1">
            <w:pPr>
              <w:jc w:val="right"/>
              <w:rPr>
                <w:color w:val="000000"/>
              </w:rPr>
            </w:pPr>
            <w:r w:rsidRPr="001E69FD">
              <w:rPr>
                <w:color w:val="000000"/>
              </w:rPr>
              <w:t>0.3850</w:t>
            </w:r>
          </w:p>
        </w:tc>
      </w:tr>
      <w:tr w:rsidR="0005312E" w:rsidRPr="001E69FD" w14:paraId="6CCE292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855A43" w14:textId="77777777" w:rsidR="0005312E" w:rsidRPr="0066087C" w:rsidRDefault="0005312E" w:rsidP="003C08E1">
            <w:pPr>
              <w:rPr>
                <w:color w:val="000000"/>
              </w:rPr>
            </w:pPr>
            <w:r w:rsidRPr="0066087C">
              <w:rPr>
                <w:color w:val="000000"/>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BE4BC8B" w14:textId="77777777" w:rsidR="0005312E" w:rsidRPr="0066087C" w:rsidRDefault="0005312E" w:rsidP="003C08E1">
            <w:pPr>
              <w:rPr>
                <w:color w:val="000000"/>
              </w:rPr>
            </w:pPr>
            <w:r w:rsidRPr="0066087C">
              <w:rPr>
                <w:color w:val="000000"/>
              </w:rPr>
              <w:t>time, 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121F22B"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E543503" w14:textId="77777777" w:rsidR="0005312E" w:rsidRPr="001E69FD" w:rsidRDefault="0005312E" w:rsidP="003C08E1">
            <w:pPr>
              <w:jc w:val="right"/>
              <w:rPr>
                <w:color w:val="000000"/>
              </w:rPr>
            </w:pPr>
            <w:r w:rsidRPr="001E69FD">
              <w:rPr>
                <w:color w:val="000000"/>
              </w:rPr>
              <w:t>2.3017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F828251" w14:textId="77777777" w:rsidR="0005312E" w:rsidRPr="001E69FD" w:rsidRDefault="0005312E" w:rsidP="003C08E1">
            <w:pPr>
              <w:jc w:val="right"/>
              <w:rPr>
                <w:color w:val="000000"/>
              </w:rPr>
            </w:pPr>
            <w:r w:rsidRPr="001E69FD">
              <w:rPr>
                <w:color w:val="000000"/>
              </w:rPr>
              <w:t>0.3851</w:t>
            </w:r>
          </w:p>
        </w:tc>
      </w:tr>
      <w:tr w:rsidR="0005312E" w:rsidRPr="001E69FD" w14:paraId="69363F9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0E95B0" w14:textId="77777777" w:rsidR="0005312E" w:rsidRPr="0066087C" w:rsidRDefault="0005312E" w:rsidP="003C08E1">
            <w:pPr>
              <w:rPr>
                <w:color w:val="000000"/>
              </w:rPr>
            </w:pPr>
            <w:r w:rsidRPr="0066087C">
              <w:rPr>
                <w:color w:val="000000"/>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69161F9" w14:textId="77777777" w:rsidR="0005312E" w:rsidRPr="0066087C" w:rsidRDefault="0005312E" w:rsidP="003C08E1">
            <w:pPr>
              <w:rPr>
                <w:color w:val="000000"/>
              </w:rPr>
            </w:pPr>
            <w:r w:rsidRPr="0066087C">
              <w:rPr>
                <w:color w:val="000000"/>
              </w:rPr>
              <w:t>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268498C"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5DA739F" w14:textId="77777777" w:rsidR="0005312E" w:rsidRPr="001E69FD" w:rsidRDefault="0005312E" w:rsidP="003C08E1">
            <w:pPr>
              <w:jc w:val="right"/>
              <w:rPr>
                <w:color w:val="000000"/>
              </w:rPr>
            </w:pPr>
            <w:r w:rsidRPr="001E69FD">
              <w:rPr>
                <w:color w:val="000000"/>
              </w:rPr>
              <w:t>0.9614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8928CF4" w14:textId="77777777" w:rsidR="0005312E" w:rsidRPr="001E69FD" w:rsidRDefault="0005312E" w:rsidP="003C08E1">
            <w:pPr>
              <w:jc w:val="right"/>
              <w:rPr>
                <w:color w:val="000000"/>
              </w:rPr>
            </w:pPr>
            <w:r w:rsidRPr="001E69FD">
              <w:rPr>
                <w:color w:val="000000"/>
              </w:rPr>
              <w:t>0.3847</w:t>
            </w:r>
          </w:p>
        </w:tc>
      </w:tr>
      <w:tr w:rsidR="0005312E" w:rsidRPr="001E69FD" w14:paraId="71D8ABE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1323A40" w14:textId="77777777" w:rsidR="0005312E" w:rsidRPr="0066087C" w:rsidRDefault="0005312E" w:rsidP="003C08E1">
            <w:pPr>
              <w:rPr>
                <w:color w:val="000000"/>
              </w:rPr>
            </w:pPr>
            <w:r w:rsidRPr="0066087C">
              <w:rPr>
                <w:color w:val="000000"/>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EF1A481" w14:textId="77777777" w:rsidR="0005312E" w:rsidRPr="0066087C" w:rsidRDefault="0005312E" w:rsidP="003C08E1">
            <w:pPr>
              <w:rPr>
                <w:color w:val="000000"/>
              </w:rPr>
            </w:pPr>
            <w:r w:rsidRPr="0066087C">
              <w:rPr>
                <w:color w:val="000000"/>
              </w:rPr>
              <w:t>time,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740E158"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F11F02C" w14:textId="77777777" w:rsidR="0005312E" w:rsidRPr="001E69FD" w:rsidRDefault="0005312E" w:rsidP="003C08E1">
            <w:pPr>
              <w:jc w:val="right"/>
              <w:rPr>
                <w:color w:val="000000"/>
              </w:rPr>
            </w:pPr>
            <w:r w:rsidRPr="001E69FD">
              <w:rPr>
                <w:color w:val="000000"/>
              </w:rPr>
              <w:t>0.9599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E377D8F" w14:textId="77777777" w:rsidR="0005312E" w:rsidRPr="001E69FD" w:rsidRDefault="0005312E" w:rsidP="003C08E1">
            <w:pPr>
              <w:jc w:val="right"/>
              <w:rPr>
                <w:color w:val="000000"/>
              </w:rPr>
            </w:pPr>
            <w:r w:rsidRPr="001E69FD">
              <w:rPr>
                <w:color w:val="000000"/>
              </w:rPr>
              <w:t>0.3847</w:t>
            </w:r>
          </w:p>
        </w:tc>
      </w:tr>
      <w:tr w:rsidR="0005312E" w:rsidRPr="001E69FD" w14:paraId="70EE797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0482F77" w14:textId="77777777" w:rsidR="0005312E" w:rsidRPr="0066087C" w:rsidRDefault="0005312E" w:rsidP="003C08E1">
            <w:pPr>
              <w:rPr>
                <w:color w:val="000000"/>
              </w:rPr>
            </w:pPr>
            <w:r w:rsidRPr="0066087C">
              <w:rPr>
                <w:color w:val="000000"/>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C519AA9" w14:textId="77777777" w:rsidR="0005312E" w:rsidRPr="0066087C" w:rsidRDefault="0005312E" w:rsidP="003C08E1">
            <w:pPr>
              <w:rPr>
                <w:color w:val="000000"/>
              </w:rPr>
            </w:pPr>
            <w:r w:rsidRPr="0066087C">
              <w:rPr>
                <w:color w:val="000000"/>
              </w:rPr>
              <w:t>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1A7023D"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F0DA484" w14:textId="77777777" w:rsidR="0005312E" w:rsidRPr="001E69FD" w:rsidRDefault="0005312E" w:rsidP="003C08E1">
            <w:pPr>
              <w:jc w:val="right"/>
              <w:rPr>
                <w:color w:val="000000"/>
              </w:rPr>
            </w:pPr>
            <w:r w:rsidRPr="001E69FD">
              <w:rPr>
                <w:color w:val="000000"/>
              </w:rPr>
              <w:t>1.1853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96D4B4B" w14:textId="77777777" w:rsidR="0005312E" w:rsidRPr="001E69FD" w:rsidRDefault="0005312E" w:rsidP="003C08E1">
            <w:pPr>
              <w:jc w:val="right"/>
              <w:rPr>
                <w:color w:val="000000"/>
              </w:rPr>
            </w:pPr>
            <w:r w:rsidRPr="001E69FD">
              <w:rPr>
                <w:color w:val="000000"/>
              </w:rPr>
              <w:t>0.3848</w:t>
            </w:r>
          </w:p>
        </w:tc>
      </w:tr>
      <w:tr w:rsidR="0005312E" w:rsidRPr="001E69FD" w14:paraId="344F875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7B61EB3" w14:textId="77777777" w:rsidR="0005312E" w:rsidRPr="0066087C" w:rsidRDefault="0005312E" w:rsidP="003C08E1">
            <w:pPr>
              <w:rPr>
                <w:color w:val="000000"/>
              </w:rPr>
            </w:pPr>
            <w:r w:rsidRPr="0066087C">
              <w:rPr>
                <w:color w:val="000000"/>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0C47E7C" w14:textId="77777777" w:rsidR="0005312E" w:rsidRPr="0066087C" w:rsidRDefault="0005312E" w:rsidP="003C08E1">
            <w:pPr>
              <w:rPr>
                <w:color w:val="000000"/>
              </w:rPr>
            </w:pPr>
            <w:r w:rsidRPr="0066087C">
              <w:rPr>
                <w:color w:val="000000"/>
              </w:rPr>
              <w:t>time, 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D35437F"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F6B4111" w14:textId="77777777" w:rsidR="0005312E" w:rsidRPr="001E69FD" w:rsidRDefault="0005312E" w:rsidP="003C08E1">
            <w:pPr>
              <w:jc w:val="right"/>
              <w:rPr>
                <w:color w:val="000000"/>
              </w:rPr>
            </w:pPr>
            <w:r w:rsidRPr="001E69FD">
              <w:rPr>
                <w:color w:val="000000"/>
              </w:rPr>
              <w:t>1.1909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0AC1287" w14:textId="77777777" w:rsidR="0005312E" w:rsidRPr="001E69FD" w:rsidRDefault="0005312E" w:rsidP="003C08E1">
            <w:pPr>
              <w:jc w:val="right"/>
              <w:rPr>
                <w:color w:val="000000"/>
              </w:rPr>
            </w:pPr>
            <w:r w:rsidRPr="001E69FD">
              <w:rPr>
                <w:color w:val="000000"/>
              </w:rPr>
              <w:t>0.3848</w:t>
            </w:r>
          </w:p>
        </w:tc>
      </w:tr>
      <w:tr w:rsidR="0005312E" w:rsidRPr="001E69FD" w14:paraId="24A77BD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A087E61" w14:textId="77777777" w:rsidR="0005312E" w:rsidRPr="0066087C" w:rsidRDefault="0005312E" w:rsidP="003C08E1">
            <w:pPr>
              <w:rPr>
                <w:color w:val="000000"/>
              </w:rPr>
            </w:pPr>
            <w:r w:rsidRPr="0066087C">
              <w:rPr>
                <w:color w:val="000000"/>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2E544A6" w14:textId="77777777" w:rsidR="0005312E" w:rsidRPr="0066087C" w:rsidRDefault="0005312E" w:rsidP="003C08E1">
            <w:pPr>
              <w:rPr>
                <w:color w:val="000000"/>
              </w:rPr>
            </w:pPr>
            <w:r w:rsidRPr="0066087C">
              <w:rPr>
                <w:color w:val="000000"/>
              </w:rPr>
              <w:t>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0878659"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A39C957" w14:textId="77777777" w:rsidR="0005312E" w:rsidRPr="001E69FD" w:rsidRDefault="0005312E" w:rsidP="003C08E1">
            <w:pPr>
              <w:jc w:val="right"/>
              <w:rPr>
                <w:color w:val="000000"/>
              </w:rPr>
            </w:pPr>
            <w:r w:rsidRPr="001E69FD">
              <w:rPr>
                <w:color w:val="000000"/>
              </w:rPr>
              <w:t>1.3700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5EDF39C" w14:textId="77777777" w:rsidR="0005312E" w:rsidRPr="001E69FD" w:rsidRDefault="0005312E" w:rsidP="003C08E1">
            <w:pPr>
              <w:jc w:val="right"/>
              <w:rPr>
                <w:color w:val="000000"/>
              </w:rPr>
            </w:pPr>
            <w:r w:rsidRPr="001E69FD">
              <w:rPr>
                <w:color w:val="000000"/>
              </w:rPr>
              <w:t>0.3851</w:t>
            </w:r>
          </w:p>
        </w:tc>
      </w:tr>
      <w:tr w:rsidR="0005312E" w:rsidRPr="001E69FD" w14:paraId="7C4F124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845DA17" w14:textId="77777777" w:rsidR="0005312E" w:rsidRPr="0066087C" w:rsidRDefault="0005312E" w:rsidP="003C08E1">
            <w:pPr>
              <w:rPr>
                <w:color w:val="000000"/>
              </w:rPr>
            </w:pPr>
            <w:r w:rsidRPr="0066087C">
              <w:rPr>
                <w:color w:val="000000"/>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CC840A" w14:textId="77777777" w:rsidR="0005312E" w:rsidRPr="0066087C" w:rsidRDefault="0005312E" w:rsidP="003C08E1">
            <w:pPr>
              <w:rPr>
                <w:color w:val="000000"/>
              </w:rPr>
            </w:pPr>
            <w:r w:rsidRPr="0066087C">
              <w:rPr>
                <w:color w:val="000000"/>
              </w:rPr>
              <w:t>time,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2F24BBF"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450CF9B" w14:textId="77777777" w:rsidR="0005312E" w:rsidRPr="001E69FD" w:rsidRDefault="0005312E" w:rsidP="003C08E1">
            <w:pPr>
              <w:jc w:val="right"/>
              <w:rPr>
                <w:color w:val="000000"/>
              </w:rPr>
            </w:pPr>
            <w:r w:rsidRPr="001E69FD">
              <w:rPr>
                <w:color w:val="000000"/>
              </w:rPr>
              <w:t>1.3842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B393265" w14:textId="77777777" w:rsidR="0005312E" w:rsidRPr="001E69FD" w:rsidRDefault="0005312E" w:rsidP="003C08E1">
            <w:pPr>
              <w:jc w:val="right"/>
              <w:rPr>
                <w:color w:val="000000"/>
              </w:rPr>
            </w:pPr>
            <w:r w:rsidRPr="001E69FD">
              <w:rPr>
                <w:color w:val="000000"/>
              </w:rPr>
              <w:t>0.3851</w:t>
            </w:r>
          </w:p>
        </w:tc>
      </w:tr>
      <w:tr w:rsidR="0005312E" w:rsidRPr="001E69FD" w14:paraId="09FD54F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7DE400" w14:textId="77777777" w:rsidR="0005312E" w:rsidRPr="0066087C" w:rsidRDefault="0005312E" w:rsidP="003C08E1">
            <w:pPr>
              <w:rPr>
                <w:color w:val="000000"/>
              </w:rPr>
            </w:pPr>
            <w:r w:rsidRPr="0066087C">
              <w:rPr>
                <w:color w:val="000000"/>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8A0872C" w14:textId="77777777" w:rsidR="0005312E" w:rsidRPr="0066087C" w:rsidRDefault="0005312E" w:rsidP="003C08E1">
            <w:pPr>
              <w:rPr>
                <w:color w:val="000000"/>
              </w:rPr>
            </w:pPr>
            <w:r w:rsidRPr="0066087C">
              <w:rPr>
                <w:color w:val="000000"/>
              </w:rPr>
              <w:t>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16EA583"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CD061A4" w14:textId="77777777" w:rsidR="0005312E" w:rsidRPr="001E69FD" w:rsidRDefault="0005312E" w:rsidP="003C08E1">
            <w:pPr>
              <w:jc w:val="right"/>
              <w:rPr>
                <w:color w:val="000000"/>
              </w:rPr>
            </w:pPr>
            <w:r w:rsidRPr="001E69FD">
              <w:rPr>
                <w:color w:val="000000"/>
              </w:rPr>
              <w:t>1.5971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13E9C41" w14:textId="77777777" w:rsidR="0005312E" w:rsidRPr="001E69FD" w:rsidRDefault="0005312E" w:rsidP="003C08E1">
            <w:pPr>
              <w:jc w:val="right"/>
              <w:rPr>
                <w:color w:val="000000"/>
              </w:rPr>
            </w:pPr>
            <w:r w:rsidRPr="001E69FD">
              <w:rPr>
                <w:color w:val="000000"/>
              </w:rPr>
              <w:t>0.3868</w:t>
            </w:r>
          </w:p>
        </w:tc>
      </w:tr>
      <w:tr w:rsidR="0005312E" w:rsidRPr="001E69FD" w14:paraId="30FEC5A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B22CA0" w14:textId="77777777" w:rsidR="0005312E" w:rsidRPr="0066087C" w:rsidRDefault="0005312E" w:rsidP="003C08E1">
            <w:pPr>
              <w:rPr>
                <w:color w:val="000000"/>
              </w:rPr>
            </w:pPr>
            <w:r w:rsidRPr="0066087C">
              <w:rPr>
                <w:color w:val="000000"/>
              </w:rPr>
              <w:t>mr.base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C66D13E"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F75E634" w14:textId="77777777" w:rsidR="0005312E" w:rsidRDefault="0005312E" w:rsidP="003C08E1">
            <w:r w:rsidRPr="00500080">
              <w:t>0.0628</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90D38F3" w14:textId="77777777" w:rsidR="0005312E" w:rsidRPr="001E69FD" w:rsidRDefault="0005312E" w:rsidP="003C08E1">
            <w:pPr>
              <w:jc w:val="right"/>
              <w:rPr>
                <w:color w:val="000000"/>
              </w:rPr>
            </w:pPr>
            <w:r w:rsidRPr="001E69FD">
              <w:rPr>
                <w:color w:val="000000"/>
              </w:rPr>
              <w:t>1.6196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B4E96E0" w14:textId="77777777" w:rsidR="0005312E" w:rsidRPr="001E69FD" w:rsidRDefault="0005312E" w:rsidP="003C08E1">
            <w:pPr>
              <w:jc w:val="right"/>
              <w:rPr>
                <w:color w:val="000000"/>
              </w:rPr>
            </w:pPr>
            <w:r w:rsidRPr="001E69FD">
              <w:rPr>
                <w:color w:val="000000"/>
              </w:rPr>
              <w:t>0.3868</w:t>
            </w:r>
          </w:p>
        </w:tc>
      </w:tr>
    </w:tbl>
    <w:p w14:paraId="38F05215" w14:textId="77777777" w:rsidR="0005312E" w:rsidRDefault="0005312E" w:rsidP="0005312E">
      <w:pPr>
        <w:spacing w:after="200" w:line="276" w:lineRule="auto"/>
        <w:rPr>
          <w:b/>
        </w:rPr>
      </w:pPr>
      <w:r>
        <w:rPr>
          <w:b/>
        </w:rPr>
        <w:br w:type="page"/>
      </w:r>
    </w:p>
    <w:p w14:paraId="21094187" w14:textId="14BAD641" w:rsidR="00A62A50" w:rsidRDefault="0005312E" w:rsidP="00A62A50">
      <w:pPr>
        <w:pStyle w:val="Caption"/>
        <w:keepNext/>
        <w:spacing w:after="0"/>
      </w:pPr>
      <w:bookmarkStart w:id="83" w:name="_Ref452551619"/>
      <w:bookmarkStart w:id="84" w:name="_Ref452551608"/>
      <w:bookmarkStart w:id="85" w:name="_Toc527030674"/>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20</w:t>
      </w:r>
      <w:r w:rsidR="00D37F78">
        <w:rPr>
          <w:noProof/>
        </w:rPr>
        <w:fldChar w:fldCharType="end"/>
      </w:r>
      <w:bookmarkEnd w:id="83"/>
      <w:r>
        <w:t xml:space="preserve">: </w:t>
      </w:r>
      <w:r w:rsidR="002B3D7B">
        <w:t>RMS</w:t>
      </w:r>
      <w:r w:rsidR="00D37F78">
        <w:t xml:space="preserve"> Errors of models of fire deaths for </w:t>
      </w:r>
      <w:r w:rsidR="004312FC">
        <w:t>medium</w:t>
      </w:r>
      <w:r w:rsidR="00D37F78">
        <w:t xml:space="preserve"> hazard properties.</w:t>
      </w:r>
      <w:bookmarkEnd w:id="85"/>
      <w:r w:rsidR="00D37F78">
        <w:t xml:space="preserve"> </w:t>
      </w:r>
    </w:p>
    <w:p w14:paraId="7689C9FD" w14:textId="5A87A672" w:rsidR="0005312E" w:rsidRDefault="00D37F78" w:rsidP="0005312E">
      <w:pPr>
        <w:pStyle w:val="Caption"/>
        <w:keepNext/>
      </w:pPr>
      <w:r>
        <w:t>Model(s) with the lowest RMS Error are in bold</w:t>
      </w:r>
      <w:bookmarkEnd w:id="84"/>
      <w:r w:rsidR="00A62A50">
        <w:t>. A blank field indicates that the relevant model was not run.</w:t>
      </w:r>
    </w:p>
    <w:tbl>
      <w:tblPr>
        <w:tblW w:w="8090" w:type="dxa"/>
        <w:jc w:val="center"/>
        <w:tblCellMar>
          <w:left w:w="0" w:type="dxa"/>
          <w:right w:w="0" w:type="dxa"/>
        </w:tblCellMar>
        <w:tblLook w:val="04A0" w:firstRow="1" w:lastRow="0" w:firstColumn="1" w:lastColumn="0" w:noHBand="0" w:noVBand="1"/>
      </w:tblPr>
      <w:tblGrid>
        <w:gridCol w:w="1545"/>
        <w:gridCol w:w="3679"/>
        <w:gridCol w:w="821"/>
        <w:gridCol w:w="972"/>
        <w:gridCol w:w="1108"/>
      </w:tblGrid>
      <w:tr w:rsidR="0005312E" w:rsidRPr="0066087C" w14:paraId="3087BDA6" w14:textId="77777777" w:rsidTr="003C08E1">
        <w:trPr>
          <w:tblHeader/>
          <w:jc w:val="center"/>
        </w:trPr>
        <w:tc>
          <w:tcPr>
            <w:tcW w:w="1545" w:type="dxa"/>
            <w:tcBorders>
              <w:top w:val="nil"/>
              <w:left w:val="nil"/>
              <w:right w:val="single" w:sz="4" w:space="0" w:color="auto"/>
            </w:tcBorders>
            <w:shd w:val="clear" w:color="auto" w:fill="auto"/>
            <w:noWrap/>
            <w:tcMar>
              <w:top w:w="15" w:type="dxa"/>
              <w:left w:w="15" w:type="dxa"/>
              <w:bottom w:w="0" w:type="dxa"/>
              <w:right w:w="15" w:type="dxa"/>
            </w:tcMar>
            <w:vAlign w:val="bottom"/>
            <w:hideMark/>
          </w:tcPr>
          <w:p w14:paraId="1F16F15D" w14:textId="77777777" w:rsidR="0005312E" w:rsidRPr="0066087C" w:rsidRDefault="0005312E" w:rsidP="003C08E1"/>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E363967" w14:textId="77777777" w:rsidR="0005312E" w:rsidRPr="0066087C" w:rsidRDefault="0005312E" w:rsidP="003C08E1"/>
        </w:tc>
        <w:tc>
          <w:tcPr>
            <w:tcW w:w="821" w:type="dxa"/>
            <w:vMerge w:val="restart"/>
            <w:tcBorders>
              <w:top w:val="nil"/>
              <w:left w:val="dotted" w:sz="4" w:space="0" w:color="auto"/>
              <w:bottom w:val="single" w:sz="4" w:space="0" w:color="auto"/>
              <w:right w:val="dotted" w:sz="4" w:space="0" w:color="auto"/>
            </w:tcBorders>
            <w:shd w:val="clear" w:color="auto" w:fill="auto"/>
            <w:tcMar>
              <w:top w:w="15" w:type="dxa"/>
              <w:left w:w="15" w:type="dxa"/>
              <w:bottom w:w="0" w:type="dxa"/>
              <w:right w:w="15" w:type="dxa"/>
            </w:tcMar>
            <w:vAlign w:val="bottom"/>
            <w:hideMark/>
          </w:tcPr>
          <w:p w14:paraId="1144FC3D" w14:textId="1E27B97B" w:rsidR="0005312E" w:rsidRPr="0066087C" w:rsidRDefault="0005312E" w:rsidP="003C08E1">
            <w:pPr>
              <w:jc w:val="center"/>
              <w:rPr>
                <w:b/>
                <w:bCs/>
                <w:color w:val="000000"/>
              </w:rPr>
            </w:pPr>
            <w:r w:rsidRPr="0066087C">
              <w:rPr>
                <w:b/>
                <w:bCs/>
                <w:color w:val="000000"/>
              </w:rPr>
              <w:t xml:space="preserve">Mean </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E8D5F24" w14:textId="77777777" w:rsidR="0005312E" w:rsidRPr="0066087C" w:rsidRDefault="0005312E" w:rsidP="003C08E1">
            <w:pPr>
              <w:jc w:val="center"/>
              <w:rPr>
                <w:b/>
                <w:bCs/>
                <w:color w:val="000000"/>
              </w:rPr>
            </w:pPr>
            <w:r w:rsidRPr="0066087C">
              <w:rPr>
                <w:b/>
                <w:bCs/>
                <w:color w:val="000000"/>
              </w:rPr>
              <w:t>RMSE</w:t>
            </w:r>
          </w:p>
        </w:tc>
      </w:tr>
      <w:tr w:rsidR="0005312E" w:rsidRPr="0066087C" w14:paraId="5221DF22" w14:textId="77777777" w:rsidTr="003C08E1">
        <w:trPr>
          <w:tblHeader/>
          <w:jc w:val="center"/>
        </w:trPr>
        <w:tc>
          <w:tcPr>
            <w:tcW w:w="154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834D6A" w14:textId="77777777" w:rsidR="0005312E" w:rsidRPr="0066087C" w:rsidRDefault="0005312E" w:rsidP="003C08E1">
            <w:pPr>
              <w:rPr>
                <w:b/>
                <w:bCs/>
                <w:color w:val="000000"/>
              </w:rPr>
            </w:pPr>
            <w:r w:rsidRPr="0066087C">
              <w:rPr>
                <w:b/>
                <w:bCs/>
                <w:color w:val="000000"/>
              </w:rPr>
              <w:t>Model Run</w:t>
            </w:r>
          </w:p>
        </w:tc>
        <w:tc>
          <w:tcPr>
            <w:tcW w:w="3679" w:type="dxa"/>
            <w:tcBorders>
              <w:top w:val="nil"/>
              <w:left w:val="single" w:sz="4" w:space="0" w:color="auto"/>
              <w:bottom w:val="single" w:sz="4" w:space="0" w:color="auto"/>
              <w:right w:val="dotted" w:sz="4" w:space="0" w:color="auto"/>
            </w:tcBorders>
            <w:shd w:val="clear" w:color="auto" w:fill="auto"/>
            <w:noWrap/>
            <w:tcMar>
              <w:top w:w="15" w:type="dxa"/>
              <w:left w:w="15" w:type="dxa"/>
              <w:bottom w:w="0" w:type="dxa"/>
              <w:right w:w="15" w:type="dxa"/>
            </w:tcMar>
            <w:vAlign w:val="bottom"/>
            <w:hideMark/>
          </w:tcPr>
          <w:p w14:paraId="623DB99E" w14:textId="77777777" w:rsidR="0005312E" w:rsidRPr="0066087C" w:rsidRDefault="0005312E" w:rsidP="003C08E1">
            <w:pPr>
              <w:rPr>
                <w:b/>
                <w:bCs/>
                <w:color w:val="000000"/>
              </w:rPr>
            </w:pPr>
            <w:r w:rsidRPr="0066087C">
              <w:rPr>
                <w:b/>
                <w:bCs/>
                <w:color w:val="000000"/>
              </w:rPr>
              <w:t>Predictors</w:t>
            </w:r>
          </w:p>
        </w:tc>
        <w:tc>
          <w:tcPr>
            <w:tcW w:w="821" w:type="dxa"/>
            <w:vMerge/>
            <w:tcBorders>
              <w:top w:val="nil"/>
              <w:left w:val="dotted" w:sz="4" w:space="0" w:color="auto"/>
              <w:bottom w:val="single" w:sz="4" w:space="0" w:color="auto"/>
              <w:right w:val="dotted" w:sz="4" w:space="0" w:color="auto"/>
            </w:tcBorders>
            <w:vAlign w:val="center"/>
            <w:hideMark/>
          </w:tcPr>
          <w:p w14:paraId="7506C1A1" w14:textId="77777777" w:rsidR="0005312E" w:rsidRPr="0066087C" w:rsidRDefault="0005312E" w:rsidP="003C08E1">
            <w:pPr>
              <w:rPr>
                <w:b/>
                <w:bCs/>
                <w:color w:val="000000"/>
              </w:rPr>
            </w:pPr>
          </w:p>
        </w:tc>
        <w:tc>
          <w:tcPr>
            <w:tcW w:w="937" w:type="dxa"/>
            <w:tcBorders>
              <w:top w:val="nil"/>
              <w:left w:val="dotted"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1F3F3886" w14:textId="77777777" w:rsidR="0005312E" w:rsidRPr="0066087C" w:rsidRDefault="0005312E" w:rsidP="003C08E1">
            <w:pPr>
              <w:rPr>
                <w:b/>
                <w:bCs/>
                <w:color w:val="000000"/>
              </w:rPr>
            </w:pPr>
            <w:r w:rsidRPr="0066087C">
              <w:rPr>
                <w:b/>
                <w:bCs/>
                <w:color w:val="000000"/>
              </w:rPr>
              <w:t>Separate</w:t>
            </w:r>
          </w:p>
        </w:tc>
        <w:tc>
          <w:tcPr>
            <w:tcW w:w="1108"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7682A0B" w14:textId="77777777" w:rsidR="0005312E" w:rsidRPr="0066087C" w:rsidRDefault="0005312E" w:rsidP="003C08E1">
            <w:pPr>
              <w:rPr>
                <w:b/>
                <w:bCs/>
                <w:color w:val="000000"/>
              </w:rPr>
            </w:pPr>
            <w:r w:rsidRPr="0066087C">
              <w:rPr>
                <w:b/>
                <w:bCs/>
                <w:color w:val="000000"/>
              </w:rPr>
              <w:t>Dummies</w:t>
            </w:r>
          </w:p>
        </w:tc>
      </w:tr>
      <w:tr w:rsidR="0005312E" w:rsidRPr="0016405F" w14:paraId="5A9CA069" w14:textId="77777777" w:rsidTr="003C08E1">
        <w:trPr>
          <w:jc w:val="center"/>
        </w:trPr>
        <w:tc>
          <w:tcPr>
            <w:tcW w:w="1545"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7879EDD8" w14:textId="77777777" w:rsidR="0005312E" w:rsidRPr="0066087C" w:rsidRDefault="0005312E" w:rsidP="003C08E1">
            <w:pPr>
              <w:rPr>
                <w:color w:val="000000"/>
              </w:rPr>
            </w:pPr>
            <w:r w:rsidRPr="0066087C">
              <w:rPr>
                <w:color w:val="000000"/>
              </w:rPr>
              <w:t>constant</w:t>
            </w:r>
          </w:p>
        </w:tc>
        <w:tc>
          <w:tcPr>
            <w:tcW w:w="3679" w:type="dxa"/>
            <w:tcBorders>
              <w:top w:val="single" w:sz="4" w:space="0" w:color="auto"/>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8A67725" w14:textId="77777777" w:rsidR="0005312E" w:rsidRPr="0066087C" w:rsidRDefault="0005312E" w:rsidP="003C08E1">
            <w:pPr>
              <w:rPr>
                <w:color w:val="000000"/>
              </w:rPr>
            </w:pPr>
          </w:p>
        </w:tc>
        <w:tc>
          <w:tcPr>
            <w:tcW w:w="821" w:type="dxa"/>
            <w:tcBorders>
              <w:top w:val="single" w:sz="4" w:space="0" w:color="auto"/>
              <w:left w:val="dotted" w:sz="4" w:space="0" w:color="auto"/>
              <w:bottom w:val="nil"/>
              <w:right w:val="dotted" w:sz="4" w:space="0" w:color="auto"/>
            </w:tcBorders>
            <w:shd w:val="clear" w:color="auto" w:fill="auto"/>
            <w:noWrap/>
            <w:tcMar>
              <w:top w:w="15" w:type="dxa"/>
              <w:left w:w="15" w:type="dxa"/>
              <w:bottom w:w="0" w:type="dxa"/>
              <w:right w:w="15" w:type="dxa"/>
            </w:tcMar>
            <w:hideMark/>
          </w:tcPr>
          <w:p w14:paraId="2535B410" w14:textId="77777777" w:rsidR="0005312E" w:rsidRDefault="0005312E" w:rsidP="003C08E1">
            <w:r w:rsidRPr="00E3606E">
              <w:t>0.0044</w:t>
            </w:r>
          </w:p>
        </w:tc>
        <w:tc>
          <w:tcPr>
            <w:tcW w:w="2045" w:type="dxa"/>
            <w:gridSpan w:val="2"/>
            <w:tcBorders>
              <w:top w:val="single" w:sz="4" w:space="0" w:color="auto"/>
              <w:left w:val="dotted" w:sz="4" w:space="0" w:color="auto"/>
              <w:bottom w:val="nil"/>
              <w:right w:val="nil"/>
            </w:tcBorders>
            <w:shd w:val="clear" w:color="auto" w:fill="auto"/>
            <w:noWrap/>
            <w:tcMar>
              <w:top w:w="15" w:type="dxa"/>
              <w:left w:w="15" w:type="dxa"/>
              <w:bottom w:w="0" w:type="dxa"/>
              <w:right w:w="15" w:type="dxa"/>
            </w:tcMar>
            <w:vAlign w:val="bottom"/>
            <w:hideMark/>
          </w:tcPr>
          <w:p w14:paraId="184999C4" w14:textId="77777777" w:rsidR="0005312E" w:rsidRPr="0016405F" w:rsidRDefault="0005312E" w:rsidP="003C08E1">
            <w:pPr>
              <w:jc w:val="center"/>
              <w:rPr>
                <w:color w:val="000000"/>
              </w:rPr>
            </w:pPr>
            <w:r w:rsidRPr="0016405F">
              <w:rPr>
                <w:color w:val="000000"/>
              </w:rPr>
              <w:t>0.0831</w:t>
            </w:r>
          </w:p>
        </w:tc>
      </w:tr>
      <w:tr w:rsidR="0005312E" w:rsidRPr="0016405F" w14:paraId="030B9F2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5C2BC6D" w14:textId="77777777" w:rsidR="0005312E" w:rsidRPr="0066087C" w:rsidRDefault="0005312E" w:rsidP="003C08E1">
            <w:pPr>
              <w:rPr>
                <w:color w:val="000000"/>
              </w:rPr>
            </w:pPr>
            <w:r w:rsidRPr="0066087C">
              <w:rPr>
                <w:color w:val="000000"/>
              </w:rPr>
              <w:t>fx</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AC38B18" w14:textId="77777777" w:rsidR="0005312E" w:rsidRPr="0066087C" w:rsidRDefault="0005312E" w:rsidP="003C08E1">
            <w:pPr>
              <w:rPr>
                <w:color w:val="000000"/>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ABC0E55" w14:textId="77777777" w:rsidR="0005312E" w:rsidRDefault="0005312E" w:rsidP="003C08E1">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B7E9AF6" w14:textId="77777777" w:rsidR="0005312E" w:rsidRPr="0016405F" w:rsidRDefault="0005312E" w:rsidP="003C08E1">
            <w:pPr>
              <w:jc w:val="center"/>
              <w:rPr>
                <w:color w:val="000000"/>
              </w:rPr>
            </w:pPr>
            <w:r w:rsidRPr="0016405F">
              <w:rPr>
                <w:color w:val="000000"/>
              </w:rPr>
              <w:t>0.0832</w:t>
            </w:r>
          </w:p>
        </w:tc>
      </w:tr>
      <w:tr w:rsidR="0005312E" w:rsidRPr="0016405F" w14:paraId="0F5A7E0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FE5F941" w14:textId="77777777" w:rsidR="0005312E" w:rsidRPr="0066087C" w:rsidRDefault="0005312E" w:rsidP="003C08E1">
            <w:pPr>
              <w:rPr>
                <w:color w:val="000000"/>
              </w:rPr>
            </w:pPr>
            <w:r>
              <w:rPr>
                <w:color w:val="000000"/>
              </w:rPr>
              <w:t>tract</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4981B24" w14:textId="77777777" w:rsidR="0005312E" w:rsidRPr="0066087C" w:rsidRDefault="0005312E" w:rsidP="003C08E1">
            <w:pPr>
              <w:rPr>
                <w:color w:val="000000"/>
              </w:rPr>
            </w:pP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A560D78" w14:textId="77777777" w:rsidR="0005312E" w:rsidRDefault="0005312E" w:rsidP="003C08E1">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24F82D2" w14:textId="77777777" w:rsidR="0005312E" w:rsidRPr="0016405F" w:rsidRDefault="0005312E" w:rsidP="003C08E1">
            <w:pPr>
              <w:jc w:val="center"/>
              <w:rPr>
                <w:color w:val="000000"/>
              </w:rPr>
            </w:pPr>
            <w:r w:rsidRPr="0016405F">
              <w:rPr>
                <w:color w:val="000000"/>
              </w:rPr>
              <w:t>0.1176</w:t>
            </w:r>
          </w:p>
        </w:tc>
      </w:tr>
      <w:tr w:rsidR="0005312E" w:rsidRPr="0016405F" w14:paraId="076CC93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A237FA" w14:textId="77777777" w:rsidR="0005312E" w:rsidRPr="0066087C" w:rsidRDefault="0005312E" w:rsidP="003C08E1">
            <w:pPr>
              <w:rPr>
                <w:color w:val="000000"/>
              </w:rPr>
            </w:pPr>
            <w:r w:rsidRPr="0066087C">
              <w:rPr>
                <w:color w:val="000000"/>
              </w:rPr>
              <w:t>lasso.min</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34A2C56"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F93DA1F" w14:textId="77777777" w:rsidR="0005312E" w:rsidRDefault="0005312E" w:rsidP="003C08E1">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623D344" w14:textId="77777777" w:rsidR="0005312E" w:rsidRPr="0016405F" w:rsidRDefault="0005312E" w:rsidP="003C08E1">
            <w:pPr>
              <w:jc w:val="center"/>
              <w:rPr>
                <w:color w:val="000000"/>
              </w:rPr>
            </w:pPr>
            <w:r w:rsidRPr="0016405F">
              <w:rPr>
                <w:color w:val="000000"/>
              </w:rPr>
              <w:t>0.0831</w:t>
            </w:r>
          </w:p>
        </w:tc>
      </w:tr>
      <w:tr w:rsidR="0005312E" w:rsidRPr="0016405F" w14:paraId="5359670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704A4C" w14:textId="77777777" w:rsidR="0005312E" w:rsidRPr="0066087C" w:rsidRDefault="0005312E" w:rsidP="003C08E1">
            <w:pPr>
              <w:rPr>
                <w:color w:val="000000"/>
              </w:rPr>
            </w:pPr>
            <w:r w:rsidRPr="0066087C">
              <w:rPr>
                <w:color w:val="000000"/>
              </w:rPr>
              <w:t>lasso.1se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5DF4776"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1C54B77" w14:textId="77777777" w:rsidR="0005312E" w:rsidRDefault="0005312E" w:rsidP="003C08E1">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8ECE6A8" w14:textId="77777777" w:rsidR="0005312E" w:rsidRPr="0016405F" w:rsidRDefault="0005312E" w:rsidP="003C08E1">
            <w:pPr>
              <w:jc w:val="center"/>
              <w:rPr>
                <w:color w:val="000000"/>
              </w:rPr>
            </w:pPr>
            <w:r w:rsidRPr="0016405F">
              <w:rPr>
                <w:color w:val="000000"/>
              </w:rPr>
              <w:t>0.0831</w:t>
            </w:r>
          </w:p>
        </w:tc>
      </w:tr>
      <w:tr w:rsidR="0005312E" w:rsidRPr="0016405F" w14:paraId="0AB898B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7D1CFD5" w14:textId="77777777" w:rsidR="0005312E" w:rsidRPr="0066087C" w:rsidRDefault="0005312E" w:rsidP="003C08E1">
            <w:pPr>
              <w:rPr>
                <w:color w:val="000000"/>
              </w:rPr>
            </w:pPr>
            <w:r w:rsidRPr="0066087C">
              <w:rPr>
                <w:color w:val="000000"/>
              </w:rPr>
              <w:t>rf.0500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71EEDE1"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8989FDD" w14:textId="77777777" w:rsidR="0005312E" w:rsidRDefault="0005312E" w:rsidP="003C08E1">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239B3EE" w14:textId="77777777" w:rsidR="0005312E" w:rsidRPr="0016405F" w:rsidRDefault="0005312E" w:rsidP="003C08E1">
            <w:pPr>
              <w:jc w:val="center"/>
              <w:rPr>
                <w:color w:val="000000"/>
              </w:rPr>
            </w:pPr>
            <w:r w:rsidRPr="0016405F">
              <w:rPr>
                <w:color w:val="000000"/>
              </w:rPr>
              <w:t>0.0855</w:t>
            </w:r>
          </w:p>
        </w:tc>
      </w:tr>
      <w:tr w:rsidR="0005312E" w:rsidRPr="0016405F" w14:paraId="2B583FB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6C7637E" w14:textId="77777777" w:rsidR="0005312E" w:rsidRPr="0066087C" w:rsidRDefault="0005312E" w:rsidP="003C08E1">
            <w:pPr>
              <w:rPr>
                <w:color w:val="000000"/>
              </w:rPr>
            </w:pPr>
            <w:r w:rsidRPr="0066087C">
              <w:rPr>
                <w:color w:val="000000"/>
              </w:rPr>
              <w:t>rf.2500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A40CFC3"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36F3065" w14:textId="77777777" w:rsidR="0005312E" w:rsidRDefault="0005312E" w:rsidP="003C08E1">
            <w:r w:rsidRPr="00E3606E">
              <w:t>0.0044</w:t>
            </w:r>
          </w:p>
        </w:tc>
        <w:tc>
          <w:tcPr>
            <w:tcW w:w="2045" w:type="dxa"/>
            <w:gridSpan w:val="2"/>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BA09A9D" w14:textId="77777777" w:rsidR="0005312E" w:rsidRPr="0016405F" w:rsidRDefault="0005312E" w:rsidP="003C08E1">
            <w:pPr>
              <w:jc w:val="center"/>
              <w:rPr>
                <w:color w:val="000000"/>
              </w:rPr>
            </w:pPr>
            <w:r w:rsidRPr="0016405F">
              <w:rPr>
                <w:color w:val="000000"/>
              </w:rPr>
              <w:t>0.0852</w:t>
            </w:r>
          </w:p>
        </w:tc>
      </w:tr>
      <w:tr w:rsidR="0005312E" w:rsidRPr="0016405F" w14:paraId="2B27C11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3904E27" w14:textId="77777777" w:rsidR="0005312E" w:rsidRPr="0066087C" w:rsidRDefault="0005312E" w:rsidP="003C08E1">
            <w:pPr>
              <w:rPr>
                <w:color w:val="000000"/>
              </w:rPr>
            </w:pPr>
            <w:r w:rsidRPr="0066087C">
              <w:rPr>
                <w:color w:val="000000"/>
              </w:rPr>
              <w:t>mr.100000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2131ABE" w14:textId="77777777" w:rsidR="0005312E" w:rsidRPr="0066087C" w:rsidRDefault="0005312E" w:rsidP="003C08E1">
            <w:pPr>
              <w:rPr>
                <w:color w:val="000000"/>
              </w:rPr>
            </w:pPr>
            <w:r w:rsidRPr="0066087C">
              <w:rPr>
                <w:color w:val="000000"/>
              </w:rPr>
              <w:t>time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1F5A625"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7F398FC" w14:textId="77777777" w:rsidR="0005312E" w:rsidRPr="0016405F" w:rsidRDefault="0005312E" w:rsidP="003C08E1">
            <w:pPr>
              <w:jc w:val="right"/>
              <w:rPr>
                <w:b/>
                <w:bCs/>
                <w:color w:val="000000"/>
              </w:rPr>
            </w:pPr>
            <w:r w:rsidRPr="0016405F">
              <w:rPr>
                <w:b/>
                <w:bCs/>
                <w:color w:val="000000"/>
              </w:rPr>
              <w:t>0.0832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740C73A" w14:textId="77777777" w:rsidR="0005312E" w:rsidRPr="0016405F" w:rsidRDefault="0005312E" w:rsidP="003C08E1">
            <w:pPr>
              <w:jc w:val="right"/>
              <w:rPr>
                <w:color w:val="000000"/>
              </w:rPr>
            </w:pPr>
            <w:r w:rsidRPr="0016405F">
              <w:rPr>
                <w:color w:val="000000"/>
              </w:rPr>
              <w:t>0.0832</w:t>
            </w:r>
          </w:p>
        </w:tc>
      </w:tr>
      <w:tr w:rsidR="0005312E" w:rsidRPr="0016405F" w14:paraId="660B70E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F270145" w14:textId="77777777" w:rsidR="0005312E" w:rsidRPr="0066087C" w:rsidRDefault="0005312E" w:rsidP="003C08E1">
            <w:pPr>
              <w:rPr>
                <w:color w:val="000000"/>
              </w:rPr>
            </w:pPr>
            <w:r w:rsidRPr="0066087C">
              <w:rPr>
                <w:color w:val="000000"/>
              </w:rPr>
              <w:t>mr.010000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6688837" w14:textId="77777777" w:rsidR="0005312E" w:rsidRPr="0066087C" w:rsidRDefault="0005312E" w:rsidP="003C08E1">
            <w:pPr>
              <w:rPr>
                <w:color w:val="000000"/>
              </w:rPr>
            </w:pPr>
            <w:r w:rsidRPr="0066087C">
              <w:rPr>
                <w:color w:val="000000"/>
              </w:rPr>
              <w:t>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33E58C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9E0D057" w14:textId="77777777" w:rsidR="0005312E" w:rsidRPr="0016405F" w:rsidRDefault="0005312E" w:rsidP="003C08E1">
            <w:pPr>
              <w:jc w:val="right"/>
              <w:rPr>
                <w:color w:val="000000"/>
              </w:rPr>
            </w:pPr>
            <w:r w:rsidRPr="0016405F">
              <w:rPr>
                <w:color w:val="000000"/>
              </w:rPr>
              <w:t>0.0832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0A571CD" w14:textId="77777777" w:rsidR="0005312E" w:rsidRPr="0016405F" w:rsidRDefault="0005312E" w:rsidP="003C08E1">
            <w:pPr>
              <w:jc w:val="right"/>
              <w:rPr>
                <w:color w:val="000000"/>
              </w:rPr>
            </w:pPr>
            <w:r w:rsidRPr="0016405F">
              <w:rPr>
                <w:color w:val="000000"/>
              </w:rPr>
              <w:t>0.0832</w:t>
            </w:r>
          </w:p>
        </w:tc>
      </w:tr>
      <w:tr w:rsidR="0005312E" w:rsidRPr="0016405F" w14:paraId="73ED8EC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FF841C9" w14:textId="77777777" w:rsidR="0005312E" w:rsidRPr="0066087C" w:rsidRDefault="0005312E" w:rsidP="003C08E1">
            <w:pPr>
              <w:rPr>
                <w:color w:val="000000"/>
              </w:rPr>
            </w:pPr>
            <w:r w:rsidRPr="0066087C">
              <w:rPr>
                <w:color w:val="000000"/>
              </w:rPr>
              <w:t>mr.110000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00B3D4" w14:textId="77777777" w:rsidR="0005312E" w:rsidRPr="0066087C" w:rsidRDefault="0005312E" w:rsidP="003C08E1">
            <w:pPr>
              <w:rPr>
                <w:color w:val="000000"/>
              </w:rPr>
            </w:pPr>
            <w:r w:rsidRPr="0066087C">
              <w:rPr>
                <w:color w:val="000000"/>
              </w:rPr>
              <w:t>time, base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FFFB6DC"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01716E0" w14:textId="77777777" w:rsidR="0005312E" w:rsidRPr="0016405F" w:rsidRDefault="0005312E" w:rsidP="003C08E1">
            <w:pPr>
              <w:jc w:val="right"/>
              <w:rPr>
                <w:color w:val="000000"/>
              </w:rPr>
            </w:pPr>
            <w:r w:rsidRPr="0016405F">
              <w:rPr>
                <w:color w:val="000000"/>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0D55A14" w14:textId="77777777" w:rsidR="0005312E" w:rsidRPr="0016405F" w:rsidRDefault="0005312E" w:rsidP="003C08E1">
            <w:pPr>
              <w:jc w:val="right"/>
              <w:rPr>
                <w:color w:val="000000"/>
              </w:rPr>
            </w:pPr>
            <w:r w:rsidRPr="0016405F">
              <w:rPr>
                <w:color w:val="000000"/>
              </w:rPr>
              <w:t>0.0832</w:t>
            </w:r>
          </w:p>
        </w:tc>
      </w:tr>
      <w:tr w:rsidR="0005312E" w:rsidRPr="0016405F" w14:paraId="60F87D0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8B3624" w14:textId="77777777" w:rsidR="0005312E" w:rsidRPr="0066087C" w:rsidRDefault="0005312E" w:rsidP="003C08E1">
            <w:pPr>
              <w:rPr>
                <w:color w:val="000000"/>
              </w:rPr>
            </w:pPr>
            <w:r w:rsidRPr="0066087C">
              <w:rPr>
                <w:color w:val="000000"/>
              </w:rPr>
              <w:t>mr.001000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6A8F8CB" w14:textId="77777777" w:rsidR="0005312E" w:rsidRPr="0066087C" w:rsidRDefault="0005312E" w:rsidP="003C08E1">
            <w:pPr>
              <w:rPr>
                <w:color w:val="000000"/>
              </w:rPr>
            </w:pPr>
            <w:r w:rsidRPr="0066087C">
              <w:rPr>
                <w:color w:val="000000"/>
              </w:rPr>
              <w:t>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B5D4502"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42D3F96" w14:textId="77777777" w:rsidR="0005312E" w:rsidRPr="0016405F" w:rsidRDefault="0005312E" w:rsidP="003C08E1">
            <w:pPr>
              <w:jc w:val="right"/>
              <w:rPr>
                <w:color w:val="000000"/>
              </w:rPr>
            </w:pPr>
            <w:r w:rsidRPr="0016405F">
              <w:rPr>
                <w:color w:val="000000"/>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6ED1982" w14:textId="77777777" w:rsidR="0005312E" w:rsidRPr="0016405F" w:rsidRDefault="0005312E" w:rsidP="003C08E1">
            <w:pPr>
              <w:jc w:val="right"/>
              <w:rPr>
                <w:color w:val="000000"/>
              </w:rPr>
            </w:pPr>
            <w:r w:rsidRPr="0016405F">
              <w:rPr>
                <w:color w:val="000000"/>
              </w:rPr>
              <w:t>0.0832</w:t>
            </w:r>
          </w:p>
        </w:tc>
      </w:tr>
      <w:tr w:rsidR="0005312E" w:rsidRPr="0016405F" w14:paraId="449A1AF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7E11F21" w14:textId="77777777" w:rsidR="0005312E" w:rsidRPr="0066087C" w:rsidRDefault="0005312E" w:rsidP="003C08E1">
            <w:pPr>
              <w:rPr>
                <w:color w:val="000000"/>
              </w:rPr>
            </w:pPr>
            <w:r w:rsidRPr="0066087C">
              <w:rPr>
                <w:color w:val="000000"/>
              </w:rPr>
              <w:t>mr.101000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274078F" w14:textId="77777777" w:rsidR="0005312E" w:rsidRPr="0066087C" w:rsidRDefault="0005312E" w:rsidP="003C08E1">
            <w:pPr>
              <w:rPr>
                <w:color w:val="000000"/>
              </w:rPr>
            </w:pPr>
            <w:r w:rsidRPr="0066087C">
              <w:rPr>
                <w:color w:val="000000"/>
              </w:rPr>
              <w:t>time,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852D93B"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D6495EF" w14:textId="77777777" w:rsidR="0005312E" w:rsidRPr="0016405F" w:rsidRDefault="0005312E" w:rsidP="003C08E1">
            <w:pPr>
              <w:jc w:val="right"/>
              <w:rPr>
                <w:color w:val="000000"/>
              </w:rPr>
            </w:pPr>
            <w:r w:rsidRPr="0016405F">
              <w:rPr>
                <w:color w:val="000000"/>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6D8C214" w14:textId="77777777" w:rsidR="0005312E" w:rsidRPr="0016405F" w:rsidRDefault="0005312E" w:rsidP="003C08E1">
            <w:pPr>
              <w:jc w:val="right"/>
              <w:rPr>
                <w:color w:val="000000"/>
              </w:rPr>
            </w:pPr>
            <w:r w:rsidRPr="0016405F">
              <w:rPr>
                <w:color w:val="000000"/>
              </w:rPr>
              <w:t>0.0832</w:t>
            </w:r>
          </w:p>
        </w:tc>
      </w:tr>
      <w:tr w:rsidR="0005312E" w:rsidRPr="0016405F" w14:paraId="57BBE23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70A0558" w14:textId="77777777" w:rsidR="0005312E" w:rsidRPr="0066087C" w:rsidRDefault="0005312E" w:rsidP="003C08E1">
            <w:pPr>
              <w:rPr>
                <w:color w:val="000000"/>
              </w:rPr>
            </w:pPr>
            <w:r w:rsidRPr="0066087C">
              <w:rPr>
                <w:color w:val="000000"/>
              </w:rPr>
              <w:t>mr.011000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67BEBF8" w14:textId="77777777" w:rsidR="0005312E" w:rsidRPr="0066087C" w:rsidRDefault="0005312E" w:rsidP="003C08E1">
            <w:pPr>
              <w:rPr>
                <w:color w:val="000000"/>
              </w:rPr>
            </w:pPr>
            <w:r w:rsidRPr="0066087C">
              <w:rPr>
                <w:color w:val="000000"/>
              </w:rPr>
              <w:t>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B184B41"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E0BE55D" w14:textId="77777777" w:rsidR="0005312E" w:rsidRPr="0016405F" w:rsidRDefault="0005312E" w:rsidP="003C08E1">
            <w:pPr>
              <w:jc w:val="right"/>
              <w:rPr>
                <w:color w:val="000000"/>
              </w:rPr>
            </w:pPr>
            <w:r w:rsidRPr="0016405F">
              <w:rPr>
                <w:color w:val="000000"/>
              </w:rPr>
              <w:t>0.0842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96AF814" w14:textId="77777777" w:rsidR="0005312E" w:rsidRPr="0016405F" w:rsidRDefault="0005312E" w:rsidP="003C08E1">
            <w:pPr>
              <w:jc w:val="right"/>
              <w:rPr>
                <w:color w:val="000000"/>
              </w:rPr>
            </w:pPr>
            <w:r w:rsidRPr="0016405F">
              <w:rPr>
                <w:color w:val="000000"/>
              </w:rPr>
              <w:t>0.0838</w:t>
            </w:r>
          </w:p>
        </w:tc>
      </w:tr>
      <w:tr w:rsidR="0005312E" w:rsidRPr="0016405F" w14:paraId="0AF92539"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E16437" w14:textId="77777777" w:rsidR="0005312E" w:rsidRPr="0066087C" w:rsidRDefault="0005312E" w:rsidP="003C08E1">
            <w:pPr>
              <w:rPr>
                <w:color w:val="000000"/>
              </w:rPr>
            </w:pPr>
            <w:r w:rsidRPr="0066087C">
              <w:rPr>
                <w:color w:val="000000"/>
              </w:rPr>
              <w:t>mr.111000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ACE79D5" w14:textId="77777777" w:rsidR="0005312E" w:rsidRPr="0066087C" w:rsidRDefault="0005312E" w:rsidP="003C08E1">
            <w:pPr>
              <w:rPr>
                <w:color w:val="000000"/>
              </w:rPr>
            </w:pPr>
            <w:r w:rsidRPr="0066087C">
              <w:rPr>
                <w:color w:val="000000"/>
              </w:rPr>
              <w:t>time, base, race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E24B0C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09E984F" w14:textId="77777777" w:rsidR="0005312E" w:rsidRPr="0016405F" w:rsidRDefault="0005312E" w:rsidP="003C08E1">
            <w:pPr>
              <w:jc w:val="right"/>
              <w:rPr>
                <w:color w:val="000000"/>
              </w:rPr>
            </w:pPr>
            <w:r w:rsidRPr="0016405F">
              <w:rPr>
                <w:color w:val="000000"/>
              </w:rPr>
              <w:t>0.0844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F45FC9F" w14:textId="77777777" w:rsidR="0005312E" w:rsidRPr="0016405F" w:rsidRDefault="0005312E" w:rsidP="003C08E1">
            <w:pPr>
              <w:jc w:val="right"/>
              <w:rPr>
                <w:color w:val="000000"/>
              </w:rPr>
            </w:pPr>
            <w:r w:rsidRPr="0016405F">
              <w:rPr>
                <w:color w:val="000000"/>
              </w:rPr>
              <w:t>0.0838</w:t>
            </w:r>
          </w:p>
        </w:tc>
      </w:tr>
      <w:tr w:rsidR="0005312E" w:rsidRPr="0016405F" w14:paraId="1BEF7E2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15BDCC" w14:textId="77777777" w:rsidR="0005312E" w:rsidRPr="0066087C" w:rsidRDefault="0005312E" w:rsidP="003C08E1">
            <w:pPr>
              <w:rPr>
                <w:color w:val="000000"/>
              </w:rPr>
            </w:pPr>
            <w:r w:rsidRPr="0066087C">
              <w:rPr>
                <w:color w:val="000000"/>
              </w:rPr>
              <w:t>mr.000100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41EF687" w14:textId="77777777" w:rsidR="0005312E" w:rsidRPr="0066087C" w:rsidRDefault="0005312E" w:rsidP="003C08E1">
            <w:pPr>
              <w:rPr>
                <w:color w:val="000000"/>
              </w:rPr>
            </w:pPr>
            <w:r w:rsidRPr="0066087C">
              <w:rPr>
                <w:color w:val="000000"/>
              </w:rPr>
              <w:t>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2E47474"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154770F" w14:textId="77777777" w:rsidR="0005312E" w:rsidRPr="0016405F" w:rsidRDefault="0005312E" w:rsidP="003C08E1">
            <w:pPr>
              <w:jc w:val="right"/>
              <w:rPr>
                <w:color w:val="000000"/>
              </w:rPr>
            </w:pPr>
            <w:r w:rsidRPr="0016405F">
              <w:rPr>
                <w:color w:val="000000"/>
              </w:rPr>
              <w:t>0.0873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0684A19" w14:textId="77777777" w:rsidR="0005312E" w:rsidRPr="0016405F" w:rsidRDefault="0005312E" w:rsidP="003C08E1">
            <w:pPr>
              <w:jc w:val="right"/>
              <w:rPr>
                <w:color w:val="000000"/>
              </w:rPr>
            </w:pPr>
            <w:r w:rsidRPr="0016405F">
              <w:rPr>
                <w:color w:val="000000"/>
              </w:rPr>
              <w:t>0.0832</w:t>
            </w:r>
          </w:p>
        </w:tc>
      </w:tr>
      <w:tr w:rsidR="0005312E" w:rsidRPr="0016405F" w14:paraId="132E0FF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DC71BD8" w14:textId="77777777" w:rsidR="0005312E" w:rsidRPr="0066087C" w:rsidRDefault="0005312E" w:rsidP="003C08E1">
            <w:pPr>
              <w:rPr>
                <w:color w:val="000000"/>
              </w:rPr>
            </w:pPr>
            <w:r w:rsidRPr="0066087C">
              <w:rPr>
                <w:color w:val="000000"/>
              </w:rPr>
              <w:t>mr.100100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A841578" w14:textId="77777777" w:rsidR="0005312E" w:rsidRPr="0066087C" w:rsidRDefault="0005312E" w:rsidP="003C08E1">
            <w:pPr>
              <w:rPr>
                <w:color w:val="000000"/>
              </w:rPr>
            </w:pPr>
            <w:r w:rsidRPr="0066087C">
              <w:rPr>
                <w:color w:val="000000"/>
              </w:rPr>
              <w:t>time,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8387AED"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9D0CA3C" w14:textId="77777777" w:rsidR="0005312E" w:rsidRPr="0016405F" w:rsidRDefault="0005312E" w:rsidP="003C08E1">
            <w:pPr>
              <w:jc w:val="right"/>
              <w:rPr>
                <w:color w:val="000000"/>
              </w:rPr>
            </w:pPr>
            <w:r w:rsidRPr="0016405F">
              <w:rPr>
                <w:color w:val="000000"/>
              </w:rPr>
              <w:t>0.0971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9EB4E77" w14:textId="77777777" w:rsidR="0005312E" w:rsidRPr="0016405F" w:rsidRDefault="0005312E" w:rsidP="003C08E1">
            <w:pPr>
              <w:jc w:val="right"/>
              <w:rPr>
                <w:color w:val="000000"/>
              </w:rPr>
            </w:pPr>
            <w:r w:rsidRPr="0016405F">
              <w:rPr>
                <w:color w:val="000000"/>
              </w:rPr>
              <w:t>0.0832</w:t>
            </w:r>
          </w:p>
        </w:tc>
      </w:tr>
      <w:tr w:rsidR="0005312E" w:rsidRPr="0016405F" w14:paraId="0ED1674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9262275" w14:textId="77777777" w:rsidR="0005312E" w:rsidRPr="0066087C" w:rsidRDefault="0005312E" w:rsidP="003C08E1">
            <w:pPr>
              <w:rPr>
                <w:color w:val="000000"/>
              </w:rPr>
            </w:pPr>
            <w:r w:rsidRPr="0066087C">
              <w:rPr>
                <w:color w:val="000000"/>
              </w:rPr>
              <w:t>mr.010100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704CC26" w14:textId="77777777" w:rsidR="0005312E" w:rsidRPr="0066087C" w:rsidRDefault="0005312E" w:rsidP="003C08E1">
            <w:pPr>
              <w:rPr>
                <w:color w:val="000000"/>
              </w:rPr>
            </w:pPr>
            <w:r w:rsidRPr="0066087C">
              <w:rPr>
                <w:color w:val="000000"/>
              </w:rPr>
              <w:t>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E18D25B"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94AACF8" w14:textId="77777777" w:rsidR="0005312E" w:rsidRPr="0016405F" w:rsidRDefault="0005312E" w:rsidP="003C08E1">
            <w:pPr>
              <w:jc w:val="right"/>
              <w:rPr>
                <w:color w:val="000000"/>
              </w:rPr>
            </w:pPr>
            <w:r w:rsidRPr="0016405F">
              <w:rPr>
                <w:color w:val="000000"/>
              </w:rPr>
              <w:t>0.0846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0DAA3F8" w14:textId="77777777" w:rsidR="0005312E" w:rsidRPr="0016405F" w:rsidRDefault="0005312E" w:rsidP="003C08E1">
            <w:pPr>
              <w:jc w:val="right"/>
              <w:rPr>
                <w:color w:val="000000"/>
              </w:rPr>
            </w:pPr>
            <w:r w:rsidRPr="0016405F">
              <w:rPr>
                <w:color w:val="000000"/>
              </w:rPr>
              <w:t>0.0835</w:t>
            </w:r>
          </w:p>
        </w:tc>
      </w:tr>
      <w:tr w:rsidR="0005312E" w:rsidRPr="0016405F" w14:paraId="18B1980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2746803" w14:textId="77777777" w:rsidR="0005312E" w:rsidRPr="0066087C" w:rsidRDefault="0005312E" w:rsidP="003C08E1">
            <w:pPr>
              <w:rPr>
                <w:color w:val="000000"/>
              </w:rPr>
            </w:pPr>
            <w:r w:rsidRPr="0066087C">
              <w:rPr>
                <w:color w:val="000000"/>
              </w:rPr>
              <w:t>mr.110100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6C704AC" w14:textId="77777777" w:rsidR="0005312E" w:rsidRPr="0066087C" w:rsidRDefault="0005312E" w:rsidP="003C08E1">
            <w:pPr>
              <w:rPr>
                <w:color w:val="000000"/>
              </w:rPr>
            </w:pPr>
            <w:r w:rsidRPr="0066087C">
              <w:rPr>
                <w:color w:val="000000"/>
              </w:rPr>
              <w:t>time, base,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C0AFC32"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C79EF77" w14:textId="77777777" w:rsidR="0005312E" w:rsidRPr="0016405F" w:rsidRDefault="0005312E" w:rsidP="003C08E1">
            <w:pPr>
              <w:jc w:val="right"/>
              <w:rPr>
                <w:color w:val="000000"/>
              </w:rPr>
            </w:pPr>
            <w:r w:rsidRPr="0016405F">
              <w:rPr>
                <w:color w:val="000000"/>
              </w:rPr>
              <w:t>0.0845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CE4983F" w14:textId="77777777" w:rsidR="0005312E" w:rsidRPr="0016405F" w:rsidRDefault="0005312E" w:rsidP="003C08E1">
            <w:pPr>
              <w:jc w:val="right"/>
              <w:rPr>
                <w:color w:val="000000"/>
              </w:rPr>
            </w:pPr>
            <w:r w:rsidRPr="0016405F">
              <w:rPr>
                <w:color w:val="000000"/>
              </w:rPr>
              <w:t>0.0835</w:t>
            </w:r>
          </w:p>
        </w:tc>
      </w:tr>
      <w:tr w:rsidR="0005312E" w:rsidRPr="0016405F" w14:paraId="4C05FB9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0214696" w14:textId="77777777" w:rsidR="0005312E" w:rsidRPr="0066087C" w:rsidRDefault="0005312E" w:rsidP="003C08E1">
            <w:pPr>
              <w:rPr>
                <w:color w:val="000000"/>
              </w:rPr>
            </w:pPr>
            <w:r w:rsidRPr="0066087C">
              <w:rPr>
                <w:color w:val="000000"/>
              </w:rPr>
              <w:t>mr.001100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79DDBBB" w14:textId="77777777" w:rsidR="0005312E" w:rsidRPr="0066087C" w:rsidRDefault="0005312E" w:rsidP="003C08E1">
            <w:pPr>
              <w:rPr>
                <w:color w:val="000000"/>
              </w:rPr>
            </w:pPr>
            <w:r w:rsidRPr="0066087C">
              <w:rPr>
                <w:color w:val="000000"/>
              </w:rPr>
              <w:t>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E037CDD"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6D9DB4A" w14:textId="77777777" w:rsidR="0005312E" w:rsidRPr="0016405F" w:rsidRDefault="0005312E" w:rsidP="003C08E1">
            <w:pPr>
              <w:jc w:val="right"/>
              <w:rPr>
                <w:color w:val="000000"/>
              </w:rPr>
            </w:pPr>
            <w:r w:rsidRPr="0016405F">
              <w:rPr>
                <w:color w:val="000000"/>
              </w:rPr>
              <w:t>0.1149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EBE77C7" w14:textId="77777777" w:rsidR="0005312E" w:rsidRPr="0016405F" w:rsidRDefault="0005312E" w:rsidP="003C08E1">
            <w:pPr>
              <w:jc w:val="right"/>
              <w:rPr>
                <w:color w:val="000000"/>
              </w:rPr>
            </w:pPr>
            <w:r w:rsidRPr="0016405F">
              <w:rPr>
                <w:color w:val="000000"/>
              </w:rPr>
              <w:t>0.0833</w:t>
            </w:r>
          </w:p>
        </w:tc>
      </w:tr>
      <w:tr w:rsidR="0005312E" w:rsidRPr="0016405F" w14:paraId="51FD24B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9191B8" w14:textId="77777777" w:rsidR="0005312E" w:rsidRPr="0066087C" w:rsidRDefault="0005312E" w:rsidP="003C08E1">
            <w:pPr>
              <w:rPr>
                <w:color w:val="000000"/>
              </w:rPr>
            </w:pPr>
            <w:r w:rsidRPr="0066087C">
              <w:rPr>
                <w:color w:val="000000"/>
              </w:rPr>
              <w:t>mr.101100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7900CB9" w14:textId="77777777" w:rsidR="0005312E" w:rsidRPr="0066087C" w:rsidRDefault="0005312E" w:rsidP="003C08E1">
            <w:pPr>
              <w:rPr>
                <w:color w:val="000000"/>
              </w:rPr>
            </w:pPr>
            <w:r w:rsidRPr="0066087C">
              <w:rPr>
                <w:color w:val="000000"/>
              </w:rPr>
              <w:t>time,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C44D69F"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7EA5B31" w14:textId="77777777" w:rsidR="0005312E" w:rsidRPr="0016405F" w:rsidRDefault="0005312E" w:rsidP="003C08E1">
            <w:pPr>
              <w:jc w:val="right"/>
              <w:rPr>
                <w:color w:val="000000"/>
              </w:rPr>
            </w:pPr>
            <w:r w:rsidRPr="0016405F">
              <w:rPr>
                <w:color w:val="000000"/>
              </w:rPr>
              <w:t>0.1092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4B940F2" w14:textId="77777777" w:rsidR="0005312E" w:rsidRPr="0016405F" w:rsidRDefault="0005312E" w:rsidP="003C08E1">
            <w:pPr>
              <w:jc w:val="right"/>
              <w:rPr>
                <w:color w:val="000000"/>
              </w:rPr>
            </w:pPr>
            <w:r w:rsidRPr="0016405F">
              <w:rPr>
                <w:color w:val="000000"/>
              </w:rPr>
              <w:t>0.0833</w:t>
            </w:r>
          </w:p>
        </w:tc>
      </w:tr>
      <w:tr w:rsidR="0005312E" w:rsidRPr="0016405F" w14:paraId="2A53CAA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7770933" w14:textId="77777777" w:rsidR="0005312E" w:rsidRPr="0066087C" w:rsidRDefault="0005312E" w:rsidP="003C08E1">
            <w:pPr>
              <w:rPr>
                <w:color w:val="000000"/>
              </w:rPr>
            </w:pPr>
            <w:r w:rsidRPr="0066087C">
              <w:rPr>
                <w:color w:val="000000"/>
              </w:rPr>
              <w:t>mr.011100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CA8DF9E" w14:textId="77777777" w:rsidR="0005312E" w:rsidRPr="0066087C" w:rsidRDefault="0005312E" w:rsidP="003C08E1">
            <w:pPr>
              <w:rPr>
                <w:color w:val="000000"/>
              </w:rPr>
            </w:pPr>
            <w:r w:rsidRPr="0066087C">
              <w:rPr>
                <w:color w:val="000000"/>
              </w:rPr>
              <w:t>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5976E10"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D664875" w14:textId="77777777" w:rsidR="0005312E" w:rsidRPr="0016405F" w:rsidRDefault="0005312E" w:rsidP="003C08E1">
            <w:pPr>
              <w:jc w:val="right"/>
              <w:rPr>
                <w:color w:val="000000"/>
              </w:rPr>
            </w:pPr>
            <w:r w:rsidRPr="0016405F">
              <w:rPr>
                <w:color w:val="000000"/>
              </w:rPr>
              <w:t>0.0862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7F698E1" w14:textId="77777777" w:rsidR="0005312E" w:rsidRPr="0016405F" w:rsidRDefault="0005312E" w:rsidP="003C08E1">
            <w:pPr>
              <w:jc w:val="right"/>
              <w:rPr>
                <w:color w:val="000000"/>
              </w:rPr>
            </w:pPr>
            <w:r w:rsidRPr="0016405F">
              <w:rPr>
                <w:color w:val="000000"/>
              </w:rPr>
              <w:t>0.0838</w:t>
            </w:r>
          </w:p>
        </w:tc>
      </w:tr>
      <w:tr w:rsidR="0005312E" w:rsidRPr="0016405F" w14:paraId="4A1CCA1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B9142A0" w14:textId="77777777" w:rsidR="0005312E" w:rsidRPr="0066087C" w:rsidRDefault="0005312E" w:rsidP="003C08E1">
            <w:pPr>
              <w:rPr>
                <w:color w:val="000000"/>
              </w:rPr>
            </w:pPr>
            <w:r w:rsidRPr="0066087C">
              <w:rPr>
                <w:color w:val="000000"/>
              </w:rPr>
              <w:t>mr.111100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EB5E08C" w14:textId="77777777" w:rsidR="0005312E" w:rsidRPr="0066087C" w:rsidRDefault="0005312E" w:rsidP="003C08E1">
            <w:pPr>
              <w:rPr>
                <w:color w:val="000000"/>
              </w:rPr>
            </w:pPr>
            <w:r w:rsidRPr="0066087C">
              <w:rPr>
                <w:color w:val="000000"/>
              </w:rPr>
              <w:t>time, base, race, age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2742E6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E251391" w14:textId="77777777" w:rsidR="0005312E" w:rsidRPr="0016405F" w:rsidRDefault="0005312E" w:rsidP="003C08E1">
            <w:pPr>
              <w:jc w:val="right"/>
              <w:rPr>
                <w:color w:val="000000"/>
              </w:rPr>
            </w:pPr>
            <w:r w:rsidRPr="0016405F">
              <w:rPr>
                <w:color w:val="000000"/>
              </w:rPr>
              <w:t>0.0860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F6C559B" w14:textId="77777777" w:rsidR="0005312E" w:rsidRPr="0016405F" w:rsidRDefault="0005312E" w:rsidP="003C08E1">
            <w:pPr>
              <w:jc w:val="right"/>
              <w:rPr>
                <w:color w:val="000000"/>
              </w:rPr>
            </w:pPr>
            <w:r w:rsidRPr="0016405F">
              <w:rPr>
                <w:color w:val="000000"/>
              </w:rPr>
              <w:t>0.0838</w:t>
            </w:r>
          </w:p>
        </w:tc>
      </w:tr>
      <w:tr w:rsidR="0005312E" w:rsidRPr="0016405F" w14:paraId="20F8402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D80AED7" w14:textId="77777777" w:rsidR="0005312E" w:rsidRPr="0066087C" w:rsidRDefault="0005312E" w:rsidP="003C08E1">
            <w:pPr>
              <w:rPr>
                <w:color w:val="000000"/>
              </w:rPr>
            </w:pPr>
            <w:r w:rsidRPr="0066087C">
              <w:rPr>
                <w:color w:val="000000"/>
              </w:rPr>
              <w:t>mr.000010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CC03E94" w14:textId="77777777" w:rsidR="0005312E" w:rsidRPr="0066087C" w:rsidRDefault="0005312E" w:rsidP="003C08E1">
            <w:pPr>
              <w:rPr>
                <w:color w:val="000000"/>
              </w:rPr>
            </w:pPr>
            <w:r w:rsidRPr="0066087C">
              <w:rPr>
                <w:color w:val="000000"/>
              </w:rPr>
              <w:t>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62D90C0"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D16FF8D" w14:textId="77777777" w:rsidR="0005312E" w:rsidRPr="0016405F" w:rsidRDefault="0005312E" w:rsidP="003C08E1">
            <w:pPr>
              <w:jc w:val="right"/>
              <w:rPr>
                <w:color w:val="000000"/>
              </w:rPr>
            </w:pPr>
            <w:r w:rsidRPr="0016405F">
              <w:rPr>
                <w:color w:val="000000"/>
              </w:rPr>
              <w:t>0.0834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65689FB" w14:textId="77777777" w:rsidR="0005312E" w:rsidRPr="0016405F" w:rsidRDefault="0005312E" w:rsidP="003C08E1">
            <w:pPr>
              <w:jc w:val="right"/>
              <w:rPr>
                <w:color w:val="000000"/>
              </w:rPr>
            </w:pPr>
            <w:r w:rsidRPr="0016405F">
              <w:rPr>
                <w:color w:val="000000"/>
              </w:rPr>
              <w:t>0.0832</w:t>
            </w:r>
          </w:p>
        </w:tc>
      </w:tr>
      <w:tr w:rsidR="0005312E" w:rsidRPr="0016405F" w14:paraId="7D690D6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C19CBC" w14:textId="77777777" w:rsidR="0005312E" w:rsidRPr="0066087C" w:rsidRDefault="0005312E" w:rsidP="003C08E1">
            <w:pPr>
              <w:rPr>
                <w:color w:val="000000"/>
              </w:rPr>
            </w:pPr>
            <w:r w:rsidRPr="0066087C">
              <w:rPr>
                <w:color w:val="000000"/>
              </w:rPr>
              <w:t>mr.100010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A6DB93" w14:textId="77777777" w:rsidR="0005312E" w:rsidRPr="0066087C" w:rsidRDefault="0005312E" w:rsidP="003C08E1">
            <w:pPr>
              <w:rPr>
                <w:color w:val="000000"/>
              </w:rPr>
            </w:pPr>
            <w:r w:rsidRPr="0066087C">
              <w:rPr>
                <w:color w:val="000000"/>
              </w:rPr>
              <w:t>time,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04252DE"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B71FEE4" w14:textId="77777777" w:rsidR="0005312E" w:rsidRPr="0016405F" w:rsidRDefault="0005312E" w:rsidP="003C08E1">
            <w:pPr>
              <w:jc w:val="right"/>
              <w:rPr>
                <w:color w:val="000000"/>
              </w:rPr>
            </w:pPr>
            <w:r w:rsidRPr="0016405F">
              <w:rPr>
                <w:color w:val="000000"/>
              </w:rPr>
              <w:t>0.0835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F4C4E6B" w14:textId="77777777" w:rsidR="0005312E" w:rsidRPr="0016405F" w:rsidRDefault="0005312E" w:rsidP="003C08E1">
            <w:pPr>
              <w:jc w:val="right"/>
              <w:rPr>
                <w:color w:val="000000"/>
              </w:rPr>
            </w:pPr>
            <w:r w:rsidRPr="0016405F">
              <w:rPr>
                <w:color w:val="000000"/>
              </w:rPr>
              <w:t>0.0832</w:t>
            </w:r>
          </w:p>
        </w:tc>
      </w:tr>
      <w:tr w:rsidR="0005312E" w:rsidRPr="0016405F" w14:paraId="02E198B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233FA8A" w14:textId="77777777" w:rsidR="0005312E" w:rsidRPr="0066087C" w:rsidRDefault="0005312E" w:rsidP="003C08E1">
            <w:pPr>
              <w:rPr>
                <w:color w:val="000000"/>
              </w:rPr>
            </w:pPr>
            <w:r w:rsidRPr="0066087C">
              <w:rPr>
                <w:color w:val="000000"/>
              </w:rPr>
              <w:t>mr.010010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F1F5CF8" w14:textId="77777777" w:rsidR="0005312E" w:rsidRPr="0066087C" w:rsidRDefault="0005312E" w:rsidP="003C08E1">
            <w:pPr>
              <w:rPr>
                <w:color w:val="000000"/>
              </w:rPr>
            </w:pPr>
            <w:r w:rsidRPr="0066087C">
              <w:rPr>
                <w:color w:val="000000"/>
              </w:rPr>
              <w:t>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13E71F5"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3A69201" w14:textId="77777777" w:rsidR="0005312E" w:rsidRPr="0016405F" w:rsidRDefault="0005312E" w:rsidP="003C08E1">
            <w:pPr>
              <w:jc w:val="right"/>
              <w:rPr>
                <w:color w:val="000000"/>
              </w:rPr>
            </w:pPr>
            <w:r w:rsidRPr="0016405F">
              <w:rPr>
                <w:color w:val="000000"/>
              </w:rPr>
              <w:t>0.0834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83C0D94" w14:textId="77777777" w:rsidR="0005312E" w:rsidRPr="0016405F" w:rsidRDefault="0005312E" w:rsidP="003C08E1">
            <w:pPr>
              <w:jc w:val="right"/>
              <w:rPr>
                <w:color w:val="000000"/>
              </w:rPr>
            </w:pPr>
            <w:r w:rsidRPr="0016405F">
              <w:rPr>
                <w:color w:val="000000"/>
              </w:rPr>
              <w:t>0.0832</w:t>
            </w:r>
          </w:p>
        </w:tc>
      </w:tr>
      <w:tr w:rsidR="0005312E" w:rsidRPr="0016405F" w14:paraId="224E634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3AD90C9" w14:textId="77777777" w:rsidR="0005312E" w:rsidRPr="0066087C" w:rsidRDefault="0005312E" w:rsidP="003C08E1">
            <w:pPr>
              <w:rPr>
                <w:color w:val="000000"/>
              </w:rPr>
            </w:pPr>
            <w:r w:rsidRPr="0066087C">
              <w:rPr>
                <w:color w:val="000000"/>
              </w:rPr>
              <w:t>mr.110010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49827BE" w14:textId="77777777" w:rsidR="0005312E" w:rsidRPr="0066087C" w:rsidRDefault="0005312E" w:rsidP="003C08E1">
            <w:pPr>
              <w:rPr>
                <w:color w:val="000000"/>
              </w:rPr>
            </w:pPr>
            <w:r w:rsidRPr="0066087C">
              <w:rPr>
                <w:color w:val="000000"/>
              </w:rPr>
              <w:t>time, base,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C3981C2"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533D23B" w14:textId="77777777" w:rsidR="0005312E" w:rsidRPr="0016405F" w:rsidRDefault="0005312E" w:rsidP="003C08E1">
            <w:pPr>
              <w:jc w:val="right"/>
              <w:rPr>
                <w:color w:val="000000"/>
              </w:rPr>
            </w:pPr>
            <w:r w:rsidRPr="0016405F">
              <w:rPr>
                <w:color w:val="000000"/>
              </w:rPr>
              <w:t>0.0836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0150ADB" w14:textId="77777777" w:rsidR="0005312E" w:rsidRPr="0016405F" w:rsidRDefault="0005312E" w:rsidP="003C08E1">
            <w:pPr>
              <w:jc w:val="right"/>
              <w:rPr>
                <w:color w:val="000000"/>
              </w:rPr>
            </w:pPr>
            <w:r w:rsidRPr="0016405F">
              <w:rPr>
                <w:color w:val="000000"/>
              </w:rPr>
              <w:t>0.0832</w:t>
            </w:r>
          </w:p>
        </w:tc>
      </w:tr>
      <w:tr w:rsidR="0005312E" w:rsidRPr="0016405F" w14:paraId="0604A45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4436DF7" w14:textId="77777777" w:rsidR="0005312E" w:rsidRPr="0066087C" w:rsidRDefault="0005312E" w:rsidP="003C08E1">
            <w:pPr>
              <w:rPr>
                <w:color w:val="000000"/>
              </w:rPr>
            </w:pPr>
            <w:r w:rsidRPr="0066087C">
              <w:rPr>
                <w:color w:val="000000"/>
              </w:rPr>
              <w:t>mr.001010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9DE6809" w14:textId="77777777" w:rsidR="0005312E" w:rsidRPr="0066087C" w:rsidRDefault="0005312E" w:rsidP="003C08E1">
            <w:pPr>
              <w:rPr>
                <w:color w:val="000000"/>
              </w:rPr>
            </w:pPr>
            <w:r w:rsidRPr="0066087C">
              <w:rPr>
                <w:color w:val="000000"/>
              </w:rPr>
              <w:t>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449E9CE"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29B30B8" w14:textId="77777777" w:rsidR="0005312E" w:rsidRPr="0016405F" w:rsidRDefault="0005312E" w:rsidP="003C08E1">
            <w:pPr>
              <w:jc w:val="right"/>
              <w:rPr>
                <w:color w:val="000000"/>
              </w:rPr>
            </w:pPr>
            <w:r w:rsidRPr="0016405F">
              <w:rPr>
                <w:color w:val="000000"/>
              </w:rPr>
              <w:t>0.0836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6A8D51E" w14:textId="77777777" w:rsidR="0005312E" w:rsidRPr="0016405F" w:rsidRDefault="0005312E" w:rsidP="003C08E1">
            <w:pPr>
              <w:jc w:val="right"/>
              <w:rPr>
                <w:color w:val="000000"/>
              </w:rPr>
            </w:pPr>
            <w:r w:rsidRPr="0016405F">
              <w:rPr>
                <w:color w:val="000000"/>
              </w:rPr>
              <w:t>0.0832</w:t>
            </w:r>
          </w:p>
        </w:tc>
      </w:tr>
      <w:tr w:rsidR="0005312E" w:rsidRPr="0016405F" w14:paraId="36815FB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203E51" w14:textId="77777777" w:rsidR="0005312E" w:rsidRPr="0066087C" w:rsidRDefault="0005312E" w:rsidP="003C08E1">
            <w:pPr>
              <w:rPr>
                <w:color w:val="000000"/>
              </w:rPr>
            </w:pPr>
            <w:r w:rsidRPr="0066087C">
              <w:rPr>
                <w:color w:val="000000"/>
              </w:rPr>
              <w:t>mr.101010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F039E8B" w14:textId="77777777" w:rsidR="0005312E" w:rsidRPr="0066087C" w:rsidRDefault="0005312E" w:rsidP="003C08E1">
            <w:pPr>
              <w:rPr>
                <w:color w:val="000000"/>
              </w:rPr>
            </w:pPr>
            <w:r w:rsidRPr="0066087C">
              <w:rPr>
                <w:color w:val="000000"/>
              </w:rPr>
              <w:t>time,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8E5EA60"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75D4156" w14:textId="77777777" w:rsidR="0005312E" w:rsidRPr="0016405F" w:rsidRDefault="0005312E" w:rsidP="003C08E1">
            <w:pPr>
              <w:jc w:val="right"/>
              <w:rPr>
                <w:color w:val="000000"/>
              </w:rPr>
            </w:pPr>
            <w:r w:rsidRPr="0016405F">
              <w:rPr>
                <w:color w:val="000000"/>
              </w:rPr>
              <w:t>0.0843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FA05FA1" w14:textId="77777777" w:rsidR="0005312E" w:rsidRPr="0016405F" w:rsidRDefault="0005312E" w:rsidP="003C08E1">
            <w:pPr>
              <w:jc w:val="right"/>
              <w:rPr>
                <w:color w:val="000000"/>
              </w:rPr>
            </w:pPr>
            <w:r w:rsidRPr="0016405F">
              <w:rPr>
                <w:color w:val="000000"/>
              </w:rPr>
              <w:t>0.0832</w:t>
            </w:r>
          </w:p>
        </w:tc>
      </w:tr>
      <w:tr w:rsidR="0005312E" w:rsidRPr="0016405F" w14:paraId="57EC087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426446" w14:textId="77777777" w:rsidR="0005312E" w:rsidRPr="0066087C" w:rsidRDefault="0005312E" w:rsidP="003C08E1">
            <w:pPr>
              <w:rPr>
                <w:color w:val="000000"/>
              </w:rPr>
            </w:pPr>
            <w:r w:rsidRPr="0066087C">
              <w:rPr>
                <w:color w:val="000000"/>
              </w:rPr>
              <w:t>mr.011010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A0D9504" w14:textId="77777777" w:rsidR="0005312E" w:rsidRPr="0066087C" w:rsidRDefault="0005312E" w:rsidP="003C08E1">
            <w:pPr>
              <w:rPr>
                <w:color w:val="000000"/>
              </w:rPr>
            </w:pPr>
            <w:r w:rsidRPr="0066087C">
              <w:rPr>
                <w:color w:val="000000"/>
              </w:rPr>
              <w:t>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61A8E26"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3CC1D86" w14:textId="77777777" w:rsidR="0005312E" w:rsidRPr="0016405F" w:rsidRDefault="0005312E" w:rsidP="003C08E1">
            <w:pPr>
              <w:jc w:val="right"/>
              <w:rPr>
                <w:color w:val="000000"/>
              </w:rPr>
            </w:pPr>
            <w:r w:rsidRPr="0016405F">
              <w:rPr>
                <w:color w:val="000000"/>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8956FBA" w14:textId="77777777" w:rsidR="0005312E" w:rsidRPr="0016405F" w:rsidRDefault="0005312E" w:rsidP="003C08E1">
            <w:pPr>
              <w:jc w:val="right"/>
              <w:rPr>
                <w:color w:val="000000"/>
              </w:rPr>
            </w:pPr>
            <w:r w:rsidRPr="0016405F">
              <w:rPr>
                <w:color w:val="000000"/>
              </w:rPr>
              <w:t>0.0832</w:t>
            </w:r>
          </w:p>
        </w:tc>
      </w:tr>
      <w:tr w:rsidR="0005312E" w:rsidRPr="0016405F" w14:paraId="2F3C860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50C90AC" w14:textId="77777777" w:rsidR="0005312E" w:rsidRPr="0066087C" w:rsidRDefault="0005312E" w:rsidP="003C08E1">
            <w:pPr>
              <w:rPr>
                <w:color w:val="000000"/>
              </w:rPr>
            </w:pPr>
            <w:r w:rsidRPr="0066087C">
              <w:rPr>
                <w:color w:val="000000"/>
              </w:rPr>
              <w:t>mr.111010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E16E41D" w14:textId="77777777" w:rsidR="0005312E" w:rsidRPr="0066087C" w:rsidRDefault="0005312E" w:rsidP="003C08E1">
            <w:pPr>
              <w:rPr>
                <w:color w:val="000000"/>
              </w:rPr>
            </w:pPr>
            <w:r w:rsidRPr="0066087C">
              <w:rPr>
                <w:color w:val="000000"/>
              </w:rPr>
              <w:t>time, base, race,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F39E6E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B5C18DE" w14:textId="77777777" w:rsidR="0005312E" w:rsidRPr="0016405F" w:rsidRDefault="0005312E" w:rsidP="003C08E1">
            <w:pPr>
              <w:jc w:val="right"/>
              <w:rPr>
                <w:color w:val="000000"/>
              </w:rPr>
            </w:pPr>
            <w:r w:rsidRPr="0016405F">
              <w:rPr>
                <w:color w:val="000000"/>
              </w:rPr>
              <w:t>0.0842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732B452" w14:textId="77777777" w:rsidR="0005312E" w:rsidRPr="0016405F" w:rsidRDefault="0005312E" w:rsidP="003C08E1">
            <w:pPr>
              <w:jc w:val="right"/>
              <w:rPr>
                <w:color w:val="000000"/>
              </w:rPr>
            </w:pPr>
            <w:r w:rsidRPr="0016405F">
              <w:rPr>
                <w:color w:val="000000"/>
              </w:rPr>
              <w:t>0.0832</w:t>
            </w:r>
          </w:p>
        </w:tc>
      </w:tr>
      <w:tr w:rsidR="0005312E" w:rsidRPr="0016405F" w14:paraId="20E053B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EF9FE0" w14:textId="77777777" w:rsidR="0005312E" w:rsidRPr="0066087C" w:rsidRDefault="0005312E" w:rsidP="003C08E1">
            <w:pPr>
              <w:rPr>
                <w:color w:val="000000"/>
              </w:rPr>
            </w:pPr>
            <w:r w:rsidRPr="0066087C">
              <w:rPr>
                <w:color w:val="000000"/>
              </w:rPr>
              <w:t>mr.000110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D53794" w14:textId="77777777" w:rsidR="0005312E" w:rsidRPr="0066087C" w:rsidRDefault="0005312E" w:rsidP="003C08E1">
            <w:pPr>
              <w:rPr>
                <w:color w:val="000000"/>
              </w:rPr>
            </w:pPr>
            <w:r w:rsidRPr="0066087C">
              <w:rPr>
                <w:color w:val="000000"/>
              </w:rPr>
              <w:t>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CC2157D"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CBF2564" w14:textId="77777777" w:rsidR="0005312E" w:rsidRPr="0016405F" w:rsidRDefault="0005312E" w:rsidP="003C08E1">
            <w:pPr>
              <w:jc w:val="right"/>
              <w:rPr>
                <w:color w:val="000000"/>
              </w:rPr>
            </w:pPr>
            <w:r w:rsidRPr="0016405F">
              <w:rPr>
                <w:color w:val="000000"/>
              </w:rPr>
              <w:t>0.0898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C0A4406" w14:textId="77777777" w:rsidR="0005312E" w:rsidRPr="0016405F" w:rsidRDefault="0005312E" w:rsidP="003C08E1">
            <w:pPr>
              <w:jc w:val="right"/>
              <w:rPr>
                <w:color w:val="000000"/>
              </w:rPr>
            </w:pPr>
            <w:r w:rsidRPr="0016405F">
              <w:rPr>
                <w:color w:val="000000"/>
              </w:rPr>
              <w:t>0.0832</w:t>
            </w:r>
          </w:p>
        </w:tc>
      </w:tr>
      <w:tr w:rsidR="0005312E" w:rsidRPr="0016405F" w14:paraId="4AABEA2A"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8F8CD3A" w14:textId="77777777" w:rsidR="0005312E" w:rsidRPr="0066087C" w:rsidRDefault="0005312E" w:rsidP="003C08E1">
            <w:pPr>
              <w:rPr>
                <w:color w:val="000000"/>
              </w:rPr>
            </w:pPr>
            <w:r w:rsidRPr="0066087C">
              <w:rPr>
                <w:color w:val="000000"/>
              </w:rPr>
              <w:t>mr.100110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BE60EEC" w14:textId="77777777" w:rsidR="0005312E" w:rsidRPr="0066087C" w:rsidRDefault="0005312E" w:rsidP="003C08E1">
            <w:pPr>
              <w:rPr>
                <w:color w:val="000000"/>
              </w:rPr>
            </w:pPr>
            <w:r w:rsidRPr="0066087C">
              <w:rPr>
                <w:color w:val="000000"/>
              </w:rPr>
              <w:t>time,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3D7604F"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89671BF" w14:textId="77777777" w:rsidR="0005312E" w:rsidRPr="0016405F" w:rsidRDefault="0005312E" w:rsidP="003C08E1">
            <w:pPr>
              <w:jc w:val="right"/>
              <w:rPr>
                <w:color w:val="000000"/>
              </w:rPr>
            </w:pPr>
            <w:r w:rsidRPr="0016405F">
              <w:rPr>
                <w:color w:val="000000"/>
              </w:rPr>
              <w:t>0.1267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E9664F5" w14:textId="77777777" w:rsidR="0005312E" w:rsidRPr="0016405F" w:rsidRDefault="0005312E" w:rsidP="003C08E1">
            <w:pPr>
              <w:jc w:val="right"/>
              <w:rPr>
                <w:color w:val="000000"/>
              </w:rPr>
            </w:pPr>
            <w:r w:rsidRPr="0016405F">
              <w:rPr>
                <w:color w:val="000000"/>
              </w:rPr>
              <w:t>0.0832</w:t>
            </w:r>
          </w:p>
        </w:tc>
      </w:tr>
      <w:tr w:rsidR="0005312E" w:rsidRPr="0016405F" w14:paraId="47852C4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431AF5" w14:textId="77777777" w:rsidR="0005312E" w:rsidRPr="0066087C" w:rsidRDefault="0005312E" w:rsidP="003C08E1">
            <w:pPr>
              <w:rPr>
                <w:color w:val="000000"/>
              </w:rPr>
            </w:pPr>
            <w:r w:rsidRPr="0066087C">
              <w:rPr>
                <w:color w:val="000000"/>
              </w:rPr>
              <w:t>mr.010110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96E10B4" w14:textId="77777777" w:rsidR="0005312E" w:rsidRPr="0066087C" w:rsidRDefault="0005312E" w:rsidP="003C08E1">
            <w:pPr>
              <w:rPr>
                <w:color w:val="000000"/>
              </w:rPr>
            </w:pPr>
            <w:r w:rsidRPr="0066087C">
              <w:rPr>
                <w:color w:val="000000"/>
              </w:rPr>
              <w:t>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E83B23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D58C63D" w14:textId="77777777" w:rsidR="0005312E" w:rsidRPr="0016405F" w:rsidRDefault="0005312E" w:rsidP="003C08E1">
            <w:pPr>
              <w:jc w:val="right"/>
              <w:rPr>
                <w:color w:val="000000"/>
              </w:rPr>
            </w:pPr>
            <w:r w:rsidRPr="0016405F">
              <w:rPr>
                <w:color w:val="000000"/>
              </w:rPr>
              <w:t>0.0876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1B9FF55" w14:textId="77777777" w:rsidR="0005312E" w:rsidRPr="0016405F" w:rsidRDefault="0005312E" w:rsidP="003C08E1">
            <w:pPr>
              <w:jc w:val="right"/>
              <w:rPr>
                <w:color w:val="000000"/>
              </w:rPr>
            </w:pPr>
            <w:r w:rsidRPr="0016405F">
              <w:rPr>
                <w:color w:val="000000"/>
              </w:rPr>
              <w:t>0.0832</w:t>
            </w:r>
          </w:p>
        </w:tc>
      </w:tr>
      <w:tr w:rsidR="0005312E" w:rsidRPr="0016405F" w14:paraId="73D0CF9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B0190AA" w14:textId="77777777" w:rsidR="0005312E" w:rsidRPr="0066087C" w:rsidRDefault="0005312E" w:rsidP="003C08E1">
            <w:pPr>
              <w:rPr>
                <w:color w:val="000000"/>
              </w:rPr>
            </w:pPr>
            <w:r w:rsidRPr="0066087C">
              <w:rPr>
                <w:color w:val="000000"/>
              </w:rPr>
              <w:t>mr.110110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617ABE9" w14:textId="77777777" w:rsidR="0005312E" w:rsidRPr="0066087C" w:rsidRDefault="0005312E" w:rsidP="003C08E1">
            <w:pPr>
              <w:rPr>
                <w:color w:val="000000"/>
              </w:rPr>
            </w:pPr>
            <w:r w:rsidRPr="0066087C">
              <w:rPr>
                <w:color w:val="000000"/>
              </w:rPr>
              <w:t>time, base,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52B07E6"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EDADEDE" w14:textId="77777777" w:rsidR="0005312E" w:rsidRPr="0016405F" w:rsidRDefault="0005312E" w:rsidP="003C08E1">
            <w:pPr>
              <w:jc w:val="right"/>
              <w:rPr>
                <w:color w:val="000000"/>
              </w:rPr>
            </w:pPr>
            <w:r w:rsidRPr="0016405F">
              <w:rPr>
                <w:color w:val="000000"/>
              </w:rPr>
              <w:t>0.0938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DA4BC19" w14:textId="77777777" w:rsidR="0005312E" w:rsidRPr="0016405F" w:rsidRDefault="0005312E" w:rsidP="003C08E1">
            <w:pPr>
              <w:jc w:val="right"/>
              <w:rPr>
                <w:color w:val="000000"/>
              </w:rPr>
            </w:pPr>
            <w:r w:rsidRPr="0016405F">
              <w:rPr>
                <w:color w:val="000000"/>
              </w:rPr>
              <w:t>0.0832</w:t>
            </w:r>
          </w:p>
        </w:tc>
      </w:tr>
      <w:tr w:rsidR="0005312E" w:rsidRPr="0016405F" w14:paraId="345C0EC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CB7C844" w14:textId="77777777" w:rsidR="0005312E" w:rsidRPr="0066087C" w:rsidRDefault="0005312E" w:rsidP="003C08E1">
            <w:pPr>
              <w:rPr>
                <w:color w:val="000000"/>
              </w:rPr>
            </w:pPr>
            <w:r w:rsidRPr="0066087C">
              <w:rPr>
                <w:color w:val="000000"/>
              </w:rPr>
              <w:t>mr.001110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18AA369" w14:textId="77777777" w:rsidR="0005312E" w:rsidRPr="0066087C" w:rsidRDefault="0005312E" w:rsidP="003C08E1">
            <w:pPr>
              <w:rPr>
                <w:color w:val="000000"/>
              </w:rPr>
            </w:pPr>
            <w:r w:rsidRPr="0066087C">
              <w:rPr>
                <w:color w:val="000000"/>
              </w:rPr>
              <w:t>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EABAA4A"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AB0CD18" w14:textId="77777777" w:rsidR="0005312E" w:rsidRPr="0016405F" w:rsidRDefault="0005312E" w:rsidP="003C08E1">
            <w:pPr>
              <w:jc w:val="right"/>
              <w:rPr>
                <w:color w:val="000000"/>
              </w:rPr>
            </w:pPr>
            <w:r w:rsidRPr="0016405F">
              <w:rPr>
                <w:color w:val="000000"/>
              </w:rPr>
              <w:t>0.0857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BB9075B" w14:textId="77777777" w:rsidR="0005312E" w:rsidRPr="0016405F" w:rsidRDefault="0005312E" w:rsidP="003C08E1">
            <w:pPr>
              <w:jc w:val="right"/>
              <w:rPr>
                <w:color w:val="000000"/>
              </w:rPr>
            </w:pPr>
            <w:r w:rsidRPr="0016405F">
              <w:rPr>
                <w:color w:val="000000"/>
              </w:rPr>
              <w:t>0.0832</w:t>
            </w:r>
          </w:p>
        </w:tc>
      </w:tr>
      <w:tr w:rsidR="0005312E" w:rsidRPr="0016405F" w14:paraId="7593FED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B04867" w14:textId="77777777" w:rsidR="0005312E" w:rsidRPr="0066087C" w:rsidRDefault="0005312E" w:rsidP="003C08E1">
            <w:pPr>
              <w:rPr>
                <w:color w:val="000000"/>
              </w:rPr>
            </w:pPr>
            <w:r w:rsidRPr="0066087C">
              <w:rPr>
                <w:color w:val="000000"/>
              </w:rPr>
              <w:t>mr.101110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7D67C45" w14:textId="77777777" w:rsidR="0005312E" w:rsidRPr="0066087C" w:rsidRDefault="0005312E" w:rsidP="003C08E1">
            <w:pPr>
              <w:rPr>
                <w:color w:val="000000"/>
              </w:rPr>
            </w:pPr>
            <w:r w:rsidRPr="0066087C">
              <w:rPr>
                <w:color w:val="000000"/>
              </w:rPr>
              <w:t>time,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A6A4FA4"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B7E019F" w14:textId="77777777" w:rsidR="0005312E" w:rsidRPr="0016405F" w:rsidRDefault="0005312E" w:rsidP="003C08E1">
            <w:pPr>
              <w:jc w:val="right"/>
              <w:rPr>
                <w:color w:val="000000"/>
              </w:rPr>
            </w:pPr>
            <w:r w:rsidRPr="0016405F">
              <w:rPr>
                <w:color w:val="000000"/>
              </w:rPr>
              <w:t>0.0857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C110FB2" w14:textId="77777777" w:rsidR="0005312E" w:rsidRPr="0016405F" w:rsidRDefault="0005312E" w:rsidP="003C08E1">
            <w:pPr>
              <w:jc w:val="right"/>
              <w:rPr>
                <w:color w:val="000000"/>
              </w:rPr>
            </w:pPr>
            <w:r w:rsidRPr="0016405F">
              <w:rPr>
                <w:color w:val="000000"/>
              </w:rPr>
              <w:t>0.0832</w:t>
            </w:r>
          </w:p>
        </w:tc>
      </w:tr>
      <w:tr w:rsidR="0005312E" w:rsidRPr="0016405F" w14:paraId="7766585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A3B25A" w14:textId="77777777" w:rsidR="0005312E" w:rsidRPr="0066087C" w:rsidRDefault="0005312E" w:rsidP="003C08E1">
            <w:pPr>
              <w:rPr>
                <w:color w:val="000000"/>
              </w:rPr>
            </w:pPr>
            <w:r w:rsidRPr="0066087C">
              <w:rPr>
                <w:color w:val="000000"/>
              </w:rPr>
              <w:t>mr.011110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7FE0E79" w14:textId="77777777" w:rsidR="0005312E" w:rsidRPr="0066087C" w:rsidRDefault="0005312E" w:rsidP="003C08E1">
            <w:pPr>
              <w:rPr>
                <w:color w:val="000000"/>
              </w:rPr>
            </w:pPr>
            <w:r w:rsidRPr="0066087C">
              <w:rPr>
                <w:color w:val="000000"/>
              </w:rPr>
              <w:t>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87E0163"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5080D1A" w14:textId="77777777" w:rsidR="0005312E" w:rsidRPr="0016405F" w:rsidRDefault="0005312E" w:rsidP="003C08E1">
            <w:pPr>
              <w:jc w:val="right"/>
              <w:rPr>
                <w:color w:val="000000"/>
              </w:rPr>
            </w:pPr>
            <w:r w:rsidRPr="0016405F">
              <w:rPr>
                <w:color w:val="000000"/>
              </w:rPr>
              <w:t>0.4781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0EB8BFD" w14:textId="77777777" w:rsidR="0005312E" w:rsidRPr="0016405F" w:rsidRDefault="0005312E" w:rsidP="003C08E1">
            <w:pPr>
              <w:jc w:val="right"/>
              <w:rPr>
                <w:color w:val="000000"/>
              </w:rPr>
            </w:pPr>
            <w:r w:rsidRPr="0016405F">
              <w:rPr>
                <w:color w:val="000000"/>
              </w:rPr>
              <w:t>0.0832</w:t>
            </w:r>
          </w:p>
        </w:tc>
      </w:tr>
      <w:tr w:rsidR="0005312E" w:rsidRPr="0016405F" w14:paraId="1D65683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C576C2D" w14:textId="77777777" w:rsidR="0005312E" w:rsidRPr="0066087C" w:rsidRDefault="0005312E" w:rsidP="003C08E1">
            <w:pPr>
              <w:rPr>
                <w:color w:val="000000"/>
              </w:rPr>
            </w:pPr>
            <w:r w:rsidRPr="0066087C">
              <w:rPr>
                <w:color w:val="000000"/>
              </w:rPr>
              <w:t>mr.111110</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0DDD649" w14:textId="77777777" w:rsidR="0005312E" w:rsidRPr="0066087C" w:rsidRDefault="0005312E" w:rsidP="003C08E1">
            <w:pPr>
              <w:rPr>
                <w:color w:val="000000"/>
              </w:rPr>
            </w:pPr>
            <w:r w:rsidRPr="0066087C">
              <w:rPr>
                <w:color w:val="000000"/>
              </w:rPr>
              <w:t>time, base, race, age, house</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972837D"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92B2B80" w14:textId="77777777" w:rsidR="0005312E" w:rsidRPr="0016405F" w:rsidRDefault="0005312E" w:rsidP="003C08E1">
            <w:pPr>
              <w:jc w:val="right"/>
              <w:rPr>
                <w:color w:val="000000"/>
              </w:rPr>
            </w:pPr>
            <w:r w:rsidRPr="0016405F">
              <w:rPr>
                <w:color w:val="000000"/>
              </w:rPr>
              <w:t>0.1750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830A638" w14:textId="77777777" w:rsidR="0005312E" w:rsidRPr="0016405F" w:rsidRDefault="0005312E" w:rsidP="003C08E1">
            <w:pPr>
              <w:jc w:val="right"/>
              <w:rPr>
                <w:color w:val="000000"/>
              </w:rPr>
            </w:pPr>
            <w:r w:rsidRPr="0016405F">
              <w:rPr>
                <w:color w:val="000000"/>
              </w:rPr>
              <w:t>0.0832</w:t>
            </w:r>
          </w:p>
        </w:tc>
      </w:tr>
      <w:tr w:rsidR="0005312E" w:rsidRPr="0016405F" w14:paraId="0E269EB3"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5BF6D2" w14:textId="77777777" w:rsidR="0005312E" w:rsidRPr="0066087C" w:rsidRDefault="0005312E" w:rsidP="003C08E1">
            <w:pPr>
              <w:rPr>
                <w:color w:val="000000"/>
              </w:rPr>
            </w:pPr>
            <w:r w:rsidRPr="0066087C">
              <w:rPr>
                <w:color w:val="000000"/>
              </w:rPr>
              <w:t>mr.000001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118C543" w14:textId="77777777" w:rsidR="0005312E" w:rsidRPr="0066087C" w:rsidRDefault="0005312E" w:rsidP="003C08E1">
            <w:pPr>
              <w:rPr>
                <w:color w:val="000000"/>
              </w:rPr>
            </w:pPr>
            <w:r w:rsidRPr="0066087C">
              <w:rPr>
                <w:color w:val="000000"/>
              </w:rPr>
              <w:t>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E544F31"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36ED8F4" w14:textId="77777777" w:rsidR="0005312E" w:rsidRPr="0016405F" w:rsidRDefault="0005312E" w:rsidP="003C08E1">
            <w:pPr>
              <w:jc w:val="right"/>
              <w:rPr>
                <w:color w:val="000000"/>
              </w:rPr>
            </w:pPr>
            <w:r w:rsidRPr="0016405F">
              <w:rPr>
                <w:color w:val="000000"/>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E85CD6D" w14:textId="77777777" w:rsidR="0005312E" w:rsidRPr="0016405F" w:rsidRDefault="0005312E" w:rsidP="003C08E1">
            <w:pPr>
              <w:jc w:val="right"/>
              <w:rPr>
                <w:color w:val="000000"/>
              </w:rPr>
            </w:pPr>
            <w:r w:rsidRPr="0016405F">
              <w:rPr>
                <w:color w:val="000000"/>
              </w:rPr>
              <w:t>0.0832</w:t>
            </w:r>
          </w:p>
        </w:tc>
      </w:tr>
      <w:tr w:rsidR="0005312E" w:rsidRPr="0016405F" w14:paraId="3B67374F"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AA2F32B" w14:textId="77777777" w:rsidR="0005312E" w:rsidRPr="0066087C" w:rsidRDefault="0005312E" w:rsidP="003C08E1">
            <w:pPr>
              <w:rPr>
                <w:color w:val="000000"/>
              </w:rPr>
            </w:pPr>
            <w:r w:rsidRPr="0066087C">
              <w:rPr>
                <w:color w:val="000000"/>
              </w:rPr>
              <w:t>mr.100001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857B706" w14:textId="77777777" w:rsidR="0005312E" w:rsidRPr="0066087C" w:rsidRDefault="0005312E" w:rsidP="003C08E1">
            <w:pPr>
              <w:rPr>
                <w:color w:val="000000"/>
              </w:rPr>
            </w:pPr>
            <w:r w:rsidRPr="0066087C">
              <w:rPr>
                <w:color w:val="000000"/>
              </w:rPr>
              <w:t>time,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8154B81"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3FE640A" w14:textId="77777777" w:rsidR="0005312E" w:rsidRPr="0016405F" w:rsidRDefault="0005312E" w:rsidP="003C08E1">
            <w:pPr>
              <w:jc w:val="right"/>
              <w:rPr>
                <w:color w:val="000000"/>
              </w:rPr>
            </w:pPr>
            <w:r w:rsidRPr="0016405F">
              <w:rPr>
                <w:color w:val="000000"/>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15094BE" w14:textId="77777777" w:rsidR="0005312E" w:rsidRPr="0016405F" w:rsidRDefault="0005312E" w:rsidP="003C08E1">
            <w:pPr>
              <w:jc w:val="right"/>
              <w:rPr>
                <w:color w:val="000000"/>
              </w:rPr>
            </w:pPr>
            <w:r w:rsidRPr="0016405F">
              <w:rPr>
                <w:color w:val="000000"/>
              </w:rPr>
              <w:t>0.0832</w:t>
            </w:r>
          </w:p>
        </w:tc>
      </w:tr>
      <w:tr w:rsidR="0005312E" w:rsidRPr="0016405F" w14:paraId="24D2D32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1C195F7" w14:textId="77777777" w:rsidR="0005312E" w:rsidRPr="0066087C" w:rsidRDefault="0005312E" w:rsidP="003C08E1">
            <w:pPr>
              <w:rPr>
                <w:color w:val="000000"/>
              </w:rPr>
            </w:pPr>
            <w:r w:rsidRPr="0066087C">
              <w:rPr>
                <w:color w:val="000000"/>
              </w:rPr>
              <w:t>mr.010001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AA2C40C" w14:textId="77777777" w:rsidR="0005312E" w:rsidRPr="0066087C" w:rsidRDefault="0005312E" w:rsidP="003C08E1">
            <w:pPr>
              <w:rPr>
                <w:color w:val="000000"/>
              </w:rPr>
            </w:pPr>
            <w:r w:rsidRPr="0066087C">
              <w:rPr>
                <w:color w:val="000000"/>
              </w:rPr>
              <w:t>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147FDB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1DD41E7" w14:textId="77777777" w:rsidR="0005312E" w:rsidRPr="0016405F" w:rsidRDefault="0005312E" w:rsidP="003C08E1">
            <w:pPr>
              <w:jc w:val="right"/>
              <w:rPr>
                <w:color w:val="000000"/>
              </w:rPr>
            </w:pPr>
            <w:r w:rsidRPr="0016405F">
              <w:rPr>
                <w:color w:val="000000"/>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0360E64" w14:textId="77777777" w:rsidR="0005312E" w:rsidRPr="0016405F" w:rsidRDefault="0005312E" w:rsidP="003C08E1">
            <w:pPr>
              <w:jc w:val="right"/>
              <w:rPr>
                <w:color w:val="000000"/>
              </w:rPr>
            </w:pPr>
            <w:r w:rsidRPr="0016405F">
              <w:rPr>
                <w:color w:val="000000"/>
              </w:rPr>
              <w:t>0.0833</w:t>
            </w:r>
          </w:p>
        </w:tc>
      </w:tr>
      <w:tr w:rsidR="0005312E" w:rsidRPr="0016405F" w14:paraId="059354DC"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FAEA7D" w14:textId="77777777" w:rsidR="0005312E" w:rsidRPr="0066087C" w:rsidRDefault="0005312E" w:rsidP="003C08E1">
            <w:pPr>
              <w:rPr>
                <w:color w:val="000000"/>
              </w:rPr>
            </w:pPr>
            <w:r w:rsidRPr="0066087C">
              <w:rPr>
                <w:color w:val="000000"/>
              </w:rPr>
              <w:t>mr.110001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3029228" w14:textId="77777777" w:rsidR="0005312E" w:rsidRPr="0066087C" w:rsidRDefault="0005312E" w:rsidP="003C08E1">
            <w:pPr>
              <w:rPr>
                <w:color w:val="000000"/>
              </w:rPr>
            </w:pPr>
            <w:r w:rsidRPr="0066087C">
              <w:rPr>
                <w:color w:val="000000"/>
              </w:rPr>
              <w:t>time, base,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4ADCCB8"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A936D90" w14:textId="77777777" w:rsidR="0005312E" w:rsidRPr="0016405F" w:rsidRDefault="0005312E" w:rsidP="003C08E1">
            <w:pPr>
              <w:jc w:val="right"/>
              <w:rPr>
                <w:color w:val="000000"/>
              </w:rPr>
            </w:pPr>
            <w:r w:rsidRPr="0016405F">
              <w:rPr>
                <w:color w:val="000000"/>
              </w:rPr>
              <w:t>0.0833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4DEE210" w14:textId="77777777" w:rsidR="0005312E" w:rsidRPr="0016405F" w:rsidRDefault="0005312E" w:rsidP="003C08E1">
            <w:pPr>
              <w:jc w:val="right"/>
              <w:rPr>
                <w:color w:val="000000"/>
              </w:rPr>
            </w:pPr>
            <w:r w:rsidRPr="0016405F">
              <w:rPr>
                <w:color w:val="000000"/>
              </w:rPr>
              <w:t>0.0833</w:t>
            </w:r>
          </w:p>
        </w:tc>
      </w:tr>
      <w:tr w:rsidR="0005312E" w:rsidRPr="0016405F" w14:paraId="6BDFF83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02B359F" w14:textId="77777777" w:rsidR="0005312E" w:rsidRPr="0066087C" w:rsidRDefault="0005312E" w:rsidP="003C08E1">
            <w:pPr>
              <w:rPr>
                <w:color w:val="000000"/>
              </w:rPr>
            </w:pPr>
            <w:r w:rsidRPr="0066087C">
              <w:rPr>
                <w:color w:val="000000"/>
              </w:rPr>
              <w:t>mr.001001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4B4C2FF" w14:textId="77777777" w:rsidR="0005312E" w:rsidRPr="0066087C" w:rsidRDefault="0005312E" w:rsidP="003C08E1">
            <w:pPr>
              <w:rPr>
                <w:color w:val="000000"/>
              </w:rPr>
            </w:pPr>
            <w:r w:rsidRPr="0066087C">
              <w:rPr>
                <w:color w:val="000000"/>
              </w:rPr>
              <w:t>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5A966E2"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EDCE7C9" w14:textId="77777777" w:rsidR="0005312E" w:rsidRPr="0016405F" w:rsidRDefault="0005312E" w:rsidP="003C08E1">
            <w:pPr>
              <w:jc w:val="right"/>
              <w:rPr>
                <w:color w:val="000000"/>
              </w:rPr>
            </w:pPr>
            <w:r w:rsidRPr="0016405F">
              <w:rPr>
                <w:color w:val="000000"/>
              </w:rPr>
              <w:t>0.0835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BB50DD1" w14:textId="77777777" w:rsidR="0005312E" w:rsidRPr="0016405F" w:rsidRDefault="0005312E" w:rsidP="003C08E1">
            <w:pPr>
              <w:jc w:val="right"/>
              <w:rPr>
                <w:color w:val="000000"/>
              </w:rPr>
            </w:pPr>
            <w:r w:rsidRPr="0016405F">
              <w:rPr>
                <w:color w:val="000000"/>
              </w:rPr>
              <w:t>0.0832</w:t>
            </w:r>
          </w:p>
        </w:tc>
      </w:tr>
      <w:tr w:rsidR="0005312E" w:rsidRPr="0016405F" w14:paraId="787DE1D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A436354" w14:textId="77777777" w:rsidR="0005312E" w:rsidRPr="0066087C" w:rsidRDefault="0005312E" w:rsidP="003C08E1">
            <w:pPr>
              <w:rPr>
                <w:color w:val="000000"/>
              </w:rPr>
            </w:pPr>
            <w:r w:rsidRPr="0066087C">
              <w:rPr>
                <w:color w:val="000000"/>
              </w:rPr>
              <w:t>mr.101001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6464A48" w14:textId="77777777" w:rsidR="0005312E" w:rsidRPr="0066087C" w:rsidRDefault="0005312E" w:rsidP="003C08E1">
            <w:pPr>
              <w:rPr>
                <w:color w:val="000000"/>
              </w:rPr>
            </w:pPr>
            <w:r w:rsidRPr="0066087C">
              <w:rPr>
                <w:color w:val="000000"/>
              </w:rPr>
              <w:t>time,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19C91E8"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E9664BF" w14:textId="77777777" w:rsidR="0005312E" w:rsidRPr="0016405F" w:rsidRDefault="0005312E" w:rsidP="003C08E1">
            <w:pPr>
              <w:jc w:val="right"/>
              <w:rPr>
                <w:color w:val="000000"/>
              </w:rPr>
            </w:pPr>
            <w:r w:rsidRPr="0016405F">
              <w:rPr>
                <w:color w:val="000000"/>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AA3C9B3" w14:textId="77777777" w:rsidR="0005312E" w:rsidRPr="0016405F" w:rsidRDefault="0005312E" w:rsidP="003C08E1">
            <w:pPr>
              <w:jc w:val="right"/>
              <w:rPr>
                <w:color w:val="000000"/>
              </w:rPr>
            </w:pPr>
            <w:r w:rsidRPr="0016405F">
              <w:rPr>
                <w:color w:val="000000"/>
              </w:rPr>
              <w:t>0.0832</w:t>
            </w:r>
          </w:p>
        </w:tc>
      </w:tr>
      <w:tr w:rsidR="0005312E" w:rsidRPr="0016405F" w14:paraId="406817D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04D10A1" w14:textId="77777777" w:rsidR="0005312E" w:rsidRPr="0066087C" w:rsidRDefault="0005312E" w:rsidP="003C08E1">
            <w:pPr>
              <w:rPr>
                <w:color w:val="000000"/>
              </w:rPr>
            </w:pPr>
            <w:r w:rsidRPr="0066087C">
              <w:rPr>
                <w:color w:val="000000"/>
              </w:rPr>
              <w:t>mr.011001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783B425" w14:textId="77777777" w:rsidR="0005312E" w:rsidRPr="0066087C" w:rsidRDefault="0005312E" w:rsidP="003C08E1">
            <w:pPr>
              <w:rPr>
                <w:color w:val="000000"/>
              </w:rPr>
            </w:pPr>
            <w:r w:rsidRPr="0066087C">
              <w:rPr>
                <w:color w:val="000000"/>
              </w:rPr>
              <w:t>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2A2F079"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FEFFD58" w14:textId="77777777" w:rsidR="0005312E" w:rsidRPr="0016405F" w:rsidRDefault="0005312E" w:rsidP="003C08E1">
            <w:pPr>
              <w:jc w:val="right"/>
              <w:rPr>
                <w:color w:val="000000"/>
              </w:rPr>
            </w:pPr>
            <w:r w:rsidRPr="0016405F">
              <w:rPr>
                <w:color w:val="000000"/>
              </w:rPr>
              <w:t>0.0835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4D6D2F8" w14:textId="77777777" w:rsidR="0005312E" w:rsidRPr="0016405F" w:rsidRDefault="0005312E" w:rsidP="003C08E1">
            <w:pPr>
              <w:jc w:val="right"/>
              <w:rPr>
                <w:color w:val="000000"/>
              </w:rPr>
            </w:pPr>
            <w:r w:rsidRPr="0016405F">
              <w:rPr>
                <w:color w:val="000000"/>
              </w:rPr>
              <w:t>0.0834</w:t>
            </w:r>
          </w:p>
        </w:tc>
      </w:tr>
      <w:tr w:rsidR="0005312E" w:rsidRPr="0016405F" w14:paraId="0946354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6738DE" w14:textId="77777777" w:rsidR="0005312E" w:rsidRPr="0066087C" w:rsidRDefault="0005312E" w:rsidP="003C08E1">
            <w:pPr>
              <w:rPr>
                <w:color w:val="000000"/>
              </w:rPr>
            </w:pPr>
            <w:r w:rsidRPr="0066087C">
              <w:rPr>
                <w:color w:val="000000"/>
              </w:rPr>
              <w:t>mr.111001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6FD8B78" w14:textId="77777777" w:rsidR="0005312E" w:rsidRPr="0066087C" w:rsidRDefault="0005312E" w:rsidP="003C08E1">
            <w:pPr>
              <w:rPr>
                <w:color w:val="000000"/>
              </w:rPr>
            </w:pPr>
            <w:r w:rsidRPr="0066087C">
              <w:rPr>
                <w:color w:val="000000"/>
              </w:rPr>
              <w:t>time, base, race,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7DC46F2"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89A8F47" w14:textId="77777777" w:rsidR="0005312E" w:rsidRPr="0016405F" w:rsidRDefault="0005312E" w:rsidP="003C08E1">
            <w:pPr>
              <w:jc w:val="right"/>
              <w:rPr>
                <w:color w:val="000000"/>
              </w:rPr>
            </w:pPr>
            <w:r w:rsidRPr="0016405F">
              <w:rPr>
                <w:color w:val="000000"/>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7C7756B4" w14:textId="77777777" w:rsidR="0005312E" w:rsidRPr="0016405F" w:rsidRDefault="0005312E" w:rsidP="003C08E1">
            <w:pPr>
              <w:jc w:val="right"/>
              <w:rPr>
                <w:color w:val="000000"/>
              </w:rPr>
            </w:pPr>
            <w:r w:rsidRPr="0016405F">
              <w:rPr>
                <w:color w:val="000000"/>
              </w:rPr>
              <w:t>0.0834</w:t>
            </w:r>
          </w:p>
        </w:tc>
      </w:tr>
      <w:tr w:rsidR="0005312E" w:rsidRPr="0016405F" w14:paraId="3B4EB14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7677E6" w14:textId="77777777" w:rsidR="0005312E" w:rsidRPr="0066087C" w:rsidRDefault="0005312E" w:rsidP="003C08E1">
            <w:pPr>
              <w:rPr>
                <w:color w:val="000000"/>
              </w:rPr>
            </w:pPr>
            <w:r w:rsidRPr="0066087C">
              <w:rPr>
                <w:color w:val="000000"/>
              </w:rPr>
              <w:t>mr.000101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CE2989C" w14:textId="77777777" w:rsidR="0005312E" w:rsidRPr="0066087C" w:rsidRDefault="0005312E" w:rsidP="003C08E1">
            <w:pPr>
              <w:rPr>
                <w:color w:val="000000"/>
              </w:rPr>
            </w:pPr>
            <w:r w:rsidRPr="0066087C">
              <w:rPr>
                <w:color w:val="000000"/>
              </w:rPr>
              <w:t>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C055B48"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8BC55B" w14:textId="77777777" w:rsidR="0005312E" w:rsidRPr="0016405F" w:rsidRDefault="0005312E" w:rsidP="003C08E1">
            <w:pPr>
              <w:jc w:val="right"/>
              <w:rPr>
                <w:color w:val="000000"/>
              </w:rPr>
            </w:pPr>
            <w:r w:rsidRPr="0016405F">
              <w:rPr>
                <w:color w:val="000000"/>
              </w:rPr>
              <w:t>0.0930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11EF2A0" w14:textId="77777777" w:rsidR="0005312E" w:rsidRPr="0016405F" w:rsidRDefault="0005312E" w:rsidP="003C08E1">
            <w:pPr>
              <w:jc w:val="right"/>
              <w:rPr>
                <w:color w:val="000000"/>
              </w:rPr>
            </w:pPr>
            <w:r w:rsidRPr="0016405F">
              <w:rPr>
                <w:color w:val="000000"/>
              </w:rPr>
              <w:t>0.0833</w:t>
            </w:r>
          </w:p>
        </w:tc>
      </w:tr>
      <w:tr w:rsidR="0005312E" w:rsidRPr="0016405F" w14:paraId="35822B0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4F4B442" w14:textId="77777777" w:rsidR="0005312E" w:rsidRPr="0066087C" w:rsidRDefault="0005312E" w:rsidP="003C08E1">
            <w:pPr>
              <w:rPr>
                <w:color w:val="000000"/>
              </w:rPr>
            </w:pPr>
            <w:r w:rsidRPr="0066087C">
              <w:rPr>
                <w:color w:val="000000"/>
              </w:rPr>
              <w:t>mr.100101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B42749" w14:textId="77777777" w:rsidR="0005312E" w:rsidRPr="0066087C" w:rsidRDefault="0005312E" w:rsidP="003C08E1">
            <w:pPr>
              <w:rPr>
                <w:color w:val="000000"/>
              </w:rPr>
            </w:pPr>
            <w:r w:rsidRPr="0066087C">
              <w:rPr>
                <w:color w:val="000000"/>
              </w:rPr>
              <w:t>time,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C53F72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3C3D98FE" w14:textId="77777777" w:rsidR="0005312E" w:rsidRPr="0016405F" w:rsidRDefault="0005312E" w:rsidP="003C08E1">
            <w:pPr>
              <w:jc w:val="right"/>
              <w:rPr>
                <w:color w:val="000000"/>
              </w:rPr>
            </w:pPr>
            <w:r w:rsidRPr="0016405F">
              <w:rPr>
                <w:color w:val="000000"/>
              </w:rPr>
              <w:t>0.1030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2230BA3" w14:textId="77777777" w:rsidR="0005312E" w:rsidRPr="0016405F" w:rsidRDefault="0005312E" w:rsidP="003C08E1">
            <w:pPr>
              <w:jc w:val="right"/>
              <w:rPr>
                <w:color w:val="000000"/>
              </w:rPr>
            </w:pPr>
            <w:r w:rsidRPr="0016405F">
              <w:rPr>
                <w:color w:val="000000"/>
              </w:rPr>
              <w:t>0.0833</w:t>
            </w:r>
          </w:p>
        </w:tc>
      </w:tr>
      <w:tr w:rsidR="0005312E" w:rsidRPr="0016405F" w14:paraId="3B7A47E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B8A771" w14:textId="77777777" w:rsidR="0005312E" w:rsidRPr="0066087C" w:rsidRDefault="0005312E" w:rsidP="003C08E1">
            <w:pPr>
              <w:rPr>
                <w:color w:val="000000"/>
              </w:rPr>
            </w:pPr>
            <w:r w:rsidRPr="0066087C">
              <w:rPr>
                <w:color w:val="000000"/>
              </w:rPr>
              <w:t>mr.010101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0FFC9157" w14:textId="77777777" w:rsidR="0005312E" w:rsidRPr="0066087C" w:rsidRDefault="0005312E" w:rsidP="003C08E1">
            <w:pPr>
              <w:rPr>
                <w:color w:val="000000"/>
              </w:rPr>
            </w:pPr>
            <w:r w:rsidRPr="0066087C">
              <w:rPr>
                <w:color w:val="000000"/>
              </w:rPr>
              <w:t>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76070AC"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9CF6DEB" w14:textId="77777777" w:rsidR="0005312E" w:rsidRPr="0016405F" w:rsidRDefault="0005312E" w:rsidP="003C08E1">
            <w:pPr>
              <w:jc w:val="right"/>
              <w:rPr>
                <w:color w:val="000000"/>
              </w:rPr>
            </w:pPr>
            <w:r w:rsidRPr="0016405F">
              <w:rPr>
                <w:color w:val="000000"/>
              </w:rPr>
              <w:t>0.0855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5B8BEBE" w14:textId="77777777" w:rsidR="0005312E" w:rsidRPr="0016405F" w:rsidRDefault="0005312E" w:rsidP="003C08E1">
            <w:pPr>
              <w:jc w:val="right"/>
              <w:rPr>
                <w:color w:val="000000"/>
              </w:rPr>
            </w:pPr>
            <w:r w:rsidRPr="0016405F">
              <w:rPr>
                <w:color w:val="000000"/>
              </w:rPr>
              <w:t>0.0833</w:t>
            </w:r>
          </w:p>
        </w:tc>
      </w:tr>
      <w:tr w:rsidR="0005312E" w:rsidRPr="0016405F" w14:paraId="0178A2E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D26452F" w14:textId="77777777" w:rsidR="0005312E" w:rsidRPr="0066087C" w:rsidRDefault="0005312E" w:rsidP="003C08E1">
            <w:pPr>
              <w:rPr>
                <w:color w:val="000000"/>
              </w:rPr>
            </w:pPr>
            <w:r w:rsidRPr="0066087C">
              <w:rPr>
                <w:color w:val="000000"/>
              </w:rPr>
              <w:t>mr.110101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039001B" w14:textId="77777777" w:rsidR="0005312E" w:rsidRPr="0066087C" w:rsidRDefault="0005312E" w:rsidP="003C08E1">
            <w:pPr>
              <w:rPr>
                <w:color w:val="000000"/>
              </w:rPr>
            </w:pPr>
            <w:r w:rsidRPr="0066087C">
              <w:rPr>
                <w:color w:val="000000"/>
              </w:rPr>
              <w:t>time, base,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5C5D21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119A4BB" w14:textId="77777777" w:rsidR="0005312E" w:rsidRPr="0016405F" w:rsidRDefault="0005312E" w:rsidP="003C08E1">
            <w:pPr>
              <w:jc w:val="right"/>
              <w:rPr>
                <w:color w:val="000000"/>
              </w:rPr>
            </w:pPr>
            <w:r w:rsidRPr="0016405F">
              <w:rPr>
                <w:color w:val="000000"/>
              </w:rPr>
              <w:t>0.0867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FD174BF" w14:textId="77777777" w:rsidR="0005312E" w:rsidRPr="0016405F" w:rsidRDefault="0005312E" w:rsidP="003C08E1">
            <w:pPr>
              <w:jc w:val="right"/>
              <w:rPr>
                <w:color w:val="000000"/>
              </w:rPr>
            </w:pPr>
            <w:r w:rsidRPr="0016405F">
              <w:rPr>
                <w:color w:val="000000"/>
              </w:rPr>
              <w:t>0.0833</w:t>
            </w:r>
          </w:p>
        </w:tc>
      </w:tr>
      <w:tr w:rsidR="0005312E" w:rsidRPr="0016405F" w14:paraId="44C370D4"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0F01EB" w14:textId="77777777" w:rsidR="0005312E" w:rsidRPr="0066087C" w:rsidRDefault="0005312E" w:rsidP="003C08E1">
            <w:pPr>
              <w:rPr>
                <w:color w:val="000000"/>
              </w:rPr>
            </w:pPr>
            <w:r w:rsidRPr="0066087C">
              <w:rPr>
                <w:color w:val="000000"/>
              </w:rPr>
              <w:t>mr.001101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6C9411B" w14:textId="77777777" w:rsidR="0005312E" w:rsidRPr="0066087C" w:rsidRDefault="0005312E" w:rsidP="003C08E1">
            <w:pPr>
              <w:rPr>
                <w:color w:val="000000"/>
              </w:rPr>
            </w:pPr>
            <w:r w:rsidRPr="0066087C">
              <w:rPr>
                <w:color w:val="000000"/>
              </w:rPr>
              <w:t>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1D378A5"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8C82D35" w14:textId="77777777" w:rsidR="0005312E" w:rsidRPr="0016405F" w:rsidRDefault="0005312E" w:rsidP="003C08E1">
            <w:pPr>
              <w:jc w:val="right"/>
              <w:rPr>
                <w:color w:val="000000"/>
              </w:rPr>
            </w:pPr>
            <w:r w:rsidRPr="0016405F">
              <w:rPr>
                <w:color w:val="000000"/>
              </w:rPr>
              <w:t>0.1126</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027B06E0" w14:textId="77777777" w:rsidR="0005312E" w:rsidRPr="0016405F" w:rsidRDefault="0005312E" w:rsidP="003C08E1">
            <w:pPr>
              <w:jc w:val="right"/>
              <w:rPr>
                <w:color w:val="000000"/>
              </w:rPr>
            </w:pPr>
            <w:r w:rsidRPr="0016405F">
              <w:rPr>
                <w:color w:val="000000"/>
              </w:rPr>
              <w:t>0.0833</w:t>
            </w:r>
          </w:p>
        </w:tc>
      </w:tr>
      <w:tr w:rsidR="0005312E" w:rsidRPr="0016405F" w14:paraId="0B31418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8CC4A5D" w14:textId="77777777" w:rsidR="0005312E" w:rsidRPr="0066087C" w:rsidRDefault="0005312E" w:rsidP="003C08E1">
            <w:pPr>
              <w:rPr>
                <w:color w:val="000000"/>
              </w:rPr>
            </w:pPr>
            <w:r w:rsidRPr="0066087C">
              <w:rPr>
                <w:color w:val="000000"/>
              </w:rPr>
              <w:t>mr.101101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04D97FE" w14:textId="77777777" w:rsidR="0005312E" w:rsidRPr="0066087C" w:rsidRDefault="0005312E" w:rsidP="003C08E1">
            <w:pPr>
              <w:rPr>
                <w:color w:val="000000"/>
              </w:rPr>
            </w:pPr>
            <w:r w:rsidRPr="0066087C">
              <w:rPr>
                <w:color w:val="000000"/>
              </w:rPr>
              <w:t>time,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BCCCCAE"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AD50E26" w14:textId="77777777" w:rsidR="0005312E" w:rsidRPr="0016405F" w:rsidRDefault="0005312E" w:rsidP="003C08E1">
            <w:pPr>
              <w:jc w:val="right"/>
              <w:rPr>
                <w:color w:val="000000"/>
              </w:rPr>
            </w:pPr>
            <w:r w:rsidRPr="0016405F">
              <w:rPr>
                <w:color w:val="000000"/>
              </w:rPr>
              <w:t>0.1883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A8C80AD" w14:textId="77777777" w:rsidR="0005312E" w:rsidRPr="0016405F" w:rsidRDefault="0005312E" w:rsidP="003C08E1">
            <w:pPr>
              <w:jc w:val="right"/>
              <w:rPr>
                <w:color w:val="000000"/>
              </w:rPr>
            </w:pPr>
            <w:r w:rsidRPr="0016405F">
              <w:rPr>
                <w:color w:val="000000"/>
              </w:rPr>
              <w:t>0.0833</w:t>
            </w:r>
          </w:p>
        </w:tc>
      </w:tr>
      <w:tr w:rsidR="0005312E" w:rsidRPr="0016405F" w14:paraId="08308ED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BAB4888" w14:textId="77777777" w:rsidR="0005312E" w:rsidRPr="0066087C" w:rsidRDefault="0005312E" w:rsidP="003C08E1">
            <w:pPr>
              <w:rPr>
                <w:color w:val="000000"/>
              </w:rPr>
            </w:pPr>
            <w:r w:rsidRPr="0066087C">
              <w:rPr>
                <w:color w:val="000000"/>
              </w:rPr>
              <w:t>mr.011101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50A729A" w14:textId="77777777" w:rsidR="0005312E" w:rsidRPr="0066087C" w:rsidRDefault="0005312E" w:rsidP="003C08E1">
            <w:pPr>
              <w:rPr>
                <w:color w:val="000000"/>
              </w:rPr>
            </w:pPr>
            <w:r w:rsidRPr="0066087C">
              <w:rPr>
                <w:color w:val="000000"/>
              </w:rPr>
              <w:t>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CDB7F0C"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BA5C7FF" w14:textId="77777777" w:rsidR="0005312E" w:rsidRPr="0016405F" w:rsidRDefault="0005312E" w:rsidP="003C08E1">
            <w:pPr>
              <w:jc w:val="right"/>
              <w:rPr>
                <w:color w:val="000000"/>
              </w:rPr>
            </w:pPr>
            <w:r w:rsidRPr="0016405F">
              <w:rPr>
                <w:color w:val="000000"/>
              </w:rPr>
              <w:t>0.0911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1F67D45" w14:textId="77777777" w:rsidR="0005312E" w:rsidRPr="0016405F" w:rsidRDefault="0005312E" w:rsidP="003C08E1">
            <w:pPr>
              <w:jc w:val="right"/>
              <w:rPr>
                <w:color w:val="000000"/>
              </w:rPr>
            </w:pPr>
            <w:r w:rsidRPr="0016405F">
              <w:rPr>
                <w:color w:val="000000"/>
              </w:rPr>
              <w:t>0.0833</w:t>
            </w:r>
          </w:p>
        </w:tc>
      </w:tr>
      <w:tr w:rsidR="0005312E" w:rsidRPr="0016405F" w14:paraId="2327793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9E3BE18" w14:textId="77777777" w:rsidR="0005312E" w:rsidRPr="0066087C" w:rsidRDefault="0005312E" w:rsidP="003C08E1">
            <w:pPr>
              <w:rPr>
                <w:color w:val="000000"/>
              </w:rPr>
            </w:pPr>
            <w:r w:rsidRPr="0066087C">
              <w:rPr>
                <w:color w:val="000000"/>
              </w:rPr>
              <w:t>mr.111101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1007436" w14:textId="77777777" w:rsidR="0005312E" w:rsidRPr="0066087C" w:rsidRDefault="0005312E" w:rsidP="003C08E1">
            <w:pPr>
              <w:rPr>
                <w:color w:val="000000"/>
              </w:rPr>
            </w:pPr>
            <w:r w:rsidRPr="0066087C">
              <w:rPr>
                <w:color w:val="000000"/>
              </w:rPr>
              <w:t>time, base, race, age,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9771F1F"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9F1CA7D" w14:textId="77777777" w:rsidR="0005312E" w:rsidRPr="0016405F" w:rsidRDefault="0005312E" w:rsidP="003C08E1">
            <w:pPr>
              <w:jc w:val="right"/>
              <w:rPr>
                <w:color w:val="000000"/>
              </w:rPr>
            </w:pPr>
            <w:r w:rsidRPr="0016405F">
              <w:rPr>
                <w:color w:val="000000"/>
              </w:rPr>
              <w:t>0.1078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BF222A2" w14:textId="77777777" w:rsidR="0005312E" w:rsidRPr="0016405F" w:rsidRDefault="0005312E" w:rsidP="003C08E1">
            <w:pPr>
              <w:jc w:val="right"/>
              <w:rPr>
                <w:color w:val="000000"/>
              </w:rPr>
            </w:pPr>
            <w:r w:rsidRPr="0016405F">
              <w:rPr>
                <w:color w:val="000000"/>
              </w:rPr>
              <w:t>0.0833</w:t>
            </w:r>
          </w:p>
        </w:tc>
      </w:tr>
      <w:tr w:rsidR="0005312E" w:rsidRPr="0016405F" w14:paraId="5AB3D097"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C612C8F" w14:textId="77777777" w:rsidR="0005312E" w:rsidRPr="0066087C" w:rsidRDefault="0005312E" w:rsidP="003C08E1">
            <w:pPr>
              <w:rPr>
                <w:color w:val="000000"/>
              </w:rPr>
            </w:pPr>
            <w:r w:rsidRPr="0066087C">
              <w:rPr>
                <w:color w:val="000000"/>
              </w:rPr>
              <w:t>mr.000011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6F74908" w14:textId="77777777" w:rsidR="0005312E" w:rsidRPr="0066087C" w:rsidRDefault="0005312E" w:rsidP="003C08E1">
            <w:pPr>
              <w:rPr>
                <w:color w:val="000000"/>
              </w:rPr>
            </w:pPr>
            <w:r w:rsidRPr="0066087C">
              <w:rPr>
                <w:color w:val="000000"/>
              </w:rPr>
              <w:t>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7B9A501"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7FBDCD2" w14:textId="77777777" w:rsidR="0005312E" w:rsidRPr="0016405F" w:rsidRDefault="0005312E" w:rsidP="003C08E1">
            <w:pPr>
              <w:jc w:val="right"/>
              <w:rPr>
                <w:color w:val="000000"/>
              </w:rPr>
            </w:pPr>
            <w:r w:rsidRPr="0016405F">
              <w:rPr>
                <w:color w:val="000000"/>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4534CBE" w14:textId="77777777" w:rsidR="0005312E" w:rsidRPr="0016405F" w:rsidRDefault="0005312E" w:rsidP="003C08E1">
            <w:pPr>
              <w:jc w:val="right"/>
              <w:rPr>
                <w:b/>
                <w:bCs/>
                <w:color w:val="000000"/>
              </w:rPr>
            </w:pPr>
            <w:r w:rsidRPr="0016405F">
              <w:rPr>
                <w:b/>
                <w:bCs/>
                <w:color w:val="000000"/>
              </w:rPr>
              <w:t>0.0832</w:t>
            </w:r>
          </w:p>
        </w:tc>
      </w:tr>
      <w:tr w:rsidR="0005312E" w:rsidRPr="0016405F" w14:paraId="318AAD6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561A34" w14:textId="77777777" w:rsidR="0005312E" w:rsidRPr="0066087C" w:rsidRDefault="0005312E" w:rsidP="003C08E1">
            <w:pPr>
              <w:rPr>
                <w:color w:val="000000"/>
              </w:rPr>
            </w:pPr>
            <w:r w:rsidRPr="0066087C">
              <w:rPr>
                <w:color w:val="000000"/>
              </w:rPr>
              <w:t>mr.100011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5382590" w14:textId="77777777" w:rsidR="0005312E" w:rsidRPr="0066087C" w:rsidRDefault="0005312E" w:rsidP="003C08E1">
            <w:pPr>
              <w:rPr>
                <w:color w:val="000000"/>
              </w:rPr>
            </w:pPr>
            <w:r w:rsidRPr="0066087C">
              <w:rPr>
                <w:color w:val="000000"/>
              </w:rPr>
              <w:t>time,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605FC00"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EA15B0D" w14:textId="77777777" w:rsidR="0005312E" w:rsidRPr="0016405F" w:rsidRDefault="0005312E" w:rsidP="003C08E1">
            <w:pPr>
              <w:jc w:val="right"/>
              <w:rPr>
                <w:color w:val="000000"/>
              </w:rPr>
            </w:pPr>
            <w:r w:rsidRPr="0016405F">
              <w:rPr>
                <w:color w:val="000000"/>
              </w:rPr>
              <w:t>0.0840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2F2ECD67" w14:textId="77777777" w:rsidR="0005312E" w:rsidRPr="0016405F" w:rsidRDefault="0005312E" w:rsidP="003C08E1">
            <w:pPr>
              <w:jc w:val="right"/>
              <w:rPr>
                <w:color w:val="000000"/>
              </w:rPr>
            </w:pPr>
            <w:r w:rsidRPr="0016405F">
              <w:rPr>
                <w:color w:val="000000"/>
              </w:rPr>
              <w:t>0.0832</w:t>
            </w:r>
          </w:p>
        </w:tc>
      </w:tr>
      <w:tr w:rsidR="0005312E" w:rsidRPr="0016405F" w14:paraId="1BF6F5C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02C139A" w14:textId="77777777" w:rsidR="0005312E" w:rsidRPr="0066087C" w:rsidRDefault="0005312E" w:rsidP="003C08E1">
            <w:pPr>
              <w:rPr>
                <w:color w:val="000000"/>
              </w:rPr>
            </w:pPr>
            <w:r w:rsidRPr="0066087C">
              <w:rPr>
                <w:color w:val="000000"/>
              </w:rPr>
              <w:t>mr.010011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5F8CF17" w14:textId="77777777" w:rsidR="0005312E" w:rsidRPr="0066087C" w:rsidRDefault="0005312E" w:rsidP="003C08E1">
            <w:pPr>
              <w:rPr>
                <w:color w:val="000000"/>
              </w:rPr>
            </w:pPr>
            <w:r w:rsidRPr="0066087C">
              <w:rPr>
                <w:color w:val="000000"/>
              </w:rPr>
              <w:t>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52D7E85"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D5B9400" w14:textId="77777777" w:rsidR="0005312E" w:rsidRPr="0016405F" w:rsidRDefault="0005312E" w:rsidP="003C08E1">
            <w:pPr>
              <w:jc w:val="right"/>
              <w:rPr>
                <w:color w:val="000000"/>
              </w:rPr>
            </w:pPr>
            <w:r w:rsidRPr="0016405F">
              <w:rPr>
                <w:color w:val="000000"/>
              </w:rPr>
              <w:t>0.0837</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D499C1D" w14:textId="77777777" w:rsidR="0005312E" w:rsidRPr="0016405F" w:rsidRDefault="0005312E" w:rsidP="003C08E1">
            <w:pPr>
              <w:jc w:val="right"/>
              <w:rPr>
                <w:color w:val="000000"/>
              </w:rPr>
            </w:pPr>
            <w:r w:rsidRPr="0016405F">
              <w:rPr>
                <w:color w:val="000000"/>
              </w:rPr>
              <w:t>0.0832</w:t>
            </w:r>
          </w:p>
        </w:tc>
      </w:tr>
      <w:tr w:rsidR="0005312E" w:rsidRPr="0016405F" w14:paraId="0813400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C3EB232" w14:textId="77777777" w:rsidR="0005312E" w:rsidRPr="0066087C" w:rsidRDefault="0005312E" w:rsidP="003C08E1">
            <w:pPr>
              <w:rPr>
                <w:color w:val="000000"/>
              </w:rPr>
            </w:pPr>
            <w:r w:rsidRPr="0066087C">
              <w:rPr>
                <w:color w:val="000000"/>
              </w:rPr>
              <w:t>mr.110011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C471423" w14:textId="77777777" w:rsidR="0005312E" w:rsidRPr="0066087C" w:rsidRDefault="0005312E" w:rsidP="003C08E1">
            <w:pPr>
              <w:rPr>
                <w:color w:val="000000"/>
              </w:rPr>
            </w:pPr>
            <w:r w:rsidRPr="0066087C">
              <w:rPr>
                <w:color w:val="000000"/>
              </w:rPr>
              <w:t>time, base,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DDC52D1"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5861D612" w14:textId="77777777" w:rsidR="0005312E" w:rsidRPr="0016405F" w:rsidRDefault="0005312E" w:rsidP="003C08E1">
            <w:pPr>
              <w:jc w:val="right"/>
              <w:rPr>
                <w:color w:val="000000"/>
              </w:rPr>
            </w:pPr>
            <w:r w:rsidRPr="0016405F">
              <w:rPr>
                <w:color w:val="000000"/>
              </w:rPr>
              <w:t>0.0845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C5E4895" w14:textId="77777777" w:rsidR="0005312E" w:rsidRPr="0016405F" w:rsidRDefault="0005312E" w:rsidP="003C08E1">
            <w:pPr>
              <w:jc w:val="right"/>
              <w:rPr>
                <w:color w:val="000000"/>
              </w:rPr>
            </w:pPr>
            <w:r w:rsidRPr="0016405F">
              <w:rPr>
                <w:color w:val="000000"/>
              </w:rPr>
              <w:t>0.0832</w:t>
            </w:r>
          </w:p>
        </w:tc>
      </w:tr>
      <w:tr w:rsidR="0005312E" w:rsidRPr="0016405F" w14:paraId="16A80036"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58BA2A8" w14:textId="77777777" w:rsidR="0005312E" w:rsidRPr="0066087C" w:rsidRDefault="0005312E" w:rsidP="003C08E1">
            <w:pPr>
              <w:rPr>
                <w:color w:val="000000"/>
              </w:rPr>
            </w:pPr>
            <w:r w:rsidRPr="0066087C">
              <w:rPr>
                <w:color w:val="000000"/>
              </w:rPr>
              <w:t>mr.001011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8EBF2A1" w14:textId="77777777" w:rsidR="0005312E" w:rsidRPr="0066087C" w:rsidRDefault="0005312E" w:rsidP="003C08E1">
            <w:pPr>
              <w:rPr>
                <w:color w:val="000000"/>
              </w:rPr>
            </w:pPr>
            <w:r w:rsidRPr="0066087C">
              <w:rPr>
                <w:color w:val="000000"/>
              </w:rPr>
              <w:t>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4EC7DE08"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49DC70D" w14:textId="77777777" w:rsidR="0005312E" w:rsidRPr="0016405F" w:rsidRDefault="0005312E" w:rsidP="003C08E1">
            <w:pPr>
              <w:jc w:val="right"/>
              <w:rPr>
                <w:color w:val="000000"/>
              </w:rPr>
            </w:pPr>
            <w:r w:rsidRPr="0016405F">
              <w:rPr>
                <w:color w:val="000000"/>
              </w:rPr>
              <w:t>0.0838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3EA1804" w14:textId="77777777" w:rsidR="0005312E" w:rsidRPr="0016405F" w:rsidRDefault="0005312E" w:rsidP="003C08E1">
            <w:pPr>
              <w:jc w:val="right"/>
              <w:rPr>
                <w:color w:val="000000"/>
              </w:rPr>
            </w:pPr>
            <w:r w:rsidRPr="0016405F">
              <w:rPr>
                <w:color w:val="000000"/>
              </w:rPr>
              <w:t>0.0832</w:t>
            </w:r>
          </w:p>
        </w:tc>
      </w:tr>
      <w:tr w:rsidR="0005312E" w:rsidRPr="0016405F" w14:paraId="53C799D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1CD848" w14:textId="77777777" w:rsidR="0005312E" w:rsidRPr="0066087C" w:rsidRDefault="0005312E" w:rsidP="003C08E1">
            <w:pPr>
              <w:rPr>
                <w:color w:val="000000"/>
              </w:rPr>
            </w:pPr>
            <w:r w:rsidRPr="0066087C">
              <w:rPr>
                <w:color w:val="000000"/>
              </w:rPr>
              <w:t>mr.101011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BA212A1" w14:textId="77777777" w:rsidR="0005312E" w:rsidRPr="0066087C" w:rsidRDefault="0005312E" w:rsidP="003C08E1">
            <w:pPr>
              <w:rPr>
                <w:color w:val="000000"/>
              </w:rPr>
            </w:pPr>
            <w:r w:rsidRPr="0066087C">
              <w:rPr>
                <w:color w:val="000000"/>
              </w:rPr>
              <w:t>time,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3B18779"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CA716C1" w14:textId="77777777" w:rsidR="0005312E" w:rsidRPr="0016405F" w:rsidRDefault="0005312E" w:rsidP="003C08E1">
            <w:pPr>
              <w:jc w:val="right"/>
              <w:rPr>
                <w:color w:val="000000"/>
              </w:rPr>
            </w:pPr>
            <w:r w:rsidRPr="0016405F">
              <w:rPr>
                <w:color w:val="000000"/>
              </w:rPr>
              <w:t>0.0844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120D63C" w14:textId="77777777" w:rsidR="0005312E" w:rsidRPr="0016405F" w:rsidRDefault="0005312E" w:rsidP="003C08E1">
            <w:pPr>
              <w:jc w:val="right"/>
              <w:rPr>
                <w:color w:val="000000"/>
              </w:rPr>
            </w:pPr>
            <w:r w:rsidRPr="0016405F">
              <w:rPr>
                <w:color w:val="000000"/>
              </w:rPr>
              <w:t>0.0832</w:t>
            </w:r>
          </w:p>
        </w:tc>
      </w:tr>
      <w:tr w:rsidR="0005312E" w:rsidRPr="0016405F" w14:paraId="121E1DD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B6558A5" w14:textId="77777777" w:rsidR="0005312E" w:rsidRPr="0066087C" w:rsidRDefault="0005312E" w:rsidP="003C08E1">
            <w:pPr>
              <w:rPr>
                <w:color w:val="000000"/>
              </w:rPr>
            </w:pPr>
            <w:r w:rsidRPr="0066087C">
              <w:rPr>
                <w:color w:val="000000"/>
              </w:rPr>
              <w:t>mr.011011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6A068ABB" w14:textId="77777777" w:rsidR="0005312E" w:rsidRPr="0066087C" w:rsidRDefault="0005312E" w:rsidP="003C08E1">
            <w:pPr>
              <w:rPr>
                <w:color w:val="000000"/>
              </w:rPr>
            </w:pPr>
            <w:r w:rsidRPr="0066087C">
              <w:rPr>
                <w:color w:val="000000"/>
              </w:rPr>
              <w:t>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18050B24"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4892A70" w14:textId="77777777" w:rsidR="0005312E" w:rsidRPr="0016405F" w:rsidRDefault="0005312E" w:rsidP="003C08E1">
            <w:pPr>
              <w:jc w:val="right"/>
              <w:rPr>
                <w:color w:val="000000"/>
              </w:rPr>
            </w:pPr>
            <w:r w:rsidRPr="0016405F">
              <w:rPr>
                <w:color w:val="000000"/>
              </w:rPr>
              <w:t>0.0944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D2DD3AA" w14:textId="77777777" w:rsidR="0005312E" w:rsidRPr="0016405F" w:rsidRDefault="0005312E" w:rsidP="003C08E1">
            <w:pPr>
              <w:jc w:val="right"/>
              <w:rPr>
                <w:color w:val="000000"/>
              </w:rPr>
            </w:pPr>
            <w:r w:rsidRPr="0016405F">
              <w:rPr>
                <w:color w:val="000000"/>
              </w:rPr>
              <w:t>0.0832</w:t>
            </w:r>
          </w:p>
        </w:tc>
      </w:tr>
      <w:tr w:rsidR="0005312E" w:rsidRPr="0016405F" w14:paraId="2A58DCB1"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86A948C" w14:textId="77777777" w:rsidR="0005312E" w:rsidRPr="0066087C" w:rsidRDefault="0005312E" w:rsidP="003C08E1">
            <w:pPr>
              <w:rPr>
                <w:color w:val="000000"/>
              </w:rPr>
            </w:pPr>
            <w:r w:rsidRPr="0066087C">
              <w:rPr>
                <w:color w:val="000000"/>
              </w:rPr>
              <w:t>mr.111011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1BD18C7D" w14:textId="77777777" w:rsidR="0005312E" w:rsidRPr="0066087C" w:rsidRDefault="0005312E" w:rsidP="003C08E1">
            <w:pPr>
              <w:rPr>
                <w:color w:val="000000"/>
              </w:rPr>
            </w:pPr>
            <w:r w:rsidRPr="0066087C">
              <w:rPr>
                <w:color w:val="000000"/>
              </w:rPr>
              <w:t>time, base, race,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10751C7"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0D92C3E" w14:textId="77777777" w:rsidR="0005312E" w:rsidRPr="0016405F" w:rsidRDefault="0005312E" w:rsidP="003C08E1">
            <w:pPr>
              <w:jc w:val="right"/>
              <w:rPr>
                <w:color w:val="000000"/>
              </w:rPr>
            </w:pPr>
            <w:r w:rsidRPr="0016405F">
              <w:rPr>
                <w:color w:val="000000"/>
              </w:rPr>
              <w:t>307.3813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4682FE0C" w14:textId="77777777" w:rsidR="0005312E" w:rsidRPr="0016405F" w:rsidRDefault="0005312E" w:rsidP="003C08E1">
            <w:pPr>
              <w:jc w:val="right"/>
              <w:rPr>
                <w:color w:val="000000"/>
              </w:rPr>
            </w:pPr>
            <w:r w:rsidRPr="0016405F">
              <w:rPr>
                <w:color w:val="000000"/>
              </w:rPr>
              <w:t>0.0832</w:t>
            </w:r>
          </w:p>
        </w:tc>
      </w:tr>
      <w:tr w:rsidR="0005312E" w:rsidRPr="0016405F" w14:paraId="63232940"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E172CF9" w14:textId="77777777" w:rsidR="0005312E" w:rsidRPr="0066087C" w:rsidRDefault="0005312E" w:rsidP="003C08E1">
            <w:pPr>
              <w:rPr>
                <w:color w:val="000000"/>
              </w:rPr>
            </w:pPr>
            <w:r w:rsidRPr="0066087C">
              <w:rPr>
                <w:color w:val="000000"/>
              </w:rPr>
              <w:t>mr.000111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A25088D" w14:textId="77777777" w:rsidR="0005312E" w:rsidRPr="0066087C" w:rsidRDefault="0005312E" w:rsidP="003C08E1">
            <w:pPr>
              <w:rPr>
                <w:color w:val="000000"/>
              </w:rPr>
            </w:pPr>
            <w:r w:rsidRPr="0066087C">
              <w:rPr>
                <w:color w:val="000000"/>
              </w:rPr>
              <w:t>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9C5D6A1"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05C783F5" w14:textId="77777777" w:rsidR="0005312E" w:rsidRPr="0016405F" w:rsidRDefault="0005312E" w:rsidP="003C08E1">
            <w:pPr>
              <w:jc w:val="right"/>
              <w:rPr>
                <w:color w:val="000000"/>
              </w:rPr>
            </w:pPr>
            <w:r w:rsidRPr="0016405F">
              <w:rPr>
                <w:color w:val="000000"/>
              </w:rPr>
              <w:t>0.4783</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21DFA96" w14:textId="77777777" w:rsidR="0005312E" w:rsidRPr="0016405F" w:rsidRDefault="0005312E" w:rsidP="003C08E1">
            <w:pPr>
              <w:jc w:val="right"/>
              <w:rPr>
                <w:color w:val="000000"/>
              </w:rPr>
            </w:pPr>
            <w:r w:rsidRPr="0016405F">
              <w:rPr>
                <w:color w:val="000000"/>
              </w:rPr>
              <w:t>0.0832</w:t>
            </w:r>
          </w:p>
        </w:tc>
      </w:tr>
      <w:tr w:rsidR="0005312E" w:rsidRPr="0016405F" w14:paraId="4FB91C92"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6F27782" w14:textId="77777777" w:rsidR="0005312E" w:rsidRPr="0066087C" w:rsidRDefault="0005312E" w:rsidP="003C08E1">
            <w:pPr>
              <w:rPr>
                <w:color w:val="000000"/>
              </w:rPr>
            </w:pPr>
            <w:r w:rsidRPr="0066087C">
              <w:rPr>
                <w:color w:val="000000"/>
              </w:rPr>
              <w:t>mr.100111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2EDF8859" w14:textId="77777777" w:rsidR="0005312E" w:rsidRPr="0066087C" w:rsidRDefault="0005312E" w:rsidP="003C08E1">
            <w:pPr>
              <w:rPr>
                <w:color w:val="000000"/>
              </w:rPr>
            </w:pPr>
            <w:r w:rsidRPr="0066087C">
              <w:rPr>
                <w:color w:val="000000"/>
              </w:rPr>
              <w:t>time,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507E9B2B"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24139C7C" w14:textId="77777777" w:rsidR="0005312E" w:rsidRPr="0016405F" w:rsidRDefault="0005312E" w:rsidP="003C08E1">
            <w:pPr>
              <w:jc w:val="right"/>
              <w:rPr>
                <w:color w:val="000000"/>
              </w:rPr>
            </w:pPr>
            <w:r w:rsidRPr="0016405F">
              <w:rPr>
                <w:color w:val="000000"/>
              </w:rPr>
              <w:t>1.85E+25</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1F670F0D" w14:textId="77777777" w:rsidR="0005312E" w:rsidRPr="0016405F" w:rsidRDefault="0005312E" w:rsidP="003C08E1">
            <w:pPr>
              <w:jc w:val="right"/>
              <w:rPr>
                <w:color w:val="000000"/>
              </w:rPr>
            </w:pPr>
            <w:r w:rsidRPr="0016405F">
              <w:rPr>
                <w:color w:val="000000"/>
              </w:rPr>
              <w:t>0.0832</w:t>
            </w:r>
          </w:p>
        </w:tc>
      </w:tr>
      <w:tr w:rsidR="0005312E" w:rsidRPr="0016405F" w14:paraId="3784B52D"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B89E562" w14:textId="77777777" w:rsidR="0005312E" w:rsidRPr="0066087C" w:rsidRDefault="0005312E" w:rsidP="003C08E1">
            <w:pPr>
              <w:rPr>
                <w:color w:val="000000"/>
              </w:rPr>
            </w:pPr>
            <w:r w:rsidRPr="0066087C">
              <w:rPr>
                <w:color w:val="000000"/>
              </w:rPr>
              <w:t>mr.010111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443199FF" w14:textId="77777777" w:rsidR="0005312E" w:rsidRPr="0066087C" w:rsidRDefault="0005312E" w:rsidP="003C08E1">
            <w:pPr>
              <w:rPr>
                <w:color w:val="000000"/>
              </w:rPr>
            </w:pPr>
            <w:r w:rsidRPr="0066087C">
              <w:rPr>
                <w:color w:val="000000"/>
              </w:rPr>
              <w:t>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DEDAAB9"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61BB41F0" w14:textId="77777777" w:rsidR="0005312E" w:rsidRPr="0016405F" w:rsidRDefault="0005312E" w:rsidP="003C08E1">
            <w:pPr>
              <w:jc w:val="right"/>
              <w:rPr>
                <w:color w:val="000000"/>
              </w:rPr>
            </w:pPr>
            <w:r w:rsidRPr="0016405F">
              <w:rPr>
                <w:color w:val="000000"/>
              </w:rPr>
              <w:t>0.0940</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7DD8002" w14:textId="77777777" w:rsidR="0005312E" w:rsidRPr="0016405F" w:rsidRDefault="0005312E" w:rsidP="003C08E1">
            <w:pPr>
              <w:jc w:val="right"/>
              <w:rPr>
                <w:color w:val="000000"/>
              </w:rPr>
            </w:pPr>
            <w:r w:rsidRPr="0016405F">
              <w:rPr>
                <w:color w:val="000000"/>
              </w:rPr>
              <w:t>0.0833</w:t>
            </w:r>
          </w:p>
        </w:tc>
      </w:tr>
      <w:tr w:rsidR="0005312E" w:rsidRPr="0016405F" w14:paraId="2386E46B"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9276120" w14:textId="77777777" w:rsidR="0005312E" w:rsidRPr="0066087C" w:rsidRDefault="0005312E" w:rsidP="003C08E1">
            <w:pPr>
              <w:rPr>
                <w:color w:val="000000"/>
              </w:rPr>
            </w:pPr>
            <w:r w:rsidRPr="0066087C">
              <w:rPr>
                <w:color w:val="000000"/>
              </w:rPr>
              <w:t>mr.110111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76C60A66" w14:textId="77777777" w:rsidR="0005312E" w:rsidRPr="0066087C" w:rsidRDefault="0005312E" w:rsidP="003C08E1">
            <w:pPr>
              <w:rPr>
                <w:color w:val="000000"/>
              </w:rPr>
            </w:pPr>
            <w:r w:rsidRPr="0066087C">
              <w:rPr>
                <w:color w:val="000000"/>
              </w:rPr>
              <w:t>time, base,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2689DBF9"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1C8AF1C" w14:textId="77777777" w:rsidR="0005312E" w:rsidRPr="0016405F" w:rsidRDefault="0005312E" w:rsidP="003C08E1">
            <w:pPr>
              <w:jc w:val="right"/>
              <w:rPr>
                <w:color w:val="000000"/>
              </w:rPr>
            </w:pPr>
            <w:r w:rsidRPr="0016405F">
              <w:rPr>
                <w:color w:val="000000"/>
              </w:rPr>
              <w:t>0.1398</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5AF27BDE" w14:textId="77777777" w:rsidR="0005312E" w:rsidRPr="0016405F" w:rsidRDefault="0005312E" w:rsidP="003C08E1">
            <w:pPr>
              <w:jc w:val="right"/>
              <w:rPr>
                <w:color w:val="000000"/>
              </w:rPr>
            </w:pPr>
            <w:r w:rsidRPr="0016405F">
              <w:rPr>
                <w:color w:val="000000"/>
              </w:rPr>
              <w:t>0.0833</w:t>
            </w:r>
          </w:p>
        </w:tc>
      </w:tr>
      <w:tr w:rsidR="0005312E" w:rsidRPr="0016405F" w14:paraId="27B158B8"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8F59E83" w14:textId="77777777" w:rsidR="0005312E" w:rsidRPr="0066087C" w:rsidRDefault="0005312E" w:rsidP="003C08E1">
            <w:pPr>
              <w:rPr>
                <w:color w:val="000000"/>
              </w:rPr>
            </w:pPr>
            <w:r w:rsidRPr="0066087C">
              <w:rPr>
                <w:color w:val="000000"/>
              </w:rPr>
              <w:t>mr.001111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1CEBF8F" w14:textId="77777777" w:rsidR="0005312E" w:rsidRPr="0066087C" w:rsidRDefault="0005312E" w:rsidP="003C08E1">
            <w:pPr>
              <w:rPr>
                <w:color w:val="000000"/>
              </w:rPr>
            </w:pPr>
            <w:r w:rsidRPr="0066087C">
              <w:rPr>
                <w:color w:val="000000"/>
              </w:rPr>
              <w:t>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0397C518"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7070CBA9" w14:textId="77777777" w:rsidR="0005312E" w:rsidRPr="0016405F" w:rsidRDefault="0005312E" w:rsidP="003C08E1">
            <w:pPr>
              <w:jc w:val="right"/>
              <w:rPr>
                <w:color w:val="000000"/>
              </w:rPr>
            </w:pPr>
            <w:r w:rsidRPr="0016405F">
              <w:rPr>
                <w:color w:val="000000"/>
              </w:rPr>
              <w:t>0.0959</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241F719" w14:textId="77777777" w:rsidR="0005312E" w:rsidRPr="0016405F" w:rsidRDefault="0005312E" w:rsidP="003C08E1">
            <w:pPr>
              <w:jc w:val="right"/>
              <w:rPr>
                <w:color w:val="000000"/>
              </w:rPr>
            </w:pPr>
            <w:r w:rsidRPr="0016405F">
              <w:rPr>
                <w:color w:val="000000"/>
              </w:rPr>
              <w:t>0.0832</w:t>
            </w:r>
          </w:p>
        </w:tc>
      </w:tr>
      <w:tr w:rsidR="0005312E" w:rsidRPr="0016405F" w14:paraId="0F20042E"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9A54E21" w14:textId="77777777" w:rsidR="0005312E" w:rsidRPr="0066087C" w:rsidRDefault="0005312E" w:rsidP="003C08E1">
            <w:pPr>
              <w:rPr>
                <w:color w:val="000000"/>
              </w:rPr>
            </w:pPr>
            <w:r w:rsidRPr="0066087C">
              <w:rPr>
                <w:color w:val="000000"/>
              </w:rPr>
              <w:t>mr.101111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35B3262D" w14:textId="77777777" w:rsidR="0005312E" w:rsidRPr="0066087C" w:rsidRDefault="0005312E" w:rsidP="003C08E1">
            <w:pPr>
              <w:rPr>
                <w:color w:val="000000"/>
              </w:rPr>
            </w:pPr>
            <w:r w:rsidRPr="0066087C">
              <w:rPr>
                <w:color w:val="000000"/>
              </w:rPr>
              <w:t>time,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34CC4C30"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C939DFD" w14:textId="77777777" w:rsidR="0005312E" w:rsidRPr="0016405F" w:rsidRDefault="0005312E" w:rsidP="003C08E1">
            <w:pPr>
              <w:jc w:val="right"/>
              <w:rPr>
                <w:color w:val="000000"/>
              </w:rPr>
            </w:pPr>
            <w:r w:rsidRPr="0016405F">
              <w:rPr>
                <w:color w:val="000000"/>
              </w:rPr>
              <w:t>0.7341</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620B080" w14:textId="77777777" w:rsidR="0005312E" w:rsidRPr="0016405F" w:rsidRDefault="0005312E" w:rsidP="003C08E1">
            <w:pPr>
              <w:jc w:val="right"/>
              <w:rPr>
                <w:color w:val="000000"/>
              </w:rPr>
            </w:pPr>
            <w:r w:rsidRPr="0016405F">
              <w:rPr>
                <w:color w:val="000000"/>
              </w:rPr>
              <w:t>0.0832</w:t>
            </w:r>
          </w:p>
        </w:tc>
      </w:tr>
      <w:tr w:rsidR="0005312E" w:rsidRPr="0016405F" w14:paraId="6FBA912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A4D1ED8" w14:textId="77777777" w:rsidR="0005312E" w:rsidRPr="0066087C" w:rsidRDefault="0005312E" w:rsidP="003C08E1">
            <w:pPr>
              <w:rPr>
                <w:color w:val="000000"/>
              </w:rPr>
            </w:pPr>
            <w:r w:rsidRPr="0066087C">
              <w:rPr>
                <w:color w:val="000000"/>
              </w:rPr>
              <w:t>mr.011111</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BA51EE8" w14:textId="77777777" w:rsidR="0005312E" w:rsidRPr="0066087C" w:rsidRDefault="0005312E" w:rsidP="003C08E1">
            <w:pPr>
              <w:rPr>
                <w:color w:val="000000"/>
              </w:rPr>
            </w:pPr>
            <w:r w:rsidRPr="0066087C">
              <w:rPr>
                <w:color w:val="000000"/>
              </w:rPr>
              <w:t>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689F8D56"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4BFDFB07" w14:textId="77777777" w:rsidR="0005312E" w:rsidRPr="0016405F" w:rsidRDefault="0005312E" w:rsidP="003C08E1">
            <w:pPr>
              <w:jc w:val="right"/>
              <w:rPr>
                <w:color w:val="000000"/>
              </w:rPr>
            </w:pPr>
            <w:r w:rsidRPr="0016405F">
              <w:rPr>
                <w:color w:val="000000"/>
              </w:rPr>
              <w:t>0.0932</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69940CC3" w14:textId="77777777" w:rsidR="0005312E" w:rsidRPr="0016405F" w:rsidRDefault="0005312E" w:rsidP="003C08E1">
            <w:pPr>
              <w:jc w:val="right"/>
              <w:rPr>
                <w:color w:val="000000"/>
              </w:rPr>
            </w:pPr>
            <w:r w:rsidRPr="0016405F">
              <w:rPr>
                <w:color w:val="000000"/>
              </w:rPr>
              <w:t>0.0832</w:t>
            </w:r>
          </w:p>
        </w:tc>
      </w:tr>
      <w:tr w:rsidR="0005312E" w:rsidRPr="0016405F" w14:paraId="6DE90CE5" w14:textId="77777777" w:rsidTr="003C08E1">
        <w:trPr>
          <w:jc w:val="center"/>
        </w:trPr>
        <w:tc>
          <w:tcPr>
            <w:tcW w:w="1545"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35F1F64" w14:textId="77777777" w:rsidR="0005312E" w:rsidRPr="0066087C" w:rsidRDefault="0005312E" w:rsidP="003C08E1">
            <w:pPr>
              <w:rPr>
                <w:color w:val="000000"/>
              </w:rPr>
            </w:pPr>
            <w:r w:rsidRPr="0066087C">
              <w:rPr>
                <w:color w:val="000000"/>
              </w:rPr>
              <w:t>mr.base</w:t>
            </w:r>
          </w:p>
        </w:tc>
        <w:tc>
          <w:tcPr>
            <w:tcW w:w="3679" w:type="dxa"/>
            <w:tcBorders>
              <w:top w:val="nil"/>
              <w:left w:val="single" w:sz="4" w:space="0" w:color="auto"/>
              <w:bottom w:val="nil"/>
              <w:right w:val="dotted" w:sz="4" w:space="0" w:color="auto"/>
            </w:tcBorders>
            <w:shd w:val="clear" w:color="auto" w:fill="auto"/>
            <w:noWrap/>
            <w:tcMar>
              <w:top w:w="15" w:type="dxa"/>
              <w:left w:w="15" w:type="dxa"/>
              <w:bottom w:w="0" w:type="dxa"/>
              <w:right w:w="15" w:type="dxa"/>
            </w:tcMar>
            <w:vAlign w:val="bottom"/>
            <w:hideMark/>
          </w:tcPr>
          <w:p w14:paraId="53442F58" w14:textId="77777777" w:rsidR="0005312E" w:rsidRPr="0066087C" w:rsidRDefault="0005312E" w:rsidP="003C08E1">
            <w:pPr>
              <w:rPr>
                <w:color w:val="000000"/>
              </w:rPr>
            </w:pPr>
            <w:r w:rsidRPr="0066087C">
              <w:rPr>
                <w:color w:val="000000"/>
              </w:rPr>
              <w:t>time, base, race, age, house, personal</w:t>
            </w:r>
          </w:p>
        </w:tc>
        <w:tc>
          <w:tcPr>
            <w:tcW w:w="821" w:type="dxa"/>
            <w:tcBorders>
              <w:top w:val="nil"/>
              <w:left w:val="dotted" w:sz="4" w:space="0" w:color="auto"/>
              <w:bottom w:val="nil"/>
              <w:right w:val="dotted" w:sz="4" w:space="0" w:color="auto"/>
            </w:tcBorders>
            <w:shd w:val="clear" w:color="auto" w:fill="auto"/>
            <w:noWrap/>
            <w:tcMar>
              <w:top w:w="15" w:type="dxa"/>
              <w:left w:w="15" w:type="dxa"/>
              <w:bottom w:w="0" w:type="dxa"/>
              <w:right w:w="15" w:type="dxa"/>
            </w:tcMar>
            <w:hideMark/>
          </w:tcPr>
          <w:p w14:paraId="79D93202" w14:textId="77777777" w:rsidR="0005312E" w:rsidRDefault="0005312E" w:rsidP="003C08E1">
            <w:r w:rsidRPr="00E3606E">
              <w:t>0.0044</w:t>
            </w:r>
          </w:p>
        </w:tc>
        <w:tc>
          <w:tcPr>
            <w:tcW w:w="937" w:type="dxa"/>
            <w:tcBorders>
              <w:top w:val="nil"/>
              <w:left w:val="dotted" w:sz="4" w:space="0" w:color="auto"/>
              <w:bottom w:val="nil"/>
              <w:right w:val="nil"/>
            </w:tcBorders>
            <w:shd w:val="clear" w:color="auto" w:fill="auto"/>
            <w:noWrap/>
            <w:tcMar>
              <w:top w:w="15" w:type="dxa"/>
              <w:left w:w="15" w:type="dxa"/>
              <w:bottom w:w="0" w:type="dxa"/>
              <w:right w:w="15" w:type="dxa"/>
            </w:tcMar>
            <w:vAlign w:val="bottom"/>
            <w:hideMark/>
          </w:tcPr>
          <w:p w14:paraId="1C607E46" w14:textId="77777777" w:rsidR="0005312E" w:rsidRPr="0016405F" w:rsidRDefault="0005312E" w:rsidP="003C08E1">
            <w:pPr>
              <w:jc w:val="right"/>
              <w:rPr>
                <w:color w:val="000000"/>
              </w:rPr>
            </w:pPr>
            <w:r w:rsidRPr="0016405F">
              <w:rPr>
                <w:color w:val="000000"/>
              </w:rPr>
              <w:t>0.1434</w:t>
            </w:r>
          </w:p>
        </w:tc>
        <w:tc>
          <w:tcPr>
            <w:tcW w:w="1108" w:type="dxa"/>
            <w:tcBorders>
              <w:top w:val="nil"/>
              <w:left w:val="nil"/>
              <w:bottom w:val="nil"/>
              <w:right w:val="nil"/>
            </w:tcBorders>
            <w:shd w:val="clear" w:color="auto" w:fill="auto"/>
            <w:noWrap/>
            <w:tcMar>
              <w:top w:w="15" w:type="dxa"/>
              <w:left w:w="15" w:type="dxa"/>
              <w:bottom w:w="0" w:type="dxa"/>
              <w:right w:w="15" w:type="dxa"/>
            </w:tcMar>
            <w:vAlign w:val="bottom"/>
            <w:hideMark/>
          </w:tcPr>
          <w:p w14:paraId="3CD90D89" w14:textId="77777777" w:rsidR="0005312E" w:rsidRPr="0016405F" w:rsidRDefault="0005312E" w:rsidP="003C08E1">
            <w:pPr>
              <w:jc w:val="right"/>
              <w:rPr>
                <w:color w:val="000000"/>
              </w:rPr>
            </w:pPr>
            <w:r w:rsidRPr="0016405F">
              <w:rPr>
                <w:color w:val="000000"/>
              </w:rPr>
              <w:t>0.0833</w:t>
            </w:r>
          </w:p>
        </w:tc>
      </w:tr>
    </w:tbl>
    <w:p w14:paraId="20A09C03" w14:textId="77777777" w:rsidR="0005312E" w:rsidRDefault="0005312E" w:rsidP="0005312E">
      <w:pPr>
        <w:jc w:val="center"/>
        <w:rPr>
          <w:b/>
        </w:rPr>
      </w:pPr>
    </w:p>
    <w:p w14:paraId="7B8E2B68" w14:textId="77777777" w:rsidR="0005312E" w:rsidRDefault="0005312E">
      <w:pPr>
        <w:sectPr w:rsidR="0005312E" w:rsidSect="0016405F">
          <w:pgSz w:w="12240" w:h="15840"/>
          <w:pgMar w:top="1080" w:right="1080" w:bottom="1080" w:left="1080" w:header="720" w:footer="720" w:gutter="0"/>
          <w:cols w:space="720"/>
          <w:docGrid w:linePitch="360"/>
        </w:sectPr>
      </w:pPr>
    </w:p>
    <w:p w14:paraId="41EEA3D3" w14:textId="59B17D7D" w:rsidR="0005312E" w:rsidRPr="00AE5475" w:rsidRDefault="0005312E" w:rsidP="0005312E">
      <w:pPr>
        <w:pStyle w:val="Heading1"/>
        <w:numPr>
          <w:ilvl w:val="0"/>
          <w:numId w:val="0"/>
        </w:numPr>
      </w:pPr>
      <w:bookmarkStart w:id="86" w:name="_Toc527030653"/>
      <w:r>
        <w:t xml:space="preserve">Appendix </w:t>
      </w:r>
      <w:r w:rsidR="004A7220">
        <w:t>D</w:t>
      </w:r>
      <w:r>
        <w:t xml:space="preserve">: </w:t>
      </w:r>
      <w:r w:rsidR="004A7220">
        <w:t>High</w:t>
      </w:r>
      <w:r w:rsidR="004A7220" w:rsidRPr="004A7220">
        <w:t>-</w:t>
      </w:r>
      <w:r w:rsidR="004A7220">
        <w:t>Hazard Properties</w:t>
      </w:r>
      <w:r w:rsidR="004A7220" w:rsidRPr="004A7220">
        <w:t xml:space="preserve">: </w:t>
      </w:r>
      <w:r>
        <w:t>Model</w:t>
      </w:r>
      <w:r w:rsidR="004A7220" w:rsidRPr="004A7220">
        <w:t xml:space="preserve"> Results</w:t>
      </w:r>
      <w:bookmarkEnd w:id="86"/>
    </w:p>
    <w:p w14:paraId="2E5DC04F" w14:textId="5C4BC75B" w:rsidR="00A62A50" w:rsidRDefault="00AA0468" w:rsidP="00A62A50">
      <w:pPr>
        <w:pStyle w:val="Caption"/>
        <w:keepNext/>
        <w:spacing w:after="0"/>
      </w:pPr>
      <w:bookmarkStart w:id="87" w:name="_Toc527030675"/>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21</w:t>
      </w:r>
      <w:r w:rsidR="00D37F78">
        <w:rPr>
          <w:noProof/>
        </w:rPr>
        <w:fldChar w:fldCharType="end"/>
      </w:r>
      <w:r>
        <w:t xml:space="preserve">: </w:t>
      </w:r>
      <w:r w:rsidR="002B3D7B">
        <w:t>RMS</w:t>
      </w:r>
      <w:r w:rsidR="004312FC">
        <w:t xml:space="preserve"> Errors of models of fire risk for high hazard properties.</w:t>
      </w:r>
      <w:bookmarkEnd w:id="87"/>
      <w:r w:rsidR="004312FC">
        <w:t xml:space="preserve"> </w:t>
      </w:r>
    </w:p>
    <w:p w14:paraId="1F1A7147" w14:textId="6FBC8596" w:rsidR="00AA0468" w:rsidRDefault="004312FC" w:rsidP="004312FC">
      <w:pPr>
        <w:pStyle w:val="Caption"/>
        <w:keepNext/>
      </w:pPr>
      <w:r>
        <w:t>Model(s) with the lowest RMS Error are in bold</w:t>
      </w:r>
      <w:r w:rsidR="00A62A50">
        <w:t>. A blank field indicates that the relevant model was not run.</w:t>
      </w:r>
    </w:p>
    <w:tbl>
      <w:tblPr>
        <w:tblW w:w="10188" w:type="dxa"/>
        <w:tblInd w:w="108" w:type="dxa"/>
        <w:tblLook w:val="04A0" w:firstRow="1" w:lastRow="0" w:firstColumn="1" w:lastColumn="0" w:noHBand="0" w:noVBand="1"/>
      </w:tblPr>
      <w:tblGrid>
        <w:gridCol w:w="1350"/>
        <w:gridCol w:w="5488"/>
        <w:gridCol w:w="1146"/>
        <w:gridCol w:w="1177"/>
        <w:gridCol w:w="1028"/>
      </w:tblGrid>
      <w:tr w:rsidR="00AA0468" w:rsidRPr="008A3233" w14:paraId="3C0C652B" w14:textId="77777777" w:rsidTr="0016405F">
        <w:trPr>
          <w:tblHeader/>
        </w:trPr>
        <w:tc>
          <w:tcPr>
            <w:tcW w:w="1350" w:type="dxa"/>
            <w:tcBorders>
              <w:top w:val="nil"/>
              <w:left w:val="nil"/>
              <w:bottom w:val="nil"/>
              <w:right w:val="dotted" w:sz="4" w:space="0" w:color="auto"/>
            </w:tcBorders>
            <w:shd w:val="clear" w:color="auto" w:fill="auto"/>
            <w:noWrap/>
            <w:vAlign w:val="bottom"/>
            <w:hideMark/>
          </w:tcPr>
          <w:p w14:paraId="54787D12" w14:textId="77777777" w:rsidR="00AA0468" w:rsidRPr="008A3233" w:rsidRDefault="00AA0468" w:rsidP="003C08E1">
            <w:pPr>
              <w:rPr>
                <w:color w:val="000000"/>
                <w:sz w:val="20"/>
                <w:szCs w:val="20"/>
              </w:rPr>
            </w:pPr>
            <w:r w:rsidRPr="008A3233">
              <w:rPr>
                <w:color w:val="000000"/>
                <w:sz w:val="20"/>
                <w:szCs w:val="20"/>
              </w:rPr>
              <w:t> </w:t>
            </w:r>
          </w:p>
        </w:tc>
        <w:tc>
          <w:tcPr>
            <w:tcW w:w="5488" w:type="dxa"/>
            <w:tcBorders>
              <w:top w:val="nil"/>
              <w:left w:val="nil"/>
              <w:bottom w:val="nil"/>
              <w:right w:val="dotted" w:sz="4" w:space="0" w:color="auto"/>
            </w:tcBorders>
            <w:shd w:val="clear" w:color="auto" w:fill="auto"/>
            <w:noWrap/>
            <w:vAlign w:val="bottom"/>
            <w:hideMark/>
          </w:tcPr>
          <w:p w14:paraId="2D62F1EF" w14:textId="77777777" w:rsidR="00AA0468" w:rsidRPr="008A3233" w:rsidRDefault="00AA0468" w:rsidP="003C08E1">
            <w:pPr>
              <w:rPr>
                <w:color w:val="000000"/>
                <w:sz w:val="20"/>
                <w:szCs w:val="20"/>
              </w:rPr>
            </w:pPr>
            <w:r w:rsidRPr="008A3233">
              <w:rPr>
                <w:color w:val="000000"/>
                <w:sz w:val="20"/>
                <w:szCs w:val="20"/>
              </w:rPr>
              <w:t> </w:t>
            </w:r>
          </w:p>
        </w:tc>
        <w:tc>
          <w:tcPr>
            <w:tcW w:w="1146" w:type="dxa"/>
            <w:vMerge w:val="restart"/>
            <w:tcBorders>
              <w:top w:val="nil"/>
              <w:left w:val="dotted" w:sz="4" w:space="0" w:color="auto"/>
              <w:bottom w:val="nil"/>
              <w:right w:val="dotted" w:sz="4" w:space="0" w:color="auto"/>
            </w:tcBorders>
            <w:shd w:val="clear" w:color="auto" w:fill="auto"/>
            <w:vAlign w:val="bottom"/>
            <w:hideMark/>
          </w:tcPr>
          <w:p w14:paraId="47E821DC" w14:textId="592A63DD" w:rsidR="00AA0468" w:rsidRPr="008A3233" w:rsidRDefault="00AA0468" w:rsidP="0016405F">
            <w:pPr>
              <w:jc w:val="center"/>
              <w:rPr>
                <w:b/>
                <w:bCs/>
                <w:color w:val="000000"/>
                <w:sz w:val="20"/>
                <w:szCs w:val="20"/>
              </w:rPr>
            </w:pPr>
            <w:r w:rsidRPr="008A3233">
              <w:rPr>
                <w:b/>
                <w:bCs/>
                <w:color w:val="000000"/>
                <w:sz w:val="20"/>
                <w:szCs w:val="20"/>
              </w:rPr>
              <w:t>Mean</w:t>
            </w:r>
          </w:p>
        </w:tc>
        <w:tc>
          <w:tcPr>
            <w:tcW w:w="2204" w:type="dxa"/>
            <w:gridSpan w:val="2"/>
            <w:tcBorders>
              <w:top w:val="nil"/>
              <w:left w:val="nil"/>
              <w:bottom w:val="nil"/>
              <w:right w:val="nil"/>
            </w:tcBorders>
            <w:shd w:val="clear" w:color="auto" w:fill="auto"/>
            <w:noWrap/>
            <w:vAlign w:val="center"/>
            <w:hideMark/>
          </w:tcPr>
          <w:p w14:paraId="2F67CC11" w14:textId="77777777" w:rsidR="00AA0468" w:rsidRPr="008A3233" w:rsidRDefault="00AA0468" w:rsidP="003C08E1">
            <w:pPr>
              <w:jc w:val="center"/>
              <w:rPr>
                <w:b/>
                <w:bCs/>
                <w:color w:val="000000"/>
                <w:sz w:val="20"/>
                <w:szCs w:val="20"/>
              </w:rPr>
            </w:pPr>
            <w:r w:rsidRPr="008A3233">
              <w:rPr>
                <w:b/>
                <w:bCs/>
                <w:color w:val="000000"/>
                <w:sz w:val="20"/>
                <w:szCs w:val="20"/>
              </w:rPr>
              <w:t>RMSE</w:t>
            </w:r>
          </w:p>
        </w:tc>
      </w:tr>
      <w:tr w:rsidR="00AA0468" w:rsidRPr="008A3233" w14:paraId="42D46910" w14:textId="77777777" w:rsidTr="003C08E1">
        <w:trPr>
          <w:tblHeader/>
        </w:trPr>
        <w:tc>
          <w:tcPr>
            <w:tcW w:w="1350" w:type="dxa"/>
            <w:tcBorders>
              <w:top w:val="nil"/>
              <w:left w:val="nil"/>
              <w:bottom w:val="single" w:sz="4" w:space="0" w:color="auto"/>
              <w:right w:val="dotted" w:sz="4" w:space="0" w:color="auto"/>
            </w:tcBorders>
            <w:shd w:val="clear" w:color="auto" w:fill="auto"/>
            <w:noWrap/>
            <w:vAlign w:val="center"/>
            <w:hideMark/>
          </w:tcPr>
          <w:p w14:paraId="4291F6EA" w14:textId="77777777" w:rsidR="00AA0468" w:rsidRPr="008A3233" w:rsidRDefault="00AA0468" w:rsidP="003C08E1">
            <w:pPr>
              <w:rPr>
                <w:b/>
                <w:bCs/>
                <w:color w:val="000000"/>
                <w:sz w:val="20"/>
                <w:szCs w:val="20"/>
              </w:rPr>
            </w:pPr>
            <w:r w:rsidRPr="008A3233">
              <w:rPr>
                <w:b/>
                <w:bCs/>
                <w:color w:val="000000"/>
                <w:sz w:val="20"/>
                <w:szCs w:val="20"/>
              </w:rPr>
              <w:t>Model Run</w:t>
            </w:r>
          </w:p>
        </w:tc>
        <w:tc>
          <w:tcPr>
            <w:tcW w:w="5488" w:type="dxa"/>
            <w:tcBorders>
              <w:top w:val="nil"/>
              <w:left w:val="nil"/>
              <w:bottom w:val="single" w:sz="4" w:space="0" w:color="auto"/>
              <w:right w:val="dotted" w:sz="4" w:space="0" w:color="auto"/>
            </w:tcBorders>
            <w:shd w:val="clear" w:color="auto" w:fill="auto"/>
            <w:noWrap/>
            <w:vAlign w:val="center"/>
            <w:hideMark/>
          </w:tcPr>
          <w:p w14:paraId="74BA561B" w14:textId="77777777" w:rsidR="00AA0468" w:rsidRPr="008A3233" w:rsidRDefault="00AA0468" w:rsidP="003C08E1">
            <w:pPr>
              <w:rPr>
                <w:b/>
                <w:bCs/>
                <w:color w:val="000000"/>
                <w:sz w:val="20"/>
                <w:szCs w:val="20"/>
              </w:rPr>
            </w:pPr>
            <w:r w:rsidRPr="008A3233">
              <w:rPr>
                <w:b/>
                <w:bCs/>
                <w:color w:val="000000"/>
                <w:sz w:val="20"/>
                <w:szCs w:val="20"/>
              </w:rPr>
              <w:t>Predictors</w:t>
            </w:r>
          </w:p>
        </w:tc>
        <w:tc>
          <w:tcPr>
            <w:tcW w:w="1146" w:type="dxa"/>
            <w:vMerge/>
            <w:tcBorders>
              <w:top w:val="nil"/>
              <w:left w:val="dotted" w:sz="4" w:space="0" w:color="auto"/>
              <w:bottom w:val="single" w:sz="4" w:space="0" w:color="auto"/>
              <w:right w:val="dotted" w:sz="4" w:space="0" w:color="auto"/>
            </w:tcBorders>
            <w:vAlign w:val="center"/>
            <w:hideMark/>
          </w:tcPr>
          <w:p w14:paraId="2B86479D" w14:textId="77777777" w:rsidR="00AA0468" w:rsidRPr="008A3233" w:rsidRDefault="00AA0468" w:rsidP="003C08E1">
            <w:pPr>
              <w:rPr>
                <w:b/>
                <w:bCs/>
                <w:color w:val="000000"/>
                <w:sz w:val="20"/>
                <w:szCs w:val="20"/>
              </w:rPr>
            </w:pPr>
          </w:p>
        </w:tc>
        <w:tc>
          <w:tcPr>
            <w:tcW w:w="1177" w:type="dxa"/>
            <w:tcBorders>
              <w:top w:val="nil"/>
              <w:left w:val="nil"/>
              <w:bottom w:val="single" w:sz="4" w:space="0" w:color="auto"/>
              <w:right w:val="dotted" w:sz="4" w:space="0" w:color="auto"/>
            </w:tcBorders>
            <w:shd w:val="clear" w:color="auto" w:fill="auto"/>
            <w:noWrap/>
            <w:vAlign w:val="center"/>
            <w:hideMark/>
          </w:tcPr>
          <w:p w14:paraId="59762AF9" w14:textId="77777777" w:rsidR="00AA0468" w:rsidRPr="008A3233" w:rsidRDefault="00AA0468" w:rsidP="003C08E1">
            <w:pPr>
              <w:rPr>
                <w:b/>
                <w:bCs/>
                <w:color w:val="000000"/>
                <w:sz w:val="20"/>
                <w:szCs w:val="20"/>
              </w:rPr>
            </w:pPr>
            <w:r w:rsidRPr="008A3233">
              <w:rPr>
                <w:b/>
                <w:bCs/>
                <w:color w:val="000000"/>
                <w:sz w:val="20"/>
                <w:szCs w:val="20"/>
              </w:rPr>
              <w:t>Separate</w:t>
            </w:r>
          </w:p>
        </w:tc>
        <w:tc>
          <w:tcPr>
            <w:tcW w:w="1027" w:type="dxa"/>
            <w:tcBorders>
              <w:top w:val="nil"/>
              <w:left w:val="nil"/>
              <w:bottom w:val="single" w:sz="4" w:space="0" w:color="auto"/>
              <w:right w:val="nil"/>
            </w:tcBorders>
            <w:shd w:val="clear" w:color="auto" w:fill="auto"/>
            <w:noWrap/>
            <w:vAlign w:val="center"/>
            <w:hideMark/>
          </w:tcPr>
          <w:p w14:paraId="255B839A" w14:textId="77777777" w:rsidR="00AA0468" w:rsidRPr="008A3233" w:rsidRDefault="00AA0468" w:rsidP="003C08E1">
            <w:pPr>
              <w:rPr>
                <w:b/>
                <w:bCs/>
                <w:color w:val="000000"/>
                <w:sz w:val="20"/>
                <w:szCs w:val="20"/>
              </w:rPr>
            </w:pPr>
            <w:r w:rsidRPr="008A3233">
              <w:rPr>
                <w:b/>
                <w:bCs/>
                <w:color w:val="000000"/>
                <w:sz w:val="20"/>
                <w:szCs w:val="20"/>
              </w:rPr>
              <w:t>Dummies</w:t>
            </w:r>
          </w:p>
        </w:tc>
      </w:tr>
      <w:tr w:rsidR="00AA0468" w:rsidRPr="008A3233" w14:paraId="736FCBB3" w14:textId="77777777" w:rsidTr="003C08E1">
        <w:tc>
          <w:tcPr>
            <w:tcW w:w="1350" w:type="dxa"/>
            <w:tcBorders>
              <w:top w:val="single" w:sz="4" w:space="0" w:color="auto"/>
              <w:left w:val="nil"/>
              <w:bottom w:val="nil"/>
              <w:right w:val="dotted" w:sz="4" w:space="0" w:color="auto"/>
            </w:tcBorders>
            <w:shd w:val="clear" w:color="auto" w:fill="auto"/>
            <w:noWrap/>
            <w:vAlign w:val="bottom"/>
            <w:hideMark/>
          </w:tcPr>
          <w:p w14:paraId="69CF548A" w14:textId="77777777" w:rsidR="00AA0468" w:rsidRPr="008A3233" w:rsidRDefault="00AA0468" w:rsidP="003C08E1">
            <w:pPr>
              <w:rPr>
                <w:color w:val="000000"/>
                <w:sz w:val="20"/>
                <w:szCs w:val="20"/>
              </w:rPr>
            </w:pPr>
            <w:r w:rsidRPr="008A3233">
              <w:rPr>
                <w:color w:val="000000"/>
                <w:sz w:val="20"/>
                <w:szCs w:val="20"/>
              </w:rPr>
              <w:t>constant</w:t>
            </w:r>
          </w:p>
        </w:tc>
        <w:tc>
          <w:tcPr>
            <w:tcW w:w="5488" w:type="dxa"/>
            <w:tcBorders>
              <w:top w:val="single" w:sz="4" w:space="0" w:color="auto"/>
              <w:left w:val="dotted" w:sz="4" w:space="0" w:color="auto"/>
              <w:bottom w:val="nil"/>
              <w:right w:val="dotted" w:sz="4" w:space="0" w:color="auto"/>
            </w:tcBorders>
            <w:shd w:val="clear" w:color="auto" w:fill="auto"/>
            <w:noWrap/>
            <w:vAlign w:val="bottom"/>
            <w:hideMark/>
          </w:tcPr>
          <w:p w14:paraId="51EB2825" w14:textId="77777777" w:rsidR="00AA0468" w:rsidRPr="008A3233" w:rsidRDefault="00AA0468" w:rsidP="003C08E1">
            <w:pPr>
              <w:rPr>
                <w:color w:val="000000"/>
                <w:sz w:val="20"/>
                <w:szCs w:val="20"/>
              </w:rPr>
            </w:pPr>
          </w:p>
        </w:tc>
        <w:tc>
          <w:tcPr>
            <w:tcW w:w="1146" w:type="dxa"/>
            <w:tcBorders>
              <w:top w:val="single" w:sz="4" w:space="0" w:color="auto"/>
              <w:left w:val="dotted" w:sz="4" w:space="0" w:color="auto"/>
              <w:bottom w:val="nil"/>
              <w:right w:val="dotted" w:sz="4" w:space="0" w:color="auto"/>
            </w:tcBorders>
            <w:shd w:val="clear" w:color="auto" w:fill="auto"/>
            <w:noWrap/>
            <w:vAlign w:val="bottom"/>
            <w:hideMark/>
          </w:tcPr>
          <w:p w14:paraId="456FF081" w14:textId="77777777" w:rsidR="00AA0468" w:rsidRPr="008A3233" w:rsidRDefault="00AA0468" w:rsidP="003C08E1">
            <w:pPr>
              <w:jc w:val="right"/>
              <w:rPr>
                <w:color w:val="000000"/>
                <w:sz w:val="20"/>
                <w:szCs w:val="20"/>
              </w:rPr>
            </w:pPr>
            <w:r w:rsidRPr="008A3233">
              <w:rPr>
                <w:color w:val="000000"/>
                <w:sz w:val="20"/>
                <w:szCs w:val="20"/>
              </w:rPr>
              <w:t>0.0996</w:t>
            </w:r>
          </w:p>
        </w:tc>
        <w:tc>
          <w:tcPr>
            <w:tcW w:w="2204" w:type="dxa"/>
            <w:gridSpan w:val="2"/>
            <w:tcBorders>
              <w:top w:val="single" w:sz="4" w:space="0" w:color="auto"/>
              <w:left w:val="dotted" w:sz="4" w:space="0" w:color="auto"/>
              <w:bottom w:val="nil"/>
              <w:right w:val="nil"/>
            </w:tcBorders>
            <w:shd w:val="clear" w:color="auto" w:fill="auto"/>
            <w:noWrap/>
            <w:vAlign w:val="bottom"/>
            <w:hideMark/>
          </w:tcPr>
          <w:p w14:paraId="726A4F44" w14:textId="77777777" w:rsidR="00AA0468" w:rsidRPr="008A3233" w:rsidRDefault="00AA0468" w:rsidP="003C08E1">
            <w:pPr>
              <w:jc w:val="center"/>
              <w:rPr>
                <w:color w:val="000000"/>
                <w:sz w:val="20"/>
                <w:szCs w:val="20"/>
              </w:rPr>
            </w:pPr>
            <w:r w:rsidRPr="008A3233">
              <w:rPr>
                <w:color w:val="000000"/>
                <w:sz w:val="20"/>
                <w:szCs w:val="20"/>
              </w:rPr>
              <w:t>0.6967</w:t>
            </w:r>
          </w:p>
        </w:tc>
      </w:tr>
      <w:tr w:rsidR="00AA0468" w:rsidRPr="008A3233" w14:paraId="61464F36" w14:textId="77777777" w:rsidTr="003C08E1">
        <w:tc>
          <w:tcPr>
            <w:tcW w:w="1350" w:type="dxa"/>
            <w:tcBorders>
              <w:top w:val="nil"/>
              <w:left w:val="nil"/>
              <w:bottom w:val="nil"/>
              <w:right w:val="dotted" w:sz="4" w:space="0" w:color="auto"/>
            </w:tcBorders>
            <w:shd w:val="clear" w:color="auto" w:fill="auto"/>
            <w:noWrap/>
            <w:vAlign w:val="bottom"/>
            <w:hideMark/>
          </w:tcPr>
          <w:p w14:paraId="22E696BA" w14:textId="77777777" w:rsidR="00AA0468" w:rsidRPr="008A3233" w:rsidRDefault="00AA0468" w:rsidP="003C08E1">
            <w:pPr>
              <w:rPr>
                <w:color w:val="000000"/>
                <w:sz w:val="20"/>
                <w:szCs w:val="20"/>
              </w:rPr>
            </w:pPr>
            <w:r w:rsidRPr="008A3233">
              <w:rPr>
                <w:color w:val="000000"/>
                <w:sz w:val="20"/>
                <w:szCs w:val="20"/>
              </w:rPr>
              <w:t>rsk.clss</w:t>
            </w:r>
          </w:p>
        </w:tc>
        <w:tc>
          <w:tcPr>
            <w:tcW w:w="5488" w:type="dxa"/>
            <w:tcBorders>
              <w:top w:val="nil"/>
              <w:left w:val="dotted" w:sz="4" w:space="0" w:color="auto"/>
              <w:bottom w:val="nil"/>
              <w:right w:val="dotted" w:sz="4" w:space="0" w:color="auto"/>
            </w:tcBorders>
            <w:shd w:val="clear" w:color="auto" w:fill="auto"/>
            <w:noWrap/>
            <w:vAlign w:val="bottom"/>
            <w:hideMark/>
          </w:tcPr>
          <w:p w14:paraId="03312B6D" w14:textId="77777777" w:rsidR="00AA0468" w:rsidRPr="008A3233" w:rsidRDefault="00AA0468" w:rsidP="003C08E1">
            <w:pPr>
              <w:rPr>
                <w:color w:val="000000"/>
                <w:sz w:val="20"/>
                <w:szCs w:val="20"/>
              </w:rPr>
            </w:pPr>
            <w:r w:rsidRPr="008A3233">
              <w:rPr>
                <w:color w:val="000000"/>
                <w:sz w:val="20"/>
                <w:szCs w:val="20"/>
              </w:rPr>
              <w:t>risk class</w:t>
            </w:r>
          </w:p>
        </w:tc>
        <w:tc>
          <w:tcPr>
            <w:tcW w:w="1146" w:type="dxa"/>
            <w:tcBorders>
              <w:top w:val="nil"/>
              <w:left w:val="dotted" w:sz="4" w:space="0" w:color="auto"/>
              <w:bottom w:val="nil"/>
              <w:right w:val="dotted" w:sz="4" w:space="0" w:color="auto"/>
            </w:tcBorders>
            <w:shd w:val="clear" w:color="auto" w:fill="auto"/>
            <w:noWrap/>
            <w:vAlign w:val="bottom"/>
            <w:hideMark/>
          </w:tcPr>
          <w:p w14:paraId="105B9D83" w14:textId="77777777" w:rsidR="00AA0468" w:rsidRPr="008A3233" w:rsidRDefault="00AA0468" w:rsidP="003C08E1">
            <w:pPr>
              <w:jc w:val="right"/>
              <w:rPr>
                <w:color w:val="000000"/>
                <w:sz w:val="20"/>
                <w:szCs w:val="20"/>
              </w:rPr>
            </w:pPr>
            <w:r w:rsidRPr="008A3233">
              <w:rPr>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14:paraId="25B664D0" w14:textId="77777777" w:rsidR="00AA0468" w:rsidRPr="008A3233" w:rsidRDefault="00AA0468" w:rsidP="003C08E1">
            <w:pPr>
              <w:jc w:val="center"/>
              <w:rPr>
                <w:color w:val="000000"/>
                <w:sz w:val="20"/>
                <w:szCs w:val="20"/>
              </w:rPr>
            </w:pPr>
            <w:r w:rsidRPr="008A3233">
              <w:rPr>
                <w:color w:val="000000"/>
                <w:sz w:val="20"/>
                <w:szCs w:val="20"/>
              </w:rPr>
              <w:t>0.6964</w:t>
            </w:r>
          </w:p>
        </w:tc>
      </w:tr>
      <w:tr w:rsidR="00AA0468" w:rsidRPr="008A3233" w14:paraId="09D2D22A" w14:textId="77777777" w:rsidTr="003C08E1">
        <w:tc>
          <w:tcPr>
            <w:tcW w:w="1350" w:type="dxa"/>
            <w:tcBorders>
              <w:top w:val="nil"/>
              <w:left w:val="nil"/>
              <w:bottom w:val="nil"/>
              <w:right w:val="dotted" w:sz="4" w:space="0" w:color="auto"/>
            </w:tcBorders>
            <w:shd w:val="clear" w:color="auto" w:fill="auto"/>
            <w:noWrap/>
            <w:vAlign w:val="bottom"/>
            <w:hideMark/>
          </w:tcPr>
          <w:p w14:paraId="6159A7AD" w14:textId="77777777" w:rsidR="00AA0468" w:rsidRPr="008A3233" w:rsidRDefault="00AA0468" w:rsidP="003C08E1">
            <w:pPr>
              <w:rPr>
                <w:color w:val="000000"/>
                <w:sz w:val="20"/>
                <w:szCs w:val="20"/>
              </w:rPr>
            </w:pPr>
            <w:r w:rsidRPr="008A3233">
              <w:rPr>
                <w:color w:val="000000"/>
                <w:sz w:val="20"/>
                <w:szCs w:val="20"/>
              </w:rPr>
              <w:t>lasso.min</w:t>
            </w:r>
          </w:p>
        </w:tc>
        <w:tc>
          <w:tcPr>
            <w:tcW w:w="5488" w:type="dxa"/>
            <w:tcBorders>
              <w:top w:val="nil"/>
              <w:left w:val="dotted" w:sz="4" w:space="0" w:color="auto"/>
              <w:bottom w:val="nil"/>
              <w:right w:val="dotted" w:sz="4" w:space="0" w:color="auto"/>
            </w:tcBorders>
            <w:shd w:val="clear" w:color="auto" w:fill="auto"/>
            <w:noWrap/>
            <w:vAlign w:val="bottom"/>
            <w:hideMark/>
          </w:tcPr>
          <w:p w14:paraId="4782889D" w14:textId="77777777" w:rsidR="00AA0468" w:rsidRPr="008A3233" w:rsidRDefault="00AA0468" w:rsidP="003C08E1">
            <w:pPr>
              <w:rPr>
                <w:color w:val="000000"/>
                <w:sz w:val="20"/>
                <w:szCs w:val="20"/>
              </w:rPr>
            </w:pPr>
            <w:r w:rsidRPr="008A3233">
              <w:rPr>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5BFD708" w14:textId="77777777" w:rsidR="00AA0468" w:rsidRPr="008A3233" w:rsidRDefault="00AA0468" w:rsidP="003C08E1">
            <w:pPr>
              <w:jc w:val="right"/>
              <w:rPr>
                <w:color w:val="000000"/>
                <w:sz w:val="20"/>
                <w:szCs w:val="20"/>
              </w:rPr>
            </w:pPr>
            <w:r w:rsidRPr="008A3233">
              <w:rPr>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14:paraId="5BA9529A" w14:textId="77777777" w:rsidR="00AA0468" w:rsidRPr="008A3233" w:rsidRDefault="00AA0468" w:rsidP="003C08E1">
            <w:pPr>
              <w:jc w:val="center"/>
              <w:rPr>
                <w:color w:val="000000"/>
                <w:sz w:val="20"/>
                <w:szCs w:val="20"/>
              </w:rPr>
            </w:pPr>
            <w:r w:rsidRPr="008A3233">
              <w:rPr>
                <w:color w:val="000000"/>
                <w:sz w:val="20"/>
                <w:szCs w:val="20"/>
              </w:rPr>
              <w:t>0.8986</w:t>
            </w:r>
          </w:p>
        </w:tc>
      </w:tr>
      <w:tr w:rsidR="00AA0468" w:rsidRPr="008A3233" w14:paraId="22E81F0C" w14:textId="77777777" w:rsidTr="003C08E1">
        <w:tc>
          <w:tcPr>
            <w:tcW w:w="1350" w:type="dxa"/>
            <w:tcBorders>
              <w:top w:val="nil"/>
              <w:left w:val="nil"/>
              <w:bottom w:val="nil"/>
              <w:right w:val="dotted" w:sz="4" w:space="0" w:color="auto"/>
            </w:tcBorders>
            <w:shd w:val="clear" w:color="auto" w:fill="auto"/>
            <w:noWrap/>
            <w:vAlign w:val="bottom"/>
            <w:hideMark/>
          </w:tcPr>
          <w:p w14:paraId="77D53E2A" w14:textId="77777777" w:rsidR="00AA0468" w:rsidRPr="008A3233" w:rsidRDefault="00AA0468" w:rsidP="003C08E1">
            <w:pPr>
              <w:rPr>
                <w:color w:val="000000"/>
                <w:sz w:val="20"/>
                <w:szCs w:val="20"/>
              </w:rPr>
            </w:pPr>
            <w:r w:rsidRPr="008A3233">
              <w:rPr>
                <w:color w:val="000000"/>
                <w:sz w:val="20"/>
                <w:szCs w:val="20"/>
              </w:rPr>
              <w:t>lasso.1se</w:t>
            </w:r>
          </w:p>
        </w:tc>
        <w:tc>
          <w:tcPr>
            <w:tcW w:w="5488" w:type="dxa"/>
            <w:tcBorders>
              <w:top w:val="nil"/>
              <w:left w:val="dotted" w:sz="4" w:space="0" w:color="auto"/>
              <w:bottom w:val="nil"/>
              <w:right w:val="dotted" w:sz="4" w:space="0" w:color="auto"/>
            </w:tcBorders>
            <w:shd w:val="clear" w:color="auto" w:fill="auto"/>
            <w:noWrap/>
            <w:vAlign w:val="bottom"/>
            <w:hideMark/>
          </w:tcPr>
          <w:p w14:paraId="4ABED834" w14:textId="77777777" w:rsidR="00AA0468" w:rsidRPr="008A3233" w:rsidRDefault="00AA0468" w:rsidP="003C08E1">
            <w:pPr>
              <w:rPr>
                <w:color w:val="000000"/>
                <w:sz w:val="20"/>
                <w:szCs w:val="20"/>
              </w:rPr>
            </w:pPr>
            <w:r w:rsidRPr="008A3233">
              <w:rPr>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167921FA" w14:textId="77777777" w:rsidR="00AA0468" w:rsidRPr="008A3233" w:rsidRDefault="00AA0468" w:rsidP="003C08E1">
            <w:pPr>
              <w:jc w:val="right"/>
              <w:rPr>
                <w:color w:val="000000"/>
                <w:sz w:val="20"/>
                <w:szCs w:val="20"/>
              </w:rPr>
            </w:pPr>
            <w:r w:rsidRPr="008A3233">
              <w:rPr>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14:paraId="40193A8E" w14:textId="77777777" w:rsidR="00AA0468" w:rsidRPr="008A3233" w:rsidRDefault="00AA0468" w:rsidP="003C08E1">
            <w:pPr>
              <w:jc w:val="center"/>
              <w:rPr>
                <w:color w:val="000000"/>
                <w:sz w:val="20"/>
                <w:szCs w:val="20"/>
              </w:rPr>
            </w:pPr>
            <w:r w:rsidRPr="008A3233">
              <w:rPr>
                <w:color w:val="000000"/>
                <w:sz w:val="20"/>
                <w:szCs w:val="20"/>
              </w:rPr>
              <w:t>0.9370</w:t>
            </w:r>
          </w:p>
        </w:tc>
      </w:tr>
      <w:tr w:rsidR="00AA0468" w:rsidRPr="008A3233" w14:paraId="688691D3" w14:textId="77777777" w:rsidTr="003C08E1">
        <w:tc>
          <w:tcPr>
            <w:tcW w:w="1350" w:type="dxa"/>
            <w:tcBorders>
              <w:top w:val="nil"/>
              <w:left w:val="nil"/>
              <w:bottom w:val="nil"/>
              <w:right w:val="dotted" w:sz="4" w:space="0" w:color="auto"/>
            </w:tcBorders>
            <w:shd w:val="clear" w:color="auto" w:fill="auto"/>
            <w:noWrap/>
            <w:vAlign w:val="bottom"/>
            <w:hideMark/>
          </w:tcPr>
          <w:p w14:paraId="3DFBD172" w14:textId="77777777" w:rsidR="00AA0468" w:rsidRPr="008A3233" w:rsidRDefault="00AA0468" w:rsidP="003C08E1">
            <w:pPr>
              <w:rPr>
                <w:color w:val="000000"/>
                <w:sz w:val="20"/>
                <w:szCs w:val="20"/>
              </w:rPr>
            </w:pPr>
            <w:r w:rsidRPr="008A3233">
              <w:rPr>
                <w:color w:val="000000"/>
                <w:sz w:val="20"/>
                <w:szCs w:val="20"/>
              </w:rPr>
              <w:t>rForest</w:t>
            </w:r>
          </w:p>
        </w:tc>
        <w:tc>
          <w:tcPr>
            <w:tcW w:w="5488" w:type="dxa"/>
            <w:tcBorders>
              <w:top w:val="nil"/>
              <w:left w:val="dotted" w:sz="4" w:space="0" w:color="auto"/>
              <w:bottom w:val="nil"/>
              <w:right w:val="dotted" w:sz="4" w:space="0" w:color="auto"/>
            </w:tcBorders>
            <w:shd w:val="clear" w:color="auto" w:fill="auto"/>
            <w:noWrap/>
            <w:vAlign w:val="bottom"/>
            <w:hideMark/>
          </w:tcPr>
          <w:p w14:paraId="009EE433" w14:textId="77777777" w:rsidR="00AA0468" w:rsidRPr="008A3233" w:rsidRDefault="00AA0468" w:rsidP="003C08E1">
            <w:pPr>
              <w:rPr>
                <w:color w:val="000000"/>
                <w:sz w:val="20"/>
                <w:szCs w:val="20"/>
              </w:rPr>
            </w:pPr>
            <w:r w:rsidRPr="008A3233">
              <w:rPr>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AA52D93" w14:textId="77777777" w:rsidR="00AA0468" w:rsidRPr="008A3233" w:rsidRDefault="00AA0468" w:rsidP="003C08E1">
            <w:pPr>
              <w:jc w:val="right"/>
              <w:rPr>
                <w:color w:val="000000"/>
                <w:sz w:val="20"/>
                <w:szCs w:val="20"/>
              </w:rPr>
            </w:pPr>
            <w:r w:rsidRPr="008A3233">
              <w:rPr>
                <w:color w:val="000000"/>
                <w:sz w:val="20"/>
                <w:szCs w:val="20"/>
              </w:rPr>
              <w:t>0.0996</w:t>
            </w:r>
          </w:p>
        </w:tc>
        <w:tc>
          <w:tcPr>
            <w:tcW w:w="2204" w:type="dxa"/>
            <w:gridSpan w:val="2"/>
            <w:tcBorders>
              <w:top w:val="nil"/>
              <w:left w:val="dotted" w:sz="4" w:space="0" w:color="auto"/>
              <w:bottom w:val="nil"/>
              <w:right w:val="nil"/>
            </w:tcBorders>
            <w:shd w:val="clear" w:color="auto" w:fill="auto"/>
            <w:noWrap/>
            <w:vAlign w:val="bottom"/>
            <w:hideMark/>
          </w:tcPr>
          <w:p w14:paraId="5DD25152" w14:textId="77777777" w:rsidR="00AA0468" w:rsidRPr="00E72733" w:rsidRDefault="00AA0468" w:rsidP="003C08E1">
            <w:pPr>
              <w:jc w:val="center"/>
              <w:rPr>
                <w:b/>
                <w:color w:val="000000"/>
                <w:sz w:val="20"/>
                <w:szCs w:val="20"/>
              </w:rPr>
            </w:pPr>
            <w:r w:rsidRPr="00E72733">
              <w:rPr>
                <w:b/>
                <w:color w:val="000000"/>
                <w:sz w:val="20"/>
                <w:szCs w:val="20"/>
              </w:rPr>
              <w:t>0.6190</w:t>
            </w:r>
          </w:p>
        </w:tc>
      </w:tr>
      <w:tr w:rsidR="00AA0468" w:rsidRPr="008A3233" w14:paraId="576DDA4F" w14:textId="77777777" w:rsidTr="003C08E1">
        <w:tc>
          <w:tcPr>
            <w:tcW w:w="1350" w:type="dxa"/>
            <w:tcBorders>
              <w:top w:val="nil"/>
              <w:left w:val="nil"/>
              <w:bottom w:val="nil"/>
              <w:right w:val="dotted" w:sz="4" w:space="0" w:color="auto"/>
            </w:tcBorders>
            <w:shd w:val="clear" w:color="auto" w:fill="auto"/>
            <w:noWrap/>
            <w:vAlign w:val="bottom"/>
            <w:hideMark/>
          </w:tcPr>
          <w:p w14:paraId="0D954018" w14:textId="77777777" w:rsidR="00AA0468" w:rsidRPr="008A3233" w:rsidRDefault="00AA0468" w:rsidP="003C08E1">
            <w:pPr>
              <w:rPr>
                <w:color w:val="000000"/>
                <w:sz w:val="20"/>
                <w:szCs w:val="20"/>
              </w:rPr>
            </w:pPr>
            <w:r w:rsidRPr="008A3233">
              <w:rPr>
                <w:color w:val="000000"/>
                <w:sz w:val="20"/>
                <w:szCs w:val="20"/>
              </w:rPr>
              <w:t>hr.0000000</w:t>
            </w:r>
          </w:p>
        </w:tc>
        <w:tc>
          <w:tcPr>
            <w:tcW w:w="5488" w:type="dxa"/>
            <w:tcBorders>
              <w:top w:val="nil"/>
              <w:left w:val="dotted" w:sz="4" w:space="0" w:color="auto"/>
              <w:bottom w:val="nil"/>
              <w:right w:val="dotted" w:sz="4" w:space="0" w:color="auto"/>
            </w:tcBorders>
            <w:shd w:val="clear" w:color="auto" w:fill="auto"/>
            <w:noWrap/>
            <w:vAlign w:val="bottom"/>
            <w:hideMark/>
          </w:tcPr>
          <w:p w14:paraId="31C89689" w14:textId="77777777" w:rsidR="00AA0468" w:rsidRPr="008A3233" w:rsidRDefault="00AA0468" w:rsidP="003C08E1">
            <w:pPr>
              <w:rPr>
                <w:color w:val="000000"/>
                <w:sz w:val="20"/>
                <w:szCs w:val="20"/>
              </w:rPr>
            </w:pPr>
            <w:r w:rsidRPr="008A3233">
              <w:rPr>
                <w:color w:val="000000"/>
                <w:sz w:val="20"/>
                <w:szCs w:val="20"/>
              </w:rPr>
              <w:t>risk class</w:t>
            </w:r>
          </w:p>
        </w:tc>
        <w:tc>
          <w:tcPr>
            <w:tcW w:w="1146" w:type="dxa"/>
            <w:tcBorders>
              <w:top w:val="nil"/>
              <w:left w:val="dotted" w:sz="4" w:space="0" w:color="auto"/>
              <w:bottom w:val="nil"/>
              <w:right w:val="dotted" w:sz="4" w:space="0" w:color="auto"/>
            </w:tcBorders>
            <w:shd w:val="clear" w:color="auto" w:fill="auto"/>
            <w:noWrap/>
            <w:vAlign w:val="bottom"/>
            <w:hideMark/>
          </w:tcPr>
          <w:p w14:paraId="7743D9F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10E9F0C" w14:textId="77777777" w:rsidR="00AA0468" w:rsidRPr="008A3233" w:rsidRDefault="00AA0468" w:rsidP="003C08E1">
            <w:pPr>
              <w:jc w:val="center"/>
              <w:rPr>
                <w:color w:val="000000"/>
                <w:sz w:val="20"/>
                <w:szCs w:val="20"/>
              </w:rPr>
            </w:pPr>
            <w:r w:rsidRPr="008A3233">
              <w:rPr>
                <w:color w:val="000000"/>
                <w:sz w:val="20"/>
                <w:szCs w:val="20"/>
              </w:rPr>
              <w:t>0.6904</w:t>
            </w:r>
          </w:p>
        </w:tc>
        <w:tc>
          <w:tcPr>
            <w:tcW w:w="1027" w:type="dxa"/>
            <w:tcBorders>
              <w:top w:val="nil"/>
              <w:left w:val="dotted" w:sz="4" w:space="0" w:color="auto"/>
              <w:bottom w:val="nil"/>
              <w:right w:val="nil"/>
            </w:tcBorders>
            <w:shd w:val="clear" w:color="auto" w:fill="auto"/>
            <w:noWrap/>
            <w:vAlign w:val="bottom"/>
            <w:hideMark/>
          </w:tcPr>
          <w:p w14:paraId="28F844A3" w14:textId="77777777" w:rsidR="00AA0468" w:rsidRPr="008A3233" w:rsidRDefault="00AA0468" w:rsidP="003C08E1">
            <w:pPr>
              <w:jc w:val="center"/>
              <w:rPr>
                <w:color w:val="000000"/>
                <w:sz w:val="20"/>
                <w:szCs w:val="20"/>
              </w:rPr>
            </w:pPr>
            <w:r w:rsidRPr="008A3233">
              <w:rPr>
                <w:color w:val="000000"/>
                <w:sz w:val="20"/>
                <w:szCs w:val="20"/>
              </w:rPr>
              <w:t>0.6920</w:t>
            </w:r>
          </w:p>
        </w:tc>
      </w:tr>
      <w:tr w:rsidR="00AA0468" w:rsidRPr="008A3233" w14:paraId="7A0772EF" w14:textId="77777777" w:rsidTr="003C08E1">
        <w:tc>
          <w:tcPr>
            <w:tcW w:w="1350" w:type="dxa"/>
            <w:tcBorders>
              <w:top w:val="nil"/>
              <w:left w:val="nil"/>
              <w:bottom w:val="nil"/>
              <w:right w:val="dotted" w:sz="4" w:space="0" w:color="auto"/>
            </w:tcBorders>
            <w:shd w:val="clear" w:color="auto" w:fill="auto"/>
            <w:noWrap/>
            <w:vAlign w:val="bottom"/>
            <w:hideMark/>
          </w:tcPr>
          <w:p w14:paraId="2C5CFDC7" w14:textId="77777777" w:rsidR="00AA0468" w:rsidRPr="008A3233" w:rsidRDefault="00AA0468" w:rsidP="003C08E1">
            <w:pPr>
              <w:rPr>
                <w:color w:val="000000"/>
                <w:sz w:val="20"/>
                <w:szCs w:val="20"/>
              </w:rPr>
            </w:pPr>
            <w:r w:rsidRPr="008A3233">
              <w:rPr>
                <w:color w:val="000000"/>
                <w:sz w:val="20"/>
                <w:szCs w:val="20"/>
              </w:rPr>
              <w:t>hr.0000001</w:t>
            </w:r>
          </w:p>
        </w:tc>
        <w:tc>
          <w:tcPr>
            <w:tcW w:w="5488" w:type="dxa"/>
            <w:tcBorders>
              <w:top w:val="nil"/>
              <w:left w:val="dotted" w:sz="4" w:space="0" w:color="auto"/>
              <w:bottom w:val="nil"/>
              <w:right w:val="dotted" w:sz="4" w:space="0" w:color="auto"/>
            </w:tcBorders>
            <w:shd w:val="clear" w:color="auto" w:fill="auto"/>
            <w:noWrap/>
            <w:vAlign w:val="bottom"/>
            <w:hideMark/>
          </w:tcPr>
          <w:p w14:paraId="06807AD6" w14:textId="77777777" w:rsidR="00AA0468" w:rsidRPr="008A3233" w:rsidRDefault="00AA0468" w:rsidP="003C08E1">
            <w:pPr>
              <w:rPr>
                <w:color w:val="000000"/>
                <w:sz w:val="20"/>
                <w:szCs w:val="20"/>
              </w:rPr>
            </w:pPr>
            <w:r w:rsidRPr="008A3233">
              <w:rPr>
                <w:color w:val="000000"/>
                <w:sz w:val="20"/>
                <w:szCs w:val="20"/>
              </w:rPr>
              <w:t>risk class, personal</w:t>
            </w:r>
          </w:p>
        </w:tc>
        <w:tc>
          <w:tcPr>
            <w:tcW w:w="1146" w:type="dxa"/>
            <w:tcBorders>
              <w:top w:val="nil"/>
              <w:left w:val="dotted" w:sz="4" w:space="0" w:color="auto"/>
              <w:bottom w:val="nil"/>
              <w:right w:val="dotted" w:sz="4" w:space="0" w:color="auto"/>
            </w:tcBorders>
            <w:shd w:val="clear" w:color="auto" w:fill="auto"/>
            <w:noWrap/>
            <w:vAlign w:val="bottom"/>
            <w:hideMark/>
          </w:tcPr>
          <w:p w14:paraId="09F5186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AB68EF3" w14:textId="77777777" w:rsidR="00AA0468" w:rsidRPr="008A3233" w:rsidRDefault="00AA0468" w:rsidP="003C08E1">
            <w:pPr>
              <w:jc w:val="center"/>
              <w:rPr>
                <w:color w:val="000000"/>
                <w:sz w:val="20"/>
                <w:szCs w:val="20"/>
              </w:rPr>
            </w:pPr>
            <w:r w:rsidRPr="008A3233">
              <w:rPr>
                <w:color w:val="000000"/>
                <w:sz w:val="20"/>
                <w:szCs w:val="20"/>
              </w:rPr>
              <w:t>0.6841</w:t>
            </w:r>
          </w:p>
        </w:tc>
        <w:tc>
          <w:tcPr>
            <w:tcW w:w="1027" w:type="dxa"/>
            <w:tcBorders>
              <w:top w:val="nil"/>
              <w:left w:val="dotted" w:sz="4" w:space="0" w:color="auto"/>
              <w:bottom w:val="nil"/>
              <w:right w:val="nil"/>
            </w:tcBorders>
            <w:shd w:val="clear" w:color="auto" w:fill="auto"/>
            <w:noWrap/>
            <w:vAlign w:val="bottom"/>
            <w:hideMark/>
          </w:tcPr>
          <w:p w14:paraId="6896BE17" w14:textId="77777777" w:rsidR="00AA0468" w:rsidRPr="008A3233" w:rsidRDefault="00AA0468" w:rsidP="003C08E1">
            <w:pPr>
              <w:jc w:val="center"/>
              <w:rPr>
                <w:color w:val="000000"/>
                <w:sz w:val="20"/>
                <w:szCs w:val="20"/>
              </w:rPr>
            </w:pPr>
            <w:r w:rsidRPr="008A3233">
              <w:rPr>
                <w:color w:val="000000"/>
                <w:sz w:val="20"/>
                <w:szCs w:val="20"/>
              </w:rPr>
              <w:t>0.6913</w:t>
            </w:r>
          </w:p>
        </w:tc>
      </w:tr>
      <w:tr w:rsidR="00AA0468" w:rsidRPr="008A3233" w14:paraId="365989FF" w14:textId="77777777" w:rsidTr="003C08E1">
        <w:tc>
          <w:tcPr>
            <w:tcW w:w="1350" w:type="dxa"/>
            <w:tcBorders>
              <w:top w:val="nil"/>
              <w:left w:val="nil"/>
              <w:bottom w:val="nil"/>
              <w:right w:val="dotted" w:sz="4" w:space="0" w:color="auto"/>
            </w:tcBorders>
            <w:shd w:val="clear" w:color="auto" w:fill="auto"/>
            <w:noWrap/>
            <w:vAlign w:val="bottom"/>
            <w:hideMark/>
          </w:tcPr>
          <w:p w14:paraId="0AD14153" w14:textId="77777777" w:rsidR="00AA0468" w:rsidRPr="008A3233" w:rsidRDefault="00AA0468" w:rsidP="003C08E1">
            <w:pPr>
              <w:rPr>
                <w:color w:val="000000"/>
                <w:sz w:val="20"/>
                <w:szCs w:val="20"/>
              </w:rPr>
            </w:pPr>
            <w:r w:rsidRPr="008A3233">
              <w:rPr>
                <w:color w:val="000000"/>
                <w:sz w:val="20"/>
                <w:szCs w:val="20"/>
              </w:rPr>
              <w:t>hr.0000010</w:t>
            </w:r>
          </w:p>
        </w:tc>
        <w:tc>
          <w:tcPr>
            <w:tcW w:w="5488" w:type="dxa"/>
            <w:tcBorders>
              <w:top w:val="nil"/>
              <w:left w:val="dotted" w:sz="4" w:space="0" w:color="auto"/>
              <w:bottom w:val="nil"/>
              <w:right w:val="dotted" w:sz="4" w:space="0" w:color="auto"/>
            </w:tcBorders>
            <w:shd w:val="clear" w:color="auto" w:fill="auto"/>
            <w:noWrap/>
            <w:vAlign w:val="bottom"/>
            <w:hideMark/>
          </w:tcPr>
          <w:p w14:paraId="18C3C26E" w14:textId="77777777" w:rsidR="00AA0468" w:rsidRPr="008A3233" w:rsidRDefault="00AA0468" w:rsidP="003C08E1">
            <w:pPr>
              <w:rPr>
                <w:color w:val="000000"/>
                <w:sz w:val="20"/>
                <w:szCs w:val="20"/>
              </w:rPr>
            </w:pPr>
            <w:r w:rsidRPr="008A3233">
              <w:rPr>
                <w:color w:val="000000"/>
                <w:sz w:val="20"/>
                <w:szCs w:val="20"/>
              </w:rPr>
              <w:t>risk class, house</w:t>
            </w:r>
          </w:p>
        </w:tc>
        <w:tc>
          <w:tcPr>
            <w:tcW w:w="1146" w:type="dxa"/>
            <w:tcBorders>
              <w:top w:val="nil"/>
              <w:left w:val="dotted" w:sz="4" w:space="0" w:color="auto"/>
              <w:bottom w:val="nil"/>
              <w:right w:val="dotted" w:sz="4" w:space="0" w:color="auto"/>
            </w:tcBorders>
            <w:shd w:val="clear" w:color="auto" w:fill="auto"/>
            <w:noWrap/>
            <w:vAlign w:val="bottom"/>
            <w:hideMark/>
          </w:tcPr>
          <w:p w14:paraId="2906AF0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07695AA" w14:textId="77777777" w:rsidR="00AA0468" w:rsidRPr="008A3233" w:rsidRDefault="00AA0468" w:rsidP="003C08E1">
            <w:pPr>
              <w:jc w:val="center"/>
              <w:rPr>
                <w:color w:val="000000"/>
                <w:sz w:val="20"/>
                <w:szCs w:val="20"/>
              </w:rPr>
            </w:pPr>
            <w:r w:rsidRPr="008A3233">
              <w:rPr>
                <w:color w:val="000000"/>
                <w:sz w:val="20"/>
                <w:szCs w:val="20"/>
              </w:rPr>
              <w:t>0.6893</w:t>
            </w:r>
          </w:p>
        </w:tc>
        <w:tc>
          <w:tcPr>
            <w:tcW w:w="1027" w:type="dxa"/>
            <w:tcBorders>
              <w:top w:val="nil"/>
              <w:left w:val="dotted" w:sz="4" w:space="0" w:color="auto"/>
              <w:bottom w:val="nil"/>
              <w:right w:val="nil"/>
            </w:tcBorders>
            <w:shd w:val="clear" w:color="auto" w:fill="auto"/>
            <w:noWrap/>
            <w:vAlign w:val="bottom"/>
            <w:hideMark/>
          </w:tcPr>
          <w:p w14:paraId="60584B9C" w14:textId="77777777" w:rsidR="00AA0468" w:rsidRPr="008A3233" w:rsidRDefault="00AA0468" w:rsidP="003C08E1">
            <w:pPr>
              <w:jc w:val="center"/>
              <w:rPr>
                <w:color w:val="000000"/>
                <w:sz w:val="20"/>
                <w:szCs w:val="20"/>
              </w:rPr>
            </w:pPr>
            <w:r w:rsidRPr="008A3233">
              <w:rPr>
                <w:color w:val="000000"/>
                <w:sz w:val="20"/>
                <w:szCs w:val="20"/>
              </w:rPr>
              <w:t>0.6840</w:t>
            </w:r>
          </w:p>
        </w:tc>
      </w:tr>
      <w:tr w:rsidR="00AA0468" w:rsidRPr="008A3233" w14:paraId="3D4C74B4" w14:textId="77777777" w:rsidTr="003C08E1">
        <w:tc>
          <w:tcPr>
            <w:tcW w:w="1350" w:type="dxa"/>
            <w:tcBorders>
              <w:top w:val="nil"/>
              <w:left w:val="nil"/>
              <w:bottom w:val="nil"/>
              <w:right w:val="dotted" w:sz="4" w:space="0" w:color="auto"/>
            </w:tcBorders>
            <w:shd w:val="clear" w:color="auto" w:fill="auto"/>
            <w:noWrap/>
            <w:vAlign w:val="bottom"/>
            <w:hideMark/>
          </w:tcPr>
          <w:p w14:paraId="240FD747" w14:textId="77777777" w:rsidR="00AA0468" w:rsidRPr="008A3233" w:rsidRDefault="00AA0468" w:rsidP="003C08E1">
            <w:pPr>
              <w:rPr>
                <w:color w:val="000000"/>
                <w:sz w:val="20"/>
                <w:szCs w:val="20"/>
              </w:rPr>
            </w:pPr>
            <w:r w:rsidRPr="008A3233">
              <w:rPr>
                <w:color w:val="000000"/>
                <w:sz w:val="20"/>
                <w:szCs w:val="20"/>
              </w:rPr>
              <w:t>hr.0000011</w:t>
            </w:r>
          </w:p>
        </w:tc>
        <w:tc>
          <w:tcPr>
            <w:tcW w:w="5488" w:type="dxa"/>
            <w:tcBorders>
              <w:top w:val="nil"/>
              <w:left w:val="dotted" w:sz="4" w:space="0" w:color="auto"/>
              <w:bottom w:val="nil"/>
              <w:right w:val="dotted" w:sz="4" w:space="0" w:color="auto"/>
            </w:tcBorders>
            <w:shd w:val="clear" w:color="auto" w:fill="auto"/>
            <w:noWrap/>
            <w:vAlign w:val="bottom"/>
            <w:hideMark/>
          </w:tcPr>
          <w:p w14:paraId="0EC277E4" w14:textId="77777777" w:rsidR="00AA0468" w:rsidRPr="008A3233" w:rsidRDefault="00AA0468" w:rsidP="003C08E1">
            <w:pPr>
              <w:rPr>
                <w:color w:val="000000"/>
                <w:sz w:val="20"/>
                <w:szCs w:val="20"/>
              </w:rPr>
            </w:pPr>
            <w:r w:rsidRPr="008A3233">
              <w:rPr>
                <w:color w:val="000000"/>
                <w:sz w:val="20"/>
                <w:szCs w:val="20"/>
              </w:rPr>
              <w:t>risk class,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557E290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3F93BD9" w14:textId="77777777" w:rsidR="00AA0468" w:rsidRPr="008A3233" w:rsidRDefault="00AA0468" w:rsidP="003C08E1">
            <w:pPr>
              <w:jc w:val="center"/>
              <w:rPr>
                <w:color w:val="000000"/>
                <w:sz w:val="20"/>
                <w:szCs w:val="20"/>
              </w:rPr>
            </w:pPr>
            <w:r w:rsidRPr="008A3233">
              <w:rPr>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14:paraId="6B79DE27" w14:textId="77777777" w:rsidR="00AA0468" w:rsidRPr="008A3233" w:rsidRDefault="00AA0468" w:rsidP="003C08E1">
            <w:pPr>
              <w:jc w:val="center"/>
              <w:rPr>
                <w:color w:val="000000"/>
                <w:sz w:val="20"/>
                <w:szCs w:val="20"/>
              </w:rPr>
            </w:pPr>
            <w:r w:rsidRPr="008A3233">
              <w:rPr>
                <w:color w:val="000000"/>
                <w:sz w:val="20"/>
                <w:szCs w:val="20"/>
              </w:rPr>
              <w:t>0.6708</w:t>
            </w:r>
          </w:p>
        </w:tc>
      </w:tr>
      <w:tr w:rsidR="00AA0468" w:rsidRPr="008A3233" w14:paraId="391DB9B5" w14:textId="77777777" w:rsidTr="003C08E1">
        <w:tc>
          <w:tcPr>
            <w:tcW w:w="1350" w:type="dxa"/>
            <w:tcBorders>
              <w:top w:val="nil"/>
              <w:left w:val="nil"/>
              <w:bottom w:val="nil"/>
              <w:right w:val="dotted" w:sz="4" w:space="0" w:color="auto"/>
            </w:tcBorders>
            <w:shd w:val="clear" w:color="auto" w:fill="auto"/>
            <w:noWrap/>
            <w:vAlign w:val="bottom"/>
            <w:hideMark/>
          </w:tcPr>
          <w:p w14:paraId="39260504" w14:textId="77777777" w:rsidR="00AA0468" w:rsidRPr="008A3233" w:rsidRDefault="00AA0468" w:rsidP="003C08E1">
            <w:pPr>
              <w:rPr>
                <w:color w:val="000000"/>
                <w:sz w:val="20"/>
                <w:szCs w:val="20"/>
              </w:rPr>
            </w:pPr>
            <w:r w:rsidRPr="008A3233">
              <w:rPr>
                <w:color w:val="000000"/>
                <w:sz w:val="20"/>
                <w:szCs w:val="20"/>
              </w:rPr>
              <w:t>hr.0000100</w:t>
            </w:r>
          </w:p>
        </w:tc>
        <w:tc>
          <w:tcPr>
            <w:tcW w:w="5488" w:type="dxa"/>
            <w:tcBorders>
              <w:top w:val="nil"/>
              <w:left w:val="dotted" w:sz="4" w:space="0" w:color="auto"/>
              <w:bottom w:val="nil"/>
              <w:right w:val="dotted" w:sz="4" w:space="0" w:color="auto"/>
            </w:tcBorders>
            <w:shd w:val="clear" w:color="auto" w:fill="auto"/>
            <w:noWrap/>
            <w:vAlign w:val="bottom"/>
            <w:hideMark/>
          </w:tcPr>
          <w:p w14:paraId="029B4C50" w14:textId="77777777" w:rsidR="00AA0468" w:rsidRPr="008A3233" w:rsidRDefault="00AA0468" w:rsidP="003C08E1">
            <w:pPr>
              <w:rPr>
                <w:color w:val="000000"/>
                <w:sz w:val="20"/>
                <w:szCs w:val="20"/>
              </w:rPr>
            </w:pPr>
            <w:r w:rsidRPr="008A3233">
              <w:rPr>
                <w:color w:val="000000"/>
                <w:sz w:val="20"/>
                <w:szCs w:val="20"/>
              </w:rPr>
              <w:t>risk class, age</w:t>
            </w:r>
          </w:p>
        </w:tc>
        <w:tc>
          <w:tcPr>
            <w:tcW w:w="1146" w:type="dxa"/>
            <w:tcBorders>
              <w:top w:val="nil"/>
              <w:left w:val="dotted" w:sz="4" w:space="0" w:color="auto"/>
              <w:bottom w:val="nil"/>
              <w:right w:val="dotted" w:sz="4" w:space="0" w:color="auto"/>
            </w:tcBorders>
            <w:shd w:val="clear" w:color="auto" w:fill="auto"/>
            <w:noWrap/>
            <w:vAlign w:val="bottom"/>
            <w:hideMark/>
          </w:tcPr>
          <w:p w14:paraId="1ACB551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58BCD11" w14:textId="77777777" w:rsidR="00AA0468" w:rsidRPr="008A3233" w:rsidRDefault="00AA0468" w:rsidP="003C08E1">
            <w:pPr>
              <w:jc w:val="center"/>
              <w:rPr>
                <w:color w:val="000000"/>
                <w:sz w:val="20"/>
                <w:szCs w:val="20"/>
              </w:rPr>
            </w:pPr>
            <w:r w:rsidRPr="008A3233">
              <w:rPr>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14:paraId="5F46C5C3" w14:textId="77777777" w:rsidR="00AA0468" w:rsidRPr="008A3233" w:rsidRDefault="00AA0468" w:rsidP="003C08E1">
            <w:pPr>
              <w:jc w:val="center"/>
              <w:rPr>
                <w:color w:val="000000"/>
                <w:sz w:val="20"/>
                <w:szCs w:val="20"/>
              </w:rPr>
            </w:pPr>
            <w:r w:rsidRPr="008A3233">
              <w:rPr>
                <w:color w:val="000000"/>
                <w:sz w:val="20"/>
                <w:szCs w:val="20"/>
              </w:rPr>
              <w:t>0.7519</w:t>
            </w:r>
          </w:p>
        </w:tc>
      </w:tr>
      <w:tr w:rsidR="00AA0468" w:rsidRPr="008A3233" w14:paraId="5FF2F184" w14:textId="77777777" w:rsidTr="003C08E1">
        <w:tc>
          <w:tcPr>
            <w:tcW w:w="1350" w:type="dxa"/>
            <w:tcBorders>
              <w:top w:val="nil"/>
              <w:left w:val="nil"/>
              <w:bottom w:val="nil"/>
              <w:right w:val="dotted" w:sz="4" w:space="0" w:color="auto"/>
            </w:tcBorders>
            <w:shd w:val="clear" w:color="auto" w:fill="auto"/>
            <w:noWrap/>
            <w:vAlign w:val="bottom"/>
            <w:hideMark/>
          </w:tcPr>
          <w:p w14:paraId="446A35DC" w14:textId="77777777" w:rsidR="00AA0468" w:rsidRPr="008A3233" w:rsidRDefault="00AA0468" w:rsidP="003C08E1">
            <w:pPr>
              <w:rPr>
                <w:color w:val="000000"/>
                <w:sz w:val="20"/>
                <w:szCs w:val="20"/>
              </w:rPr>
            </w:pPr>
            <w:r w:rsidRPr="008A3233">
              <w:rPr>
                <w:color w:val="000000"/>
                <w:sz w:val="20"/>
                <w:szCs w:val="20"/>
              </w:rPr>
              <w:t>hr.0000101</w:t>
            </w:r>
          </w:p>
        </w:tc>
        <w:tc>
          <w:tcPr>
            <w:tcW w:w="5488" w:type="dxa"/>
            <w:tcBorders>
              <w:top w:val="nil"/>
              <w:left w:val="dotted" w:sz="4" w:space="0" w:color="auto"/>
              <w:bottom w:val="nil"/>
              <w:right w:val="dotted" w:sz="4" w:space="0" w:color="auto"/>
            </w:tcBorders>
            <w:shd w:val="clear" w:color="auto" w:fill="auto"/>
            <w:noWrap/>
            <w:vAlign w:val="bottom"/>
            <w:hideMark/>
          </w:tcPr>
          <w:p w14:paraId="39A12259" w14:textId="77777777" w:rsidR="00AA0468" w:rsidRPr="008A3233" w:rsidRDefault="00AA0468" w:rsidP="003C08E1">
            <w:pPr>
              <w:rPr>
                <w:color w:val="000000"/>
                <w:sz w:val="20"/>
                <w:szCs w:val="20"/>
              </w:rPr>
            </w:pPr>
            <w:r w:rsidRPr="008A3233">
              <w:rPr>
                <w:color w:val="000000"/>
                <w:sz w:val="20"/>
                <w:szCs w:val="20"/>
              </w:rPr>
              <w:t>risk class,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5AF799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7D9483C" w14:textId="77777777" w:rsidR="00AA0468" w:rsidRPr="008A3233" w:rsidRDefault="00AA0468" w:rsidP="003C08E1">
            <w:pPr>
              <w:jc w:val="center"/>
              <w:rPr>
                <w:color w:val="000000"/>
                <w:sz w:val="20"/>
                <w:szCs w:val="20"/>
              </w:rPr>
            </w:pPr>
            <w:r w:rsidRPr="008A3233">
              <w:rPr>
                <w:color w:val="000000"/>
                <w:sz w:val="20"/>
                <w:szCs w:val="20"/>
              </w:rPr>
              <w:t>0.6822</w:t>
            </w:r>
          </w:p>
        </w:tc>
        <w:tc>
          <w:tcPr>
            <w:tcW w:w="1027" w:type="dxa"/>
            <w:tcBorders>
              <w:top w:val="nil"/>
              <w:left w:val="dotted" w:sz="4" w:space="0" w:color="auto"/>
              <w:bottom w:val="nil"/>
              <w:right w:val="nil"/>
            </w:tcBorders>
            <w:shd w:val="clear" w:color="auto" w:fill="auto"/>
            <w:noWrap/>
            <w:vAlign w:val="bottom"/>
            <w:hideMark/>
          </w:tcPr>
          <w:p w14:paraId="15B51BA9" w14:textId="77777777" w:rsidR="00AA0468" w:rsidRPr="008A3233" w:rsidRDefault="00AA0468" w:rsidP="003C08E1">
            <w:pPr>
              <w:jc w:val="center"/>
              <w:rPr>
                <w:color w:val="000000"/>
                <w:sz w:val="20"/>
                <w:szCs w:val="20"/>
              </w:rPr>
            </w:pPr>
            <w:r w:rsidRPr="008A3233">
              <w:rPr>
                <w:color w:val="000000"/>
                <w:sz w:val="20"/>
                <w:szCs w:val="20"/>
              </w:rPr>
              <w:t>0.7236</w:t>
            </w:r>
          </w:p>
        </w:tc>
      </w:tr>
      <w:tr w:rsidR="00AA0468" w:rsidRPr="008A3233" w14:paraId="12131405" w14:textId="77777777" w:rsidTr="003C08E1">
        <w:tc>
          <w:tcPr>
            <w:tcW w:w="1350" w:type="dxa"/>
            <w:tcBorders>
              <w:top w:val="nil"/>
              <w:left w:val="nil"/>
              <w:bottom w:val="nil"/>
              <w:right w:val="dotted" w:sz="4" w:space="0" w:color="auto"/>
            </w:tcBorders>
            <w:shd w:val="clear" w:color="auto" w:fill="auto"/>
            <w:noWrap/>
            <w:vAlign w:val="bottom"/>
            <w:hideMark/>
          </w:tcPr>
          <w:p w14:paraId="06284DF7" w14:textId="77777777" w:rsidR="00AA0468" w:rsidRPr="008A3233" w:rsidRDefault="00AA0468" w:rsidP="003C08E1">
            <w:pPr>
              <w:rPr>
                <w:color w:val="000000"/>
                <w:sz w:val="20"/>
                <w:szCs w:val="20"/>
              </w:rPr>
            </w:pPr>
            <w:r w:rsidRPr="008A3233">
              <w:rPr>
                <w:color w:val="000000"/>
                <w:sz w:val="20"/>
                <w:szCs w:val="20"/>
              </w:rPr>
              <w:t>hr.0000110</w:t>
            </w:r>
          </w:p>
        </w:tc>
        <w:tc>
          <w:tcPr>
            <w:tcW w:w="5488" w:type="dxa"/>
            <w:tcBorders>
              <w:top w:val="nil"/>
              <w:left w:val="dotted" w:sz="4" w:space="0" w:color="auto"/>
              <w:bottom w:val="nil"/>
              <w:right w:val="dotted" w:sz="4" w:space="0" w:color="auto"/>
            </w:tcBorders>
            <w:shd w:val="clear" w:color="auto" w:fill="auto"/>
            <w:noWrap/>
            <w:vAlign w:val="bottom"/>
            <w:hideMark/>
          </w:tcPr>
          <w:p w14:paraId="5343BD9E" w14:textId="77777777" w:rsidR="00AA0468" w:rsidRPr="008A3233" w:rsidRDefault="00AA0468" w:rsidP="003C08E1">
            <w:pPr>
              <w:rPr>
                <w:color w:val="000000"/>
                <w:sz w:val="20"/>
                <w:szCs w:val="20"/>
              </w:rPr>
            </w:pPr>
            <w:r w:rsidRPr="008A3233">
              <w:rPr>
                <w:color w:val="000000"/>
                <w:sz w:val="20"/>
                <w:szCs w:val="20"/>
              </w:rPr>
              <w:t>risk class, age, house</w:t>
            </w:r>
          </w:p>
        </w:tc>
        <w:tc>
          <w:tcPr>
            <w:tcW w:w="1146" w:type="dxa"/>
            <w:tcBorders>
              <w:top w:val="nil"/>
              <w:left w:val="dotted" w:sz="4" w:space="0" w:color="auto"/>
              <w:bottom w:val="nil"/>
              <w:right w:val="dotted" w:sz="4" w:space="0" w:color="auto"/>
            </w:tcBorders>
            <w:shd w:val="clear" w:color="auto" w:fill="auto"/>
            <w:noWrap/>
            <w:vAlign w:val="bottom"/>
            <w:hideMark/>
          </w:tcPr>
          <w:p w14:paraId="68CE3BC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AD811EA" w14:textId="77777777" w:rsidR="00AA0468" w:rsidRPr="008A3233" w:rsidRDefault="00AA0468" w:rsidP="003C08E1">
            <w:pPr>
              <w:jc w:val="center"/>
              <w:rPr>
                <w:color w:val="000000"/>
                <w:sz w:val="20"/>
                <w:szCs w:val="20"/>
              </w:rPr>
            </w:pPr>
            <w:r w:rsidRPr="008A3233">
              <w:rPr>
                <w:color w:val="000000"/>
                <w:sz w:val="20"/>
                <w:szCs w:val="20"/>
              </w:rPr>
              <w:t>0.6858</w:t>
            </w:r>
          </w:p>
        </w:tc>
        <w:tc>
          <w:tcPr>
            <w:tcW w:w="1027" w:type="dxa"/>
            <w:tcBorders>
              <w:top w:val="nil"/>
              <w:left w:val="dotted" w:sz="4" w:space="0" w:color="auto"/>
              <w:bottom w:val="nil"/>
              <w:right w:val="nil"/>
            </w:tcBorders>
            <w:shd w:val="clear" w:color="auto" w:fill="auto"/>
            <w:noWrap/>
            <w:vAlign w:val="bottom"/>
            <w:hideMark/>
          </w:tcPr>
          <w:p w14:paraId="5E3428EE" w14:textId="77777777" w:rsidR="00AA0468" w:rsidRPr="008A3233" w:rsidRDefault="00AA0468" w:rsidP="003C08E1">
            <w:pPr>
              <w:jc w:val="center"/>
              <w:rPr>
                <w:color w:val="000000"/>
                <w:sz w:val="20"/>
                <w:szCs w:val="20"/>
              </w:rPr>
            </w:pPr>
            <w:r w:rsidRPr="008A3233">
              <w:rPr>
                <w:color w:val="000000"/>
                <w:sz w:val="20"/>
                <w:szCs w:val="20"/>
              </w:rPr>
              <w:t>0.6961</w:t>
            </w:r>
          </w:p>
        </w:tc>
      </w:tr>
      <w:tr w:rsidR="00AA0468" w:rsidRPr="008A3233" w14:paraId="4E4099E4" w14:textId="77777777" w:rsidTr="003C08E1">
        <w:tc>
          <w:tcPr>
            <w:tcW w:w="1350" w:type="dxa"/>
            <w:tcBorders>
              <w:top w:val="nil"/>
              <w:left w:val="nil"/>
              <w:bottom w:val="nil"/>
              <w:right w:val="dotted" w:sz="4" w:space="0" w:color="auto"/>
            </w:tcBorders>
            <w:shd w:val="clear" w:color="auto" w:fill="auto"/>
            <w:noWrap/>
            <w:vAlign w:val="bottom"/>
            <w:hideMark/>
          </w:tcPr>
          <w:p w14:paraId="00F3CA54" w14:textId="77777777" w:rsidR="00AA0468" w:rsidRPr="008A3233" w:rsidRDefault="00AA0468" w:rsidP="003C08E1">
            <w:pPr>
              <w:rPr>
                <w:color w:val="000000"/>
                <w:sz w:val="20"/>
                <w:szCs w:val="20"/>
              </w:rPr>
            </w:pPr>
            <w:r w:rsidRPr="008A3233">
              <w:rPr>
                <w:color w:val="000000"/>
                <w:sz w:val="20"/>
                <w:szCs w:val="20"/>
              </w:rPr>
              <w:t>hr.0000111</w:t>
            </w:r>
          </w:p>
        </w:tc>
        <w:tc>
          <w:tcPr>
            <w:tcW w:w="5488" w:type="dxa"/>
            <w:tcBorders>
              <w:top w:val="nil"/>
              <w:left w:val="dotted" w:sz="4" w:space="0" w:color="auto"/>
              <w:bottom w:val="nil"/>
              <w:right w:val="dotted" w:sz="4" w:space="0" w:color="auto"/>
            </w:tcBorders>
            <w:shd w:val="clear" w:color="auto" w:fill="auto"/>
            <w:noWrap/>
            <w:vAlign w:val="bottom"/>
            <w:hideMark/>
          </w:tcPr>
          <w:p w14:paraId="23A5A912" w14:textId="77777777" w:rsidR="00AA0468" w:rsidRPr="008A3233" w:rsidRDefault="00AA0468" w:rsidP="003C08E1">
            <w:pPr>
              <w:rPr>
                <w:color w:val="000000"/>
                <w:sz w:val="20"/>
                <w:szCs w:val="20"/>
              </w:rPr>
            </w:pPr>
            <w:r w:rsidRPr="008A3233">
              <w:rPr>
                <w:color w:val="000000"/>
                <w:sz w:val="20"/>
                <w:szCs w:val="20"/>
              </w:rPr>
              <w:t>risk class,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553E5F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EAB0712" w14:textId="77777777" w:rsidR="00AA0468" w:rsidRPr="008A3233" w:rsidRDefault="00AA0468" w:rsidP="003C08E1">
            <w:pPr>
              <w:jc w:val="center"/>
              <w:rPr>
                <w:color w:val="000000"/>
                <w:sz w:val="20"/>
                <w:szCs w:val="20"/>
              </w:rPr>
            </w:pPr>
            <w:r w:rsidRPr="008A3233">
              <w:rPr>
                <w:color w:val="000000"/>
                <w:sz w:val="20"/>
                <w:szCs w:val="20"/>
              </w:rPr>
              <w:t>0.6794</w:t>
            </w:r>
          </w:p>
        </w:tc>
        <w:tc>
          <w:tcPr>
            <w:tcW w:w="1027" w:type="dxa"/>
            <w:tcBorders>
              <w:top w:val="nil"/>
              <w:left w:val="dotted" w:sz="4" w:space="0" w:color="auto"/>
              <w:bottom w:val="nil"/>
              <w:right w:val="nil"/>
            </w:tcBorders>
            <w:shd w:val="clear" w:color="auto" w:fill="auto"/>
            <w:noWrap/>
            <w:vAlign w:val="bottom"/>
            <w:hideMark/>
          </w:tcPr>
          <w:p w14:paraId="223B0BCE" w14:textId="77777777" w:rsidR="00AA0468" w:rsidRPr="008A3233" w:rsidRDefault="00AA0468" w:rsidP="003C08E1">
            <w:pPr>
              <w:jc w:val="center"/>
              <w:rPr>
                <w:color w:val="000000"/>
                <w:sz w:val="20"/>
                <w:szCs w:val="20"/>
              </w:rPr>
            </w:pPr>
            <w:r w:rsidRPr="008A3233">
              <w:rPr>
                <w:color w:val="000000"/>
                <w:sz w:val="20"/>
                <w:szCs w:val="20"/>
              </w:rPr>
              <w:t>0.6785</w:t>
            </w:r>
          </w:p>
        </w:tc>
      </w:tr>
      <w:tr w:rsidR="00AA0468" w:rsidRPr="008A3233" w14:paraId="14DA9681" w14:textId="77777777" w:rsidTr="003C08E1">
        <w:tc>
          <w:tcPr>
            <w:tcW w:w="1350" w:type="dxa"/>
            <w:tcBorders>
              <w:top w:val="nil"/>
              <w:left w:val="nil"/>
              <w:bottom w:val="nil"/>
              <w:right w:val="dotted" w:sz="4" w:space="0" w:color="auto"/>
            </w:tcBorders>
            <w:shd w:val="clear" w:color="auto" w:fill="auto"/>
            <w:noWrap/>
            <w:vAlign w:val="bottom"/>
            <w:hideMark/>
          </w:tcPr>
          <w:p w14:paraId="1F5C9CEE" w14:textId="77777777" w:rsidR="00AA0468" w:rsidRPr="008A3233" w:rsidRDefault="00AA0468" w:rsidP="003C08E1">
            <w:pPr>
              <w:rPr>
                <w:color w:val="000000"/>
                <w:sz w:val="20"/>
                <w:szCs w:val="20"/>
              </w:rPr>
            </w:pPr>
            <w:r w:rsidRPr="008A3233">
              <w:rPr>
                <w:color w:val="000000"/>
                <w:sz w:val="20"/>
                <w:szCs w:val="20"/>
              </w:rPr>
              <w:t>hr.0001000</w:t>
            </w:r>
          </w:p>
        </w:tc>
        <w:tc>
          <w:tcPr>
            <w:tcW w:w="5488" w:type="dxa"/>
            <w:tcBorders>
              <w:top w:val="nil"/>
              <w:left w:val="dotted" w:sz="4" w:space="0" w:color="auto"/>
              <w:bottom w:val="nil"/>
              <w:right w:val="dotted" w:sz="4" w:space="0" w:color="auto"/>
            </w:tcBorders>
            <w:shd w:val="clear" w:color="auto" w:fill="auto"/>
            <w:noWrap/>
            <w:vAlign w:val="bottom"/>
            <w:hideMark/>
          </w:tcPr>
          <w:p w14:paraId="3EFD1135" w14:textId="77777777" w:rsidR="00AA0468" w:rsidRPr="008A3233" w:rsidRDefault="00AA0468" w:rsidP="003C08E1">
            <w:pPr>
              <w:rPr>
                <w:color w:val="000000"/>
                <w:sz w:val="20"/>
                <w:szCs w:val="20"/>
              </w:rPr>
            </w:pPr>
            <w:r w:rsidRPr="008A3233">
              <w:rPr>
                <w:color w:val="000000"/>
                <w:sz w:val="20"/>
                <w:szCs w:val="20"/>
              </w:rPr>
              <w:t>risk class, race</w:t>
            </w:r>
          </w:p>
        </w:tc>
        <w:tc>
          <w:tcPr>
            <w:tcW w:w="1146" w:type="dxa"/>
            <w:tcBorders>
              <w:top w:val="nil"/>
              <w:left w:val="dotted" w:sz="4" w:space="0" w:color="auto"/>
              <w:bottom w:val="nil"/>
              <w:right w:val="dotted" w:sz="4" w:space="0" w:color="auto"/>
            </w:tcBorders>
            <w:shd w:val="clear" w:color="auto" w:fill="auto"/>
            <w:noWrap/>
            <w:vAlign w:val="bottom"/>
            <w:hideMark/>
          </w:tcPr>
          <w:p w14:paraId="0D89E15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D95A9B4" w14:textId="77777777" w:rsidR="00AA0468" w:rsidRPr="008A3233" w:rsidRDefault="00AA0468" w:rsidP="003C08E1">
            <w:pPr>
              <w:jc w:val="center"/>
              <w:rPr>
                <w:color w:val="000000"/>
                <w:sz w:val="20"/>
                <w:szCs w:val="20"/>
              </w:rPr>
            </w:pPr>
            <w:r w:rsidRPr="008A3233">
              <w:rPr>
                <w:color w:val="000000"/>
                <w:sz w:val="20"/>
                <w:szCs w:val="20"/>
              </w:rPr>
              <w:t>0.6892</w:t>
            </w:r>
          </w:p>
        </w:tc>
        <w:tc>
          <w:tcPr>
            <w:tcW w:w="1027" w:type="dxa"/>
            <w:tcBorders>
              <w:top w:val="nil"/>
              <w:left w:val="dotted" w:sz="4" w:space="0" w:color="auto"/>
              <w:bottom w:val="nil"/>
              <w:right w:val="nil"/>
            </w:tcBorders>
            <w:shd w:val="clear" w:color="auto" w:fill="auto"/>
            <w:noWrap/>
            <w:vAlign w:val="bottom"/>
            <w:hideMark/>
          </w:tcPr>
          <w:p w14:paraId="719C50F4" w14:textId="77777777" w:rsidR="00AA0468" w:rsidRPr="008A3233" w:rsidRDefault="00AA0468" w:rsidP="003C08E1">
            <w:pPr>
              <w:jc w:val="center"/>
              <w:rPr>
                <w:color w:val="000000"/>
                <w:sz w:val="20"/>
                <w:szCs w:val="20"/>
              </w:rPr>
            </w:pPr>
            <w:r w:rsidRPr="008A3233">
              <w:rPr>
                <w:color w:val="000000"/>
                <w:sz w:val="20"/>
                <w:szCs w:val="20"/>
              </w:rPr>
              <w:t>0.7801</w:t>
            </w:r>
          </w:p>
        </w:tc>
      </w:tr>
      <w:tr w:rsidR="00AA0468" w:rsidRPr="008A3233" w14:paraId="774AEAED" w14:textId="77777777" w:rsidTr="003C08E1">
        <w:tc>
          <w:tcPr>
            <w:tcW w:w="1350" w:type="dxa"/>
            <w:tcBorders>
              <w:top w:val="nil"/>
              <w:left w:val="nil"/>
              <w:bottom w:val="nil"/>
              <w:right w:val="dotted" w:sz="4" w:space="0" w:color="auto"/>
            </w:tcBorders>
            <w:shd w:val="clear" w:color="auto" w:fill="auto"/>
            <w:noWrap/>
            <w:vAlign w:val="bottom"/>
            <w:hideMark/>
          </w:tcPr>
          <w:p w14:paraId="20CCA211" w14:textId="77777777" w:rsidR="00AA0468" w:rsidRPr="008A3233" w:rsidRDefault="00AA0468" w:rsidP="003C08E1">
            <w:pPr>
              <w:rPr>
                <w:color w:val="000000"/>
                <w:sz w:val="20"/>
                <w:szCs w:val="20"/>
              </w:rPr>
            </w:pPr>
            <w:r w:rsidRPr="008A3233">
              <w:rPr>
                <w:color w:val="000000"/>
                <w:sz w:val="20"/>
                <w:szCs w:val="20"/>
              </w:rPr>
              <w:t>hr.0001001</w:t>
            </w:r>
          </w:p>
        </w:tc>
        <w:tc>
          <w:tcPr>
            <w:tcW w:w="5488" w:type="dxa"/>
            <w:tcBorders>
              <w:top w:val="nil"/>
              <w:left w:val="dotted" w:sz="4" w:space="0" w:color="auto"/>
              <w:bottom w:val="nil"/>
              <w:right w:val="dotted" w:sz="4" w:space="0" w:color="auto"/>
            </w:tcBorders>
            <w:shd w:val="clear" w:color="auto" w:fill="auto"/>
            <w:noWrap/>
            <w:vAlign w:val="bottom"/>
            <w:hideMark/>
          </w:tcPr>
          <w:p w14:paraId="6572196D" w14:textId="77777777" w:rsidR="00AA0468" w:rsidRPr="008A3233" w:rsidRDefault="00AA0468" w:rsidP="003C08E1">
            <w:pPr>
              <w:rPr>
                <w:color w:val="000000"/>
                <w:sz w:val="20"/>
                <w:szCs w:val="20"/>
              </w:rPr>
            </w:pPr>
            <w:r w:rsidRPr="008A3233">
              <w:rPr>
                <w:color w:val="000000"/>
                <w:sz w:val="20"/>
                <w:szCs w:val="20"/>
              </w:rPr>
              <w:t>risk class,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5464DB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520BE52" w14:textId="77777777" w:rsidR="00AA0468" w:rsidRPr="008A3233" w:rsidRDefault="00AA0468" w:rsidP="003C08E1">
            <w:pPr>
              <w:jc w:val="center"/>
              <w:rPr>
                <w:color w:val="000000"/>
                <w:sz w:val="20"/>
                <w:szCs w:val="20"/>
              </w:rPr>
            </w:pPr>
            <w:r w:rsidRPr="008A3233">
              <w:rPr>
                <w:color w:val="000000"/>
                <w:sz w:val="20"/>
                <w:szCs w:val="20"/>
              </w:rPr>
              <w:t>0.6868</w:t>
            </w:r>
          </w:p>
        </w:tc>
        <w:tc>
          <w:tcPr>
            <w:tcW w:w="1027" w:type="dxa"/>
            <w:tcBorders>
              <w:top w:val="nil"/>
              <w:left w:val="dotted" w:sz="4" w:space="0" w:color="auto"/>
              <w:bottom w:val="nil"/>
              <w:right w:val="nil"/>
            </w:tcBorders>
            <w:shd w:val="clear" w:color="auto" w:fill="auto"/>
            <w:noWrap/>
            <w:vAlign w:val="bottom"/>
            <w:hideMark/>
          </w:tcPr>
          <w:p w14:paraId="64324340" w14:textId="77777777" w:rsidR="00AA0468" w:rsidRPr="008A3233" w:rsidRDefault="00AA0468" w:rsidP="003C08E1">
            <w:pPr>
              <w:jc w:val="center"/>
              <w:rPr>
                <w:color w:val="000000"/>
                <w:sz w:val="20"/>
                <w:szCs w:val="20"/>
              </w:rPr>
            </w:pPr>
            <w:r w:rsidRPr="008A3233">
              <w:rPr>
                <w:color w:val="000000"/>
                <w:sz w:val="20"/>
                <w:szCs w:val="20"/>
              </w:rPr>
              <w:t>0.6862</w:t>
            </w:r>
          </w:p>
        </w:tc>
      </w:tr>
      <w:tr w:rsidR="00AA0468" w:rsidRPr="008A3233" w14:paraId="73F821AE" w14:textId="77777777" w:rsidTr="003C08E1">
        <w:tc>
          <w:tcPr>
            <w:tcW w:w="1350" w:type="dxa"/>
            <w:tcBorders>
              <w:top w:val="nil"/>
              <w:left w:val="nil"/>
              <w:bottom w:val="nil"/>
              <w:right w:val="dotted" w:sz="4" w:space="0" w:color="auto"/>
            </w:tcBorders>
            <w:shd w:val="clear" w:color="auto" w:fill="auto"/>
            <w:noWrap/>
            <w:vAlign w:val="bottom"/>
            <w:hideMark/>
          </w:tcPr>
          <w:p w14:paraId="10238FE5" w14:textId="77777777" w:rsidR="00AA0468" w:rsidRPr="008A3233" w:rsidRDefault="00AA0468" w:rsidP="003C08E1">
            <w:pPr>
              <w:rPr>
                <w:color w:val="000000"/>
                <w:sz w:val="20"/>
                <w:szCs w:val="20"/>
              </w:rPr>
            </w:pPr>
            <w:r w:rsidRPr="008A3233">
              <w:rPr>
                <w:color w:val="000000"/>
                <w:sz w:val="20"/>
                <w:szCs w:val="20"/>
              </w:rPr>
              <w:t>hr.0001010</w:t>
            </w:r>
          </w:p>
        </w:tc>
        <w:tc>
          <w:tcPr>
            <w:tcW w:w="5488" w:type="dxa"/>
            <w:tcBorders>
              <w:top w:val="nil"/>
              <w:left w:val="dotted" w:sz="4" w:space="0" w:color="auto"/>
              <w:bottom w:val="nil"/>
              <w:right w:val="dotted" w:sz="4" w:space="0" w:color="auto"/>
            </w:tcBorders>
            <w:shd w:val="clear" w:color="auto" w:fill="auto"/>
            <w:noWrap/>
            <w:vAlign w:val="bottom"/>
            <w:hideMark/>
          </w:tcPr>
          <w:p w14:paraId="3F53F92B" w14:textId="77777777" w:rsidR="00AA0468" w:rsidRPr="008A3233" w:rsidRDefault="00AA0468" w:rsidP="003C08E1">
            <w:pPr>
              <w:rPr>
                <w:color w:val="000000"/>
                <w:sz w:val="20"/>
                <w:szCs w:val="20"/>
              </w:rPr>
            </w:pPr>
            <w:r w:rsidRPr="008A3233">
              <w:rPr>
                <w:color w:val="000000"/>
                <w:sz w:val="20"/>
                <w:szCs w:val="20"/>
              </w:rPr>
              <w:t>risk class,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138AAA3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9B086F3" w14:textId="77777777" w:rsidR="00AA0468" w:rsidRPr="008A3233" w:rsidRDefault="00AA0468" w:rsidP="003C08E1">
            <w:pPr>
              <w:jc w:val="center"/>
              <w:rPr>
                <w:color w:val="000000"/>
                <w:sz w:val="20"/>
                <w:szCs w:val="20"/>
              </w:rPr>
            </w:pPr>
            <w:r w:rsidRPr="008A3233">
              <w:rPr>
                <w:color w:val="000000"/>
                <w:sz w:val="20"/>
                <w:szCs w:val="20"/>
              </w:rPr>
              <w:t>0.6879</w:t>
            </w:r>
          </w:p>
        </w:tc>
        <w:tc>
          <w:tcPr>
            <w:tcW w:w="1027" w:type="dxa"/>
            <w:tcBorders>
              <w:top w:val="nil"/>
              <w:left w:val="dotted" w:sz="4" w:space="0" w:color="auto"/>
              <w:bottom w:val="nil"/>
              <w:right w:val="nil"/>
            </w:tcBorders>
            <w:shd w:val="clear" w:color="auto" w:fill="auto"/>
            <w:noWrap/>
            <w:vAlign w:val="bottom"/>
            <w:hideMark/>
          </w:tcPr>
          <w:p w14:paraId="1435EE00" w14:textId="77777777" w:rsidR="00AA0468" w:rsidRPr="008A3233" w:rsidRDefault="00AA0468" w:rsidP="003C08E1">
            <w:pPr>
              <w:jc w:val="center"/>
              <w:rPr>
                <w:color w:val="000000"/>
                <w:sz w:val="20"/>
                <w:szCs w:val="20"/>
              </w:rPr>
            </w:pPr>
            <w:r w:rsidRPr="008A3233">
              <w:rPr>
                <w:color w:val="000000"/>
                <w:sz w:val="20"/>
                <w:szCs w:val="20"/>
              </w:rPr>
              <w:t>0.7317</w:t>
            </w:r>
          </w:p>
        </w:tc>
      </w:tr>
      <w:tr w:rsidR="00AA0468" w:rsidRPr="008A3233" w14:paraId="71F7D3D5" w14:textId="77777777" w:rsidTr="003C08E1">
        <w:tc>
          <w:tcPr>
            <w:tcW w:w="1350" w:type="dxa"/>
            <w:tcBorders>
              <w:top w:val="nil"/>
              <w:left w:val="nil"/>
              <w:bottom w:val="nil"/>
              <w:right w:val="dotted" w:sz="4" w:space="0" w:color="auto"/>
            </w:tcBorders>
            <w:shd w:val="clear" w:color="auto" w:fill="auto"/>
            <w:noWrap/>
            <w:vAlign w:val="bottom"/>
            <w:hideMark/>
          </w:tcPr>
          <w:p w14:paraId="11310C72" w14:textId="77777777" w:rsidR="00AA0468" w:rsidRPr="008A3233" w:rsidRDefault="00AA0468" w:rsidP="003C08E1">
            <w:pPr>
              <w:rPr>
                <w:color w:val="000000"/>
                <w:sz w:val="20"/>
                <w:szCs w:val="20"/>
              </w:rPr>
            </w:pPr>
            <w:r w:rsidRPr="008A3233">
              <w:rPr>
                <w:color w:val="000000"/>
                <w:sz w:val="20"/>
                <w:szCs w:val="20"/>
              </w:rPr>
              <w:t>hr.0001011</w:t>
            </w:r>
          </w:p>
        </w:tc>
        <w:tc>
          <w:tcPr>
            <w:tcW w:w="5488" w:type="dxa"/>
            <w:tcBorders>
              <w:top w:val="nil"/>
              <w:left w:val="dotted" w:sz="4" w:space="0" w:color="auto"/>
              <w:bottom w:val="nil"/>
              <w:right w:val="dotted" w:sz="4" w:space="0" w:color="auto"/>
            </w:tcBorders>
            <w:shd w:val="clear" w:color="auto" w:fill="auto"/>
            <w:noWrap/>
            <w:vAlign w:val="bottom"/>
            <w:hideMark/>
          </w:tcPr>
          <w:p w14:paraId="21B72B30" w14:textId="77777777" w:rsidR="00AA0468" w:rsidRPr="008A3233" w:rsidRDefault="00AA0468" w:rsidP="003C08E1">
            <w:pPr>
              <w:rPr>
                <w:color w:val="000000"/>
                <w:sz w:val="20"/>
                <w:szCs w:val="20"/>
              </w:rPr>
            </w:pPr>
            <w:r w:rsidRPr="008A3233">
              <w:rPr>
                <w:color w:val="000000"/>
                <w:sz w:val="20"/>
                <w:szCs w:val="20"/>
              </w:rPr>
              <w:t>risk class,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B0085A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E1396B5" w14:textId="77777777" w:rsidR="00AA0468" w:rsidRPr="008A3233" w:rsidRDefault="00AA0468" w:rsidP="003C08E1">
            <w:pPr>
              <w:jc w:val="center"/>
              <w:rPr>
                <w:color w:val="000000"/>
                <w:sz w:val="20"/>
                <w:szCs w:val="20"/>
              </w:rPr>
            </w:pPr>
            <w:r w:rsidRPr="008A3233">
              <w:rPr>
                <w:color w:val="000000"/>
                <w:sz w:val="20"/>
                <w:szCs w:val="20"/>
              </w:rPr>
              <w:t>0.6855</w:t>
            </w:r>
          </w:p>
        </w:tc>
        <w:tc>
          <w:tcPr>
            <w:tcW w:w="1027" w:type="dxa"/>
            <w:tcBorders>
              <w:top w:val="nil"/>
              <w:left w:val="dotted" w:sz="4" w:space="0" w:color="auto"/>
              <w:bottom w:val="nil"/>
              <w:right w:val="nil"/>
            </w:tcBorders>
            <w:shd w:val="clear" w:color="auto" w:fill="auto"/>
            <w:noWrap/>
            <w:vAlign w:val="bottom"/>
            <w:hideMark/>
          </w:tcPr>
          <w:p w14:paraId="40896516" w14:textId="77777777" w:rsidR="00AA0468" w:rsidRPr="008A3233" w:rsidRDefault="00AA0468" w:rsidP="003C08E1">
            <w:pPr>
              <w:jc w:val="center"/>
              <w:rPr>
                <w:color w:val="000000"/>
                <w:sz w:val="20"/>
                <w:szCs w:val="20"/>
              </w:rPr>
            </w:pPr>
            <w:r w:rsidRPr="008A3233">
              <w:rPr>
                <w:color w:val="000000"/>
                <w:sz w:val="20"/>
                <w:szCs w:val="20"/>
              </w:rPr>
              <w:t>0.7193</w:t>
            </w:r>
          </w:p>
        </w:tc>
      </w:tr>
      <w:tr w:rsidR="00AA0468" w:rsidRPr="008A3233" w14:paraId="59B333FA" w14:textId="77777777" w:rsidTr="003C08E1">
        <w:tc>
          <w:tcPr>
            <w:tcW w:w="1350" w:type="dxa"/>
            <w:tcBorders>
              <w:top w:val="nil"/>
              <w:left w:val="nil"/>
              <w:bottom w:val="nil"/>
              <w:right w:val="dotted" w:sz="4" w:space="0" w:color="auto"/>
            </w:tcBorders>
            <w:shd w:val="clear" w:color="auto" w:fill="auto"/>
            <w:noWrap/>
            <w:vAlign w:val="bottom"/>
            <w:hideMark/>
          </w:tcPr>
          <w:p w14:paraId="4B868039" w14:textId="77777777" w:rsidR="00AA0468" w:rsidRPr="008A3233" w:rsidRDefault="00AA0468" w:rsidP="003C08E1">
            <w:pPr>
              <w:rPr>
                <w:color w:val="000000"/>
                <w:sz w:val="20"/>
                <w:szCs w:val="20"/>
              </w:rPr>
            </w:pPr>
            <w:r w:rsidRPr="008A3233">
              <w:rPr>
                <w:color w:val="000000"/>
                <w:sz w:val="20"/>
                <w:szCs w:val="20"/>
              </w:rPr>
              <w:t>hr.0001100</w:t>
            </w:r>
          </w:p>
        </w:tc>
        <w:tc>
          <w:tcPr>
            <w:tcW w:w="5488" w:type="dxa"/>
            <w:tcBorders>
              <w:top w:val="nil"/>
              <w:left w:val="dotted" w:sz="4" w:space="0" w:color="auto"/>
              <w:bottom w:val="nil"/>
              <w:right w:val="dotted" w:sz="4" w:space="0" w:color="auto"/>
            </w:tcBorders>
            <w:shd w:val="clear" w:color="auto" w:fill="auto"/>
            <w:noWrap/>
            <w:vAlign w:val="bottom"/>
            <w:hideMark/>
          </w:tcPr>
          <w:p w14:paraId="01F1EFA4" w14:textId="77777777" w:rsidR="00AA0468" w:rsidRPr="008A3233" w:rsidRDefault="00AA0468" w:rsidP="003C08E1">
            <w:pPr>
              <w:rPr>
                <w:color w:val="000000"/>
                <w:sz w:val="20"/>
                <w:szCs w:val="20"/>
              </w:rPr>
            </w:pPr>
            <w:r w:rsidRPr="008A3233">
              <w:rPr>
                <w:color w:val="000000"/>
                <w:sz w:val="20"/>
                <w:szCs w:val="20"/>
              </w:rPr>
              <w:t>risk class, race, age</w:t>
            </w:r>
          </w:p>
        </w:tc>
        <w:tc>
          <w:tcPr>
            <w:tcW w:w="1146" w:type="dxa"/>
            <w:tcBorders>
              <w:top w:val="nil"/>
              <w:left w:val="dotted" w:sz="4" w:space="0" w:color="auto"/>
              <w:bottom w:val="nil"/>
              <w:right w:val="dotted" w:sz="4" w:space="0" w:color="auto"/>
            </w:tcBorders>
            <w:shd w:val="clear" w:color="auto" w:fill="auto"/>
            <w:noWrap/>
            <w:vAlign w:val="bottom"/>
            <w:hideMark/>
          </w:tcPr>
          <w:p w14:paraId="39830D6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3A5929D" w14:textId="77777777" w:rsidR="00AA0468" w:rsidRPr="008A3233" w:rsidRDefault="00AA0468" w:rsidP="003C08E1">
            <w:pPr>
              <w:jc w:val="center"/>
              <w:rPr>
                <w:color w:val="000000"/>
                <w:sz w:val="20"/>
                <w:szCs w:val="20"/>
              </w:rPr>
            </w:pPr>
            <w:r w:rsidRPr="008A3233">
              <w:rPr>
                <w:color w:val="000000"/>
                <w:sz w:val="20"/>
                <w:szCs w:val="20"/>
              </w:rPr>
              <w:t>0.6862</w:t>
            </w:r>
          </w:p>
        </w:tc>
        <w:tc>
          <w:tcPr>
            <w:tcW w:w="1027" w:type="dxa"/>
            <w:tcBorders>
              <w:top w:val="nil"/>
              <w:left w:val="dotted" w:sz="4" w:space="0" w:color="auto"/>
              <w:bottom w:val="nil"/>
              <w:right w:val="nil"/>
            </w:tcBorders>
            <w:shd w:val="clear" w:color="auto" w:fill="auto"/>
            <w:noWrap/>
            <w:vAlign w:val="bottom"/>
            <w:hideMark/>
          </w:tcPr>
          <w:p w14:paraId="31F68759" w14:textId="77777777" w:rsidR="00AA0468" w:rsidRPr="008A3233" w:rsidRDefault="00AA0468" w:rsidP="003C08E1">
            <w:pPr>
              <w:jc w:val="center"/>
              <w:rPr>
                <w:color w:val="000000"/>
                <w:sz w:val="20"/>
                <w:szCs w:val="20"/>
              </w:rPr>
            </w:pPr>
            <w:r w:rsidRPr="008A3233">
              <w:rPr>
                <w:color w:val="000000"/>
                <w:sz w:val="20"/>
                <w:szCs w:val="20"/>
              </w:rPr>
              <w:t>0.6909</w:t>
            </w:r>
          </w:p>
        </w:tc>
      </w:tr>
      <w:tr w:rsidR="00AA0468" w:rsidRPr="008A3233" w14:paraId="347B80B7" w14:textId="77777777" w:rsidTr="003C08E1">
        <w:tc>
          <w:tcPr>
            <w:tcW w:w="1350" w:type="dxa"/>
            <w:tcBorders>
              <w:top w:val="nil"/>
              <w:left w:val="nil"/>
              <w:bottom w:val="nil"/>
              <w:right w:val="dotted" w:sz="4" w:space="0" w:color="auto"/>
            </w:tcBorders>
            <w:shd w:val="clear" w:color="auto" w:fill="auto"/>
            <w:noWrap/>
            <w:vAlign w:val="bottom"/>
            <w:hideMark/>
          </w:tcPr>
          <w:p w14:paraId="4ADDE512" w14:textId="77777777" w:rsidR="00AA0468" w:rsidRPr="008A3233" w:rsidRDefault="00AA0468" w:rsidP="003C08E1">
            <w:pPr>
              <w:rPr>
                <w:color w:val="000000"/>
                <w:sz w:val="20"/>
                <w:szCs w:val="20"/>
              </w:rPr>
            </w:pPr>
            <w:r w:rsidRPr="008A3233">
              <w:rPr>
                <w:color w:val="000000"/>
                <w:sz w:val="20"/>
                <w:szCs w:val="20"/>
              </w:rPr>
              <w:t>hr.0001101</w:t>
            </w:r>
          </w:p>
        </w:tc>
        <w:tc>
          <w:tcPr>
            <w:tcW w:w="5488" w:type="dxa"/>
            <w:tcBorders>
              <w:top w:val="nil"/>
              <w:left w:val="dotted" w:sz="4" w:space="0" w:color="auto"/>
              <w:bottom w:val="nil"/>
              <w:right w:val="dotted" w:sz="4" w:space="0" w:color="auto"/>
            </w:tcBorders>
            <w:shd w:val="clear" w:color="auto" w:fill="auto"/>
            <w:noWrap/>
            <w:vAlign w:val="bottom"/>
            <w:hideMark/>
          </w:tcPr>
          <w:p w14:paraId="3DA9C8EB" w14:textId="77777777" w:rsidR="00AA0468" w:rsidRPr="008A3233" w:rsidRDefault="00AA0468" w:rsidP="003C08E1">
            <w:pPr>
              <w:rPr>
                <w:color w:val="000000"/>
                <w:sz w:val="20"/>
                <w:szCs w:val="20"/>
              </w:rPr>
            </w:pPr>
            <w:r w:rsidRPr="008A3233">
              <w:rPr>
                <w:color w:val="000000"/>
                <w:sz w:val="20"/>
                <w:szCs w:val="20"/>
              </w:rPr>
              <w:t>risk class,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58DAFF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7A58E33" w14:textId="77777777" w:rsidR="00AA0468" w:rsidRPr="008A3233" w:rsidRDefault="00AA0468" w:rsidP="003C08E1">
            <w:pPr>
              <w:jc w:val="center"/>
              <w:rPr>
                <w:color w:val="000000"/>
                <w:sz w:val="20"/>
                <w:szCs w:val="20"/>
              </w:rPr>
            </w:pPr>
            <w:r w:rsidRPr="008A3233">
              <w:rPr>
                <w:color w:val="000000"/>
                <w:sz w:val="20"/>
                <w:szCs w:val="20"/>
              </w:rPr>
              <w:t>0.6830</w:t>
            </w:r>
          </w:p>
        </w:tc>
        <w:tc>
          <w:tcPr>
            <w:tcW w:w="1027" w:type="dxa"/>
            <w:tcBorders>
              <w:top w:val="nil"/>
              <w:left w:val="dotted" w:sz="4" w:space="0" w:color="auto"/>
              <w:bottom w:val="nil"/>
              <w:right w:val="nil"/>
            </w:tcBorders>
            <w:shd w:val="clear" w:color="auto" w:fill="auto"/>
            <w:noWrap/>
            <w:vAlign w:val="bottom"/>
            <w:hideMark/>
          </w:tcPr>
          <w:p w14:paraId="454CF5B8" w14:textId="77777777" w:rsidR="00AA0468" w:rsidRPr="008A3233" w:rsidRDefault="00AA0468" w:rsidP="003C08E1">
            <w:pPr>
              <w:jc w:val="center"/>
              <w:rPr>
                <w:color w:val="000000"/>
                <w:sz w:val="20"/>
                <w:szCs w:val="20"/>
              </w:rPr>
            </w:pPr>
            <w:r w:rsidRPr="008A3233">
              <w:rPr>
                <w:color w:val="000000"/>
                <w:sz w:val="20"/>
                <w:szCs w:val="20"/>
              </w:rPr>
              <w:t>0.6753</w:t>
            </w:r>
          </w:p>
        </w:tc>
      </w:tr>
      <w:tr w:rsidR="00AA0468" w:rsidRPr="008A3233" w14:paraId="0B95DED8" w14:textId="77777777" w:rsidTr="003C08E1">
        <w:tc>
          <w:tcPr>
            <w:tcW w:w="1350" w:type="dxa"/>
            <w:tcBorders>
              <w:top w:val="nil"/>
              <w:left w:val="nil"/>
              <w:bottom w:val="nil"/>
              <w:right w:val="dotted" w:sz="4" w:space="0" w:color="auto"/>
            </w:tcBorders>
            <w:shd w:val="clear" w:color="auto" w:fill="auto"/>
            <w:noWrap/>
            <w:vAlign w:val="bottom"/>
            <w:hideMark/>
          </w:tcPr>
          <w:p w14:paraId="0105C367" w14:textId="77777777" w:rsidR="00AA0468" w:rsidRPr="008A3233" w:rsidRDefault="00AA0468" w:rsidP="003C08E1">
            <w:pPr>
              <w:rPr>
                <w:color w:val="000000"/>
                <w:sz w:val="20"/>
                <w:szCs w:val="20"/>
              </w:rPr>
            </w:pPr>
            <w:r w:rsidRPr="008A3233">
              <w:rPr>
                <w:color w:val="000000"/>
                <w:sz w:val="20"/>
                <w:szCs w:val="20"/>
              </w:rPr>
              <w:t>hr.0001110</w:t>
            </w:r>
          </w:p>
        </w:tc>
        <w:tc>
          <w:tcPr>
            <w:tcW w:w="5488" w:type="dxa"/>
            <w:tcBorders>
              <w:top w:val="nil"/>
              <w:left w:val="dotted" w:sz="4" w:space="0" w:color="auto"/>
              <w:bottom w:val="nil"/>
              <w:right w:val="dotted" w:sz="4" w:space="0" w:color="auto"/>
            </w:tcBorders>
            <w:shd w:val="clear" w:color="auto" w:fill="auto"/>
            <w:noWrap/>
            <w:vAlign w:val="bottom"/>
            <w:hideMark/>
          </w:tcPr>
          <w:p w14:paraId="5525EE81" w14:textId="77777777" w:rsidR="00AA0468" w:rsidRPr="008A3233" w:rsidRDefault="00AA0468" w:rsidP="003C08E1">
            <w:pPr>
              <w:rPr>
                <w:color w:val="000000"/>
                <w:sz w:val="20"/>
                <w:szCs w:val="20"/>
              </w:rPr>
            </w:pPr>
            <w:r w:rsidRPr="008A3233">
              <w:rPr>
                <w:color w:val="000000"/>
                <w:sz w:val="20"/>
                <w:szCs w:val="20"/>
              </w:rPr>
              <w:t>risk class,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2B3BAB8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B2FFEC2" w14:textId="77777777" w:rsidR="00AA0468" w:rsidRPr="008A3233" w:rsidRDefault="00AA0468" w:rsidP="003C08E1">
            <w:pPr>
              <w:jc w:val="center"/>
              <w:rPr>
                <w:color w:val="000000"/>
                <w:sz w:val="20"/>
                <w:szCs w:val="20"/>
              </w:rPr>
            </w:pPr>
            <w:r w:rsidRPr="008A3233">
              <w:rPr>
                <w:color w:val="000000"/>
                <w:sz w:val="20"/>
                <w:szCs w:val="20"/>
              </w:rPr>
              <w:t>0.6843</w:t>
            </w:r>
          </w:p>
        </w:tc>
        <w:tc>
          <w:tcPr>
            <w:tcW w:w="1027" w:type="dxa"/>
            <w:tcBorders>
              <w:top w:val="nil"/>
              <w:left w:val="dotted" w:sz="4" w:space="0" w:color="auto"/>
              <w:bottom w:val="nil"/>
              <w:right w:val="nil"/>
            </w:tcBorders>
            <w:shd w:val="clear" w:color="auto" w:fill="auto"/>
            <w:noWrap/>
            <w:vAlign w:val="bottom"/>
            <w:hideMark/>
          </w:tcPr>
          <w:p w14:paraId="6B4D3277" w14:textId="77777777" w:rsidR="00AA0468" w:rsidRPr="008A3233" w:rsidRDefault="00AA0468" w:rsidP="003C08E1">
            <w:pPr>
              <w:jc w:val="center"/>
              <w:rPr>
                <w:color w:val="000000"/>
                <w:sz w:val="20"/>
                <w:szCs w:val="20"/>
              </w:rPr>
            </w:pPr>
            <w:r w:rsidRPr="008A3233">
              <w:rPr>
                <w:color w:val="000000"/>
                <w:sz w:val="20"/>
                <w:szCs w:val="20"/>
              </w:rPr>
              <w:t>0.7129</w:t>
            </w:r>
          </w:p>
        </w:tc>
      </w:tr>
      <w:tr w:rsidR="00AA0468" w:rsidRPr="008A3233" w14:paraId="316BA6E6" w14:textId="77777777" w:rsidTr="003C08E1">
        <w:tc>
          <w:tcPr>
            <w:tcW w:w="1350" w:type="dxa"/>
            <w:tcBorders>
              <w:top w:val="nil"/>
              <w:left w:val="nil"/>
              <w:bottom w:val="nil"/>
              <w:right w:val="dotted" w:sz="4" w:space="0" w:color="auto"/>
            </w:tcBorders>
            <w:shd w:val="clear" w:color="auto" w:fill="auto"/>
            <w:noWrap/>
            <w:vAlign w:val="bottom"/>
            <w:hideMark/>
          </w:tcPr>
          <w:p w14:paraId="0F92AF42" w14:textId="77777777" w:rsidR="00AA0468" w:rsidRPr="008A3233" w:rsidRDefault="00AA0468" w:rsidP="003C08E1">
            <w:pPr>
              <w:rPr>
                <w:color w:val="000000"/>
                <w:sz w:val="20"/>
                <w:szCs w:val="20"/>
              </w:rPr>
            </w:pPr>
            <w:r w:rsidRPr="008A3233">
              <w:rPr>
                <w:color w:val="000000"/>
                <w:sz w:val="20"/>
                <w:szCs w:val="20"/>
              </w:rPr>
              <w:t>hr.0001111</w:t>
            </w:r>
          </w:p>
        </w:tc>
        <w:tc>
          <w:tcPr>
            <w:tcW w:w="5488" w:type="dxa"/>
            <w:tcBorders>
              <w:top w:val="nil"/>
              <w:left w:val="dotted" w:sz="4" w:space="0" w:color="auto"/>
              <w:bottom w:val="nil"/>
              <w:right w:val="dotted" w:sz="4" w:space="0" w:color="auto"/>
            </w:tcBorders>
            <w:shd w:val="clear" w:color="auto" w:fill="auto"/>
            <w:noWrap/>
            <w:vAlign w:val="bottom"/>
            <w:hideMark/>
          </w:tcPr>
          <w:p w14:paraId="095A1F97" w14:textId="77777777" w:rsidR="00AA0468" w:rsidRPr="008A3233" w:rsidRDefault="00AA0468" w:rsidP="003C08E1">
            <w:pPr>
              <w:rPr>
                <w:color w:val="000000"/>
                <w:sz w:val="20"/>
                <w:szCs w:val="20"/>
              </w:rPr>
            </w:pPr>
            <w:r w:rsidRPr="008A3233">
              <w:rPr>
                <w:color w:val="000000"/>
                <w:sz w:val="20"/>
                <w:szCs w:val="20"/>
              </w:rPr>
              <w:t>risk class,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17AA89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9A18BCE" w14:textId="77777777" w:rsidR="00AA0468" w:rsidRPr="008A3233" w:rsidRDefault="00AA0468" w:rsidP="003C08E1">
            <w:pPr>
              <w:jc w:val="center"/>
              <w:rPr>
                <w:color w:val="000000"/>
                <w:sz w:val="20"/>
                <w:szCs w:val="20"/>
              </w:rPr>
            </w:pPr>
            <w:r w:rsidRPr="008A3233">
              <w:rPr>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14:paraId="057D4278" w14:textId="77777777" w:rsidR="00AA0468" w:rsidRPr="008A3233" w:rsidRDefault="00AA0468" w:rsidP="003C08E1">
            <w:pPr>
              <w:jc w:val="center"/>
              <w:rPr>
                <w:color w:val="000000"/>
                <w:sz w:val="20"/>
                <w:szCs w:val="20"/>
              </w:rPr>
            </w:pPr>
            <w:r w:rsidRPr="008A3233">
              <w:rPr>
                <w:color w:val="000000"/>
                <w:sz w:val="20"/>
                <w:szCs w:val="20"/>
              </w:rPr>
              <w:t>0.6850</w:t>
            </w:r>
          </w:p>
        </w:tc>
      </w:tr>
      <w:tr w:rsidR="00AA0468" w:rsidRPr="008A3233" w14:paraId="35B56686" w14:textId="77777777" w:rsidTr="003C08E1">
        <w:tc>
          <w:tcPr>
            <w:tcW w:w="1350" w:type="dxa"/>
            <w:tcBorders>
              <w:top w:val="nil"/>
              <w:left w:val="nil"/>
              <w:bottom w:val="nil"/>
              <w:right w:val="dotted" w:sz="4" w:space="0" w:color="auto"/>
            </w:tcBorders>
            <w:shd w:val="clear" w:color="auto" w:fill="auto"/>
            <w:noWrap/>
            <w:vAlign w:val="bottom"/>
            <w:hideMark/>
          </w:tcPr>
          <w:p w14:paraId="09EE8CF7" w14:textId="77777777" w:rsidR="00AA0468" w:rsidRPr="008A3233" w:rsidRDefault="00AA0468" w:rsidP="003C08E1">
            <w:pPr>
              <w:rPr>
                <w:color w:val="000000"/>
                <w:sz w:val="20"/>
                <w:szCs w:val="20"/>
              </w:rPr>
            </w:pPr>
            <w:r w:rsidRPr="008A3233">
              <w:rPr>
                <w:color w:val="000000"/>
                <w:sz w:val="20"/>
                <w:szCs w:val="20"/>
              </w:rPr>
              <w:t>hr.0010000</w:t>
            </w:r>
          </w:p>
        </w:tc>
        <w:tc>
          <w:tcPr>
            <w:tcW w:w="5488" w:type="dxa"/>
            <w:tcBorders>
              <w:top w:val="nil"/>
              <w:left w:val="dotted" w:sz="4" w:space="0" w:color="auto"/>
              <w:bottom w:val="nil"/>
              <w:right w:val="dotted" w:sz="4" w:space="0" w:color="auto"/>
            </w:tcBorders>
            <w:shd w:val="clear" w:color="auto" w:fill="auto"/>
            <w:noWrap/>
            <w:vAlign w:val="bottom"/>
            <w:hideMark/>
          </w:tcPr>
          <w:p w14:paraId="1FA2972E" w14:textId="77777777" w:rsidR="00AA0468" w:rsidRPr="008A3233" w:rsidRDefault="00AA0468" w:rsidP="003C08E1">
            <w:pPr>
              <w:rPr>
                <w:color w:val="000000"/>
                <w:sz w:val="20"/>
                <w:szCs w:val="20"/>
              </w:rPr>
            </w:pPr>
            <w:r w:rsidRPr="008A3233">
              <w:rPr>
                <w:color w:val="000000"/>
                <w:sz w:val="20"/>
                <w:szCs w:val="20"/>
              </w:rPr>
              <w:t>risk class, base</w:t>
            </w:r>
          </w:p>
        </w:tc>
        <w:tc>
          <w:tcPr>
            <w:tcW w:w="1146" w:type="dxa"/>
            <w:tcBorders>
              <w:top w:val="nil"/>
              <w:left w:val="dotted" w:sz="4" w:space="0" w:color="auto"/>
              <w:bottom w:val="nil"/>
              <w:right w:val="dotted" w:sz="4" w:space="0" w:color="auto"/>
            </w:tcBorders>
            <w:shd w:val="clear" w:color="auto" w:fill="auto"/>
            <w:noWrap/>
            <w:vAlign w:val="bottom"/>
            <w:hideMark/>
          </w:tcPr>
          <w:p w14:paraId="3B8E8312"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5472EB1" w14:textId="77777777" w:rsidR="00AA0468" w:rsidRPr="008A3233" w:rsidRDefault="00AA0468" w:rsidP="003C08E1">
            <w:pPr>
              <w:jc w:val="center"/>
              <w:rPr>
                <w:color w:val="000000"/>
                <w:sz w:val="20"/>
                <w:szCs w:val="20"/>
              </w:rPr>
            </w:pPr>
            <w:r w:rsidRPr="008A3233">
              <w:rPr>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14:paraId="76D71E61" w14:textId="77777777" w:rsidR="00AA0468" w:rsidRPr="008A3233" w:rsidRDefault="00AA0468" w:rsidP="003C08E1">
            <w:pPr>
              <w:jc w:val="center"/>
              <w:rPr>
                <w:color w:val="000000"/>
                <w:sz w:val="20"/>
                <w:szCs w:val="20"/>
              </w:rPr>
            </w:pPr>
            <w:r w:rsidRPr="008A3233">
              <w:rPr>
                <w:color w:val="000000"/>
                <w:sz w:val="20"/>
                <w:szCs w:val="20"/>
              </w:rPr>
              <w:t>0.7014</w:t>
            </w:r>
          </w:p>
        </w:tc>
      </w:tr>
      <w:tr w:rsidR="00AA0468" w:rsidRPr="008A3233" w14:paraId="102667E7" w14:textId="77777777" w:rsidTr="003C08E1">
        <w:tc>
          <w:tcPr>
            <w:tcW w:w="1350" w:type="dxa"/>
            <w:tcBorders>
              <w:top w:val="nil"/>
              <w:left w:val="nil"/>
              <w:bottom w:val="nil"/>
              <w:right w:val="dotted" w:sz="4" w:space="0" w:color="auto"/>
            </w:tcBorders>
            <w:shd w:val="clear" w:color="auto" w:fill="auto"/>
            <w:noWrap/>
            <w:vAlign w:val="bottom"/>
            <w:hideMark/>
          </w:tcPr>
          <w:p w14:paraId="0B2B031E" w14:textId="77777777" w:rsidR="00AA0468" w:rsidRPr="008A3233" w:rsidRDefault="00AA0468" w:rsidP="003C08E1">
            <w:pPr>
              <w:rPr>
                <w:color w:val="000000"/>
                <w:sz w:val="20"/>
                <w:szCs w:val="20"/>
              </w:rPr>
            </w:pPr>
            <w:r w:rsidRPr="008A3233">
              <w:rPr>
                <w:color w:val="000000"/>
                <w:sz w:val="20"/>
                <w:szCs w:val="20"/>
              </w:rPr>
              <w:t>hr.0010001</w:t>
            </w:r>
          </w:p>
        </w:tc>
        <w:tc>
          <w:tcPr>
            <w:tcW w:w="5488" w:type="dxa"/>
            <w:tcBorders>
              <w:top w:val="nil"/>
              <w:left w:val="dotted" w:sz="4" w:space="0" w:color="auto"/>
              <w:bottom w:val="nil"/>
              <w:right w:val="dotted" w:sz="4" w:space="0" w:color="auto"/>
            </w:tcBorders>
            <w:shd w:val="clear" w:color="auto" w:fill="auto"/>
            <w:noWrap/>
            <w:vAlign w:val="bottom"/>
            <w:hideMark/>
          </w:tcPr>
          <w:p w14:paraId="0C23409C" w14:textId="77777777" w:rsidR="00AA0468" w:rsidRPr="008A3233" w:rsidRDefault="00AA0468" w:rsidP="003C08E1">
            <w:pPr>
              <w:rPr>
                <w:color w:val="000000"/>
                <w:sz w:val="20"/>
                <w:szCs w:val="20"/>
              </w:rPr>
            </w:pPr>
            <w:r w:rsidRPr="008A3233">
              <w:rPr>
                <w:color w:val="000000"/>
                <w:sz w:val="20"/>
                <w:szCs w:val="20"/>
              </w:rPr>
              <w:t>risk class, base,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F7268A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326A40B" w14:textId="77777777" w:rsidR="00AA0468" w:rsidRPr="008A3233" w:rsidRDefault="00AA0468" w:rsidP="003C08E1">
            <w:pPr>
              <w:jc w:val="center"/>
              <w:rPr>
                <w:color w:val="000000"/>
                <w:sz w:val="20"/>
                <w:szCs w:val="20"/>
              </w:rPr>
            </w:pPr>
            <w:r w:rsidRPr="008A3233">
              <w:rPr>
                <w:color w:val="000000"/>
                <w:sz w:val="20"/>
                <w:szCs w:val="20"/>
              </w:rPr>
              <w:t>0.6834</w:t>
            </w:r>
          </w:p>
        </w:tc>
        <w:tc>
          <w:tcPr>
            <w:tcW w:w="1027" w:type="dxa"/>
            <w:tcBorders>
              <w:top w:val="nil"/>
              <w:left w:val="dotted" w:sz="4" w:space="0" w:color="auto"/>
              <w:bottom w:val="nil"/>
              <w:right w:val="nil"/>
            </w:tcBorders>
            <w:shd w:val="clear" w:color="auto" w:fill="auto"/>
            <w:noWrap/>
            <w:vAlign w:val="bottom"/>
            <w:hideMark/>
          </w:tcPr>
          <w:p w14:paraId="1C7002C1" w14:textId="77777777" w:rsidR="00AA0468" w:rsidRPr="008A3233" w:rsidRDefault="00AA0468" w:rsidP="003C08E1">
            <w:pPr>
              <w:jc w:val="center"/>
              <w:rPr>
                <w:color w:val="000000"/>
                <w:sz w:val="20"/>
                <w:szCs w:val="20"/>
              </w:rPr>
            </w:pPr>
            <w:r w:rsidRPr="008A3233">
              <w:rPr>
                <w:color w:val="000000"/>
                <w:sz w:val="20"/>
                <w:szCs w:val="20"/>
              </w:rPr>
              <w:t>0.6774</w:t>
            </w:r>
          </w:p>
        </w:tc>
      </w:tr>
      <w:tr w:rsidR="00AA0468" w:rsidRPr="008A3233" w14:paraId="1C50953D" w14:textId="77777777" w:rsidTr="003C08E1">
        <w:tc>
          <w:tcPr>
            <w:tcW w:w="1350" w:type="dxa"/>
            <w:tcBorders>
              <w:top w:val="nil"/>
              <w:left w:val="nil"/>
              <w:bottom w:val="nil"/>
              <w:right w:val="dotted" w:sz="4" w:space="0" w:color="auto"/>
            </w:tcBorders>
            <w:shd w:val="clear" w:color="auto" w:fill="auto"/>
            <w:noWrap/>
            <w:vAlign w:val="bottom"/>
            <w:hideMark/>
          </w:tcPr>
          <w:p w14:paraId="2C6CCED4" w14:textId="77777777" w:rsidR="00AA0468" w:rsidRPr="008A3233" w:rsidRDefault="00AA0468" w:rsidP="003C08E1">
            <w:pPr>
              <w:rPr>
                <w:color w:val="000000"/>
                <w:sz w:val="20"/>
                <w:szCs w:val="20"/>
              </w:rPr>
            </w:pPr>
            <w:r w:rsidRPr="008A3233">
              <w:rPr>
                <w:color w:val="000000"/>
                <w:sz w:val="20"/>
                <w:szCs w:val="20"/>
              </w:rPr>
              <w:t>hr.0010010</w:t>
            </w:r>
          </w:p>
        </w:tc>
        <w:tc>
          <w:tcPr>
            <w:tcW w:w="5488" w:type="dxa"/>
            <w:tcBorders>
              <w:top w:val="nil"/>
              <w:left w:val="dotted" w:sz="4" w:space="0" w:color="auto"/>
              <w:bottom w:val="nil"/>
              <w:right w:val="dotted" w:sz="4" w:space="0" w:color="auto"/>
            </w:tcBorders>
            <w:shd w:val="clear" w:color="auto" w:fill="auto"/>
            <w:noWrap/>
            <w:vAlign w:val="bottom"/>
            <w:hideMark/>
          </w:tcPr>
          <w:p w14:paraId="6547608C" w14:textId="77777777" w:rsidR="00AA0468" w:rsidRPr="008A3233" w:rsidRDefault="00AA0468" w:rsidP="003C08E1">
            <w:pPr>
              <w:rPr>
                <w:color w:val="000000"/>
                <w:sz w:val="20"/>
                <w:szCs w:val="20"/>
              </w:rPr>
            </w:pPr>
            <w:r w:rsidRPr="008A3233">
              <w:rPr>
                <w:color w:val="000000"/>
                <w:sz w:val="20"/>
                <w:szCs w:val="20"/>
              </w:rPr>
              <w:t>risk class, base, house</w:t>
            </w:r>
          </w:p>
        </w:tc>
        <w:tc>
          <w:tcPr>
            <w:tcW w:w="1146" w:type="dxa"/>
            <w:tcBorders>
              <w:top w:val="nil"/>
              <w:left w:val="dotted" w:sz="4" w:space="0" w:color="auto"/>
              <w:bottom w:val="nil"/>
              <w:right w:val="dotted" w:sz="4" w:space="0" w:color="auto"/>
            </w:tcBorders>
            <w:shd w:val="clear" w:color="auto" w:fill="auto"/>
            <w:noWrap/>
            <w:vAlign w:val="bottom"/>
            <w:hideMark/>
          </w:tcPr>
          <w:p w14:paraId="7E4FCA4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60FE374" w14:textId="77777777" w:rsidR="00AA0468" w:rsidRPr="008A3233" w:rsidRDefault="00AA0468" w:rsidP="003C08E1">
            <w:pPr>
              <w:jc w:val="center"/>
              <w:rPr>
                <w:color w:val="000000"/>
                <w:sz w:val="20"/>
                <w:szCs w:val="20"/>
              </w:rPr>
            </w:pPr>
            <w:r w:rsidRPr="008A3233">
              <w:rPr>
                <w:color w:val="000000"/>
                <w:sz w:val="20"/>
                <w:szCs w:val="20"/>
              </w:rPr>
              <w:t>0.6885</w:t>
            </w:r>
          </w:p>
        </w:tc>
        <w:tc>
          <w:tcPr>
            <w:tcW w:w="1027" w:type="dxa"/>
            <w:tcBorders>
              <w:top w:val="nil"/>
              <w:left w:val="dotted" w:sz="4" w:space="0" w:color="auto"/>
              <w:bottom w:val="nil"/>
              <w:right w:val="nil"/>
            </w:tcBorders>
            <w:shd w:val="clear" w:color="auto" w:fill="auto"/>
            <w:noWrap/>
            <w:vAlign w:val="bottom"/>
            <w:hideMark/>
          </w:tcPr>
          <w:p w14:paraId="3A95B514" w14:textId="77777777" w:rsidR="00AA0468" w:rsidRPr="008A3233" w:rsidRDefault="00AA0468" w:rsidP="003C08E1">
            <w:pPr>
              <w:jc w:val="center"/>
              <w:rPr>
                <w:color w:val="000000"/>
                <w:sz w:val="20"/>
                <w:szCs w:val="20"/>
              </w:rPr>
            </w:pPr>
            <w:r w:rsidRPr="008A3233">
              <w:rPr>
                <w:color w:val="000000"/>
                <w:sz w:val="20"/>
                <w:szCs w:val="20"/>
              </w:rPr>
              <w:t>0.6908</w:t>
            </w:r>
          </w:p>
        </w:tc>
      </w:tr>
      <w:tr w:rsidR="00AA0468" w:rsidRPr="008A3233" w14:paraId="40AA3AD8" w14:textId="77777777" w:rsidTr="003C08E1">
        <w:tc>
          <w:tcPr>
            <w:tcW w:w="1350" w:type="dxa"/>
            <w:tcBorders>
              <w:top w:val="nil"/>
              <w:left w:val="nil"/>
              <w:bottom w:val="nil"/>
              <w:right w:val="dotted" w:sz="4" w:space="0" w:color="auto"/>
            </w:tcBorders>
            <w:shd w:val="clear" w:color="auto" w:fill="auto"/>
            <w:noWrap/>
            <w:vAlign w:val="bottom"/>
            <w:hideMark/>
          </w:tcPr>
          <w:p w14:paraId="5A79F7E3" w14:textId="77777777" w:rsidR="00AA0468" w:rsidRPr="008A3233" w:rsidRDefault="00AA0468" w:rsidP="003C08E1">
            <w:pPr>
              <w:rPr>
                <w:color w:val="000000"/>
                <w:sz w:val="20"/>
                <w:szCs w:val="20"/>
              </w:rPr>
            </w:pPr>
            <w:r w:rsidRPr="008A3233">
              <w:rPr>
                <w:color w:val="000000"/>
                <w:sz w:val="20"/>
                <w:szCs w:val="20"/>
              </w:rPr>
              <w:t>hr.0010011</w:t>
            </w:r>
          </w:p>
        </w:tc>
        <w:tc>
          <w:tcPr>
            <w:tcW w:w="5488" w:type="dxa"/>
            <w:tcBorders>
              <w:top w:val="nil"/>
              <w:left w:val="dotted" w:sz="4" w:space="0" w:color="auto"/>
              <w:bottom w:val="nil"/>
              <w:right w:val="dotted" w:sz="4" w:space="0" w:color="auto"/>
            </w:tcBorders>
            <w:shd w:val="clear" w:color="auto" w:fill="auto"/>
            <w:noWrap/>
            <w:vAlign w:val="bottom"/>
            <w:hideMark/>
          </w:tcPr>
          <w:p w14:paraId="1427982F" w14:textId="77777777" w:rsidR="00AA0468" w:rsidRPr="008A3233" w:rsidRDefault="00AA0468" w:rsidP="003C08E1">
            <w:pPr>
              <w:rPr>
                <w:color w:val="000000"/>
                <w:sz w:val="20"/>
                <w:szCs w:val="20"/>
              </w:rPr>
            </w:pPr>
            <w:r w:rsidRPr="008A3233">
              <w:rPr>
                <w:color w:val="000000"/>
                <w:sz w:val="20"/>
                <w:szCs w:val="20"/>
              </w:rPr>
              <w:t>risk class,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E05F8F2"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62C4CC1" w14:textId="77777777" w:rsidR="00AA0468" w:rsidRPr="008A3233" w:rsidRDefault="00AA0468" w:rsidP="003C08E1">
            <w:pPr>
              <w:jc w:val="center"/>
              <w:rPr>
                <w:color w:val="000000"/>
                <w:sz w:val="20"/>
                <w:szCs w:val="20"/>
              </w:rPr>
            </w:pPr>
            <w:r w:rsidRPr="008A3233">
              <w:rPr>
                <w:color w:val="000000"/>
                <w:sz w:val="20"/>
                <w:szCs w:val="20"/>
              </w:rPr>
              <w:t>0.6824</w:t>
            </w:r>
          </w:p>
        </w:tc>
        <w:tc>
          <w:tcPr>
            <w:tcW w:w="1027" w:type="dxa"/>
            <w:tcBorders>
              <w:top w:val="nil"/>
              <w:left w:val="dotted" w:sz="4" w:space="0" w:color="auto"/>
              <w:bottom w:val="nil"/>
              <w:right w:val="nil"/>
            </w:tcBorders>
            <w:shd w:val="clear" w:color="auto" w:fill="auto"/>
            <w:noWrap/>
            <w:vAlign w:val="bottom"/>
            <w:hideMark/>
          </w:tcPr>
          <w:p w14:paraId="7C897714" w14:textId="77777777" w:rsidR="00AA0468" w:rsidRPr="008A3233" w:rsidRDefault="00AA0468" w:rsidP="003C08E1">
            <w:pPr>
              <w:jc w:val="center"/>
              <w:rPr>
                <w:color w:val="000000"/>
                <w:sz w:val="20"/>
                <w:szCs w:val="20"/>
              </w:rPr>
            </w:pPr>
            <w:r w:rsidRPr="008A3233">
              <w:rPr>
                <w:color w:val="000000"/>
                <w:sz w:val="20"/>
                <w:szCs w:val="20"/>
              </w:rPr>
              <w:t>0.6684</w:t>
            </w:r>
          </w:p>
        </w:tc>
      </w:tr>
      <w:tr w:rsidR="00AA0468" w:rsidRPr="008A3233" w14:paraId="33B3FEBD" w14:textId="77777777" w:rsidTr="003C08E1">
        <w:tc>
          <w:tcPr>
            <w:tcW w:w="1350" w:type="dxa"/>
            <w:tcBorders>
              <w:top w:val="nil"/>
              <w:left w:val="nil"/>
              <w:bottom w:val="nil"/>
              <w:right w:val="dotted" w:sz="4" w:space="0" w:color="auto"/>
            </w:tcBorders>
            <w:shd w:val="clear" w:color="auto" w:fill="auto"/>
            <w:noWrap/>
            <w:vAlign w:val="bottom"/>
            <w:hideMark/>
          </w:tcPr>
          <w:p w14:paraId="5DA03E9E" w14:textId="77777777" w:rsidR="00AA0468" w:rsidRPr="008A3233" w:rsidRDefault="00AA0468" w:rsidP="003C08E1">
            <w:pPr>
              <w:rPr>
                <w:color w:val="000000"/>
                <w:sz w:val="20"/>
                <w:szCs w:val="20"/>
              </w:rPr>
            </w:pPr>
            <w:r w:rsidRPr="008A3233">
              <w:rPr>
                <w:color w:val="000000"/>
                <w:sz w:val="20"/>
                <w:szCs w:val="20"/>
              </w:rPr>
              <w:t>hr.0010100</w:t>
            </w:r>
          </w:p>
        </w:tc>
        <w:tc>
          <w:tcPr>
            <w:tcW w:w="5488" w:type="dxa"/>
            <w:tcBorders>
              <w:top w:val="nil"/>
              <w:left w:val="dotted" w:sz="4" w:space="0" w:color="auto"/>
              <w:bottom w:val="nil"/>
              <w:right w:val="dotted" w:sz="4" w:space="0" w:color="auto"/>
            </w:tcBorders>
            <w:shd w:val="clear" w:color="auto" w:fill="auto"/>
            <w:noWrap/>
            <w:vAlign w:val="bottom"/>
            <w:hideMark/>
          </w:tcPr>
          <w:p w14:paraId="678F1E8B" w14:textId="77777777" w:rsidR="00AA0468" w:rsidRPr="008A3233" w:rsidRDefault="00AA0468" w:rsidP="003C08E1">
            <w:pPr>
              <w:rPr>
                <w:color w:val="000000"/>
                <w:sz w:val="20"/>
                <w:szCs w:val="20"/>
              </w:rPr>
            </w:pPr>
            <w:r w:rsidRPr="008A3233">
              <w:rPr>
                <w:color w:val="000000"/>
                <w:sz w:val="20"/>
                <w:szCs w:val="20"/>
              </w:rPr>
              <w:t>risk class, base, age</w:t>
            </w:r>
          </w:p>
        </w:tc>
        <w:tc>
          <w:tcPr>
            <w:tcW w:w="1146" w:type="dxa"/>
            <w:tcBorders>
              <w:top w:val="nil"/>
              <w:left w:val="dotted" w:sz="4" w:space="0" w:color="auto"/>
              <w:bottom w:val="nil"/>
              <w:right w:val="dotted" w:sz="4" w:space="0" w:color="auto"/>
            </w:tcBorders>
            <w:shd w:val="clear" w:color="auto" w:fill="auto"/>
            <w:noWrap/>
            <w:vAlign w:val="bottom"/>
            <w:hideMark/>
          </w:tcPr>
          <w:p w14:paraId="7893B0F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4F88783" w14:textId="77777777" w:rsidR="00AA0468" w:rsidRPr="008A3233" w:rsidRDefault="00AA0468" w:rsidP="003C08E1">
            <w:pPr>
              <w:jc w:val="center"/>
              <w:rPr>
                <w:color w:val="000000"/>
                <w:sz w:val="20"/>
                <w:szCs w:val="20"/>
              </w:rPr>
            </w:pPr>
            <w:r w:rsidRPr="008A3233">
              <w:rPr>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14:paraId="5D7384A1" w14:textId="77777777" w:rsidR="00AA0468" w:rsidRPr="008A3233" w:rsidRDefault="00AA0468" w:rsidP="003C08E1">
            <w:pPr>
              <w:jc w:val="center"/>
              <w:rPr>
                <w:color w:val="000000"/>
                <w:sz w:val="20"/>
                <w:szCs w:val="20"/>
              </w:rPr>
            </w:pPr>
            <w:r w:rsidRPr="008A3233">
              <w:rPr>
                <w:color w:val="000000"/>
                <w:sz w:val="20"/>
                <w:szCs w:val="20"/>
              </w:rPr>
              <w:t>0.7098</w:t>
            </w:r>
          </w:p>
        </w:tc>
      </w:tr>
      <w:tr w:rsidR="00AA0468" w:rsidRPr="008A3233" w14:paraId="766DF046" w14:textId="77777777" w:rsidTr="003C08E1">
        <w:tc>
          <w:tcPr>
            <w:tcW w:w="1350" w:type="dxa"/>
            <w:tcBorders>
              <w:top w:val="nil"/>
              <w:left w:val="nil"/>
              <w:bottom w:val="nil"/>
              <w:right w:val="dotted" w:sz="4" w:space="0" w:color="auto"/>
            </w:tcBorders>
            <w:shd w:val="clear" w:color="auto" w:fill="auto"/>
            <w:noWrap/>
            <w:vAlign w:val="bottom"/>
            <w:hideMark/>
          </w:tcPr>
          <w:p w14:paraId="1B4061DE" w14:textId="77777777" w:rsidR="00AA0468" w:rsidRPr="008A3233" w:rsidRDefault="00AA0468" w:rsidP="003C08E1">
            <w:pPr>
              <w:rPr>
                <w:color w:val="000000"/>
                <w:sz w:val="20"/>
                <w:szCs w:val="20"/>
              </w:rPr>
            </w:pPr>
            <w:r w:rsidRPr="008A3233">
              <w:rPr>
                <w:color w:val="000000"/>
                <w:sz w:val="20"/>
                <w:szCs w:val="20"/>
              </w:rPr>
              <w:t>hr.0010101</w:t>
            </w:r>
          </w:p>
        </w:tc>
        <w:tc>
          <w:tcPr>
            <w:tcW w:w="5488" w:type="dxa"/>
            <w:tcBorders>
              <w:top w:val="nil"/>
              <w:left w:val="dotted" w:sz="4" w:space="0" w:color="auto"/>
              <w:bottom w:val="nil"/>
              <w:right w:val="dotted" w:sz="4" w:space="0" w:color="auto"/>
            </w:tcBorders>
            <w:shd w:val="clear" w:color="auto" w:fill="auto"/>
            <w:noWrap/>
            <w:vAlign w:val="bottom"/>
            <w:hideMark/>
          </w:tcPr>
          <w:p w14:paraId="0FF746E3" w14:textId="77777777" w:rsidR="00AA0468" w:rsidRPr="008A3233" w:rsidRDefault="00AA0468" w:rsidP="003C08E1">
            <w:pPr>
              <w:rPr>
                <w:color w:val="000000"/>
                <w:sz w:val="20"/>
                <w:szCs w:val="20"/>
              </w:rPr>
            </w:pPr>
            <w:r w:rsidRPr="008A3233">
              <w:rPr>
                <w:color w:val="000000"/>
                <w:sz w:val="20"/>
                <w:szCs w:val="20"/>
              </w:rPr>
              <w:t>risk class, base,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1C671FA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B35EB16" w14:textId="77777777" w:rsidR="00AA0468" w:rsidRPr="008A3233" w:rsidRDefault="00AA0468" w:rsidP="003C08E1">
            <w:pPr>
              <w:jc w:val="center"/>
              <w:rPr>
                <w:color w:val="000000"/>
                <w:sz w:val="20"/>
                <w:szCs w:val="20"/>
              </w:rPr>
            </w:pPr>
            <w:r w:rsidRPr="008A3233">
              <w:rPr>
                <w:color w:val="000000"/>
                <w:sz w:val="20"/>
                <w:szCs w:val="20"/>
              </w:rPr>
              <w:t>0.6816</w:t>
            </w:r>
          </w:p>
        </w:tc>
        <w:tc>
          <w:tcPr>
            <w:tcW w:w="1027" w:type="dxa"/>
            <w:tcBorders>
              <w:top w:val="nil"/>
              <w:left w:val="dotted" w:sz="4" w:space="0" w:color="auto"/>
              <w:bottom w:val="nil"/>
              <w:right w:val="nil"/>
            </w:tcBorders>
            <w:shd w:val="clear" w:color="auto" w:fill="auto"/>
            <w:noWrap/>
            <w:vAlign w:val="bottom"/>
            <w:hideMark/>
          </w:tcPr>
          <w:p w14:paraId="1E888548" w14:textId="77777777" w:rsidR="00AA0468" w:rsidRPr="008A3233" w:rsidRDefault="00AA0468" w:rsidP="003C08E1">
            <w:pPr>
              <w:jc w:val="center"/>
              <w:rPr>
                <w:color w:val="000000"/>
                <w:sz w:val="20"/>
                <w:szCs w:val="20"/>
              </w:rPr>
            </w:pPr>
            <w:r w:rsidRPr="008A3233">
              <w:rPr>
                <w:color w:val="000000"/>
                <w:sz w:val="20"/>
                <w:szCs w:val="20"/>
              </w:rPr>
              <w:t>0.6802</w:t>
            </w:r>
          </w:p>
        </w:tc>
      </w:tr>
      <w:tr w:rsidR="00AA0468" w:rsidRPr="008A3233" w14:paraId="4FEC02FD" w14:textId="77777777" w:rsidTr="003C08E1">
        <w:tc>
          <w:tcPr>
            <w:tcW w:w="1350" w:type="dxa"/>
            <w:tcBorders>
              <w:top w:val="nil"/>
              <w:left w:val="nil"/>
              <w:bottom w:val="nil"/>
              <w:right w:val="dotted" w:sz="4" w:space="0" w:color="auto"/>
            </w:tcBorders>
            <w:shd w:val="clear" w:color="auto" w:fill="auto"/>
            <w:noWrap/>
            <w:vAlign w:val="bottom"/>
            <w:hideMark/>
          </w:tcPr>
          <w:p w14:paraId="72A79474" w14:textId="77777777" w:rsidR="00AA0468" w:rsidRPr="008A3233" w:rsidRDefault="00AA0468" w:rsidP="003C08E1">
            <w:pPr>
              <w:rPr>
                <w:color w:val="000000"/>
                <w:sz w:val="20"/>
                <w:szCs w:val="20"/>
              </w:rPr>
            </w:pPr>
            <w:r w:rsidRPr="008A3233">
              <w:rPr>
                <w:color w:val="000000"/>
                <w:sz w:val="20"/>
                <w:szCs w:val="20"/>
              </w:rPr>
              <w:t>hr.0010110</w:t>
            </w:r>
          </w:p>
        </w:tc>
        <w:tc>
          <w:tcPr>
            <w:tcW w:w="5488" w:type="dxa"/>
            <w:tcBorders>
              <w:top w:val="nil"/>
              <w:left w:val="dotted" w:sz="4" w:space="0" w:color="auto"/>
              <w:bottom w:val="nil"/>
              <w:right w:val="dotted" w:sz="4" w:space="0" w:color="auto"/>
            </w:tcBorders>
            <w:shd w:val="clear" w:color="auto" w:fill="auto"/>
            <w:noWrap/>
            <w:vAlign w:val="bottom"/>
            <w:hideMark/>
          </w:tcPr>
          <w:p w14:paraId="21F71D0E" w14:textId="77777777" w:rsidR="00AA0468" w:rsidRPr="008A3233" w:rsidRDefault="00AA0468" w:rsidP="003C08E1">
            <w:pPr>
              <w:rPr>
                <w:color w:val="000000"/>
                <w:sz w:val="20"/>
                <w:szCs w:val="20"/>
              </w:rPr>
            </w:pPr>
            <w:r w:rsidRPr="008A3233">
              <w:rPr>
                <w:color w:val="000000"/>
                <w:sz w:val="20"/>
                <w:szCs w:val="20"/>
              </w:rPr>
              <w:t>risk class, base,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20225FC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1C03565" w14:textId="77777777" w:rsidR="00AA0468" w:rsidRPr="008A3233" w:rsidRDefault="00AA0468" w:rsidP="003C08E1">
            <w:pPr>
              <w:jc w:val="center"/>
              <w:rPr>
                <w:color w:val="000000"/>
                <w:sz w:val="20"/>
                <w:szCs w:val="20"/>
              </w:rPr>
            </w:pPr>
            <w:r w:rsidRPr="008A3233">
              <w:rPr>
                <w:color w:val="000000"/>
                <w:sz w:val="20"/>
                <w:szCs w:val="20"/>
              </w:rPr>
              <w:t>0.6887</w:t>
            </w:r>
          </w:p>
        </w:tc>
        <w:tc>
          <w:tcPr>
            <w:tcW w:w="1027" w:type="dxa"/>
            <w:tcBorders>
              <w:top w:val="nil"/>
              <w:left w:val="dotted" w:sz="4" w:space="0" w:color="auto"/>
              <w:bottom w:val="nil"/>
              <w:right w:val="nil"/>
            </w:tcBorders>
            <w:shd w:val="clear" w:color="auto" w:fill="auto"/>
            <w:noWrap/>
            <w:vAlign w:val="bottom"/>
            <w:hideMark/>
          </w:tcPr>
          <w:p w14:paraId="25CD4C12" w14:textId="77777777" w:rsidR="00AA0468" w:rsidRPr="008A3233" w:rsidRDefault="00AA0468" w:rsidP="003C08E1">
            <w:pPr>
              <w:jc w:val="center"/>
              <w:rPr>
                <w:color w:val="000000"/>
                <w:sz w:val="20"/>
                <w:szCs w:val="20"/>
              </w:rPr>
            </w:pPr>
            <w:r w:rsidRPr="008A3233">
              <w:rPr>
                <w:color w:val="000000"/>
                <w:sz w:val="20"/>
                <w:szCs w:val="20"/>
              </w:rPr>
              <w:t>0.6825</w:t>
            </w:r>
          </w:p>
        </w:tc>
      </w:tr>
      <w:tr w:rsidR="00AA0468" w:rsidRPr="008A3233" w14:paraId="3B16B4F1" w14:textId="77777777" w:rsidTr="003C08E1">
        <w:tc>
          <w:tcPr>
            <w:tcW w:w="1350" w:type="dxa"/>
            <w:tcBorders>
              <w:top w:val="nil"/>
              <w:left w:val="nil"/>
              <w:bottom w:val="nil"/>
              <w:right w:val="dotted" w:sz="4" w:space="0" w:color="auto"/>
            </w:tcBorders>
            <w:shd w:val="clear" w:color="auto" w:fill="auto"/>
            <w:noWrap/>
            <w:vAlign w:val="bottom"/>
            <w:hideMark/>
          </w:tcPr>
          <w:p w14:paraId="2C3B8372" w14:textId="77777777" w:rsidR="00AA0468" w:rsidRPr="008A3233" w:rsidRDefault="00AA0468" w:rsidP="003C08E1">
            <w:pPr>
              <w:rPr>
                <w:color w:val="000000"/>
                <w:sz w:val="20"/>
                <w:szCs w:val="20"/>
              </w:rPr>
            </w:pPr>
            <w:r w:rsidRPr="008A3233">
              <w:rPr>
                <w:color w:val="000000"/>
                <w:sz w:val="20"/>
                <w:szCs w:val="20"/>
              </w:rPr>
              <w:t>hr.0010111</w:t>
            </w:r>
          </w:p>
        </w:tc>
        <w:tc>
          <w:tcPr>
            <w:tcW w:w="5488" w:type="dxa"/>
            <w:tcBorders>
              <w:top w:val="nil"/>
              <w:left w:val="dotted" w:sz="4" w:space="0" w:color="auto"/>
              <w:bottom w:val="nil"/>
              <w:right w:val="dotted" w:sz="4" w:space="0" w:color="auto"/>
            </w:tcBorders>
            <w:shd w:val="clear" w:color="auto" w:fill="auto"/>
            <w:noWrap/>
            <w:vAlign w:val="bottom"/>
            <w:hideMark/>
          </w:tcPr>
          <w:p w14:paraId="022E7699" w14:textId="77777777" w:rsidR="00AA0468" w:rsidRPr="008A3233" w:rsidRDefault="00AA0468" w:rsidP="003C08E1">
            <w:pPr>
              <w:rPr>
                <w:color w:val="000000"/>
                <w:sz w:val="20"/>
                <w:szCs w:val="20"/>
              </w:rPr>
            </w:pPr>
            <w:r w:rsidRPr="008A3233">
              <w:rPr>
                <w:color w:val="000000"/>
                <w:sz w:val="20"/>
                <w:szCs w:val="20"/>
              </w:rPr>
              <w:t>risk class,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B88785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D7C7FC3" w14:textId="77777777" w:rsidR="00AA0468" w:rsidRPr="008A3233" w:rsidRDefault="00AA0468" w:rsidP="003C08E1">
            <w:pPr>
              <w:jc w:val="center"/>
              <w:rPr>
                <w:color w:val="000000"/>
                <w:sz w:val="20"/>
                <w:szCs w:val="20"/>
              </w:rPr>
            </w:pPr>
            <w:r w:rsidRPr="008A3233">
              <w:rPr>
                <w:color w:val="000000"/>
                <w:sz w:val="20"/>
                <w:szCs w:val="20"/>
              </w:rPr>
              <w:t>0.6788</w:t>
            </w:r>
          </w:p>
        </w:tc>
        <w:tc>
          <w:tcPr>
            <w:tcW w:w="1027" w:type="dxa"/>
            <w:tcBorders>
              <w:top w:val="nil"/>
              <w:left w:val="dotted" w:sz="4" w:space="0" w:color="auto"/>
              <w:bottom w:val="nil"/>
              <w:right w:val="nil"/>
            </w:tcBorders>
            <w:shd w:val="clear" w:color="auto" w:fill="auto"/>
            <w:noWrap/>
            <w:vAlign w:val="bottom"/>
            <w:hideMark/>
          </w:tcPr>
          <w:p w14:paraId="3C3E3F7F" w14:textId="77777777" w:rsidR="00AA0468" w:rsidRPr="008A3233" w:rsidRDefault="00AA0468" w:rsidP="003C08E1">
            <w:pPr>
              <w:jc w:val="center"/>
              <w:rPr>
                <w:color w:val="000000"/>
                <w:sz w:val="20"/>
                <w:szCs w:val="20"/>
              </w:rPr>
            </w:pPr>
            <w:r w:rsidRPr="008A3233">
              <w:rPr>
                <w:color w:val="000000"/>
                <w:sz w:val="20"/>
                <w:szCs w:val="20"/>
              </w:rPr>
              <w:t>0.6684</w:t>
            </w:r>
          </w:p>
        </w:tc>
      </w:tr>
      <w:tr w:rsidR="00AA0468" w:rsidRPr="008A3233" w14:paraId="1EED13D0" w14:textId="77777777" w:rsidTr="003C08E1">
        <w:tc>
          <w:tcPr>
            <w:tcW w:w="1350" w:type="dxa"/>
            <w:tcBorders>
              <w:top w:val="nil"/>
              <w:left w:val="nil"/>
              <w:bottom w:val="nil"/>
              <w:right w:val="dotted" w:sz="4" w:space="0" w:color="auto"/>
            </w:tcBorders>
            <w:shd w:val="clear" w:color="auto" w:fill="auto"/>
            <w:noWrap/>
            <w:vAlign w:val="bottom"/>
            <w:hideMark/>
          </w:tcPr>
          <w:p w14:paraId="7128582A" w14:textId="77777777" w:rsidR="00AA0468" w:rsidRPr="008A3233" w:rsidRDefault="00AA0468" w:rsidP="003C08E1">
            <w:pPr>
              <w:rPr>
                <w:color w:val="000000"/>
                <w:sz w:val="20"/>
                <w:szCs w:val="20"/>
              </w:rPr>
            </w:pPr>
            <w:r w:rsidRPr="008A3233">
              <w:rPr>
                <w:color w:val="000000"/>
                <w:sz w:val="20"/>
                <w:szCs w:val="20"/>
              </w:rPr>
              <w:t>hr.0011000</w:t>
            </w:r>
          </w:p>
        </w:tc>
        <w:tc>
          <w:tcPr>
            <w:tcW w:w="5488" w:type="dxa"/>
            <w:tcBorders>
              <w:top w:val="nil"/>
              <w:left w:val="dotted" w:sz="4" w:space="0" w:color="auto"/>
              <w:bottom w:val="nil"/>
              <w:right w:val="dotted" w:sz="4" w:space="0" w:color="auto"/>
            </w:tcBorders>
            <w:shd w:val="clear" w:color="auto" w:fill="auto"/>
            <w:noWrap/>
            <w:vAlign w:val="bottom"/>
            <w:hideMark/>
          </w:tcPr>
          <w:p w14:paraId="33CB4290" w14:textId="77777777" w:rsidR="00AA0468" w:rsidRPr="008A3233" w:rsidRDefault="00AA0468" w:rsidP="003C08E1">
            <w:pPr>
              <w:rPr>
                <w:color w:val="000000"/>
                <w:sz w:val="20"/>
                <w:szCs w:val="20"/>
              </w:rPr>
            </w:pPr>
            <w:r w:rsidRPr="008A3233">
              <w:rPr>
                <w:color w:val="000000"/>
                <w:sz w:val="20"/>
                <w:szCs w:val="20"/>
              </w:rPr>
              <w:t>risk class, base, race</w:t>
            </w:r>
          </w:p>
        </w:tc>
        <w:tc>
          <w:tcPr>
            <w:tcW w:w="1146" w:type="dxa"/>
            <w:tcBorders>
              <w:top w:val="nil"/>
              <w:left w:val="dotted" w:sz="4" w:space="0" w:color="auto"/>
              <w:bottom w:val="nil"/>
              <w:right w:val="dotted" w:sz="4" w:space="0" w:color="auto"/>
            </w:tcBorders>
            <w:shd w:val="clear" w:color="auto" w:fill="auto"/>
            <w:noWrap/>
            <w:vAlign w:val="bottom"/>
            <w:hideMark/>
          </w:tcPr>
          <w:p w14:paraId="17C5592B"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8FA8BB5" w14:textId="77777777" w:rsidR="00AA0468" w:rsidRPr="008A3233" w:rsidRDefault="00AA0468" w:rsidP="003C08E1">
            <w:pPr>
              <w:jc w:val="center"/>
              <w:rPr>
                <w:color w:val="000000"/>
                <w:sz w:val="20"/>
                <w:szCs w:val="20"/>
              </w:rPr>
            </w:pPr>
            <w:r w:rsidRPr="008A3233">
              <w:rPr>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14:paraId="0ECE645E" w14:textId="77777777" w:rsidR="00AA0468" w:rsidRPr="008A3233" w:rsidRDefault="00AA0468" w:rsidP="003C08E1">
            <w:pPr>
              <w:jc w:val="center"/>
              <w:rPr>
                <w:color w:val="000000"/>
                <w:sz w:val="20"/>
                <w:szCs w:val="20"/>
              </w:rPr>
            </w:pPr>
            <w:r w:rsidRPr="008A3233">
              <w:rPr>
                <w:color w:val="000000"/>
                <w:sz w:val="20"/>
                <w:szCs w:val="20"/>
              </w:rPr>
              <w:t>0.6999</w:t>
            </w:r>
          </w:p>
        </w:tc>
      </w:tr>
      <w:tr w:rsidR="00AA0468" w:rsidRPr="008A3233" w14:paraId="2FD7E266" w14:textId="77777777" w:rsidTr="003C08E1">
        <w:tc>
          <w:tcPr>
            <w:tcW w:w="1350" w:type="dxa"/>
            <w:tcBorders>
              <w:top w:val="nil"/>
              <w:left w:val="nil"/>
              <w:bottom w:val="nil"/>
              <w:right w:val="dotted" w:sz="4" w:space="0" w:color="auto"/>
            </w:tcBorders>
            <w:shd w:val="clear" w:color="auto" w:fill="auto"/>
            <w:noWrap/>
            <w:vAlign w:val="bottom"/>
            <w:hideMark/>
          </w:tcPr>
          <w:p w14:paraId="081DC5BE" w14:textId="77777777" w:rsidR="00AA0468" w:rsidRPr="008A3233" w:rsidRDefault="00AA0468" w:rsidP="003C08E1">
            <w:pPr>
              <w:rPr>
                <w:color w:val="000000"/>
                <w:sz w:val="20"/>
                <w:szCs w:val="20"/>
              </w:rPr>
            </w:pPr>
            <w:r w:rsidRPr="008A3233">
              <w:rPr>
                <w:color w:val="000000"/>
                <w:sz w:val="20"/>
                <w:szCs w:val="20"/>
              </w:rPr>
              <w:t>hr.0011001</w:t>
            </w:r>
          </w:p>
        </w:tc>
        <w:tc>
          <w:tcPr>
            <w:tcW w:w="5488" w:type="dxa"/>
            <w:tcBorders>
              <w:top w:val="nil"/>
              <w:left w:val="dotted" w:sz="4" w:space="0" w:color="auto"/>
              <w:bottom w:val="nil"/>
              <w:right w:val="dotted" w:sz="4" w:space="0" w:color="auto"/>
            </w:tcBorders>
            <w:shd w:val="clear" w:color="auto" w:fill="auto"/>
            <w:noWrap/>
            <w:vAlign w:val="bottom"/>
            <w:hideMark/>
          </w:tcPr>
          <w:p w14:paraId="7937BFD2" w14:textId="77777777" w:rsidR="00AA0468" w:rsidRPr="008A3233" w:rsidRDefault="00AA0468" w:rsidP="003C08E1">
            <w:pPr>
              <w:rPr>
                <w:color w:val="000000"/>
                <w:sz w:val="20"/>
                <w:szCs w:val="20"/>
              </w:rPr>
            </w:pPr>
            <w:r w:rsidRPr="008A3233">
              <w:rPr>
                <w:color w:val="000000"/>
                <w:sz w:val="20"/>
                <w:szCs w:val="20"/>
              </w:rPr>
              <w:t>risk class,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AC6C529"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686A90F" w14:textId="77777777" w:rsidR="00AA0468" w:rsidRPr="008A3233" w:rsidRDefault="00AA0468" w:rsidP="003C08E1">
            <w:pPr>
              <w:jc w:val="center"/>
              <w:rPr>
                <w:color w:val="000000"/>
                <w:sz w:val="20"/>
                <w:szCs w:val="20"/>
              </w:rPr>
            </w:pPr>
            <w:r w:rsidRPr="008A3233">
              <w:rPr>
                <w:color w:val="000000"/>
                <w:sz w:val="20"/>
                <w:szCs w:val="20"/>
              </w:rPr>
              <w:t>0.6869</w:t>
            </w:r>
          </w:p>
        </w:tc>
        <w:tc>
          <w:tcPr>
            <w:tcW w:w="1027" w:type="dxa"/>
            <w:tcBorders>
              <w:top w:val="nil"/>
              <w:left w:val="dotted" w:sz="4" w:space="0" w:color="auto"/>
              <w:bottom w:val="nil"/>
              <w:right w:val="nil"/>
            </w:tcBorders>
            <w:shd w:val="clear" w:color="auto" w:fill="auto"/>
            <w:noWrap/>
            <w:vAlign w:val="bottom"/>
            <w:hideMark/>
          </w:tcPr>
          <w:p w14:paraId="57108555" w14:textId="77777777" w:rsidR="00AA0468" w:rsidRPr="008A3233" w:rsidRDefault="00AA0468" w:rsidP="003C08E1">
            <w:pPr>
              <w:jc w:val="center"/>
              <w:rPr>
                <w:color w:val="000000"/>
                <w:sz w:val="20"/>
                <w:szCs w:val="20"/>
              </w:rPr>
            </w:pPr>
            <w:r w:rsidRPr="008A3233">
              <w:rPr>
                <w:color w:val="000000"/>
                <w:sz w:val="20"/>
                <w:szCs w:val="20"/>
              </w:rPr>
              <w:t>0.6779</w:t>
            </w:r>
          </w:p>
        </w:tc>
      </w:tr>
      <w:tr w:rsidR="00AA0468" w:rsidRPr="008A3233" w14:paraId="2404DE40" w14:textId="77777777" w:rsidTr="003C08E1">
        <w:tc>
          <w:tcPr>
            <w:tcW w:w="1350" w:type="dxa"/>
            <w:tcBorders>
              <w:top w:val="nil"/>
              <w:left w:val="nil"/>
              <w:bottom w:val="nil"/>
              <w:right w:val="dotted" w:sz="4" w:space="0" w:color="auto"/>
            </w:tcBorders>
            <w:shd w:val="clear" w:color="auto" w:fill="auto"/>
            <w:noWrap/>
            <w:vAlign w:val="bottom"/>
            <w:hideMark/>
          </w:tcPr>
          <w:p w14:paraId="081538B4" w14:textId="77777777" w:rsidR="00AA0468" w:rsidRPr="008A3233" w:rsidRDefault="00AA0468" w:rsidP="003C08E1">
            <w:pPr>
              <w:rPr>
                <w:color w:val="000000"/>
                <w:sz w:val="20"/>
                <w:szCs w:val="20"/>
              </w:rPr>
            </w:pPr>
            <w:r w:rsidRPr="008A3233">
              <w:rPr>
                <w:color w:val="000000"/>
                <w:sz w:val="20"/>
                <w:szCs w:val="20"/>
              </w:rPr>
              <w:t>hr.0011010</w:t>
            </w:r>
          </w:p>
        </w:tc>
        <w:tc>
          <w:tcPr>
            <w:tcW w:w="5488" w:type="dxa"/>
            <w:tcBorders>
              <w:top w:val="nil"/>
              <w:left w:val="dotted" w:sz="4" w:space="0" w:color="auto"/>
              <w:bottom w:val="nil"/>
              <w:right w:val="dotted" w:sz="4" w:space="0" w:color="auto"/>
            </w:tcBorders>
            <w:shd w:val="clear" w:color="auto" w:fill="auto"/>
            <w:noWrap/>
            <w:vAlign w:val="bottom"/>
            <w:hideMark/>
          </w:tcPr>
          <w:p w14:paraId="312CF61B" w14:textId="77777777" w:rsidR="00AA0468" w:rsidRPr="008A3233" w:rsidRDefault="00AA0468" w:rsidP="003C08E1">
            <w:pPr>
              <w:rPr>
                <w:color w:val="000000"/>
                <w:sz w:val="20"/>
                <w:szCs w:val="20"/>
              </w:rPr>
            </w:pPr>
            <w:r w:rsidRPr="008A3233">
              <w:rPr>
                <w:color w:val="000000"/>
                <w:sz w:val="20"/>
                <w:szCs w:val="20"/>
              </w:rPr>
              <w:t>risk class, base,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24EA43C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A37C8B8" w14:textId="77777777" w:rsidR="00AA0468" w:rsidRPr="008A3233" w:rsidRDefault="00AA0468" w:rsidP="003C08E1">
            <w:pPr>
              <w:jc w:val="center"/>
              <w:rPr>
                <w:color w:val="000000"/>
                <w:sz w:val="20"/>
                <w:szCs w:val="20"/>
              </w:rPr>
            </w:pPr>
            <w:r w:rsidRPr="008A3233">
              <w:rPr>
                <w:color w:val="000000"/>
                <w:sz w:val="20"/>
                <w:szCs w:val="20"/>
              </w:rPr>
              <w:t>0.6918</w:t>
            </w:r>
          </w:p>
        </w:tc>
        <w:tc>
          <w:tcPr>
            <w:tcW w:w="1027" w:type="dxa"/>
            <w:tcBorders>
              <w:top w:val="nil"/>
              <w:left w:val="dotted" w:sz="4" w:space="0" w:color="auto"/>
              <w:bottom w:val="nil"/>
              <w:right w:val="nil"/>
            </w:tcBorders>
            <w:shd w:val="clear" w:color="auto" w:fill="auto"/>
            <w:noWrap/>
            <w:vAlign w:val="bottom"/>
            <w:hideMark/>
          </w:tcPr>
          <w:p w14:paraId="591C0BFD" w14:textId="77777777" w:rsidR="00AA0468" w:rsidRPr="008A3233" w:rsidRDefault="00AA0468" w:rsidP="003C08E1">
            <w:pPr>
              <w:jc w:val="center"/>
              <w:rPr>
                <w:color w:val="000000"/>
                <w:sz w:val="20"/>
                <w:szCs w:val="20"/>
              </w:rPr>
            </w:pPr>
            <w:r w:rsidRPr="008A3233">
              <w:rPr>
                <w:color w:val="000000"/>
                <w:sz w:val="20"/>
                <w:szCs w:val="20"/>
              </w:rPr>
              <w:t>0.9260</w:t>
            </w:r>
          </w:p>
        </w:tc>
      </w:tr>
      <w:tr w:rsidR="00AA0468" w:rsidRPr="008A3233" w14:paraId="2F05912F" w14:textId="77777777" w:rsidTr="003C08E1">
        <w:tc>
          <w:tcPr>
            <w:tcW w:w="1350" w:type="dxa"/>
            <w:tcBorders>
              <w:top w:val="nil"/>
              <w:left w:val="nil"/>
              <w:bottom w:val="nil"/>
              <w:right w:val="dotted" w:sz="4" w:space="0" w:color="auto"/>
            </w:tcBorders>
            <w:shd w:val="clear" w:color="auto" w:fill="auto"/>
            <w:noWrap/>
            <w:vAlign w:val="bottom"/>
            <w:hideMark/>
          </w:tcPr>
          <w:p w14:paraId="69CF01F5" w14:textId="77777777" w:rsidR="00AA0468" w:rsidRPr="008A3233" w:rsidRDefault="00AA0468" w:rsidP="003C08E1">
            <w:pPr>
              <w:rPr>
                <w:color w:val="000000"/>
                <w:sz w:val="20"/>
                <w:szCs w:val="20"/>
              </w:rPr>
            </w:pPr>
            <w:r w:rsidRPr="008A3233">
              <w:rPr>
                <w:color w:val="000000"/>
                <w:sz w:val="20"/>
                <w:szCs w:val="20"/>
              </w:rPr>
              <w:t>hr.0011011</w:t>
            </w:r>
          </w:p>
        </w:tc>
        <w:tc>
          <w:tcPr>
            <w:tcW w:w="5488" w:type="dxa"/>
            <w:tcBorders>
              <w:top w:val="nil"/>
              <w:left w:val="dotted" w:sz="4" w:space="0" w:color="auto"/>
              <w:bottom w:val="nil"/>
              <w:right w:val="dotted" w:sz="4" w:space="0" w:color="auto"/>
            </w:tcBorders>
            <w:shd w:val="clear" w:color="auto" w:fill="auto"/>
            <w:noWrap/>
            <w:vAlign w:val="bottom"/>
            <w:hideMark/>
          </w:tcPr>
          <w:p w14:paraId="458B037F" w14:textId="77777777" w:rsidR="00AA0468" w:rsidRPr="008A3233" w:rsidRDefault="00AA0468" w:rsidP="003C08E1">
            <w:pPr>
              <w:rPr>
                <w:color w:val="000000"/>
                <w:sz w:val="20"/>
                <w:szCs w:val="20"/>
              </w:rPr>
            </w:pPr>
            <w:r w:rsidRPr="008A3233">
              <w:rPr>
                <w:color w:val="000000"/>
                <w:sz w:val="20"/>
                <w:szCs w:val="20"/>
              </w:rPr>
              <w:t>risk class,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11203C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B274DDF" w14:textId="77777777" w:rsidR="00AA0468" w:rsidRPr="008A3233" w:rsidRDefault="00AA0468" w:rsidP="003C08E1">
            <w:pPr>
              <w:jc w:val="center"/>
              <w:rPr>
                <w:color w:val="000000"/>
                <w:sz w:val="20"/>
                <w:szCs w:val="20"/>
              </w:rPr>
            </w:pPr>
            <w:r w:rsidRPr="008A3233">
              <w:rPr>
                <w:color w:val="000000"/>
                <w:sz w:val="20"/>
                <w:szCs w:val="20"/>
              </w:rPr>
              <w:t>0.6861</w:t>
            </w:r>
          </w:p>
        </w:tc>
        <w:tc>
          <w:tcPr>
            <w:tcW w:w="1027" w:type="dxa"/>
            <w:tcBorders>
              <w:top w:val="nil"/>
              <w:left w:val="dotted" w:sz="4" w:space="0" w:color="auto"/>
              <w:bottom w:val="nil"/>
              <w:right w:val="nil"/>
            </w:tcBorders>
            <w:shd w:val="clear" w:color="auto" w:fill="auto"/>
            <w:noWrap/>
            <w:vAlign w:val="bottom"/>
            <w:hideMark/>
          </w:tcPr>
          <w:p w14:paraId="1DE32B6C" w14:textId="77777777" w:rsidR="00AA0468" w:rsidRPr="008A3233" w:rsidRDefault="00AA0468" w:rsidP="003C08E1">
            <w:pPr>
              <w:jc w:val="center"/>
              <w:rPr>
                <w:color w:val="000000"/>
                <w:sz w:val="20"/>
                <w:szCs w:val="20"/>
              </w:rPr>
            </w:pPr>
            <w:r w:rsidRPr="008A3233">
              <w:rPr>
                <w:color w:val="000000"/>
                <w:sz w:val="20"/>
                <w:szCs w:val="20"/>
              </w:rPr>
              <w:t>0.7410</w:t>
            </w:r>
          </w:p>
        </w:tc>
      </w:tr>
      <w:tr w:rsidR="00AA0468" w:rsidRPr="008A3233" w14:paraId="708A22FA" w14:textId="77777777" w:rsidTr="003C08E1">
        <w:tc>
          <w:tcPr>
            <w:tcW w:w="1350" w:type="dxa"/>
            <w:tcBorders>
              <w:top w:val="nil"/>
              <w:left w:val="nil"/>
              <w:bottom w:val="nil"/>
              <w:right w:val="dotted" w:sz="4" w:space="0" w:color="auto"/>
            </w:tcBorders>
            <w:shd w:val="clear" w:color="auto" w:fill="auto"/>
            <w:noWrap/>
            <w:vAlign w:val="bottom"/>
            <w:hideMark/>
          </w:tcPr>
          <w:p w14:paraId="039F8A16" w14:textId="77777777" w:rsidR="00AA0468" w:rsidRPr="008A3233" w:rsidRDefault="00AA0468" w:rsidP="003C08E1">
            <w:pPr>
              <w:rPr>
                <w:color w:val="000000"/>
                <w:sz w:val="20"/>
                <w:szCs w:val="20"/>
              </w:rPr>
            </w:pPr>
            <w:r w:rsidRPr="008A3233">
              <w:rPr>
                <w:color w:val="000000"/>
                <w:sz w:val="20"/>
                <w:szCs w:val="20"/>
              </w:rPr>
              <w:t>hr.0011100</w:t>
            </w:r>
          </w:p>
        </w:tc>
        <w:tc>
          <w:tcPr>
            <w:tcW w:w="5488" w:type="dxa"/>
            <w:tcBorders>
              <w:top w:val="nil"/>
              <w:left w:val="dotted" w:sz="4" w:space="0" w:color="auto"/>
              <w:bottom w:val="nil"/>
              <w:right w:val="dotted" w:sz="4" w:space="0" w:color="auto"/>
            </w:tcBorders>
            <w:shd w:val="clear" w:color="auto" w:fill="auto"/>
            <w:noWrap/>
            <w:vAlign w:val="bottom"/>
            <w:hideMark/>
          </w:tcPr>
          <w:p w14:paraId="1A812D32" w14:textId="77777777" w:rsidR="00AA0468" w:rsidRPr="008A3233" w:rsidRDefault="00AA0468" w:rsidP="003C08E1">
            <w:pPr>
              <w:rPr>
                <w:color w:val="000000"/>
                <w:sz w:val="20"/>
                <w:szCs w:val="20"/>
              </w:rPr>
            </w:pPr>
            <w:r w:rsidRPr="008A3233">
              <w:rPr>
                <w:color w:val="000000"/>
                <w:sz w:val="20"/>
                <w:szCs w:val="20"/>
              </w:rPr>
              <w:t>risk class, base, race, age</w:t>
            </w:r>
          </w:p>
        </w:tc>
        <w:tc>
          <w:tcPr>
            <w:tcW w:w="1146" w:type="dxa"/>
            <w:tcBorders>
              <w:top w:val="nil"/>
              <w:left w:val="dotted" w:sz="4" w:space="0" w:color="auto"/>
              <w:bottom w:val="nil"/>
              <w:right w:val="dotted" w:sz="4" w:space="0" w:color="auto"/>
            </w:tcBorders>
            <w:shd w:val="clear" w:color="auto" w:fill="auto"/>
            <w:noWrap/>
            <w:vAlign w:val="bottom"/>
            <w:hideMark/>
          </w:tcPr>
          <w:p w14:paraId="68AFA60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58127FB" w14:textId="77777777" w:rsidR="00AA0468" w:rsidRPr="008A3233" w:rsidRDefault="00AA0468" w:rsidP="003C08E1">
            <w:pPr>
              <w:jc w:val="center"/>
              <w:rPr>
                <w:color w:val="000000"/>
                <w:sz w:val="20"/>
                <w:szCs w:val="20"/>
              </w:rPr>
            </w:pPr>
            <w:r w:rsidRPr="008A3233">
              <w:rPr>
                <w:color w:val="000000"/>
                <w:sz w:val="20"/>
                <w:szCs w:val="20"/>
              </w:rPr>
              <w:t>0.6869</w:t>
            </w:r>
          </w:p>
        </w:tc>
        <w:tc>
          <w:tcPr>
            <w:tcW w:w="1027" w:type="dxa"/>
            <w:tcBorders>
              <w:top w:val="nil"/>
              <w:left w:val="dotted" w:sz="4" w:space="0" w:color="auto"/>
              <w:bottom w:val="nil"/>
              <w:right w:val="nil"/>
            </w:tcBorders>
            <w:shd w:val="clear" w:color="auto" w:fill="auto"/>
            <w:noWrap/>
            <w:vAlign w:val="bottom"/>
            <w:hideMark/>
          </w:tcPr>
          <w:p w14:paraId="36E7AAA4" w14:textId="77777777" w:rsidR="00AA0468" w:rsidRPr="008A3233" w:rsidRDefault="00AA0468" w:rsidP="003C08E1">
            <w:pPr>
              <w:jc w:val="center"/>
              <w:rPr>
                <w:color w:val="000000"/>
                <w:sz w:val="20"/>
                <w:szCs w:val="20"/>
              </w:rPr>
            </w:pPr>
            <w:r w:rsidRPr="008A3233">
              <w:rPr>
                <w:color w:val="000000"/>
                <w:sz w:val="20"/>
                <w:szCs w:val="20"/>
              </w:rPr>
              <w:t>0.7126</w:t>
            </w:r>
          </w:p>
        </w:tc>
      </w:tr>
      <w:tr w:rsidR="00AA0468" w:rsidRPr="008A3233" w14:paraId="0A4D1014" w14:textId="77777777" w:rsidTr="003C08E1">
        <w:tc>
          <w:tcPr>
            <w:tcW w:w="1350" w:type="dxa"/>
            <w:tcBorders>
              <w:top w:val="nil"/>
              <w:left w:val="nil"/>
              <w:bottom w:val="nil"/>
              <w:right w:val="dotted" w:sz="4" w:space="0" w:color="auto"/>
            </w:tcBorders>
            <w:shd w:val="clear" w:color="auto" w:fill="auto"/>
            <w:noWrap/>
            <w:vAlign w:val="bottom"/>
            <w:hideMark/>
          </w:tcPr>
          <w:p w14:paraId="7E6CC302" w14:textId="77777777" w:rsidR="00AA0468" w:rsidRPr="008A3233" w:rsidRDefault="00AA0468" w:rsidP="003C08E1">
            <w:pPr>
              <w:rPr>
                <w:color w:val="000000"/>
                <w:sz w:val="20"/>
                <w:szCs w:val="20"/>
              </w:rPr>
            </w:pPr>
            <w:r w:rsidRPr="008A3233">
              <w:rPr>
                <w:color w:val="000000"/>
                <w:sz w:val="20"/>
                <w:szCs w:val="20"/>
              </w:rPr>
              <w:t>hr.0011101</w:t>
            </w:r>
          </w:p>
        </w:tc>
        <w:tc>
          <w:tcPr>
            <w:tcW w:w="5488" w:type="dxa"/>
            <w:tcBorders>
              <w:top w:val="nil"/>
              <w:left w:val="dotted" w:sz="4" w:space="0" w:color="auto"/>
              <w:bottom w:val="nil"/>
              <w:right w:val="dotted" w:sz="4" w:space="0" w:color="auto"/>
            </w:tcBorders>
            <w:shd w:val="clear" w:color="auto" w:fill="auto"/>
            <w:noWrap/>
            <w:vAlign w:val="bottom"/>
            <w:hideMark/>
          </w:tcPr>
          <w:p w14:paraId="2D821D09" w14:textId="77777777" w:rsidR="00AA0468" w:rsidRPr="008A3233" w:rsidRDefault="00AA0468" w:rsidP="003C08E1">
            <w:pPr>
              <w:rPr>
                <w:color w:val="000000"/>
                <w:sz w:val="20"/>
                <w:szCs w:val="20"/>
              </w:rPr>
            </w:pPr>
            <w:r w:rsidRPr="008A3233">
              <w:rPr>
                <w:color w:val="000000"/>
                <w:sz w:val="20"/>
                <w:szCs w:val="20"/>
              </w:rPr>
              <w:t>risk class,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3A0BF1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8D04AAB" w14:textId="77777777" w:rsidR="00AA0468" w:rsidRPr="008A3233" w:rsidRDefault="00AA0468" w:rsidP="003C08E1">
            <w:pPr>
              <w:jc w:val="center"/>
              <w:rPr>
                <w:color w:val="000000"/>
                <w:sz w:val="20"/>
                <w:szCs w:val="20"/>
              </w:rPr>
            </w:pPr>
            <w:r w:rsidRPr="008A3233">
              <w:rPr>
                <w:color w:val="000000"/>
                <w:sz w:val="20"/>
                <w:szCs w:val="20"/>
              </w:rPr>
              <w:t>0.6849</w:t>
            </w:r>
          </w:p>
        </w:tc>
        <w:tc>
          <w:tcPr>
            <w:tcW w:w="1027" w:type="dxa"/>
            <w:tcBorders>
              <w:top w:val="nil"/>
              <w:left w:val="dotted" w:sz="4" w:space="0" w:color="auto"/>
              <w:bottom w:val="nil"/>
              <w:right w:val="nil"/>
            </w:tcBorders>
            <w:shd w:val="clear" w:color="auto" w:fill="auto"/>
            <w:noWrap/>
            <w:vAlign w:val="bottom"/>
            <w:hideMark/>
          </w:tcPr>
          <w:p w14:paraId="69CD76A2" w14:textId="77777777" w:rsidR="00AA0468" w:rsidRPr="008A3233" w:rsidRDefault="00AA0468" w:rsidP="003C08E1">
            <w:pPr>
              <w:jc w:val="center"/>
              <w:rPr>
                <w:color w:val="000000"/>
                <w:sz w:val="20"/>
                <w:szCs w:val="20"/>
              </w:rPr>
            </w:pPr>
            <w:r w:rsidRPr="008A3233">
              <w:rPr>
                <w:color w:val="000000"/>
                <w:sz w:val="20"/>
                <w:szCs w:val="20"/>
              </w:rPr>
              <w:t>0.6799</w:t>
            </w:r>
          </w:p>
        </w:tc>
      </w:tr>
      <w:tr w:rsidR="00AA0468" w:rsidRPr="008A3233" w14:paraId="250ADB5E" w14:textId="77777777" w:rsidTr="003C08E1">
        <w:tc>
          <w:tcPr>
            <w:tcW w:w="1350" w:type="dxa"/>
            <w:tcBorders>
              <w:top w:val="nil"/>
              <w:left w:val="nil"/>
              <w:bottom w:val="nil"/>
              <w:right w:val="dotted" w:sz="4" w:space="0" w:color="auto"/>
            </w:tcBorders>
            <w:shd w:val="clear" w:color="auto" w:fill="auto"/>
            <w:noWrap/>
            <w:vAlign w:val="bottom"/>
            <w:hideMark/>
          </w:tcPr>
          <w:p w14:paraId="496E7FF8" w14:textId="77777777" w:rsidR="00AA0468" w:rsidRPr="008A3233" w:rsidRDefault="00AA0468" w:rsidP="003C08E1">
            <w:pPr>
              <w:rPr>
                <w:color w:val="000000"/>
                <w:sz w:val="20"/>
                <w:szCs w:val="20"/>
              </w:rPr>
            </w:pPr>
            <w:r w:rsidRPr="008A3233">
              <w:rPr>
                <w:color w:val="000000"/>
                <w:sz w:val="20"/>
                <w:szCs w:val="20"/>
              </w:rPr>
              <w:t>hr.0011110</w:t>
            </w:r>
          </w:p>
        </w:tc>
        <w:tc>
          <w:tcPr>
            <w:tcW w:w="5488" w:type="dxa"/>
            <w:tcBorders>
              <w:top w:val="nil"/>
              <w:left w:val="dotted" w:sz="4" w:space="0" w:color="auto"/>
              <w:bottom w:val="nil"/>
              <w:right w:val="dotted" w:sz="4" w:space="0" w:color="auto"/>
            </w:tcBorders>
            <w:shd w:val="clear" w:color="auto" w:fill="auto"/>
            <w:noWrap/>
            <w:vAlign w:val="bottom"/>
            <w:hideMark/>
          </w:tcPr>
          <w:p w14:paraId="2F30297B" w14:textId="77777777" w:rsidR="00AA0468" w:rsidRPr="008A3233" w:rsidRDefault="00AA0468" w:rsidP="003C08E1">
            <w:pPr>
              <w:rPr>
                <w:color w:val="000000"/>
                <w:sz w:val="20"/>
                <w:szCs w:val="20"/>
              </w:rPr>
            </w:pPr>
            <w:r w:rsidRPr="008A3233">
              <w:rPr>
                <w:color w:val="000000"/>
                <w:sz w:val="20"/>
                <w:szCs w:val="20"/>
              </w:rPr>
              <w:t>risk class,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65B42C19"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C0CA1CF" w14:textId="77777777" w:rsidR="00AA0468" w:rsidRPr="008A3233" w:rsidRDefault="00AA0468" w:rsidP="003C08E1">
            <w:pPr>
              <w:jc w:val="center"/>
              <w:rPr>
                <w:color w:val="000000"/>
                <w:sz w:val="20"/>
                <w:szCs w:val="20"/>
              </w:rPr>
            </w:pPr>
            <w:r w:rsidRPr="008A3233">
              <w:rPr>
                <w:color w:val="000000"/>
                <w:sz w:val="20"/>
                <w:szCs w:val="20"/>
              </w:rPr>
              <w:t>0.6863</w:t>
            </w:r>
          </w:p>
        </w:tc>
        <w:tc>
          <w:tcPr>
            <w:tcW w:w="1027" w:type="dxa"/>
            <w:tcBorders>
              <w:top w:val="nil"/>
              <w:left w:val="dotted" w:sz="4" w:space="0" w:color="auto"/>
              <w:bottom w:val="nil"/>
              <w:right w:val="nil"/>
            </w:tcBorders>
            <w:shd w:val="clear" w:color="auto" w:fill="auto"/>
            <w:noWrap/>
            <w:vAlign w:val="bottom"/>
            <w:hideMark/>
          </w:tcPr>
          <w:p w14:paraId="1BA85D2A" w14:textId="77777777" w:rsidR="00AA0468" w:rsidRPr="008A3233" w:rsidRDefault="00AA0468" w:rsidP="003C08E1">
            <w:pPr>
              <w:jc w:val="center"/>
              <w:rPr>
                <w:color w:val="000000"/>
                <w:sz w:val="20"/>
                <w:szCs w:val="20"/>
              </w:rPr>
            </w:pPr>
            <w:r w:rsidRPr="008A3233">
              <w:rPr>
                <w:color w:val="000000"/>
                <w:sz w:val="20"/>
                <w:szCs w:val="20"/>
              </w:rPr>
              <w:t>0.8090</w:t>
            </w:r>
          </w:p>
        </w:tc>
      </w:tr>
      <w:tr w:rsidR="00AA0468" w:rsidRPr="008A3233" w14:paraId="749EC600" w14:textId="77777777" w:rsidTr="003C08E1">
        <w:tc>
          <w:tcPr>
            <w:tcW w:w="1350" w:type="dxa"/>
            <w:tcBorders>
              <w:top w:val="nil"/>
              <w:left w:val="nil"/>
              <w:bottom w:val="nil"/>
              <w:right w:val="dotted" w:sz="4" w:space="0" w:color="auto"/>
            </w:tcBorders>
            <w:shd w:val="clear" w:color="auto" w:fill="auto"/>
            <w:noWrap/>
            <w:vAlign w:val="bottom"/>
            <w:hideMark/>
          </w:tcPr>
          <w:p w14:paraId="2C8E6716" w14:textId="77777777" w:rsidR="00AA0468" w:rsidRPr="008A3233" w:rsidRDefault="00AA0468" w:rsidP="003C08E1">
            <w:pPr>
              <w:rPr>
                <w:color w:val="000000"/>
                <w:sz w:val="20"/>
                <w:szCs w:val="20"/>
              </w:rPr>
            </w:pPr>
            <w:r w:rsidRPr="008A3233">
              <w:rPr>
                <w:color w:val="000000"/>
                <w:sz w:val="20"/>
                <w:szCs w:val="20"/>
              </w:rPr>
              <w:t>hr.0011111</w:t>
            </w:r>
          </w:p>
        </w:tc>
        <w:tc>
          <w:tcPr>
            <w:tcW w:w="5488" w:type="dxa"/>
            <w:tcBorders>
              <w:top w:val="nil"/>
              <w:left w:val="dotted" w:sz="4" w:space="0" w:color="auto"/>
              <w:bottom w:val="nil"/>
              <w:right w:val="dotted" w:sz="4" w:space="0" w:color="auto"/>
            </w:tcBorders>
            <w:shd w:val="clear" w:color="auto" w:fill="auto"/>
            <w:noWrap/>
            <w:vAlign w:val="bottom"/>
            <w:hideMark/>
          </w:tcPr>
          <w:p w14:paraId="6E158AD6" w14:textId="77777777" w:rsidR="00AA0468" w:rsidRPr="008A3233" w:rsidRDefault="00AA0468" w:rsidP="003C08E1">
            <w:pPr>
              <w:rPr>
                <w:color w:val="000000"/>
                <w:sz w:val="20"/>
                <w:szCs w:val="20"/>
              </w:rPr>
            </w:pPr>
            <w:r w:rsidRPr="008A3233">
              <w:rPr>
                <w:color w:val="000000"/>
                <w:sz w:val="20"/>
                <w:szCs w:val="20"/>
              </w:rPr>
              <w:t>risk class,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B7C176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29A6E02" w14:textId="77777777" w:rsidR="00AA0468" w:rsidRPr="008A3233" w:rsidRDefault="00AA0468" w:rsidP="003C08E1">
            <w:pPr>
              <w:jc w:val="center"/>
              <w:rPr>
                <w:color w:val="000000"/>
                <w:sz w:val="20"/>
                <w:szCs w:val="20"/>
              </w:rPr>
            </w:pPr>
            <w:r w:rsidRPr="008A3233">
              <w:rPr>
                <w:color w:val="000000"/>
                <w:sz w:val="20"/>
                <w:szCs w:val="20"/>
              </w:rPr>
              <w:t>0.6825</w:t>
            </w:r>
          </w:p>
        </w:tc>
        <w:tc>
          <w:tcPr>
            <w:tcW w:w="1027" w:type="dxa"/>
            <w:tcBorders>
              <w:top w:val="nil"/>
              <w:left w:val="dotted" w:sz="4" w:space="0" w:color="auto"/>
              <w:bottom w:val="nil"/>
              <w:right w:val="nil"/>
            </w:tcBorders>
            <w:shd w:val="clear" w:color="auto" w:fill="auto"/>
            <w:noWrap/>
            <w:vAlign w:val="bottom"/>
            <w:hideMark/>
          </w:tcPr>
          <w:p w14:paraId="297B2748" w14:textId="77777777" w:rsidR="00AA0468" w:rsidRPr="008A3233" w:rsidRDefault="00AA0468" w:rsidP="003C08E1">
            <w:pPr>
              <w:jc w:val="center"/>
              <w:rPr>
                <w:color w:val="000000"/>
                <w:sz w:val="20"/>
                <w:szCs w:val="20"/>
              </w:rPr>
            </w:pPr>
            <w:r w:rsidRPr="008A3233">
              <w:rPr>
                <w:color w:val="000000"/>
                <w:sz w:val="20"/>
                <w:szCs w:val="20"/>
              </w:rPr>
              <w:t>0.7380</w:t>
            </w:r>
          </w:p>
        </w:tc>
      </w:tr>
      <w:tr w:rsidR="00AA0468" w:rsidRPr="008A3233" w14:paraId="31870B5A" w14:textId="77777777" w:rsidTr="003C08E1">
        <w:tc>
          <w:tcPr>
            <w:tcW w:w="1350" w:type="dxa"/>
            <w:tcBorders>
              <w:top w:val="nil"/>
              <w:left w:val="nil"/>
              <w:bottom w:val="nil"/>
              <w:right w:val="dotted" w:sz="4" w:space="0" w:color="auto"/>
            </w:tcBorders>
            <w:shd w:val="clear" w:color="auto" w:fill="auto"/>
            <w:noWrap/>
            <w:vAlign w:val="bottom"/>
            <w:hideMark/>
          </w:tcPr>
          <w:p w14:paraId="0A1EEDD5" w14:textId="77777777" w:rsidR="00AA0468" w:rsidRPr="008A3233" w:rsidRDefault="00AA0468" w:rsidP="003C08E1">
            <w:pPr>
              <w:rPr>
                <w:color w:val="000000"/>
                <w:sz w:val="20"/>
                <w:szCs w:val="20"/>
              </w:rPr>
            </w:pPr>
            <w:r w:rsidRPr="008A3233">
              <w:rPr>
                <w:color w:val="000000"/>
                <w:sz w:val="20"/>
                <w:szCs w:val="20"/>
              </w:rPr>
              <w:t>hr.0100000</w:t>
            </w:r>
          </w:p>
        </w:tc>
        <w:tc>
          <w:tcPr>
            <w:tcW w:w="5488" w:type="dxa"/>
            <w:tcBorders>
              <w:top w:val="nil"/>
              <w:left w:val="dotted" w:sz="4" w:space="0" w:color="auto"/>
              <w:bottom w:val="nil"/>
              <w:right w:val="dotted" w:sz="4" w:space="0" w:color="auto"/>
            </w:tcBorders>
            <w:shd w:val="clear" w:color="auto" w:fill="auto"/>
            <w:noWrap/>
            <w:vAlign w:val="bottom"/>
            <w:hideMark/>
          </w:tcPr>
          <w:p w14:paraId="5F96B35B" w14:textId="77777777" w:rsidR="00AA0468" w:rsidRPr="008A3233" w:rsidRDefault="00AA0468" w:rsidP="003C08E1">
            <w:pPr>
              <w:rPr>
                <w:color w:val="000000"/>
                <w:sz w:val="20"/>
                <w:szCs w:val="20"/>
              </w:rPr>
            </w:pPr>
            <w:r w:rsidRPr="008A3233">
              <w:rPr>
                <w:color w:val="000000"/>
                <w:sz w:val="20"/>
                <w:szCs w:val="20"/>
              </w:rPr>
              <w:t>risk class, high.rise</w:t>
            </w:r>
          </w:p>
        </w:tc>
        <w:tc>
          <w:tcPr>
            <w:tcW w:w="1146" w:type="dxa"/>
            <w:tcBorders>
              <w:top w:val="nil"/>
              <w:left w:val="dotted" w:sz="4" w:space="0" w:color="auto"/>
              <w:bottom w:val="nil"/>
              <w:right w:val="dotted" w:sz="4" w:space="0" w:color="auto"/>
            </w:tcBorders>
            <w:shd w:val="clear" w:color="auto" w:fill="auto"/>
            <w:noWrap/>
            <w:vAlign w:val="bottom"/>
            <w:hideMark/>
          </w:tcPr>
          <w:p w14:paraId="336BA5F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3CBC562" w14:textId="77777777" w:rsidR="00AA0468" w:rsidRPr="008A3233" w:rsidRDefault="00AA0468" w:rsidP="003C08E1">
            <w:pPr>
              <w:jc w:val="center"/>
              <w:rPr>
                <w:color w:val="000000"/>
                <w:sz w:val="20"/>
                <w:szCs w:val="20"/>
              </w:rPr>
            </w:pPr>
            <w:r w:rsidRPr="008A3233">
              <w:rPr>
                <w:color w:val="000000"/>
                <w:sz w:val="20"/>
                <w:szCs w:val="20"/>
              </w:rPr>
              <w:t>0.6901</w:t>
            </w:r>
          </w:p>
        </w:tc>
        <w:tc>
          <w:tcPr>
            <w:tcW w:w="1027" w:type="dxa"/>
            <w:tcBorders>
              <w:top w:val="nil"/>
              <w:left w:val="dotted" w:sz="4" w:space="0" w:color="auto"/>
              <w:bottom w:val="nil"/>
              <w:right w:val="nil"/>
            </w:tcBorders>
            <w:shd w:val="clear" w:color="auto" w:fill="auto"/>
            <w:noWrap/>
            <w:vAlign w:val="bottom"/>
            <w:hideMark/>
          </w:tcPr>
          <w:p w14:paraId="7B601EB5" w14:textId="77777777" w:rsidR="00AA0468" w:rsidRPr="008A3233" w:rsidRDefault="00AA0468" w:rsidP="003C08E1">
            <w:pPr>
              <w:jc w:val="center"/>
              <w:rPr>
                <w:color w:val="000000"/>
                <w:sz w:val="20"/>
                <w:szCs w:val="20"/>
              </w:rPr>
            </w:pPr>
            <w:r w:rsidRPr="008A3233">
              <w:rPr>
                <w:color w:val="000000"/>
                <w:sz w:val="20"/>
                <w:szCs w:val="20"/>
              </w:rPr>
              <w:t>0.6906</w:t>
            </w:r>
          </w:p>
        </w:tc>
      </w:tr>
      <w:tr w:rsidR="00AA0468" w:rsidRPr="008A3233" w14:paraId="715EFB45" w14:textId="77777777" w:rsidTr="003C08E1">
        <w:tc>
          <w:tcPr>
            <w:tcW w:w="1350" w:type="dxa"/>
            <w:tcBorders>
              <w:top w:val="nil"/>
              <w:left w:val="nil"/>
              <w:bottom w:val="nil"/>
              <w:right w:val="dotted" w:sz="4" w:space="0" w:color="auto"/>
            </w:tcBorders>
            <w:shd w:val="clear" w:color="auto" w:fill="auto"/>
            <w:noWrap/>
            <w:vAlign w:val="bottom"/>
            <w:hideMark/>
          </w:tcPr>
          <w:p w14:paraId="24CB5071" w14:textId="77777777" w:rsidR="00AA0468" w:rsidRPr="008A3233" w:rsidRDefault="00AA0468" w:rsidP="003C08E1">
            <w:pPr>
              <w:rPr>
                <w:color w:val="000000"/>
                <w:sz w:val="20"/>
                <w:szCs w:val="20"/>
              </w:rPr>
            </w:pPr>
            <w:r w:rsidRPr="008A3233">
              <w:rPr>
                <w:color w:val="000000"/>
                <w:sz w:val="20"/>
                <w:szCs w:val="20"/>
              </w:rPr>
              <w:t>hr.0100001</w:t>
            </w:r>
          </w:p>
        </w:tc>
        <w:tc>
          <w:tcPr>
            <w:tcW w:w="5488" w:type="dxa"/>
            <w:tcBorders>
              <w:top w:val="nil"/>
              <w:left w:val="dotted" w:sz="4" w:space="0" w:color="auto"/>
              <w:bottom w:val="nil"/>
              <w:right w:val="dotted" w:sz="4" w:space="0" w:color="auto"/>
            </w:tcBorders>
            <w:shd w:val="clear" w:color="auto" w:fill="auto"/>
            <w:noWrap/>
            <w:vAlign w:val="bottom"/>
            <w:hideMark/>
          </w:tcPr>
          <w:p w14:paraId="26D9C33D" w14:textId="77777777" w:rsidR="00AA0468" w:rsidRPr="008A3233" w:rsidRDefault="00AA0468" w:rsidP="003C08E1">
            <w:pPr>
              <w:rPr>
                <w:color w:val="000000"/>
                <w:sz w:val="20"/>
                <w:szCs w:val="20"/>
              </w:rPr>
            </w:pPr>
            <w:r w:rsidRPr="008A3233">
              <w:rPr>
                <w:color w:val="000000"/>
                <w:sz w:val="20"/>
                <w:szCs w:val="20"/>
              </w:rPr>
              <w:t>risk class, high.rise,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B23B9E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49EA17C" w14:textId="77777777" w:rsidR="00AA0468" w:rsidRPr="008A3233" w:rsidRDefault="00AA0468" w:rsidP="003C08E1">
            <w:pPr>
              <w:jc w:val="center"/>
              <w:rPr>
                <w:color w:val="000000"/>
                <w:sz w:val="20"/>
                <w:szCs w:val="20"/>
              </w:rPr>
            </w:pPr>
            <w:r w:rsidRPr="008A3233">
              <w:rPr>
                <w:color w:val="000000"/>
                <w:sz w:val="20"/>
                <w:szCs w:val="20"/>
              </w:rPr>
              <w:t>0.6825</w:t>
            </w:r>
          </w:p>
        </w:tc>
        <w:tc>
          <w:tcPr>
            <w:tcW w:w="1027" w:type="dxa"/>
            <w:tcBorders>
              <w:top w:val="nil"/>
              <w:left w:val="dotted" w:sz="4" w:space="0" w:color="auto"/>
              <w:bottom w:val="nil"/>
              <w:right w:val="nil"/>
            </w:tcBorders>
            <w:shd w:val="clear" w:color="auto" w:fill="auto"/>
            <w:noWrap/>
            <w:vAlign w:val="bottom"/>
            <w:hideMark/>
          </w:tcPr>
          <w:p w14:paraId="04A60D75" w14:textId="77777777" w:rsidR="00AA0468" w:rsidRPr="008A3233" w:rsidRDefault="00AA0468" w:rsidP="003C08E1">
            <w:pPr>
              <w:jc w:val="center"/>
              <w:rPr>
                <w:color w:val="000000"/>
                <w:sz w:val="20"/>
                <w:szCs w:val="20"/>
              </w:rPr>
            </w:pPr>
            <w:r w:rsidRPr="008A3233">
              <w:rPr>
                <w:color w:val="000000"/>
                <w:sz w:val="20"/>
                <w:szCs w:val="20"/>
              </w:rPr>
              <w:t>0.6870</w:t>
            </w:r>
          </w:p>
        </w:tc>
      </w:tr>
      <w:tr w:rsidR="00AA0468" w:rsidRPr="008A3233" w14:paraId="1F9CAED7" w14:textId="77777777" w:rsidTr="003C08E1">
        <w:tc>
          <w:tcPr>
            <w:tcW w:w="1350" w:type="dxa"/>
            <w:tcBorders>
              <w:top w:val="nil"/>
              <w:left w:val="nil"/>
              <w:bottom w:val="nil"/>
              <w:right w:val="dotted" w:sz="4" w:space="0" w:color="auto"/>
            </w:tcBorders>
            <w:shd w:val="clear" w:color="auto" w:fill="auto"/>
            <w:noWrap/>
            <w:vAlign w:val="bottom"/>
            <w:hideMark/>
          </w:tcPr>
          <w:p w14:paraId="63DA87FD" w14:textId="77777777" w:rsidR="00AA0468" w:rsidRPr="008A3233" w:rsidRDefault="00AA0468" w:rsidP="003C08E1">
            <w:pPr>
              <w:rPr>
                <w:color w:val="000000"/>
                <w:sz w:val="20"/>
                <w:szCs w:val="20"/>
              </w:rPr>
            </w:pPr>
            <w:r w:rsidRPr="008A3233">
              <w:rPr>
                <w:color w:val="000000"/>
                <w:sz w:val="20"/>
                <w:szCs w:val="20"/>
              </w:rPr>
              <w:t>hr.0100010</w:t>
            </w:r>
          </w:p>
        </w:tc>
        <w:tc>
          <w:tcPr>
            <w:tcW w:w="5488" w:type="dxa"/>
            <w:tcBorders>
              <w:top w:val="nil"/>
              <w:left w:val="dotted" w:sz="4" w:space="0" w:color="auto"/>
              <w:bottom w:val="nil"/>
              <w:right w:val="dotted" w:sz="4" w:space="0" w:color="auto"/>
            </w:tcBorders>
            <w:shd w:val="clear" w:color="auto" w:fill="auto"/>
            <w:noWrap/>
            <w:vAlign w:val="bottom"/>
            <w:hideMark/>
          </w:tcPr>
          <w:p w14:paraId="519FF3EA" w14:textId="77777777" w:rsidR="00AA0468" w:rsidRPr="008A3233" w:rsidRDefault="00AA0468" w:rsidP="003C08E1">
            <w:pPr>
              <w:rPr>
                <w:color w:val="000000"/>
                <w:sz w:val="20"/>
                <w:szCs w:val="20"/>
              </w:rPr>
            </w:pPr>
            <w:r w:rsidRPr="008A3233">
              <w:rPr>
                <w:color w:val="000000"/>
                <w:sz w:val="20"/>
                <w:szCs w:val="20"/>
              </w:rPr>
              <w:t>risk class, high.rise, house</w:t>
            </w:r>
          </w:p>
        </w:tc>
        <w:tc>
          <w:tcPr>
            <w:tcW w:w="1146" w:type="dxa"/>
            <w:tcBorders>
              <w:top w:val="nil"/>
              <w:left w:val="dotted" w:sz="4" w:space="0" w:color="auto"/>
              <w:bottom w:val="nil"/>
              <w:right w:val="dotted" w:sz="4" w:space="0" w:color="auto"/>
            </w:tcBorders>
            <w:shd w:val="clear" w:color="auto" w:fill="auto"/>
            <w:noWrap/>
            <w:vAlign w:val="bottom"/>
            <w:hideMark/>
          </w:tcPr>
          <w:p w14:paraId="005D2D48"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19ECB65" w14:textId="77777777" w:rsidR="00AA0468" w:rsidRPr="008A3233" w:rsidRDefault="00AA0468" w:rsidP="003C08E1">
            <w:pPr>
              <w:jc w:val="center"/>
              <w:rPr>
                <w:color w:val="000000"/>
                <w:sz w:val="20"/>
                <w:szCs w:val="20"/>
              </w:rPr>
            </w:pPr>
            <w:r w:rsidRPr="008A3233">
              <w:rPr>
                <w:color w:val="000000"/>
                <w:sz w:val="20"/>
                <w:szCs w:val="20"/>
              </w:rPr>
              <w:t>0.6891</w:t>
            </w:r>
          </w:p>
        </w:tc>
        <w:tc>
          <w:tcPr>
            <w:tcW w:w="1027" w:type="dxa"/>
            <w:tcBorders>
              <w:top w:val="nil"/>
              <w:left w:val="dotted" w:sz="4" w:space="0" w:color="auto"/>
              <w:bottom w:val="nil"/>
              <w:right w:val="nil"/>
            </w:tcBorders>
            <w:shd w:val="clear" w:color="auto" w:fill="auto"/>
            <w:noWrap/>
            <w:vAlign w:val="bottom"/>
            <w:hideMark/>
          </w:tcPr>
          <w:p w14:paraId="13EDA9ED" w14:textId="77777777" w:rsidR="00AA0468" w:rsidRPr="008A3233" w:rsidRDefault="00AA0468" w:rsidP="003C08E1">
            <w:pPr>
              <w:jc w:val="center"/>
              <w:rPr>
                <w:color w:val="000000"/>
                <w:sz w:val="20"/>
                <w:szCs w:val="20"/>
              </w:rPr>
            </w:pPr>
            <w:r w:rsidRPr="008A3233">
              <w:rPr>
                <w:color w:val="000000"/>
                <w:sz w:val="20"/>
                <w:szCs w:val="20"/>
              </w:rPr>
              <w:t>0.6826</w:t>
            </w:r>
          </w:p>
        </w:tc>
      </w:tr>
      <w:tr w:rsidR="00AA0468" w:rsidRPr="008A3233" w14:paraId="4CEBC1E0" w14:textId="77777777" w:rsidTr="003C08E1">
        <w:tc>
          <w:tcPr>
            <w:tcW w:w="1350" w:type="dxa"/>
            <w:tcBorders>
              <w:top w:val="nil"/>
              <w:left w:val="nil"/>
              <w:bottom w:val="nil"/>
              <w:right w:val="dotted" w:sz="4" w:space="0" w:color="auto"/>
            </w:tcBorders>
            <w:shd w:val="clear" w:color="auto" w:fill="auto"/>
            <w:noWrap/>
            <w:vAlign w:val="bottom"/>
            <w:hideMark/>
          </w:tcPr>
          <w:p w14:paraId="58EC2D8D" w14:textId="77777777" w:rsidR="00AA0468" w:rsidRPr="008A3233" w:rsidRDefault="00AA0468" w:rsidP="003C08E1">
            <w:pPr>
              <w:rPr>
                <w:color w:val="000000"/>
                <w:sz w:val="20"/>
                <w:szCs w:val="20"/>
              </w:rPr>
            </w:pPr>
            <w:r w:rsidRPr="008A3233">
              <w:rPr>
                <w:color w:val="000000"/>
                <w:sz w:val="20"/>
                <w:szCs w:val="20"/>
              </w:rPr>
              <w:t>hr.0100011</w:t>
            </w:r>
          </w:p>
        </w:tc>
        <w:tc>
          <w:tcPr>
            <w:tcW w:w="5488" w:type="dxa"/>
            <w:tcBorders>
              <w:top w:val="nil"/>
              <w:left w:val="dotted" w:sz="4" w:space="0" w:color="auto"/>
              <w:bottom w:val="nil"/>
              <w:right w:val="dotted" w:sz="4" w:space="0" w:color="auto"/>
            </w:tcBorders>
            <w:shd w:val="clear" w:color="auto" w:fill="auto"/>
            <w:noWrap/>
            <w:vAlign w:val="bottom"/>
            <w:hideMark/>
          </w:tcPr>
          <w:p w14:paraId="779C5628" w14:textId="77777777" w:rsidR="00AA0468" w:rsidRPr="008A3233" w:rsidRDefault="00AA0468" w:rsidP="003C08E1">
            <w:pPr>
              <w:rPr>
                <w:color w:val="000000"/>
                <w:sz w:val="20"/>
                <w:szCs w:val="20"/>
              </w:rPr>
            </w:pPr>
            <w:r w:rsidRPr="008A3233">
              <w:rPr>
                <w:color w:val="000000"/>
                <w:sz w:val="20"/>
                <w:szCs w:val="20"/>
              </w:rPr>
              <w:t>risk class, high.rise,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3A237D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145F286" w14:textId="77777777" w:rsidR="00AA0468" w:rsidRPr="008A3233" w:rsidRDefault="00AA0468" w:rsidP="003C08E1">
            <w:pPr>
              <w:jc w:val="center"/>
              <w:rPr>
                <w:color w:val="000000"/>
                <w:sz w:val="20"/>
                <w:szCs w:val="20"/>
              </w:rPr>
            </w:pPr>
            <w:r w:rsidRPr="008A3233">
              <w:rPr>
                <w:color w:val="000000"/>
                <w:sz w:val="20"/>
                <w:szCs w:val="20"/>
              </w:rPr>
              <w:t>0.6798</w:t>
            </w:r>
          </w:p>
        </w:tc>
        <w:tc>
          <w:tcPr>
            <w:tcW w:w="1027" w:type="dxa"/>
            <w:tcBorders>
              <w:top w:val="nil"/>
              <w:left w:val="dotted" w:sz="4" w:space="0" w:color="auto"/>
              <w:bottom w:val="nil"/>
              <w:right w:val="nil"/>
            </w:tcBorders>
            <w:shd w:val="clear" w:color="auto" w:fill="auto"/>
            <w:noWrap/>
            <w:vAlign w:val="bottom"/>
            <w:hideMark/>
          </w:tcPr>
          <w:p w14:paraId="3375E555" w14:textId="77777777" w:rsidR="00AA0468" w:rsidRPr="008A3233" w:rsidRDefault="00AA0468" w:rsidP="003C08E1">
            <w:pPr>
              <w:jc w:val="center"/>
              <w:rPr>
                <w:color w:val="000000"/>
                <w:sz w:val="20"/>
                <w:szCs w:val="20"/>
              </w:rPr>
            </w:pPr>
            <w:r w:rsidRPr="008A3233">
              <w:rPr>
                <w:color w:val="000000"/>
                <w:sz w:val="20"/>
                <w:szCs w:val="20"/>
              </w:rPr>
              <w:t>0.6655</w:t>
            </w:r>
          </w:p>
        </w:tc>
      </w:tr>
      <w:tr w:rsidR="00AA0468" w:rsidRPr="008A3233" w14:paraId="23647D2B" w14:textId="77777777" w:rsidTr="003C08E1">
        <w:tc>
          <w:tcPr>
            <w:tcW w:w="1350" w:type="dxa"/>
            <w:tcBorders>
              <w:top w:val="nil"/>
              <w:left w:val="nil"/>
              <w:bottom w:val="nil"/>
              <w:right w:val="dotted" w:sz="4" w:space="0" w:color="auto"/>
            </w:tcBorders>
            <w:shd w:val="clear" w:color="auto" w:fill="auto"/>
            <w:noWrap/>
            <w:vAlign w:val="bottom"/>
            <w:hideMark/>
          </w:tcPr>
          <w:p w14:paraId="0B79799B" w14:textId="77777777" w:rsidR="00AA0468" w:rsidRPr="008A3233" w:rsidRDefault="00AA0468" w:rsidP="003C08E1">
            <w:pPr>
              <w:rPr>
                <w:color w:val="000000"/>
                <w:sz w:val="20"/>
                <w:szCs w:val="20"/>
              </w:rPr>
            </w:pPr>
            <w:r w:rsidRPr="008A3233">
              <w:rPr>
                <w:color w:val="000000"/>
                <w:sz w:val="20"/>
                <w:szCs w:val="20"/>
              </w:rPr>
              <w:t>hr.0100100</w:t>
            </w:r>
          </w:p>
        </w:tc>
        <w:tc>
          <w:tcPr>
            <w:tcW w:w="5488" w:type="dxa"/>
            <w:tcBorders>
              <w:top w:val="nil"/>
              <w:left w:val="dotted" w:sz="4" w:space="0" w:color="auto"/>
              <w:bottom w:val="nil"/>
              <w:right w:val="dotted" w:sz="4" w:space="0" w:color="auto"/>
            </w:tcBorders>
            <w:shd w:val="clear" w:color="auto" w:fill="auto"/>
            <w:noWrap/>
            <w:vAlign w:val="bottom"/>
            <w:hideMark/>
          </w:tcPr>
          <w:p w14:paraId="4E3AF0DF" w14:textId="77777777" w:rsidR="00AA0468" w:rsidRPr="008A3233" w:rsidRDefault="00AA0468" w:rsidP="003C08E1">
            <w:pPr>
              <w:rPr>
                <w:color w:val="000000"/>
                <w:sz w:val="20"/>
                <w:szCs w:val="20"/>
              </w:rPr>
            </w:pPr>
            <w:r w:rsidRPr="008A3233">
              <w:rPr>
                <w:color w:val="000000"/>
                <w:sz w:val="20"/>
                <w:szCs w:val="20"/>
              </w:rPr>
              <w:t>risk class, high.rise, age</w:t>
            </w:r>
          </w:p>
        </w:tc>
        <w:tc>
          <w:tcPr>
            <w:tcW w:w="1146" w:type="dxa"/>
            <w:tcBorders>
              <w:top w:val="nil"/>
              <w:left w:val="dotted" w:sz="4" w:space="0" w:color="auto"/>
              <w:bottom w:val="nil"/>
              <w:right w:val="dotted" w:sz="4" w:space="0" w:color="auto"/>
            </w:tcBorders>
            <w:shd w:val="clear" w:color="auto" w:fill="auto"/>
            <w:noWrap/>
            <w:vAlign w:val="bottom"/>
            <w:hideMark/>
          </w:tcPr>
          <w:p w14:paraId="4637726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82BC522" w14:textId="77777777" w:rsidR="00AA0468" w:rsidRPr="008A3233" w:rsidRDefault="00AA0468" w:rsidP="003C08E1">
            <w:pPr>
              <w:jc w:val="center"/>
              <w:rPr>
                <w:color w:val="000000"/>
                <w:sz w:val="20"/>
                <w:szCs w:val="20"/>
              </w:rPr>
            </w:pPr>
            <w:r w:rsidRPr="008A3233">
              <w:rPr>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14:paraId="223697A6" w14:textId="77777777" w:rsidR="00AA0468" w:rsidRPr="008A3233" w:rsidRDefault="00AA0468" w:rsidP="003C08E1">
            <w:pPr>
              <w:jc w:val="center"/>
              <w:rPr>
                <w:color w:val="000000"/>
                <w:sz w:val="20"/>
                <w:szCs w:val="20"/>
              </w:rPr>
            </w:pPr>
            <w:r w:rsidRPr="008A3233">
              <w:rPr>
                <w:color w:val="000000"/>
                <w:sz w:val="20"/>
                <w:szCs w:val="20"/>
              </w:rPr>
              <w:t>0.7655</w:t>
            </w:r>
          </w:p>
        </w:tc>
      </w:tr>
      <w:tr w:rsidR="00AA0468" w:rsidRPr="008A3233" w14:paraId="781C776E" w14:textId="77777777" w:rsidTr="003C08E1">
        <w:tc>
          <w:tcPr>
            <w:tcW w:w="1350" w:type="dxa"/>
            <w:tcBorders>
              <w:top w:val="nil"/>
              <w:left w:val="nil"/>
              <w:bottom w:val="nil"/>
              <w:right w:val="dotted" w:sz="4" w:space="0" w:color="auto"/>
            </w:tcBorders>
            <w:shd w:val="clear" w:color="auto" w:fill="auto"/>
            <w:noWrap/>
            <w:vAlign w:val="bottom"/>
            <w:hideMark/>
          </w:tcPr>
          <w:p w14:paraId="6122A77F" w14:textId="77777777" w:rsidR="00AA0468" w:rsidRPr="008A3233" w:rsidRDefault="00AA0468" w:rsidP="003C08E1">
            <w:pPr>
              <w:rPr>
                <w:color w:val="000000"/>
                <w:sz w:val="20"/>
                <w:szCs w:val="20"/>
              </w:rPr>
            </w:pPr>
            <w:r w:rsidRPr="008A3233">
              <w:rPr>
                <w:color w:val="000000"/>
                <w:sz w:val="20"/>
                <w:szCs w:val="20"/>
              </w:rPr>
              <w:t>hr.0100101</w:t>
            </w:r>
          </w:p>
        </w:tc>
        <w:tc>
          <w:tcPr>
            <w:tcW w:w="5488" w:type="dxa"/>
            <w:tcBorders>
              <w:top w:val="nil"/>
              <w:left w:val="dotted" w:sz="4" w:space="0" w:color="auto"/>
              <w:bottom w:val="nil"/>
              <w:right w:val="dotted" w:sz="4" w:space="0" w:color="auto"/>
            </w:tcBorders>
            <w:shd w:val="clear" w:color="auto" w:fill="auto"/>
            <w:noWrap/>
            <w:vAlign w:val="bottom"/>
            <w:hideMark/>
          </w:tcPr>
          <w:p w14:paraId="09809AEB" w14:textId="77777777" w:rsidR="00AA0468" w:rsidRPr="008A3233" w:rsidRDefault="00AA0468" w:rsidP="003C08E1">
            <w:pPr>
              <w:rPr>
                <w:color w:val="000000"/>
                <w:sz w:val="20"/>
                <w:szCs w:val="20"/>
              </w:rPr>
            </w:pPr>
            <w:r w:rsidRPr="008A3233">
              <w:rPr>
                <w:color w:val="000000"/>
                <w:sz w:val="20"/>
                <w:szCs w:val="20"/>
              </w:rPr>
              <w:t>risk class, high.rise,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5C3CC7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386BED3" w14:textId="77777777" w:rsidR="00AA0468" w:rsidRPr="008A3233" w:rsidRDefault="00AA0468" w:rsidP="003C08E1">
            <w:pPr>
              <w:jc w:val="center"/>
              <w:rPr>
                <w:color w:val="000000"/>
                <w:sz w:val="20"/>
                <w:szCs w:val="20"/>
              </w:rPr>
            </w:pPr>
            <w:r w:rsidRPr="008A3233">
              <w:rPr>
                <w:color w:val="000000"/>
                <w:sz w:val="20"/>
                <w:szCs w:val="20"/>
              </w:rPr>
              <w:t>0.6805</w:t>
            </w:r>
          </w:p>
        </w:tc>
        <w:tc>
          <w:tcPr>
            <w:tcW w:w="1027" w:type="dxa"/>
            <w:tcBorders>
              <w:top w:val="nil"/>
              <w:left w:val="dotted" w:sz="4" w:space="0" w:color="auto"/>
              <w:bottom w:val="nil"/>
              <w:right w:val="nil"/>
            </w:tcBorders>
            <w:shd w:val="clear" w:color="auto" w:fill="auto"/>
            <w:noWrap/>
            <w:vAlign w:val="bottom"/>
            <w:hideMark/>
          </w:tcPr>
          <w:p w14:paraId="43539233" w14:textId="77777777" w:rsidR="00AA0468" w:rsidRPr="008A3233" w:rsidRDefault="00AA0468" w:rsidP="003C08E1">
            <w:pPr>
              <w:jc w:val="center"/>
              <w:rPr>
                <w:color w:val="000000"/>
                <w:sz w:val="20"/>
                <w:szCs w:val="20"/>
              </w:rPr>
            </w:pPr>
            <w:r w:rsidRPr="008A3233">
              <w:rPr>
                <w:color w:val="000000"/>
                <w:sz w:val="20"/>
                <w:szCs w:val="20"/>
              </w:rPr>
              <w:t>0.7165</w:t>
            </w:r>
          </w:p>
        </w:tc>
      </w:tr>
      <w:tr w:rsidR="00AA0468" w:rsidRPr="008A3233" w14:paraId="1F7FD09D" w14:textId="77777777" w:rsidTr="003C08E1">
        <w:tc>
          <w:tcPr>
            <w:tcW w:w="1350" w:type="dxa"/>
            <w:tcBorders>
              <w:top w:val="nil"/>
              <w:left w:val="nil"/>
              <w:bottom w:val="nil"/>
              <w:right w:val="dotted" w:sz="4" w:space="0" w:color="auto"/>
            </w:tcBorders>
            <w:shd w:val="clear" w:color="auto" w:fill="auto"/>
            <w:noWrap/>
            <w:vAlign w:val="bottom"/>
            <w:hideMark/>
          </w:tcPr>
          <w:p w14:paraId="771EAD0B" w14:textId="77777777" w:rsidR="00AA0468" w:rsidRPr="008A3233" w:rsidRDefault="00AA0468" w:rsidP="003C08E1">
            <w:pPr>
              <w:rPr>
                <w:color w:val="000000"/>
                <w:sz w:val="20"/>
                <w:szCs w:val="20"/>
              </w:rPr>
            </w:pPr>
            <w:r w:rsidRPr="008A3233">
              <w:rPr>
                <w:color w:val="000000"/>
                <w:sz w:val="20"/>
                <w:szCs w:val="20"/>
              </w:rPr>
              <w:t>hr.0100110</w:t>
            </w:r>
          </w:p>
        </w:tc>
        <w:tc>
          <w:tcPr>
            <w:tcW w:w="5488" w:type="dxa"/>
            <w:tcBorders>
              <w:top w:val="nil"/>
              <w:left w:val="dotted" w:sz="4" w:space="0" w:color="auto"/>
              <w:bottom w:val="nil"/>
              <w:right w:val="dotted" w:sz="4" w:space="0" w:color="auto"/>
            </w:tcBorders>
            <w:shd w:val="clear" w:color="auto" w:fill="auto"/>
            <w:noWrap/>
            <w:vAlign w:val="bottom"/>
            <w:hideMark/>
          </w:tcPr>
          <w:p w14:paraId="6EE18963" w14:textId="77777777" w:rsidR="00AA0468" w:rsidRPr="008A3233" w:rsidRDefault="00AA0468" w:rsidP="003C08E1">
            <w:pPr>
              <w:rPr>
                <w:color w:val="000000"/>
                <w:sz w:val="20"/>
                <w:szCs w:val="20"/>
              </w:rPr>
            </w:pPr>
            <w:r w:rsidRPr="008A3233">
              <w:rPr>
                <w:color w:val="000000"/>
                <w:sz w:val="20"/>
                <w:szCs w:val="20"/>
              </w:rPr>
              <w:t>risk class, high.rise,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5D6087A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B4233FE" w14:textId="77777777" w:rsidR="00AA0468" w:rsidRPr="008A3233" w:rsidRDefault="00AA0468" w:rsidP="003C08E1">
            <w:pPr>
              <w:jc w:val="center"/>
              <w:rPr>
                <w:color w:val="000000"/>
                <w:sz w:val="20"/>
                <w:szCs w:val="20"/>
              </w:rPr>
            </w:pPr>
            <w:r w:rsidRPr="008A3233">
              <w:rPr>
                <w:color w:val="000000"/>
                <w:sz w:val="20"/>
                <w:szCs w:val="20"/>
              </w:rPr>
              <w:t>0.6858</w:t>
            </w:r>
          </w:p>
        </w:tc>
        <w:tc>
          <w:tcPr>
            <w:tcW w:w="1027" w:type="dxa"/>
            <w:tcBorders>
              <w:top w:val="nil"/>
              <w:left w:val="dotted" w:sz="4" w:space="0" w:color="auto"/>
              <w:bottom w:val="nil"/>
              <w:right w:val="nil"/>
            </w:tcBorders>
            <w:shd w:val="clear" w:color="auto" w:fill="auto"/>
            <w:noWrap/>
            <w:vAlign w:val="bottom"/>
            <w:hideMark/>
          </w:tcPr>
          <w:p w14:paraId="15D174F0" w14:textId="77777777" w:rsidR="00AA0468" w:rsidRPr="008A3233" w:rsidRDefault="00AA0468" w:rsidP="003C08E1">
            <w:pPr>
              <w:jc w:val="center"/>
              <w:rPr>
                <w:color w:val="000000"/>
                <w:sz w:val="20"/>
                <w:szCs w:val="20"/>
              </w:rPr>
            </w:pPr>
            <w:r w:rsidRPr="008A3233">
              <w:rPr>
                <w:color w:val="000000"/>
                <w:sz w:val="20"/>
                <w:szCs w:val="20"/>
              </w:rPr>
              <w:t>0.6963</w:t>
            </w:r>
          </w:p>
        </w:tc>
      </w:tr>
      <w:tr w:rsidR="00AA0468" w:rsidRPr="008A3233" w14:paraId="6DA8BABB" w14:textId="77777777" w:rsidTr="003C08E1">
        <w:tc>
          <w:tcPr>
            <w:tcW w:w="1350" w:type="dxa"/>
            <w:tcBorders>
              <w:top w:val="nil"/>
              <w:left w:val="nil"/>
              <w:bottom w:val="nil"/>
              <w:right w:val="dotted" w:sz="4" w:space="0" w:color="auto"/>
            </w:tcBorders>
            <w:shd w:val="clear" w:color="auto" w:fill="auto"/>
            <w:noWrap/>
            <w:vAlign w:val="bottom"/>
            <w:hideMark/>
          </w:tcPr>
          <w:p w14:paraId="0572DE12" w14:textId="77777777" w:rsidR="00AA0468" w:rsidRPr="008A3233" w:rsidRDefault="00AA0468" w:rsidP="003C08E1">
            <w:pPr>
              <w:rPr>
                <w:color w:val="000000"/>
                <w:sz w:val="20"/>
                <w:szCs w:val="20"/>
              </w:rPr>
            </w:pPr>
            <w:r w:rsidRPr="008A3233">
              <w:rPr>
                <w:color w:val="000000"/>
                <w:sz w:val="20"/>
                <w:szCs w:val="20"/>
              </w:rPr>
              <w:t>hr.0100111</w:t>
            </w:r>
          </w:p>
        </w:tc>
        <w:tc>
          <w:tcPr>
            <w:tcW w:w="5488" w:type="dxa"/>
            <w:tcBorders>
              <w:top w:val="nil"/>
              <w:left w:val="dotted" w:sz="4" w:space="0" w:color="auto"/>
              <w:bottom w:val="nil"/>
              <w:right w:val="dotted" w:sz="4" w:space="0" w:color="auto"/>
            </w:tcBorders>
            <w:shd w:val="clear" w:color="auto" w:fill="auto"/>
            <w:noWrap/>
            <w:vAlign w:val="bottom"/>
            <w:hideMark/>
          </w:tcPr>
          <w:p w14:paraId="22BE1382" w14:textId="77777777" w:rsidR="00AA0468" w:rsidRPr="008A3233" w:rsidRDefault="00AA0468" w:rsidP="003C08E1">
            <w:pPr>
              <w:rPr>
                <w:color w:val="000000"/>
                <w:sz w:val="20"/>
                <w:szCs w:val="20"/>
              </w:rPr>
            </w:pPr>
            <w:r w:rsidRPr="008A3233">
              <w:rPr>
                <w:color w:val="000000"/>
                <w:sz w:val="20"/>
                <w:szCs w:val="20"/>
              </w:rPr>
              <w:t>risk class, high.rise,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0FF3A3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A684D16" w14:textId="77777777" w:rsidR="00AA0468" w:rsidRPr="008A3233" w:rsidRDefault="00AA0468" w:rsidP="003C08E1">
            <w:pPr>
              <w:jc w:val="center"/>
              <w:rPr>
                <w:color w:val="000000"/>
                <w:sz w:val="20"/>
                <w:szCs w:val="20"/>
              </w:rPr>
            </w:pPr>
            <w:r w:rsidRPr="008A3233">
              <w:rPr>
                <w:color w:val="000000"/>
                <w:sz w:val="20"/>
                <w:szCs w:val="20"/>
              </w:rPr>
              <w:t>0.6771</w:t>
            </w:r>
          </w:p>
        </w:tc>
        <w:tc>
          <w:tcPr>
            <w:tcW w:w="1027" w:type="dxa"/>
            <w:tcBorders>
              <w:top w:val="nil"/>
              <w:left w:val="dotted" w:sz="4" w:space="0" w:color="auto"/>
              <w:bottom w:val="nil"/>
              <w:right w:val="nil"/>
            </w:tcBorders>
            <w:shd w:val="clear" w:color="auto" w:fill="auto"/>
            <w:noWrap/>
            <w:vAlign w:val="bottom"/>
            <w:hideMark/>
          </w:tcPr>
          <w:p w14:paraId="5E61EC07" w14:textId="77777777" w:rsidR="00AA0468" w:rsidRPr="008A3233" w:rsidRDefault="00AA0468" w:rsidP="003C08E1">
            <w:pPr>
              <w:jc w:val="center"/>
              <w:rPr>
                <w:color w:val="000000"/>
                <w:sz w:val="20"/>
                <w:szCs w:val="20"/>
              </w:rPr>
            </w:pPr>
            <w:r w:rsidRPr="008A3233">
              <w:rPr>
                <w:color w:val="000000"/>
                <w:sz w:val="20"/>
                <w:szCs w:val="20"/>
              </w:rPr>
              <w:t>0.6804</w:t>
            </w:r>
          </w:p>
        </w:tc>
      </w:tr>
      <w:tr w:rsidR="00AA0468" w:rsidRPr="008A3233" w14:paraId="13B0077B" w14:textId="77777777" w:rsidTr="003C08E1">
        <w:tc>
          <w:tcPr>
            <w:tcW w:w="1350" w:type="dxa"/>
            <w:tcBorders>
              <w:top w:val="nil"/>
              <w:left w:val="nil"/>
              <w:bottom w:val="nil"/>
              <w:right w:val="dotted" w:sz="4" w:space="0" w:color="auto"/>
            </w:tcBorders>
            <w:shd w:val="clear" w:color="auto" w:fill="auto"/>
            <w:noWrap/>
            <w:vAlign w:val="bottom"/>
            <w:hideMark/>
          </w:tcPr>
          <w:p w14:paraId="7D10913D" w14:textId="77777777" w:rsidR="00AA0468" w:rsidRPr="008A3233" w:rsidRDefault="00AA0468" w:rsidP="003C08E1">
            <w:pPr>
              <w:rPr>
                <w:color w:val="000000"/>
                <w:sz w:val="20"/>
                <w:szCs w:val="20"/>
              </w:rPr>
            </w:pPr>
            <w:r w:rsidRPr="008A3233">
              <w:rPr>
                <w:color w:val="000000"/>
                <w:sz w:val="20"/>
                <w:szCs w:val="20"/>
              </w:rPr>
              <w:t>hr.0101000</w:t>
            </w:r>
          </w:p>
        </w:tc>
        <w:tc>
          <w:tcPr>
            <w:tcW w:w="5488" w:type="dxa"/>
            <w:tcBorders>
              <w:top w:val="nil"/>
              <w:left w:val="dotted" w:sz="4" w:space="0" w:color="auto"/>
              <w:bottom w:val="nil"/>
              <w:right w:val="dotted" w:sz="4" w:space="0" w:color="auto"/>
            </w:tcBorders>
            <w:shd w:val="clear" w:color="auto" w:fill="auto"/>
            <w:noWrap/>
            <w:vAlign w:val="bottom"/>
            <w:hideMark/>
          </w:tcPr>
          <w:p w14:paraId="7FA0D45B" w14:textId="77777777" w:rsidR="00AA0468" w:rsidRPr="008A3233" w:rsidRDefault="00AA0468" w:rsidP="003C08E1">
            <w:pPr>
              <w:rPr>
                <w:color w:val="000000"/>
                <w:sz w:val="20"/>
                <w:szCs w:val="20"/>
              </w:rPr>
            </w:pPr>
            <w:r w:rsidRPr="008A3233">
              <w:rPr>
                <w:color w:val="000000"/>
                <w:sz w:val="20"/>
                <w:szCs w:val="20"/>
              </w:rPr>
              <w:t>risk class, high.rise, race</w:t>
            </w:r>
          </w:p>
        </w:tc>
        <w:tc>
          <w:tcPr>
            <w:tcW w:w="1146" w:type="dxa"/>
            <w:tcBorders>
              <w:top w:val="nil"/>
              <w:left w:val="dotted" w:sz="4" w:space="0" w:color="auto"/>
              <w:bottom w:val="nil"/>
              <w:right w:val="dotted" w:sz="4" w:space="0" w:color="auto"/>
            </w:tcBorders>
            <w:shd w:val="clear" w:color="auto" w:fill="auto"/>
            <w:noWrap/>
            <w:vAlign w:val="bottom"/>
            <w:hideMark/>
          </w:tcPr>
          <w:p w14:paraId="57FFA95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6110378" w14:textId="77777777" w:rsidR="00AA0468" w:rsidRPr="008A3233" w:rsidRDefault="00AA0468" w:rsidP="003C08E1">
            <w:pPr>
              <w:jc w:val="center"/>
              <w:rPr>
                <w:color w:val="000000"/>
                <w:sz w:val="20"/>
                <w:szCs w:val="20"/>
              </w:rPr>
            </w:pPr>
            <w:r w:rsidRPr="008A3233">
              <w:rPr>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14:paraId="55BECC4A" w14:textId="77777777" w:rsidR="00AA0468" w:rsidRPr="008A3233" w:rsidRDefault="00AA0468" w:rsidP="003C08E1">
            <w:pPr>
              <w:jc w:val="center"/>
              <w:rPr>
                <w:color w:val="000000"/>
                <w:sz w:val="20"/>
                <w:szCs w:val="20"/>
              </w:rPr>
            </w:pPr>
            <w:r w:rsidRPr="008A3233">
              <w:rPr>
                <w:color w:val="000000"/>
                <w:sz w:val="20"/>
                <w:szCs w:val="20"/>
              </w:rPr>
              <w:t>0.7633</w:t>
            </w:r>
          </w:p>
        </w:tc>
      </w:tr>
      <w:tr w:rsidR="00AA0468" w:rsidRPr="008A3233" w14:paraId="02CB0B81" w14:textId="77777777" w:rsidTr="003C08E1">
        <w:tc>
          <w:tcPr>
            <w:tcW w:w="1350" w:type="dxa"/>
            <w:tcBorders>
              <w:top w:val="nil"/>
              <w:left w:val="nil"/>
              <w:bottom w:val="nil"/>
              <w:right w:val="dotted" w:sz="4" w:space="0" w:color="auto"/>
            </w:tcBorders>
            <w:shd w:val="clear" w:color="auto" w:fill="auto"/>
            <w:noWrap/>
            <w:vAlign w:val="bottom"/>
            <w:hideMark/>
          </w:tcPr>
          <w:p w14:paraId="631BAFEE" w14:textId="77777777" w:rsidR="00AA0468" w:rsidRPr="008A3233" w:rsidRDefault="00AA0468" w:rsidP="003C08E1">
            <w:pPr>
              <w:rPr>
                <w:color w:val="000000"/>
                <w:sz w:val="20"/>
                <w:szCs w:val="20"/>
              </w:rPr>
            </w:pPr>
            <w:r w:rsidRPr="008A3233">
              <w:rPr>
                <w:color w:val="000000"/>
                <w:sz w:val="20"/>
                <w:szCs w:val="20"/>
              </w:rPr>
              <w:t>hr.0101001</w:t>
            </w:r>
          </w:p>
        </w:tc>
        <w:tc>
          <w:tcPr>
            <w:tcW w:w="5488" w:type="dxa"/>
            <w:tcBorders>
              <w:top w:val="nil"/>
              <w:left w:val="dotted" w:sz="4" w:space="0" w:color="auto"/>
              <w:bottom w:val="nil"/>
              <w:right w:val="dotted" w:sz="4" w:space="0" w:color="auto"/>
            </w:tcBorders>
            <w:shd w:val="clear" w:color="auto" w:fill="auto"/>
            <w:noWrap/>
            <w:vAlign w:val="bottom"/>
            <w:hideMark/>
          </w:tcPr>
          <w:p w14:paraId="38392AC8" w14:textId="77777777" w:rsidR="00AA0468" w:rsidRPr="008A3233" w:rsidRDefault="00AA0468" w:rsidP="003C08E1">
            <w:pPr>
              <w:rPr>
                <w:color w:val="000000"/>
                <w:sz w:val="20"/>
                <w:szCs w:val="20"/>
              </w:rPr>
            </w:pPr>
            <w:r w:rsidRPr="008A3233">
              <w:rPr>
                <w:color w:val="000000"/>
                <w:sz w:val="20"/>
                <w:szCs w:val="20"/>
              </w:rPr>
              <w:t>risk class, high.rise,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42B150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3D23CE8" w14:textId="77777777" w:rsidR="00AA0468" w:rsidRPr="008A3233" w:rsidRDefault="00AA0468" w:rsidP="003C08E1">
            <w:pPr>
              <w:jc w:val="center"/>
              <w:rPr>
                <w:color w:val="000000"/>
                <w:sz w:val="20"/>
                <w:szCs w:val="20"/>
              </w:rPr>
            </w:pPr>
            <w:r w:rsidRPr="008A3233">
              <w:rPr>
                <w:color w:val="000000"/>
                <w:sz w:val="20"/>
                <w:szCs w:val="20"/>
              </w:rPr>
              <w:t>0.6846</w:t>
            </w:r>
          </w:p>
        </w:tc>
        <w:tc>
          <w:tcPr>
            <w:tcW w:w="1027" w:type="dxa"/>
            <w:tcBorders>
              <w:top w:val="nil"/>
              <w:left w:val="dotted" w:sz="4" w:space="0" w:color="auto"/>
              <w:bottom w:val="nil"/>
              <w:right w:val="nil"/>
            </w:tcBorders>
            <w:shd w:val="clear" w:color="auto" w:fill="auto"/>
            <w:noWrap/>
            <w:vAlign w:val="bottom"/>
            <w:hideMark/>
          </w:tcPr>
          <w:p w14:paraId="33774CD3" w14:textId="77777777" w:rsidR="00AA0468" w:rsidRPr="008A3233" w:rsidRDefault="00AA0468" w:rsidP="003C08E1">
            <w:pPr>
              <w:jc w:val="center"/>
              <w:rPr>
                <w:color w:val="000000"/>
                <w:sz w:val="20"/>
                <w:szCs w:val="20"/>
              </w:rPr>
            </w:pPr>
            <w:r w:rsidRPr="008A3233">
              <w:rPr>
                <w:color w:val="000000"/>
                <w:sz w:val="20"/>
                <w:szCs w:val="20"/>
              </w:rPr>
              <w:t>0.6769</w:t>
            </w:r>
          </w:p>
        </w:tc>
      </w:tr>
      <w:tr w:rsidR="00AA0468" w:rsidRPr="008A3233" w14:paraId="428E8444" w14:textId="77777777" w:rsidTr="003C08E1">
        <w:tc>
          <w:tcPr>
            <w:tcW w:w="1350" w:type="dxa"/>
            <w:tcBorders>
              <w:top w:val="nil"/>
              <w:left w:val="nil"/>
              <w:bottom w:val="nil"/>
              <w:right w:val="dotted" w:sz="4" w:space="0" w:color="auto"/>
            </w:tcBorders>
            <w:shd w:val="clear" w:color="auto" w:fill="auto"/>
            <w:noWrap/>
            <w:vAlign w:val="bottom"/>
            <w:hideMark/>
          </w:tcPr>
          <w:p w14:paraId="428506F7" w14:textId="77777777" w:rsidR="00AA0468" w:rsidRPr="008A3233" w:rsidRDefault="00AA0468" w:rsidP="003C08E1">
            <w:pPr>
              <w:rPr>
                <w:color w:val="000000"/>
                <w:sz w:val="20"/>
                <w:szCs w:val="20"/>
              </w:rPr>
            </w:pPr>
            <w:r w:rsidRPr="008A3233">
              <w:rPr>
                <w:color w:val="000000"/>
                <w:sz w:val="20"/>
                <w:szCs w:val="20"/>
              </w:rPr>
              <w:t>hr.0101010</w:t>
            </w:r>
          </w:p>
        </w:tc>
        <w:tc>
          <w:tcPr>
            <w:tcW w:w="5488" w:type="dxa"/>
            <w:tcBorders>
              <w:top w:val="nil"/>
              <w:left w:val="dotted" w:sz="4" w:space="0" w:color="auto"/>
              <w:bottom w:val="nil"/>
              <w:right w:val="dotted" w:sz="4" w:space="0" w:color="auto"/>
            </w:tcBorders>
            <w:shd w:val="clear" w:color="auto" w:fill="auto"/>
            <w:noWrap/>
            <w:vAlign w:val="bottom"/>
            <w:hideMark/>
          </w:tcPr>
          <w:p w14:paraId="046906EE" w14:textId="77777777" w:rsidR="00AA0468" w:rsidRPr="008A3233" w:rsidRDefault="00AA0468" w:rsidP="003C08E1">
            <w:pPr>
              <w:rPr>
                <w:color w:val="000000"/>
                <w:sz w:val="20"/>
                <w:szCs w:val="20"/>
              </w:rPr>
            </w:pPr>
            <w:r w:rsidRPr="008A3233">
              <w:rPr>
                <w:color w:val="000000"/>
                <w:sz w:val="20"/>
                <w:szCs w:val="20"/>
              </w:rPr>
              <w:t>risk class, high.rise,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4C3B90BB"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42C3F96" w14:textId="77777777" w:rsidR="00AA0468" w:rsidRPr="008A3233" w:rsidRDefault="00AA0468" w:rsidP="003C08E1">
            <w:pPr>
              <w:jc w:val="center"/>
              <w:rPr>
                <w:color w:val="000000"/>
                <w:sz w:val="20"/>
                <w:szCs w:val="20"/>
              </w:rPr>
            </w:pPr>
            <w:r w:rsidRPr="008A3233">
              <w:rPr>
                <w:color w:val="000000"/>
                <w:sz w:val="20"/>
                <w:szCs w:val="20"/>
              </w:rPr>
              <w:t>0.6858</w:t>
            </w:r>
          </w:p>
        </w:tc>
        <w:tc>
          <w:tcPr>
            <w:tcW w:w="1027" w:type="dxa"/>
            <w:tcBorders>
              <w:top w:val="nil"/>
              <w:left w:val="dotted" w:sz="4" w:space="0" w:color="auto"/>
              <w:bottom w:val="nil"/>
              <w:right w:val="nil"/>
            </w:tcBorders>
            <w:shd w:val="clear" w:color="auto" w:fill="auto"/>
            <w:noWrap/>
            <w:vAlign w:val="bottom"/>
            <w:hideMark/>
          </w:tcPr>
          <w:p w14:paraId="50901550" w14:textId="77777777" w:rsidR="00AA0468" w:rsidRPr="008A3233" w:rsidRDefault="00AA0468" w:rsidP="003C08E1">
            <w:pPr>
              <w:jc w:val="center"/>
              <w:rPr>
                <w:color w:val="000000"/>
                <w:sz w:val="20"/>
                <w:szCs w:val="20"/>
              </w:rPr>
            </w:pPr>
            <w:r w:rsidRPr="008A3233">
              <w:rPr>
                <w:color w:val="000000"/>
                <w:sz w:val="20"/>
                <w:szCs w:val="20"/>
              </w:rPr>
              <w:t>0.7057</w:t>
            </w:r>
          </w:p>
        </w:tc>
      </w:tr>
      <w:tr w:rsidR="00AA0468" w:rsidRPr="008A3233" w14:paraId="2723E7B2" w14:textId="77777777" w:rsidTr="003C08E1">
        <w:tc>
          <w:tcPr>
            <w:tcW w:w="1350" w:type="dxa"/>
            <w:tcBorders>
              <w:top w:val="nil"/>
              <w:left w:val="nil"/>
              <w:bottom w:val="nil"/>
              <w:right w:val="dotted" w:sz="4" w:space="0" w:color="auto"/>
            </w:tcBorders>
            <w:shd w:val="clear" w:color="auto" w:fill="auto"/>
            <w:noWrap/>
            <w:vAlign w:val="bottom"/>
            <w:hideMark/>
          </w:tcPr>
          <w:p w14:paraId="7074F540" w14:textId="77777777" w:rsidR="00AA0468" w:rsidRPr="008A3233" w:rsidRDefault="00AA0468" w:rsidP="003C08E1">
            <w:pPr>
              <w:rPr>
                <w:color w:val="000000"/>
                <w:sz w:val="20"/>
                <w:szCs w:val="20"/>
              </w:rPr>
            </w:pPr>
            <w:r w:rsidRPr="008A3233">
              <w:rPr>
                <w:color w:val="000000"/>
                <w:sz w:val="20"/>
                <w:szCs w:val="20"/>
              </w:rPr>
              <w:t>hr.0101011</w:t>
            </w:r>
          </w:p>
        </w:tc>
        <w:tc>
          <w:tcPr>
            <w:tcW w:w="5488" w:type="dxa"/>
            <w:tcBorders>
              <w:top w:val="nil"/>
              <w:left w:val="dotted" w:sz="4" w:space="0" w:color="auto"/>
              <w:bottom w:val="nil"/>
              <w:right w:val="dotted" w:sz="4" w:space="0" w:color="auto"/>
            </w:tcBorders>
            <w:shd w:val="clear" w:color="auto" w:fill="auto"/>
            <w:noWrap/>
            <w:vAlign w:val="bottom"/>
            <w:hideMark/>
          </w:tcPr>
          <w:p w14:paraId="51F17C34" w14:textId="77777777" w:rsidR="00AA0468" w:rsidRPr="008A3233" w:rsidRDefault="00AA0468" w:rsidP="003C08E1">
            <w:pPr>
              <w:rPr>
                <w:color w:val="000000"/>
                <w:sz w:val="20"/>
                <w:szCs w:val="20"/>
              </w:rPr>
            </w:pPr>
            <w:r w:rsidRPr="008A3233">
              <w:rPr>
                <w:color w:val="000000"/>
                <w:sz w:val="20"/>
                <w:szCs w:val="20"/>
              </w:rPr>
              <w:t>risk class, high.rise,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836BCB8"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6F2B2EA" w14:textId="77777777" w:rsidR="00AA0468" w:rsidRPr="008A3233" w:rsidRDefault="00AA0468" w:rsidP="003C08E1">
            <w:pPr>
              <w:jc w:val="center"/>
              <w:rPr>
                <w:color w:val="000000"/>
                <w:sz w:val="20"/>
                <w:szCs w:val="20"/>
              </w:rPr>
            </w:pPr>
            <w:r w:rsidRPr="008A3233">
              <w:rPr>
                <w:color w:val="000000"/>
                <w:sz w:val="20"/>
                <w:szCs w:val="20"/>
              </w:rPr>
              <w:t>0.6824</w:t>
            </w:r>
          </w:p>
        </w:tc>
        <w:tc>
          <w:tcPr>
            <w:tcW w:w="1027" w:type="dxa"/>
            <w:tcBorders>
              <w:top w:val="nil"/>
              <w:left w:val="dotted" w:sz="4" w:space="0" w:color="auto"/>
              <w:bottom w:val="nil"/>
              <w:right w:val="nil"/>
            </w:tcBorders>
            <w:shd w:val="clear" w:color="auto" w:fill="auto"/>
            <w:noWrap/>
            <w:vAlign w:val="bottom"/>
            <w:hideMark/>
          </w:tcPr>
          <w:p w14:paraId="47C68D34" w14:textId="77777777" w:rsidR="00AA0468" w:rsidRPr="008A3233" w:rsidRDefault="00AA0468" w:rsidP="003C08E1">
            <w:pPr>
              <w:jc w:val="center"/>
              <w:rPr>
                <w:color w:val="000000"/>
                <w:sz w:val="20"/>
                <w:szCs w:val="20"/>
              </w:rPr>
            </w:pPr>
            <w:r w:rsidRPr="008A3233">
              <w:rPr>
                <w:color w:val="000000"/>
                <w:sz w:val="20"/>
                <w:szCs w:val="20"/>
              </w:rPr>
              <w:t>0.6881</w:t>
            </w:r>
          </w:p>
        </w:tc>
      </w:tr>
      <w:tr w:rsidR="00AA0468" w:rsidRPr="008A3233" w14:paraId="38B0DDF1" w14:textId="77777777" w:rsidTr="003C08E1">
        <w:tc>
          <w:tcPr>
            <w:tcW w:w="1350" w:type="dxa"/>
            <w:tcBorders>
              <w:top w:val="nil"/>
              <w:left w:val="nil"/>
              <w:bottom w:val="nil"/>
              <w:right w:val="dotted" w:sz="4" w:space="0" w:color="auto"/>
            </w:tcBorders>
            <w:shd w:val="clear" w:color="auto" w:fill="auto"/>
            <w:noWrap/>
            <w:vAlign w:val="bottom"/>
            <w:hideMark/>
          </w:tcPr>
          <w:p w14:paraId="277C6F68" w14:textId="77777777" w:rsidR="00AA0468" w:rsidRPr="008A3233" w:rsidRDefault="00AA0468" w:rsidP="003C08E1">
            <w:pPr>
              <w:rPr>
                <w:color w:val="000000"/>
                <w:sz w:val="20"/>
                <w:szCs w:val="20"/>
              </w:rPr>
            </w:pPr>
            <w:r w:rsidRPr="008A3233">
              <w:rPr>
                <w:color w:val="000000"/>
                <w:sz w:val="20"/>
                <w:szCs w:val="20"/>
              </w:rPr>
              <w:t>hr.0101100</w:t>
            </w:r>
          </w:p>
        </w:tc>
        <w:tc>
          <w:tcPr>
            <w:tcW w:w="5488" w:type="dxa"/>
            <w:tcBorders>
              <w:top w:val="nil"/>
              <w:left w:val="dotted" w:sz="4" w:space="0" w:color="auto"/>
              <w:bottom w:val="nil"/>
              <w:right w:val="dotted" w:sz="4" w:space="0" w:color="auto"/>
            </w:tcBorders>
            <w:shd w:val="clear" w:color="auto" w:fill="auto"/>
            <w:noWrap/>
            <w:vAlign w:val="bottom"/>
            <w:hideMark/>
          </w:tcPr>
          <w:p w14:paraId="6BCAB727" w14:textId="77777777" w:rsidR="00AA0468" w:rsidRPr="008A3233" w:rsidRDefault="00AA0468" w:rsidP="003C08E1">
            <w:pPr>
              <w:rPr>
                <w:color w:val="000000"/>
                <w:sz w:val="20"/>
                <w:szCs w:val="20"/>
              </w:rPr>
            </w:pPr>
            <w:r w:rsidRPr="008A3233">
              <w:rPr>
                <w:color w:val="000000"/>
                <w:sz w:val="20"/>
                <w:szCs w:val="20"/>
              </w:rPr>
              <w:t>risk class, high.rise, race, age</w:t>
            </w:r>
          </w:p>
        </w:tc>
        <w:tc>
          <w:tcPr>
            <w:tcW w:w="1146" w:type="dxa"/>
            <w:tcBorders>
              <w:top w:val="nil"/>
              <w:left w:val="dotted" w:sz="4" w:space="0" w:color="auto"/>
              <w:bottom w:val="nil"/>
              <w:right w:val="dotted" w:sz="4" w:space="0" w:color="auto"/>
            </w:tcBorders>
            <w:shd w:val="clear" w:color="auto" w:fill="auto"/>
            <w:noWrap/>
            <w:vAlign w:val="bottom"/>
            <w:hideMark/>
          </w:tcPr>
          <w:p w14:paraId="5AE15338"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1427585" w14:textId="77777777" w:rsidR="00AA0468" w:rsidRPr="008A3233" w:rsidRDefault="00AA0468" w:rsidP="003C08E1">
            <w:pPr>
              <w:jc w:val="center"/>
              <w:rPr>
                <w:color w:val="000000"/>
                <w:sz w:val="20"/>
                <w:szCs w:val="20"/>
              </w:rPr>
            </w:pPr>
            <w:r w:rsidRPr="008A3233">
              <w:rPr>
                <w:color w:val="000000"/>
                <w:sz w:val="20"/>
                <w:szCs w:val="20"/>
              </w:rPr>
              <w:t>0.6854</w:t>
            </w:r>
          </w:p>
        </w:tc>
        <w:tc>
          <w:tcPr>
            <w:tcW w:w="1027" w:type="dxa"/>
            <w:tcBorders>
              <w:top w:val="nil"/>
              <w:left w:val="dotted" w:sz="4" w:space="0" w:color="auto"/>
              <w:bottom w:val="nil"/>
              <w:right w:val="nil"/>
            </w:tcBorders>
            <w:shd w:val="clear" w:color="auto" w:fill="auto"/>
            <w:noWrap/>
            <w:vAlign w:val="bottom"/>
            <w:hideMark/>
          </w:tcPr>
          <w:p w14:paraId="3DA3318E" w14:textId="77777777" w:rsidR="00AA0468" w:rsidRPr="008A3233" w:rsidRDefault="00AA0468" w:rsidP="003C08E1">
            <w:pPr>
              <w:jc w:val="center"/>
              <w:rPr>
                <w:color w:val="000000"/>
                <w:sz w:val="20"/>
                <w:szCs w:val="20"/>
              </w:rPr>
            </w:pPr>
            <w:r w:rsidRPr="008A3233">
              <w:rPr>
                <w:color w:val="000000"/>
                <w:sz w:val="20"/>
                <w:szCs w:val="20"/>
              </w:rPr>
              <w:t>0.6880</w:t>
            </w:r>
          </w:p>
        </w:tc>
      </w:tr>
      <w:tr w:rsidR="00AA0468" w:rsidRPr="008A3233" w14:paraId="6EEB0F1C" w14:textId="77777777" w:rsidTr="003C08E1">
        <w:tc>
          <w:tcPr>
            <w:tcW w:w="1350" w:type="dxa"/>
            <w:tcBorders>
              <w:top w:val="nil"/>
              <w:left w:val="nil"/>
              <w:bottom w:val="nil"/>
              <w:right w:val="dotted" w:sz="4" w:space="0" w:color="auto"/>
            </w:tcBorders>
            <w:shd w:val="clear" w:color="auto" w:fill="auto"/>
            <w:noWrap/>
            <w:vAlign w:val="bottom"/>
            <w:hideMark/>
          </w:tcPr>
          <w:p w14:paraId="743F39B8" w14:textId="77777777" w:rsidR="00AA0468" w:rsidRPr="008A3233" w:rsidRDefault="00AA0468" w:rsidP="003C08E1">
            <w:pPr>
              <w:rPr>
                <w:color w:val="000000"/>
                <w:sz w:val="20"/>
                <w:szCs w:val="20"/>
              </w:rPr>
            </w:pPr>
            <w:r w:rsidRPr="008A3233">
              <w:rPr>
                <w:color w:val="000000"/>
                <w:sz w:val="20"/>
                <w:szCs w:val="20"/>
              </w:rPr>
              <w:t>hr.0101101</w:t>
            </w:r>
          </w:p>
        </w:tc>
        <w:tc>
          <w:tcPr>
            <w:tcW w:w="5488" w:type="dxa"/>
            <w:tcBorders>
              <w:top w:val="nil"/>
              <w:left w:val="dotted" w:sz="4" w:space="0" w:color="auto"/>
              <w:bottom w:val="nil"/>
              <w:right w:val="dotted" w:sz="4" w:space="0" w:color="auto"/>
            </w:tcBorders>
            <w:shd w:val="clear" w:color="auto" w:fill="auto"/>
            <w:noWrap/>
            <w:vAlign w:val="bottom"/>
            <w:hideMark/>
          </w:tcPr>
          <w:p w14:paraId="38963983" w14:textId="77777777" w:rsidR="00AA0468" w:rsidRPr="008A3233" w:rsidRDefault="00AA0468" w:rsidP="003C08E1">
            <w:pPr>
              <w:rPr>
                <w:color w:val="000000"/>
                <w:sz w:val="20"/>
                <w:szCs w:val="20"/>
              </w:rPr>
            </w:pPr>
            <w:r w:rsidRPr="008A3233">
              <w:rPr>
                <w:color w:val="000000"/>
                <w:sz w:val="20"/>
                <w:szCs w:val="20"/>
              </w:rPr>
              <w:t>risk class, high.rise,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6291F3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29E9B61" w14:textId="77777777" w:rsidR="00AA0468" w:rsidRPr="008A3233" w:rsidRDefault="00AA0468" w:rsidP="003C08E1">
            <w:pPr>
              <w:jc w:val="center"/>
              <w:rPr>
                <w:color w:val="000000"/>
                <w:sz w:val="20"/>
                <w:szCs w:val="20"/>
              </w:rPr>
            </w:pPr>
            <w:r w:rsidRPr="008A3233">
              <w:rPr>
                <w:color w:val="000000"/>
                <w:sz w:val="20"/>
                <w:szCs w:val="20"/>
              </w:rPr>
              <w:t>0.6811</w:t>
            </w:r>
          </w:p>
        </w:tc>
        <w:tc>
          <w:tcPr>
            <w:tcW w:w="1027" w:type="dxa"/>
            <w:tcBorders>
              <w:top w:val="nil"/>
              <w:left w:val="dotted" w:sz="4" w:space="0" w:color="auto"/>
              <w:bottom w:val="nil"/>
              <w:right w:val="nil"/>
            </w:tcBorders>
            <w:shd w:val="clear" w:color="auto" w:fill="auto"/>
            <w:noWrap/>
            <w:vAlign w:val="bottom"/>
            <w:hideMark/>
          </w:tcPr>
          <w:p w14:paraId="39BBA664" w14:textId="77777777" w:rsidR="00AA0468" w:rsidRPr="008A3233" w:rsidRDefault="00AA0468" w:rsidP="003C08E1">
            <w:pPr>
              <w:jc w:val="center"/>
              <w:rPr>
                <w:color w:val="000000"/>
                <w:sz w:val="20"/>
                <w:szCs w:val="20"/>
              </w:rPr>
            </w:pPr>
            <w:r w:rsidRPr="008A3233">
              <w:rPr>
                <w:color w:val="000000"/>
                <w:sz w:val="20"/>
                <w:szCs w:val="20"/>
              </w:rPr>
              <w:t>0.6686</w:t>
            </w:r>
          </w:p>
        </w:tc>
      </w:tr>
      <w:tr w:rsidR="00AA0468" w:rsidRPr="008A3233" w14:paraId="095D6C6A" w14:textId="77777777" w:rsidTr="003C08E1">
        <w:tc>
          <w:tcPr>
            <w:tcW w:w="1350" w:type="dxa"/>
            <w:tcBorders>
              <w:top w:val="nil"/>
              <w:left w:val="nil"/>
              <w:bottom w:val="nil"/>
              <w:right w:val="dotted" w:sz="4" w:space="0" w:color="auto"/>
            </w:tcBorders>
            <w:shd w:val="clear" w:color="auto" w:fill="auto"/>
            <w:noWrap/>
            <w:vAlign w:val="bottom"/>
            <w:hideMark/>
          </w:tcPr>
          <w:p w14:paraId="4AAF9BA2" w14:textId="77777777" w:rsidR="00AA0468" w:rsidRPr="008A3233" w:rsidRDefault="00AA0468" w:rsidP="003C08E1">
            <w:pPr>
              <w:rPr>
                <w:color w:val="000000"/>
                <w:sz w:val="20"/>
                <w:szCs w:val="20"/>
              </w:rPr>
            </w:pPr>
            <w:r w:rsidRPr="008A3233">
              <w:rPr>
                <w:color w:val="000000"/>
                <w:sz w:val="20"/>
                <w:szCs w:val="20"/>
              </w:rPr>
              <w:t>hr.0101110</w:t>
            </w:r>
          </w:p>
        </w:tc>
        <w:tc>
          <w:tcPr>
            <w:tcW w:w="5488" w:type="dxa"/>
            <w:tcBorders>
              <w:top w:val="nil"/>
              <w:left w:val="dotted" w:sz="4" w:space="0" w:color="auto"/>
              <w:bottom w:val="nil"/>
              <w:right w:val="dotted" w:sz="4" w:space="0" w:color="auto"/>
            </w:tcBorders>
            <w:shd w:val="clear" w:color="auto" w:fill="auto"/>
            <w:noWrap/>
            <w:vAlign w:val="bottom"/>
            <w:hideMark/>
          </w:tcPr>
          <w:p w14:paraId="4DF2766F" w14:textId="77777777" w:rsidR="00AA0468" w:rsidRPr="008A3233" w:rsidRDefault="00AA0468" w:rsidP="003C08E1">
            <w:pPr>
              <w:rPr>
                <w:color w:val="000000"/>
                <w:sz w:val="20"/>
                <w:szCs w:val="20"/>
              </w:rPr>
            </w:pPr>
            <w:r w:rsidRPr="008A3233">
              <w:rPr>
                <w:color w:val="000000"/>
                <w:sz w:val="20"/>
                <w:szCs w:val="20"/>
              </w:rPr>
              <w:t>risk class, high.rise,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69B65F5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4742602" w14:textId="77777777" w:rsidR="00AA0468" w:rsidRPr="008A3233" w:rsidRDefault="00AA0468" w:rsidP="003C08E1">
            <w:pPr>
              <w:jc w:val="center"/>
              <w:rPr>
                <w:color w:val="000000"/>
                <w:sz w:val="20"/>
                <w:szCs w:val="20"/>
              </w:rPr>
            </w:pPr>
            <w:r w:rsidRPr="008A3233">
              <w:rPr>
                <w:color w:val="000000"/>
                <w:sz w:val="20"/>
                <w:szCs w:val="20"/>
              </w:rPr>
              <w:t>0.6830</w:t>
            </w:r>
          </w:p>
        </w:tc>
        <w:tc>
          <w:tcPr>
            <w:tcW w:w="1027" w:type="dxa"/>
            <w:tcBorders>
              <w:top w:val="nil"/>
              <w:left w:val="dotted" w:sz="4" w:space="0" w:color="auto"/>
              <w:bottom w:val="nil"/>
              <w:right w:val="nil"/>
            </w:tcBorders>
            <w:shd w:val="clear" w:color="auto" w:fill="auto"/>
            <w:noWrap/>
            <w:vAlign w:val="bottom"/>
            <w:hideMark/>
          </w:tcPr>
          <w:p w14:paraId="46E2E44E" w14:textId="77777777" w:rsidR="00AA0468" w:rsidRPr="008A3233" w:rsidRDefault="00AA0468" w:rsidP="003C08E1">
            <w:pPr>
              <w:jc w:val="center"/>
              <w:rPr>
                <w:color w:val="000000"/>
                <w:sz w:val="20"/>
                <w:szCs w:val="20"/>
              </w:rPr>
            </w:pPr>
            <w:r w:rsidRPr="008A3233">
              <w:rPr>
                <w:color w:val="000000"/>
                <w:sz w:val="20"/>
                <w:szCs w:val="20"/>
              </w:rPr>
              <w:t>0.6887</w:t>
            </w:r>
          </w:p>
        </w:tc>
      </w:tr>
      <w:tr w:rsidR="00AA0468" w:rsidRPr="008A3233" w14:paraId="153D67FD" w14:textId="77777777" w:rsidTr="003C08E1">
        <w:tc>
          <w:tcPr>
            <w:tcW w:w="1350" w:type="dxa"/>
            <w:tcBorders>
              <w:top w:val="nil"/>
              <w:left w:val="nil"/>
              <w:bottom w:val="nil"/>
              <w:right w:val="dotted" w:sz="4" w:space="0" w:color="auto"/>
            </w:tcBorders>
            <w:shd w:val="clear" w:color="auto" w:fill="auto"/>
            <w:noWrap/>
            <w:vAlign w:val="bottom"/>
            <w:hideMark/>
          </w:tcPr>
          <w:p w14:paraId="6014DD72" w14:textId="77777777" w:rsidR="00AA0468" w:rsidRPr="008A3233" w:rsidRDefault="00AA0468" w:rsidP="003C08E1">
            <w:pPr>
              <w:rPr>
                <w:color w:val="000000"/>
                <w:sz w:val="20"/>
                <w:szCs w:val="20"/>
              </w:rPr>
            </w:pPr>
            <w:r w:rsidRPr="008A3233">
              <w:rPr>
                <w:color w:val="000000"/>
                <w:sz w:val="20"/>
                <w:szCs w:val="20"/>
              </w:rPr>
              <w:t>hr.0101111</w:t>
            </w:r>
          </w:p>
        </w:tc>
        <w:tc>
          <w:tcPr>
            <w:tcW w:w="5488" w:type="dxa"/>
            <w:tcBorders>
              <w:top w:val="nil"/>
              <w:left w:val="dotted" w:sz="4" w:space="0" w:color="auto"/>
              <w:bottom w:val="nil"/>
              <w:right w:val="dotted" w:sz="4" w:space="0" w:color="auto"/>
            </w:tcBorders>
            <w:shd w:val="clear" w:color="auto" w:fill="auto"/>
            <w:noWrap/>
            <w:vAlign w:val="bottom"/>
            <w:hideMark/>
          </w:tcPr>
          <w:p w14:paraId="1B804E6F" w14:textId="77777777" w:rsidR="00AA0468" w:rsidRPr="008A3233" w:rsidRDefault="00AA0468" w:rsidP="003C08E1">
            <w:pPr>
              <w:rPr>
                <w:color w:val="000000"/>
                <w:sz w:val="20"/>
                <w:szCs w:val="20"/>
              </w:rPr>
            </w:pPr>
            <w:r w:rsidRPr="008A3233">
              <w:rPr>
                <w:color w:val="000000"/>
                <w:sz w:val="20"/>
                <w:szCs w:val="20"/>
              </w:rPr>
              <w:t>risk class, high.rise,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44DC102"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5F2248B" w14:textId="77777777" w:rsidR="00AA0468" w:rsidRPr="008A3233" w:rsidRDefault="00AA0468" w:rsidP="003C08E1">
            <w:pPr>
              <w:jc w:val="center"/>
              <w:rPr>
                <w:color w:val="000000"/>
                <w:sz w:val="20"/>
                <w:szCs w:val="20"/>
              </w:rPr>
            </w:pPr>
            <w:r w:rsidRPr="008A3233">
              <w:rPr>
                <w:color w:val="000000"/>
                <w:sz w:val="20"/>
                <w:szCs w:val="20"/>
              </w:rPr>
              <w:t>0.6796</w:t>
            </w:r>
          </w:p>
        </w:tc>
        <w:tc>
          <w:tcPr>
            <w:tcW w:w="1027" w:type="dxa"/>
            <w:tcBorders>
              <w:top w:val="nil"/>
              <w:left w:val="dotted" w:sz="4" w:space="0" w:color="auto"/>
              <w:bottom w:val="nil"/>
              <w:right w:val="nil"/>
            </w:tcBorders>
            <w:shd w:val="clear" w:color="auto" w:fill="auto"/>
            <w:noWrap/>
            <w:vAlign w:val="bottom"/>
            <w:hideMark/>
          </w:tcPr>
          <w:p w14:paraId="4570D8E3" w14:textId="77777777" w:rsidR="00AA0468" w:rsidRPr="008A3233" w:rsidRDefault="00AA0468" w:rsidP="003C08E1">
            <w:pPr>
              <w:jc w:val="center"/>
              <w:rPr>
                <w:color w:val="000000"/>
                <w:sz w:val="20"/>
                <w:szCs w:val="20"/>
              </w:rPr>
            </w:pPr>
            <w:r w:rsidRPr="008A3233">
              <w:rPr>
                <w:color w:val="000000"/>
                <w:sz w:val="20"/>
                <w:szCs w:val="20"/>
              </w:rPr>
              <w:t>0.6707</w:t>
            </w:r>
          </w:p>
        </w:tc>
      </w:tr>
      <w:tr w:rsidR="00AA0468" w:rsidRPr="008A3233" w14:paraId="0DE35605" w14:textId="77777777" w:rsidTr="003C08E1">
        <w:tc>
          <w:tcPr>
            <w:tcW w:w="1350" w:type="dxa"/>
            <w:tcBorders>
              <w:top w:val="nil"/>
              <w:left w:val="nil"/>
              <w:bottom w:val="nil"/>
              <w:right w:val="dotted" w:sz="4" w:space="0" w:color="auto"/>
            </w:tcBorders>
            <w:shd w:val="clear" w:color="auto" w:fill="auto"/>
            <w:noWrap/>
            <w:vAlign w:val="bottom"/>
            <w:hideMark/>
          </w:tcPr>
          <w:p w14:paraId="6FCB217C" w14:textId="77777777" w:rsidR="00AA0468" w:rsidRPr="008A3233" w:rsidRDefault="00AA0468" w:rsidP="003C08E1">
            <w:pPr>
              <w:rPr>
                <w:color w:val="000000"/>
                <w:sz w:val="20"/>
                <w:szCs w:val="20"/>
              </w:rPr>
            </w:pPr>
            <w:r w:rsidRPr="008A3233">
              <w:rPr>
                <w:color w:val="000000"/>
                <w:sz w:val="20"/>
                <w:szCs w:val="20"/>
              </w:rPr>
              <w:t>hr.0110000</w:t>
            </w:r>
          </w:p>
        </w:tc>
        <w:tc>
          <w:tcPr>
            <w:tcW w:w="5488" w:type="dxa"/>
            <w:tcBorders>
              <w:top w:val="nil"/>
              <w:left w:val="dotted" w:sz="4" w:space="0" w:color="auto"/>
              <w:bottom w:val="nil"/>
              <w:right w:val="dotted" w:sz="4" w:space="0" w:color="auto"/>
            </w:tcBorders>
            <w:shd w:val="clear" w:color="auto" w:fill="auto"/>
            <w:noWrap/>
            <w:vAlign w:val="bottom"/>
            <w:hideMark/>
          </w:tcPr>
          <w:p w14:paraId="5ED08450" w14:textId="77777777" w:rsidR="00AA0468" w:rsidRPr="008A3233" w:rsidRDefault="00AA0468" w:rsidP="003C08E1">
            <w:pPr>
              <w:rPr>
                <w:color w:val="000000"/>
                <w:sz w:val="20"/>
                <w:szCs w:val="20"/>
              </w:rPr>
            </w:pPr>
            <w:r w:rsidRPr="008A3233">
              <w:rPr>
                <w:color w:val="000000"/>
                <w:sz w:val="20"/>
                <w:szCs w:val="20"/>
              </w:rPr>
              <w:t>risk class, high.rise, base</w:t>
            </w:r>
          </w:p>
        </w:tc>
        <w:tc>
          <w:tcPr>
            <w:tcW w:w="1146" w:type="dxa"/>
            <w:tcBorders>
              <w:top w:val="nil"/>
              <w:left w:val="dotted" w:sz="4" w:space="0" w:color="auto"/>
              <w:bottom w:val="nil"/>
              <w:right w:val="dotted" w:sz="4" w:space="0" w:color="auto"/>
            </w:tcBorders>
            <w:shd w:val="clear" w:color="auto" w:fill="auto"/>
            <w:noWrap/>
            <w:vAlign w:val="bottom"/>
            <w:hideMark/>
          </w:tcPr>
          <w:p w14:paraId="0070CB0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22A9156" w14:textId="77777777" w:rsidR="00AA0468" w:rsidRPr="008A3233" w:rsidRDefault="00AA0468" w:rsidP="003C08E1">
            <w:pPr>
              <w:jc w:val="center"/>
              <w:rPr>
                <w:color w:val="000000"/>
                <w:sz w:val="20"/>
                <w:szCs w:val="20"/>
              </w:rPr>
            </w:pPr>
            <w:r w:rsidRPr="008A3233">
              <w:rPr>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14:paraId="36163B07" w14:textId="77777777" w:rsidR="00AA0468" w:rsidRPr="008A3233" w:rsidRDefault="00AA0468" w:rsidP="003C08E1">
            <w:pPr>
              <w:jc w:val="center"/>
              <w:rPr>
                <w:color w:val="000000"/>
                <w:sz w:val="20"/>
                <w:szCs w:val="20"/>
              </w:rPr>
            </w:pPr>
            <w:r w:rsidRPr="008A3233">
              <w:rPr>
                <w:color w:val="000000"/>
                <w:sz w:val="20"/>
                <w:szCs w:val="20"/>
              </w:rPr>
              <w:t>0.7057</w:t>
            </w:r>
          </w:p>
        </w:tc>
      </w:tr>
      <w:tr w:rsidR="00AA0468" w:rsidRPr="008A3233" w14:paraId="18115C4E" w14:textId="77777777" w:rsidTr="003C08E1">
        <w:tc>
          <w:tcPr>
            <w:tcW w:w="1350" w:type="dxa"/>
            <w:tcBorders>
              <w:top w:val="nil"/>
              <w:left w:val="nil"/>
              <w:bottom w:val="nil"/>
              <w:right w:val="dotted" w:sz="4" w:space="0" w:color="auto"/>
            </w:tcBorders>
            <w:shd w:val="clear" w:color="auto" w:fill="auto"/>
            <w:noWrap/>
            <w:vAlign w:val="bottom"/>
            <w:hideMark/>
          </w:tcPr>
          <w:p w14:paraId="6567BA35" w14:textId="77777777" w:rsidR="00AA0468" w:rsidRPr="008A3233" w:rsidRDefault="00AA0468" w:rsidP="003C08E1">
            <w:pPr>
              <w:rPr>
                <w:color w:val="000000"/>
                <w:sz w:val="20"/>
                <w:szCs w:val="20"/>
              </w:rPr>
            </w:pPr>
            <w:r w:rsidRPr="008A3233">
              <w:rPr>
                <w:color w:val="000000"/>
                <w:sz w:val="20"/>
                <w:szCs w:val="20"/>
              </w:rPr>
              <w:t>hr.0110001</w:t>
            </w:r>
          </w:p>
        </w:tc>
        <w:tc>
          <w:tcPr>
            <w:tcW w:w="5488" w:type="dxa"/>
            <w:tcBorders>
              <w:top w:val="nil"/>
              <w:left w:val="dotted" w:sz="4" w:space="0" w:color="auto"/>
              <w:bottom w:val="nil"/>
              <w:right w:val="dotted" w:sz="4" w:space="0" w:color="auto"/>
            </w:tcBorders>
            <w:shd w:val="clear" w:color="auto" w:fill="auto"/>
            <w:noWrap/>
            <w:vAlign w:val="bottom"/>
            <w:hideMark/>
          </w:tcPr>
          <w:p w14:paraId="575F6C87" w14:textId="77777777" w:rsidR="00AA0468" w:rsidRPr="008A3233" w:rsidRDefault="00AA0468" w:rsidP="003C08E1">
            <w:pPr>
              <w:rPr>
                <w:color w:val="000000"/>
                <w:sz w:val="20"/>
                <w:szCs w:val="20"/>
              </w:rPr>
            </w:pPr>
            <w:r w:rsidRPr="008A3233">
              <w:rPr>
                <w:color w:val="000000"/>
                <w:sz w:val="20"/>
                <w:szCs w:val="20"/>
              </w:rPr>
              <w:t>risk class, high.rise, base,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2D358C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1009233" w14:textId="77777777" w:rsidR="00AA0468" w:rsidRPr="008A3233" w:rsidRDefault="00AA0468" w:rsidP="003C08E1">
            <w:pPr>
              <w:jc w:val="center"/>
              <w:rPr>
                <w:color w:val="000000"/>
                <w:sz w:val="20"/>
                <w:szCs w:val="20"/>
              </w:rPr>
            </w:pPr>
            <w:r w:rsidRPr="008A3233">
              <w:rPr>
                <w:color w:val="000000"/>
                <w:sz w:val="20"/>
                <w:szCs w:val="20"/>
              </w:rPr>
              <w:t>0.6819</w:t>
            </w:r>
          </w:p>
        </w:tc>
        <w:tc>
          <w:tcPr>
            <w:tcW w:w="1027" w:type="dxa"/>
            <w:tcBorders>
              <w:top w:val="nil"/>
              <w:left w:val="dotted" w:sz="4" w:space="0" w:color="auto"/>
              <w:bottom w:val="nil"/>
              <w:right w:val="nil"/>
            </w:tcBorders>
            <w:shd w:val="clear" w:color="auto" w:fill="auto"/>
            <w:noWrap/>
            <w:vAlign w:val="bottom"/>
            <w:hideMark/>
          </w:tcPr>
          <w:p w14:paraId="0DF556D8" w14:textId="77777777" w:rsidR="00AA0468" w:rsidRPr="008A3233" w:rsidRDefault="00AA0468" w:rsidP="003C08E1">
            <w:pPr>
              <w:jc w:val="center"/>
              <w:rPr>
                <w:color w:val="000000"/>
                <w:sz w:val="20"/>
                <w:szCs w:val="20"/>
              </w:rPr>
            </w:pPr>
            <w:r w:rsidRPr="008A3233">
              <w:rPr>
                <w:color w:val="000000"/>
                <w:sz w:val="20"/>
                <w:szCs w:val="20"/>
              </w:rPr>
              <w:t>0.6730</w:t>
            </w:r>
          </w:p>
        </w:tc>
      </w:tr>
      <w:tr w:rsidR="00AA0468" w:rsidRPr="008A3233" w14:paraId="217C188B" w14:textId="77777777" w:rsidTr="003C08E1">
        <w:tc>
          <w:tcPr>
            <w:tcW w:w="1350" w:type="dxa"/>
            <w:tcBorders>
              <w:top w:val="nil"/>
              <w:left w:val="nil"/>
              <w:bottom w:val="nil"/>
              <w:right w:val="dotted" w:sz="4" w:space="0" w:color="auto"/>
            </w:tcBorders>
            <w:shd w:val="clear" w:color="auto" w:fill="auto"/>
            <w:noWrap/>
            <w:vAlign w:val="bottom"/>
            <w:hideMark/>
          </w:tcPr>
          <w:p w14:paraId="6D0ED9C2" w14:textId="77777777" w:rsidR="00AA0468" w:rsidRPr="008A3233" w:rsidRDefault="00AA0468" w:rsidP="003C08E1">
            <w:pPr>
              <w:rPr>
                <w:color w:val="000000"/>
                <w:sz w:val="20"/>
                <w:szCs w:val="20"/>
              </w:rPr>
            </w:pPr>
            <w:r w:rsidRPr="008A3233">
              <w:rPr>
                <w:color w:val="000000"/>
                <w:sz w:val="20"/>
                <w:szCs w:val="20"/>
              </w:rPr>
              <w:t>hr.0110010</w:t>
            </w:r>
          </w:p>
        </w:tc>
        <w:tc>
          <w:tcPr>
            <w:tcW w:w="5488" w:type="dxa"/>
            <w:tcBorders>
              <w:top w:val="nil"/>
              <w:left w:val="dotted" w:sz="4" w:space="0" w:color="auto"/>
              <w:bottom w:val="nil"/>
              <w:right w:val="dotted" w:sz="4" w:space="0" w:color="auto"/>
            </w:tcBorders>
            <w:shd w:val="clear" w:color="auto" w:fill="auto"/>
            <w:noWrap/>
            <w:vAlign w:val="bottom"/>
            <w:hideMark/>
          </w:tcPr>
          <w:p w14:paraId="6DC4C710" w14:textId="77777777" w:rsidR="00AA0468" w:rsidRPr="008A3233" w:rsidRDefault="00AA0468" w:rsidP="003C08E1">
            <w:pPr>
              <w:rPr>
                <w:color w:val="000000"/>
                <w:sz w:val="20"/>
                <w:szCs w:val="20"/>
              </w:rPr>
            </w:pPr>
            <w:r w:rsidRPr="008A3233">
              <w:rPr>
                <w:color w:val="000000"/>
                <w:sz w:val="20"/>
                <w:szCs w:val="20"/>
              </w:rPr>
              <w:t>risk class, high.rise, base, house</w:t>
            </w:r>
          </w:p>
        </w:tc>
        <w:tc>
          <w:tcPr>
            <w:tcW w:w="1146" w:type="dxa"/>
            <w:tcBorders>
              <w:top w:val="nil"/>
              <w:left w:val="dotted" w:sz="4" w:space="0" w:color="auto"/>
              <w:bottom w:val="nil"/>
              <w:right w:val="dotted" w:sz="4" w:space="0" w:color="auto"/>
            </w:tcBorders>
            <w:shd w:val="clear" w:color="auto" w:fill="auto"/>
            <w:noWrap/>
            <w:vAlign w:val="bottom"/>
            <w:hideMark/>
          </w:tcPr>
          <w:p w14:paraId="3115B04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817F97F" w14:textId="77777777" w:rsidR="00AA0468" w:rsidRPr="008A3233" w:rsidRDefault="00AA0468" w:rsidP="003C08E1">
            <w:pPr>
              <w:jc w:val="center"/>
              <w:rPr>
                <w:color w:val="000000"/>
                <w:sz w:val="20"/>
                <w:szCs w:val="20"/>
              </w:rPr>
            </w:pPr>
            <w:r w:rsidRPr="008A3233">
              <w:rPr>
                <w:color w:val="000000"/>
                <w:sz w:val="20"/>
                <w:szCs w:val="20"/>
              </w:rPr>
              <w:t>0.6885</w:t>
            </w:r>
          </w:p>
        </w:tc>
        <w:tc>
          <w:tcPr>
            <w:tcW w:w="1027" w:type="dxa"/>
            <w:tcBorders>
              <w:top w:val="nil"/>
              <w:left w:val="dotted" w:sz="4" w:space="0" w:color="auto"/>
              <w:bottom w:val="nil"/>
              <w:right w:val="nil"/>
            </w:tcBorders>
            <w:shd w:val="clear" w:color="auto" w:fill="auto"/>
            <w:noWrap/>
            <w:vAlign w:val="bottom"/>
            <w:hideMark/>
          </w:tcPr>
          <w:p w14:paraId="3ACB39FB" w14:textId="77777777" w:rsidR="00AA0468" w:rsidRPr="008A3233" w:rsidRDefault="00AA0468" w:rsidP="003C08E1">
            <w:pPr>
              <w:jc w:val="center"/>
              <w:rPr>
                <w:color w:val="000000"/>
                <w:sz w:val="20"/>
                <w:szCs w:val="20"/>
              </w:rPr>
            </w:pPr>
            <w:r w:rsidRPr="008A3233">
              <w:rPr>
                <w:color w:val="000000"/>
                <w:sz w:val="20"/>
                <w:szCs w:val="20"/>
              </w:rPr>
              <w:t>0.6907</w:t>
            </w:r>
          </w:p>
        </w:tc>
      </w:tr>
      <w:tr w:rsidR="00AA0468" w:rsidRPr="008A3233" w14:paraId="7AC30CAB" w14:textId="77777777" w:rsidTr="003C08E1">
        <w:tc>
          <w:tcPr>
            <w:tcW w:w="1350" w:type="dxa"/>
            <w:tcBorders>
              <w:top w:val="nil"/>
              <w:left w:val="nil"/>
              <w:bottom w:val="nil"/>
              <w:right w:val="dotted" w:sz="4" w:space="0" w:color="auto"/>
            </w:tcBorders>
            <w:shd w:val="clear" w:color="auto" w:fill="auto"/>
            <w:noWrap/>
            <w:vAlign w:val="bottom"/>
            <w:hideMark/>
          </w:tcPr>
          <w:p w14:paraId="30C6557A" w14:textId="77777777" w:rsidR="00AA0468" w:rsidRPr="008A3233" w:rsidRDefault="00AA0468" w:rsidP="003C08E1">
            <w:pPr>
              <w:rPr>
                <w:color w:val="000000"/>
                <w:sz w:val="20"/>
                <w:szCs w:val="20"/>
              </w:rPr>
            </w:pPr>
            <w:r w:rsidRPr="008A3233">
              <w:rPr>
                <w:color w:val="000000"/>
                <w:sz w:val="20"/>
                <w:szCs w:val="20"/>
              </w:rPr>
              <w:t>hr.0110011</w:t>
            </w:r>
          </w:p>
        </w:tc>
        <w:tc>
          <w:tcPr>
            <w:tcW w:w="5488" w:type="dxa"/>
            <w:tcBorders>
              <w:top w:val="nil"/>
              <w:left w:val="dotted" w:sz="4" w:space="0" w:color="auto"/>
              <w:bottom w:val="nil"/>
              <w:right w:val="dotted" w:sz="4" w:space="0" w:color="auto"/>
            </w:tcBorders>
            <w:shd w:val="clear" w:color="auto" w:fill="auto"/>
            <w:noWrap/>
            <w:vAlign w:val="bottom"/>
            <w:hideMark/>
          </w:tcPr>
          <w:p w14:paraId="43CA0003" w14:textId="77777777" w:rsidR="00AA0468" w:rsidRPr="008A3233" w:rsidRDefault="00AA0468" w:rsidP="003C08E1">
            <w:pPr>
              <w:rPr>
                <w:color w:val="000000"/>
                <w:sz w:val="20"/>
                <w:szCs w:val="20"/>
              </w:rPr>
            </w:pPr>
            <w:r w:rsidRPr="008A3233">
              <w:rPr>
                <w:color w:val="000000"/>
                <w:sz w:val="20"/>
                <w:szCs w:val="20"/>
              </w:rPr>
              <w:t>risk class, high.rise,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76F530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4CFEDA8" w14:textId="77777777" w:rsidR="00AA0468" w:rsidRPr="008A3233" w:rsidRDefault="00AA0468" w:rsidP="003C08E1">
            <w:pPr>
              <w:jc w:val="center"/>
              <w:rPr>
                <w:color w:val="000000"/>
                <w:sz w:val="20"/>
                <w:szCs w:val="20"/>
              </w:rPr>
            </w:pPr>
            <w:r w:rsidRPr="008A3233">
              <w:rPr>
                <w:color w:val="000000"/>
                <w:sz w:val="20"/>
                <w:szCs w:val="20"/>
              </w:rPr>
              <w:t>0.6798</w:t>
            </w:r>
          </w:p>
        </w:tc>
        <w:tc>
          <w:tcPr>
            <w:tcW w:w="1027" w:type="dxa"/>
            <w:tcBorders>
              <w:top w:val="nil"/>
              <w:left w:val="dotted" w:sz="4" w:space="0" w:color="auto"/>
              <w:bottom w:val="nil"/>
              <w:right w:val="nil"/>
            </w:tcBorders>
            <w:shd w:val="clear" w:color="auto" w:fill="auto"/>
            <w:noWrap/>
            <w:vAlign w:val="bottom"/>
            <w:hideMark/>
          </w:tcPr>
          <w:p w14:paraId="77DD2AE2" w14:textId="77777777" w:rsidR="00AA0468" w:rsidRPr="008A3233" w:rsidRDefault="00AA0468" w:rsidP="003C08E1">
            <w:pPr>
              <w:jc w:val="center"/>
              <w:rPr>
                <w:color w:val="000000"/>
                <w:sz w:val="20"/>
                <w:szCs w:val="20"/>
              </w:rPr>
            </w:pPr>
            <w:r w:rsidRPr="008A3233">
              <w:rPr>
                <w:color w:val="000000"/>
                <w:sz w:val="20"/>
                <w:szCs w:val="20"/>
              </w:rPr>
              <w:t>0.6627</w:t>
            </w:r>
          </w:p>
        </w:tc>
      </w:tr>
      <w:tr w:rsidR="00AA0468" w:rsidRPr="008A3233" w14:paraId="7B7101AB" w14:textId="77777777" w:rsidTr="003C08E1">
        <w:tc>
          <w:tcPr>
            <w:tcW w:w="1350" w:type="dxa"/>
            <w:tcBorders>
              <w:top w:val="nil"/>
              <w:left w:val="nil"/>
              <w:bottom w:val="nil"/>
              <w:right w:val="dotted" w:sz="4" w:space="0" w:color="auto"/>
            </w:tcBorders>
            <w:shd w:val="clear" w:color="auto" w:fill="auto"/>
            <w:noWrap/>
            <w:vAlign w:val="bottom"/>
            <w:hideMark/>
          </w:tcPr>
          <w:p w14:paraId="27CA03F8" w14:textId="77777777" w:rsidR="00AA0468" w:rsidRPr="008A3233" w:rsidRDefault="00AA0468" w:rsidP="003C08E1">
            <w:pPr>
              <w:rPr>
                <w:color w:val="000000"/>
                <w:sz w:val="20"/>
                <w:szCs w:val="20"/>
              </w:rPr>
            </w:pPr>
            <w:r w:rsidRPr="008A3233">
              <w:rPr>
                <w:color w:val="000000"/>
                <w:sz w:val="20"/>
                <w:szCs w:val="20"/>
              </w:rPr>
              <w:t>hr.0110100</w:t>
            </w:r>
          </w:p>
        </w:tc>
        <w:tc>
          <w:tcPr>
            <w:tcW w:w="5488" w:type="dxa"/>
            <w:tcBorders>
              <w:top w:val="nil"/>
              <w:left w:val="dotted" w:sz="4" w:space="0" w:color="auto"/>
              <w:bottom w:val="nil"/>
              <w:right w:val="dotted" w:sz="4" w:space="0" w:color="auto"/>
            </w:tcBorders>
            <w:shd w:val="clear" w:color="auto" w:fill="auto"/>
            <w:noWrap/>
            <w:vAlign w:val="bottom"/>
            <w:hideMark/>
          </w:tcPr>
          <w:p w14:paraId="0C0700B6" w14:textId="77777777" w:rsidR="00AA0468" w:rsidRPr="008A3233" w:rsidRDefault="00AA0468" w:rsidP="003C08E1">
            <w:pPr>
              <w:rPr>
                <w:color w:val="000000"/>
                <w:sz w:val="20"/>
                <w:szCs w:val="20"/>
              </w:rPr>
            </w:pPr>
            <w:r w:rsidRPr="008A3233">
              <w:rPr>
                <w:color w:val="000000"/>
                <w:sz w:val="20"/>
                <w:szCs w:val="20"/>
              </w:rPr>
              <w:t>risk class, high.rise, base, age</w:t>
            </w:r>
          </w:p>
        </w:tc>
        <w:tc>
          <w:tcPr>
            <w:tcW w:w="1146" w:type="dxa"/>
            <w:tcBorders>
              <w:top w:val="nil"/>
              <w:left w:val="dotted" w:sz="4" w:space="0" w:color="auto"/>
              <w:bottom w:val="nil"/>
              <w:right w:val="dotted" w:sz="4" w:space="0" w:color="auto"/>
            </w:tcBorders>
            <w:shd w:val="clear" w:color="auto" w:fill="auto"/>
            <w:noWrap/>
            <w:vAlign w:val="bottom"/>
            <w:hideMark/>
          </w:tcPr>
          <w:p w14:paraId="03B301C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5575FCC" w14:textId="77777777" w:rsidR="00AA0468" w:rsidRPr="008A3233" w:rsidRDefault="00AA0468" w:rsidP="003C08E1">
            <w:pPr>
              <w:jc w:val="center"/>
              <w:rPr>
                <w:color w:val="000000"/>
                <w:sz w:val="20"/>
                <w:szCs w:val="20"/>
              </w:rPr>
            </w:pPr>
            <w:r w:rsidRPr="008A3233">
              <w:rPr>
                <w:color w:val="000000"/>
                <w:sz w:val="20"/>
                <w:szCs w:val="20"/>
              </w:rPr>
              <w:t>0.6875</w:t>
            </w:r>
          </w:p>
        </w:tc>
        <w:tc>
          <w:tcPr>
            <w:tcW w:w="1027" w:type="dxa"/>
            <w:tcBorders>
              <w:top w:val="nil"/>
              <w:left w:val="dotted" w:sz="4" w:space="0" w:color="auto"/>
              <w:bottom w:val="nil"/>
              <w:right w:val="nil"/>
            </w:tcBorders>
            <w:shd w:val="clear" w:color="auto" w:fill="auto"/>
            <w:noWrap/>
            <w:vAlign w:val="bottom"/>
            <w:hideMark/>
          </w:tcPr>
          <w:p w14:paraId="0402D34E" w14:textId="77777777" w:rsidR="00AA0468" w:rsidRPr="008A3233" w:rsidRDefault="00AA0468" w:rsidP="003C08E1">
            <w:pPr>
              <w:jc w:val="center"/>
              <w:rPr>
                <w:color w:val="000000"/>
                <w:sz w:val="20"/>
                <w:szCs w:val="20"/>
              </w:rPr>
            </w:pPr>
            <w:r w:rsidRPr="008A3233">
              <w:rPr>
                <w:color w:val="000000"/>
                <w:sz w:val="20"/>
                <w:szCs w:val="20"/>
              </w:rPr>
              <w:t>0.7249</w:t>
            </w:r>
          </w:p>
        </w:tc>
      </w:tr>
      <w:tr w:rsidR="00AA0468" w:rsidRPr="008A3233" w14:paraId="48D283B7" w14:textId="77777777" w:rsidTr="003C08E1">
        <w:tc>
          <w:tcPr>
            <w:tcW w:w="1350" w:type="dxa"/>
            <w:tcBorders>
              <w:top w:val="nil"/>
              <w:left w:val="nil"/>
              <w:bottom w:val="nil"/>
              <w:right w:val="dotted" w:sz="4" w:space="0" w:color="auto"/>
            </w:tcBorders>
            <w:shd w:val="clear" w:color="auto" w:fill="auto"/>
            <w:noWrap/>
            <w:vAlign w:val="bottom"/>
            <w:hideMark/>
          </w:tcPr>
          <w:p w14:paraId="3959EF03" w14:textId="77777777" w:rsidR="00AA0468" w:rsidRPr="008A3233" w:rsidRDefault="00AA0468" w:rsidP="003C08E1">
            <w:pPr>
              <w:rPr>
                <w:color w:val="000000"/>
                <w:sz w:val="20"/>
                <w:szCs w:val="20"/>
              </w:rPr>
            </w:pPr>
            <w:r w:rsidRPr="008A3233">
              <w:rPr>
                <w:color w:val="000000"/>
                <w:sz w:val="20"/>
                <w:szCs w:val="20"/>
              </w:rPr>
              <w:t>hr.0110101</w:t>
            </w:r>
          </w:p>
        </w:tc>
        <w:tc>
          <w:tcPr>
            <w:tcW w:w="5488" w:type="dxa"/>
            <w:tcBorders>
              <w:top w:val="nil"/>
              <w:left w:val="dotted" w:sz="4" w:space="0" w:color="auto"/>
              <w:bottom w:val="nil"/>
              <w:right w:val="dotted" w:sz="4" w:space="0" w:color="auto"/>
            </w:tcBorders>
            <w:shd w:val="clear" w:color="auto" w:fill="auto"/>
            <w:noWrap/>
            <w:vAlign w:val="bottom"/>
            <w:hideMark/>
          </w:tcPr>
          <w:p w14:paraId="4A332386" w14:textId="77777777" w:rsidR="00AA0468" w:rsidRPr="008A3233" w:rsidRDefault="00AA0468" w:rsidP="003C08E1">
            <w:pPr>
              <w:rPr>
                <w:color w:val="000000"/>
                <w:sz w:val="20"/>
                <w:szCs w:val="20"/>
              </w:rPr>
            </w:pPr>
            <w:r w:rsidRPr="008A3233">
              <w:rPr>
                <w:color w:val="000000"/>
                <w:sz w:val="20"/>
                <w:szCs w:val="20"/>
              </w:rPr>
              <w:t>risk class, high.rise, base,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6E6B8E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C512F7D" w14:textId="77777777" w:rsidR="00AA0468" w:rsidRPr="008A3233" w:rsidRDefault="00AA0468" w:rsidP="003C08E1">
            <w:pPr>
              <w:jc w:val="center"/>
              <w:rPr>
                <w:color w:val="000000"/>
                <w:sz w:val="20"/>
                <w:szCs w:val="20"/>
              </w:rPr>
            </w:pPr>
            <w:r w:rsidRPr="008A3233">
              <w:rPr>
                <w:color w:val="000000"/>
                <w:sz w:val="20"/>
                <w:szCs w:val="20"/>
              </w:rPr>
              <w:t>0.6799</w:t>
            </w:r>
          </w:p>
        </w:tc>
        <w:tc>
          <w:tcPr>
            <w:tcW w:w="1027" w:type="dxa"/>
            <w:tcBorders>
              <w:top w:val="nil"/>
              <w:left w:val="dotted" w:sz="4" w:space="0" w:color="auto"/>
              <w:bottom w:val="nil"/>
              <w:right w:val="nil"/>
            </w:tcBorders>
            <w:shd w:val="clear" w:color="auto" w:fill="auto"/>
            <w:noWrap/>
            <w:vAlign w:val="bottom"/>
            <w:hideMark/>
          </w:tcPr>
          <w:p w14:paraId="5197D4FB" w14:textId="77777777" w:rsidR="00AA0468" w:rsidRPr="008A3233" w:rsidRDefault="00AA0468" w:rsidP="003C08E1">
            <w:pPr>
              <w:jc w:val="center"/>
              <w:rPr>
                <w:color w:val="000000"/>
                <w:sz w:val="20"/>
                <w:szCs w:val="20"/>
              </w:rPr>
            </w:pPr>
            <w:r w:rsidRPr="008A3233">
              <w:rPr>
                <w:color w:val="000000"/>
                <w:sz w:val="20"/>
                <w:szCs w:val="20"/>
              </w:rPr>
              <w:t>0.6762</w:t>
            </w:r>
          </w:p>
        </w:tc>
      </w:tr>
      <w:tr w:rsidR="00AA0468" w:rsidRPr="008A3233" w14:paraId="43DAFDC0" w14:textId="77777777" w:rsidTr="003C08E1">
        <w:tc>
          <w:tcPr>
            <w:tcW w:w="1350" w:type="dxa"/>
            <w:tcBorders>
              <w:top w:val="nil"/>
              <w:left w:val="nil"/>
              <w:bottom w:val="nil"/>
              <w:right w:val="dotted" w:sz="4" w:space="0" w:color="auto"/>
            </w:tcBorders>
            <w:shd w:val="clear" w:color="auto" w:fill="auto"/>
            <w:noWrap/>
            <w:vAlign w:val="bottom"/>
            <w:hideMark/>
          </w:tcPr>
          <w:p w14:paraId="4F13D7D9" w14:textId="77777777" w:rsidR="00AA0468" w:rsidRPr="008A3233" w:rsidRDefault="00AA0468" w:rsidP="003C08E1">
            <w:pPr>
              <w:rPr>
                <w:color w:val="000000"/>
                <w:sz w:val="20"/>
                <w:szCs w:val="20"/>
              </w:rPr>
            </w:pPr>
            <w:r w:rsidRPr="008A3233">
              <w:rPr>
                <w:color w:val="000000"/>
                <w:sz w:val="20"/>
                <w:szCs w:val="20"/>
              </w:rPr>
              <w:t>hr.0110110</w:t>
            </w:r>
          </w:p>
        </w:tc>
        <w:tc>
          <w:tcPr>
            <w:tcW w:w="5488" w:type="dxa"/>
            <w:tcBorders>
              <w:top w:val="nil"/>
              <w:left w:val="dotted" w:sz="4" w:space="0" w:color="auto"/>
              <w:bottom w:val="nil"/>
              <w:right w:val="dotted" w:sz="4" w:space="0" w:color="auto"/>
            </w:tcBorders>
            <w:shd w:val="clear" w:color="auto" w:fill="auto"/>
            <w:noWrap/>
            <w:vAlign w:val="bottom"/>
            <w:hideMark/>
          </w:tcPr>
          <w:p w14:paraId="474C8DE7" w14:textId="77777777" w:rsidR="00AA0468" w:rsidRPr="008A3233" w:rsidRDefault="00AA0468" w:rsidP="003C08E1">
            <w:pPr>
              <w:rPr>
                <w:color w:val="000000"/>
                <w:sz w:val="20"/>
                <w:szCs w:val="20"/>
              </w:rPr>
            </w:pPr>
            <w:r w:rsidRPr="008A3233">
              <w:rPr>
                <w:color w:val="000000"/>
                <w:sz w:val="20"/>
                <w:szCs w:val="20"/>
              </w:rPr>
              <w:t>risk class, high.rise, base,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5EECAA3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84BBF67" w14:textId="77777777" w:rsidR="00AA0468" w:rsidRPr="008A3233" w:rsidRDefault="00AA0468" w:rsidP="003C08E1">
            <w:pPr>
              <w:jc w:val="center"/>
              <w:rPr>
                <w:color w:val="000000"/>
                <w:sz w:val="20"/>
                <w:szCs w:val="20"/>
              </w:rPr>
            </w:pPr>
            <w:r w:rsidRPr="008A3233">
              <w:rPr>
                <w:color w:val="000000"/>
                <w:sz w:val="20"/>
                <w:szCs w:val="20"/>
              </w:rPr>
              <w:t>0.6894</w:t>
            </w:r>
          </w:p>
        </w:tc>
        <w:tc>
          <w:tcPr>
            <w:tcW w:w="1027" w:type="dxa"/>
            <w:tcBorders>
              <w:top w:val="nil"/>
              <w:left w:val="dotted" w:sz="4" w:space="0" w:color="auto"/>
              <w:bottom w:val="nil"/>
              <w:right w:val="nil"/>
            </w:tcBorders>
            <w:shd w:val="clear" w:color="auto" w:fill="auto"/>
            <w:noWrap/>
            <w:vAlign w:val="bottom"/>
            <w:hideMark/>
          </w:tcPr>
          <w:p w14:paraId="4CFA92B5" w14:textId="77777777" w:rsidR="00AA0468" w:rsidRPr="008A3233" w:rsidRDefault="00AA0468" w:rsidP="003C08E1">
            <w:pPr>
              <w:jc w:val="center"/>
              <w:rPr>
                <w:color w:val="000000"/>
                <w:sz w:val="20"/>
                <w:szCs w:val="20"/>
              </w:rPr>
            </w:pPr>
            <w:r w:rsidRPr="008A3233">
              <w:rPr>
                <w:color w:val="000000"/>
                <w:sz w:val="20"/>
                <w:szCs w:val="20"/>
              </w:rPr>
              <w:t>0.6847</w:t>
            </w:r>
          </w:p>
        </w:tc>
      </w:tr>
      <w:tr w:rsidR="00AA0468" w:rsidRPr="008A3233" w14:paraId="3CC7560B" w14:textId="77777777" w:rsidTr="003C08E1">
        <w:tc>
          <w:tcPr>
            <w:tcW w:w="1350" w:type="dxa"/>
            <w:tcBorders>
              <w:top w:val="nil"/>
              <w:left w:val="nil"/>
              <w:bottom w:val="nil"/>
              <w:right w:val="dotted" w:sz="4" w:space="0" w:color="auto"/>
            </w:tcBorders>
            <w:shd w:val="clear" w:color="auto" w:fill="auto"/>
            <w:noWrap/>
            <w:vAlign w:val="bottom"/>
            <w:hideMark/>
          </w:tcPr>
          <w:p w14:paraId="434579FA" w14:textId="77777777" w:rsidR="00AA0468" w:rsidRPr="008A3233" w:rsidRDefault="00AA0468" w:rsidP="003C08E1">
            <w:pPr>
              <w:rPr>
                <w:color w:val="000000"/>
                <w:sz w:val="20"/>
                <w:szCs w:val="20"/>
              </w:rPr>
            </w:pPr>
            <w:r w:rsidRPr="008A3233">
              <w:rPr>
                <w:color w:val="000000"/>
                <w:sz w:val="20"/>
                <w:szCs w:val="20"/>
              </w:rPr>
              <w:t>hr.0110111</w:t>
            </w:r>
          </w:p>
        </w:tc>
        <w:tc>
          <w:tcPr>
            <w:tcW w:w="5488" w:type="dxa"/>
            <w:tcBorders>
              <w:top w:val="nil"/>
              <w:left w:val="dotted" w:sz="4" w:space="0" w:color="auto"/>
              <w:bottom w:val="nil"/>
              <w:right w:val="dotted" w:sz="4" w:space="0" w:color="auto"/>
            </w:tcBorders>
            <w:shd w:val="clear" w:color="auto" w:fill="auto"/>
            <w:noWrap/>
            <w:vAlign w:val="bottom"/>
            <w:hideMark/>
          </w:tcPr>
          <w:p w14:paraId="5B6553BF" w14:textId="77777777" w:rsidR="00AA0468" w:rsidRPr="008A3233" w:rsidRDefault="00AA0468" w:rsidP="003C08E1">
            <w:pPr>
              <w:rPr>
                <w:color w:val="000000"/>
                <w:sz w:val="20"/>
                <w:szCs w:val="20"/>
              </w:rPr>
            </w:pPr>
            <w:r w:rsidRPr="008A3233">
              <w:rPr>
                <w:color w:val="000000"/>
                <w:sz w:val="20"/>
                <w:szCs w:val="20"/>
              </w:rPr>
              <w:t>risk class, high.rise,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594A9DC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E92C703" w14:textId="77777777" w:rsidR="00AA0468" w:rsidRPr="008A3233" w:rsidRDefault="00AA0468" w:rsidP="003C08E1">
            <w:pPr>
              <w:jc w:val="center"/>
              <w:rPr>
                <w:color w:val="000000"/>
                <w:sz w:val="20"/>
                <w:szCs w:val="20"/>
              </w:rPr>
            </w:pPr>
            <w:r w:rsidRPr="008A3233">
              <w:rPr>
                <w:color w:val="000000"/>
                <w:sz w:val="20"/>
                <w:szCs w:val="20"/>
              </w:rPr>
              <w:t>0.6768</w:t>
            </w:r>
          </w:p>
        </w:tc>
        <w:tc>
          <w:tcPr>
            <w:tcW w:w="1027" w:type="dxa"/>
            <w:tcBorders>
              <w:top w:val="nil"/>
              <w:left w:val="dotted" w:sz="4" w:space="0" w:color="auto"/>
              <w:bottom w:val="nil"/>
              <w:right w:val="nil"/>
            </w:tcBorders>
            <w:shd w:val="clear" w:color="auto" w:fill="auto"/>
            <w:noWrap/>
            <w:vAlign w:val="bottom"/>
            <w:hideMark/>
          </w:tcPr>
          <w:p w14:paraId="7FE98604" w14:textId="77777777" w:rsidR="00AA0468" w:rsidRPr="008A3233" w:rsidRDefault="00AA0468" w:rsidP="003C08E1">
            <w:pPr>
              <w:jc w:val="center"/>
              <w:rPr>
                <w:color w:val="000000"/>
                <w:sz w:val="20"/>
                <w:szCs w:val="20"/>
              </w:rPr>
            </w:pPr>
            <w:r w:rsidRPr="008A3233">
              <w:rPr>
                <w:color w:val="000000"/>
                <w:sz w:val="20"/>
                <w:szCs w:val="20"/>
              </w:rPr>
              <w:t>0.6698</w:t>
            </w:r>
          </w:p>
        </w:tc>
      </w:tr>
      <w:tr w:rsidR="00AA0468" w:rsidRPr="008A3233" w14:paraId="37BFE84A" w14:textId="77777777" w:rsidTr="003C08E1">
        <w:tc>
          <w:tcPr>
            <w:tcW w:w="1350" w:type="dxa"/>
            <w:tcBorders>
              <w:top w:val="nil"/>
              <w:left w:val="nil"/>
              <w:bottom w:val="nil"/>
              <w:right w:val="dotted" w:sz="4" w:space="0" w:color="auto"/>
            </w:tcBorders>
            <w:shd w:val="clear" w:color="auto" w:fill="auto"/>
            <w:noWrap/>
            <w:vAlign w:val="bottom"/>
            <w:hideMark/>
          </w:tcPr>
          <w:p w14:paraId="463CB0F3" w14:textId="77777777" w:rsidR="00AA0468" w:rsidRPr="008A3233" w:rsidRDefault="00AA0468" w:rsidP="003C08E1">
            <w:pPr>
              <w:rPr>
                <w:color w:val="000000"/>
                <w:sz w:val="20"/>
                <w:szCs w:val="20"/>
              </w:rPr>
            </w:pPr>
            <w:r w:rsidRPr="008A3233">
              <w:rPr>
                <w:color w:val="000000"/>
                <w:sz w:val="20"/>
                <w:szCs w:val="20"/>
              </w:rPr>
              <w:t>hr.0111000</w:t>
            </w:r>
          </w:p>
        </w:tc>
        <w:tc>
          <w:tcPr>
            <w:tcW w:w="5488" w:type="dxa"/>
            <w:tcBorders>
              <w:top w:val="nil"/>
              <w:left w:val="dotted" w:sz="4" w:space="0" w:color="auto"/>
              <w:bottom w:val="nil"/>
              <w:right w:val="dotted" w:sz="4" w:space="0" w:color="auto"/>
            </w:tcBorders>
            <w:shd w:val="clear" w:color="auto" w:fill="auto"/>
            <w:noWrap/>
            <w:vAlign w:val="bottom"/>
            <w:hideMark/>
          </w:tcPr>
          <w:p w14:paraId="215D22A9" w14:textId="77777777" w:rsidR="00AA0468" w:rsidRPr="008A3233" w:rsidRDefault="00AA0468" w:rsidP="003C08E1">
            <w:pPr>
              <w:rPr>
                <w:color w:val="000000"/>
                <w:sz w:val="20"/>
                <w:szCs w:val="20"/>
              </w:rPr>
            </w:pPr>
            <w:r w:rsidRPr="008A3233">
              <w:rPr>
                <w:color w:val="000000"/>
                <w:sz w:val="20"/>
                <w:szCs w:val="20"/>
              </w:rPr>
              <w:t>risk class, high.rise, base, race</w:t>
            </w:r>
          </w:p>
        </w:tc>
        <w:tc>
          <w:tcPr>
            <w:tcW w:w="1146" w:type="dxa"/>
            <w:tcBorders>
              <w:top w:val="nil"/>
              <w:left w:val="dotted" w:sz="4" w:space="0" w:color="auto"/>
              <w:bottom w:val="nil"/>
              <w:right w:val="dotted" w:sz="4" w:space="0" w:color="auto"/>
            </w:tcBorders>
            <w:shd w:val="clear" w:color="auto" w:fill="auto"/>
            <w:noWrap/>
            <w:vAlign w:val="bottom"/>
            <w:hideMark/>
          </w:tcPr>
          <w:p w14:paraId="0D0772B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1C83DE7" w14:textId="77777777" w:rsidR="00AA0468" w:rsidRPr="008A3233" w:rsidRDefault="00AA0468" w:rsidP="003C08E1">
            <w:pPr>
              <w:jc w:val="center"/>
              <w:rPr>
                <w:color w:val="000000"/>
                <w:sz w:val="20"/>
                <w:szCs w:val="20"/>
              </w:rPr>
            </w:pPr>
            <w:r w:rsidRPr="008A3233">
              <w:rPr>
                <w:color w:val="000000"/>
                <w:sz w:val="20"/>
                <w:szCs w:val="20"/>
              </w:rPr>
              <w:t>0.6870</w:t>
            </w:r>
          </w:p>
        </w:tc>
        <w:tc>
          <w:tcPr>
            <w:tcW w:w="1027" w:type="dxa"/>
            <w:tcBorders>
              <w:top w:val="nil"/>
              <w:left w:val="dotted" w:sz="4" w:space="0" w:color="auto"/>
              <w:bottom w:val="nil"/>
              <w:right w:val="nil"/>
            </w:tcBorders>
            <w:shd w:val="clear" w:color="auto" w:fill="auto"/>
            <w:noWrap/>
            <w:vAlign w:val="bottom"/>
            <w:hideMark/>
          </w:tcPr>
          <w:p w14:paraId="29FBB0F1" w14:textId="77777777" w:rsidR="00AA0468" w:rsidRPr="008A3233" w:rsidRDefault="00AA0468" w:rsidP="003C08E1">
            <w:pPr>
              <w:jc w:val="center"/>
              <w:rPr>
                <w:color w:val="000000"/>
                <w:sz w:val="20"/>
                <w:szCs w:val="20"/>
              </w:rPr>
            </w:pPr>
            <w:r w:rsidRPr="008A3233">
              <w:rPr>
                <w:color w:val="000000"/>
                <w:sz w:val="20"/>
                <w:szCs w:val="20"/>
              </w:rPr>
              <w:t>0.6904</w:t>
            </w:r>
          </w:p>
        </w:tc>
      </w:tr>
      <w:tr w:rsidR="00AA0468" w:rsidRPr="008A3233" w14:paraId="357EE2DE" w14:textId="77777777" w:rsidTr="003C08E1">
        <w:tc>
          <w:tcPr>
            <w:tcW w:w="1350" w:type="dxa"/>
            <w:tcBorders>
              <w:top w:val="nil"/>
              <w:left w:val="nil"/>
              <w:bottom w:val="nil"/>
              <w:right w:val="dotted" w:sz="4" w:space="0" w:color="auto"/>
            </w:tcBorders>
            <w:shd w:val="clear" w:color="auto" w:fill="auto"/>
            <w:noWrap/>
            <w:vAlign w:val="bottom"/>
            <w:hideMark/>
          </w:tcPr>
          <w:p w14:paraId="583F3772" w14:textId="77777777" w:rsidR="00AA0468" w:rsidRPr="008A3233" w:rsidRDefault="00AA0468" w:rsidP="003C08E1">
            <w:pPr>
              <w:rPr>
                <w:color w:val="000000"/>
                <w:sz w:val="20"/>
                <w:szCs w:val="20"/>
              </w:rPr>
            </w:pPr>
            <w:r w:rsidRPr="008A3233">
              <w:rPr>
                <w:color w:val="000000"/>
                <w:sz w:val="20"/>
                <w:szCs w:val="20"/>
              </w:rPr>
              <w:t>hr.0111001</w:t>
            </w:r>
          </w:p>
        </w:tc>
        <w:tc>
          <w:tcPr>
            <w:tcW w:w="5488" w:type="dxa"/>
            <w:tcBorders>
              <w:top w:val="nil"/>
              <w:left w:val="dotted" w:sz="4" w:space="0" w:color="auto"/>
              <w:bottom w:val="nil"/>
              <w:right w:val="dotted" w:sz="4" w:space="0" w:color="auto"/>
            </w:tcBorders>
            <w:shd w:val="clear" w:color="auto" w:fill="auto"/>
            <w:noWrap/>
            <w:vAlign w:val="bottom"/>
            <w:hideMark/>
          </w:tcPr>
          <w:p w14:paraId="0C3F0515" w14:textId="77777777" w:rsidR="00AA0468" w:rsidRPr="008A3233" w:rsidRDefault="00AA0468" w:rsidP="003C08E1">
            <w:pPr>
              <w:rPr>
                <w:color w:val="000000"/>
                <w:sz w:val="20"/>
                <w:szCs w:val="20"/>
              </w:rPr>
            </w:pPr>
            <w:r w:rsidRPr="008A3233">
              <w:rPr>
                <w:color w:val="000000"/>
                <w:sz w:val="20"/>
                <w:szCs w:val="20"/>
              </w:rPr>
              <w:t>risk class, high.rise,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8B2A2F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8238BC5" w14:textId="77777777" w:rsidR="00AA0468" w:rsidRPr="008A3233" w:rsidRDefault="00AA0468" w:rsidP="003C08E1">
            <w:pPr>
              <w:jc w:val="center"/>
              <w:rPr>
                <w:color w:val="000000"/>
                <w:sz w:val="20"/>
                <w:szCs w:val="20"/>
              </w:rPr>
            </w:pPr>
            <w:r w:rsidRPr="008A3233">
              <w:rPr>
                <w:color w:val="000000"/>
                <w:sz w:val="20"/>
                <w:szCs w:val="20"/>
              </w:rPr>
              <w:t>0.6848</w:t>
            </w:r>
          </w:p>
        </w:tc>
        <w:tc>
          <w:tcPr>
            <w:tcW w:w="1027" w:type="dxa"/>
            <w:tcBorders>
              <w:top w:val="nil"/>
              <w:left w:val="dotted" w:sz="4" w:space="0" w:color="auto"/>
              <w:bottom w:val="nil"/>
              <w:right w:val="nil"/>
            </w:tcBorders>
            <w:shd w:val="clear" w:color="auto" w:fill="auto"/>
            <w:noWrap/>
            <w:vAlign w:val="bottom"/>
            <w:hideMark/>
          </w:tcPr>
          <w:p w14:paraId="76B5BF75" w14:textId="77777777" w:rsidR="00AA0468" w:rsidRPr="008A3233" w:rsidRDefault="00AA0468" w:rsidP="003C08E1">
            <w:pPr>
              <w:jc w:val="center"/>
              <w:rPr>
                <w:color w:val="000000"/>
                <w:sz w:val="20"/>
                <w:szCs w:val="20"/>
              </w:rPr>
            </w:pPr>
            <w:r w:rsidRPr="008A3233">
              <w:rPr>
                <w:color w:val="000000"/>
                <w:sz w:val="20"/>
                <w:szCs w:val="20"/>
              </w:rPr>
              <w:t>0.6676</w:t>
            </w:r>
          </w:p>
        </w:tc>
      </w:tr>
      <w:tr w:rsidR="00AA0468" w:rsidRPr="008A3233" w14:paraId="4299CD9A" w14:textId="77777777" w:rsidTr="003C08E1">
        <w:tc>
          <w:tcPr>
            <w:tcW w:w="1350" w:type="dxa"/>
            <w:tcBorders>
              <w:top w:val="nil"/>
              <w:left w:val="nil"/>
              <w:bottom w:val="nil"/>
              <w:right w:val="dotted" w:sz="4" w:space="0" w:color="auto"/>
            </w:tcBorders>
            <w:shd w:val="clear" w:color="auto" w:fill="auto"/>
            <w:noWrap/>
            <w:vAlign w:val="bottom"/>
            <w:hideMark/>
          </w:tcPr>
          <w:p w14:paraId="5FD21FC2" w14:textId="77777777" w:rsidR="00AA0468" w:rsidRPr="008A3233" w:rsidRDefault="00AA0468" w:rsidP="003C08E1">
            <w:pPr>
              <w:rPr>
                <w:color w:val="000000"/>
                <w:sz w:val="20"/>
                <w:szCs w:val="20"/>
              </w:rPr>
            </w:pPr>
            <w:r w:rsidRPr="008A3233">
              <w:rPr>
                <w:color w:val="000000"/>
                <w:sz w:val="20"/>
                <w:szCs w:val="20"/>
              </w:rPr>
              <w:t>hr.0111010</w:t>
            </w:r>
          </w:p>
        </w:tc>
        <w:tc>
          <w:tcPr>
            <w:tcW w:w="5488" w:type="dxa"/>
            <w:tcBorders>
              <w:top w:val="nil"/>
              <w:left w:val="dotted" w:sz="4" w:space="0" w:color="auto"/>
              <w:bottom w:val="nil"/>
              <w:right w:val="dotted" w:sz="4" w:space="0" w:color="auto"/>
            </w:tcBorders>
            <w:shd w:val="clear" w:color="auto" w:fill="auto"/>
            <w:noWrap/>
            <w:vAlign w:val="bottom"/>
            <w:hideMark/>
          </w:tcPr>
          <w:p w14:paraId="1B194FC3" w14:textId="77777777" w:rsidR="00AA0468" w:rsidRPr="008A3233" w:rsidRDefault="00AA0468" w:rsidP="003C08E1">
            <w:pPr>
              <w:rPr>
                <w:color w:val="000000"/>
                <w:sz w:val="20"/>
                <w:szCs w:val="20"/>
              </w:rPr>
            </w:pPr>
            <w:r w:rsidRPr="008A3233">
              <w:rPr>
                <w:color w:val="000000"/>
                <w:sz w:val="20"/>
                <w:szCs w:val="20"/>
              </w:rPr>
              <w:t>risk class, high.rise, base,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3515B01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C119B22" w14:textId="77777777" w:rsidR="00AA0468" w:rsidRPr="008A3233" w:rsidRDefault="00AA0468" w:rsidP="003C08E1">
            <w:pPr>
              <w:jc w:val="center"/>
              <w:rPr>
                <w:color w:val="000000"/>
                <w:sz w:val="20"/>
                <w:szCs w:val="20"/>
              </w:rPr>
            </w:pPr>
            <w:r w:rsidRPr="008A3233">
              <w:rPr>
                <w:color w:val="000000"/>
                <w:sz w:val="20"/>
                <w:szCs w:val="20"/>
              </w:rPr>
              <w:t>0.6897</w:t>
            </w:r>
          </w:p>
        </w:tc>
        <w:tc>
          <w:tcPr>
            <w:tcW w:w="1027" w:type="dxa"/>
            <w:tcBorders>
              <w:top w:val="nil"/>
              <w:left w:val="dotted" w:sz="4" w:space="0" w:color="auto"/>
              <w:bottom w:val="nil"/>
              <w:right w:val="nil"/>
            </w:tcBorders>
            <w:shd w:val="clear" w:color="auto" w:fill="auto"/>
            <w:noWrap/>
            <w:vAlign w:val="bottom"/>
            <w:hideMark/>
          </w:tcPr>
          <w:p w14:paraId="6A7917FA" w14:textId="77777777" w:rsidR="00AA0468" w:rsidRPr="008A3233" w:rsidRDefault="00AA0468" w:rsidP="003C08E1">
            <w:pPr>
              <w:jc w:val="center"/>
              <w:rPr>
                <w:color w:val="000000"/>
                <w:sz w:val="20"/>
                <w:szCs w:val="20"/>
              </w:rPr>
            </w:pPr>
            <w:r w:rsidRPr="008A3233">
              <w:rPr>
                <w:color w:val="000000"/>
                <w:sz w:val="20"/>
                <w:szCs w:val="20"/>
              </w:rPr>
              <w:t>0.8122</w:t>
            </w:r>
          </w:p>
        </w:tc>
      </w:tr>
      <w:tr w:rsidR="00AA0468" w:rsidRPr="008A3233" w14:paraId="2ED321B8" w14:textId="77777777" w:rsidTr="003C08E1">
        <w:tc>
          <w:tcPr>
            <w:tcW w:w="1350" w:type="dxa"/>
            <w:tcBorders>
              <w:top w:val="nil"/>
              <w:left w:val="nil"/>
              <w:bottom w:val="nil"/>
              <w:right w:val="dotted" w:sz="4" w:space="0" w:color="auto"/>
            </w:tcBorders>
            <w:shd w:val="clear" w:color="auto" w:fill="auto"/>
            <w:noWrap/>
            <w:vAlign w:val="bottom"/>
            <w:hideMark/>
          </w:tcPr>
          <w:p w14:paraId="2171697C" w14:textId="77777777" w:rsidR="00AA0468" w:rsidRPr="008A3233" w:rsidRDefault="00AA0468" w:rsidP="003C08E1">
            <w:pPr>
              <w:rPr>
                <w:color w:val="000000"/>
                <w:sz w:val="20"/>
                <w:szCs w:val="20"/>
              </w:rPr>
            </w:pPr>
            <w:r w:rsidRPr="008A3233">
              <w:rPr>
                <w:color w:val="000000"/>
                <w:sz w:val="20"/>
                <w:szCs w:val="20"/>
              </w:rPr>
              <w:t>hr.0111011</w:t>
            </w:r>
          </w:p>
        </w:tc>
        <w:tc>
          <w:tcPr>
            <w:tcW w:w="5488" w:type="dxa"/>
            <w:tcBorders>
              <w:top w:val="nil"/>
              <w:left w:val="dotted" w:sz="4" w:space="0" w:color="auto"/>
              <w:bottom w:val="nil"/>
              <w:right w:val="dotted" w:sz="4" w:space="0" w:color="auto"/>
            </w:tcBorders>
            <w:shd w:val="clear" w:color="auto" w:fill="auto"/>
            <w:noWrap/>
            <w:vAlign w:val="bottom"/>
            <w:hideMark/>
          </w:tcPr>
          <w:p w14:paraId="16E87A0A" w14:textId="77777777" w:rsidR="00AA0468" w:rsidRPr="008A3233" w:rsidRDefault="00AA0468" w:rsidP="003C08E1">
            <w:pPr>
              <w:rPr>
                <w:color w:val="000000"/>
                <w:sz w:val="20"/>
                <w:szCs w:val="20"/>
              </w:rPr>
            </w:pPr>
            <w:r w:rsidRPr="008A3233">
              <w:rPr>
                <w:color w:val="000000"/>
                <w:sz w:val="20"/>
                <w:szCs w:val="20"/>
              </w:rPr>
              <w:t>risk class, high.rise,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F9E89C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0178CD4" w14:textId="77777777" w:rsidR="00AA0468" w:rsidRPr="008A3233" w:rsidRDefault="00AA0468" w:rsidP="003C08E1">
            <w:pPr>
              <w:jc w:val="center"/>
              <w:rPr>
                <w:color w:val="000000"/>
                <w:sz w:val="20"/>
                <w:szCs w:val="20"/>
              </w:rPr>
            </w:pPr>
            <w:r w:rsidRPr="008A3233">
              <w:rPr>
                <w:color w:val="000000"/>
                <w:sz w:val="20"/>
                <w:szCs w:val="20"/>
              </w:rPr>
              <w:t>0.6829</w:t>
            </w:r>
          </w:p>
        </w:tc>
        <w:tc>
          <w:tcPr>
            <w:tcW w:w="1027" w:type="dxa"/>
            <w:tcBorders>
              <w:top w:val="nil"/>
              <w:left w:val="dotted" w:sz="4" w:space="0" w:color="auto"/>
              <w:bottom w:val="nil"/>
              <w:right w:val="nil"/>
            </w:tcBorders>
            <w:shd w:val="clear" w:color="auto" w:fill="auto"/>
            <w:noWrap/>
            <w:vAlign w:val="bottom"/>
            <w:hideMark/>
          </w:tcPr>
          <w:p w14:paraId="12826115" w14:textId="77777777" w:rsidR="00AA0468" w:rsidRPr="008A3233" w:rsidRDefault="00AA0468" w:rsidP="003C08E1">
            <w:pPr>
              <w:jc w:val="center"/>
              <w:rPr>
                <w:color w:val="000000"/>
                <w:sz w:val="20"/>
                <w:szCs w:val="20"/>
              </w:rPr>
            </w:pPr>
            <w:r w:rsidRPr="008A3233">
              <w:rPr>
                <w:color w:val="000000"/>
                <w:sz w:val="20"/>
                <w:szCs w:val="20"/>
              </w:rPr>
              <w:t>0.6943</w:t>
            </w:r>
          </w:p>
        </w:tc>
      </w:tr>
      <w:tr w:rsidR="00AA0468" w:rsidRPr="008A3233" w14:paraId="45FD78D3" w14:textId="77777777" w:rsidTr="003C08E1">
        <w:tc>
          <w:tcPr>
            <w:tcW w:w="1350" w:type="dxa"/>
            <w:tcBorders>
              <w:top w:val="nil"/>
              <w:left w:val="nil"/>
              <w:bottom w:val="nil"/>
              <w:right w:val="dotted" w:sz="4" w:space="0" w:color="auto"/>
            </w:tcBorders>
            <w:shd w:val="clear" w:color="auto" w:fill="auto"/>
            <w:noWrap/>
            <w:vAlign w:val="bottom"/>
            <w:hideMark/>
          </w:tcPr>
          <w:p w14:paraId="74C1676F" w14:textId="77777777" w:rsidR="00AA0468" w:rsidRPr="008A3233" w:rsidRDefault="00AA0468" w:rsidP="003C08E1">
            <w:pPr>
              <w:rPr>
                <w:color w:val="000000"/>
                <w:sz w:val="20"/>
                <w:szCs w:val="20"/>
              </w:rPr>
            </w:pPr>
            <w:r w:rsidRPr="008A3233">
              <w:rPr>
                <w:color w:val="000000"/>
                <w:sz w:val="20"/>
                <w:szCs w:val="20"/>
              </w:rPr>
              <w:t>hr.0111100</w:t>
            </w:r>
          </w:p>
        </w:tc>
        <w:tc>
          <w:tcPr>
            <w:tcW w:w="5488" w:type="dxa"/>
            <w:tcBorders>
              <w:top w:val="nil"/>
              <w:left w:val="dotted" w:sz="4" w:space="0" w:color="auto"/>
              <w:bottom w:val="nil"/>
              <w:right w:val="dotted" w:sz="4" w:space="0" w:color="auto"/>
            </w:tcBorders>
            <w:shd w:val="clear" w:color="auto" w:fill="auto"/>
            <w:noWrap/>
            <w:vAlign w:val="bottom"/>
            <w:hideMark/>
          </w:tcPr>
          <w:p w14:paraId="3AA9F420" w14:textId="77777777" w:rsidR="00AA0468" w:rsidRPr="008A3233" w:rsidRDefault="00AA0468" w:rsidP="003C08E1">
            <w:pPr>
              <w:rPr>
                <w:color w:val="000000"/>
                <w:sz w:val="20"/>
                <w:szCs w:val="20"/>
              </w:rPr>
            </w:pPr>
            <w:r w:rsidRPr="008A3233">
              <w:rPr>
                <w:color w:val="000000"/>
                <w:sz w:val="20"/>
                <w:szCs w:val="20"/>
              </w:rPr>
              <w:t>risk class, high.rise, base, race, age</w:t>
            </w:r>
          </w:p>
        </w:tc>
        <w:tc>
          <w:tcPr>
            <w:tcW w:w="1146" w:type="dxa"/>
            <w:tcBorders>
              <w:top w:val="nil"/>
              <w:left w:val="dotted" w:sz="4" w:space="0" w:color="auto"/>
              <w:bottom w:val="nil"/>
              <w:right w:val="dotted" w:sz="4" w:space="0" w:color="auto"/>
            </w:tcBorders>
            <w:shd w:val="clear" w:color="auto" w:fill="auto"/>
            <w:noWrap/>
            <w:vAlign w:val="bottom"/>
            <w:hideMark/>
          </w:tcPr>
          <w:p w14:paraId="2507518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4D09DF0" w14:textId="77777777" w:rsidR="00AA0468" w:rsidRPr="008A3233" w:rsidRDefault="00AA0468" w:rsidP="003C08E1">
            <w:pPr>
              <w:jc w:val="center"/>
              <w:rPr>
                <w:color w:val="000000"/>
                <w:sz w:val="20"/>
                <w:szCs w:val="20"/>
              </w:rPr>
            </w:pPr>
            <w:r w:rsidRPr="008A3233">
              <w:rPr>
                <w:color w:val="000000"/>
                <w:sz w:val="20"/>
                <w:szCs w:val="20"/>
              </w:rPr>
              <w:t>0.6861</w:t>
            </w:r>
          </w:p>
        </w:tc>
        <w:tc>
          <w:tcPr>
            <w:tcW w:w="1027" w:type="dxa"/>
            <w:tcBorders>
              <w:top w:val="nil"/>
              <w:left w:val="dotted" w:sz="4" w:space="0" w:color="auto"/>
              <w:bottom w:val="nil"/>
              <w:right w:val="nil"/>
            </w:tcBorders>
            <w:shd w:val="clear" w:color="auto" w:fill="auto"/>
            <w:noWrap/>
            <w:vAlign w:val="bottom"/>
            <w:hideMark/>
          </w:tcPr>
          <w:p w14:paraId="7247C27F" w14:textId="77777777" w:rsidR="00AA0468" w:rsidRPr="008A3233" w:rsidRDefault="00AA0468" w:rsidP="003C08E1">
            <w:pPr>
              <w:jc w:val="center"/>
              <w:rPr>
                <w:color w:val="000000"/>
                <w:sz w:val="20"/>
                <w:szCs w:val="20"/>
              </w:rPr>
            </w:pPr>
            <w:r w:rsidRPr="008A3233">
              <w:rPr>
                <w:color w:val="000000"/>
                <w:sz w:val="20"/>
                <w:szCs w:val="20"/>
              </w:rPr>
              <w:t>0.7029</w:t>
            </w:r>
          </w:p>
        </w:tc>
      </w:tr>
      <w:tr w:rsidR="00AA0468" w:rsidRPr="008A3233" w14:paraId="77631F1F" w14:textId="77777777" w:rsidTr="003C08E1">
        <w:tc>
          <w:tcPr>
            <w:tcW w:w="1350" w:type="dxa"/>
            <w:tcBorders>
              <w:top w:val="nil"/>
              <w:left w:val="nil"/>
              <w:bottom w:val="nil"/>
              <w:right w:val="dotted" w:sz="4" w:space="0" w:color="auto"/>
            </w:tcBorders>
            <w:shd w:val="clear" w:color="auto" w:fill="auto"/>
            <w:noWrap/>
            <w:vAlign w:val="bottom"/>
            <w:hideMark/>
          </w:tcPr>
          <w:p w14:paraId="281105B4" w14:textId="77777777" w:rsidR="00AA0468" w:rsidRPr="008A3233" w:rsidRDefault="00AA0468" w:rsidP="003C08E1">
            <w:pPr>
              <w:rPr>
                <w:color w:val="000000"/>
                <w:sz w:val="20"/>
                <w:szCs w:val="20"/>
              </w:rPr>
            </w:pPr>
            <w:r w:rsidRPr="008A3233">
              <w:rPr>
                <w:color w:val="000000"/>
                <w:sz w:val="20"/>
                <w:szCs w:val="20"/>
              </w:rPr>
              <w:t>hr.0111101</w:t>
            </w:r>
          </w:p>
        </w:tc>
        <w:tc>
          <w:tcPr>
            <w:tcW w:w="5488" w:type="dxa"/>
            <w:tcBorders>
              <w:top w:val="nil"/>
              <w:left w:val="dotted" w:sz="4" w:space="0" w:color="auto"/>
              <w:bottom w:val="nil"/>
              <w:right w:val="dotted" w:sz="4" w:space="0" w:color="auto"/>
            </w:tcBorders>
            <w:shd w:val="clear" w:color="auto" w:fill="auto"/>
            <w:noWrap/>
            <w:vAlign w:val="bottom"/>
            <w:hideMark/>
          </w:tcPr>
          <w:p w14:paraId="30149612" w14:textId="77777777" w:rsidR="00AA0468" w:rsidRPr="008A3233" w:rsidRDefault="00AA0468" w:rsidP="003C08E1">
            <w:pPr>
              <w:rPr>
                <w:color w:val="000000"/>
                <w:sz w:val="20"/>
                <w:szCs w:val="20"/>
              </w:rPr>
            </w:pPr>
            <w:r w:rsidRPr="008A3233">
              <w:rPr>
                <w:color w:val="000000"/>
                <w:sz w:val="20"/>
                <w:szCs w:val="20"/>
              </w:rPr>
              <w:t>risk class, high.rise,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0CDF58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851E0DE" w14:textId="77777777" w:rsidR="00AA0468" w:rsidRPr="008A3233" w:rsidRDefault="00AA0468" w:rsidP="003C08E1">
            <w:pPr>
              <w:jc w:val="center"/>
              <w:rPr>
                <w:color w:val="000000"/>
                <w:sz w:val="20"/>
                <w:szCs w:val="20"/>
              </w:rPr>
            </w:pPr>
            <w:r w:rsidRPr="008A3233">
              <w:rPr>
                <w:color w:val="000000"/>
                <w:sz w:val="20"/>
                <w:szCs w:val="20"/>
              </w:rPr>
              <w:t>0.6832</w:t>
            </w:r>
          </w:p>
        </w:tc>
        <w:tc>
          <w:tcPr>
            <w:tcW w:w="1027" w:type="dxa"/>
            <w:tcBorders>
              <w:top w:val="nil"/>
              <w:left w:val="dotted" w:sz="4" w:space="0" w:color="auto"/>
              <w:bottom w:val="nil"/>
              <w:right w:val="nil"/>
            </w:tcBorders>
            <w:shd w:val="clear" w:color="auto" w:fill="auto"/>
            <w:noWrap/>
            <w:vAlign w:val="bottom"/>
            <w:hideMark/>
          </w:tcPr>
          <w:p w14:paraId="182C526F" w14:textId="77777777" w:rsidR="00AA0468" w:rsidRPr="008A3233" w:rsidRDefault="00AA0468" w:rsidP="003C08E1">
            <w:pPr>
              <w:jc w:val="center"/>
              <w:rPr>
                <w:color w:val="000000"/>
                <w:sz w:val="20"/>
                <w:szCs w:val="20"/>
              </w:rPr>
            </w:pPr>
            <w:r w:rsidRPr="008A3233">
              <w:rPr>
                <w:color w:val="000000"/>
                <w:sz w:val="20"/>
                <w:szCs w:val="20"/>
              </w:rPr>
              <w:t>0.6697</w:t>
            </w:r>
          </w:p>
        </w:tc>
      </w:tr>
      <w:tr w:rsidR="00AA0468" w:rsidRPr="008A3233" w14:paraId="72BEC93E" w14:textId="77777777" w:rsidTr="003C08E1">
        <w:tc>
          <w:tcPr>
            <w:tcW w:w="1350" w:type="dxa"/>
            <w:tcBorders>
              <w:top w:val="nil"/>
              <w:left w:val="nil"/>
              <w:bottom w:val="nil"/>
              <w:right w:val="dotted" w:sz="4" w:space="0" w:color="auto"/>
            </w:tcBorders>
            <w:shd w:val="clear" w:color="auto" w:fill="auto"/>
            <w:noWrap/>
            <w:vAlign w:val="bottom"/>
            <w:hideMark/>
          </w:tcPr>
          <w:p w14:paraId="30ADEE4F" w14:textId="77777777" w:rsidR="00AA0468" w:rsidRPr="008A3233" w:rsidRDefault="00AA0468" w:rsidP="003C08E1">
            <w:pPr>
              <w:rPr>
                <w:color w:val="000000"/>
                <w:sz w:val="20"/>
                <w:szCs w:val="20"/>
              </w:rPr>
            </w:pPr>
            <w:r w:rsidRPr="008A3233">
              <w:rPr>
                <w:color w:val="000000"/>
                <w:sz w:val="20"/>
                <w:szCs w:val="20"/>
              </w:rPr>
              <w:t>hr.0111110</w:t>
            </w:r>
          </w:p>
        </w:tc>
        <w:tc>
          <w:tcPr>
            <w:tcW w:w="5488" w:type="dxa"/>
            <w:tcBorders>
              <w:top w:val="nil"/>
              <w:left w:val="dotted" w:sz="4" w:space="0" w:color="auto"/>
              <w:bottom w:val="nil"/>
              <w:right w:val="dotted" w:sz="4" w:space="0" w:color="auto"/>
            </w:tcBorders>
            <w:shd w:val="clear" w:color="auto" w:fill="auto"/>
            <w:noWrap/>
            <w:vAlign w:val="bottom"/>
            <w:hideMark/>
          </w:tcPr>
          <w:p w14:paraId="1B9C24E4" w14:textId="77777777" w:rsidR="00AA0468" w:rsidRPr="008A3233" w:rsidRDefault="00AA0468" w:rsidP="003C08E1">
            <w:pPr>
              <w:rPr>
                <w:color w:val="000000"/>
                <w:sz w:val="20"/>
                <w:szCs w:val="20"/>
              </w:rPr>
            </w:pPr>
            <w:r w:rsidRPr="008A3233">
              <w:rPr>
                <w:color w:val="000000"/>
                <w:sz w:val="20"/>
                <w:szCs w:val="20"/>
              </w:rPr>
              <w:t>risk class, high.rise,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504010A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4CB97A1" w14:textId="77777777" w:rsidR="00AA0468" w:rsidRPr="008A3233" w:rsidRDefault="00AA0468" w:rsidP="003C08E1">
            <w:pPr>
              <w:jc w:val="center"/>
              <w:rPr>
                <w:color w:val="000000"/>
                <w:sz w:val="20"/>
                <w:szCs w:val="20"/>
              </w:rPr>
            </w:pPr>
            <w:r w:rsidRPr="008A3233">
              <w:rPr>
                <w:color w:val="000000"/>
                <w:sz w:val="20"/>
                <w:szCs w:val="20"/>
              </w:rPr>
              <w:t>0.6854</w:t>
            </w:r>
          </w:p>
        </w:tc>
        <w:tc>
          <w:tcPr>
            <w:tcW w:w="1027" w:type="dxa"/>
            <w:tcBorders>
              <w:top w:val="nil"/>
              <w:left w:val="dotted" w:sz="4" w:space="0" w:color="auto"/>
              <w:bottom w:val="nil"/>
              <w:right w:val="nil"/>
            </w:tcBorders>
            <w:shd w:val="clear" w:color="auto" w:fill="auto"/>
            <w:noWrap/>
            <w:vAlign w:val="bottom"/>
            <w:hideMark/>
          </w:tcPr>
          <w:p w14:paraId="5184E7D5" w14:textId="77777777" w:rsidR="00AA0468" w:rsidRPr="008A3233" w:rsidRDefault="00AA0468" w:rsidP="003C08E1">
            <w:pPr>
              <w:jc w:val="center"/>
              <w:rPr>
                <w:color w:val="000000"/>
                <w:sz w:val="20"/>
                <w:szCs w:val="20"/>
              </w:rPr>
            </w:pPr>
            <w:r w:rsidRPr="008A3233">
              <w:rPr>
                <w:color w:val="000000"/>
                <w:sz w:val="20"/>
                <w:szCs w:val="20"/>
              </w:rPr>
              <w:t>0.7556</w:t>
            </w:r>
          </w:p>
        </w:tc>
      </w:tr>
      <w:tr w:rsidR="00AA0468" w:rsidRPr="008A3233" w14:paraId="11CA714E" w14:textId="77777777" w:rsidTr="003C08E1">
        <w:tc>
          <w:tcPr>
            <w:tcW w:w="1350" w:type="dxa"/>
            <w:tcBorders>
              <w:top w:val="nil"/>
              <w:left w:val="nil"/>
              <w:bottom w:val="nil"/>
              <w:right w:val="dotted" w:sz="4" w:space="0" w:color="auto"/>
            </w:tcBorders>
            <w:shd w:val="clear" w:color="auto" w:fill="auto"/>
            <w:noWrap/>
            <w:vAlign w:val="bottom"/>
            <w:hideMark/>
          </w:tcPr>
          <w:p w14:paraId="1C3B3AD3" w14:textId="77777777" w:rsidR="00AA0468" w:rsidRPr="008A3233" w:rsidRDefault="00AA0468" w:rsidP="003C08E1">
            <w:pPr>
              <w:rPr>
                <w:color w:val="000000"/>
                <w:sz w:val="20"/>
                <w:szCs w:val="20"/>
              </w:rPr>
            </w:pPr>
            <w:r w:rsidRPr="008A3233">
              <w:rPr>
                <w:color w:val="000000"/>
                <w:sz w:val="20"/>
                <w:szCs w:val="20"/>
              </w:rPr>
              <w:t>hr.0111111</w:t>
            </w:r>
          </w:p>
        </w:tc>
        <w:tc>
          <w:tcPr>
            <w:tcW w:w="5488" w:type="dxa"/>
            <w:tcBorders>
              <w:top w:val="nil"/>
              <w:left w:val="dotted" w:sz="4" w:space="0" w:color="auto"/>
              <w:bottom w:val="nil"/>
              <w:right w:val="dotted" w:sz="4" w:space="0" w:color="auto"/>
            </w:tcBorders>
            <w:shd w:val="clear" w:color="auto" w:fill="auto"/>
            <w:noWrap/>
            <w:vAlign w:val="bottom"/>
            <w:hideMark/>
          </w:tcPr>
          <w:p w14:paraId="274C6853" w14:textId="77777777" w:rsidR="00AA0468" w:rsidRPr="008A3233" w:rsidRDefault="00AA0468" w:rsidP="003C08E1">
            <w:pPr>
              <w:rPr>
                <w:color w:val="000000"/>
                <w:sz w:val="20"/>
                <w:szCs w:val="20"/>
              </w:rPr>
            </w:pPr>
            <w:r w:rsidRPr="008A3233">
              <w:rPr>
                <w:color w:val="000000"/>
                <w:sz w:val="20"/>
                <w:szCs w:val="20"/>
              </w:rPr>
              <w:t>risk class,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94B106B"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FC1B1AA" w14:textId="77777777" w:rsidR="00AA0468" w:rsidRPr="008A3233" w:rsidRDefault="00AA0468" w:rsidP="003C08E1">
            <w:pPr>
              <w:jc w:val="center"/>
              <w:rPr>
                <w:color w:val="000000"/>
                <w:sz w:val="20"/>
                <w:szCs w:val="20"/>
              </w:rPr>
            </w:pPr>
            <w:r w:rsidRPr="008A3233">
              <w:rPr>
                <w:color w:val="000000"/>
                <w:sz w:val="20"/>
                <w:szCs w:val="20"/>
              </w:rPr>
              <w:t>0.6802</w:t>
            </w:r>
          </w:p>
        </w:tc>
        <w:tc>
          <w:tcPr>
            <w:tcW w:w="1027" w:type="dxa"/>
            <w:tcBorders>
              <w:top w:val="nil"/>
              <w:left w:val="dotted" w:sz="4" w:space="0" w:color="auto"/>
              <w:bottom w:val="nil"/>
              <w:right w:val="nil"/>
            </w:tcBorders>
            <w:shd w:val="clear" w:color="auto" w:fill="auto"/>
            <w:noWrap/>
            <w:vAlign w:val="bottom"/>
            <w:hideMark/>
          </w:tcPr>
          <w:p w14:paraId="14C9839A" w14:textId="77777777" w:rsidR="00AA0468" w:rsidRPr="008A3233" w:rsidRDefault="00AA0468" w:rsidP="003C08E1">
            <w:pPr>
              <w:jc w:val="center"/>
              <w:rPr>
                <w:color w:val="000000"/>
                <w:sz w:val="20"/>
                <w:szCs w:val="20"/>
              </w:rPr>
            </w:pPr>
            <w:r w:rsidRPr="008A3233">
              <w:rPr>
                <w:color w:val="000000"/>
                <w:sz w:val="20"/>
                <w:szCs w:val="20"/>
              </w:rPr>
              <w:t>0.6960</w:t>
            </w:r>
          </w:p>
        </w:tc>
      </w:tr>
      <w:tr w:rsidR="00AA0468" w:rsidRPr="008A3233" w14:paraId="1BDA0797" w14:textId="77777777" w:rsidTr="003C08E1">
        <w:tc>
          <w:tcPr>
            <w:tcW w:w="1350" w:type="dxa"/>
            <w:tcBorders>
              <w:top w:val="nil"/>
              <w:left w:val="nil"/>
              <w:bottom w:val="nil"/>
              <w:right w:val="dotted" w:sz="4" w:space="0" w:color="auto"/>
            </w:tcBorders>
            <w:shd w:val="clear" w:color="auto" w:fill="auto"/>
            <w:noWrap/>
            <w:vAlign w:val="bottom"/>
            <w:hideMark/>
          </w:tcPr>
          <w:p w14:paraId="1E698652" w14:textId="77777777" w:rsidR="00AA0468" w:rsidRPr="008A3233" w:rsidRDefault="00AA0468" w:rsidP="003C08E1">
            <w:pPr>
              <w:rPr>
                <w:color w:val="000000"/>
                <w:sz w:val="20"/>
                <w:szCs w:val="20"/>
              </w:rPr>
            </w:pPr>
            <w:r w:rsidRPr="008A3233">
              <w:rPr>
                <w:color w:val="000000"/>
                <w:sz w:val="20"/>
                <w:szCs w:val="20"/>
              </w:rPr>
              <w:t>hr.1000000</w:t>
            </w:r>
          </w:p>
        </w:tc>
        <w:tc>
          <w:tcPr>
            <w:tcW w:w="5488" w:type="dxa"/>
            <w:tcBorders>
              <w:top w:val="nil"/>
              <w:left w:val="dotted" w:sz="4" w:space="0" w:color="auto"/>
              <w:bottom w:val="nil"/>
              <w:right w:val="dotted" w:sz="4" w:space="0" w:color="auto"/>
            </w:tcBorders>
            <w:shd w:val="clear" w:color="auto" w:fill="auto"/>
            <w:noWrap/>
            <w:vAlign w:val="bottom"/>
            <w:hideMark/>
          </w:tcPr>
          <w:p w14:paraId="5152A81E" w14:textId="77777777" w:rsidR="00AA0468" w:rsidRPr="008A3233" w:rsidRDefault="00AA0468" w:rsidP="003C08E1">
            <w:pPr>
              <w:rPr>
                <w:color w:val="000000"/>
                <w:sz w:val="20"/>
                <w:szCs w:val="20"/>
              </w:rPr>
            </w:pPr>
            <w:r w:rsidRPr="008A3233">
              <w:rPr>
                <w:color w:val="000000"/>
                <w:sz w:val="20"/>
                <w:szCs w:val="20"/>
              </w:rPr>
              <w:t>risk class, time</w:t>
            </w:r>
          </w:p>
        </w:tc>
        <w:tc>
          <w:tcPr>
            <w:tcW w:w="1146" w:type="dxa"/>
            <w:tcBorders>
              <w:top w:val="nil"/>
              <w:left w:val="dotted" w:sz="4" w:space="0" w:color="auto"/>
              <w:bottom w:val="nil"/>
              <w:right w:val="dotted" w:sz="4" w:space="0" w:color="auto"/>
            </w:tcBorders>
            <w:shd w:val="clear" w:color="auto" w:fill="auto"/>
            <w:noWrap/>
            <w:vAlign w:val="bottom"/>
            <w:hideMark/>
          </w:tcPr>
          <w:p w14:paraId="6B0866C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C5CD9DB" w14:textId="77777777" w:rsidR="00AA0468" w:rsidRPr="008A3233" w:rsidRDefault="00AA0468" w:rsidP="003C08E1">
            <w:pPr>
              <w:jc w:val="center"/>
              <w:rPr>
                <w:color w:val="000000"/>
                <w:sz w:val="20"/>
                <w:szCs w:val="20"/>
              </w:rPr>
            </w:pPr>
            <w:r w:rsidRPr="008A3233">
              <w:rPr>
                <w:color w:val="000000"/>
                <w:sz w:val="20"/>
                <w:szCs w:val="20"/>
              </w:rPr>
              <w:t>0.6905</w:t>
            </w:r>
          </w:p>
        </w:tc>
        <w:tc>
          <w:tcPr>
            <w:tcW w:w="1027" w:type="dxa"/>
            <w:tcBorders>
              <w:top w:val="nil"/>
              <w:left w:val="dotted" w:sz="4" w:space="0" w:color="auto"/>
              <w:bottom w:val="nil"/>
              <w:right w:val="nil"/>
            </w:tcBorders>
            <w:shd w:val="clear" w:color="auto" w:fill="auto"/>
            <w:noWrap/>
            <w:vAlign w:val="bottom"/>
            <w:hideMark/>
          </w:tcPr>
          <w:p w14:paraId="511E8B7C" w14:textId="77777777" w:rsidR="00AA0468" w:rsidRPr="008A3233" w:rsidRDefault="00AA0468" w:rsidP="003C08E1">
            <w:pPr>
              <w:jc w:val="center"/>
              <w:rPr>
                <w:color w:val="000000"/>
                <w:sz w:val="20"/>
                <w:szCs w:val="20"/>
              </w:rPr>
            </w:pPr>
            <w:r w:rsidRPr="008A3233">
              <w:rPr>
                <w:color w:val="000000"/>
                <w:sz w:val="20"/>
                <w:szCs w:val="20"/>
              </w:rPr>
              <w:t>0.6911</w:t>
            </w:r>
          </w:p>
        </w:tc>
      </w:tr>
      <w:tr w:rsidR="00AA0468" w:rsidRPr="008A3233" w14:paraId="59202864" w14:textId="77777777" w:rsidTr="003C08E1">
        <w:tc>
          <w:tcPr>
            <w:tcW w:w="1350" w:type="dxa"/>
            <w:tcBorders>
              <w:top w:val="nil"/>
              <w:left w:val="nil"/>
              <w:bottom w:val="nil"/>
              <w:right w:val="dotted" w:sz="4" w:space="0" w:color="auto"/>
            </w:tcBorders>
            <w:shd w:val="clear" w:color="auto" w:fill="auto"/>
            <w:noWrap/>
            <w:vAlign w:val="bottom"/>
            <w:hideMark/>
          </w:tcPr>
          <w:p w14:paraId="1661E2C8" w14:textId="77777777" w:rsidR="00AA0468" w:rsidRPr="008A3233" w:rsidRDefault="00AA0468" w:rsidP="003C08E1">
            <w:pPr>
              <w:rPr>
                <w:color w:val="000000"/>
                <w:sz w:val="20"/>
                <w:szCs w:val="20"/>
              </w:rPr>
            </w:pPr>
            <w:r w:rsidRPr="008A3233">
              <w:rPr>
                <w:color w:val="000000"/>
                <w:sz w:val="20"/>
                <w:szCs w:val="20"/>
              </w:rPr>
              <w:t>hr.1000001</w:t>
            </w:r>
          </w:p>
        </w:tc>
        <w:tc>
          <w:tcPr>
            <w:tcW w:w="5488" w:type="dxa"/>
            <w:tcBorders>
              <w:top w:val="nil"/>
              <w:left w:val="dotted" w:sz="4" w:space="0" w:color="auto"/>
              <w:bottom w:val="nil"/>
              <w:right w:val="dotted" w:sz="4" w:space="0" w:color="auto"/>
            </w:tcBorders>
            <w:shd w:val="clear" w:color="auto" w:fill="auto"/>
            <w:noWrap/>
            <w:vAlign w:val="bottom"/>
            <w:hideMark/>
          </w:tcPr>
          <w:p w14:paraId="4445CB9A" w14:textId="77777777" w:rsidR="00AA0468" w:rsidRPr="008A3233" w:rsidRDefault="00AA0468" w:rsidP="003C08E1">
            <w:pPr>
              <w:rPr>
                <w:color w:val="000000"/>
                <w:sz w:val="20"/>
                <w:szCs w:val="20"/>
              </w:rPr>
            </w:pPr>
            <w:r w:rsidRPr="008A3233">
              <w:rPr>
                <w:color w:val="000000"/>
                <w:sz w:val="20"/>
                <w:szCs w:val="20"/>
              </w:rPr>
              <w:t>risk class, time,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4A0AE9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3566996" w14:textId="77777777" w:rsidR="00AA0468" w:rsidRPr="008A3233" w:rsidRDefault="00AA0468" w:rsidP="003C08E1">
            <w:pPr>
              <w:jc w:val="center"/>
              <w:rPr>
                <w:color w:val="000000"/>
                <w:sz w:val="20"/>
                <w:szCs w:val="20"/>
              </w:rPr>
            </w:pPr>
            <w:r w:rsidRPr="008A3233">
              <w:rPr>
                <w:color w:val="000000"/>
                <w:sz w:val="20"/>
                <w:szCs w:val="20"/>
              </w:rPr>
              <w:t>0.6842</w:t>
            </w:r>
          </w:p>
        </w:tc>
        <w:tc>
          <w:tcPr>
            <w:tcW w:w="1027" w:type="dxa"/>
            <w:tcBorders>
              <w:top w:val="nil"/>
              <w:left w:val="dotted" w:sz="4" w:space="0" w:color="auto"/>
              <w:bottom w:val="nil"/>
              <w:right w:val="nil"/>
            </w:tcBorders>
            <w:shd w:val="clear" w:color="auto" w:fill="auto"/>
            <w:noWrap/>
            <w:vAlign w:val="bottom"/>
            <w:hideMark/>
          </w:tcPr>
          <w:p w14:paraId="051D8912" w14:textId="77777777" w:rsidR="00AA0468" w:rsidRPr="008A3233" w:rsidRDefault="00AA0468" w:rsidP="003C08E1">
            <w:pPr>
              <w:jc w:val="center"/>
              <w:rPr>
                <w:color w:val="000000"/>
                <w:sz w:val="20"/>
                <w:szCs w:val="20"/>
              </w:rPr>
            </w:pPr>
            <w:r w:rsidRPr="008A3233">
              <w:rPr>
                <w:color w:val="000000"/>
                <w:sz w:val="20"/>
                <w:szCs w:val="20"/>
              </w:rPr>
              <w:t>0.6842</w:t>
            </w:r>
          </w:p>
        </w:tc>
      </w:tr>
      <w:tr w:rsidR="00AA0468" w:rsidRPr="008A3233" w14:paraId="3828363B" w14:textId="77777777" w:rsidTr="003C08E1">
        <w:tc>
          <w:tcPr>
            <w:tcW w:w="1350" w:type="dxa"/>
            <w:tcBorders>
              <w:top w:val="nil"/>
              <w:left w:val="nil"/>
              <w:bottom w:val="nil"/>
              <w:right w:val="dotted" w:sz="4" w:space="0" w:color="auto"/>
            </w:tcBorders>
            <w:shd w:val="clear" w:color="auto" w:fill="auto"/>
            <w:noWrap/>
            <w:vAlign w:val="bottom"/>
            <w:hideMark/>
          </w:tcPr>
          <w:p w14:paraId="41BA6EA7" w14:textId="77777777" w:rsidR="00AA0468" w:rsidRPr="008A3233" w:rsidRDefault="00AA0468" w:rsidP="003C08E1">
            <w:pPr>
              <w:rPr>
                <w:color w:val="000000"/>
                <w:sz w:val="20"/>
                <w:szCs w:val="20"/>
              </w:rPr>
            </w:pPr>
            <w:r w:rsidRPr="008A3233">
              <w:rPr>
                <w:color w:val="000000"/>
                <w:sz w:val="20"/>
                <w:szCs w:val="20"/>
              </w:rPr>
              <w:t>hr.1000010</w:t>
            </w:r>
          </w:p>
        </w:tc>
        <w:tc>
          <w:tcPr>
            <w:tcW w:w="5488" w:type="dxa"/>
            <w:tcBorders>
              <w:top w:val="nil"/>
              <w:left w:val="dotted" w:sz="4" w:space="0" w:color="auto"/>
              <w:bottom w:val="nil"/>
              <w:right w:val="dotted" w:sz="4" w:space="0" w:color="auto"/>
            </w:tcBorders>
            <w:shd w:val="clear" w:color="auto" w:fill="auto"/>
            <w:noWrap/>
            <w:vAlign w:val="bottom"/>
            <w:hideMark/>
          </w:tcPr>
          <w:p w14:paraId="2833CCD8" w14:textId="77777777" w:rsidR="00AA0468" w:rsidRPr="008A3233" w:rsidRDefault="00AA0468" w:rsidP="003C08E1">
            <w:pPr>
              <w:rPr>
                <w:color w:val="000000"/>
                <w:sz w:val="20"/>
                <w:szCs w:val="20"/>
              </w:rPr>
            </w:pPr>
            <w:r w:rsidRPr="008A3233">
              <w:rPr>
                <w:color w:val="000000"/>
                <w:sz w:val="20"/>
                <w:szCs w:val="20"/>
              </w:rPr>
              <w:t>risk class, time, house</w:t>
            </w:r>
          </w:p>
        </w:tc>
        <w:tc>
          <w:tcPr>
            <w:tcW w:w="1146" w:type="dxa"/>
            <w:tcBorders>
              <w:top w:val="nil"/>
              <w:left w:val="dotted" w:sz="4" w:space="0" w:color="auto"/>
              <w:bottom w:val="nil"/>
              <w:right w:val="dotted" w:sz="4" w:space="0" w:color="auto"/>
            </w:tcBorders>
            <w:shd w:val="clear" w:color="auto" w:fill="auto"/>
            <w:noWrap/>
            <w:vAlign w:val="bottom"/>
            <w:hideMark/>
          </w:tcPr>
          <w:p w14:paraId="66463B9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F68970D" w14:textId="77777777" w:rsidR="00AA0468" w:rsidRPr="008A3233" w:rsidRDefault="00AA0468" w:rsidP="003C08E1">
            <w:pPr>
              <w:jc w:val="center"/>
              <w:rPr>
                <w:color w:val="000000"/>
                <w:sz w:val="20"/>
                <w:szCs w:val="20"/>
              </w:rPr>
            </w:pPr>
            <w:r w:rsidRPr="008A3233">
              <w:rPr>
                <w:color w:val="000000"/>
                <w:sz w:val="20"/>
                <w:szCs w:val="20"/>
              </w:rPr>
              <w:t>0.6895</w:t>
            </w:r>
          </w:p>
        </w:tc>
        <w:tc>
          <w:tcPr>
            <w:tcW w:w="1027" w:type="dxa"/>
            <w:tcBorders>
              <w:top w:val="nil"/>
              <w:left w:val="dotted" w:sz="4" w:space="0" w:color="auto"/>
              <w:bottom w:val="nil"/>
              <w:right w:val="nil"/>
            </w:tcBorders>
            <w:shd w:val="clear" w:color="auto" w:fill="auto"/>
            <w:noWrap/>
            <w:vAlign w:val="bottom"/>
            <w:hideMark/>
          </w:tcPr>
          <w:p w14:paraId="5A7791FB" w14:textId="77777777" w:rsidR="00AA0468" w:rsidRPr="008A3233" w:rsidRDefault="00AA0468" w:rsidP="003C08E1">
            <w:pPr>
              <w:jc w:val="center"/>
              <w:rPr>
                <w:color w:val="000000"/>
                <w:sz w:val="20"/>
                <w:szCs w:val="20"/>
              </w:rPr>
            </w:pPr>
            <w:r w:rsidRPr="008A3233">
              <w:rPr>
                <w:color w:val="000000"/>
                <w:sz w:val="20"/>
                <w:szCs w:val="20"/>
              </w:rPr>
              <w:t>0.6821</w:t>
            </w:r>
          </w:p>
        </w:tc>
      </w:tr>
      <w:tr w:rsidR="00AA0468" w:rsidRPr="008A3233" w14:paraId="18D3D271" w14:textId="77777777" w:rsidTr="003C08E1">
        <w:tc>
          <w:tcPr>
            <w:tcW w:w="1350" w:type="dxa"/>
            <w:tcBorders>
              <w:top w:val="nil"/>
              <w:left w:val="nil"/>
              <w:bottom w:val="nil"/>
              <w:right w:val="dotted" w:sz="4" w:space="0" w:color="auto"/>
            </w:tcBorders>
            <w:shd w:val="clear" w:color="auto" w:fill="auto"/>
            <w:noWrap/>
            <w:vAlign w:val="bottom"/>
            <w:hideMark/>
          </w:tcPr>
          <w:p w14:paraId="79B54C6C" w14:textId="77777777" w:rsidR="00AA0468" w:rsidRPr="008A3233" w:rsidRDefault="00AA0468" w:rsidP="003C08E1">
            <w:pPr>
              <w:rPr>
                <w:color w:val="000000"/>
                <w:sz w:val="20"/>
                <w:szCs w:val="20"/>
              </w:rPr>
            </w:pPr>
            <w:r w:rsidRPr="008A3233">
              <w:rPr>
                <w:color w:val="000000"/>
                <w:sz w:val="20"/>
                <w:szCs w:val="20"/>
              </w:rPr>
              <w:t>hr.1000011</w:t>
            </w:r>
          </w:p>
        </w:tc>
        <w:tc>
          <w:tcPr>
            <w:tcW w:w="5488" w:type="dxa"/>
            <w:tcBorders>
              <w:top w:val="nil"/>
              <w:left w:val="dotted" w:sz="4" w:space="0" w:color="auto"/>
              <w:bottom w:val="nil"/>
              <w:right w:val="dotted" w:sz="4" w:space="0" w:color="auto"/>
            </w:tcBorders>
            <w:shd w:val="clear" w:color="auto" w:fill="auto"/>
            <w:noWrap/>
            <w:vAlign w:val="bottom"/>
            <w:hideMark/>
          </w:tcPr>
          <w:p w14:paraId="3B41C704" w14:textId="77777777" w:rsidR="00AA0468" w:rsidRPr="008A3233" w:rsidRDefault="00AA0468" w:rsidP="003C08E1">
            <w:pPr>
              <w:rPr>
                <w:color w:val="000000"/>
                <w:sz w:val="20"/>
                <w:szCs w:val="20"/>
              </w:rPr>
            </w:pPr>
            <w:r w:rsidRPr="008A3233">
              <w:rPr>
                <w:color w:val="000000"/>
                <w:sz w:val="20"/>
                <w:szCs w:val="20"/>
              </w:rPr>
              <w:t>risk class, time,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57CC0F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E049042" w14:textId="77777777" w:rsidR="00AA0468" w:rsidRPr="008A3233" w:rsidRDefault="00AA0468" w:rsidP="003C08E1">
            <w:pPr>
              <w:jc w:val="center"/>
              <w:rPr>
                <w:color w:val="000000"/>
                <w:sz w:val="20"/>
                <w:szCs w:val="20"/>
              </w:rPr>
            </w:pPr>
            <w:r w:rsidRPr="008A3233">
              <w:rPr>
                <w:color w:val="000000"/>
                <w:sz w:val="20"/>
                <w:szCs w:val="20"/>
              </w:rPr>
              <w:t>0.6820</w:t>
            </w:r>
          </w:p>
        </w:tc>
        <w:tc>
          <w:tcPr>
            <w:tcW w:w="1027" w:type="dxa"/>
            <w:tcBorders>
              <w:top w:val="nil"/>
              <w:left w:val="dotted" w:sz="4" w:space="0" w:color="auto"/>
              <w:bottom w:val="nil"/>
              <w:right w:val="nil"/>
            </w:tcBorders>
            <w:shd w:val="clear" w:color="auto" w:fill="auto"/>
            <w:noWrap/>
            <w:vAlign w:val="bottom"/>
            <w:hideMark/>
          </w:tcPr>
          <w:p w14:paraId="101F38D4" w14:textId="77777777" w:rsidR="00AA0468" w:rsidRPr="008A3233" w:rsidRDefault="00AA0468" w:rsidP="003C08E1">
            <w:pPr>
              <w:jc w:val="center"/>
              <w:rPr>
                <w:color w:val="000000"/>
                <w:sz w:val="20"/>
                <w:szCs w:val="20"/>
              </w:rPr>
            </w:pPr>
            <w:r w:rsidRPr="008A3233">
              <w:rPr>
                <w:color w:val="000000"/>
                <w:sz w:val="20"/>
                <w:szCs w:val="20"/>
              </w:rPr>
              <w:t>0.6659</w:t>
            </w:r>
          </w:p>
        </w:tc>
      </w:tr>
      <w:tr w:rsidR="00AA0468" w:rsidRPr="008A3233" w14:paraId="48071C59" w14:textId="77777777" w:rsidTr="003C08E1">
        <w:tc>
          <w:tcPr>
            <w:tcW w:w="1350" w:type="dxa"/>
            <w:tcBorders>
              <w:top w:val="nil"/>
              <w:left w:val="nil"/>
              <w:bottom w:val="nil"/>
              <w:right w:val="dotted" w:sz="4" w:space="0" w:color="auto"/>
            </w:tcBorders>
            <w:shd w:val="clear" w:color="auto" w:fill="auto"/>
            <w:noWrap/>
            <w:vAlign w:val="bottom"/>
            <w:hideMark/>
          </w:tcPr>
          <w:p w14:paraId="113D0016" w14:textId="77777777" w:rsidR="00AA0468" w:rsidRPr="008A3233" w:rsidRDefault="00AA0468" w:rsidP="003C08E1">
            <w:pPr>
              <w:rPr>
                <w:color w:val="000000"/>
                <w:sz w:val="20"/>
                <w:szCs w:val="20"/>
              </w:rPr>
            </w:pPr>
            <w:r w:rsidRPr="008A3233">
              <w:rPr>
                <w:color w:val="000000"/>
                <w:sz w:val="20"/>
                <w:szCs w:val="20"/>
              </w:rPr>
              <w:t>hr.1000100</w:t>
            </w:r>
          </w:p>
        </w:tc>
        <w:tc>
          <w:tcPr>
            <w:tcW w:w="5488" w:type="dxa"/>
            <w:tcBorders>
              <w:top w:val="nil"/>
              <w:left w:val="dotted" w:sz="4" w:space="0" w:color="auto"/>
              <w:bottom w:val="nil"/>
              <w:right w:val="dotted" w:sz="4" w:space="0" w:color="auto"/>
            </w:tcBorders>
            <w:shd w:val="clear" w:color="auto" w:fill="auto"/>
            <w:noWrap/>
            <w:vAlign w:val="bottom"/>
            <w:hideMark/>
          </w:tcPr>
          <w:p w14:paraId="6C3906F5" w14:textId="77777777" w:rsidR="00AA0468" w:rsidRPr="008A3233" w:rsidRDefault="00AA0468" w:rsidP="003C08E1">
            <w:pPr>
              <w:rPr>
                <w:color w:val="000000"/>
                <w:sz w:val="20"/>
                <w:szCs w:val="20"/>
              </w:rPr>
            </w:pPr>
            <w:r w:rsidRPr="008A3233">
              <w:rPr>
                <w:color w:val="000000"/>
                <w:sz w:val="20"/>
                <w:szCs w:val="20"/>
              </w:rPr>
              <w:t>risk class, time, age</w:t>
            </w:r>
          </w:p>
        </w:tc>
        <w:tc>
          <w:tcPr>
            <w:tcW w:w="1146" w:type="dxa"/>
            <w:tcBorders>
              <w:top w:val="nil"/>
              <w:left w:val="dotted" w:sz="4" w:space="0" w:color="auto"/>
              <w:bottom w:val="nil"/>
              <w:right w:val="dotted" w:sz="4" w:space="0" w:color="auto"/>
            </w:tcBorders>
            <w:shd w:val="clear" w:color="auto" w:fill="auto"/>
            <w:noWrap/>
            <w:vAlign w:val="bottom"/>
            <w:hideMark/>
          </w:tcPr>
          <w:p w14:paraId="62CCE35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93A174E" w14:textId="77777777" w:rsidR="00AA0468" w:rsidRPr="008A3233" w:rsidRDefault="00AA0468" w:rsidP="003C08E1">
            <w:pPr>
              <w:jc w:val="center"/>
              <w:rPr>
                <w:color w:val="000000"/>
                <w:sz w:val="20"/>
                <w:szCs w:val="20"/>
              </w:rPr>
            </w:pPr>
            <w:r w:rsidRPr="008A3233">
              <w:rPr>
                <w:color w:val="000000"/>
                <w:sz w:val="20"/>
                <w:szCs w:val="20"/>
              </w:rPr>
              <w:t>0.6886</w:t>
            </w:r>
          </w:p>
        </w:tc>
        <w:tc>
          <w:tcPr>
            <w:tcW w:w="1027" w:type="dxa"/>
            <w:tcBorders>
              <w:top w:val="nil"/>
              <w:left w:val="dotted" w:sz="4" w:space="0" w:color="auto"/>
              <w:bottom w:val="nil"/>
              <w:right w:val="nil"/>
            </w:tcBorders>
            <w:shd w:val="clear" w:color="auto" w:fill="auto"/>
            <w:noWrap/>
            <w:vAlign w:val="bottom"/>
            <w:hideMark/>
          </w:tcPr>
          <w:p w14:paraId="749D0CF6" w14:textId="77777777" w:rsidR="00AA0468" w:rsidRPr="008A3233" w:rsidRDefault="00AA0468" w:rsidP="003C08E1">
            <w:pPr>
              <w:jc w:val="center"/>
              <w:rPr>
                <w:color w:val="000000"/>
                <w:sz w:val="20"/>
                <w:szCs w:val="20"/>
              </w:rPr>
            </w:pPr>
            <w:r w:rsidRPr="008A3233">
              <w:rPr>
                <w:color w:val="000000"/>
                <w:sz w:val="20"/>
                <w:szCs w:val="20"/>
              </w:rPr>
              <w:t>0.7120</w:t>
            </w:r>
          </w:p>
        </w:tc>
      </w:tr>
      <w:tr w:rsidR="00AA0468" w:rsidRPr="008A3233" w14:paraId="1AF1CE40" w14:textId="77777777" w:rsidTr="003C08E1">
        <w:tc>
          <w:tcPr>
            <w:tcW w:w="1350" w:type="dxa"/>
            <w:tcBorders>
              <w:top w:val="nil"/>
              <w:left w:val="nil"/>
              <w:bottom w:val="nil"/>
              <w:right w:val="dotted" w:sz="4" w:space="0" w:color="auto"/>
            </w:tcBorders>
            <w:shd w:val="clear" w:color="auto" w:fill="auto"/>
            <w:noWrap/>
            <w:vAlign w:val="bottom"/>
            <w:hideMark/>
          </w:tcPr>
          <w:p w14:paraId="53D75A39" w14:textId="77777777" w:rsidR="00AA0468" w:rsidRPr="008A3233" w:rsidRDefault="00AA0468" w:rsidP="003C08E1">
            <w:pPr>
              <w:rPr>
                <w:color w:val="000000"/>
                <w:sz w:val="20"/>
                <w:szCs w:val="20"/>
              </w:rPr>
            </w:pPr>
            <w:r w:rsidRPr="008A3233">
              <w:rPr>
                <w:color w:val="000000"/>
                <w:sz w:val="20"/>
                <w:szCs w:val="20"/>
              </w:rPr>
              <w:t>hr.1000101</w:t>
            </w:r>
          </w:p>
        </w:tc>
        <w:tc>
          <w:tcPr>
            <w:tcW w:w="5488" w:type="dxa"/>
            <w:tcBorders>
              <w:top w:val="nil"/>
              <w:left w:val="dotted" w:sz="4" w:space="0" w:color="auto"/>
              <w:bottom w:val="nil"/>
              <w:right w:val="dotted" w:sz="4" w:space="0" w:color="auto"/>
            </w:tcBorders>
            <w:shd w:val="clear" w:color="auto" w:fill="auto"/>
            <w:noWrap/>
            <w:vAlign w:val="bottom"/>
            <w:hideMark/>
          </w:tcPr>
          <w:p w14:paraId="07AD1906" w14:textId="77777777" w:rsidR="00AA0468" w:rsidRPr="008A3233" w:rsidRDefault="00AA0468" w:rsidP="003C08E1">
            <w:pPr>
              <w:rPr>
                <w:color w:val="000000"/>
                <w:sz w:val="20"/>
                <w:szCs w:val="20"/>
              </w:rPr>
            </w:pPr>
            <w:r w:rsidRPr="008A3233">
              <w:rPr>
                <w:color w:val="000000"/>
                <w:sz w:val="20"/>
                <w:szCs w:val="20"/>
              </w:rPr>
              <w:t>risk class, time,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16A5A64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BE8432F" w14:textId="77777777" w:rsidR="00AA0468" w:rsidRPr="008A3233" w:rsidRDefault="00AA0468" w:rsidP="003C08E1">
            <w:pPr>
              <w:jc w:val="center"/>
              <w:rPr>
                <w:color w:val="000000"/>
                <w:sz w:val="20"/>
                <w:szCs w:val="20"/>
              </w:rPr>
            </w:pPr>
            <w:r w:rsidRPr="008A3233">
              <w:rPr>
                <w:color w:val="000000"/>
                <w:sz w:val="20"/>
                <w:szCs w:val="20"/>
              </w:rPr>
              <w:t>0.6823</w:t>
            </w:r>
          </w:p>
        </w:tc>
        <w:tc>
          <w:tcPr>
            <w:tcW w:w="1027" w:type="dxa"/>
            <w:tcBorders>
              <w:top w:val="nil"/>
              <w:left w:val="dotted" w:sz="4" w:space="0" w:color="auto"/>
              <w:bottom w:val="nil"/>
              <w:right w:val="nil"/>
            </w:tcBorders>
            <w:shd w:val="clear" w:color="auto" w:fill="auto"/>
            <w:noWrap/>
            <w:vAlign w:val="bottom"/>
            <w:hideMark/>
          </w:tcPr>
          <w:p w14:paraId="48666307" w14:textId="77777777" w:rsidR="00AA0468" w:rsidRPr="008A3233" w:rsidRDefault="00AA0468" w:rsidP="003C08E1">
            <w:pPr>
              <w:jc w:val="center"/>
              <w:rPr>
                <w:color w:val="000000"/>
                <w:sz w:val="20"/>
                <w:szCs w:val="20"/>
              </w:rPr>
            </w:pPr>
            <w:r w:rsidRPr="008A3233">
              <w:rPr>
                <w:color w:val="000000"/>
                <w:sz w:val="20"/>
                <w:szCs w:val="20"/>
              </w:rPr>
              <w:t>0.6948</w:t>
            </w:r>
          </w:p>
        </w:tc>
      </w:tr>
      <w:tr w:rsidR="00AA0468" w:rsidRPr="008A3233" w14:paraId="4EDBA79D" w14:textId="77777777" w:rsidTr="003C08E1">
        <w:tc>
          <w:tcPr>
            <w:tcW w:w="1350" w:type="dxa"/>
            <w:tcBorders>
              <w:top w:val="nil"/>
              <w:left w:val="nil"/>
              <w:bottom w:val="nil"/>
              <w:right w:val="dotted" w:sz="4" w:space="0" w:color="auto"/>
            </w:tcBorders>
            <w:shd w:val="clear" w:color="auto" w:fill="auto"/>
            <w:noWrap/>
            <w:vAlign w:val="bottom"/>
            <w:hideMark/>
          </w:tcPr>
          <w:p w14:paraId="49822466" w14:textId="77777777" w:rsidR="00AA0468" w:rsidRPr="008A3233" w:rsidRDefault="00AA0468" w:rsidP="003C08E1">
            <w:pPr>
              <w:rPr>
                <w:color w:val="000000"/>
                <w:sz w:val="20"/>
                <w:szCs w:val="20"/>
              </w:rPr>
            </w:pPr>
            <w:r w:rsidRPr="008A3233">
              <w:rPr>
                <w:color w:val="000000"/>
                <w:sz w:val="20"/>
                <w:szCs w:val="20"/>
              </w:rPr>
              <w:t>hr.1000110</w:t>
            </w:r>
          </w:p>
        </w:tc>
        <w:tc>
          <w:tcPr>
            <w:tcW w:w="5488" w:type="dxa"/>
            <w:tcBorders>
              <w:top w:val="nil"/>
              <w:left w:val="dotted" w:sz="4" w:space="0" w:color="auto"/>
              <w:bottom w:val="nil"/>
              <w:right w:val="dotted" w:sz="4" w:space="0" w:color="auto"/>
            </w:tcBorders>
            <w:shd w:val="clear" w:color="auto" w:fill="auto"/>
            <w:noWrap/>
            <w:vAlign w:val="bottom"/>
            <w:hideMark/>
          </w:tcPr>
          <w:p w14:paraId="20BB2AE8" w14:textId="77777777" w:rsidR="00AA0468" w:rsidRPr="008A3233" w:rsidRDefault="00AA0468" w:rsidP="003C08E1">
            <w:pPr>
              <w:rPr>
                <w:color w:val="000000"/>
                <w:sz w:val="20"/>
                <w:szCs w:val="20"/>
              </w:rPr>
            </w:pPr>
            <w:r w:rsidRPr="008A3233">
              <w:rPr>
                <w:color w:val="000000"/>
                <w:sz w:val="20"/>
                <w:szCs w:val="20"/>
              </w:rPr>
              <w:t>risk class, time,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4769D58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232892B" w14:textId="77777777" w:rsidR="00AA0468" w:rsidRPr="008A3233" w:rsidRDefault="00AA0468" w:rsidP="003C08E1">
            <w:pPr>
              <w:jc w:val="center"/>
              <w:rPr>
                <w:color w:val="000000"/>
                <w:sz w:val="20"/>
                <w:szCs w:val="20"/>
              </w:rPr>
            </w:pPr>
            <w:r w:rsidRPr="008A3233">
              <w:rPr>
                <w:color w:val="000000"/>
                <w:sz w:val="20"/>
                <w:szCs w:val="20"/>
              </w:rPr>
              <w:t>0.6860</w:t>
            </w:r>
          </w:p>
        </w:tc>
        <w:tc>
          <w:tcPr>
            <w:tcW w:w="1027" w:type="dxa"/>
            <w:tcBorders>
              <w:top w:val="nil"/>
              <w:left w:val="dotted" w:sz="4" w:space="0" w:color="auto"/>
              <w:bottom w:val="nil"/>
              <w:right w:val="nil"/>
            </w:tcBorders>
            <w:shd w:val="clear" w:color="auto" w:fill="auto"/>
            <w:noWrap/>
            <w:vAlign w:val="bottom"/>
            <w:hideMark/>
          </w:tcPr>
          <w:p w14:paraId="27C515A2" w14:textId="77777777" w:rsidR="00AA0468" w:rsidRPr="008A3233" w:rsidRDefault="00AA0468" w:rsidP="003C08E1">
            <w:pPr>
              <w:jc w:val="center"/>
              <w:rPr>
                <w:color w:val="000000"/>
                <w:sz w:val="20"/>
                <w:szCs w:val="20"/>
              </w:rPr>
            </w:pPr>
            <w:r w:rsidRPr="008A3233">
              <w:rPr>
                <w:color w:val="000000"/>
                <w:sz w:val="20"/>
                <w:szCs w:val="20"/>
              </w:rPr>
              <w:t>0.6823</w:t>
            </w:r>
          </w:p>
        </w:tc>
      </w:tr>
      <w:tr w:rsidR="00AA0468" w:rsidRPr="008A3233" w14:paraId="49688CC8" w14:textId="77777777" w:rsidTr="003C08E1">
        <w:tc>
          <w:tcPr>
            <w:tcW w:w="1350" w:type="dxa"/>
            <w:tcBorders>
              <w:top w:val="nil"/>
              <w:left w:val="nil"/>
              <w:bottom w:val="nil"/>
              <w:right w:val="dotted" w:sz="4" w:space="0" w:color="auto"/>
            </w:tcBorders>
            <w:shd w:val="clear" w:color="auto" w:fill="auto"/>
            <w:noWrap/>
            <w:vAlign w:val="bottom"/>
            <w:hideMark/>
          </w:tcPr>
          <w:p w14:paraId="5BBA21FA" w14:textId="77777777" w:rsidR="00AA0468" w:rsidRPr="008A3233" w:rsidRDefault="00AA0468" w:rsidP="003C08E1">
            <w:pPr>
              <w:rPr>
                <w:color w:val="000000"/>
                <w:sz w:val="20"/>
                <w:szCs w:val="20"/>
              </w:rPr>
            </w:pPr>
            <w:r w:rsidRPr="008A3233">
              <w:rPr>
                <w:color w:val="000000"/>
                <w:sz w:val="20"/>
                <w:szCs w:val="20"/>
              </w:rPr>
              <w:t>hr.1000111</w:t>
            </w:r>
          </w:p>
        </w:tc>
        <w:tc>
          <w:tcPr>
            <w:tcW w:w="5488" w:type="dxa"/>
            <w:tcBorders>
              <w:top w:val="nil"/>
              <w:left w:val="dotted" w:sz="4" w:space="0" w:color="auto"/>
              <w:bottom w:val="nil"/>
              <w:right w:val="dotted" w:sz="4" w:space="0" w:color="auto"/>
            </w:tcBorders>
            <w:shd w:val="clear" w:color="auto" w:fill="auto"/>
            <w:noWrap/>
            <w:vAlign w:val="bottom"/>
            <w:hideMark/>
          </w:tcPr>
          <w:p w14:paraId="0EB65BE6" w14:textId="77777777" w:rsidR="00AA0468" w:rsidRPr="008A3233" w:rsidRDefault="00AA0468" w:rsidP="003C08E1">
            <w:pPr>
              <w:rPr>
                <w:color w:val="000000"/>
                <w:sz w:val="20"/>
                <w:szCs w:val="20"/>
              </w:rPr>
            </w:pPr>
            <w:r w:rsidRPr="008A3233">
              <w:rPr>
                <w:color w:val="000000"/>
                <w:sz w:val="20"/>
                <w:szCs w:val="20"/>
              </w:rPr>
              <w:t>risk class, time,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4F0458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0A6E2CB" w14:textId="77777777" w:rsidR="00AA0468" w:rsidRPr="008A3233" w:rsidRDefault="00AA0468" w:rsidP="003C08E1">
            <w:pPr>
              <w:jc w:val="center"/>
              <w:rPr>
                <w:color w:val="000000"/>
                <w:sz w:val="20"/>
                <w:szCs w:val="20"/>
              </w:rPr>
            </w:pPr>
            <w:r w:rsidRPr="008A3233">
              <w:rPr>
                <w:color w:val="000000"/>
                <w:sz w:val="20"/>
                <w:szCs w:val="20"/>
              </w:rPr>
              <w:t>0.6796</w:t>
            </w:r>
          </w:p>
        </w:tc>
        <w:tc>
          <w:tcPr>
            <w:tcW w:w="1027" w:type="dxa"/>
            <w:tcBorders>
              <w:top w:val="nil"/>
              <w:left w:val="dotted" w:sz="4" w:space="0" w:color="auto"/>
              <w:bottom w:val="nil"/>
              <w:right w:val="nil"/>
            </w:tcBorders>
            <w:shd w:val="clear" w:color="auto" w:fill="auto"/>
            <w:noWrap/>
            <w:vAlign w:val="bottom"/>
            <w:hideMark/>
          </w:tcPr>
          <w:p w14:paraId="6D574E6D" w14:textId="77777777" w:rsidR="00AA0468" w:rsidRPr="008A3233" w:rsidRDefault="00AA0468" w:rsidP="003C08E1">
            <w:pPr>
              <w:jc w:val="center"/>
              <w:rPr>
                <w:color w:val="000000"/>
                <w:sz w:val="20"/>
                <w:szCs w:val="20"/>
              </w:rPr>
            </w:pPr>
            <w:r w:rsidRPr="008A3233">
              <w:rPr>
                <w:color w:val="000000"/>
                <w:sz w:val="20"/>
                <w:szCs w:val="20"/>
              </w:rPr>
              <w:t>0.6686</w:t>
            </w:r>
          </w:p>
        </w:tc>
      </w:tr>
      <w:tr w:rsidR="00AA0468" w:rsidRPr="008A3233" w14:paraId="3CFAE23A" w14:textId="77777777" w:rsidTr="003C08E1">
        <w:tc>
          <w:tcPr>
            <w:tcW w:w="1350" w:type="dxa"/>
            <w:tcBorders>
              <w:top w:val="nil"/>
              <w:left w:val="nil"/>
              <w:bottom w:val="nil"/>
              <w:right w:val="dotted" w:sz="4" w:space="0" w:color="auto"/>
            </w:tcBorders>
            <w:shd w:val="clear" w:color="auto" w:fill="auto"/>
            <w:noWrap/>
            <w:vAlign w:val="bottom"/>
            <w:hideMark/>
          </w:tcPr>
          <w:p w14:paraId="4AED9EC3" w14:textId="77777777" w:rsidR="00AA0468" w:rsidRPr="008A3233" w:rsidRDefault="00AA0468" w:rsidP="003C08E1">
            <w:pPr>
              <w:rPr>
                <w:color w:val="000000"/>
                <w:sz w:val="20"/>
                <w:szCs w:val="20"/>
              </w:rPr>
            </w:pPr>
            <w:r w:rsidRPr="008A3233">
              <w:rPr>
                <w:color w:val="000000"/>
                <w:sz w:val="20"/>
                <w:szCs w:val="20"/>
              </w:rPr>
              <w:t>hr.1001000</w:t>
            </w:r>
          </w:p>
        </w:tc>
        <w:tc>
          <w:tcPr>
            <w:tcW w:w="5488" w:type="dxa"/>
            <w:tcBorders>
              <w:top w:val="nil"/>
              <w:left w:val="dotted" w:sz="4" w:space="0" w:color="auto"/>
              <w:bottom w:val="nil"/>
              <w:right w:val="dotted" w:sz="4" w:space="0" w:color="auto"/>
            </w:tcBorders>
            <w:shd w:val="clear" w:color="auto" w:fill="auto"/>
            <w:noWrap/>
            <w:vAlign w:val="bottom"/>
            <w:hideMark/>
          </w:tcPr>
          <w:p w14:paraId="18F06AF8" w14:textId="77777777" w:rsidR="00AA0468" w:rsidRPr="008A3233" w:rsidRDefault="00AA0468" w:rsidP="003C08E1">
            <w:pPr>
              <w:rPr>
                <w:color w:val="000000"/>
                <w:sz w:val="20"/>
                <w:szCs w:val="20"/>
              </w:rPr>
            </w:pPr>
            <w:r w:rsidRPr="008A3233">
              <w:rPr>
                <w:color w:val="000000"/>
                <w:sz w:val="20"/>
                <w:szCs w:val="20"/>
              </w:rPr>
              <w:t>risk class, time, race</w:t>
            </w:r>
          </w:p>
        </w:tc>
        <w:tc>
          <w:tcPr>
            <w:tcW w:w="1146" w:type="dxa"/>
            <w:tcBorders>
              <w:top w:val="nil"/>
              <w:left w:val="dotted" w:sz="4" w:space="0" w:color="auto"/>
              <w:bottom w:val="nil"/>
              <w:right w:val="dotted" w:sz="4" w:space="0" w:color="auto"/>
            </w:tcBorders>
            <w:shd w:val="clear" w:color="auto" w:fill="auto"/>
            <w:noWrap/>
            <w:vAlign w:val="bottom"/>
            <w:hideMark/>
          </w:tcPr>
          <w:p w14:paraId="5A44748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F381181" w14:textId="77777777" w:rsidR="00AA0468" w:rsidRPr="008A3233" w:rsidRDefault="00AA0468" w:rsidP="003C08E1">
            <w:pPr>
              <w:jc w:val="center"/>
              <w:rPr>
                <w:color w:val="000000"/>
                <w:sz w:val="20"/>
                <w:szCs w:val="20"/>
              </w:rPr>
            </w:pPr>
            <w:r w:rsidRPr="008A3233">
              <w:rPr>
                <w:color w:val="000000"/>
                <w:sz w:val="20"/>
                <w:szCs w:val="20"/>
              </w:rPr>
              <w:t>0.6890</w:t>
            </w:r>
          </w:p>
        </w:tc>
        <w:tc>
          <w:tcPr>
            <w:tcW w:w="1027" w:type="dxa"/>
            <w:tcBorders>
              <w:top w:val="nil"/>
              <w:left w:val="dotted" w:sz="4" w:space="0" w:color="auto"/>
              <w:bottom w:val="nil"/>
              <w:right w:val="nil"/>
            </w:tcBorders>
            <w:shd w:val="clear" w:color="auto" w:fill="auto"/>
            <w:noWrap/>
            <w:vAlign w:val="bottom"/>
            <w:hideMark/>
          </w:tcPr>
          <w:p w14:paraId="750431E4" w14:textId="77777777" w:rsidR="00AA0468" w:rsidRPr="008A3233" w:rsidRDefault="00AA0468" w:rsidP="003C08E1">
            <w:pPr>
              <w:jc w:val="center"/>
              <w:rPr>
                <w:color w:val="000000"/>
                <w:sz w:val="20"/>
                <w:szCs w:val="20"/>
              </w:rPr>
            </w:pPr>
            <w:r w:rsidRPr="008A3233">
              <w:rPr>
                <w:color w:val="000000"/>
                <w:sz w:val="20"/>
                <w:szCs w:val="20"/>
              </w:rPr>
              <w:t>0.7722</w:t>
            </w:r>
          </w:p>
        </w:tc>
      </w:tr>
      <w:tr w:rsidR="00AA0468" w:rsidRPr="008A3233" w14:paraId="6405F47C" w14:textId="77777777" w:rsidTr="003C08E1">
        <w:tc>
          <w:tcPr>
            <w:tcW w:w="1350" w:type="dxa"/>
            <w:tcBorders>
              <w:top w:val="nil"/>
              <w:left w:val="nil"/>
              <w:bottom w:val="nil"/>
              <w:right w:val="dotted" w:sz="4" w:space="0" w:color="auto"/>
            </w:tcBorders>
            <w:shd w:val="clear" w:color="auto" w:fill="auto"/>
            <w:noWrap/>
            <w:vAlign w:val="bottom"/>
            <w:hideMark/>
          </w:tcPr>
          <w:p w14:paraId="7FC5A235" w14:textId="77777777" w:rsidR="00AA0468" w:rsidRPr="008A3233" w:rsidRDefault="00AA0468" w:rsidP="003C08E1">
            <w:pPr>
              <w:rPr>
                <w:color w:val="000000"/>
                <w:sz w:val="20"/>
                <w:szCs w:val="20"/>
              </w:rPr>
            </w:pPr>
            <w:r w:rsidRPr="008A3233">
              <w:rPr>
                <w:color w:val="000000"/>
                <w:sz w:val="20"/>
                <w:szCs w:val="20"/>
              </w:rPr>
              <w:t>hr.1001001</w:t>
            </w:r>
          </w:p>
        </w:tc>
        <w:tc>
          <w:tcPr>
            <w:tcW w:w="5488" w:type="dxa"/>
            <w:tcBorders>
              <w:top w:val="nil"/>
              <w:left w:val="dotted" w:sz="4" w:space="0" w:color="auto"/>
              <w:bottom w:val="nil"/>
              <w:right w:val="dotted" w:sz="4" w:space="0" w:color="auto"/>
            </w:tcBorders>
            <w:shd w:val="clear" w:color="auto" w:fill="auto"/>
            <w:noWrap/>
            <w:vAlign w:val="bottom"/>
            <w:hideMark/>
          </w:tcPr>
          <w:p w14:paraId="5BECD4F9" w14:textId="77777777" w:rsidR="00AA0468" w:rsidRPr="008A3233" w:rsidRDefault="00AA0468" w:rsidP="003C08E1">
            <w:pPr>
              <w:rPr>
                <w:color w:val="000000"/>
                <w:sz w:val="20"/>
                <w:szCs w:val="20"/>
              </w:rPr>
            </w:pPr>
            <w:r w:rsidRPr="008A3233">
              <w:rPr>
                <w:color w:val="000000"/>
                <w:sz w:val="20"/>
                <w:szCs w:val="20"/>
              </w:rPr>
              <w:t>risk class, time,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7B328E7"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F34F498" w14:textId="77777777" w:rsidR="00AA0468" w:rsidRPr="008A3233" w:rsidRDefault="00AA0468" w:rsidP="003C08E1">
            <w:pPr>
              <w:jc w:val="center"/>
              <w:rPr>
                <w:color w:val="000000"/>
                <w:sz w:val="20"/>
                <w:szCs w:val="20"/>
              </w:rPr>
            </w:pPr>
            <w:r w:rsidRPr="008A3233">
              <w:rPr>
                <w:color w:val="000000"/>
                <w:sz w:val="20"/>
                <w:szCs w:val="20"/>
              </w:rPr>
              <w:t>0.6873</w:t>
            </w:r>
          </w:p>
        </w:tc>
        <w:tc>
          <w:tcPr>
            <w:tcW w:w="1027" w:type="dxa"/>
            <w:tcBorders>
              <w:top w:val="nil"/>
              <w:left w:val="dotted" w:sz="4" w:space="0" w:color="auto"/>
              <w:bottom w:val="nil"/>
              <w:right w:val="nil"/>
            </w:tcBorders>
            <w:shd w:val="clear" w:color="auto" w:fill="auto"/>
            <w:noWrap/>
            <w:vAlign w:val="bottom"/>
            <w:hideMark/>
          </w:tcPr>
          <w:p w14:paraId="4D983A6B" w14:textId="77777777" w:rsidR="00AA0468" w:rsidRPr="008A3233" w:rsidRDefault="00AA0468" w:rsidP="003C08E1">
            <w:pPr>
              <w:jc w:val="center"/>
              <w:rPr>
                <w:color w:val="000000"/>
                <w:sz w:val="20"/>
                <w:szCs w:val="20"/>
              </w:rPr>
            </w:pPr>
            <w:r w:rsidRPr="008A3233">
              <w:rPr>
                <w:color w:val="000000"/>
                <w:sz w:val="20"/>
                <w:szCs w:val="20"/>
              </w:rPr>
              <w:t>0.6828</w:t>
            </w:r>
          </w:p>
        </w:tc>
      </w:tr>
      <w:tr w:rsidR="00AA0468" w:rsidRPr="008A3233" w14:paraId="008B8D8F" w14:textId="77777777" w:rsidTr="003C08E1">
        <w:tc>
          <w:tcPr>
            <w:tcW w:w="1350" w:type="dxa"/>
            <w:tcBorders>
              <w:top w:val="nil"/>
              <w:left w:val="nil"/>
              <w:bottom w:val="nil"/>
              <w:right w:val="dotted" w:sz="4" w:space="0" w:color="auto"/>
            </w:tcBorders>
            <w:shd w:val="clear" w:color="auto" w:fill="auto"/>
            <w:noWrap/>
            <w:vAlign w:val="bottom"/>
            <w:hideMark/>
          </w:tcPr>
          <w:p w14:paraId="53811C2D" w14:textId="77777777" w:rsidR="00AA0468" w:rsidRPr="008A3233" w:rsidRDefault="00AA0468" w:rsidP="003C08E1">
            <w:pPr>
              <w:rPr>
                <w:color w:val="000000"/>
                <w:sz w:val="20"/>
                <w:szCs w:val="20"/>
              </w:rPr>
            </w:pPr>
            <w:r w:rsidRPr="008A3233">
              <w:rPr>
                <w:color w:val="000000"/>
                <w:sz w:val="20"/>
                <w:szCs w:val="20"/>
              </w:rPr>
              <w:t>hr.1001010</w:t>
            </w:r>
          </w:p>
        </w:tc>
        <w:tc>
          <w:tcPr>
            <w:tcW w:w="5488" w:type="dxa"/>
            <w:tcBorders>
              <w:top w:val="nil"/>
              <w:left w:val="dotted" w:sz="4" w:space="0" w:color="auto"/>
              <w:bottom w:val="nil"/>
              <w:right w:val="dotted" w:sz="4" w:space="0" w:color="auto"/>
            </w:tcBorders>
            <w:shd w:val="clear" w:color="auto" w:fill="auto"/>
            <w:noWrap/>
            <w:vAlign w:val="bottom"/>
            <w:hideMark/>
          </w:tcPr>
          <w:p w14:paraId="1B22D01A" w14:textId="77777777" w:rsidR="00AA0468" w:rsidRPr="008A3233" w:rsidRDefault="00AA0468" w:rsidP="003C08E1">
            <w:pPr>
              <w:rPr>
                <w:color w:val="000000"/>
                <w:sz w:val="20"/>
                <w:szCs w:val="20"/>
              </w:rPr>
            </w:pPr>
            <w:r w:rsidRPr="008A3233">
              <w:rPr>
                <w:color w:val="000000"/>
                <w:sz w:val="20"/>
                <w:szCs w:val="20"/>
              </w:rPr>
              <w:t>risk class, time,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2196428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C83CB2E" w14:textId="77777777" w:rsidR="00AA0468" w:rsidRPr="008A3233" w:rsidRDefault="00AA0468" w:rsidP="003C08E1">
            <w:pPr>
              <w:jc w:val="center"/>
              <w:rPr>
                <w:color w:val="000000"/>
                <w:sz w:val="20"/>
                <w:szCs w:val="20"/>
              </w:rPr>
            </w:pPr>
            <w:r w:rsidRPr="008A3233">
              <w:rPr>
                <w:color w:val="000000"/>
                <w:sz w:val="20"/>
                <w:szCs w:val="20"/>
              </w:rPr>
              <w:t>0.6874</w:t>
            </w:r>
          </w:p>
        </w:tc>
        <w:tc>
          <w:tcPr>
            <w:tcW w:w="1027" w:type="dxa"/>
            <w:tcBorders>
              <w:top w:val="nil"/>
              <w:left w:val="dotted" w:sz="4" w:space="0" w:color="auto"/>
              <w:bottom w:val="nil"/>
              <w:right w:val="nil"/>
            </w:tcBorders>
            <w:shd w:val="clear" w:color="auto" w:fill="auto"/>
            <w:noWrap/>
            <w:vAlign w:val="bottom"/>
            <w:hideMark/>
          </w:tcPr>
          <w:p w14:paraId="071660C8" w14:textId="77777777" w:rsidR="00AA0468" w:rsidRPr="008A3233" w:rsidRDefault="00AA0468" w:rsidP="003C08E1">
            <w:pPr>
              <w:jc w:val="center"/>
              <w:rPr>
                <w:color w:val="000000"/>
                <w:sz w:val="20"/>
                <w:szCs w:val="20"/>
              </w:rPr>
            </w:pPr>
            <w:r w:rsidRPr="008A3233">
              <w:rPr>
                <w:color w:val="000000"/>
                <w:sz w:val="20"/>
                <w:szCs w:val="20"/>
              </w:rPr>
              <w:t>0.7322</w:t>
            </w:r>
          </w:p>
        </w:tc>
      </w:tr>
      <w:tr w:rsidR="00AA0468" w:rsidRPr="008A3233" w14:paraId="60E3B8DE" w14:textId="77777777" w:rsidTr="003C08E1">
        <w:tc>
          <w:tcPr>
            <w:tcW w:w="1350" w:type="dxa"/>
            <w:tcBorders>
              <w:top w:val="nil"/>
              <w:left w:val="nil"/>
              <w:bottom w:val="nil"/>
              <w:right w:val="dotted" w:sz="4" w:space="0" w:color="auto"/>
            </w:tcBorders>
            <w:shd w:val="clear" w:color="auto" w:fill="auto"/>
            <w:noWrap/>
            <w:vAlign w:val="bottom"/>
            <w:hideMark/>
          </w:tcPr>
          <w:p w14:paraId="04C26392" w14:textId="77777777" w:rsidR="00AA0468" w:rsidRPr="008A3233" w:rsidRDefault="00AA0468" w:rsidP="003C08E1">
            <w:pPr>
              <w:rPr>
                <w:color w:val="000000"/>
                <w:sz w:val="20"/>
                <w:szCs w:val="20"/>
              </w:rPr>
            </w:pPr>
            <w:r w:rsidRPr="008A3233">
              <w:rPr>
                <w:color w:val="000000"/>
                <w:sz w:val="20"/>
                <w:szCs w:val="20"/>
              </w:rPr>
              <w:t>hr.1001011</w:t>
            </w:r>
          </w:p>
        </w:tc>
        <w:tc>
          <w:tcPr>
            <w:tcW w:w="5488" w:type="dxa"/>
            <w:tcBorders>
              <w:top w:val="nil"/>
              <w:left w:val="dotted" w:sz="4" w:space="0" w:color="auto"/>
              <w:bottom w:val="nil"/>
              <w:right w:val="dotted" w:sz="4" w:space="0" w:color="auto"/>
            </w:tcBorders>
            <w:shd w:val="clear" w:color="auto" w:fill="auto"/>
            <w:noWrap/>
            <w:vAlign w:val="bottom"/>
            <w:hideMark/>
          </w:tcPr>
          <w:p w14:paraId="3072897F" w14:textId="77777777" w:rsidR="00AA0468" w:rsidRPr="008A3233" w:rsidRDefault="00AA0468" w:rsidP="003C08E1">
            <w:pPr>
              <w:rPr>
                <w:color w:val="000000"/>
                <w:sz w:val="20"/>
                <w:szCs w:val="20"/>
              </w:rPr>
            </w:pPr>
            <w:r w:rsidRPr="008A3233">
              <w:rPr>
                <w:color w:val="000000"/>
                <w:sz w:val="20"/>
                <w:szCs w:val="20"/>
              </w:rPr>
              <w:t>risk class, time,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511879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C8C6E9B" w14:textId="77777777" w:rsidR="00AA0468" w:rsidRPr="008A3233" w:rsidRDefault="00AA0468" w:rsidP="003C08E1">
            <w:pPr>
              <w:jc w:val="center"/>
              <w:rPr>
                <w:color w:val="000000"/>
                <w:sz w:val="20"/>
                <w:szCs w:val="20"/>
              </w:rPr>
            </w:pPr>
            <w:r w:rsidRPr="008A3233">
              <w:rPr>
                <w:color w:val="000000"/>
                <w:sz w:val="20"/>
                <w:szCs w:val="20"/>
              </w:rPr>
              <w:t>0.6851</w:t>
            </w:r>
          </w:p>
        </w:tc>
        <w:tc>
          <w:tcPr>
            <w:tcW w:w="1027" w:type="dxa"/>
            <w:tcBorders>
              <w:top w:val="nil"/>
              <w:left w:val="dotted" w:sz="4" w:space="0" w:color="auto"/>
              <w:bottom w:val="nil"/>
              <w:right w:val="nil"/>
            </w:tcBorders>
            <w:shd w:val="clear" w:color="auto" w:fill="auto"/>
            <w:noWrap/>
            <w:vAlign w:val="bottom"/>
            <w:hideMark/>
          </w:tcPr>
          <w:p w14:paraId="327C2D54" w14:textId="77777777" w:rsidR="00AA0468" w:rsidRPr="008A3233" w:rsidRDefault="00AA0468" w:rsidP="003C08E1">
            <w:pPr>
              <w:jc w:val="center"/>
              <w:rPr>
                <w:color w:val="000000"/>
                <w:sz w:val="20"/>
                <w:szCs w:val="20"/>
              </w:rPr>
            </w:pPr>
            <w:r w:rsidRPr="008A3233">
              <w:rPr>
                <w:color w:val="000000"/>
                <w:sz w:val="20"/>
                <w:szCs w:val="20"/>
              </w:rPr>
              <w:t>0.7170</w:t>
            </w:r>
          </w:p>
        </w:tc>
      </w:tr>
      <w:tr w:rsidR="00AA0468" w:rsidRPr="008A3233" w14:paraId="101D8028" w14:textId="77777777" w:rsidTr="003C08E1">
        <w:tc>
          <w:tcPr>
            <w:tcW w:w="1350" w:type="dxa"/>
            <w:tcBorders>
              <w:top w:val="nil"/>
              <w:left w:val="nil"/>
              <w:bottom w:val="nil"/>
              <w:right w:val="dotted" w:sz="4" w:space="0" w:color="auto"/>
            </w:tcBorders>
            <w:shd w:val="clear" w:color="auto" w:fill="auto"/>
            <w:noWrap/>
            <w:vAlign w:val="bottom"/>
            <w:hideMark/>
          </w:tcPr>
          <w:p w14:paraId="1B38162F" w14:textId="77777777" w:rsidR="00AA0468" w:rsidRPr="008A3233" w:rsidRDefault="00AA0468" w:rsidP="003C08E1">
            <w:pPr>
              <w:rPr>
                <w:color w:val="000000"/>
                <w:sz w:val="20"/>
                <w:szCs w:val="20"/>
              </w:rPr>
            </w:pPr>
            <w:r w:rsidRPr="008A3233">
              <w:rPr>
                <w:color w:val="000000"/>
                <w:sz w:val="20"/>
                <w:szCs w:val="20"/>
              </w:rPr>
              <w:t>hr.1001100</w:t>
            </w:r>
          </w:p>
        </w:tc>
        <w:tc>
          <w:tcPr>
            <w:tcW w:w="5488" w:type="dxa"/>
            <w:tcBorders>
              <w:top w:val="nil"/>
              <w:left w:val="dotted" w:sz="4" w:space="0" w:color="auto"/>
              <w:bottom w:val="nil"/>
              <w:right w:val="dotted" w:sz="4" w:space="0" w:color="auto"/>
            </w:tcBorders>
            <w:shd w:val="clear" w:color="auto" w:fill="auto"/>
            <w:noWrap/>
            <w:vAlign w:val="bottom"/>
            <w:hideMark/>
          </w:tcPr>
          <w:p w14:paraId="51B7D460" w14:textId="77777777" w:rsidR="00AA0468" w:rsidRPr="008A3233" w:rsidRDefault="00AA0468" w:rsidP="003C08E1">
            <w:pPr>
              <w:rPr>
                <w:color w:val="000000"/>
                <w:sz w:val="20"/>
                <w:szCs w:val="20"/>
              </w:rPr>
            </w:pPr>
            <w:r w:rsidRPr="008A3233">
              <w:rPr>
                <w:color w:val="000000"/>
                <w:sz w:val="20"/>
                <w:szCs w:val="20"/>
              </w:rPr>
              <w:t>risk class, time, race, age</w:t>
            </w:r>
          </w:p>
        </w:tc>
        <w:tc>
          <w:tcPr>
            <w:tcW w:w="1146" w:type="dxa"/>
            <w:tcBorders>
              <w:top w:val="nil"/>
              <w:left w:val="dotted" w:sz="4" w:space="0" w:color="auto"/>
              <w:bottom w:val="nil"/>
              <w:right w:val="dotted" w:sz="4" w:space="0" w:color="auto"/>
            </w:tcBorders>
            <w:shd w:val="clear" w:color="auto" w:fill="auto"/>
            <w:noWrap/>
            <w:vAlign w:val="bottom"/>
            <w:hideMark/>
          </w:tcPr>
          <w:p w14:paraId="145B55C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EF639D1" w14:textId="77777777" w:rsidR="00AA0468" w:rsidRPr="008A3233" w:rsidRDefault="00AA0468" w:rsidP="003C08E1">
            <w:pPr>
              <w:jc w:val="center"/>
              <w:rPr>
                <w:color w:val="000000"/>
                <w:sz w:val="20"/>
                <w:szCs w:val="20"/>
              </w:rPr>
            </w:pPr>
            <w:r w:rsidRPr="008A3233">
              <w:rPr>
                <w:color w:val="000000"/>
                <w:sz w:val="20"/>
                <w:szCs w:val="20"/>
              </w:rPr>
              <w:t>0.6873</w:t>
            </w:r>
          </w:p>
        </w:tc>
        <w:tc>
          <w:tcPr>
            <w:tcW w:w="1027" w:type="dxa"/>
            <w:tcBorders>
              <w:top w:val="nil"/>
              <w:left w:val="dotted" w:sz="4" w:space="0" w:color="auto"/>
              <w:bottom w:val="nil"/>
              <w:right w:val="nil"/>
            </w:tcBorders>
            <w:shd w:val="clear" w:color="auto" w:fill="auto"/>
            <w:noWrap/>
            <w:vAlign w:val="bottom"/>
            <w:hideMark/>
          </w:tcPr>
          <w:p w14:paraId="1714B2D6" w14:textId="77777777" w:rsidR="00AA0468" w:rsidRPr="008A3233" w:rsidRDefault="00AA0468" w:rsidP="003C08E1">
            <w:pPr>
              <w:jc w:val="center"/>
              <w:rPr>
                <w:color w:val="000000"/>
                <w:sz w:val="20"/>
                <w:szCs w:val="20"/>
              </w:rPr>
            </w:pPr>
            <w:r w:rsidRPr="008A3233">
              <w:rPr>
                <w:color w:val="000000"/>
                <w:sz w:val="20"/>
                <w:szCs w:val="20"/>
              </w:rPr>
              <w:t>0.6870</w:t>
            </w:r>
          </w:p>
        </w:tc>
      </w:tr>
      <w:tr w:rsidR="00AA0468" w:rsidRPr="008A3233" w14:paraId="397A079F" w14:textId="77777777" w:rsidTr="003C08E1">
        <w:tc>
          <w:tcPr>
            <w:tcW w:w="1350" w:type="dxa"/>
            <w:tcBorders>
              <w:top w:val="nil"/>
              <w:left w:val="nil"/>
              <w:bottom w:val="nil"/>
              <w:right w:val="dotted" w:sz="4" w:space="0" w:color="auto"/>
            </w:tcBorders>
            <w:shd w:val="clear" w:color="auto" w:fill="auto"/>
            <w:noWrap/>
            <w:vAlign w:val="bottom"/>
            <w:hideMark/>
          </w:tcPr>
          <w:p w14:paraId="56CA2BC9" w14:textId="77777777" w:rsidR="00AA0468" w:rsidRPr="008A3233" w:rsidRDefault="00AA0468" w:rsidP="003C08E1">
            <w:pPr>
              <w:rPr>
                <w:color w:val="000000"/>
                <w:sz w:val="20"/>
                <w:szCs w:val="20"/>
              </w:rPr>
            </w:pPr>
            <w:r w:rsidRPr="008A3233">
              <w:rPr>
                <w:color w:val="000000"/>
                <w:sz w:val="20"/>
                <w:szCs w:val="20"/>
              </w:rPr>
              <w:t>hr.1001101</w:t>
            </w:r>
          </w:p>
        </w:tc>
        <w:tc>
          <w:tcPr>
            <w:tcW w:w="5488" w:type="dxa"/>
            <w:tcBorders>
              <w:top w:val="nil"/>
              <w:left w:val="dotted" w:sz="4" w:space="0" w:color="auto"/>
              <w:bottom w:val="nil"/>
              <w:right w:val="dotted" w:sz="4" w:space="0" w:color="auto"/>
            </w:tcBorders>
            <w:shd w:val="clear" w:color="auto" w:fill="auto"/>
            <w:noWrap/>
            <w:vAlign w:val="bottom"/>
            <w:hideMark/>
          </w:tcPr>
          <w:p w14:paraId="24FEB322" w14:textId="77777777" w:rsidR="00AA0468" w:rsidRPr="008A3233" w:rsidRDefault="00AA0468" w:rsidP="003C08E1">
            <w:pPr>
              <w:rPr>
                <w:color w:val="000000"/>
                <w:sz w:val="20"/>
                <w:szCs w:val="20"/>
              </w:rPr>
            </w:pPr>
            <w:r w:rsidRPr="008A3233">
              <w:rPr>
                <w:color w:val="000000"/>
                <w:sz w:val="20"/>
                <w:szCs w:val="20"/>
              </w:rPr>
              <w:t>risk class, time,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5A2AF58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D19C4CF" w14:textId="77777777" w:rsidR="00AA0468" w:rsidRPr="008A3233" w:rsidRDefault="00AA0468" w:rsidP="003C08E1">
            <w:pPr>
              <w:jc w:val="center"/>
              <w:rPr>
                <w:color w:val="000000"/>
                <w:sz w:val="20"/>
                <w:szCs w:val="20"/>
              </w:rPr>
            </w:pPr>
            <w:r w:rsidRPr="008A3233">
              <w:rPr>
                <w:color w:val="000000"/>
                <w:sz w:val="20"/>
                <w:szCs w:val="20"/>
              </w:rPr>
              <w:t>0.6838</w:t>
            </w:r>
          </w:p>
        </w:tc>
        <w:tc>
          <w:tcPr>
            <w:tcW w:w="1027" w:type="dxa"/>
            <w:tcBorders>
              <w:top w:val="nil"/>
              <w:left w:val="dotted" w:sz="4" w:space="0" w:color="auto"/>
              <w:bottom w:val="nil"/>
              <w:right w:val="nil"/>
            </w:tcBorders>
            <w:shd w:val="clear" w:color="auto" w:fill="auto"/>
            <w:noWrap/>
            <w:vAlign w:val="bottom"/>
            <w:hideMark/>
          </w:tcPr>
          <w:p w14:paraId="20A01CB5" w14:textId="77777777" w:rsidR="00AA0468" w:rsidRPr="008A3233" w:rsidRDefault="00AA0468" w:rsidP="003C08E1">
            <w:pPr>
              <w:jc w:val="center"/>
              <w:rPr>
                <w:color w:val="000000"/>
                <w:sz w:val="20"/>
                <w:szCs w:val="20"/>
              </w:rPr>
            </w:pPr>
            <w:r w:rsidRPr="008A3233">
              <w:rPr>
                <w:color w:val="000000"/>
                <w:sz w:val="20"/>
                <w:szCs w:val="20"/>
              </w:rPr>
              <w:t>0.6707</w:t>
            </w:r>
          </w:p>
        </w:tc>
      </w:tr>
      <w:tr w:rsidR="00AA0468" w:rsidRPr="008A3233" w14:paraId="5ED7F64E" w14:textId="77777777" w:rsidTr="003C08E1">
        <w:tc>
          <w:tcPr>
            <w:tcW w:w="1350" w:type="dxa"/>
            <w:tcBorders>
              <w:top w:val="nil"/>
              <w:left w:val="nil"/>
              <w:bottom w:val="nil"/>
              <w:right w:val="dotted" w:sz="4" w:space="0" w:color="auto"/>
            </w:tcBorders>
            <w:shd w:val="clear" w:color="auto" w:fill="auto"/>
            <w:noWrap/>
            <w:vAlign w:val="bottom"/>
            <w:hideMark/>
          </w:tcPr>
          <w:p w14:paraId="19833DA0" w14:textId="77777777" w:rsidR="00AA0468" w:rsidRPr="008A3233" w:rsidRDefault="00AA0468" w:rsidP="003C08E1">
            <w:pPr>
              <w:rPr>
                <w:color w:val="000000"/>
                <w:sz w:val="20"/>
                <w:szCs w:val="20"/>
              </w:rPr>
            </w:pPr>
            <w:r w:rsidRPr="008A3233">
              <w:rPr>
                <w:color w:val="000000"/>
                <w:sz w:val="20"/>
                <w:szCs w:val="20"/>
              </w:rPr>
              <w:t>hr.1001110</w:t>
            </w:r>
          </w:p>
        </w:tc>
        <w:tc>
          <w:tcPr>
            <w:tcW w:w="5488" w:type="dxa"/>
            <w:tcBorders>
              <w:top w:val="nil"/>
              <w:left w:val="dotted" w:sz="4" w:space="0" w:color="auto"/>
              <w:bottom w:val="nil"/>
              <w:right w:val="dotted" w:sz="4" w:space="0" w:color="auto"/>
            </w:tcBorders>
            <w:shd w:val="clear" w:color="auto" w:fill="auto"/>
            <w:noWrap/>
            <w:vAlign w:val="bottom"/>
            <w:hideMark/>
          </w:tcPr>
          <w:p w14:paraId="5ADFD4F3" w14:textId="77777777" w:rsidR="00AA0468" w:rsidRPr="008A3233" w:rsidRDefault="00AA0468" w:rsidP="003C08E1">
            <w:pPr>
              <w:rPr>
                <w:color w:val="000000"/>
                <w:sz w:val="20"/>
                <w:szCs w:val="20"/>
              </w:rPr>
            </w:pPr>
            <w:r w:rsidRPr="008A3233">
              <w:rPr>
                <w:color w:val="000000"/>
                <w:sz w:val="20"/>
                <w:szCs w:val="20"/>
              </w:rPr>
              <w:t>risk class, time,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57F9667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5DCA432" w14:textId="77777777" w:rsidR="00AA0468" w:rsidRPr="008A3233" w:rsidRDefault="00AA0468" w:rsidP="003C08E1">
            <w:pPr>
              <w:jc w:val="center"/>
              <w:rPr>
                <w:color w:val="000000"/>
                <w:sz w:val="20"/>
                <w:szCs w:val="20"/>
              </w:rPr>
            </w:pPr>
            <w:r w:rsidRPr="008A3233">
              <w:rPr>
                <w:color w:val="000000"/>
                <w:sz w:val="20"/>
                <w:szCs w:val="20"/>
              </w:rPr>
              <w:t>0.6850</w:t>
            </w:r>
          </w:p>
        </w:tc>
        <w:tc>
          <w:tcPr>
            <w:tcW w:w="1027" w:type="dxa"/>
            <w:tcBorders>
              <w:top w:val="nil"/>
              <w:left w:val="dotted" w:sz="4" w:space="0" w:color="auto"/>
              <w:bottom w:val="nil"/>
              <w:right w:val="nil"/>
            </w:tcBorders>
            <w:shd w:val="clear" w:color="auto" w:fill="auto"/>
            <w:noWrap/>
            <w:vAlign w:val="bottom"/>
            <w:hideMark/>
          </w:tcPr>
          <w:p w14:paraId="4C93D826" w14:textId="77777777" w:rsidR="00AA0468" w:rsidRPr="008A3233" w:rsidRDefault="00AA0468" w:rsidP="003C08E1">
            <w:pPr>
              <w:jc w:val="center"/>
              <w:rPr>
                <w:color w:val="000000"/>
                <w:sz w:val="20"/>
                <w:szCs w:val="20"/>
              </w:rPr>
            </w:pPr>
            <w:r w:rsidRPr="008A3233">
              <w:rPr>
                <w:color w:val="000000"/>
                <w:sz w:val="20"/>
                <w:szCs w:val="20"/>
              </w:rPr>
              <w:t>0.7130</w:t>
            </w:r>
          </w:p>
        </w:tc>
      </w:tr>
      <w:tr w:rsidR="00AA0468" w:rsidRPr="008A3233" w14:paraId="3E2CD7DE" w14:textId="77777777" w:rsidTr="003C08E1">
        <w:tc>
          <w:tcPr>
            <w:tcW w:w="1350" w:type="dxa"/>
            <w:tcBorders>
              <w:top w:val="nil"/>
              <w:left w:val="nil"/>
              <w:bottom w:val="nil"/>
              <w:right w:val="dotted" w:sz="4" w:space="0" w:color="auto"/>
            </w:tcBorders>
            <w:shd w:val="clear" w:color="auto" w:fill="auto"/>
            <w:noWrap/>
            <w:vAlign w:val="bottom"/>
            <w:hideMark/>
          </w:tcPr>
          <w:p w14:paraId="1E10F9A3" w14:textId="77777777" w:rsidR="00AA0468" w:rsidRPr="008A3233" w:rsidRDefault="00AA0468" w:rsidP="003C08E1">
            <w:pPr>
              <w:rPr>
                <w:color w:val="000000"/>
                <w:sz w:val="20"/>
                <w:szCs w:val="20"/>
              </w:rPr>
            </w:pPr>
            <w:r w:rsidRPr="008A3233">
              <w:rPr>
                <w:color w:val="000000"/>
                <w:sz w:val="20"/>
                <w:szCs w:val="20"/>
              </w:rPr>
              <w:t>hr.1001111</w:t>
            </w:r>
          </w:p>
        </w:tc>
        <w:tc>
          <w:tcPr>
            <w:tcW w:w="5488" w:type="dxa"/>
            <w:tcBorders>
              <w:top w:val="nil"/>
              <w:left w:val="dotted" w:sz="4" w:space="0" w:color="auto"/>
              <w:bottom w:val="nil"/>
              <w:right w:val="dotted" w:sz="4" w:space="0" w:color="auto"/>
            </w:tcBorders>
            <w:shd w:val="clear" w:color="auto" w:fill="auto"/>
            <w:noWrap/>
            <w:vAlign w:val="bottom"/>
            <w:hideMark/>
          </w:tcPr>
          <w:p w14:paraId="0C4599E4" w14:textId="77777777" w:rsidR="00AA0468" w:rsidRPr="008A3233" w:rsidRDefault="00AA0468" w:rsidP="003C08E1">
            <w:pPr>
              <w:rPr>
                <w:color w:val="000000"/>
                <w:sz w:val="20"/>
                <w:szCs w:val="20"/>
              </w:rPr>
            </w:pPr>
            <w:r w:rsidRPr="008A3233">
              <w:rPr>
                <w:color w:val="000000"/>
                <w:sz w:val="20"/>
                <w:szCs w:val="20"/>
              </w:rPr>
              <w:t>risk class, time,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52D71B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B70EBBA" w14:textId="77777777" w:rsidR="00AA0468" w:rsidRPr="008A3233" w:rsidRDefault="00AA0468" w:rsidP="003C08E1">
            <w:pPr>
              <w:jc w:val="center"/>
              <w:rPr>
                <w:color w:val="000000"/>
                <w:sz w:val="20"/>
                <w:szCs w:val="20"/>
              </w:rPr>
            </w:pPr>
            <w:r w:rsidRPr="008A3233">
              <w:rPr>
                <w:color w:val="000000"/>
                <w:sz w:val="20"/>
                <w:szCs w:val="20"/>
              </w:rPr>
              <w:t>0.6823</w:t>
            </w:r>
          </w:p>
        </w:tc>
        <w:tc>
          <w:tcPr>
            <w:tcW w:w="1027" w:type="dxa"/>
            <w:tcBorders>
              <w:top w:val="nil"/>
              <w:left w:val="dotted" w:sz="4" w:space="0" w:color="auto"/>
              <w:bottom w:val="nil"/>
              <w:right w:val="nil"/>
            </w:tcBorders>
            <w:shd w:val="clear" w:color="auto" w:fill="auto"/>
            <w:noWrap/>
            <w:vAlign w:val="bottom"/>
            <w:hideMark/>
          </w:tcPr>
          <w:p w14:paraId="560FFB69" w14:textId="77777777" w:rsidR="00AA0468" w:rsidRPr="008A3233" w:rsidRDefault="00AA0468" w:rsidP="003C08E1">
            <w:pPr>
              <w:jc w:val="center"/>
              <w:rPr>
                <w:color w:val="000000"/>
                <w:sz w:val="20"/>
                <w:szCs w:val="20"/>
              </w:rPr>
            </w:pPr>
            <w:r w:rsidRPr="008A3233">
              <w:rPr>
                <w:color w:val="000000"/>
                <w:sz w:val="20"/>
                <w:szCs w:val="20"/>
              </w:rPr>
              <w:t>0.6828</w:t>
            </w:r>
          </w:p>
        </w:tc>
      </w:tr>
      <w:tr w:rsidR="00AA0468" w:rsidRPr="008A3233" w14:paraId="6D9B0BA5" w14:textId="77777777" w:rsidTr="003C08E1">
        <w:tc>
          <w:tcPr>
            <w:tcW w:w="1350" w:type="dxa"/>
            <w:tcBorders>
              <w:top w:val="nil"/>
              <w:left w:val="nil"/>
              <w:bottom w:val="nil"/>
              <w:right w:val="dotted" w:sz="4" w:space="0" w:color="auto"/>
            </w:tcBorders>
            <w:shd w:val="clear" w:color="auto" w:fill="auto"/>
            <w:noWrap/>
            <w:vAlign w:val="bottom"/>
            <w:hideMark/>
          </w:tcPr>
          <w:p w14:paraId="596228A1" w14:textId="77777777" w:rsidR="00AA0468" w:rsidRPr="008A3233" w:rsidRDefault="00AA0468" w:rsidP="003C08E1">
            <w:pPr>
              <w:rPr>
                <w:color w:val="000000"/>
                <w:sz w:val="20"/>
                <w:szCs w:val="20"/>
              </w:rPr>
            </w:pPr>
            <w:r w:rsidRPr="008A3233">
              <w:rPr>
                <w:color w:val="000000"/>
                <w:sz w:val="20"/>
                <w:szCs w:val="20"/>
              </w:rPr>
              <w:t>hr.1010000</w:t>
            </w:r>
          </w:p>
        </w:tc>
        <w:tc>
          <w:tcPr>
            <w:tcW w:w="5488" w:type="dxa"/>
            <w:tcBorders>
              <w:top w:val="nil"/>
              <w:left w:val="dotted" w:sz="4" w:space="0" w:color="auto"/>
              <w:bottom w:val="nil"/>
              <w:right w:val="dotted" w:sz="4" w:space="0" w:color="auto"/>
            </w:tcBorders>
            <w:shd w:val="clear" w:color="auto" w:fill="auto"/>
            <w:noWrap/>
            <w:vAlign w:val="bottom"/>
            <w:hideMark/>
          </w:tcPr>
          <w:p w14:paraId="25BD7F2F" w14:textId="77777777" w:rsidR="00AA0468" w:rsidRPr="008A3233" w:rsidRDefault="00AA0468" w:rsidP="003C08E1">
            <w:pPr>
              <w:rPr>
                <w:color w:val="000000"/>
                <w:sz w:val="20"/>
                <w:szCs w:val="20"/>
              </w:rPr>
            </w:pPr>
            <w:r w:rsidRPr="008A3233">
              <w:rPr>
                <w:color w:val="000000"/>
                <w:sz w:val="20"/>
                <w:szCs w:val="20"/>
              </w:rPr>
              <w:t>risk class, time, base</w:t>
            </w:r>
          </w:p>
        </w:tc>
        <w:tc>
          <w:tcPr>
            <w:tcW w:w="1146" w:type="dxa"/>
            <w:tcBorders>
              <w:top w:val="nil"/>
              <w:left w:val="dotted" w:sz="4" w:space="0" w:color="auto"/>
              <w:bottom w:val="nil"/>
              <w:right w:val="dotted" w:sz="4" w:space="0" w:color="auto"/>
            </w:tcBorders>
            <w:shd w:val="clear" w:color="auto" w:fill="auto"/>
            <w:noWrap/>
            <w:vAlign w:val="bottom"/>
            <w:hideMark/>
          </w:tcPr>
          <w:p w14:paraId="71C4E79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9F6856C" w14:textId="77777777" w:rsidR="00AA0468" w:rsidRPr="008A3233" w:rsidRDefault="00AA0468" w:rsidP="003C08E1">
            <w:pPr>
              <w:jc w:val="center"/>
              <w:rPr>
                <w:color w:val="000000"/>
                <w:sz w:val="20"/>
                <w:szCs w:val="20"/>
              </w:rPr>
            </w:pPr>
            <w:r w:rsidRPr="008A3233">
              <w:rPr>
                <w:color w:val="000000"/>
                <w:sz w:val="20"/>
                <w:szCs w:val="20"/>
              </w:rPr>
              <w:t>0.6884</w:t>
            </w:r>
          </w:p>
        </w:tc>
        <w:tc>
          <w:tcPr>
            <w:tcW w:w="1027" w:type="dxa"/>
            <w:tcBorders>
              <w:top w:val="nil"/>
              <w:left w:val="dotted" w:sz="4" w:space="0" w:color="auto"/>
              <w:bottom w:val="nil"/>
              <w:right w:val="nil"/>
            </w:tcBorders>
            <w:shd w:val="clear" w:color="auto" w:fill="auto"/>
            <w:noWrap/>
            <w:vAlign w:val="bottom"/>
            <w:hideMark/>
          </w:tcPr>
          <w:p w14:paraId="71693ECC" w14:textId="77777777" w:rsidR="00AA0468" w:rsidRPr="008A3233" w:rsidRDefault="00AA0468" w:rsidP="003C08E1">
            <w:pPr>
              <w:jc w:val="center"/>
              <w:rPr>
                <w:color w:val="000000"/>
                <w:sz w:val="20"/>
                <w:szCs w:val="20"/>
              </w:rPr>
            </w:pPr>
            <w:r w:rsidRPr="008A3233">
              <w:rPr>
                <w:color w:val="000000"/>
                <w:sz w:val="20"/>
                <w:szCs w:val="20"/>
              </w:rPr>
              <w:t>0.7049</w:t>
            </w:r>
          </w:p>
        </w:tc>
      </w:tr>
      <w:tr w:rsidR="00AA0468" w:rsidRPr="008A3233" w14:paraId="1F503B57" w14:textId="77777777" w:rsidTr="003C08E1">
        <w:tc>
          <w:tcPr>
            <w:tcW w:w="1350" w:type="dxa"/>
            <w:tcBorders>
              <w:top w:val="nil"/>
              <w:left w:val="nil"/>
              <w:bottom w:val="nil"/>
              <w:right w:val="dotted" w:sz="4" w:space="0" w:color="auto"/>
            </w:tcBorders>
            <w:shd w:val="clear" w:color="auto" w:fill="auto"/>
            <w:noWrap/>
            <w:vAlign w:val="bottom"/>
            <w:hideMark/>
          </w:tcPr>
          <w:p w14:paraId="701ABCBD" w14:textId="77777777" w:rsidR="00AA0468" w:rsidRPr="008A3233" w:rsidRDefault="00AA0468" w:rsidP="003C08E1">
            <w:pPr>
              <w:rPr>
                <w:color w:val="000000"/>
                <w:sz w:val="20"/>
                <w:szCs w:val="20"/>
              </w:rPr>
            </w:pPr>
            <w:r w:rsidRPr="008A3233">
              <w:rPr>
                <w:color w:val="000000"/>
                <w:sz w:val="20"/>
                <w:szCs w:val="20"/>
              </w:rPr>
              <w:t>hr.1010001</w:t>
            </w:r>
          </w:p>
        </w:tc>
        <w:tc>
          <w:tcPr>
            <w:tcW w:w="5488" w:type="dxa"/>
            <w:tcBorders>
              <w:top w:val="nil"/>
              <w:left w:val="dotted" w:sz="4" w:space="0" w:color="auto"/>
              <w:bottom w:val="nil"/>
              <w:right w:val="dotted" w:sz="4" w:space="0" w:color="auto"/>
            </w:tcBorders>
            <w:shd w:val="clear" w:color="auto" w:fill="auto"/>
            <w:noWrap/>
            <w:vAlign w:val="bottom"/>
            <w:hideMark/>
          </w:tcPr>
          <w:p w14:paraId="4CC78BFB" w14:textId="77777777" w:rsidR="00AA0468" w:rsidRPr="008A3233" w:rsidRDefault="00AA0468" w:rsidP="003C08E1">
            <w:pPr>
              <w:rPr>
                <w:color w:val="000000"/>
                <w:sz w:val="20"/>
                <w:szCs w:val="20"/>
              </w:rPr>
            </w:pPr>
            <w:r w:rsidRPr="008A3233">
              <w:rPr>
                <w:color w:val="000000"/>
                <w:sz w:val="20"/>
                <w:szCs w:val="20"/>
              </w:rPr>
              <w:t>risk class, time, base,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1E51F6A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96F14D1" w14:textId="77777777" w:rsidR="00AA0468" w:rsidRPr="008A3233" w:rsidRDefault="00AA0468" w:rsidP="003C08E1">
            <w:pPr>
              <w:jc w:val="center"/>
              <w:rPr>
                <w:color w:val="000000"/>
                <w:sz w:val="20"/>
                <w:szCs w:val="20"/>
              </w:rPr>
            </w:pPr>
            <w:r w:rsidRPr="008A3233">
              <w:rPr>
                <w:color w:val="000000"/>
                <w:sz w:val="20"/>
                <w:szCs w:val="20"/>
              </w:rPr>
              <w:t>0.6836</w:t>
            </w:r>
          </w:p>
        </w:tc>
        <w:tc>
          <w:tcPr>
            <w:tcW w:w="1027" w:type="dxa"/>
            <w:tcBorders>
              <w:top w:val="nil"/>
              <w:left w:val="dotted" w:sz="4" w:space="0" w:color="auto"/>
              <w:bottom w:val="nil"/>
              <w:right w:val="nil"/>
            </w:tcBorders>
            <w:shd w:val="clear" w:color="auto" w:fill="auto"/>
            <w:noWrap/>
            <w:vAlign w:val="bottom"/>
            <w:hideMark/>
          </w:tcPr>
          <w:p w14:paraId="457E74B6" w14:textId="77777777" w:rsidR="00AA0468" w:rsidRPr="008A3233" w:rsidRDefault="00AA0468" w:rsidP="003C08E1">
            <w:pPr>
              <w:jc w:val="center"/>
              <w:rPr>
                <w:color w:val="000000"/>
                <w:sz w:val="20"/>
                <w:szCs w:val="20"/>
              </w:rPr>
            </w:pPr>
            <w:r w:rsidRPr="008A3233">
              <w:rPr>
                <w:color w:val="000000"/>
                <w:sz w:val="20"/>
                <w:szCs w:val="20"/>
              </w:rPr>
              <w:t>0.6748</w:t>
            </w:r>
          </w:p>
        </w:tc>
      </w:tr>
      <w:tr w:rsidR="00AA0468" w:rsidRPr="008A3233" w14:paraId="31D7697C" w14:textId="77777777" w:rsidTr="003C08E1">
        <w:tc>
          <w:tcPr>
            <w:tcW w:w="1350" w:type="dxa"/>
            <w:tcBorders>
              <w:top w:val="nil"/>
              <w:left w:val="nil"/>
              <w:bottom w:val="nil"/>
              <w:right w:val="dotted" w:sz="4" w:space="0" w:color="auto"/>
            </w:tcBorders>
            <w:shd w:val="clear" w:color="auto" w:fill="auto"/>
            <w:noWrap/>
            <w:vAlign w:val="bottom"/>
            <w:hideMark/>
          </w:tcPr>
          <w:p w14:paraId="64014E8C" w14:textId="77777777" w:rsidR="00AA0468" w:rsidRPr="008A3233" w:rsidRDefault="00AA0468" w:rsidP="003C08E1">
            <w:pPr>
              <w:rPr>
                <w:color w:val="000000"/>
                <w:sz w:val="20"/>
                <w:szCs w:val="20"/>
              </w:rPr>
            </w:pPr>
            <w:r w:rsidRPr="008A3233">
              <w:rPr>
                <w:color w:val="000000"/>
                <w:sz w:val="20"/>
                <w:szCs w:val="20"/>
              </w:rPr>
              <w:t>hr.1010010</w:t>
            </w:r>
          </w:p>
        </w:tc>
        <w:tc>
          <w:tcPr>
            <w:tcW w:w="5488" w:type="dxa"/>
            <w:tcBorders>
              <w:top w:val="nil"/>
              <w:left w:val="dotted" w:sz="4" w:space="0" w:color="auto"/>
              <w:bottom w:val="nil"/>
              <w:right w:val="dotted" w:sz="4" w:space="0" w:color="auto"/>
            </w:tcBorders>
            <w:shd w:val="clear" w:color="auto" w:fill="auto"/>
            <w:noWrap/>
            <w:vAlign w:val="bottom"/>
            <w:hideMark/>
          </w:tcPr>
          <w:p w14:paraId="212F37D0" w14:textId="77777777" w:rsidR="00AA0468" w:rsidRPr="008A3233" w:rsidRDefault="00AA0468" w:rsidP="003C08E1">
            <w:pPr>
              <w:rPr>
                <w:color w:val="000000"/>
                <w:sz w:val="20"/>
                <w:szCs w:val="20"/>
              </w:rPr>
            </w:pPr>
            <w:r w:rsidRPr="008A3233">
              <w:rPr>
                <w:color w:val="000000"/>
                <w:sz w:val="20"/>
                <w:szCs w:val="20"/>
              </w:rPr>
              <w:t>risk class, time, base, house</w:t>
            </w:r>
          </w:p>
        </w:tc>
        <w:tc>
          <w:tcPr>
            <w:tcW w:w="1146" w:type="dxa"/>
            <w:tcBorders>
              <w:top w:val="nil"/>
              <w:left w:val="dotted" w:sz="4" w:space="0" w:color="auto"/>
              <w:bottom w:val="nil"/>
              <w:right w:val="dotted" w:sz="4" w:space="0" w:color="auto"/>
            </w:tcBorders>
            <w:shd w:val="clear" w:color="auto" w:fill="auto"/>
            <w:noWrap/>
            <w:vAlign w:val="bottom"/>
            <w:hideMark/>
          </w:tcPr>
          <w:p w14:paraId="2B7CF012"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3129D48" w14:textId="77777777" w:rsidR="00AA0468" w:rsidRPr="008A3233" w:rsidRDefault="00AA0468" w:rsidP="003C08E1">
            <w:pPr>
              <w:jc w:val="center"/>
              <w:rPr>
                <w:color w:val="000000"/>
                <w:sz w:val="20"/>
                <w:szCs w:val="20"/>
              </w:rPr>
            </w:pPr>
            <w:r w:rsidRPr="008A3233">
              <w:rPr>
                <w:color w:val="000000"/>
                <w:sz w:val="20"/>
                <w:szCs w:val="20"/>
              </w:rPr>
              <w:t>0.6893</w:t>
            </w:r>
          </w:p>
        </w:tc>
        <w:tc>
          <w:tcPr>
            <w:tcW w:w="1027" w:type="dxa"/>
            <w:tcBorders>
              <w:top w:val="nil"/>
              <w:left w:val="dotted" w:sz="4" w:space="0" w:color="auto"/>
              <w:bottom w:val="nil"/>
              <w:right w:val="nil"/>
            </w:tcBorders>
            <w:shd w:val="clear" w:color="auto" w:fill="auto"/>
            <w:noWrap/>
            <w:vAlign w:val="bottom"/>
            <w:hideMark/>
          </w:tcPr>
          <w:p w14:paraId="2C28BC95" w14:textId="77777777" w:rsidR="00AA0468" w:rsidRPr="008A3233" w:rsidRDefault="00AA0468" w:rsidP="003C08E1">
            <w:pPr>
              <w:jc w:val="center"/>
              <w:rPr>
                <w:color w:val="000000"/>
                <w:sz w:val="20"/>
                <w:szCs w:val="20"/>
              </w:rPr>
            </w:pPr>
            <w:r w:rsidRPr="008A3233">
              <w:rPr>
                <w:color w:val="000000"/>
                <w:sz w:val="20"/>
                <w:szCs w:val="20"/>
              </w:rPr>
              <w:t>0.6895</w:t>
            </w:r>
          </w:p>
        </w:tc>
      </w:tr>
      <w:tr w:rsidR="00AA0468" w:rsidRPr="008A3233" w14:paraId="54FD2F5A" w14:textId="77777777" w:rsidTr="003C08E1">
        <w:tc>
          <w:tcPr>
            <w:tcW w:w="1350" w:type="dxa"/>
            <w:tcBorders>
              <w:top w:val="nil"/>
              <w:left w:val="nil"/>
              <w:bottom w:val="nil"/>
              <w:right w:val="dotted" w:sz="4" w:space="0" w:color="auto"/>
            </w:tcBorders>
            <w:shd w:val="clear" w:color="auto" w:fill="auto"/>
            <w:noWrap/>
            <w:vAlign w:val="bottom"/>
            <w:hideMark/>
          </w:tcPr>
          <w:p w14:paraId="2FF68D38" w14:textId="77777777" w:rsidR="00AA0468" w:rsidRPr="008A3233" w:rsidRDefault="00AA0468" w:rsidP="003C08E1">
            <w:pPr>
              <w:rPr>
                <w:color w:val="000000"/>
                <w:sz w:val="20"/>
                <w:szCs w:val="20"/>
              </w:rPr>
            </w:pPr>
            <w:r w:rsidRPr="008A3233">
              <w:rPr>
                <w:color w:val="000000"/>
                <w:sz w:val="20"/>
                <w:szCs w:val="20"/>
              </w:rPr>
              <w:t>hr.1010011</w:t>
            </w:r>
          </w:p>
        </w:tc>
        <w:tc>
          <w:tcPr>
            <w:tcW w:w="5488" w:type="dxa"/>
            <w:tcBorders>
              <w:top w:val="nil"/>
              <w:left w:val="dotted" w:sz="4" w:space="0" w:color="auto"/>
              <w:bottom w:val="nil"/>
              <w:right w:val="dotted" w:sz="4" w:space="0" w:color="auto"/>
            </w:tcBorders>
            <w:shd w:val="clear" w:color="auto" w:fill="auto"/>
            <w:noWrap/>
            <w:vAlign w:val="bottom"/>
            <w:hideMark/>
          </w:tcPr>
          <w:p w14:paraId="209468A6" w14:textId="77777777" w:rsidR="00AA0468" w:rsidRPr="008A3233" w:rsidRDefault="00AA0468" w:rsidP="003C08E1">
            <w:pPr>
              <w:rPr>
                <w:color w:val="000000"/>
                <w:sz w:val="20"/>
                <w:szCs w:val="20"/>
              </w:rPr>
            </w:pPr>
            <w:r w:rsidRPr="008A3233">
              <w:rPr>
                <w:color w:val="000000"/>
                <w:sz w:val="20"/>
                <w:szCs w:val="20"/>
              </w:rPr>
              <w:t>risk class, time,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87F70D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C1894FD" w14:textId="77777777" w:rsidR="00AA0468" w:rsidRPr="008A3233" w:rsidRDefault="00AA0468" w:rsidP="003C08E1">
            <w:pPr>
              <w:jc w:val="center"/>
              <w:rPr>
                <w:color w:val="000000"/>
                <w:sz w:val="20"/>
                <w:szCs w:val="20"/>
              </w:rPr>
            </w:pPr>
            <w:r w:rsidRPr="008A3233">
              <w:rPr>
                <w:color w:val="000000"/>
                <w:sz w:val="20"/>
                <w:szCs w:val="20"/>
              </w:rPr>
              <w:t>0.6823</w:t>
            </w:r>
          </w:p>
        </w:tc>
        <w:tc>
          <w:tcPr>
            <w:tcW w:w="1027" w:type="dxa"/>
            <w:tcBorders>
              <w:top w:val="nil"/>
              <w:left w:val="dotted" w:sz="4" w:space="0" w:color="auto"/>
              <w:bottom w:val="nil"/>
              <w:right w:val="nil"/>
            </w:tcBorders>
            <w:shd w:val="clear" w:color="auto" w:fill="auto"/>
            <w:noWrap/>
            <w:vAlign w:val="bottom"/>
            <w:hideMark/>
          </w:tcPr>
          <w:p w14:paraId="66188041" w14:textId="77777777" w:rsidR="00AA0468" w:rsidRPr="008A3233" w:rsidRDefault="00AA0468" w:rsidP="003C08E1">
            <w:pPr>
              <w:jc w:val="center"/>
              <w:rPr>
                <w:color w:val="000000"/>
                <w:sz w:val="20"/>
                <w:szCs w:val="20"/>
              </w:rPr>
            </w:pPr>
            <w:r w:rsidRPr="008A3233">
              <w:rPr>
                <w:color w:val="000000"/>
                <w:sz w:val="20"/>
                <w:szCs w:val="20"/>
              </w:rPr>
              <w:t>0.6666</w:t>
            </w:r>
          </w:p>
        </w:tc>
      </w:tr>
      <w:tr w:rsidR="00AA0468" w:rsidRPr="008A3233" w14:paraId="19B803D9" w14:textId="77777777" w:rsidTr="003C08E1">
        <w:tc>
          <w:tcPr>
            <w:tcW w:w="1350" w:type="dxa"/>
            <w:tcBorders>
              <w:top w:val="nil"/>
              <w:left w:val="nil"/>
              <w:bottom w:val="nil"/>
              <w:right w:val="dotted" w:sz="4" w:space="0" w:color="auto"/>
            </w:tcBorders>
            <w:shd w:val="clear" w:color="auto" w:fill="auto"/>
            <w:noWrap/>
            <w:vAlign w:val="bottom"/>
            <w:hideMark/>
          </w:tcPr>
          <w:p w14:paraId="100E8590" w14:textId="77777777" w:rsidR="00AA0468" w:rsidRPr="008A3233" w:rsidRDefault="00AA0468" w:rsidP="003C08E1">
            <w:pPr>
              <w:rPr>
                <w:color w:val="000000"/>
                <w:sz w:val="20"/>
                <w:szCs w:val="20"/>
              </w:rPr>
            </w:pPr>
            <w:r w:rsidRPr="008A3233">
              <w:rPr>
                <w:color w:val="000000"/>
                <w:sz w:val="20"/>
                <w:szCs w:val="20"/>
              </w:rPr>
              <w:t>hr.1010100</w:t>
            </w:r>
          </w:p>
        </w:tc>
        <w:tc>
          <w:tcPr>
            <w:tcW w:w="5488" w:type="dxa"/>
            <w:tcBorders>
              <w:top w:val="nil"/>
              <w:left w:val="dotted" w:sz="4" w:space="0" w:color="auto"/>
              <w:bottom w:val="nil"/>
              <w:right w:val="dotted" w:sz="4" w:space="0" w:color="auto"/>
            </w:tcBorders>
            <w:shd w:val="clear" w:color="auto" w:fill="auto"/>
            <w:noWrap/>
            <w:vAlign w:val="bottom"/>
            <w:hideMark/>
          </w:tcPr>
          <w:p w14:paraId="18268E14" w14:textId="77777777" w:rsidR="00AA0468" w:rsidRPr="008A3233" w:rsidRDefault="00AA0468" w:rsidP="003C08E1">
            <w:pPr>
              <w:rPr>
                <w:color w:val="000000"/>
                <w:sz w:val="20"/>
                <w:szCs w:val="20"/>
              </w:rPr>
            </w:pPr>
            <w:r w:rsidRPr="008A3233">
              <w:rPr>
                <w:color w:val="000000"/>
                <w:sz w:val="20"/>
                <w:szCs w:val="20"/>
              </w:rPr>
              <w:t>risk class, time, base, age</w:t>
            </w:r>
          </w:p>
        </w:tc>
        <w:tc>
          <w:tcPr>
            <w:tcW w:w="1146" w:type="dxa"/>
            <w:tcBorders>
              <w:top w:val="nil"/>
              <w:left w:val="dotted" w:sz="4" w:space="0" w:color="auto"/>
              <w:bottom w:val="nil"/>
              <w:right w:val="dotted" w:sz="4" w:space="0" w:color="auto"/>
            </w:tcBorders>
            <w:shd w:val="clear" w:color="auto" w:fill="auto"/>
            <w:noWrap/>
            <w:vAlign w:val="bottom"/>
            <w:hideMark/>
          </w:tcPr>
          <w:p w14:paraId="1A25418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2507F1D" w14:textId="77777777" w:rsidR="00AA0468" w:rsidRPr="008A3233" w:rsidRDefault="00AA0468" w:rsidP="003C08E1">
            <w:pPr>
              <w:jc w:val="center"/>
              <w:rPr>
                <w:color w:val="000000"/>
                <w:sz w:val="20"/>
                <w:szCs w:val="20"/>
              </w:rPr>
            </w:pPr>
            <w:r w:rsidRPr="008A3233">
              <w:rPr>
                <w:color w:val="000000"/>
                <w:sz w:val="20"/>
                <w:szCs w:val="20"/>
              </w:rPr>
              <w:t>0.6882</w:t>
            </w:r>
          </w:p>
        </w:tc>
        <w:tc>
          <w:tcPr>
            <w:tcW w:w="1027" w:type="dxa"/>
            <w:tcBorders>
              <w:top w:val="nil"/>
              <w:left w:val="dotted" w:sz="4" w:space="0" w:color="auto"/>
              <w:bottom w:val="nil"/>
              <w:right w:val="nil"/>
            </w:tcBorders>
            <w:shd w:val="clear" w:color="auto" w:fill="auto"/>
            <w:noWrap/>
            <w:vAlign w:val="bottom"/>
            <w:hideMark/>
          </w:tcPr>
          <w:p w14:paraId="05293A8E" w14:textId="77777777" w:rsidR="00AA0468" w:rsidRPr="008A3233" w:rsidRDefault="00AA0468" w:rsidP="003C08E1">
            <w:pPr>
              <w:jc w:val="center"/>
              <w:rPr>
                <w:color w:val="000000"/>
                <w:sz w:val="20"/>
                <w:szCs w:val="20"/>
              </w:rPr>
            </w:pPr>
            <w:r w:rsidRPr="008A3233">
              <w:rPr>
                <w:color w:val="000000"/>
                <w:sz w:val="20"/>
                <w:szCs w:val="20"/>
              </w:rPr>
              <w:t>0.6998</w:t>
            </w:r>
          </w:p>
        </w:tc>
      </w:tr>
      <w:tr w:rsidR="00AA0468" w:rsidRPr="008A3233" w14:paraId="0E0765B4" w14:textId="77777777" w:rsidTr="003C08E1">
        <w:tc>
          <w:tcPr>
            <w:tcW w:w="1350" w:type="dxa"/>
            <w:tcBorders>
              <w:top w:val="nil"/>
              <w:left w:val="nil"/>
              <w:bottom w:val="nil"/>
              <w:right w:val="dotted" w:sz="4" w:space="0" w:color="auto"/>
            </w:tcBorders>
            <w:shd w:val="clear" w:color="auto" w:fill="auto"/>
            <w:noWrap/>
            <w:vAlign w:val="bottom"/>
            <w:hideMark/>
          </w:tcPr>
          <w:p w14:paraId="43786064" w14:textId="77777777" w:rsidR="00AA0468" w:rsidRPr="008A3233" w:rsidRDefault="00AA0468" w:rsidP="003C08E1">
            <w:pPr>
              <w:rPr>
                <w:color w:val="000000"/>
                <w:sz w:val="20"/>
                <w:szCs w:val="20"/>
              </w:rPr>
            </w:pPr>
            <w:r w:rsidRPr="008A3233">
              <w:rPr>
                <w:color w:val="000000"/>
                <w:sz w:val="20"/>
                <w:szCs w:val="20"/>
              </w:rPr>
              <w:t>hr.1010101</w:t>
            </w:r>
          </w:p>
        </w:tc>
        <w:tc>
          <w:tcPr>
            <w:tcW w:w="5488" w:type="dxa"/>
            <w:tcBorders>
              <w:top w:val="nil"/>
              <w:left w:val="dotted" w:sz="4" w:space="0" w:color="auto"/>
              <w:bottom w:val="nil"/>
              <w:right w:val="dotted" w:sz="4" w:space="0" w:color="auto"/>
            </w:tcBorders>
            <w:shd w:val="clear" w:color="auto" w:fill="auto"/>
            <w:noWrap/>
            <w:vAlign w:val="bottom"/>
            <w:hideMark/>
          </w:tcPr>
          <w:p w14:paraId="7C16BDE2" w14:textId="77777777" w:rsidR="00AA0468" w:rsidRPr="008A3233" w:rsidRDefault="00AA0468" w:rsidP="003C08E1">
            <w:pPr>
              <w:rPr>
                <w:color w:val="000000"/>
                <w:sz w:val="20"/>
                <w:szCs w:val="20"/>
              </w:rPr>
            </w:pPr>
            <w:r w:rsidRPr="008A3233">
              <w:rPr>
                <w:color w:val="000000"/>
                <w:sz w:val="20"/>
                <w:szCs w:val="20"/>
              </w:rPr>
              <w:t>risk class, time, base,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F7F73F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790EE73" w14:textId="77777777" w:rsidR="00AA0468" w:rsidRPr="008A3233" w:rsidRDefault="00AA0468" w:rsidP="003C08E1">
            <w:pPr>
              <w:jc w:val="center"/>
              <w:rPr>
                <w:color w:val="000000"/>
                <w:sz w:val="20"/>
                <w:szCs w:val="20"/>
              </w:rPr>
            </w:pPr>
            <w:r w:rsidRPr="008A3233">
              <w:rPr>
                <w:color w:val="000000"/>
                <w:sz w:val="20"/>
                <w:szCs w:val="20"/>
              </w:rPr>
              <w:t>0.6819</w:t>
            </w:r>
          </w:p>
        </w:tc>
        <w:tc>
          <w:tcPr>
            <w:tcW w:w="1027" w:type="dxa"/>
            <w:tcBorders>
              <w:top w:val="nil"/>
              <w:left w:val="dotted" w:sz="4" w:space="0" w:color="auto"/>
              <w:bottom w:val="nil"/>
              <w:right w:val="nil"/>
            </w:tcBorders>
            <w:shd w:val="clear" w:color="auto" w:fill="auto"/>
            <w:noWrap/>
            <w:vAlign w:val="bottom"/>
            <w:hideMark/>
          </w:tcPr>
          <w:p w14:paraId="7E188731" w14:textId="77777777" w:rsidR="00AA0468" w:rsidRPr="008A3233" w:rsidRDefault="00AA0468" w:rsidP="003C08E1">
            <w:pPr>
              <w:jc w:val="center"/>
              <w:rPr>
                <w:color w:val="000000"/>
                <w:sz w:val="20"/>
                <w:szCs w:val="20"/>
              </w:rPr>
            </w:pPr>
            <w:r w:rsidRPr="008A3233">
              <w:rPr>
                <w:color w:val="000000"/>
                <w:sz w:val="20"/>
                <w:szCs w:val="20"/>
              </w:rPr>
              <w:t>0.6736</w:t>
            </w:r>
          </w:p>
        </w:tc>
      </w:tr>
      <w:tr w:rsidR="00AA0468" w:rsidRPr="008A3233" w14:paraId="5DD2CBE2" w14:textId="77777777" w:rsidTr="003C08E1">
        <w:tc>
          <w:tcPr>
            <w:tcW w:w="1350" w:type="dxa"/>
            <w:tcBorders>
              <w:top w:val="nil"/>
              <w:left w:val="nil"/>
              <w:bottom w:val="nil"/>
              <w:right w:val="dotted" w:sz="4" w:space="0" w:color="auto"/>
            </w:tcBorders>
            <w:shd w:val="clear" w:color="auto" w:fill="auto"/>
            <w:noWrap/>
            <w:vAlign w:val="bottom"/>
            <w:hideMark/>
          </w:tcPr>
          <w:p w14:paraId="4CD56A74" w14:textId="77777777" w:rsidR="00AA0468" w:rsidRPr="008A3233" w:rsidRDefault="00AA0468" w:rsidP="003C08E1">
            <w:pPr>
              <w:rPr>
                <w:color w:val="000000"/>
                <w:sz w:val="20"/>
                <w:szCs w:val="20"/>
              </w:rPr>
            </w:pPr>
            <w:r w:rsidRPr="008A3233">
              <w:rPr>
                <w:color w:val="000000"/>
                <w:sz w:val="20"/>
                <w:szCs w:val="20"/>
              </w:rPr>
              <w:t>hr.1010110</w:t>
            </w:r>
          </w:p>
        </w:tc>
        <w:tc>
          <w:tcPr>
            <w:tcW w:w="5488" w:type="dxa"/>
            <w:tcBorders>
              <w:top w:val="nil"/>
              <w:left w:val="dotted" w:sz="4" w:space="0" w:color="auto"/>
              <w:bottom w:val="nil"/>
              <w:right w:val="dotted" w:sz="4" w:space="0" w:color="auto"/>
            </w:tcBorders>
            <w:shd w:val="clear" w:color="auto" w:fill="auto"/>
            <w:noWrap/>
            <w:vAlign w:val="bottom"/>
            <w:hideMark/>
          </w:tcPr>
          <w:p w14:paraId="3261C998" w14:textId="77777777" w:rsidR="00AA0468" w:rsidRPr="008A3233" w:rsidRDefault="00AA0468" w:rsidP="003C08E1">
            <w:pPr>
              <w:rPr>
                <w:color w:val="000000"/>
                <w:sz w:val="20"/>
                <w:szCs w:val="20"/>
              </w:rPr>
            </w:pPr>
            <w:r w:rsidRPr="008A3233">
              <w:rPr>
                <w:color w:val="000000"/>
                <w:sz w:val="20"/>
                <w:szCs w:val="20"/>
              </w:rPr>
              <w:t>risk class, time, base,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6C7FA3C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7BC22FF" w14:textId="77777777" w:rsidR="00AA0468" w:rsidRPr="008A3233" w:rsidRDefault="00AA0468" w:rsidP="003C08E1">
            <w:pPr>
              <w:jc w:val="center"/>
              <w:rPr>
                <w:color w:val="000000"/>
                <w:sz w:val="20"/>
                <w:szCs w:val="20"/>
              </w:rPr>
            </w:pPr>
            <w:r w:rsidRPr="008A3233">
              <w:rPr>
                <w:color w:val="000000"/>
                <w:sz w:val="20"/>
                <w:szCs w:val="20"/>
              </w:rPr>
              <w:t>0.6903</w:t>
            </w:r>
          </w:p>
        </w:tc>
        <w:tc>
          <w:tcPr>
            <w:tcW w:w="1027" w:type="dxa"/>
            <w:tcBorders>
              <w:top w:val="nil"/>
              <w:left w:val="dotted" w:sz="4" w:space="0" w:color="auto"/>
              <w:bottom w:val="nil"/>
              <w:right w:val="nil"/>
            </w:tcBorders>
            <w:shd w:val="clear" w:color="auto" w:fill="auto"/>
            <w:noWrap/>
            <w:vAlign w:val="bottom"/>
            <w:hideMark/>
          </w:tcPr>
          <w:p w14:paraId="079798EF" w14:textId="77777777" w:rsidR="00AA0468" w:rsidRPr="008A3233" w:rsidRDefault="00AA0468" w:rsidP="003C08E1">
            <w:pPr>
              <w:jc w:val="center"/>
              <w:rPr>
                <w:color w:val="000000"/>
                <w:sz w:val="20"/>
                <w:szCs w:val="20"/>
              </w:rPr>
            </w:pPr>
            <w:r w:rsidRPr="008A3233">
              <w:rPr>
                <w:color w:val="000000"/>
                <w:sz w:val="20"/>
                <w:szCs w:val="20"/>
              </w:rPr>
              <w:t>0.6821</w:t>
            </w:r>
          </w:p>
        </w:tc>
      </w:tr>
      <w:tr w:rsidR="00AA0468" w:rsidRPr="008A3233" w14:paraId="428F6C18" w14:textId="77777777" w:rsidTr="003C08E1">
        <w:tc>
          <w:tcPr>
            <w:tcW w:w="1350" w:type="dxa"/>
            <w:tcBorders>
              <w:top w:val="nil"/>
              <w:left w:val="nil"/>
              <w:bottom w:val="nil"/>
              <w:right w:val="dotted" w:sz="4" w:space="0" w:color="auto"/>
            </w:tcBorders>
            <w:shd w:val="clear" w:color="auto" w:fill="auto"/>
            <w:noWrap/>
            <w:vAlign w:val="bottom"/>
            <w:hideMark/>
          </w:tcPr>
          <w:p w14:paraId="7AE48CBE" w14:textId="77777777" w:rsidR="00AA0468" w:rsidRPr="008A3233" w:rsidRDefault="00AA0468" w:rsidP="003C08E1">
            <w:pPr>
              <w:rPr>
                <w:color w:val="000000"/>
                <w:sz w:val="20"/>
                <w:szCs w:val="20"/>
              </w:rPr>
            </w:pPr>
            <w:r w:rsidRPr="008A3233">
              <w:rPr>
                <w:color w:val="000000"/>
                <w:sz w:val="20"/>
                <w:szCs w:val="20"/>
              </w:rPr>
              <w:t>hr.1010111</w:t>
            </w:r>
          </w:p>
        </w:tc>
        <w:tc>
          <w:tcPr>
            <w:tcW w:w="5488" w:type="dxa"/>
            <w:tcBorders>
              <w:top w:val="nil"/>
              <w:left w:val="dotted" w:sz="4" w:space="0" w:color="auto"/>
              <w:bottom w:val="nil"/>
              <w:right w:val="dotted" w:sz="4" w:space="0" w:color="auto"/>
            </w:tcBorders>
            <w:shd w:val="clear" w:color="auto" w:fill="auto"/>
            <w:noWrap/>
            <w:vAlign w:val="bottom"/>
            <w:hideMark/>
          </w:tcPr>
          <w:p w14:paraId="2CF84797" w14:textId="77777777" w:rsidR="00AA0468" w:rsidRPr="008A3233" w:rsidRDefault="00AA0468" w:rsidP="003C08E1">
            <w:pPr>
              <w:rPr>
                <w:color w:val="000000"/>
                <w:sz w:val="20"/>
                <w:szCs w:val="20"/>
              </w:rPr>
            </w:pPr>
            <w:r w:rsidRPr="008A3233">
              <w:rPr>
                <w:color w:val="000000"/>
                <w:sz w:val="20"/>
                <w:szCs w:val="20"/>
              </w:rPr>
              <w:t>risk class, time,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BDF3B5B"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DF4E12F" w14:textId="77777777" w:rsidR="00AA0468" w:rsidRPr="008A3233" w:rsidRDefault="00AA0468" w:rsidP="003C08E1">
            <w:pPr>
              <w:jc w:val="center"/>
              <w:rPr>
                <w:color w:val="000000"/>
                <w:sz w:val="20"/>
                <w:szCs w:val="20"/>
              </w:rPr>
            </w:pPr>
            <w:r w:rsidRPr="008A3233">
              <w:rPr>
                <w:color w:val="000000"/>
                <w:sz w:val="20"/>
                <w:szCs w:val="20"/>
              </w:rPr>
              <w:t>0.6794</w:t>
            </w:r>
          </w:p>
        </w:tc>
        <w:tc>
          <w:tcPr>
            <w:tcW w:w="1027" w:type="dxa"/>
            <w:tcBorders>
              <w:top w:val="nil"/>
              <w:left w:val="dotted" w:sz="4" w:space="0" w:color="auto"/>
              <w:bottom w:val="nil"/>
              <w:right w:val="nil"/>
            </w:tcBorders>
            <w:shd w:val="clear" w:color="auto" w:fill="auto"/>
            <w:noWrap/>
            <w:vAlign w:val="bottom"/>
            <w:hideMark/>
          </w:tcPr>
          <w:p w14:paraId="466F9AB8" w14:textId="77777777" w:rsidR="00AA0468" w:rsidRPr="008A3233" w:rsidRDefault="00AA0468" w:rsidP="003C08E1">
            <w:pPr>
              <w:jc w:val="center"/>
              <w:rPr>
                <w:color w:val="000000"/>
                <w:sz w:val="20"/>
                <w:szCs w:val="20"/>
              </w:rPr>
            </w:pPr>
            <w:r w:rsidRPr="008A3233">
              <w:rPr>
                <w:color w:val="000000"/>
                <w:sz w:val="20"/>
                <w:szCs w:val="20"/>
              </w:rPr>
              <w:t>0.6670</w:t>
            </w:r>
          </w:p>
        </w:tc>
      </w:tr>
      <w:tr w:rsidR="00AA0468" w:rsidRPr="008A3233" w14:paraId="5D2ED2FB" w14:textId="77777777" w:rsidTr="003C08E1">
        <w:tc>
          <w:tcPr>
            <w:tcW w:w="1350" w:type="dxa"/>
            <w:tcBorders>
              <w:top w:val="nil"/>
              <w:left w:val="nil"/>
              <w:bottom w:val="nil"/>
              <w:right w:val="dotted" w:sz="4" w:space="0" w:color="auto"/>
            </w:tcBorders>
            <w:shd w:val="clear" w:color="auto" w:fill="auto"/>
            <w:noWrap/>
            <w:vAlign w:val="bottom"/>
            <w:hideMark/>
          </w:tcPr>
          <w:p w14:paraId="1332BA1A" w14:textId="77777777" w:rsidR="00AA0468" w:rsidRPr="008A3233" w:rsidRDefault="00AA0468" w:rsidP="003C08E1">
            <w:pPr>
              <w:rPr>
                <w:color w:val="000000"/>
                <w:sz w:val="20"/>
                <w:szCs w:val="20"/>
              </w:rPr>
            </w:pPr>
            <w:r w:rsidRPr="008A3233">
              <w:rPr>
                <w:color w:val="000000"/>
                <w:sz w:val="20"/>
                <w:szCs w:val="20"/>
              </w:rPr>
              <w:t>hr.1011000</w:t>
            </w:r>
          </w:p>
        </w:tc>
        <w:tc>
          <w:tcPr>
            <w:tcW w:w="5488" w:type="dxa"/>
            <w:tcBorders>
              <w:top w:val="nil"/>
              <w:left w:val="dotted" w:sz="4" w:space="0" w:color="auto"/>
              <w:bottom w:val="nil"/>
              <w:right w:val="dotted" w:sz="4" w:space="0" w:color="auto"/>
            </w:tcBorders>
            <w:shd w:val="clear" w:color="auto" w:fill="auto"/>
            <w:noWrap/>
            <w:vAlign w:val="bottom"/>
            <w:hideMark/>
          </w:tcPr>
          <w:p w14:paraId="1C1A21B5" w14:textId="77777777" w:rsidR="00AA0468" w:rsidRPr="008A3233" w:rsidRDefault="00AA0468" w:rsidP="003C08E1">
            <w:pPr>
              <w:rPr>
                <w:color w:val="000000"/>
                <w:sz w:val="20"/>
                <w:szCs w:val="20"/>
              </w:rPr>
            </w:pPr>
            <w:r w:rsidRPr="008A3233">
              <w:rPr>
                <w:color w:val="000000"/>
                <w:sz w:val="20"/>
                <w:szCs w:val="20"/>
              </w:rPr>
              <w:t>risk class, time, base, race</w:t>
            </w:r>
          </w:p>
        </w:tc>
        <w:tc>
          <w:tcPr>
            <w:tcW w:w="1146" w:type="dxa"/>
            <w:tcBorders>
              <w:top w:val="nil"/>
              <w:left w:val="dotted" w:sz="4" w:space="0" w:color="auto"/>
              <w:bottom w:val="nil"/>
              <w:right w:val="dotted" w:sz="4" w:space="0" w:color="auto"/>
            </w:tcBorders>
            <w:shd w:val="clear" w:color="auto" w:fill="auto"/>
            <w:noWrap/>
            <w:vAlign w:val="bottom"/>
            <w:hideMark/>
          </w:tcPr>
          <w:p w14:paraId="318BE15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E4F9B9E" w14:textId="77777777" w:rsidR="00AA0468" w:rsidRPr="008A3233" w:rsidRDefault="00AA0468" w:rsidP="003C08E1">
            <w:pPr>
              <w:jc w:val="center"/>
              <w:rPr>
                <w:color w:val="000000"/>
                <w:sz w:val="20"/>
                <w:szCs w:val="20"/>
              </w:rPr>
            </w:pPr>
            <w:r w:rsidRPr="008A3233">
              <w:rPr>
                <w:color w:val="000000"/>
                <w:sz w:val="20"/>
                <w:szCs w:val="20"/>
              </w:rPr>
              <w:t>0.6889</w:t>
            </w:r>
          </w:p>
        </w:tc>
        <w:tc>
          <w:tcPr>
            <w:tcW w:w="1027" w:type="dxa"/>
            <w:tcBorders>
              <w:top w:val="nil"/>
              <w:left w:val="dotted" w:sz="4" w:space="0" w:color="auto"/>
              <w:bottom w:val="nil"/>
              <w:right w:val="nil"/>
            </w:tcBorders>
            <w:shd w:val="clear" w:color="auto" w:fill="auto"/>
            <w:noWrap/>
            <w:vAlign w:val="bottom"/>
            <w:hideMark/>
          </w:tcPr>
          <w:p w14:paraId="2F11E945" w14:textId="77777777" w:rsidR="00AA0468" w:rsidRPr="008A3233" w:rsidRDefault="00AA0468" w:rsidP="003C08E1">
            <w:pPr>
              <w:jc w:val="center"/>
              <w:rPr>
                <w:color w:val="000000"/>
                <w:sz w:val="20"/>
                <w:szCs w:val="20"/>
              </w:rPr>
            </w:pPr>
            <w:r w:rsidRPr="008A3233">
              <w:rPr>
                <w:color w:val="000000"/>
                <w:sz w:val="20"/>
                <w:szCs w:val="20"/>
              </w:rPr>
              <w:t>0.6962</w:t>
            </w:r>
          </w:p>
        </w:tc>
      </w:tr>
      <w:tr w:rsidR="00AA0468" w:rsidRPr="008A3233" w14:paraId="149125F5" w14:textId="77777777" w:rsidTr="003C08E1">
        <w:tc>
          <w:tcPr>
            <w:tcW w:w="1350" w:type="dxa"/>
            <w:tcBorders>
              <w:top w:val="nil"/>
              <w:left w:val="nil"/>
              <w:bottom w:val="nil"/>
              <w:right w:val="dotted" w:sz="4" w:space="0" w:color="auto"/>
            </w:tcBorders>
            <w:shd w:val="clear" w:color="auto" w:fill="auto"/>
            <w:noWrap/>
            <w:vAlign w:val="bottom"/>
            <w:hideMark/>
          </w:tcPr>
          <w:p w14:paraId="6860DBFF" w14:textId="77777777" w:rsidR="00AA0468" w:rsidRPr="008A3233" w:rsidRDefault="00AA0468" w:rsidP="003C08E1">
            <w:pPr>
              <w:rPr>
                <w:color w:val="000000"/>
                <w:sz w:val="20"/>
                <w:szCs w:val="20"/>
              </w:rPr>
            </w:pPr>
            <w:r w:rsidRPr="008A3233">
              <w:rPr>
                <w:color w:val="000000"/>
                <w:sz w:val="20"/>
                <w:szCs w:val="20"/>
              </w:rPr>
              <w:t>hr.1011001</w:t>
            </w:r>
          </w:p>
        </w:tc>
        <w:tc>
          <w:tcPr>
            <w:tcW w:w="5488" w:type="dxa"/>
            <w:tcBorders>
              <w:top w:val="nil"/>
              <w:left w:val="dotted" w:sz="4" w:space="0" w:color="auto"/>
              <w:bottom w:val="nil"/>
              <w:right w:val="dotted" w:sz="4" w:space="0" w:color="auto"/>
            </w:tcBorders>
            <w:shd w:val="clear" w:color="auto" w:fill="auto"/>
            <w:noWrap/>
            <w:vAlign w:val="bottom"/>
            <w:hideMark/>
          </w:tcPr>
          <w:p w14:paraId="66E4A64B" w14:textId="77777777" w:rsidR="00AA0468" w:rsidRPr="008A3233" w:rsidRDefault="00AA0468" w:rsidP="003C08E1">
            <w:pPr>
              <w:rPr>
                <w:color w:val="000000"/>
                <w:sz w:val="20"/>
                <w:szCs w:val="20"/>
              </w:rPr>
            </w:pPr>
            <w:r w:rsidRPr="008A3233">
              <w:rPr>
                <w:color w:val="000000"/>
                <w:sz w:val="20"/>
                <w:szCs w:val="20"/>
              </w:rPr>
              <w:t>risk class, time,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CCC7139"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A2079B6" w14:textId="77777777" w:rsidR="00AA0468" w:rsidRPr="008A3233" w:rsidRDefault="00AA0468" w:rsidP="003C08E1">
            <w:pPr>
              <w:jc w:val="center"/>
              <w:rPr>
                <w:color w:val="000000"/>
                <w:sz w:val="20"/>
                <w:szCs w:val="20"/>
              </w:rPr>
            </w:pPr>
            <w:r w:rsidRPr="008A3233">
              <w:rPr>
                <w:color w:val="000000"/>
                <w:sz w:val="20"/>
                <w:szCs w:val="20"/>
              </w:rPr>
              <w:t>0.6873</w:t>
            </w:r>
          </w:p>
        </w:tc>
        <w:tc>
          <w:tcPr>
            <w:tcW w:w="1027" w:type="dxa"/>
            <w:tcBorders>
              <w:top w:val="nil"/>
              <w:left w:val="dotted" w:sz="4" w:space="0" w:color="auto"/>
              <w:bottom w:val="nil"/>
              <w:right w:val="nil"/>
            </w:tcBorders>
            <w:shd w:val="clear" w:color="auto" w:fill="auto"/>
            <w:noWrap/>
            <w:vAlign w:val="bottom"/>
            <w:hideMark/>
          </w:tcPr>
          <w:p w14:paraId="4AEA2B6F" w14:textId="77777777" w:rsidR="00AA0468" w:rsidRPr="008A3233" w:rsidRDefault="00AA0468" w:rsidP="003C08E1">
            <w:pPr>
              <w:jc w:val="center"/>
              <w:rPr>
                <w:color w:val="000000"/>
                <w:sz w:val="20"/>
                <w:szCs w:val="20"/>
              </w:rPr>
            </w:pPr>
            <w:r w:rsidRPr="008A3233">
              <w:rPr>
                <w:color w:val="000000"/>
                <w:sz w:val="20"/>
                <w:szCs w:val="20"/>
              </w:rPr>
              <w:t>0.6758</w:t>
            </w:r>
          </w:p>
        </w:tc>
      </w:tr>
      <w:tr w:rsidR="00AA0468" w:rsidRPr="008A3233" w14:paraId="648EE5BD" w14:textId="77777777" w:rsidTr="003C08E1">
        <w:tc>
          <w:tcPr>
            <w:tcW w:w="1350" w:type="dxa"/>
            <w:tcBorders>
              <w:top w:val="nil"/>
              <w:left w:val="nil"/>
              <w:bottom w:val="nil"/>
              <w:right w:val="dotted" w:sz="4" w:space="0" w:color="auto"/>
            </w:tcBorders>
            <w:shd w:val="clear" w:color="auto" w:fill="auto"/>
            <w:noWrap/>
            <w:vAlign w:val="bottom"/>
            <w:hideMark/>
          </w:tcPr>
          <w:p w14:paraId="1F69D94F" w14:textId="77777777" w:rsidR="00AA0468" w:rsidRPr="008A3233" w:rsidRDefault="00AA0468" w:rsidP="003C08E1">
            <w:pPr>
              <w:rPr>
                <w:color w:val="000000"/>
                <w:sz w:val="20"/>
                <w:szCs w:val="20"/>
              </w:rPr>
            </w:pPr>
            <w:r w:rsidRPr="008A3233">
              <w:rPr>
                <w:color w:val="000000"/>
                <w:sz w:val="20"/>
                <w:szCs w:val="20"/>
              </w:rPr>
              <w:t>hr.1011010</w:t>
            </w:r>
          </w:p>
        </w:tc>
        <w:tc>
          <w:tcPr>
            <w:tcW w:w="5488" w:type="dxa"/>
            <w:tcBorders>
              <w:top w:val="nil"/>
              <w:left w:val="dotted" w:sz="4" w:space="0" w:color="auto"/>
              <w:bottom w:val="nil"/>
              <w:right w:val="dotted" w:sz="4" w:space="0" w:color="auto"/>
            </w:tcBorders>
            <w:shd w:val="clear" w:color="auto" w:fill="auto"/>
            <w:noWrap/>
            <w:vAlign w:val="bottom"/>
            <w:hideMark/>
          </w:tcPr>
          <w:p w14:paraId="3AC2731B" w14:textId="77777777" w:rsidR="00AA0468" w:rsidRPr="008A3233" w:rsidRDefault="00AA0468" w:rsidP="003C08E1">
            <w:pPr>
              <w:rPr>
                <w:color w:val="000000"/>
                <w:sz w:val="20"/>
                <w:szCs w:val="20"/>
              </w:rPr>
            </w:pPr>
            <w:r w:rsidRPr="008A3233">
              <w:rPr>
                <w:color w:val="000000"/>
                <w:sz w:val="20"/>
                <w:szCs w:val="20"/>
              </w:rPr>
              <w:t>risk class, time, base,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50C6B09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172871F" w14:textId="77777777" w:rsidR="00AA0468" w:rsidRPr="008A3233" w:rsidRDefault="00AA0468" w:rsidP="003C08E1">
            <w:pPr>
              <w:jc w:val="center"/>
              <w:rPr>
                <w:color w:val="000000"/>
                <w:sz w:val="20"/>
                <w:szCs w:val="20"/>
              </w:rPr>
            </w:pPr>
            <w:r w:rsidRPr="008A3233">
              <w:rPr>
                <w:color w:val="000000"/>
                <w:sz w:val="20"/>
                <w:szCs w:val="20"/>
              </w:rPr>
              <w:t>0.6915</w:t>
            </w:r>
          </w:p>
        </w:tc>
        <w:tc>
          <w:tcPr>
            <w:tcW w:w="1027" w:type="dxa"/>
            <w:tcBorders>
              <w:top w:val="nil"/>
              <w:left w:val="dotted" w:sz="4" w:space="0" w:color="auto"/>
              <w:bottom w:val="nil"/>
              <w:right w:val="nil"/>
            </w:tcBorders>
            <w:shd w:val="clear" w:color="auto" w:fill="auto"/>
            <w:noWrap/>
            <w:vAlign w:val="bottom"/>
            <w:hideMark/>
          </w:tcPr>
          <w:p w14:paraId="51B6956A" w14:textId="77777777" w:rsidR="00AA0468" w:rsidRPr="008A3233" w:rsidRDefault="00AA0468" w:rsidP="003C08E1">
            <w:pPr>
              <w:jc w:val="center"/>
              <w:rPr>
                <w:color w:val="000000"/>
                <w:sz w:val="20"/>
                <w:szCs w:val="20"/>
              </w:rPr>
            </w:pPr>
            <w:r w:rsidRPr="008A3233">
              <w:rPr>
                <w:color w:val="000000"/>
                <w:sz w:val="20"/>
                <w:szCs w:val="20"/>
              </w:rPr>
              <w:t>0.9203</w:t>
            </w:r>
          </w:p>
        </w:tc>
      </w:tr>
      <w:tr w:rsidR="00AA0468" w:rsidRPr="008A3233" w14:paraId="55F2E71B" w14:textId="77777777" w:rsidTr="003C08E1">
        <w:tc>
          <w:tcPr>
            <w:tcW w:w="1350" w:type="dxa"/>
            <w:tcBorders>
              <w:top w:val="nil"/>
              <w:left w:val="nil"/>
              <w:bottom w:val="nil"/>
              <w:right w:val="dotted" w:sz="4" w:space="0" w:color="auto"/>
            </w:tcBorders>
            <w:shd w:val="clear" w:color="auto" w:fill="auto"/>
            <w:noWrap/>
            <w:vAlign w:val="bottom"/>
            <w:hideMark/>
          </w:tcPr>
          <w:p w14:paraId="59106285" w14:textId="77777777" w:rsidR="00AA0468" w:rsidRPr="008A3233" w:rsidRDefault="00AA0468" w:rsidP="003C08E1">
            <w:pPr>
              <w:rPr>
                <w:color w:val="000000"/>
                <w:sz w:val="20"/>
                <w:szCs w:val="20"/>
              </w:rPr>
            </w:pPr>
            <w:r w:rsidRPr="008A3233">
              <w:rPr>
                <w:color w:val="000000"/>
                <w:sz w:val="20"/>
                <w:szCs w:val="20"/>
              </w:rPr>
              <w:t>hr.1011011</w:t>
            </w:r>
          </w:p>
        </w:tc>
        <w:tc>
          <w:tcPr>
            <w:tcW w:w="5488" w:type="dxa"/>
            <w:tcBorders>
              <w:top w:val="nil"/>
              <w:left w:val="dotted" w:sz="4" w:space="0" w:color="auto"/>
              <w:bottom w:val="nil"/>
              <w:right w:val="dotted" w:sz="4" w:space="0" w:color="auto"/>
            </w:tcBorders>
            <w:shd w:val="clear" w:color="auto" w:fill="auto"/>
            <w:noWrap/>
            <w:vAlign w:val="bottom"/>
            <w:hideMark/>
          </w:tcPr>
          <w:p w14:paraId="64A06081" w14:textId="77777777" w:rsidR="00AA0468" w:rsidRPr="008A3233" w:rsidRDefault="00AA0468" w:rsidP="003C08E1">
            <w:pPr>
              <w:rPr>
                <w:color w:val="000000"/>
                <w:sz w:val="20"/>
                <w:szCs w:val="20"/>
              </w:rPr>
            </w:pPr>
            <w:r w:rsidRPr="008A3233">
              <w:rPr>
                <w:color w:val="000000"/>
                <w:sz w:val="20"/>
                <w:szCs w:val="20"/>
              </w:rPr>
              <w:t>risk class, time,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7A32D0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A040CAF" w14:textId="77777777" w:rsidR="00AA0468" w:rsidRPr="008A3233" w:rsidRDefault="00AA0468" w:rsidP="003C08E1">
            <w:pPr>
              <w:jc w:val="center"/>
              <w:rPr>
                <w:color w:val="000000"/>
                <w:sz w:val="20"/>
                <w:szCs w:val="20"/>
              </w:rPr>
            </w:pPr>
            <w:r w:rsidRPr="008A3233">
              <w:rPr>
                <w:color w:val="000000"/>
                <w:sz w:val="20"/>
                <w:szCs w:val="20"/>
              </w:rPr>
              <w:t>0.6857</w:t>
            </w:r>
          </w:p>
        </w:tc>
        <w:tc>
          <w:tcPr>
            <w:tcW w:w="1027" w:type="dxa"/>
            <w:tcBorders>
              <w:top w:val="nil"/>
              <w:left w:val="dotted" w:sz="4" w:space="0" w:color="auto"/>
              <w:bottom w:val="nil"/>
              <w:right w:val="nil"/>
            </w:tcBorders>
            <w:shd w:val="clear" w:color="auto" w:fill="auto"/>
            <w:noWrap/>
            <w:vAlign w:val="bottom"/>
            <w:hideMark/>
          </w:tcPr>
          <w:p w14:paraId="18678200" w14:textId="77777777" w:rsidR="00AA0468" w:rsidRPr="008A3233" w:rsidRDefault="00AA0468" w:rsidP="003C08E1">
            <w:pPr>
              <w:jc w:val="center"/>
              <w:rPr>
                <w:color w:val="000000"/>
                <w:sz w:val="20"/>
                <w:szCs w:val="20"/>
              </w:rPr>
            </w:pPr>
            <w:r w:rsidRPr="008A3233">
              <w:rPr>
                <w:color w:val="000000"/>
                <w:sz w:val="20"/>
                <w:szCs w:val="20"/>
              </w:rPr>
              <w:t>0.7379</w:t>
            </w:r>
          </w:p>
        </w:tc>
      </w:tr>
      <w:tr w:rsidR="00AA0468" w:rsidRPr="008A3233" w14:paraId="2BFD8C08" w14:textId="77777777" w:rsidTr="003C08E1">
        <w:tc>
          <w:tcPr>
            <w:tcW w:w="1350" w:type="dxa"/>
            <w:tcBorders>
              <w:top w:val="nil"/>
              <w:left w:val="nil"/>
              <w:bottom w:val="nil"/>
              <w:right w:val="dotted" w:sz="4" w:space="0" w:color="auto"/>
            </w:tcBorders>
            <w:shd w:val="clear" w:color="auto" w:fill="auto"/>
            <w:noWrap/>
            <w:vAlign w:val="bottom"/>
            <w:hideMark/>
          </w:tcPr>
          <w:p w14:paraId="6298DDFC" w14:textId="77777777" w:rsidR="00AA0468" w:rsidRPr="008A3233" w:rsidRDefault="00AA0468" w:rsidP="003C08E1">
            <w:pPr>
              <w:rPr>
                <w:color w:val="000000"/>
                <w:sz w:val="20"/>
                <w:szCs w:val="20"/>
              </w:rPr>
            </w:pPr>
            <w:r w:rsidRPr="008A3233">
              <w:rPr>
                <w:color w:val="000000"/>
                <w:sz w:val="20"/>
                <w:szCs w:val="20"/>
              </w:rPr>
              <w:t>hr.1011100</w:t>
            </w:r>
          </w:p>
        </w:tc>
        <w:tc>
          <w:tcPr>
            <w:tcW w:w="5488" w:type="dxa"/>
            <w:tcBorders>
              <w:top w:val="nil"/>
              <w:left w:val="dotted" w:sz="4" w:space="0" w:color="auto"/>
              <w:bottom w:val="nil"/>
              <w:right w:val="dotted" w:sz="4" w:space="0" w:color="auto"/>
            </w:tcBorders>
            <w:shd w:val="clear" w:color="auto" w:fill="auto"/>
            <w:noWrap/>
            <w:vAlign w:val="bottom"/>
            <w:hideMark/>
          </w:tcPr>
          <w:p w14:paraId="1D88EAF5" w14:textId="77777777" w:rsidR="00AA0468" w:rsidRPr="008A3233" w:rsidRDefault="00AA0468" w:rsidP="003C08E1">
            <w:pPr>
              <w:rPr>
                <w:color w:val="000000"/>
                <w:sz w:val="20"/>
                <w:szCs w:val="20"/>
              </w:rPr>
            </w:pPr>
            <w:r w:rsidRPr="008A3233">
              <w:rPr>
                <w:color w:val="000000"/>
                <w:sz w:val="20"/>
                <w:szCs w:val="20"/>
              </w:rPr>
              <w:t>risk class, time, base, race, age</w:t>
            </w:r>
          </w:p>
        </w:tc>
        <w:tc>
          <w:tcPr>
            <w:tcW w:w="1146" w:type="dxa"/>
            <w:tcBorders>
              <w:top w:val="nil"/>
              <w:left w:val="dotted" w:sz="4" w:space="0" w:color="auto"/>
              <w:bottom w:val="nil"/>
              <w:right w:val="dotted" w:sz="4" w:space="0" w:color="auto"/>
            </w:tcBorders>
            <w:shd w:val="clear" w:color="auto" w:fill="auto"/>
            <w:noWrap/>
            <w:vAlign w:val="bottom"/>
            <w:hideMark/>
          </w:tcPr>
          <w:p w14:paraId="28AA8DC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20CC2F0" w14:textId="77777777" w:rsidR="00AA0468" w:rsidRPr="008A3233" w:rsidRDefault="00AA0468" w:rsidP="003C08E1">
            <w:pPr>
              <w:jc w:val="center"/>
              <w:rPr>
                <w:color w:val="000000"/>
                <w:sz w:val="20"/>
                <w:szCs w:val="20"/>
              </w:rPr>
            </w:pPr>
            <w:r w:rsidRPr="008A3233">
              <w:rPr>
                <w:color w:val="000000"/>
                <w:sz w:val="20"/>
                <w:szCs w:val="20"/>
              </w:rPr>
              <w:t>0.6884</w:t>
            </w:r>
          </w:p>
        </w:tc>
        <w:tc>
          <w:tcPr>
            <w:tcW w:w="1027" w:type="dxa"/>
            <w:tcBorders>
              <w:top w:val="nil"/>
              <w:left w:val="dotted" w:sz="4" w:space="0" w:color="auto"/>
              <w:bottom w:val="nil"/>
              <w:right w:val="nil"/>
            </w:tcBorders>
            <w:shd w:val="clear" w:color="auto" w:fill="auto"/>
            <w:noWrap/>
            <w:vAlign w:val="bottom"/>
            <w:hideMark/>
          </w:tcPr>
          <w:p w14:paraId="2E9F2FE7" w14:textId="77777777" w:rsidR="00AA0468" w:rsidRPr="008A3233" w:rsidRDefault="00AA0468" w:rsidP="003C08E1">
            <w:pPr>
              <w:jc w:val="center"/>
              <w:rPr>
                <w:color w:val="000000"/>
                <w:sz w:val="20"/>
                <w:szCs w:val="20"/>
              </w:rPr>
            </w:pPr>
            <w:r w:rsidRPr="008A3233">
              <w:rPr>
                <w:color w:val="000000"/>
                <w:sz w:val="20"/>
                <w:szCs w:val="20"/>
              </w:rPr>
              <w:t>0.7089</w:t>
            </w:r>
          </w:p>
        </w:tc>
      </w:tr>
      <w:tr w:rsidR="00AA0468" w:rsidRPr="008A3233" w14:paraId="537DF7D1" w14:textId="77777777" w:rsidTr="003C08E1">
        <w:tc>
          <w:tcPr>
            <w:tcW w:w="1350" w:type="dxa"/>
            <w:tcBorders>
              <w:top w:val="nil"/>
              <w:left w:val="nil"/>
              <w:bottom w:val="nil"/>
              <w:right w:val="dotted" w:sz="4" w:space="0" w:color="auto"/>
            </w:tcBorders>
            <w:shd w:val="clear" w:color="auto" w:fill="auto"/>
            <w:noWrap/>
            <w:vAlign w:val="bottom"/>
            <w:hideMark/>
          </w:tcPr>
          <w:p w14:paraId="38F1E3F3" w14:textId="77777777" w:rsidR="00AA0468" w:rsidRPr="008A3233" w:rsidRDefault="00AA0468" w:rsidP="003C08E1">
            <w:pPr>
              <w:rPr>
                <w:color w:val="000000"/>
                <w:sz w:val="20"/>
                <w:szCs w:val="20"/>
              </w:rPr>
            </w:pPr>
            <w:r w:rsidRPr="008A3233">
              <w:rPr>
                <w:color w:val="000000"/>
                <w:sz w:val="20"/>
                <w:szCs w:val="20"/>
              </w:rPr>
              <w:t>hr.1011101</w:t>
            </w:r>
          </w:p>
        </w:tc>
        <w:tc>
          <w:tcPr>
            <w:tcW w:w="5488" w:type="dxa"/>
            <w:tcBorders>
              <w:top w:val="nil"/>
              <w:left w:val="dotted" w:sz="4" w:space="0" w:color="auto"/>
              <w:bottom w:val="nil"/>
              <w:right w:val="dotted" w:sz="4" w:space="0" w:color="auto"/>
            </w:tcBorders>
            <w:shd w:val="clear" w:color="auto" w:fill="auto"/>
            <w:noWrap/>
            <w:vAlign w:val="bottom"/>
            <w:hideMark/>
          </w:tcPr>
          <w:p w14:paraId="32C2C156" w14:textId="77777777" w:rsidR="00AA0468" w:rsidRPr="008A3233" w:rsidRDefault="00AA0468" w:rsidP="003C08E1">
            <w:pPr>
              <w:rPr>
                <w:color w:val="000000"/>
                <w:sz w:val="20"/>
                <w:szCs w:val="20"/>
              </w:rPr>
            </w:pPr>
            <w:r w:rsidRPr="008A3233">
              <w:rPr>
                <w:color w:val="000000"/>
                <w:sz w:val="20"/>
                <w:szCs w:val="20"/>
              </w:rPr>
              <w:t>risk class, time,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47FD4D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714F25A" w14:textId="77777777" w:rsidR="00AA0468" w:rsidRPr="008A3233" w:rsidRDefault="00AA0468" w:rsidP="003C08E1">
            <w:pPr>
              <w:jc w:val="center"/>
              <w:rPr>
                <w:color w:val="000000"/>
                <w:sz w:val="20"/>
                <w:szCs w:val="20"/>
              </w:rPr>
            </w:pPr>
            <w:r w:rsidRPr="008A3233">
              <w:rPr>
                <w:color w:val="000000"/>
                <w:sz w:val="20"/>
                <w:szCs w:val="20"/>
              </w:rPr>
              <w:t>0.6863</w:t>
            </w:r>
          </w:p>
        </w:tc>
        <w:tc>
          <w:tcPr>
            <w:tcW w:w="1027" w:type="dxa"/>
            <w:tcBorders>
              <w:top w:val="nil"/>
              <w:left w:val="dotted" w:sz="4" w:space="0" w:color="auto"/>
              <w:bottom w:val="nil"/>
              <w:right w:val="nil"/>
            </w:tcBorders>
            <w:shd w:val="clear" w:color="auto" w:fill="auto"/>
            <w:noWrap/>
            <w:vAlign w:val="bottom"/>
            <w:hideMark/>
          </w:tcPr>
          <w:p w14:paraId="29A25404" w14:textId="77777777" w:rsidR="00AA0468" w:rsidRPr="008A3233" w:rsidRDefault="00AA0468" w:rsidP="003C08E1">
            <w:pPr>
              <w:jc w:val="center"/>
              <w:rPr>
                <w:color w:val="000000"/>
                <w:sz w:val="20"/>
                <w:szCs w:val="20"/>
              </w:rPr>
            </w:pPr>
            <w:r w:rsidRPr="008A3233">
              <w:rPr>
                <w:color w:val="000000"/>
                <w:sz w:val="20"/>
                <w:szCs w:val="20"/>
              </w:rPr>
              <w:t>0.6773</w:t>
            </w:r>
          </w:p>
        </w:tc>
      </w:tr>
      <w:tr w:rsidR="00AA0468" w:rsidRPr="008A3233" w14:paraId="47955FA7" w14:textId="77777777" w:rsidTr="003C08E1">
        <w:tc>
          <w:tcPr>
            <w:tcW w:w="1350" w:type="dxa"/>
            <w:tcBorders>
              <w:top w:val="nil"/>
              <w:left w:val="nil"/>
              <w:bottom w:val="nil"/>
              <w:right w:val="dotted" w:sz="4" w:space="0" w:color="auto"/>
            </w:tcBorders>
            <w:shd w:val="clear" w:color="auto" w:fill="auto"/>
            <w:noWrap/>
            <w:vAlign w:val="bottom"/>
            <w:hideMark/>
          </w:tcPr>
          <w:p w14:paraId="2298E904" w14:textId="77777777" w:rsidR="00AA0468" w:rsidRPr="008A3233" w:rsidRDefault="00AA0468" w:rsidP="003C08E1">
            <w:pPr>
              <w:rPr>
                <w:color w:val="000000"/>
                <w:sz w:val="20"/>
                <w:szCs w:val="20"/>
              </w:rPr>
            </w:pPr>
            <w:r w:rsidRPr="008A3233">
              <w:rPr>
                <w:color w:val="000000"/>
                <w:sz w:val="20"/>
                <w:szCs w:val="20"/>
              </w:rPr>
              <w:t>hr.1011110</w:t>
            </w:r>
          </w:p>
        </w:tc>
        <w:tc>
          <w:tcPr>
            <w:tcW w:w="5488" w:type="dxa"/>
            <w:tcBorders>
              <w:top w:val="nil"/>
              <w:left w:val="dotted" w:sz="4" w:space="0" w:color="auto"/>
              <w:bottom w:val="nil"/>
              <w:right w:val="dotted" w:sz="4" w:space="0" w:color="auto"/>
            </w:tcBorders>
            <w:shd w:val="clear" w:color="auto" w:fill="auto"/>
            <w:noWrap/>
            <w:vAlign w:val="bottom"/>
            <w:hideMark/>
          </w:tcPr>
          <w:p w14:paraId="5F2FFAFE" w14:textId="77777777" w:rsidR="00AA0468" w:rsidRPr="008A3233" w:rsidRDefault="00AA0468" w:rsidP="003C08E1">
            <w:pPr>
              <w:rPr>
                <w:color w:val="000000"/>
                <w:sz w:val="20"/>
                <w:szCs w:val="20"/>
              </w:rPr>
            </w:pPr>
            <w:r w:rsidRPr="008A3233">
              <w:rPr>
                <w:color w:val="000000"/>
                <w:sz w:val="20"/>
                <w:szCs w:val="20"/>
              </w:rPr>
              <w:t>risk class, time,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4EBCD97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DF04383" w14:textId="77777777" w:rsidR="00AA0468" w:rsidRPr="008A3233" w:rsidRDefault="00AA0468" w:rsidP="003C08E1">
            <w:pPr>
              <w:jc w:val="center"/>
              <w:rPr>
                <w:color w:val="000000"/>
                <w:sz w:val="20"/>
                <w:szCs w:val="20"/>
              </w:rPr>
            </w:pPr>
            <w:r w:rsidRPr="008A3233">
              <w:rPr>
                <w:color w:val="000000"/>
                <w:sz w:val="20"/>
                <w:szCs w:val="20"/>
              </w:rPr>
              <w:t>0.6880</w:t>
            </w:r>
          </w:p>
        </w:tc>
        <w:tc>
          <w:tcPr>
            <w:tcW w:w="1027" w:type="dxa"/>
            <w:tcBorders>
              <w:top w:val="nil"/>
              <w:left w:val="dotted" w:sz="4" w:space="0" w:color="auto"/>
              <w:bottom w:val="nil"/>
              <w:right w:val="nil"/>
            </w:tcBorders>
            <w:shd w:val="clear" w:color="auto" w:fill="auto"/>
            <w:noWrap/>
            <w:vAlign w:val="bottom"/>
            <w:hideMark/>
          </w:tcPr>
          <w:p w14:paraId="455ACDC9" w14:textId="77777777" w:rsidR="00AA0468" w:rsidRPr="008A3233" w:rsidRDefault="00AA0468" w:rsidP="003C08E1">
            <w:pPr>
              <w:jc w:val="center"/>
              <w:rPr>
                <w:color w:val="000000"/>
                <w:sz w:val="20"/>
                <w:szCs w:val="20"/>
              </w:rPr>
            </w:pPr>
            <w:r w:rsidRPr="008A3233">
              <w:rPr>
                <w:color w:val="000000"/>
                <w:sz w:val="20"/>
                <w:szCs w:val="20"/>
              </w:rPr>
              <w:t>0.8086</w:t>
            </w:r>
          </w:p>
        </w:tc>
      </w:tr>
      <w:tr w:rsidR="00AA0468" w:rsidRPr="008A3233" w14:paraId="26CDEB17" w14:textId="77777777" w:rsidTr="003C08E1">
        <w:tc>
          <w:tcPr>
            <w:tcW w:w="1350" w:type="dxa"/>
            <w:tcBorders>
              <w:top w:val="nil"/>
              <w:left w:val="nil"/>
              <w:bottom w:val="nil"/>
              <w:right w:val="dotted" w:sz="4" w:space="0" w:color="auto"/>
            </w:tcBorders>
            <w:shd w:val="clear" w:color="auto" w:fill="auto"/>
            <w:noWrap/>
            <w:vAlign w:val="bottom"/>
            <w:hideMark/>
          </w:tcPr>
          <w:p w14:paraId="48835605" w14:textId="77777777" w:rsidR="00AA0468" w:rsidRPr="008A3233" w:rsidRDefault="00AA0468" w:rsidP="003C08E1">
            <w:pPr>
              <w:rPr>
                <w:color w:val="000000"/>
                <w:sz w:val="20"/>
                <w:szCs w:val="20"/>
              </w:rPr>
            </w:pPr>
            <w:r w:rsidRPr="008A3233">
              <w:rPr>
                <w:color w:val="000000"/>
                <w:sz w:val="20"/>
                <w:szCs w:val="20"/>
              </w:rPr>
              <w:t>hr.1011111</w:t>
            </w:r>
          </w:p>
        </w:tc>
        <w:tc>
          <w:tcPr>
            <w:tcW w:w="5488" w:type="dxa"/>
            <w:tcBorders>
              <w:top w:val="nil"/>
              <w:left w:val="dotted" w:sz="4" w:space="0" w:color="auto"/>
              <w:bottom w:val="nil"/>
              <w:right w:val="dotted" w:sz="4" w:space="0" w:color="auto"/>
            </w:tcBorders>
            <w:shd w:val="clear" w:color="auto" w:fill="auto"/>
            <w:noWrap/>
            <w:vAlign w:val="bottom"/>
            <w:hideMark/>
          </w:tcPr>
          <w:p w14:paraId="7187DB2D" w14:textId="77777777" w:rsidR="00AA0468" w:rsidRPr="008A3233" w:rsidRDefault="00AA0468" w:rsidP="003C08E1">
            <w:pPr>
              <w:rPr>
                <w:color w:val="000000"/>
                <w:sz w:val="20"/>
                <w:szCs w:val="20"/>
              </w:rPr>
            </w:pPr>
            <w:r w:rsidRPr="008A3233">
              <w:rPr>
                <w:color w:val="000000"/>
                <w:sz w:val="20"/>
                <w:szCs w:val="20"/>
              </w:rPr>
              <w:t>risk class, time,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3F033A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0F958B8" w14:textId="77777777" w:rsidR="00AA0468" w:rsidRPr="008A3233" w:rsidRDefault="00AA0468" w:rsidP="003C08E1">
            <w:pPr>
              <w:jc w:val="center"/>
              <w:rPr>
                <w:color w:val="000000"/>
                <w:sz w:val="20"/>
                <w:szCs w:val="20"/>
              </w:rPr>
            </w:pPr>
            <w:r w:rsidRPr="008A3233">
              <w:rPr>
                <w:color w:val="000000"/>
                <w:sz w:val="20"/>
                <w:szCs w:val="20"/>
              </w:rPr>
              <w:t>0.6829</w:t>
            </w:r>
          </w:p>
        </w:tc>
        <w:tc>
          <w:tcPr>
            <w:tcW w:w="1027" w:type="dxa"/>
            <w:tcBorders>
              <w:top w:val="nil"/>
              <w:left w:val="dotted" w:sz="4" w:space="0" w:color="auto"/>
              <w:bottom w:val="nil"/>
              <w:right w:val="nil"/>
            </w:tcBorders>
            <w:shd w:val="clear" w:color="auto" w:fill="auto"/>
            <w:noWrap/>
            <w:vAlign w:val="bottom"/>
            <w:hideMark/>
          </w:tcPr>
          <w:p w14:paraId="68CD4B48" w14:textId="77777777" w:rsidR="00AA0468" w:rsidRPr="008A3233" w:rsidRDefault="00AA0468" w:rsidP="003C08E1">
            <w:pPr>
              <w:jc w:val="center"/>
              <w:rPr>
                <w:color w:val="000000"/>
                <w:sz w:val="20"/>
                <w:szCs w:val="20"/>
              </w:rPr>
            </w:pPr>
            <w:r w:rsidRPr="008A3233">
              <w:rPr>
                <w:color w:val="000000"/>
                <w:sz w:val="20"/>
                <w:szCs w:val="20"/>
              </w:rPr>
              <w:t>0.7343</w:t>
            </w:r>
          </w:p>
        </w:tc>
      </w:tr>
      <w:tr w:rsidR="00AA0468" w:rsidRPr="008A3233" w14:paraId="4D9973D4" w14:textId="77777777" w:rsidTr="003C08E1">
        <w:tc>
          <w:tcPr>
            <w:tcW w:w="1350" w:type="dxa"/>
            <w:tcBorders>
              <w:top w:val="nil"/>
              <w:left w:val="nil"/>
              <w:bottom w:val="nil"/>
              <w:right w:val="dotted" w:sz="4" w:space="0" w:color="auto"/>
            </w:tcBorders>
            <w:shd w:val="clear" w:color="auto" w:fill="auto"/>
            <w:noWrap/>
            <w:vAlign w:val="bottom"/>
            <w:hideMark/>
          </w:tcPr>
          <w:p w14:paraId="44C09457" w14:textId="77777777" w:rsidR="00AA0468" w:rsidRPr="008A3233" w:rsidRDefault="00AA0468" w:rsidP="003C08E1">
            <w:pPr>
              <w:rPr>
                <w:color w:val="000000"/>
                <w:sz w:val="20"/>
                <w:szCs w:val="20"/>
              </w:rPr>
            </w:pPr>
            <w:r w:rsidRPr="008A3233">
              <w:rPr>
                <w:color w:val="000000"/>
                <w:sz w:val="20"/>
                <w:szCs w:val="20"/>
              </w:rPr>
              <w:t>hr.1100000</w:t>
            </w:r>
          </w:p>
        </w:tc>
        <w:tc>
          <w:tcPr>
            <w:tcW w:w="5488" w:type="dxa"/>
            <w:tcBorders>
              <w:top w:val="nil"/>
              <w:left w:val="dotted" w:sz="4" w:space="0" w:color="auto"/>
              <w:bottom w:val="nil"/>
              <w:right w:val="dotted" w:sz="4" w:space="0" w:color="auto"/>
            </w:tcBorders>
            <w:shd w:val="clear" w:color="auto" w:fill="auto"/>
            <w:noWrap/>
            <w:vAlign w:val="bottom"/>
            <w:hideMark/>
          </w:tcPr>
          <w:p w14:paraId="2B07B648" w14:textId="77777777" w:rsidR="00AA0468" w:rsidRPr="008A3233" w:rsidRDefault="00AA0468" w:rsidP="003C08E1">
            <w:pPr>
              <w:rPr>
                <w:color w:val="000000"/>
                <w:sz w:val="20"/>
                <w:szCs w:val="20"/>
              </w:rPr>
            </w:pPr>
            <w:r w:rsidRPr="008A3233">
              <w:rPr>
                <w:color w:val="000000"/>
                <w:sz w:val="20"/>
                <w:szCs w:val="20"/>
              </w:rPr>
              <w:t>risk class, time, high.rise</w:t>
            </w:r>
          </w:p>
        </w:tc>
        <w:tc>
          <w:tcPr>
            <w:tcW w:w="1146" w:type="dxa"/>
            <w:tcBorders>
              <w:top w:val="nil"/>
              <w:left w:val="dotted" w:sz="4" w:space="0" w:color="auto"/>
              <w:bottom w:val="nil"/>
              <w:right w:val="dotted" w:sz="4" w:space="0" w:color="auto"/>
            </w:tcBorders>
            <w:shd w:val="clear" w:color="auto" w:fill="auto"/>
            <w:noWrap/>
            <w:vAlign w:val="bottom"/>
            <w:hideMark/>
          </w:tcPr>
          <w:p w14:paraId="61E8B87A"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7FA15BC" w14:textId="77777777" w:rsidR="00AA0468" w:rsidRPr="008A3233" w:rsidRDefault="00AA0468" w:rsidP="003C08E1">
            <w:pPr>
              <w:jc w:val="center"/>
              <w:rPr>
                <w:color w:val="000000"/>
                <w:sz w:val="20"/>
                <w:szCs w:val="20"/>
              </w:rPr>
            </w:pPr>
            <w:r w:rsidRPr="008A3233">
              <w:rPr>
                <w:color w:val="000000"/>
                <w:sz w:val="20"/>
                <w:szCs w:val="20"/>
              </w:rPr>
              <w:t>0.6902</w:t>
            </w:r>
          </w:p>
        </w:tc>
        <w:tc>
          <w:tcPr>
            <w:tcW w:w="1027" w:type="dxa"/>
            <w:tcBorders>
              <w:top w:val="nil"/>
              <w:left w:val="dotted" w:sz="4" w:space="0" w:color="auto"/>
              <w:bottom w:val="nil"/>
              <w:right w:val="nil"/>
            </w:tcBorders>
            <w:shd w:val="clear" w:color="auto" w:fill="auto"/>
            <w:noWrap/>
            <w:vAlign w:val="bottom"/>
            <w:hideMark/>
          </w:tcPr>
          <w:p w14:paraId="102098FA" w14:textId="77777777" w:rsidR="00AA0468" w:rsidRPr="008A3233" w:rsidRDefault="00AA0468" w:rsidP="003C08E1">
            <w:pPr>
              <w:jc w:val="center"/>
              <w:rPr>
                <w:color w:val="000000"/>
                <w:sz w:val="20"/>
                <w:szCs w:val="20"/>
              </w:rPr>
            </w:pPr>
            <w:r w:rsidRPr="008A3233">
              <w:rPr>
                <w:color w:val="000000"/>
                <w:sz w:val="20"/>
                <w:szCs w:val="20"/>
              </w:rPr>
              <w:t>0.6897</w:t>
            </w:r>
          </w:p>
        </w:tc>
      </w:tr>
      <w:tr w:rsidR="00AA0468" w:rsidRPr="008A3233" w14:paraId="021F05D1" w14:textId="77777777" w:rsidTr="003C08E1">
        <w:tc>
          <w:tcPr>
            <w:tcW w:w="1350" w:type="dxa"/>
            <w:tcBorders>
              <w:top w:val="nil"/>
              <w:left w:val="nil"/>
              <w:bottom w:val="nil"/>
              <w:right w:val="dotted" w:sz="4" w:space="0" w:color="auto"/>
            </w:tcBorders>
            <w:shd w:val="clear" w:color="auto" w:fill="auto"/>
            <w:noWrap/>
            <w:vAlign w:val="bottom"/>
            <w:hideMark/>
          </w:tcPr>
          <w:p w14:paraId="12FD7106" w14:textId="77777777" w:rsidR="00AA0468" w:rsidRPr="008A3233" w:rsidRDefault="00AA0468" w:rsidP="003C08E1">
            <w:pPr>
              <w:rPr>
                <w:color w:val="000000"/>
                <w:sz w:val="20"/>
                <w:szCs w:val="20"/>
              </w:rPr>
            </w:pPr>
            <w:r w:rsidRPr="008A3233">
              <w:rPr>
                <w:color w:val="000000"/>
                <w:sz w:val="20"/>
                <w:szCs w:val="20"/>
              </w:rPr>
              <w:t>hr.1100001</w:t>
            </w:r>
          </w:p>
        </w:tc>
        <w:tc>
          <w:tcPr>
            <w:tcW w:w="5488" w:type="dxa"/>
            <w:tcBorders>
              <w:top w:val="nil"/>
              <w:left w:val="dotted" w:sz="4" w:space="0" w:color="auto"/>
              <w:bottom w:val="nil"/>
              <w:right w:val="dotted" w:sz="4" w:space="0" w:color="auto"/>
            </w:tcBorders>
            <w:shd w:val="clear" w:color="auto" w:fill="auto"/>
            <w:noWrap/>
            <w:vAlign w:val="bottom"/>
            <w:hideMark/>
          </w:tcPr>
          <w:p w14:paraId="1FE5A0F7" w14:textId="77777777" w:rsidR="00AA0468" w:rsidRPr="008A3233" w:rsidRDefault="00AA0468" w:rsidP="003C08E1">
            <w:pPr>
              <w:rPr>
                <w:color w:val="000000"/>
                <w:sz w:val="20"/>
                <w:szCs w:val="20"/>
              </w:rPr>
            </w:pPr>
            <w:r w:rsidRPr="008A3233">
              <w:rPr>
                <w:color w:val="000000"/>
                <w:sz w:val="20"/>
                <w:szCs w:val="20"/>
              </w:rPr>
              <w:t>risk class, time, high.rise,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75CD688"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F9EFF17" w14:textId="77777777" w:rsidR="00AA0468" w:rsidRPr="008A3233" w:rsidRDefault="00AA0468" w:rsidP="003C08E1">
            <w:pPr>
              <w:jc w:val="center"/>
              <w:rPr>
                <w:color w:val="000000"/>
                <w:sz w:val="20"/>
                <w:szCs w:val="20"/>
              </w:rPr>
            </w:pPr>
            <w:r w:rsidRPr="008A3233">
              <w:rPr>
                <w:color w:val="000000"/>
                <w:sz w:val="20"/>
                <w:szCs w:val="20"/>
              </w:rPr>
              <w:t>0.6827</w:t>
            </w:r>
          </w:p>
        </w:tc>
        <w:tc>
          <w:tcPr>
            <w:tcW w:w="1027" w:type="dxa"/>
            <w:tcBorders>
              <w:top w:val="nil"/>
              <w:left w:val="dotted" w:sz="4" w:space="0" w:color="auto"/>
              <w:bottom w:val="nil"/>
              <w:right w:val="nil"/>
            </w:tcBorders>
            <w:shd w:val="clear" w:color="auto" w:fill="auto"/>
            <w:noWrap/>
            <w:vAlign w:val="bottom"/>
            <w:hideMark/>
          </w:tcPr>
          <w:p w14:paraId="21ACED79" w14:textId="77777777" w:rsidR="00AA0468" w:rsidRPr="008A3233" w:rsidRDefault="00AA0468" w:rsidP="003C08E1">
            <w:pPr>
              <w:jc w:val="center"/>
              <w:rPr>
                <w:color w:val="000000"/>
                <w:sz w:val="20"/>
                <w:szCs w:val="20"/>
              </w:rPr>
            </w:pPr>
            <w:r w:rsidRPr="008A3233">
              <w:rPr>
                <w:color w:val="000000"/>
                <w:sz w:val="20"/>
                <w:szCs w:val="20"/>
              </w:rPr>
              <w:t>0.6796</w:t>
            </w:r>
          </w:p>
        </w:tc>
      </w:tr>
      <w:tr w:rsidR="00AA0468" w:rsidRPr="008A3233" w14:paraId="4C0BDF86" w14:textId="77777777" w:rsidTr="003C08E1">
        <w:tc>
          <w:tcPr>
            <w:tcW w:w="1350" w:type="dxa"/>
            <w:tcBorders>
              <w:top w:val="nil"/>
              <w:left w:val="nil"/>
              <w:bottom w:val="nil"/>
              <w:right w:val="dotted" w:sz="4" w:space="0" w:color="auto"/>
            </w:tcBorders>
            <w:shd w:val="clear" w:color="auto" w:fill="auto"/>
            <w:noWrap/>
            <w:vAlign w:val="bottom"/>
            <w:hideMark/>
          </w:tcPr>
          <w:p w14:paraId="7B2EC1A5" w14:textId="77777777" w:rsidR="00AA0468" w:rsidRPr="008A3233" w:rsidRDefault="00AA0468" w:rsidP="003C08E1">
            <w:pPr>
              <w:rPr>
                <w:color w:val="000000"/>
                <w:sz w:val="20"/>
                <w:szCs w:val="20"/>
              </w:rPr>
            </w:pPr>
            <w:r w:rsidRPr="008A3233">
              <w:rPr>
                <w:color w:val="000000"/>
                <w:sz w:val="20"/>
                <w:szCs w:val="20"/>
              </w:rPr>
              <w:t>hr.1100010</w:t>
            </w:r>
          </w:p>
        </w:tc>
        <w:tc>
          <w:tcPr>
            <w:tcW w:w="5488" w:type="dxa"/>
            <w:tcBorders>
              <w:top w:val="nil"/>
              <w:left w:val="dotted" w:sz="4" w:space="0" w:color="auto"/>
              <w:bottom w:val="nil"/>
              <w:right w:val="dotted" w:sz="4" w:space="0" w:color="auto"/>
            </w:tcBorders>
            <w:shd w:val="clear" w:color="auto" w:fill="auto"/>
            <w:noWrap/>
            <w:vAlign w:val="bottom"/>
            <w:hideMark/>
          </w:tcPr>
          <w:p w14:paraId="4BC7C2EA" w14:textId="77777777" w:rsidR="00AA0468" w:rsidRPr="008A3233" w:rsidRDefault="00AA0468" w:rsidP="003C08E1">
            <w:pPr>
              <w:rPr>
                <w:color w:val="000000"/>
                <w:sz w:val="20"/>
                <w:szCs w:val="20"/>
              </w:rPr>
            </w:pPr>
            <w:r w:rsidRPr="008A3233">
              <w:rPr>
                <w:color w:val="000000"/>
                <w:sz w:val="20"/>
                <w:szCs w:val="20"/>
              </w:rPr>
              <w:t>risk class, time, high.rise, house</w:t>
            </w:r>
          </w:p>
        </w:tc>
        <w:tc>
          <w:tcPr>
            <w:tcW w:w="1146" w:type="dxa"/>
            <w:tcBorders>
              <w:top w:val="nil"/>
              <w:left w:val="dotted" w:sz="4" w:space="0" w:color="auto"/>
              <w:bottom w:val="nil"/>
              <w:right w:val="dotted" w:sz="4" w:space="0" w:color="auto"/>
            </w:tcBorders>
            <w:shd w:val="clear" w:color="auto" w:fill="auto"/>
            <w:noWrap/>
            <w:vAlign w:val="bottom"/>
            <w:hideMark/>
          </w:tcPr>
          <w:p w14:paraId="498D7209"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25C93BE" w14:textId="77777777" w:rsidR="00AA0468" w:rsidRPr="008A3233" w:rsidRDefault="00AA0468" w:rsidP="003C08E1">
            <w:pPr>
              <w:jc w:val="center"/>
              <w:rPr>
                <w:color w:val="000000"/>
                <w:sz w:val="20"/>
                <w:szCs w:val="20"/>
              </w:rPr>
            </w:pPr>
            <w:r w:rsidRPr="008A3233">
              <w:rPr>
                <w:color w:val="000000"/>
                <w:sz w:val="20"/>
                <w:szCs w:val="20"/>
              </w:rPr>
              <w:t>0.6893</w:t>
            </w:r>
          </w:p>
        </w:tc>
        <w:tc>
          <w:tcPr>
            <w:tcW w:w="1027" w:type="dxa"/>
            <w:tcBorders>
              <w:top w:val="nil"/>
              <w:left w:val="dotted" w:sz="4" w:space="0" w:color="auto"/>
              <w:bottom w:val="nil"/>
              <w:right w:val="nil"/>
            </w:tcBorders>
            <w:shd w:val="clear" w:color="auto" w:fill="auto"/>
            <w:noWrap/>
            <w:vAlign w:val="bottom"/>
            <w:hideMark/>
          </w:tcPr>
          <w:p w14:paraId="449CBD02" w14:textId="77777777" w:rsidR="00AA0468" w:rsidRPr="008A3233" w:rsidRDefault="00AA0468" w:rsidP="003C08E1">
            <w:pPr>
              <w:jc w:val="center"/>
              <w:rPr>
                <w:color w:val="000000"/>
                <w:sz w:val="20"/>
                <w:szCs w:val="20"/>
              </w:rPr>
            </w:pPr>
            <w:r w:rsidRPr="008A3233">
              <w:rPr>
                <w:color w:val="000000"/>
                <w:sz w:val="20"/>
                <w:szCs w:val="20"/>
              </w:rPr>
              <w:t>0.6805</w:t>
            </w:r>
          </w:p>
        </w:tc>
      </w:tr>
      <w:tr w:rsidR="00AA0468" w:rsidRPr="008A3233" w14:paraId="02D19EB7" w14:textId="77777777" w:rsidTr="003C08E1">
        <w:tc>
          <w:tcPr>
            <w:tcW w:w="1350" w:type="dxa"/>
            <w:tcBorders>
              <w:top w:val="nil"/>
              <w:left w:val="nil"/>
              <w:bottom w:val="nil"/>
              <w:right w:val="dotted" w:sz="4" w:space="0" w:color="auto"/>
            </w:tcBorders>
            <w:shd w:val="clear" w:color="auto" w:fill="auto"/>
            <w:noWrap/>
            <w:vAlign w:val="bottom"/>
            <w:hideMark/>
          </w:tcPr>
          <w:p w14:paraId="7E8B03CC" w14:textId="77777777" w:rsidR="00AA0468" w:rsidRPr="008A3233" w:rsidRDefault="00AA0468" w:rsidP="003C08E1">
            <w:pPr>
              <w:rPr>
                <w:color w:val="000000"/>
                <w:sz w:val="20"/>
                <w:szCs w:val="20"/>
              </w:rPr>
            </w:pPr>
            <w:r w:rsidRPr="008A3233">
              <w:rPr>
                <w:color w:val="000000"/>
                <w:sz w:val="20"/>
                <w:szCs w:val="20"/>
              </w:rPr>
              <w:t>hr.1100011</w:t>
            </w:r>
          </w:p>
        </w:tc>
        <w:tc>
          <w:tcPr>
            <w:tcW w:w="5488" w:type="dxa"/>
            <w:tcBorders>
              <w:top w:val="nil"/>
              <w:left w:val="dotted" w:sz="4" w:space="0" w:color="auto"/>
              <w:bottom w:val="nil"/>
              <w:right w:val="dotted" w:sz="4" w:space="0" w:color="auto"/>
            </w:tcBorders>
            <w:shd w:val="clear" w:color="auto" w:fill="auto"/>
            <w:noWrap/>
            <w:vAlign w:val="bottom"/>
            <w:hideMark/>
          </w:tcPr>
          <w:p w14:paraId="361DAD6F" w14:textId="77777777" w:rsidR="00AA0468" w:rsidRPr="008A3233" w:rsidRDefault="00AA0468" w:rsidP="003C08E1">
            <w:pPr>
              <w:rPr>
                <w:color w:val="000000"/>
                <w:sz w:val="20"/>
                <w:szCs w:val="20"/>
              </w:rPr>
            </w:pPr>
            <w:r w:rsidRPr="008A3233">
              <w:rPr>
                <w:color w:val="000000"/>
                <w:sz w:val="20"/>
                <w:szCs w:val="20"/>
              </w:rPr>
              <w:t>risk class, time, high.rise,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B934CC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CF50C6A" w14:textId="77777777" w:rsidR="00AA0468" w:rsidRPr="008A3233" w:rsidRDefault="00AA0468" w:rsidP="003C08E1">
            <w:pPr>
              <w:jc w:val="center"/>
              <w:rPr>
                <w:color w:val="000000"/>
                <w:sz w:val="20"/>
                <w:szCs w:val="20"/>
              </w:rPr>
            </w:pPr>
            <w:r w:rsidRPr="008A3233">
              <w:rPr>
                <w:color w:val="000000"/>
                <w:sz w:val="20"/>
                <w:szCs w:val="20"/>
              </w:rPr>
              <w:t>0.6798</w:t>
            </w:r>
          </w:p>
        </w:tc>
        <w:tc>
          <w:tcPr>
            <w:tcW w:w="1027" w:type="dxa"/>
            <w:tcBorders>
              <w:top w:val="nil"/>
              <w:left w:val="dotted" w:sz="4" w:space="0" w:color="auto"/>
              <w:bottom w:val="nil"/>
              <w:right w:val="nil"/>
            </w:tcBorders>
            <w:shd w:val="clear" w:color="auto" w:fill="auto"/>
            <w:noWrap/>
            <w:vAlign w:val="bottom"/>
            <w:hideMark/>
          </w:tcPr>
          <w:p w14:paraId="6FEA1918" w14:textId="77777777" w:rsidR="00AA0468" w:rsidRPr="008A3233" w:rsidRDefault="00AA0468" w:rsidP="003C08E1">
            <w:pPr>
              <w:jc w:val="center"/>
              <w:rPr>
                <w:color w:val="000000"/>
                <w:sz w:val="20"/>
                <w:szCs w:val="20"/>
              </w:rPr>
            </w:pPr>
            <w:r w:rsidRPr="008A3233">
              <w:rPr>
                <w:color w:val="000000"/>
                <w:sz w:val="20"/>
                <w:szCs w:val="20"/>
              </w:rPr>
              <w:t>0.6602</w:t>
            </w:r>
          </w:p>
        </w:tc>
      </w:tr>
      <w:tr w:rsidR="00AA0468" w:rsidRPr="008A3233" w14:paraId="1648A193" w14:textId="77777777" w:rsidTr="003C08E1">
        <w:tc>
          <w:tcPr>
            <w:tcW w:w="1350" w:type="dxa"/>
            <w:tcBorders>
              <w:top w:val="nil"/>
              <w:left w:val="nil"/>
              <w:bottom w:val="nil"/>
              <w:right w:val="dotted" w:sz="4" w:space="0" w:color="auto"/>
            </w:tcBorders>
            <w:shd w:val="clear" w:color="auto" w:fill="auto"/>
            <w:noWrap/>
            <w:vAlign w:val="bottom"/>
            <w:hideMark/>
          </w:tcPr>
          <w:p w14:paraId="3EC282A9" w14:textId="77777777" w:rsidR="00AA0468" w:rsidRPr="008A3233" w:rsidRDefault="00AA0468" w:rsidP="003C08E1">
            <w:pPr>
              <w:rPr>
                <w:color w:val="000000"/>
                <w:sz w:val="20"/>
                <w:szCs w:val="20"/>
              </w:rPr>
            </w:pPr>
            <w:r w:rsidRPr="008A3233">
              <w:rPr>
                <w:color w:val="000000"/>
                <w:sz w:val="20"/>
                <w:szCs w:val="20"/>
              </w:rPr>
              <w:t>hr.1100100</w:t>
            </w:r>
          </w:p>
        </w:tc>
        <w:tc>
          <w:tcPr>
            <w:tcW w:w="5488" w:type="dxa"/>
            <w:tcBorders>
              <w:top w:val="nil"/>
              <w:left w:val="dotted" w:sz="4" w:space="0" w:color="auto"/>
              <w:bottom w:val="nil"/>
              <w:right w:val="dotted" w:sz="4" w:space="0" w:color="auto"/>
            </w:tcBorders>
            <w:shd w:val="clear" w:color="auto" w:fill="auto"/>
            <w:noWrap/>
            <w:vAlign w:val="bottom"/>
            <w:hideMark/>
          </w:tcPr>
          <w:p w14:paraId="471B5F5E" w14:textId="77777777" w:rsidR="00AA0468" w:rsidRPr="008A3233" w:rsidRDefault="00AA0468" w:rsidP="003C08E1">
            <w:pPr>
              <w:rPr>
                <w:color w:val="000000"/>
                <w:sz w:val="20"/>
                <w:szCs w:val="20"/>
              </w:rPr>
            </w:pPr>
            <w:r w:rsidRPr="008A3233">
              <w:rPr>
                <w:color w:val="000000"/>
                <w:sz w:val="20"/>
                <w:szCs w:val="20"/>
              </w:rPr>
              <w:t>risk class, time, high.rise, age</w:t>
            </w:r>
          </w:p>
        </w:tc>
        <w:tc>
          <w:tcPr>
            <w:tcW w:w="1146" w:type="dxa"/>
            <w:tcBorders>
              <w:top w:val="nil"/>
              <w:left w:val="dotted" w:sz="4" w:space="0" w:color="auto"/>
              <w:bottom w:val="nil"/>
              <w:right w:val="dotted" w:sz="4" w:space="0" w:color="auto"/>
            </w:tcBorders>
            <w:shd w:val="clear" w:color="auto" w:fill="auto"/>
            <w:noWrap/>
            <w:vAlign w:val="bottom"/>
            <w:hideMark/>
          </w:tcPr>
          <w:p w14:paraId="00267F0E"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FE4F0C2" w14:textId="77777777" w:rsidR="00AA0468" w:rsidRPr="008A3233" w:rsidRDefault="00AA0468" w:rsidP="003C08E1">
            <w:pPr>
              <w:jc w:val="center"/>
              <w:rPr>
                <w:color w:val="000000"/>
                <w:sz w:val="20"/>
                <w:szCs w:val="20"/>
              </w:rPr>
            </w:pPr>
            <w:r w:rsidRPr="008A3233">
              <w:rPr>
                <w:color w:val="000000"/>
                <w:sz w:val="20"/>
                <w:szCs w:val="20"/>
              </w:rPr>
              <w:t>0.6883</w:t>
            </w:r>
          </w:p>
        </w:tc>
        <w:tc>
          <w:tcPr>
            <w:tcW w:w="1027" w:type="dxa"/>
            <w:tcBorders>
              <w:top w:val="nil"/>
              <w:left w:val="dotted" w:sz="4" w:space="0" w:color="auto"/>
              <w:bottom w:val="nil"/>
              <w:right w:val="nil"/>
            </w:tcBorders>
            <w:shd w:val="clear" w:color="auto" w:fill="auto"/>
            <w:noWrap/>
            <w:vAlign w:val="bottom"/>
            <w:hideMark/>
          </w:tcPr>
          <w:p w14:paraId="6CF536EA" w14:textId="77777777" w:rsidR="00AA0468" w:rsidRPr="008A3233" w:rsidRDefault="00AA0468" w:rsidP="003C08E1">
            <w:pPr>
              <w:jc w:val="center"/>
              <w:rPr>
                <w:color w:val="000000"/>
                <w:sz w:val="20"/>
                <w:szCs w:val="20"/>
              </w:rPr>
            </w:pPr>
            <w:r w:rsidRPr="008A3233">
              <w:rPr>
                <w:color w:val="000000"/>
                <w:sz w:val="20"/>
                <w:szCs w:val="20"/>
              </w:rPr>
              <w:t>0.7267</w:t>
            </w:r>
          </w:p>
        </w:tc>
      </w:tr>
      <w:tr w:rsidR="00AA0468" w:rsidRPr="008A3233" w14:paraId="3DFBAB64" w14:textId="77777777" w:rsidTr="003C08E1">
        <w:tc>
          <w:tcPr>
            <w:tcW w:w="1350" w:type="dxa"/>
            <w:tcBorders>
              <w:top w:val="nil"/>
              <w:left w:val="nil"/>
              <w:bottom w:val="nil"/>
              <w:right w:val="dotted" w:sz="4" w:space="0" w:color="auto"/>
            </w:tcBorders>
            <w:shd w:val="clear" w:color="auto" w:fill="auto"/>
            <w:noWrap/>
            <w:vAlign w:val="bottom"/>
            <w:hideMark/>
          </w:tcPr>
          <w:p w14:paraId="7B6B53E6" w14:textId="77777777" w:rsidR="00AA0468" w:rsidRPr="008A3233" w:rsidRDefault="00AA0468" w:rsidP="003C08E1">
            <w:pPr>
              <w:rPr>
                <w:color w:val="000000"/>
                <w:sz w:val="20"/>
                <w:szCs w:val="20"/>
              </w:rPr>
            </w:pPr>
            <w:r w:rsidRPr="008A3233">
              <w:rPr>
                <w:color w:val="000000"/>
                <w:sz w:val="20"/>
                <w:szCs w:val="20"/>
              </w:rPr>
              <w:t>hr.1100101</w:t>
            </w:r>
          </w:p>
        </w:tc>
        <w:tc>
          <w:tcPr>
            <w:tcW w:w="5488" w:type="dxa"/>
            <w:tcBorders>
              <w:top w:val="nil"/>
              <w:left w:val="dotted" w:sz="4" w:space="0" w:color="auto"/>
              <w:bottom w:val="nil"/>
              <w:right w:val="dotted" w:sz="4" w:space="0" w:color="auto"/>
            </w:tcBorders>
            <w:shd w:val="clear" w:color="auto" w:fill="auto"/>
            <w:noWrap/>
            <w:vAlign w:val="bottom"/>
            <w:hideMark/>
          </w:tcPr>
          <w:p w14:paraId="5F7E940A" w14:textId="77777777" w:rsidR="00AA0468" w:rsidRPr="008A3233" w:rsidRDefault="00AA0468" w:rsidP="003C08E1">
            <w:pPr>
              <w:rPr>
                <w:color w:val="000000"/>
                <w:sz w:val="20"/>
                <w:szCs w:val="20"/>
              </w:rPr>
            </w:pPr>
            <w:r w:rsidRPr="008A3233">
              <w:rPr>
                <w:color w:val="000000"/>
                <w:sz w:val="20"/>
                <w:szCs w:val="20"/>
              </w:rPr>
              <w:t>risk class, time, high.rise,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16023CA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EDD46D4" w14:textId="77777777" w:rsidR="00AA0468" w:rsidRPr="008A3233" w:rsidRDefault="00AA0468" w:rsidP="003C08E1">
            <w:pPr>
              <w:jc w:val="center"/>
              <w:rPr>
                <w:color w:val="000000"/>
                <w:sz w:val="20"/>
                <w:szCs w:val="20"/>
              </w:rPr>
            </w:pPr>
            <w:r w:rsidRPr="008A3233">
              <w:rPr>
                <w:color w:val="000000"/>
                <w:sz w:val="20"/>
                <w:szCs w:val="20"/>
              </w:rPr>
              <w:t>0.6806</w:t>
            </w:r>
          </w:p>
        </w:tc>
        <w:tc>
          <w:tcPr>
            <w:tcW w:w="1027" w:type="dxa"/>
            <w:tcBorders>
              <w:top w:val="nil"/>
              <w:left w:val="dotted" w:sz="4" w:space="0" w:color="auto"/>
              <w:bottom w:val="nil"/>
              <w:right w:val="nil"/>
            </w:tcBorders>
            <w:shd w:val="clear" w:color="auto" w:fill="auto"/>
            <w:noWrap/>
            <w:vAlign w:val="bottom"/>
            <w:hideMark/>
          </w:tcPr>
          <w:p w14:paraId="39F31865" w14:textId="77777777" w:rsidR="00AA0468" w:rsidRPr="008A3233" w:rsidRDefault="00AA0468" w:rsidP="003C08E1">
            <w:pPr>
              <w:jc w:val="center"/>
              <w:rPr>
                <w:color w:val="000000"/>
                <w:sz w:val="20"/>
                <w:szCs w:val="20"/>
              </w:rPr>
            </w:pPr>
            <w:r w:rsidRPr="008A3233">
              <w:rPr>
                <w:color w:val="000000"/>
                <w:sz w:val="20"/>
                <w:szCs w:val="20"/>
              </w:rPr>
              <w:t>0.6893</w:t>
            </w:r>
          </w:p>
        </w:tc>
      </w:tr>
      <w:tr w:rsidR="00AA0468" w:rsidRPr="008A3233" w14:paraId="4226E6F6" w14:textId="77777777" w:rsidTr="003C08E1">
        <w:tc>
          <w:tcPr>
            <w:tcW w:w="1350" w:type="dxa"/>
            <w:tcBorders>
              <w:top w:val="nil"/>
              <w:left w:val="nil"/>
              <w:bottom w:val="nil"/>
              <w:right w:val="dotted" w:sz="4" w:space="0" w:color="auto"/>
            </w:tcBorders>
            <w:shd w:val="clear" w:color="auto" w:fill="auto"/>
            <w:noWrap/>
            <w:vAlign w:val="bottom"/>
            <w:hideMark/>
          </w:tcPr>
          <w:p w14:paraId="7AEAE6DA" w14:textId="77777777" w:rsidR="00AA0468" w:rsidRPr="008A3233" w:rsidRDefault="00AA0468" w:rsidP="003C08E1">
            <w:pPr>
              <w:rPr>
                <w:color w:val="000000"/>
                <w:sz w:val="20"/>
                <w:szCs w:val="20"/>
              </w:rPr>
            </w:pPr>
            <w:r w:rsidRPr="008A3233">
              <w:rPr>
                <w:color w:val="000000"/>
                <w:sz w:val="20"/>
                <w:szCs w:val="20"/>
              </w:rPr>
              <w:t>hr.1100110</w:t>
            </w:r>
          </w:p>
        </w:tc>
        <w:tc>
          <w:tcPr>
            <w:tcW w:w="5488" w:type="dxa"/>
            <w:tcBorders>
              <w:top w:val="nil"/>
              <w:left w:val="dotted" w:sz="4" w:space="0" w:color="auto"/>
              <w:bottom w:val="nil"/>
              <w:right w:val="dotted" w:sz="4" w:space="0" w:color="auto"/>
            </w:tcBorders>
            <w:shd w:val="clear" w:color="auto" w:fill="auto"/>
            <w:noWrap/>
            <w:vAlign w:val="bottom"/>
            <w:hideMark/>
          </w:tcPr>
          <w:p w14:paraId="20A73CFF" w14:textId="77777777" w:rsidR="00AA0468" w:rsidRPr="008A3233" w:rsidRDefault="00AA0468" w:rsidP="003C08E1">
            <w:pPr>
              <w:rPr>
                <w:color w:val="000000"/>
                <w:sz w:val="20"/>
                <w:szCs w:val="20"/>
              </w:rPr>
            </w:pPr>
            <w:r w:rsidRPr="008A3233">
              <w:rPr>
                <w:color w:val="000000"/>
                <w:sz w:val="20"/>
                <w:szCs w:val="20"/>
              </w:rPr>
              <w:t>risk class, time, high.rise,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4ADBC998"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CD1A694" w14:textId="77777777" w:rsidR="00AA0468" w:rsidRPr="008A3233" w:rsidRDefault="00AA0468" w:rsidP="003C08E1">
            <w:pPr>
              <w:jc w:val="center"/>
              <w:rPr>
                <w:color w:val="000000"/>
                <w:sz w:val="20"/>
                <w:szCs w:val="20"/>
              </w:rPr>
            </w:pPr>
            <w:r w:rsidRPr="008A3233">
              <w:rPr>
                <w:color w:val="000000"/>
                <w:sz w:val="20"/>
                <w:szCs w:val="20"/>
              </w:rPr>
              <w:t>0.6860</w:t>
            </w:r>
          </w:p>
        </w:tc>
        <w:tc>
          <w:tcPr>
            <w:tcW w:w="1027" w:type="dxa"/>
            <w:tcBorders>
              <w:top w:val="nil"/>
              <w:left w:val="dotted" w:sz="4" w:space="0" w:color="auto"/>
              <w:bottom w:val="nil"/>
              <w:right w:val="nil"/>
            </w:tcBorders>
            <w:shd w:val="clear" w:color="auto" w:fill="auto"/>
            <w:noWrap/>
            <w:vAlign w:val="bottom"/>
            <w:hideMark/>
          </w:tcPr>
          <w:p w14:paraId="41F07E37" w14:textId="77777777" w:rsidR="00AA0468" w:rsidRPr="008A3233" w:rsidRDefault="00AA0468" w:rsidP="003C08E1">
            <w:pPr>
              <w:jc w:val="center"/>
              <w:rPr>
                <w:color w:val="000000"/>
                <w:sz w:val="20"/>
                <w:szCs w:val="20"/>
              </w:rPr>
            </w:pPr>
            <w:r w:rsidRPr="008A3233">
              <w:rPr>
                <w:color w:val="000000"/>
                <w:sz w:val="20"/>
                <w:szCs w:val="20"/>
              </w:rPr>
              <w:t>0.6825</w:t>
            </w:r>
          </w:p>
        </w:tc>
      </w:tr>
      <w:tr w:rsidR="00AA0468" w:rsidRPr="008A3233" w14:paraId="73D6E498" w14:textId="77777777" w:rsidTr="003C08E1">
        <w:tc>
          <w:tcPr>
            <w:tcW w:w="1350" w:type="dxa"/>
            <w:tcBorders>
              <w:top w:val="nil"/>
              <w:left w:val="nil"/>
              <w:bottom w:val="nil"/>
              <w:right w:val="dotted" w:sz="4" w:space="0" w:color="auto"/>
            </w:tcBorders>
            <w:shd w:val="clear" w:color="auto" w:fill="auto"/>
            <w:noWrap/>
            <w:vAlign w:val="bottom"/>
            <w:hideMark/>
          </w:tcPr>
          <w:p w14:paraId="6977432E" w14:textId="77777777" w:rsidR="00AA0468" w:rsidRPr="008A3233" w:rsidRDefault="00AA0468" w:rsidP="003C08E1">
            <w:pPr>
              <w:rPr>
                <w:color w:val="000000"/>
                <w:sz w:val="20"/>
                <w:szCs w:val="20"/>
              </w:rPr>
            </w:pPr>
            <w:r w:rsidRPr="008A3233">
              <w:rPr>
                <w:color w:val="000000"/>
                <w:sz w:val="20"/>
                <w:szCs w:val="20"/>
              </w:rPr>
              <w:t>hr.1100111</w:t>
            </w:r>
          </w:p>
        </w:tc>
        <w:tc>
          <w:tcPr>
            <w:tcW w:w="5488" w:type="dxa"/>
            <w:tcBorders>
              <w:top w:val="nil"/>
              <w:left w:val="dotted" w:sz="4" w:space="0" w:color="auto"/>
              <w:bottom w:val="nil"/>
              <w:right w:val="dotted" w:sz="4" w:space="0" w:color="auto"/>
            </w:tcBorders>
            <w:shd w:val="clear" w:color="auto" w:fill="auto"/>
            <w:noWrap/>
            <w:vAlign w:val="bottom"/>
            <w:hideMark/>
          </w:tcPr>
          <w:p w14:paraId="1F59376B" w14:textId="77777777" w:rsidR="00AA0468" w:rsidRPr="008A3233" w:rsidRDefault="00AA0468" w:rsidP="003C08E1">
            <w:pPr>
              <w:rPr>
                <w:color w:val="000000"/>
                <w:sz w:val="20"/>
                <w:szCs w:val="20"/>
              </w:rPr>
            </w:pPr>
            <w:r w:rsidRPr="008A3233">
              <w:rPr>
                <w:color w:val="000000"/>
                <w:sz w:val="20"/>
                <w:szCs w:val="20"/>
              </w:rPr>
              <w:t>risk class, time, high.rise,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CAFD97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1358829" w14:textId="77777777" w:rsidR="00AA0468" w:rsidRPr="008A3233" w:rsidRDefault="00AA0468" w:rsidP="003C08E1">
            <w:pPr>
              <w:jc w:val="center"/>
              <w:rPr>
                <w:color w:val="000000"/>
                <w:sz w:val="20"/>
                <w:szCs w:val="20"/>
              </w:rPr>
            </w:pPr>
            <w:r w:rsidRPr="008A3233">
              <w:rPr>
                <w:color w:val="000000"/>
                <w:sz w:val="20"/>
                <w:szCs w:val="20"/>
              </w:rPr>
              <w:t>0.6773</w:t>
            </w:r>
          </w:p>
        </w:tc>
        <w:tc>
          <w:tcPr>
            <w:tcW w:w="1027" w:type="dxa"/>
            <w:tcBorders>
              <w:top w:val="nil"/>
              <w:left w:val="dotted" w:sz="4" w:space="0" w:color="auto"/>
              <w:bottom w:val="nil"/>
              <w:right w:val="nil"/>
            </w:tcBorders>
            <w:shd w:val="clear" w:color="auto" w:fill="auto"/>
            <w:noWrap/>
            <w:vAlign w:val="bottom"/>
            <w:hideMark/>
          </w:tcPr>
          <w:p w14:paraId="3DB56B01" w14:textId="77777777" w:rsidR="00AA0468" w:rsidRPr="008A3233" w:rsidRDefault="00AA0468" w:rsidP="003C08E1">
            <w:pPr>
              <w:jc w:val="center"/>
              <w:rPr>
                <w:color w:val="000000"/>
                <w:sz w:val="20"/>
                <w:szCs w:val="20"/>
              </w:rPr>
            </w:pPr>
            <w:r w:rsidRPr="008A3233">
              <w:rPr>
                <w:color w:val="000000"/>
                <w:sz w:val="20"/>
                <w:szCs w:val="20"/>
              </w:rPr>
              <w:t>0.6695</w:t>
            </w:r>
          </w:p>
        </w:tc>
      </w:tr>
      <w:tr w:rsidR="00AA0468" w:rsidRPr="008A3233" w14:paraId="7ED1A1F6" w14:textId="77777777" w:rsidTr="003C08E1">
        <w:tc>
          <w:tcPr>
            <w:tcW w:w="1350" w:type="dxa"/>
            <w:tcBorders>
              <w:top w:val="nil"/>
              <w:left w:val="nil"/>
              <w:bottom w:val="nil"/>
              <w:right w:val="dotted" w:sz="4" w:space="0" w:color="auto"/>
            </w:tcBorders>
            <w:shd w:val="clear" w:color="auto" w:fill="auto"/>
            <w:noWrap/>
            <w:vAlign w:val="bottom"/>
            <w:hideMark/>
          </w:tcPr>
          <w:p w14:paraId="160C9641" w14:textId="77777777" w:rsidR="00AA0468" w:rsidRPr="008A3233" w:rsidRDefault="00AA0468" w:rsidP="003C08E1">
            <w:pPr>
              <w:rPr>
                <w:color w:val="000000"/>
                <w:sz w:val="20"/>
                <w:szCs w:val="20"/>
              </w:rPr>
            </w:pPr>
            <w:r w:rsidRPr="008A3233">
              <w:rPr>
                <w:color w:val="000000"/>
                <w:sz w:val="20"/>
                <w:szCs w:val="20"/>
              </w:rPr>
              <w:t>hr.1101000</w:t>
            </w:r>
          </w:p>
        </w:tc>
        <w:tc>
          <w:tcPr>
            <w:tcW w:w="5488" w:type="dxa"/>
            <w:tcBorders>
              <w:top w:val="nil"/>
              <w:left w:val="dotted" w:sz="4" w:space="0" w:color="auto"/>
              <w:bottom w:val="nil"/>
              <w:right w:val="dotted" w:sz="4" w:space="0" w:color="auto"/>
            </w:tcBorders>
            <w:shd w:val="clear" w:color="auto" w:fill="auto"/>
            <w:noWrap/>
            <w:vAlign w:val="bottom"/>
            <w:hideMark/>
          </w:tcPr>
          <w:p w14:paraId="7BECF8FA" w14:textId="77777777" w:rsidR="00AA0468" w:rsidRPr="008A3233" w:rsidRDefault="00AA0468" w:rsidP="003C08E1">
            <w:pPr>
              <w:rPr>
                <w:color w:val="000000"/>
                <w:sz w:val="20"/>
                <w:szCs w:val="20"/>
              </w:rPr>
            </w:pPr>
            <w:r w:rsidRPr="008A3233">
              <w:rPr>
                <w:color w:val="000000"/>
                <w:sz w:val="20"/>
                <w:szCs w:val="20"/>
              </w:rPr>
              <w:t>risk class, time, high.rise, race</w:t>
            </w:r>
          </w:p>
        </w:tc>
        <w:tc>
          <w:tcPr>
            <w:tcW w:w="1146" w:type="dxa"/>
            <w:tcBorders>
              <w:top w:val="nil"/>
              <w:left w:val="dotted" w:sz="4" w:space="0" w:color="auto"/>
              <w:bottom w:val="nil"/>
              <w:right w:val="dotted" w:sz="4" w:space="0" w:color="auto"/>
            </w:tcBorders>
            <w:shd w:val="clear" w:color="auto" w:fill="auto"/>
            <w:noWrap/>
            <w:vAlign w:val="bottom"/>
            <w:hideMark/>
          </w:tcPr>
          <w:p w14:paraId="4D1885F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40D7DAA6" w14:textId="77777777" w:rsidR="00AA0468" w:rsidRPr="008A3233" w:rsidRDefault="00AA0468" w:rsidP="003C08E1">
            <w:pPr>
              <w:jc w:val="center"/>
              <w:rPr>
                <w:color w:val="000000"/>
                <w:sz w:val="20"/>
                <w:szCs w:val="20"/>
              </w:rPr>
            </w:pPr>
            <w:r w:rsidRPr="008A3233">
              <w:rPr>
                <w:color w:val="000000"/>
                <w:sz w:val="20"/>
                <w:szCs w:val="20"/>
              </w:rPr>
              <w:t>0.6881</w:t>
            </w:r>
          </w:p>
        </w:tc>
        <w:tc>
          <w:tcPr>
            <w:tcW w:w="1027" w:type="dxa"/>
            <w:tcBorders>
              <w:top w:val="nil"/>
              <w:left w:val="dotted" w:sz="4" w:space="0" w:color="auto"/>
              <w:bottom w:val="nil"/>
              <w:right w:val="nil"/>
            </w:tcBorders>
            <w:shd w:val="clear" w:color="auto" w:fill="auto"/>
            <w:noWrap/>
            <w:vAlign w:val="bottom"/>
            <w:hideMark/>
          </w:tcPr>
          <w:p w14:paraId="33EBF98F" w14:textId="77777777" w:rsidR="00AA0468" w:rsidRPr="008A3233" w:rsidRDefault="00AA0468" w:rsidP="003C08E1">
            <w:pPr>
              <w:jc w:val="center"/>
              <w:rPr>
                <w:color w:val="000000"/>
                <w:sz w:val="20"/>
                <w:szCs w:val="20"/>
              </w:rPr>
            </w:pPr>
            <w:r w:rsidRPr="008A3233">
              <w:rPr>
                <w:color w:val="000000"/>
                <w:sz w:val="20"/>
                <w:szCs w:val="20"/>
              </w:rPr>
              <w:t>0.7551</w:t>
            </w:r>
          </w:p>
        </w:tc>
      </w:tr>
      <w:tr w:rsidR="00AA0468" w:rsidRPr="008A3233" w14:paraId="659FE0AD" w14:textId="77777777" w:rsidTr="003C08E1">
        <w:tc>
          <w:tcPr>
            <w:tcW w:w="1350" w:type="dxa"/>
            <w:tcBorders>
              <w:top w:val="nil"/>
              <w:left w:val="nil"/>
              <w:bottom w:val="nil"/>
              <w:right w:val="dotted" w:sz="4" w:space="0" w:color="auto"/>
            </w:tcBorders>
            <w:shd w:val="clear" w:color="auto" w:fill="auto"/>
            <w:noWrap/>
            <w:vAlign w:val="bottom"/>
            <w:hideMark/>
          </w:tcPr>
          <w:p w14:paraId="4B3F515A" w14:textId="77777777" w:rsidR="00AA0468" w:rsidRPr="008A3233" w:rsidRDefault="00AA0468" w:rsidP="003C08E1">
            <w:pPr>
              <w:rPr>
                <w:color w:val="000000"/>
                <w:sz w:val="20"/>
                <w:szCs w:val="20"/>
              </w:rPr>
            </w:pPr>
            <w:r w:rsidRPr="008A3233">
              <w:rPr>
                <w:color w:val="000000"/>
                <w:sz w:val="20"/>
                <w:szCs w:val="20"/>
              </w:rPr>
              <w:t>hr.1101001</w:t>
            </w:r>
          </w:p>
        </w:tc>
        <w:tc>
          <w:tcPr>
            <w:tcW w:w="5488" w:type="dxa"/>
            <w:tcBorders>
              <w:top w:val="nil"/>
              <w:left w:val="dotted" w:sz="4" w:space="0" w:color="auto"/>
              <w:bottom w:val="nil"/>
              <w:right w:val="dotted" w:sz="4" w:space="0" w:color="auto"/>
            </w:tcBorders>
            <w:shd w:val="clear" w:color="auto" w:fill="auto"/>
            <w:noWrap/>
            <w:vAlign w:val="bottom"/>
            <w:hideMark/>
          </w:tcPr>
          <w:p w14:paraId="5720D49E" w14:textId="77777777" w:rsidR="00AA0468" w:rsidRPr="008A3233" w:rsidRDefault="00AA0468" w:rsidP="003C08E1">
            <w:pPr>
              <w:rPr>
                <w:color w:val="000000"/>
                <w:sz w:val="20"/>
                <w:szCs w:val="20"/>
              </w:rPr>
            </w:pPr>
            <w:r w:rsidRPr="008A3233">
              <w:rPr>
                <w:color w:val="000000"/>
                <w:sz w:val="20"/>
                <w:szCs w:val="20"/>
              </w:rPr>
              <w:t>risk class, time, high.rise,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18992F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35D78783" w14:textId="77777777" w:rsidR="00AA0468" w:rsidRPr="008A3233" w:rsidRDefault="00AA0468" w:rsidP="003C08E1">
            <w:pPr>
              <w:jc w:val="center"/>
              <w:rPr>
                <w:color w:val="000000"/>
                <w:sz w:val="20"/>
                <w:szCs w:val="20"/>
              </w:rPr>
            </w:pPr>
            <w:r w:rsidRPr="008A3233">
              <w:rPr>
                <w:color w:val="000000"/>
                <w:sz w:val="20"/>
                <w:szCs w:val="20"/>
              </w:rPr>
              <w:t>0.6850</w:t>
            </w:r>
          </w:p>
        </w:tc>
        <w:tc>
          <w:tcPr>
            <w:tcW w:w="1027" w:type="dxa"/>
            <w:tcBorders>
              <w:top w:val="nil"/>
              <w:left w:val="dotted" w:sz="4" w:space="0" w:color="auto"/>
              <w:bottom w:val="nil"/>
              <w:right w:val="nil"/>
            </w:tcBorders>
            <w:shd w:val="clear" w:color="auto" w:fill="auto"/>
            <w:noWrap/>
            <w:vAlign w:val="bottom"/>
            <w:hideMark/>
          </w:tcPr>
          <w:p w14:paraId="28768382" w14:textId="77777777" w:rsidR="00AA0468" w:rsidRPr="008A3233" w:rsidRDefault="00AA0468" w:rsidP="003C08E1">
            <w:pPr>
              <w:jc w:val="center"/>
              <w:rPr>
                <w:color w:val="000000"/>
                <w:sz w:val="20"/>
                <w:szCs w:val="20"/>
              </w:rPr>
            </w:pPr>
            <w:r w:rsidRPr="008A3233">
              <w:rPr>
                <w:color w:val="000000"/>
                <w:sz w:val="20"/>
                <w:szCs w:val="20"/>
              </w:rPr>
              <w:t>0.6735</w:t>
            </w:r>
          </w:p>
        </w:tc>
      </w:tr>
      <w:tr w:rsidR="00AA0468" w:rsidRPr="008A3233" w14:paraId="24C1CE6E" w14:textId="77777777" w:rsidTr="003C08E1">
        <w:tc>
          <w:tcPr>
            <w:tcW w:w="1350" w:type="dxa"/>
            <w:tcBorders>
              <w:top w:val="nil"/>
              <w:left w:val="nil"/>
              <w:bottom w:val="nil"/>
              <w:right w:val="dotted" w:sz="4" w:space="0" w:color="auto"/>
            </w:tcBorders>
            <w:shd w:val="clear" w:color="auto" w:fill="auto"/>
            <w:noWrap/>
            <w:vAlign w:val="bottom"/>
            <w:hideMark/>
          </w:tcPr>
          <w:p w14:paraId="417B2D81" w14:textId="77777777" w:rsidR="00AA0468" w:rsidRPr="008A3233" w:rsidRDefault="00AA0468" w:rsidP="003C08E1">
            <w:pPr>
              <w:rPr>
                <w:color w:val="000000"/>
                <w:sz w:val="20"/>
                <w:szCs w:val="20"/>
              </w:rPr>
            </w:pPr>
            <w:r w:rsidRPr="008A3233">
              <w:rPr>
                <w:color w:val="000000"/>
                <w:sz w:val="20"/>
                <w:szCs w:val="20"/>
              </w:rPr>
              <w:t>hr.1101010</w:t>
            </w:r>
          </w:p>
        </w:tc>
        <w:tc>
          <w:tcPr>
            <w:tcW w:w="5488" w:type="dxa"/>
            <w:tcBorders>
              <w:top w:val="nil"/>
              <w:left w:val="dotted" w:sz="4" w:space="0" w:color="auto"/>
              <w:bottom w:val="nil"/>
              <w:right w:val="dotted" w:sz="4" w:space="0" w:color="auto"/>
            </w:tcBorders>
            <w:shd w:val="clear" w:color="auto" w:fill="auto"/>
            <w:noWrap/>
            <w:vAlign w:val="bottom"/>
            <w:hideMark/>
          </w:tcPr>
          <w:p w14:paraId="2D8D93D8" w14:textId="77777777" w:rsidR="00AA0468" w:rsidRPr="008A3233" w:rsidRDefault="00AA0468" w:rsidP="003C08E1">
            <w:pPr>
              <w:rPr>
                <w:color w:val="000000"/>
                <w:sz w:val="20"/>
                <w:szCs w:val="20"/>
              </w:rPr>
            </w:pPr>
            <w:r w:rsidRPr="008A3233">
              <w:rPr>
                <w:color w:val="000000"/>
                <w:sz w:val="20"/>
                <w:szCs w:val="20"/>
              </w:rPr>
              <w:t>risk class, time, high.rise,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2B6D811D"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2FEFF7E" w14:textId="77777777" w:rsidR="00AA0468" w:rsidRPr="008A3233" w:rsidRDefault="00AA0468" w:rsidP="003C08E1">
            <w:pPr>
              <w:jc w:val="center"/>
              <w:rPr>
                <w:color w:val="000000"/>
                <w:sz w:val="20"/>
                <w:szCs w:val="20"/>
              </w:rPr>
            </w:pPr>
            <w:r w:rsidRPr="008A3233">
              <w:rPr>
                <w:color w:val="000000"/>
                <w:sz w:val="20"/>
                <w:szCs w:val="20"/>
              </w:rPr>
              <w:t>0.6854</w:t>
            </w:r>
          </w:p>
        </w:tc>
        <w:tc>
          <w:tcPr>
            <w:tcW w:w="1027" w:type="dxa"/>
            <w:tcBorders>
              <w:top w:val="nil"/>
              <w:left w:val="dotted" w:sz="4" w:space="0" w:color="auto"/>
              <w:bottom w:val="nil"/>
              <w:right w:val="nil"/>
            </w:tcBorders>
            <w:shd w:val="clear" w:color="auto" w:fill="auto"/>
            <w:noWrap/>
            <w:vAlign w:val="bottom"/>
            <w:hideMark/>
          </w:tcPr>
          <w:p w14:paraId="2B9C42F7" w14:textId="77777777" w:rsidR="00AA0468" w:rsidRPr="008A3233" w:rsidRDefault="00AA0468" w:rsidP="003C08E1">
            <w:pPr>
              <w:jc w:val="center"/>
              <w:rPr>
                <w:color w:val="000000"/>
                <w:sz w:val="20"/>
                <w:szCs w:val="20"/>
              </w:rPr>
            </w:pPr>
            <w:r w:rsidRPr="008A3233">
              <w:rPr>
                <w:color w:val="000000"/>
                <w:sz w:val="20"/>
                <w:szCs w:val="20"/>
              </w:rPr>
              <w:t>0.7042</w:t>
            </w:r>
          </w:p>
        </w:tc>
      </w:tr>
      <w:tr w:rsidR="00AA0468" w:rsidRPr="008A3233" w14:paraId="4D6DD650" w14:textId="77777777" w:rsidTr="003C08E1">
        <w:tc>
          <w:tcPr>
            <w:tcW w:w="1350" w:type="dxa"/>
            <w:tcBorders>
              <w:top w:val="nil"/>
              <w:left w:val="nil"/>
              <w:bottom w:val="nil"/>
              <w:right w:val="dotted" w:sz="4" w:space="0" w:color="auto"/>
            </w:tcBorders>
            <w:shd w:val="clear" w:color="auto" w:fill="auto"/>
            <w:noWrap/>
            <w:vAlign w:val="bottom"/>
            <w:hideMark/>
          </w:tcPr>
          <w:p w14:paraId="3A191D7D" w14:textId="77777777" w:rsidR="00AA0468" w:rsidRPr="008A3233" w:rsidRDefault="00AA0468" w:rsidP="003C08E1">
            <w:pPr>
              <w:rPr>
                <w:color w:val="000000"/>
                <w:sz w:val="20"/>
                <w:szCs w:val="20"/>
              </w:rPr>
            </w:pPr>
            <w:r w:rsidRPr="008A3233">
              <w:rPr>
                <w:color w:val="000000"/>
                <w:sz w:val="20"/>
                <w:szCs w:val="20"/>
              </w:rPr>
              <w:t>hr.1101011</w:t>
            </w:r>
          </w:p>
        </w:tc>
        <w:tc>
          <w:tcPr>
            <w:tcW w:w="5488" w:type="dxa"/>
            <w:tcBorders>
              <w:top w:val="nil"/>
              <w:left w:val="dotted" w:sz="4" w:space="0" w:color="auto"/>
              <w:bottom w:val="nil"/>
              <w:right w:val="dotted" w:sz="4" w:space="0" w:color="auto"/>
            </w:tcBorders>
            <w:shd w:val="clear" w:color="auto" w:fill="auto"/>
            <w:noWrap/>
            <w:vAlign w:val="bottom"/>
            <w:hideMark/>
          </w:tcPr>
          <w:p w14:paraId="708D21D8" w14:textId="77777777" w:rsidR="00AA0468" w:rsidRPr="008A3233" w:rsidRDefault="00AA0468" w:rsidP="003C08E1">
            <w:pPr>
              <w:rPr>
                <w:color w:val="000000"/>
                <w:sz w:val="20"/>
                <w:szCs w:val="20"/>
              </w:rPr>
            </w:pPr>
            <w:r w:rsidRPr="008A3233">
              <w:rPr>
                <w:color w:val="000000"/>
                <w:sz w:val="20"/>
                <w:szCs w:val="20"/>
              </w:rPr>
              <w:t>risk class, time, high.rise,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15848B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2EA6806" w14:textId="77777777" w:rsidR="00AA0468" w:rsidRPr="008A3233" w:rsidRDefault="00AA0468" w:rsidP="003C08E1">
            <w:pPr>
              <w:jc w:val="center"/>
              <w:rPr>
                <w:color w:val="000000"/>
                <w:sz w:val="20"/>
                <w:szCs w:val="20"/>
              </w:rPr>
            </w:pPr>
            <w:r w:rsidRPr="008A3233">
              <w:rPr>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14:paraId="55A59C66" w14:textId="77777777" w:rsidR="00AA0468" w:rsidRPr="008A3233" w:rsidRDefault="00AA0468" w:rsidP="003C08E1">
            <w:pPr>
              <w:jc w:val="center"/>
              <w:rPr>
                <w:color w:val="000000"/>
                <w:sz w:val="20"/>
                <w:szCs w:val="20"/>
              </w:rPr>
            </w:pPr>
            <w:r w:rsidRPr="008A3233">
              <w:rPr>
                <w:color w:val="000000"/>
                <w:sz w:val="20"/>
                <w:szCs w:val="20"/>
              </w:rPr>
              <w:t>0.6860</w:t>
            </w:r>
          </w:p>
        </w:tc>
      </w:tr>
      <w:tr w:rsidR="00AA0468" w:rsidRPr="008A3233" w14:paraId="05A59BE7" w14:textId="77777777" w:rsidTr="003C08E1">
        <w:tc>
          <w:tcPr>
            <w:tcW w:w="1350" w:type="dxa"/>
            <w:tcBorders>
              <w:top w:val="nil"/>
              <w:left w:val="nil"/>
              <w:bottom w:val="nil"/>
              <w:right w:val="dotted" w:sz="4" w:space="0" w:color="auto"/>
            </w:tcBorders>
            <w:shd w:val="clear" w:color="auto" w:fill="auto"/>
            <w:noWrap/>
            <w:vAlign w:val="bottom"/>
            <w:hideMark/>
          </w:tcPr>
          <w:p w14:paraId="09C38C10" w14:textId="77777777" w:rsidR="00AA0468" w:rsidRPr="008A3233" w:rsidRDefault="00AA0468" w:rsidP="003C08E1">
            <w:pPr>
              <w:rPr>
                <w:color w:val="000000"/>
                <w:sz w:val="20"/>
                <w:szCs w:val="20"/>
              </w:rPr>
            </w:pPr>
            <w:r w:rsidRPr="008A3233">
              <w:rPr>
                <w:color w:val="000000"/>
                <w:sz w:val="20"/>
                <w:szCs w:val="20"/>
              </w:rPr>
              <w:t>hr.1101100</w:t>
            </w:r>
          </w:p>
        </w:tc>
        <w:tc>
          <w:tcPr>
            <w:tcW w:w="5488" w:type="dxa"/>
            <w:tcBorders>
              <w:top w:val="nil"/>
              <w:left w:val="dotted" w:sz="4" w:space="0" w:color="auto"/>
              <w:bottom w:val="nil"/>
              <w:right w:val="dotted" w:sz="4" w:space="0" w:color="auto"/>
            </w:tcBorders>
            <w:shd w:val="clear" w:color="auto" w:fill="auto"/>
            <w:noWrap/>
            <w:vAlign w:val="bottom"/>
            <w:hideMark/>
          </w:tcPr>
          <w:p w14:paraId="2DE102DA" w14:textId="77777777" w:rsidR="00AA0468" w:rsidRPr="008A3233" w:rsidRDefault="00AA0468" w:rsidP="003C08E1">
            <w:pPr>
              <w:rPr>
                <w:color w:val="000000"/>
                <w:sz w:val="20"/>
                <w:szCs w:val="20"/>
              </w:rPr>
            </w:pPr>
            <w:r w:rsidRPr="008A3233">
              <w:rPr>
                <w:color w:val="000000"/>
                <w:sz w:val="20"/>
                <w:szCs w:val="20"/>
              </w:rPr>
              <w:t>risk class, time, high.rise, race, age</w:t>
            </w:r>
          </w:p>
        </w:tc>
        <w:tc>
          <w:tcPr>
            <w:tcW w:w="1146" w:type="dxa"/>
            <w:tcBorders>
              <w:top w:val="nil"/>
              <w:left w:val="dotted" w:sz="4" w:space="0" w:color="auto"/>
              <w:bottom w:val="nil"/>
              <w:right w:val="dotted" w:sz="4" w:space="0" w:color="auto"/>
            </w:tcBorders>
            <w:shd w:val="clear" w:color="auto" w:fill="auto"/>
            <w:noWrap/>
            <w:vAlign w:val="bottom"/>
            <w:hideMark/>
          </w:tcPr>
          <w:p w14:paraId="2C37322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C8BA42F" w14:textId="77777777" w:rsidR="00AA0468" w:rsidRPr="008A3233" w:rsidRDefault="00AA0468" w:rsidP="003C08E1">
            <w:pPr>
              <w:jc w:val="center"/>
              <w:rPr>
                <w:color w:val="000000"/>
                <w:sz w:val="20"/>
                <w:szCs w:val="20"/>
              </w:rPr>
            </w:pPr>
            <w:r w:rsidRPr="008A3233">
              <w:rPr>
                <w:color w:val="000000"/>
                <w:sz w:val="20"/>
                <w:szCs w:val="20"/>
              </w:rPr>
              <w:t>0.6864</w:t>
            </w:r>
          </w:p>
        </w:tc>
        <w:tc>
          <w:tcPr>
            <w:tcW w:w="1027" w:type="dxa"/>
            <w:tcBorders>
              <w:top w:val="nil"/>
              <w:left w:val="dotted" w:sz="4" w:space="0" w:color="auto"/>
              <w:bottom w:val="nil"/>
              <w:right w:val="nil"/>
            </w:tcBorders>
            <w:shd w:val="clear" w:color="auto" w:fill="auto"/>
            <w:noWrap/>
            <w:vAlign w:val="bottom"/>
            <w:hideMark/>
          </w:tcPr>
          <w:p w14:paraId="74268ABE" w14:textId="77777777" w:rsidR="00AA0468" w:rsidRPr="008A3233" w:rsidRDefault="00AA0468" w:rsidP="003C08E1">
            <w:pPr>
              <w:jc w:val="center"/>
              <w:rPr>
                <w:color w:val="000000"/>
                <w:sz w:val="20"/>
                <w:szCs w:val="20"/>
              </w:rPr>
            </w:pPr>
            <w:r w:rsidRPr="008A3233">
              <w:rPr>
                <w:color w:val="000000"/>
                <w:sz w:val="20"/>
                <w:szCs w:val="20"/>
              </w:rPr>
              <w:t>0.6866</w:t>
            </w:r>
          </w:p>
        </w:tc>
      </w:tr>
      <w:tr w:rsidR="00AA0468" w:rsidRPr="008A3233" w14:paraId="77FB124C" w14:textId="77777777" w:rsidTr="003C08E1">
        <w:tc>
          <w:tcPr>
            <w:tcW w:w="1350" w:type="dxa"/>
            <w:tcBorders>
              <w:top w:val="nil"/>
              <w:left w:val="nil"/>
              <w:bottom w:val="nil"/>
              <w:right w:val="dotted" w:sz="4" w:space="0" w:color="auto"/>
            </w:tcBorders>
            <w:shd w:val="clear" w:color="auto" w:fill="auto"/>
            <w:noWrap/>
            <w:vAlign w:val="bottom"/>
            <w:hideMark/>
          </w:tcPr>
          <w:p w14:paraId="3D5AB094" w14:textId="77777777" w:rsidR="00AA0468" w:rsidRPr="008A3233" w:rsidRDefault="00AA0468" w:rsidP="003C08E1">
            <w:pPr>
              <w:rPr>
                <w:color w:val="000000"/>
                <w:sz w:val="20"/>
                <w:szCs w:val="20"/>
              </w:rPr>
            </w:pPr>
            <w:r w:rsidRPr="008A3233">
              <w:rPr>
                <w:color w:val="000000"/>
                <w:sz w:val="20"/>
                <w:szCs w:val="20"/>
              </w:rPr>
              <w:t>hr.1101101</w:t>
            </w:r>
          </w:p>
        </w:tc>
        <w:tc>
          <w:tcPr>
            <w:tcW w:w="5488" w:type="dxa"/>
            <w:tcBorders>
              <w:top w:val="nil"/>
              <w:left w:val="dotted" w:sz="4" w:space="0" w:color="auto"/>
              <w:bottom w:val="nil"/>
              <w:right w:val="dotted" w:sz="4" w:space="0" w:color="auto"/>
            </w:tcBorders>
            <w:shd w:val="clear" w:color="auto" w:fill="auto"/>
            <w:noWrap/>
            <w:vAlign w:val="bottom"/>
            <w:hideMark/>
          </w:tcPr>
          <w:p w14:paraId="5B34F86D" w14:textId="77777777" w:rsidR="00AA0468" w:rsidRPr="008A3233" w:rsidRDefault="00AA0468" w:rsidP="003C08E1">
            <w:pPr>
              <w:rPr>
                <w:color w:val="000000"/>
                <w:sz w:val="20"/>
                <w:szCs w:val="20"/>
              </w:rPr>
            </w:pPr>
            <w:r w:rsidRPr="008A3233">
              <w:rPr>
                <w:color w:val="000000"/>
                <w:sz w:val="20"/>
                <w:szCs w:val="20"/>
              </w:rPr>
              <w:t>risk class, time, high.rise,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1A2B658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DE3F160" w14:textId="77777777" w:rsidR="00AA0468" w:rsidRPr="008A3233" w:rsidRDefault="00AA0468" w:rsidP="003C08E1">
            <w:pPr>
              <w:jc w:val="center"/>
              <w:rPr>
                <w:color w:val="000000"/>
                <w:sz w:val="20"/>
                <w:szCs w:val="20"/>
              </w:rPr>
            </w:pPr>
            <w:r w:rsidRPr="008A3233">
              <w:rPr>
                <w:color w:val="000000"/>
                <w:sz w:val="20"/>
                <w:szCs w:val="20"/>
              </w:rPr>
              <w:t>0.6819</w:t>
            </w:r>
          </w:p>
        </w:tc>
        <w:tc>
          <w:tcPr>
            <w:tcW w:w="1027" w:type="dxa"/>
            <w:tcBorders>
              <w:top w:val="nil"/>
              <w:left w:val="dotted" w:sz="4" w:space="0" w:color="auto"/>
              <w:bottom w:val="nil"/>
              <w:right w:val="nil"/>
            </w:tcBorders>
            <w:shd w:val="clear" w:color="auto" w:fill="auto"/>
            <w:noWrap/>
            <w:vAlign w:val="bottom"/>
            <w:hideMark/>
          </w:tcPr>
          <w:p w14:paraId="7CAF9BDB" w14:textId="77777777" w:rsidR="00AA0468" w:rsidRPr="008A3233" w:rsidRDefault="00AA0468" w:rsidP="003C08E1">
            <w:pPr>
              <w:jc w:val="center"/>
              <w:rPr>
                <w:color w:val="000000"/>
                <w:sz w:val="20"/>
                <w:szCs w:val="20"/>
              </w:rPr>
            </w:pPr>
            <w:r w:rsidRPr="008A3233">
              <w:rPr>
                <w:color w:val="000000"/>
                <w:sz w:val="20"/>
                <w:szCs w:val="20"/>
              </w:rPr>
              <w:t>0.6642</w:t>
            </w:r>
          </w:p>
        </w:tc>
      </w:tr>
      <w:tr w:rsidR="00AA0468" w:rsidRPr="008A3233" w14:paraId="275B7ADD" w14:textId="77777777" w:rsidTr="003C08E1">
        <w:tc>
          <w:tcPr>
            <w:tcW w:w="1350" w:type="dxa"/>
            <w:tcBorders>
              <w:top w:val="nil"/>
              <w:left w:val="nil"/>
              <w:bottom w:val="nil"/>
              <w:right w:val="dotted" w:sz="4" w:space="0" w:color="auto"/>
            </w:tcBorders>
            <w:shd w:val="clear" w:color="auto" w:fill="auto"/>
            <w:noWrap/>
            <w:vAlign w:val="bottom"/>
            <w:hideMark/>
          </w:tcPr>
          <w:p w14:paraId="75F9E39E" w14:textId="77777777" w:rsidR="00AA0468" w:rsidRPr="008A3233" w:rsidRDefault="00AA0468" w:rsidP="003C08E1">
            <w:pPr>
              <w:rPr>
                <w:color w:val="000000"/>
                <w:sz w:val="20"/>
                <w:szCs w:val="20"/>
              </w:rPr>
            </w:pPr>
            <w:r w:rsidRPr="008A3233">
              <w:rPr>
                <w:color w:val="000000"/>
                <w:sz w:val="20"/>
                <w:szCs w:val="20"/>
              </w:rPr>
              <w:t>hr.1101110</w:t>
            </w:r>
          </w:p>
        </w:tc>
        <w:tc>
          <w:tcPr>
            <w:tcW w:w="5488" w:type="dxa"/>
            <w:tcBorders>
              <w:top w:val="nil"/>
              <w:left w:val="dotted" w:sz="4" w:space="0" w:color="auto"/>
              <w:bottom w:val="nil"/>
              <w:right w:val="dotted" w:sz="4" w:space="0" w:color="auto"/>
            </w:tcBorders>
            <w:shd w:val="clear" w:color="auto" w:fill="auto"/>
            <w:noWrap/>
            <w:vAlign w:val="bottom"/>
            <w:hideMark/>
          </w:tcPr>
          <w:p w14:paraId="0E9E27E7" w14:textId="77777777" w:rsidR="00AA0468" w:rsidRPr="008A3233" w:rsidRDefault="00AA0468" w:rsidP="003C08E1">
            <w:pPr>
              <w:rPr>
                <w:color w:val="000000"/>
                <w:sz w:val="20"/>
                <w:szCs w:val="20"/>
              </w:rPr>
            </w:pPr>
            <w:r w:rsidRPr="008A3233">
              <w:rPr>
                <w:color w:val="000000"/>
                <w:sz w:val="20"/>
                <w:szCs w:val="20"/>
              </w:rPr>
              <w:t>risk class, time, high.rise,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646D740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56080ED9" w14:textId="77777777" w:rsidR="00AA0468" w:rsidRPr="008A3233" w:rsidRDefault="00AA0468" w:rsidP="003C08E1">
            <w:pPr>
              <w:jc w:val="center"/>
              <w:rPr>
                <w:color w:val="000000"/>
                <w:sz w:val="20"/>
                <w:szCs w:val="20"/>
              </w:rPr>
            </w:pPr>
            <w:r w:rsidRPr="008A3233">
              <w:rPr>
                <w:color w:val="000000"/>
                <w:sz w:val="20"/>
                <w:szCs w:val="20"/>
              </w:rPr>
              <w:t>0.6837</w:t>
            </w:r>
          </w:p>
        </w:tc>
        <w:tc>
          <w:tcPr>
            <w:tcW w:w="1027" w:type="dxa"/>
            <w:tcBorders>
              <w:top w:val="nil"/>
              <w:left w:val="dotted" w:sz="4" w:space="0" w:color="auto"/>
              <w:bottom w:val="nil"/>
              <w:right w:val="nil"/>
            </w:tcBorders>
            <w:shd w:val="clear" w:color="auto" w:fill="auto"/>
            <w:noWrap/>
            <w:vAlign w:val="bottom"/>
            <w:hideMark/>
          </w:tcPr>
          <w:p w14:paraId="0E2E756C" w14:textId="77777777" w:rsidR="00AA0468" w:rsidRPr="008A3233" w:rsidRDefault="00AA0468" w:rsidP="003C08E1">
            <w:pPr>
              <w:jc w:val="center"/>
              <w:rPr>
                <w:color w:val="000000"/>
                <w:sz w:val="20"/>
                <w:szCs w:val="20"/>
              </w:rPr>
            </w:pPr>
            <w:r w:rsidRPr="008A3233">
              <w:rPr>
                <w:color w:val="000000"/>
                <w:sz w:val="20"/>
                <w:szCs w:val="20"/>
              </w:rPr>
              <w:t>0.6881</w:t>
            </w:r>
          </w:p>
        </w:tc>
      </w:tr>
      <w:tr w:rsidR="00AA0468" w:rsidRPr="008A3233" w14:paraId="30F63527" w14:textId="77777777" w:rsidTr="003C08E1">
        <w:tc>
          <w:tcPr>
            <w:tcW w:w="1350" w:type="dxa"/>
            <w:tcBorders>
              <w:top w:val="nil"/>
              <w:left w:val="nil"/>
              <w:bottom w:val="nil"/>
              <w:right w:val="dotted" w:sz="4" w:space="0" w:color="auto"/>
            </w:tcBorders>
            <w:shd w:val="clear" w:color="auto" w:fill="auto"/>
            <w:noWrap/>
            <w:vAlign w:val="bottom"/>
            <w:hideMark/>
          </w:tcPr>
          <w:p w14:paraId="7B8546D3" w14:textId="77777777" w:rsidR="00AA0468" w:rsidRPr="008A3233" w:rsidRDefault="00AA0468" w:rsidP="003C08E1">
            <w:pPr>
              <w:rPr>
                <w:color w:val="000000"/>
                <w:sz w:val="20"/>
                <w:szCs w:val="20"/>
              </w:rPr>
            </w:pPr>
            <w:r w:rsidRPr="008A3233">
              <w:rPr>
                <w:color w:val="000000"/>
                <w:sz w:val="20"/>
                <w:szCs w:val="20"/>
              </w:rPr>
              <w:t>hr.1101111</w:t>
            </w:r>
          </w:p>
        </w:tc>
        <w:tc>
          <w:tcPr>
            <w:tcW w:w="5488" w:type="dxa"/>
            <w:tcBorders>
              <w:top w:val="nil"/>
              <w:left w:val="dotted" w:sz="4" w:space="0" w:color="auto"/>
              <w:bottom w:val="nil"/>
              <w:right w:val="dotted" w:sz="4" w:space="0" w:color="auto"/>
            </w:tcBorders>
            <w:shd w:val="clear" w:color="auto" w:fill="auto"/>
            <w:noWrap/>
            <w:vAlign w:val="bottom"/>
            <w:hideMark/>
          </w:tcPr>
          <w:p w14:paraId="42FB04FD" w14:textId="77777777" w:rsidR="00AA0468" w:rsidRPr="008A3233" w:rsidRDefault="00AA0468" w:rsidP="003C08E1">
            <w:pPr>
              <w:rPr>
                <w:color w:val="000000"/>
                <w:sz w:val="20"/>
                <w:szCs w:val="20"/>
              </w:rPr>
            </w:pPr>
            <w:r w:rsidRPr="008A3233">
              <w:rPr>
                <w:color w:val="000000"/>
                <w:sz w:val="20"/>
                <w:szCs w:val="20"/>
              </w:rPr>
              <w:t>risk class, time, high.rise,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2FB2CF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8F8A50B" w14:textId="77777777" w:rsidR="00AA0468" w:rsidRPr="008A3233" w:rsidRDefault="00AA0468" w:rsidP="003C08E1">
            <w:pPr>
              <w:jc w:val="center"/>
              <w:rPr>
                <w:color w:val="000000"/>
                <w:sz w:val="20"/>
                <w:szCs w:val="20"/>
              </w:rPr>
            </w:pPr>
            <w:r w:rsidRPr="008A3233">
              <w:rPr>
                <w:color w:val="000000"/>
                <w:sz w:val="20"/>
                <w:szCs w:val="20"/>
              </w:rPr>
              <w:t>0.6799</w:t>
            </w:r>
          </w:p>
        </w:tc>
        <w:tc>
          <w:tcPr>
            <w:tcW w:w="1027" w:type="dxa"/>
            <w:tcBorders>
              <w:top w:val="nil"/>
              <w:left w:val="dotted" w:sz="4" w:space="0" w:color="auto"/>
              <w:bottom w:val="nil"/>
              <w:right w:val="nil"/>
            </w:tcBorders>
            <w:shd w:val="clear" w:color="auto" w:fill="auto"/>
            <w:noWrap/>
            <w:vAlign w:val="bottom"/>
            <w:hideMark/>
          </w:tcPr>
          <w:p w14:paraId="25E0825F" w14:textId="77777777" w:rsidR="00AA0468" w:rsidRPr="008A3233" w:rsidRDefault="00AA0468" w:rsidP="003C08E1">
            <w:pPr>
              <w:jc w:val="center"/>
              <w:rPr>
                <w:color w:val="000000"/>
                <w:sz w:val="20"/>
                <w:szCs w:val="20"/>
              </w:rPr>
            </w:pPr>
            <w:r w:rsidRPr="008A3233">
              <w:rPr>
                <w:color w:val="000000"/>
                <w:sz w:val="20"/>
                <w:szCs w:val="20"/>
              </w:rPr>
              <w:t>0.6685</w:t>
            </w:r>
          </w:p>
        </w:tc>
      </w:tr>
      <w:tr w:rsidR="00AA0468" w:rsidRPr="008A3233" w14:paraId="7A617335" w14:textId="77777777" w:rsidTr="003C08E1">
        <w:tc>
          <w:tcPr>
            <w:tcW w:w="1350" w:type="dxa"/>
            <w:tcBorders>
              <w:top w:val="nil"/>
              <w:left w:val="nil"/>
              <w:bottom w:val="nil"/>
              <w:right w:val="dotted" w:sz="4" w:space="0" w:color="auto"/>
            </w:tcBorders>
            <w:shd w:val="clear" w:color="auto" w:fill="auto"/>
            <w:noWrap/>
            <w:vAlign w:val="bottom"/>
            <w:hideMark/>
          </w:tcPr>
          <w:p w14:paraId="7061ED4F" w14:textId="77777777" w:rsidR="00AA0468" w:rsidRPr="008A3233" w:rsidRDefault="00AA0468" w:rsidP="003C08E1">
            <w:pPr>
              <w:rPr>
                <w:color w:val="000000"/>
                <w:sz w:val="20"/>
                <w:szCs w:val="20"/>
              </w:rPr>
            </w:pPr>
            <w:r w:rsidRPr="008A3233">
              <w:rPr>
                <w:color w:val="000000"/>
                <w:sz w:val="20"/>
                <w:szCs w:val="20"/>
              </w:rPr>
              <w:t>hr.1110000</w:t>
            </w:r>
          </w:p>
        </w:tc>
        <w:tc>
          <w:tcPr>
            <w:tcW w:w="5488" w:type="dxa"/>
            <w:tcBorders>
              <w:top w:val="nil"/>
              <w:left w:val="dotted" w:sz="4" w:space="0" w:color="auto"/>
              <w:bottom w:val="nil"/>
              <w:right w:val="dotted" w:sz="4" w:space="0" w:color="auto"/>
            </w:tcBorders>
            <w:shd w:val="clear" w:color="auto" w:fill="auto"/>
            <w:noWrap/>
            <w:vAlign w:val="bottom"/>
            <w:hideMark/>
          </w:tcPr>
          <w:p w14:paraId="77D9EF39" w14:textId="77777777" w:rsidR="00AA0468" w:rsidRPr="008A3233" w:rsidRDefault="00AA0468" w:rsidP="003C08E1">
            <w:pPr>
              <w:rPr>
                <w:color w:val="000000"/>
                <w:sz w:val="20"/>
                <w:szCs w:val="20"/>
              </w:rPr>
            </w:pPr>
            <w:r w:rsidRPr="008A3233">
              <w:rPr>
                <w:color w:val="000000"/>
                <w:sz w:val="20"/>
                <w:szCs w:val="20"/>
              </w:rPr>
              <w:t>risk class, time, high.rise, base</w:t>
            </w:r>
          </w:p>
        </w:tc>
        <w:tc>
          <w:tcPr>
            <w:tcW w:w="1146" w:type="dxa"/>
            <w:tcBorders>
              <w:top w:val="nil"/>
              <w:left w:val="dotted" w:sz="4" w:space="0" w:color="auto"/>
              <w:bottom w:val="nil"/>
              <w:right w:val="dotted" w:sz="4" w:space="0" w:color="auto"/>
            </w:tcBorders>
            <w:shd w:val="clear" w:color="auto" w:fill="auto"/>
            <w:noWrap/>
            <w:vAlign w:val="bottom"/>
            <w:hideMark/>
          </w:tcPr>
          <w:p w14:paraId="7EBB63E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5F47B0B" w14:textId="77777777" w:rsidR="00AA0468" w:rsidRPr="008A3233" w:rsidRDefault="00AA0468" w:rsidP="003C08E1">
            <w:pPr>
              <w:jc w:val="center"/>
              <w:rPr>
                <w:color w:val="000000"/>
                <w:sz w:val="20"/>
                <w:szCs w:val="20"/>
              </w:rPr>
            </w:pPr>
            <w:r w:rsidRPr="008A3233">
              <w:rPr>
                <w:color w:val="000000"/>
                <w:sz w:val="20"/>
                <w:szCs w:val="20"/>
              </w:rPr>
              <w:t>0.6881</w:t>
            </w:r>
          </w:p>
        </w:tc>
        <w:tc>
          <w:tcPr>
            <w:tcW w:w="1027" w:type="dxa"/>
            <w:tcBorders>
              <w:top w:val="nil"/>
              <w:left w:val="dotted" w:sz="4" w:space="0" w:color="auto"/>
              <w:bottom w:val="nil"/>
              <w:right w:val="nil"/>
            </w:tcBorders>
            <w:shd w:val="clear" w:color="auto" w:fill="auto"/>
            <w:noWrap/>
            <w:vAlign w:val="bottom"/>
            <w:hideMark/>
          </w:tcPr>
          <w:p w14:paraId="3F214504" w14:textId="77777777" w:rsidR="00AA0468" w:rsidRPr="008A3233" w:rsidRDefault="00AA0468" w:rsidP="003C08E1">
            <w:pPr>
              <w:jc w:val="center"/>
              <w:rPr>
                <w:color w:val="000000"/>
                <w:sz w:val="20"/>
                <w:szCs w:val="20"/>
              </w:rPr>
            </w:pPr>
            <w:r w:rsidRPr="008A3233">
              <w:rPr>
                <w:color w:val="000000"/>
                <w:sz w:val="20"/>
                <w:szCs w:val="20"/>
              </w:rPr>
              <w:t>0.7091</w:t>
            </w:r>
          </w:p>
        </w:tc>
      </w:tr>
      <w:tr w:rsidR="00AA0468" w:rsidRPr="008A3233" w14:paraId="48936F17" w14:textId="77777777" w:rsidTr="003C08E1">
        <w:tc>
          <w:tcPr>
            <w:tcW w:w="1350" w:type="dxa"/>
            <w:tcBorders>
              <w:top w:val="nil"/>
              <w:left w:val="nil"/>
              <w:bottom w:val="nil"/>
              <w:right w:val="dotted" w:sz="4" w:space="0" w:color="auto"/>
            </w:tcBorders>
            <w:shd w:val="clear" w:color="auto" w:fill="auto"/>
            <w:noWrap/>
            <w:vAlign w:val="bottom"/>
            <w:hideMark/>
          </w:tcPr>
          <w:p w14:paraId="078DA068" w14:textId="77777777" w:rsidR="00AA0468" w:rsidRPr="008A3233" w:rsidRDefault="00AA0468" w:rsidP="003C08E1">
            <w:pPr>
              <w:rPr>
                <w:color w:val="000000"/>
                <w:sz w:val="20"/>
                <w:szCs w:val="20"/>
              </w:rPr>
            </w:pPr>
            <w:r w:rsidRPr="008A3233">
              <w:rPr>
                <w:color w:val="000000"/>
                <w:sz w:val="20"/>
                <w:szCs w:val="20"/>
              </w:rPr>
              <w:t>hr.1110001</w:t>
            </w:r>
          </w:p>
        </w:tc>
        <w:tc>
          <w:tcPr>
            <w:tcW w:w="5488" w:type="dxa"/>
            <w:tcBorders>
              <w:top w:val="nil"/>
              <w:left w:val="dotted" w:sz="4" w:space="0" w:color="auto"/>
              <w:bottom w:val="nil"/>
              <w:right w:val="dotted" w:sz="4" w:space="0" w:color="auto"/>
            </w:tcBorders>
            <w:shd w:val="clear" w:color="auto" w:fill="auto"/>
            <w:noWrap/>
            <w:vAlign w:val="bottom"/>
            <w:hideMark/>
          </w:tcPr>
          <w:p w14:paraId="5F4F7BD6" w14:textId="77777777" w:rsidR="00AA0468" w:rsidRPr="008A3233" w:rsidRDefault="00AA0468" w:rsidP="003C08E1">
            <w:pPr>
              <w:rPr>
                <w:color w:val="000000"/>
                <w:sz w:val="20"/>
                <w:szCs w:val="20"/>
              </w:rPr>
            </w:pPr>
            <w:r w:rsidRPr="008A3233">
              <w:rPr>
                <w:color w:val="000000"/>
                <w:sz w:val="20"/>
                <w:szCs w:val="20"/>
              </w:rPr>
              <w:t>risk class, time, high.rise, base,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074EBA9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2588093" w14:textId="77777777" w:rsidR="00AA0468" w:rsidRPr="008A3233" w:rsidRDefault="00AA0468" w:rsidP="003C08E1">
            <w:pPr>
              <w:jc w:val="center"/>
              <w:rPr>
                <w:color w:val="000000"/>
                <w:sz w:val="20"/>
                <w:szCs w:val="20"/>
              </w:rPr>
            </w:pPr>
            <w:r w:rsidRPr="008A3233">
              <w:rPr>
                <w:color w:val="000000"/>
                <w:sz w:val="20"/>
                <w:szCs w:val="20"/>
              </w:rPr>
              <w:t>0.6821</w:t>
            </w:r>
          </w:p>
        </w:tc>
        <w:tc>
          <w:tcPr>
            <w:tcW w:w="1027" w:type="dxa"/>
            <w:tcBorders>
              <w:top w:val="nil"/>
              <w:left w:val="dotted" w:sz="4" w:space="0" w:color="auto"/>
              <w:bottom w:val="nil"/>
              <w:right w:val="nil"/>
            </w:tcBorders>
            <w:shd w:val="clear" w:color="auto" w:fill="auto"/>
            <w:noWrap/>
            <w:vAlign w:val="bottom"/>
            <w:hideMark/>
          </w:tcPr>
          <w:p w14:paraId="48498C2D" w14:textId="77777777" w:rsidR="00AA0468" w:rsidRPr="008A3233" w:rsidRDefault="00AA0468" w:rsidP="003C08E1">
            <w:pPr>
              <w:jc w:val="center"/>
              <w:rPr>
                <w:color w:val="000000"/>
                <w:sz w:val="20"/>
                <w:szCs w:val="20"/>
              </w:rPr>
            </w:pPr>
            <w:r w:rsidRPr="008A3233">
              <w:rPr>
                <w:color w:val="000000"/>
                <w:sz w:val="20"/>
                <w:szCs w:val="20"/>
              </w:rPr>
              <w:t>0.6699</w:t>
            </w:r>
          </w:p>
        </w:tc>
      </w:tr>
      <w:tr w:rsidR="00AA0468" w:rsidRPr="008A3233" w14:paraId="7C0D566D" w14:textId="77777777" w:rsidTr="003C08E1">
        <w:tc>
          <w:tcPr>
            <w:tcW w:w="1350" w:type="dxa"/>
            <w:tcBorders>
              <w:top w:val="nil"/>
              <w:left w:val="nil"/>
              <w:bottom w:val="nil"/>
              <w:right w:val="dotted" w:sz="4" w:space="0" w:color="auto"/>
            </w:tcBorders>
            <w:shd w:val="clear" w:color="auto" w:fill="auto"/>
            <w:noWrap/>
            <w:vAlign w:val="bottom"/>
            <w:hideMark/>
          </w:tcPr>
          <w:p w14:paraId="5B19AFE7" w14:textId="77777777" w:rsidR="00AA0468" w:rsidRPr="008A3233" w:rsidRDefault="00AA0468" w:rsidP="003C08E1">
            <w:pPr>
              <w:rPr>
                <w:color w:val="000000"/>
                <w:sz w:val="20"/>
                <w:szCs w:val="20"/>
              </w:rPr>
            </w:pPr>
            <w:r w:rsidRPr="008A3233">
              <w:rPr>
                <w:color w:val="000000"/>
                <w:sz w:val="20"/>
                <w:szCs w:val="20"/>
              </w:rPr>
              <w:t>hr.1110010</w:t>
            </w:r>
          </w:p>
        </w:tc>
        <w:tc>
          <w:tcPr>
            <w:tcW w:w="5488" w:type="dxa"/>
            <w:tcBorders>
              <w:top w:val="nil"/>
              <w:left w:val="dotted" w:sz="4" w:space="0" w:color="auto"/>
              <w:bottom w:val="nil"/>
              <w:right w:val="dotted" w:sz="4" w:space="0" w:color="auto"/>
            </w:tcBorders>
            <w:shd w:val="clear" w:color="auto" w:fill="auto"/>
            <w:noWrap/>
            <w:vAlign w:val="bottom"/>
            <w:hideMark/>
          </w:tcPr>
          <w:p w14:paraId="037E1600" w14:textId="77777777" w:rsidR="00AA0468" w:rsidRPr="008A3233" w:rsidRDefault="00AA0468" w:rsidP="003C08E1">
            <w:pPr>
              <w:rPr>
                <w:color w:val="000000"/>
                <w:sz w:val="20"/>
                <w:szCs w:val="20"/>
              </w:rPr>
            </w:pPr>
            <w:r w:rsidRPr="008A3233">
              <w:rPr>
                <w:color w:val="000000"/>
                <w:sz w:val="20"/>
                <w:szCs w:val="20"/>
              </w:rPr>
              <w:t>risk class, time, high.rise, base, house</w:t>
            </w:r>
          </w:p>
        </w:tc>
        <w:tc>
          <w:tcPr>
            <w:tcW w:w="1146" w:type="dxa"/>
            <w:tcBorders>
              <w:top w:val="nil"/>
              <w:left w:val="dotted" w:sz="4" w:space="0" w:color="auto"/>
              <w:bottom w:val="nil"/>
              <w:right w:val="dotted" w:sz="4" w:space="0" w:color="auto"/>
            </w:tcBorders>
            <w:shd w:val="clear" w:color="auto" w:fill="auto"/>
            <w:noWrap/>
            <w:vAlign w:val="bottom"/>
            <w:hideMark/>
          </w:tcPr>
          <w:p w14:paraId="171EB2C1"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FBC44CC" w14:textId="77777777" w:rsidR="00AA0468" w:rsidRPr="008A3233" w:rsidRDefault="00AA0468" w:rsidP="003C08E1">
            <w:pPr>
              <w:jc w:val="center"/>
              <w:rPr>
                <w:color w:val="000000"/>
                <w:sz w:val="20"/>
                <w:szCs w:val="20"/>
              </w:rPr>
            </w:pPr>
            <w:r w:rsidRPr="008A3233">
              <w:rPr>
                <w:color w:val="000000"/>
                <w:sz w:val="20"/>
                <w:szCs w:val="20"/>
              </w:rPr>
              <w:t>0.6895</w:t>
            </w:r>
          </w:p>
        </w:tc>
        <w:tc>
          <w:tcPr>
            <w:tcW w:w="1027" w:type="dxa"/>
            <w:tcBorders>
              <w:top w:val="nil"/>
              <w:left w:val="dotted" w:sz="4" w:space="0" w:color="auto"/>
              <w:bottom w:val="nil"/>
              <w:right w:val="nil"/>
            </w:tcBorders>
            <w:shd w:val="clear" w:color="auto" w:fill="auto"/>
            <w:noWrap/>
            <w:vAlign w:val="bottom"/>
            <w:hideMark/>
          </w:tcPr>
          <w:p w14:paraId="44A7FFCE" w14:textId="77777777" w:rsidR="00AA0468" w:rsidRPr="008A3233" w:rsidRDefault="00AA0468" w:rsidP="003C08E1">
            <w:pPr>
              <w:jc w:val="center"/>
              <w:rPr>
                <w:color w:val="000000"/>
                <w:sz w:val="20"/>
                <w:szCs w:val="20"/>
              </w:rPr>
            </w:pPr>
            <w:r w:rsidRPr="008A3233">
              <w:rPr>
                <w:color w:val="000000"/>
                <w:sz w:val="20"/>
                <w:szCs w:val="20"/>
              </w:rPr>
              <w:t>0.6909</w:t>
            </w:r>
          </w:p>
        </w:tc>
      </w:tr>
      <w:tr w:rsidR="00AA0468" w:rsidRPr="008A3233" w14:paraId="78D4E145" w14:textId="77777777" w:rsidTr="003C08E1">
        <w:tc>
          <w:tcPr>
            <w:tcW w:w="1350" w:type="dxa"/>
            <w:tcBorders>
              <w:top w:val="nil"/>
              <w:left w:val="nil"/>
              <w:bottom w:val="nil"/>
              <w:right w:val="dotted" w:sz="4" w:space="0" w:color="auto"/>
            </w:tcBorders>
            <w:shd w:val="clear" w:color="auto" w:fill="auto"/>
            <w:noWrap/>
            <w:vAlign w:val="bottom"/>
            <w:hideMark/>
          </w:tcPr>
          <w:p w14:paraId="26B99693" w14:textId="77777777" w:rsidR="00AA0468" w:rsidRPr="008A3233" w:rsidRDefault="00AA0468" w:rsidP="003C08E1">
            <w:pPr>
              <w:rPr>
                <w:color w:val="000000"/>
                <w:sz w:val="20"/>
                <w:szCs w:val="20"/>
              </w:rPr>
            </w:pPr>
            <w:r w:rsidRPr="008A3233">
              <w:rPr>
                <w:color w:val="000000"/>
                <w:sz w:val="20"/>
                <w:szCs w:val="20"/>
              </w:rPr>
              <w:t>hr.1110011</w:t>
            </w:r>
          </w:p>
        </w:tc>
        <w:tc>
          <w:tcPr>
            <w:tcW w:w="5488" w:type="dxa"/>
            <w:tcBorders>
              <w:top w:val="nil"/>
              <w:left w:val="dotted" w:sz="4" w:space="0" w:color="auto"/>
              <w:bottom w:val="nil"/>
              <w:right w:val="dotted" w:sz="4" w:space="0" w:color="auto"/>
            </w:tcBorders>
            <w:shd w:val="clear" w:color="auto" w:fill="auto"/>
            <w:noWrap/>
            <w:vAlign w:val="bottom"/>
            <w:hideMark/>
          </w:tcPr>
          <w:p w14:paraId="38D24C5C" w14:textId="77777777" w:rsidR="00AA0468" w:rsidRPr="008A3233" w:rsidRDefault="00AA0468" w:rsidP="003C08E1">
            <w:pPr>
              <w:rPr>
                <w:color w:val="000000"/>
                <w:sz w:val="20"/>
                <w:szCs w:val="20"/>
              </w:rPr>
            </w:pPr>
            <w:r w:rsidRPr="008A3233">
              <w:rPr>
                <w:color w:val="000000"/>
                <w:sz w:val="20"/>
                <w:szCs w:val="20"/>
              </w:rPr>
              <w:t>risk class, time, high.rise, base,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76C83FC8"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B43DE1A" w14:textId="77777777" w:rsidR="00AA0468" w:rsidRPr="008A3233" w:rsidRDefault="00AA0468" w:rsidP="003C08E1">
            <w:pPr>
              <w:jc w:val="center"/>
              <w:rPr>
                <w:color w:val="000000"/>
                <w:sz w:val="20"/>
                <w:szCs w:val="20"/>
              </w:rPr>
            </w:pPr>
            <w:r w:rsidRPr="008A3233">
              <w:rPr>
                <w:color w:val="000000"/>
                <w:sz w:val="20"/>
                <w:szCs w:val="20"/>
              </w:rPr>
              <w:t>0.6799</w:t>
            </w:r>
          </w:p>
        </w:tc>
        <w:tc>
          <w:tcPr>
            <w:tcW w:w="1027" w:type="dxa"/>
            <w:tcBorders>
              <w:top w:val="nil"/>
              <w:left w:val="dotted" w:sz="4" w:space="0" w:color="auto"/>
              <w:bottom w:val="nil"/>
              <w:right w:val="nil"/>
            </w:tcBorders>
            <w:shd w:val="clear" w:color="auto" w:fill="auto"/>
            <w:noWrap/>
            <w:vAlign w:val="bottom"/>
            <w:hideMark/>
          </w:tcPr>
          <w:p w14:paraId="75AC94C9" w14:textId="77777777" w:rsidR="00AA0468" w:rsidRPr="008A3233" w:rsidRDefault="00AA0468" w:rsidP="003C08E1">
            <w:pPr>
              <w:jc w:val="center"/>
              <w:rPr>
                <w:color w:val="000000"/>
                <w:sz w:val="20"/>
                <w:szCs w:val="20"/>
              </w:rPr>
            </w:pPr>
            <w:r w:rsidRPr="008A3233">
              <w:rPr>
                <w:color w:val="000000"/>
                <w:sz w:val="20"/>
                <w:szCs w:val="20"/>
              </w:rPr>
              <w:t>0.6606</w:t>
            </w:r>
          </w:p>
        </w:tc>
      </w:tr>
      <w:tr w:rsidR="00AA0468" w:rsidRPr="008A3233" w14:paraId="38C41F13" w14:textId="77777777" w:rsidTr="003C08E1">
        <w:tc>
          <w:tcPr>
            <w:tcW w:w="1350" w:type="dxa"/>
            <w:tcBorders>
              <w:top w:val="nil"/>
              <w:left w:val="nil"/>
              <w:bottom w:val="nil"/>
              <w:right w:val="dotted" w:sz="4" w:space="0" w:color="auto"/>
            </w:tcBorders>
            <w:shd w:val="clear" w:color="auto" w:fill="auto"/>
            <w:noWrap/>
            <w:vAlign w:val="bottom"/>
            <w:hideMark/>
          </w:tcPr>
          <w:p w14:paraId="19D316D2" w14:textId="77777777" w:rsidR="00AA0468" w:rsidRPr="008A3233" w:rsidRDefault="00AA0468" w:rsidP="003C08E1">
            <w:pPr>
              <w:rPr>
                <w:color w:val="000000"/>
                <w:sz w:val="20"/>
                <w:szCs w:val="20"/>
              </w:rPr>
            </w:pPr>
            <w:r w:rsidRPr="008A3233">
              <w:rPr>
                <w:color w:val="000000"/>
                <w:sz w:val="20"/>
                <w:szCs w:val="20"/>
              </w:rPr>
              <w:t>hr.1110100</w:t>
            </w:r>
          </w:p>
        </w:tc>
        <w:tc>
          <w:tcPr>
            <w:tcW w:w="5488" w:type="dxa"/>
            <w:tcBorders>
              <w:top w:val="nil"/>
              <w:left w:val="dotted" w:sz="4" w:space="0" w:color="auto"/>
              <w:bottom w:val="nil"/>
              <w:right w:val="dotted" w:sz="4" w:space="0" w:color="auto"/>
            </w:tcBorders>
            <w:shd w:val="clear" w:color="auto" w:fill="auto"/>
            <w:noWrap/>
            <w:vAlign w:val="bottom"/>
            <w:hideMark/>
          </w:tcPr>
          <w:p w14:paraId="521F286A" w14:textId="77777777" w:rsidR="00AA0468" w:rsidRPr="008A3233" w:rsidRDefault="00AA0468" w:rsidP="003C08E1">
            <w:pPr>
              <w:rPr>
                <w:color w:val="000000"/>
                <w:sz w:val="20"/>
                <w:szCs w:val="20"/>
              </w:rPr>
            </w:pPr>
            <w:r w:rsidRPr="008A3233">
              <w:rPr>
                <w:color w:val="000000"/>
                <w:sz w:val="20"/>
                <w:szCs w:val="20"/>
              </w:rPr>
              <w:t>risk class, time, high.rise, base, age</w:t>
            </w:r>
          </w:p>
        </w:tc>
        <w:tc>
          <w:tcPr>
            <w:tcW w:w="1146" w:type="dxa"/>
            <w:tcBorders>
              <w:top w:val="nil"/>
              <w:left w:val="dotted" w:sz="4" w:space="0" w:color="auto"/>
              <w:bottom w:val="nil"/>
              <w:right w:val="dotted" w:sz="4" w:space="0" w:color="auto"/>
            </w:tcBorders>
            <w:shd w:val="clear" w:color="auto" w:fill="auto"/>
            <w:noWrap/>
            <w:vAlign w:val="bottom"/>
            <w:hideMark/>
          </w:tcPr>
          <w:p w14:paraId="105E583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E6A99BC" w14:textId="77777777" w:rsidR="00AA0468" w:rsidRPr="008A3233" w:rsidRDefault="00AA0468" w:rsidP="003C08E1">
            <w:pPr>
              <w:jc w:val="center"/>
              <w:rPr>
                <w:color w:val="000000"/>
                <w:sz w:val="20"/>
                <w:szCs w:val="20"/>
              </w:rPr>
            </w:pPr>
            <w:r w:rsidRPr="008A3233">
              <w:rPr>
                <w:color w:val="000000"/>
                <w:sz w:val="20"/>
                <w:szCs w:val="20"/>
              </w:rPr>
              <w:t>0.6877</w:t>
            </w:r>
          </w:p>
        </w:tc>
        <w:tc>
          <w:tcPr>
            <w:tcW w:w="1027" w:type="dxa"/>
            <w:tcBorders>
              <w:top w:val="nil"/>
              <w:left w:val="dotted" w:sz="4" w:space="0" w:color="auto"/>
              <w:bottom w:val="nil"/>
              <w:right w:val="nil"/>
            </w:tcBorders>
            <w:shd w:val="clear" w:color="auto" w:fill="auto"/>
            <w:noWrap/>
            <w:vAlign w:val="bottom"/>
            <w:hideMark/>
          </w:tcPr>
          <w:p w14:paraId="2A9888C8" w14:textId="77777777" w:rsidR="00AA0468" w:rsidRPr="008A3233" w:rsidRDefault="00AA0468" w:rsidP="003C08E1">
            <w:pPr>
              <w:jc w:val="center"/>
              <w:rPr>
                <w:color w:val="000000"/>
                <w:sz w:val="20"/>
                <w:szCs w:val="20"/>
              </w:rPr>
            </w:pPr>
            <w:r w:rsidRPr="008A3233">
              <w:rPr>
                <w:color w:val="000000"/>
                <w:sz w:val="20"/>
                <w:szCs w:val="20"/>
              </w:rPr>
              <w:t>0.7191</w:t>
            </w:r>
          </w:p>
        </w:tc>
      </w:tr>
      <w:tr w:rsidR="00AA0468" w:rsidRPr="008A3233" w14:paraId="46D4361E" w14:textId="77777777" w:rsidTr="003C08E1">
        <w:tc>
          <w:tcPr>
            <w:tcW w:w="1350" w:type="dxa"/>
            <w:tcBorders>
              <w:top w:val="nil"/>
              <w:left w:val="nil"/>
              <w:bottom w:val="nil"/>
              <w:right w:val="dotted" w:sz="4" w:space="0" w:color="auto"/>
            </w:tcBorders>
            <w:shd w:val="clear" w:color="auto" w:fill="auto"/>
            <w:noWrap/>
            <w:vAlign w:val="bottom"/>
            <w:hideMark/>
          </w:tcPr>
          <w:p w14:paraId="56E8DB24" w14:textId="77777777" w:rsidR="00AA0468" w:rsidRPr="008A3233" w:rsidRDefault="00AA0468" w:rsidP="003C08E1">
            <w:pPr>
              <w:rPr>
                <w:color w:val="000000"/>
                <w:sz w:val="20"/>
                <w:szCs w:val="20"/>
              </w:rPr>
            </w:pPr>
            <w:r w:rsidRPr="008A3233">
              <w:rPr>
                <w:color w:val="000000"/>
                <w:sz w:val="20"/>
                <w:szCs w:val="20"/>
              </w:rPr>
              <w:t>hr.1110101</w:t>
            </w:r>
          </w:p>
        </w:tc>
        <w:tc>
          <w:tcPr>
            <w:tcW w:w="5488" w:type="dxa"/>
            <w:tcBorders>
              <w:top w:val="nil"/>
              <w:left w:val="dotted" w:sz="4" w:space="0" w:color="auto"/>
              <w:bottom w:val="nil"/>
              <w:right w:val="dotted" w:sz="4" w:space="0" w:color="auto"/>
            </w:tcBorders>
            <w:shd w:val="clear" w:color="auto" w:fill="auto"/>
            <w:noWrap/>
            <w:vAlign w:val="bottom"/>
            <w:hideMark/>
          </w:tcPr>
          <w:p w14:paraId="3E2BD99B" w14:textId="77777777" w:rsidR="00AA0468" w:rsidRPr="008A3233" w:rsidRDefault="00AA0468" w:rsidP="003C08E1">
            <w:pPr>
              <w:rPr>
                <w:color w:val="000000"/>
                <w:sz w:val="20"/>
                <w:szCs w:val="20"/>
              </w:rPr>
            </w:pPr>
            <w:r w:rsidRPr="008A3233">
              <w:rPr>
                <w:color w:val="000000"/>
                <w:sz w:val="20"/>
                <w:szCs w:val="20"/>
              </w:rPr>
              <w:t>risk class, time, high.rise, base,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3347EDD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97D4054" w14:textId="77777777" w:rsidR="00AA0468" w:rsidRPr="008A3233" w:rsidRDefault="00AA0468" w:rsidP="003C08E1">
            <w:pPr>
              <w:jc w:val="center"/>
              <w:rPr>
                <w:color w:val="000000"/>
                <w:sz w:val="20"/>
                <w:szCs w:val="20"/>
              </w:rPr>
            </w:pPr>
            <w:r w:rsidRPr="008A3233">
              <w:rPr>
                <w:color w:val="000000"/>
                <w:sz w:val="20"/>
                <w:szCs w:val="20"/>
              </w:rPr>
              <w:t>0.6802</w:t>
            </w:r>
          </w:p>
        </w:tc>
        <w:tc>
          <w:tcPr>
            <w:tcW w:w="1027" w:type="dxa"/>
            <w:tcBorders>
              <w:top w:val="nil"/>
              <w:left w:val="dotted" w:sz="4" w:space="0" w:color="auto"/>
              <w:bottom w:val="nil"/>
              <w:right w:val="nil"/>
            </w:tcBorders>
            <w:shd w:val="clear" w:color="auto" w:fill="auto"/>
            <w:noWrap/>
            <w:vAlign w:val="bottom"/>
            <w:hideMark/>
          </w:tcPr>
          <w:p w14:paraId="0519B8D3" w14:textId="77777777" w:rsidR="00AA0468" w:rsidRPr="008A3233" w:rsidRDefault="00AA0468" w:rsidP="003C08E1">
            <w:pPr>
              <w:jc w:val="center"/>
              <w:rPr>
                <w:color w:val="000000"/>
                <w:sz w:val="20"/>
                <w:szCs w:val="20"/>
              </w:rPr>
            </w:pPr>
            <w:r w:rsidRPr="008A3233">
              <w:rPr>
                <w:color w:val="000000"/>
                <w:sz w:val="20"/>
                <w:szCs w:val="20"/>
              </w:rPr>
              <w:t>0.6707</w:t>
            </w:r>
          </w:p>
        </w:tc>
      </w:tr>
      <w:tr w:rsidR="00AA0468" w:rsidRPr="008A3233" w14:paraId="14E30E2F" w14:textId="77777777" w:rsidTr="003C08E1">
        <w:tc>
          <w:tcPr>
            <w:tcW w:w="1350" w:type="dxa"/>
            <w:tcBorders>
              <w:top w:val="nil"/>
              <w:left w:val="nil"/>
              <w:bottom w:val="nil"/>
              <w:right w:val="dotted" w:sz="4" w:space="0" w:color="auto"/>
            </w:tcBorders>
            <w:shd w:val="clear" w:color="auto" w:fill="auto"/>
            <w:noWrap/>
            <w:vAlign w:val="bottom"/>
            <w:hideMark/>
          </w:tcPr>
          <w:p w14:paraId="562CF0F8" w14:textId="77777777" w:rsidR="00AA0468" w:rsidRPr="008A3233" w:rsidRDefault="00AA0468" w:rsidP="003C08E1">
            <w:pPr>
              <w:rPr>
                <w:color w:val="000000"/>
                <w:sz w:val="20"/>
                <w:szCs w:val="20"/>
              </w:rPr>
            </w:pPr>
            <w:r w:rsidRPr="008A3233">
              <w:rPr>
                <w:color w:val="000000"/>
                <w:sz w:val="20"/>
                <w:szCs w:val="20"/>
              </w:rPr>
              <w:t>hr.1110110</w:t>
            </w:r>
          </w:p>
        </w:tc>
        <w:tc>
          <w:tcPr>
            <w:tcW w:w="5488" w:type="dxa"/>
            <w:tcBorders>
              <w:top w:val="nil"/>
              <w:left w:val="dotted" w:sz="4" w:space="0" w:color="auto"/>
              <w:bottom w:val="nil"/>
              <w:right w:val="dotted" w:sz="4" w:space="0" w:color="auto"/>
            </w:tcBorders>
            <w:shd w:val="clear" w:color="auto" w:fill="auto"/>
            <w:noWrap/>
            <w:vAlign w:val="bottom"/>
            <w:hideMark/>
          </w:tcPr>
          <w:p w14:paraId="15252C4B" w14:textId="77777777" w:rsidR="00AA0468" w:rsidRPr="008A3233" w:rsidRDefault="00AA0468" w:rsidP="003C08E1">
            <w:pPr>
              <w:rPr>
                <w:color w:val="000000"/>
                <w:sz w:val="20"/>
                <w:szCs w:val="20"/>
              </w:rPr>
            </w:pPr>
            <w:r w:rsidRPr="008A3233">
              <w:rPr>
                <w:color w:val="000000"/>
                <w:sz w:val="20"/>
                <w:szCs w:val="20"/>
              </w:rPr>
              <w:t>risk class, time, high.rise, base,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4E20F6B0"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1A495AD" w14:textId="77777777" w:rsidR="00AA0468" w:rsidRPr="008A3233" w:rsidRDefault="00AA0468" w:rsidP="003C08E1">
            <w:pPr>
              <w:jc w:val="center"/>
              <w:rPr>
                <w:color w:val="000000"/>
                <w:sz w:val="20"/>
                <w:szCs w:val="20"/>
              </w:rPr>
            </w:pPr>
            <w:r w:rsidRPr="008A3233">
              <w:rPr>
                <w:color w:val="000000"/>
                <w:sz w:val="20"/>
                <w:szCs w:val="20"/>
              </w:rPr>
              <w:t>0.6911</w:t>
            </w:r>
          </w:p>
        </w:tc>
        <w:tc>
          <w:tcPr>
            <w:tcW w:w="1027" w:type="dxa"/>
            <w:tcBorders>
              <w:top w:val="nil"/>
              <w:left w:val="dotted" w:sz="4" w:space="0" w:color="auto"/>
              <w:bottom w:val="nil"/>
              <w:right w:val="nil"/>
            </w:tcBorders>
            <w:shd w:val="clear" w:color="auto" w:fill="auto"/>
            <w:noWrap/>
            <w:vAlign w:val="bottom"/>
            <w:hideMark/>
          </w:tcPr>
          <w:p w14:paraId="020F0297" w14:textId="77777777" w:rsidR="00AA0468" w:rsidRPr="008A3233" w:rsidRDefault="00AA0468" w:rsidP="003C08E1">
            <w:pPr>
              <w:jc w:val="center"/>
              <w:rPr>
                <w:color w:val="000000"/>
                <w:sz w:val="20"/>
                <w:szCs w:val="20"/>
              </w:rPr>
            </w:pPr>
            <w:r w:rsidRPr="008A3233">
              <w:rPr>
                <w:color w:val="000000"/>
                <w:sz w:val="20"/>
                <w:szCs w:val="20"/>
              </w:rPr>
              <w:t>0.6862</w:t>
            </w:r>
          </w:p>
        </w:tc>
      </w:tr>
      <w:tr w:rsidR="00AA0468" w:rsidRPr="008A3233" w14:paraId="5C864485" w14:textId="77777777" w:rsidTr="003C08E1">
        <w:tc>
          <w:tcPr>
            <w:tcW w:w="1350" w:type="dxa"/>
            <w:tcBorders>
              <w:top w:val="nil"/>
              <w:left w:val="nil"/>
              <w:bottom w:val="nil"/>
              <w:right w:val="dotted" w:sz="4" w:space="0" w:color="auto"/>
            </w:tcBorders>
            <w:shd w:val="clear" w:color="auto" w:fill="auto"/>
            <w:noWrap/>
            <w:vAlign w:val="bottom"/>
            <w:hideMark/>
          </w:tcPr>
          <w:p w14:paraId="65A3E4CF" w14:textId="77777777" w:rsidR="00AA0468" w:rsidRPr="008A3233" w:rsidRDefault="00AA0468" w:rsidP="003C08E1">
            <w:pPr>
              <w:rPr>
                <w:color w:val="000000"/>
                <w:sz w:val="20"/>
                <w:szCs w:val="20"/>
              </w:rPr>
            </w:pPr>
            <w:r w:rsidRPr="008A3233">
              <w:rPr>
                <w:color w:val="000000"/>
                <w:sz w:val="20"/>
                <w:szCs w:val="20"/>
              </w:rPr>
              <w:t>hr.1110111</w:t>
            </w:r>
          </w:p>
        </w:tc>
        <w:tc>
          <w:tcPr>
            <w:tcW w:w="5488" w:type="dxa"/>
            <w:tcBorders>
              <w:top w:val="nil"/>
              <w:left w:val="dotted" w:sz="4" w:space="0" w:color="auto"/>
              <w:bottom w:val="nil"/>
              <w:right w:val="dotted" w:sz="4" w:space="0" w:color="auto"/>
            </w:tcBorders>
            <w:shd w:val="clear" w:color="auto" w:fill="auto"/>
            <w:noWrap/>
            <w:vAlign w:val="bottom"/>
            <w:hideMark/>
          </w:tcPr>
          <w:p w14:paraId="5B8DD1D5" w14:textId="77777777" w:rsidR="00AA0468" w:rsidRPr="008A3233" w:rsidRDefault="00AA0468" w:rsidP="003C08E1">
            <w:pPr>
              <w:rPr>
                <w:color w:val="000000"/>
                <w:sz w:val="20"/>
                <w:szCs w:val="20"/>
              </w:rPr>
            </w:pPr>
            <w:r w:rsidRPr="008A3233">
              <w:rPr>
                <w:color w:val="000000"/>
                <w:sz w:val="20"/>
                <w:szCs w:val="20"/>
              </w:rPr>
              <w:t>risk class, time, high.rise, base,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AB7C326"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6C682CA" w14:textId="77777777" w:rsidR="00AA0468" w:rsidRPr="008A3233" w:rsidRDefault="00AA0468" w:rsidP="003C08E1">
            <w:pPr>
              <w:jc w:val="center"/>
              <w:rPr>
                <w:color w:val="000000"/>
                <w:sz w:val="20"/>
                <w:szCs w:val="20"/>
              </w:rPr>
            </w:pPr>
            <w:r w:rsidRPr="008A3233">
              <w:rPr>
                <w:color w:val="000000"/>
                <w:sz w:val="20"/>
                <w:szCs w:val="20"/>
              </w:rPr>
              <w:t>0.6774</w:t>
            </w:r>
          </w:p>
        </w:tc>
        <w:tc>
          <w:tcPr>
            <w:tcW w:w="1027" w:type="dxa"/>
            <w:tcBorders>
              <w:top w:val="nil"/>
              <w:left w:val="dotted" w:sz="4" w:space="0" w:color="auto"/>
              <w:bottom w:val="nil"/>
              <w:right w:val="nil"/>
            </w:tcBorders>
            <w:shd w:val="clear" w:color="auto" w:fill="auto"/>
            <w:noWrap/>
            <w:vAlign w:val="bottom"/>
            <w:hideMark/>
          </w:tcPr>
          <w:p w14:paraId="28944E22" w14:textId="77777777" w:rsidR="00AA0468" w:rsidRPr="008A3233" w:rsidRDefault="00AA0468" w:rsidP="003C08E1">
            <w:pPr>
              <w:jc w:val="center"/>
              <w:rPr>
                <w:color w:val="000000"/>
                <w:sz w:val="20"/>
                <w:szCs w:val="20"/>
              </w:rPr>
            </w:pPr>
            <w:r w:rsidRPr="008A3233">
              <w:rPr>
                <w:color w:val="000000"/>
                <w:sz w:val="20"/>
                <w:szCs w:val="20"/>
              </w:rPr>
              <w:t>0.6684</w:t>
            </w:r>
          </w:p>
        </w:tc>
      </w:tr>
      <w:tr w:rsidR="00AA0468" w:rsidRPr="008A3233" w14:paraId="4E141D76" w14:textId="77777777" w:rsidTr="003C08E1">
        <w:tc>
          <w:tcPr>
            <w:tcW w:w="1350" w:type="dxa"/>
            <w:tcBorders>
              <w:top w:val="nil"/>
              <w:left w:val="nil"/>
              <w:bottom w:val="nil"/>
              <w:right w:val="dotted" w:sz="4" w:space="0" w:color="auto"/>
            </w:tcBorders>
            <w:shd w:val="clear" w:color="auto" w:fill="auto"/>
            <w:noWrap/>
            <w:vAlign w:val="bottom"/>
            <w:hideMark/>
          </w:tcPr>
          <w:p w14:paraId="25FF77D0" w14:textId="77777777" w:rsidR="00AA0468" w:rsidRPr="008A3233" w:rsidRDefault="00AA0468" w:rsidP="003C08E1">
            <w:pPr>
              <w:rPr>
                <w:color w:val="000000"/>
                <w:sz w:val="20"/>
                <w:szCs w:val="20"/>
              </w:rPr>
            </w:pPr>
            <w:r w:rsidRPr="008A3233">
              <w:rPr>
                <w:color w:val="000000"/>
                <w:sz w:val="20"/>
                <w:szCs w:val="20"/>
              </w:rPr>
              <w:t>hr.1111000</w:t>
            </w:r>
          </w:p>
        </w:tc>
        <w:tc>
          <w:tcPr>
            <w:tcW w:w="5488" w:type="dxa"/>
            <w:tcBorders>
              <w:top w:val="nil"/>
              <w:left w:val="dotted" w:sz="4" w:space="0" w:color="auto"/>
              <w:bottom w:val="nil"/>
              <w:right w:val="dotted" w:sz="4" w:space="0" w:color="auto"/>
            </w:tcBorders>
            <w:shd w:val="clear" w:color="auto" w:fill="auto"/>
            <w:noWrap/>
            <w:vAlign w:val="bottom"/>
            <w:hideMark/>
          </w:tcPr>
          <w:p w14:paraId="54A423B4" w14:textId="77777777" w:rsidR="00AA0468" w:rsidRPr="008A3233" w:rsidRDefault="00AA0468" w:rsidP="003C08E1">
            <w:pPr>
              <w:rPr>
                <w:color w:val="000000"/>
                <w:sz w:val="20"/>
                <w:szCs w:val="20"/>
              </w:rPr>
            </w:pPr>
            <w:r w:rsidRPr="008A3233">
              <w:rPr>
                <w:color w:val="000000"/>
                <w:sz w:val="20"/>
                <w:szCs w:val="20"/>
              </w:rPr>
              <w:t>risk class, time, high.rise, base, race</w:t>
            </w:r>
          </w:p>
        </w:tc>
        <w:tc>
          <w:tcPr>
            <w:tcW w:w="1146" w:type="dxa"/>
            <w:tcBorders>
              <w:top w:val="nil"/>
              <w:left w:val="dotted" w:sz="4" w:space="0" w:color="auto"/>
              <w:bottom w:val="nil"/>
              <w:right w:val="dotted" w:sz="4" w:space="0" w:color="auto"/>
            </w:tcBorders>
            <w:shd w:val="clear" w:color="auto" w:fill="auto"/>
            <w:noWrap/>
            <w:vAlign w:val="bottom"/>
            <w:hideMark/>
          </w:tcPr>
          <w:p w14:paraId="37FA929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2D7BC9F" w14:textId="77777777" w:rsidR="00AA0468" w:rsidRPr="008A3233" w:rsidRDefault="00AA0468" w:rsidP="003C08E1">
            <w:pPr>
              <w:jc w:val="center"/>
              <w:rPr>
                <w:color w:val="000000"/>
                <w:sz w:val="20"/>
                <w:szCs w:val="20"/>
              </w:rPr>
            </w:pPr>
            <w:r w:rsidRPr="008A3233">
              <w:rPr>
                <w:color w:val="000000"/>
                <w:sz w:val="20"/>
                <w:szCs w:val="20"/>
              </w:rPr>
              <w:t>0.6876</w:t>
            </w:r>
          </w:p>
        </w:tc>
        <w:tc>
          <w:tcPr>
            <w:tcW w:w="1027" w:type="dxa"/>
            <w:tcBorders>
              <w:top w:val="nil"/>
              <w:left w:val="dotted" w:sz="4" w:space="0" w:color="auto"/>
              <w:bottom w:val="nil"/>
              <w:right w:val="nil"/>
            </w:tcBorders>
            <w:shd w:val="clear" w:color="auto" w:fill="auto"/>
            <w:noWrap/>
            <w:vAlign w:val="bottom"/>
            <w:hideMark/>
          </w:tcPr>
          <w:p w14:paraId="496BF7F4" w14:textId="77777777" w:rsidR="00AA0468" w:rsidRPr="008A3233" w:rsidRDefault="00AA0468" w:rsidP="003C08E1">
            <w:pPr>
              <w:jc w:val="center"/>
              <w:rPr>
                <w:color w:val="000000"/>
                <w:sz w:val="20"/>
                <w:szCs w:val="20"/>
              </w:rPr>
            </w:pPr>
            <w:r w:rsidRPr="008A3233">
              <w:rPr>
                <w:color w:val="000000"/>
                <w:sz w:val="20"/>
                <w:szCs w:val="20"/>
              </w:rPr>
              <w:t>0.6863</w:t>
            </w:r>
          </w:p>
        </w:tc>
      </w:tr>
      <w:tr w:rsidR="00AA0468" w:rsidRPr="008A3233" w14:paraId="3C11F123" w14:textId="77777777" w:rsidTr="003C08E1">
        <w:tc>
          <w:tcPr>
            <w:tcW w:w="1350" w:type="dxa"/>
            <w:tcBorders>
              <w:top w:val="nil"/>
              <w:left w:val="nil"/>
              <w:bottom w:val="nil"/>
              <w:right w:val="dotted" w:sz="4" w:space="0" w:color="auto"/>
            </w:tcBorders>
            <w:shd w:val="clear" w:color="auto" w:fill="auto"/>
            <w:noWrap/>
            <w:vAlign w:val="bottom"/>
            <w:hideMark/>
          </w:tcPr>
          <w:p w14:paraId="74BB1F31" w14:textId="77777777" w:rsidR="00AA0468" w:rsidRPr="008A3233" w:rsidRDefault="00AA0468" w:rsidP="003C08E1">
            <w:pPr>
              <w:rPr>
                <w:color w:val="000000"/>
                <w:sz w:val="20"/>
                <w:szCs w:val="20"/>
              </w:rPr>
            </w:pPr>
            <w:r w:rsidRPr="008A3233">
              <w:rPr>
                <w:color w:val="000000"/>
                <w:sz w:val="20"/>
                <w:szCs w:val="20"/>
              </w:rPr>
              <w:t>hr.1111001</w:t>
            </w:r>
          </w:p>
        </w:tc>
        <w:tc>
          <w:tcPr>
            <w:tcW w:w="5488" w:type="dxa"/>
            <w:tcBorders>
              <w:top w:val="nil"/>
              <w:left w:val="dotted" w:sz="4" w:space="0" w:color="auto"/>
              <w:bottom w:val="nil"/>
              <w:right w:val="dotted" w:sz="4" w:space="0" w:color="auto"/>
            </w:tcBorders>
            <w:shd w:val="clear" w:color="auto" w:fill="auto"/>
            <w:noWrap/>
            <w:vAlign w:val="bottom"/>
            <w:hideMark/>
          </w:tcPr>
          <w:p w14:paraId="49A88726" w14:textId="77777777" w:rsidR="00AA0468" w:rsidRPr="008A3233" w:rsidRDefault="00AA0468" w:rsidP="003C08E1">
            <w:pPr>
              <w:rPr>
                <w:color w:val="000000"/>
                <w:sz w:val="20"/>
                <w:szCs w:val="20"/>
              </w:rPr>
            </w:pPr>
            <w:r w:rsidRPr="008A3233">
              <w:rPr>
                <w:color w:val="000000"/>
                <w:sz w:val="20"/>
                <w:szCs w:val="20"/>
              </w:rPr>
              <w:t>risk class, time, high.rise, base, race, personal</w:t>
            </w:r>
          </w:p>
        </w:tc>
        <w:tc>
          <w:tcPr>
            <w:tcW w:w="1146" w:type="dxa"/>
            <w:tcBorders>
              <w:top w:val="nil"/>
              <w:left w:val="dotted" w:sz="4" w:space="0" w:color="auto"/>
              <w:bottom w:val="nil"/>
              <w:right w:val="dotted" w:sz="4" w:space="0" w:color="auto"/>
            </w:tcBorders>
            <w:shd w:val="clear" w:color="auto" w:fill="auto"/>
            <w:noWrap/>
            <w:vAlign w:val="bottom"/>
            <w:hideMark/>
          </w:tcPr>
          <w:p w14:paraId="61558974"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9872060" w14:textId="77777777" w:rsidR="00AA0468" w:rsidRPr="008A3233" w:rsidRDefault="00AA0468" w:rsidP="003C08E1">
            <w:pPr>
              <w:jc w:val="center"/>
              <w:rPr>
                <w:color w:val="000000"/>
                <w:sz w:val="20"/>
                <w:szCs w:val="20"/>
              </w:rPr>
            </w:pPr>
            <w:r w:rsidRPr="008A3233">
              <w:rPr>
                <w:color w:val="000000"/>
                <w:sz w:val="20"/>
                <w:szCs w:val="20"/>
              </w:rPr>
              <w:t>0.6852</w:t>
            </w:r>
          </w:p>
        </w:tc>
        <w:tc>
          <w:tcPr>
            <w:tcW w:w="1027" w:type="dxa"/>
            <w:tcBorders>
              <w:top w:val="nil"/>
              <w:left w:val="dotted" w:sz="4" w:space="0" w:color="auto"/>
              <w:bottom w:val="nil"/>
              <w:right w:val="nil"/>
            </w:tcBorders>
            <w:shd w:val="clear" w:color="auto" w:fill="auto"/>
            <w:noWrap/>
            <w:vAlign w:val="bottom"/>
            <w:hideMark/>
          </w:tcPr>
          <w:p w14:paraId="3FF1D8AB" w14:textId="77777777" w:rsidR="00AA0468" w:rsidRPr="008A3233" w:rsidRDefault="00AA0468" w:rsidP="003C08E1">
            <w:pPr>
              <w:jc w:val="center"/>
              <w:rPr>
                <w:color w:val="000000"/>
                <w:sz w:val="20"/>
                <w:szCs w:val="20"/>
              </w:rPr>
            </w:pPr>
            <w:r w:rsidRPr="008A3233">
              <w:rPr>
                <w:color w:val="000000"/>
                <w:sz w:val="20"/>
                <w:szCs w:val="20"/>
              </w:rPr>
              <w:t>0.6654</w:t>
            </w:r>
          </w:p>
        </w:tc>
      </w:tr>
      <w:tr w:rsidR="00AA0468" w:rsidRPr="008A3233" w14:paraId="11154793" w14:textId="77777777" w:rsidTr="003C08E1">
        <w:tc>
          <w:tcPr>
            <w:tcW w:w="1350" w:type="dxa"/>
            <w:tcBorders>
              <w:top w:val="nil"/>
              <w:left w:val="nil"/>
              <w:bottom w:val="nil"/>
              <w:right w:val="dotted" w:sz="4" w:space="0" w:color="auto"/>
            </w:tcBorders>
            <w:shd w:val="clear" w:color="auto" w:fill="auto"/>
            <w:noWrap/>
            <w:vAlign w:val="bottom"/>
            <w:hideMark/>
          </w:tcPr>
          <w:p w14:paraId="175C9D77" w14:textId="77777777" w:rsidR="00AA0468" w:rsidRPr="008A3233" w:rsidRDefault="00AA0468" w:rsidP="003C08E1">
            <w:pPr>
              <w:rPr>
                <w:color w:val="000000"/>
                <w:sz w:val="20"/>
                <w:szCs w:val="20"/>
              </w:rPr>
            </w:pPr>
            <w:r w:rsidRPr="008A3233">
              <w:rPr>
                <w:color w:val="000000"/>
                <w:sz w:val="20"/>
                <w:szCs w:val="20"/>
              </w:rPr>
              <w:t>hr.1111010</w:t>
            </w:r>
          </w:p>
        </w:tc>
        <w:tc>
          <w:tcPr>
            <w:tcW w:w="5488" w:type="dxa"/>
            <w:tcBorders>
              <w:top w:val="nil"/>
              <w:left w:val="dotted" w:sz="4" w:space="0" w:color="auto"/>
              <w:bottom w:val="nil"/>
              <w:right w:val="dotted" w:sz="4" w:space="0" w:color="auto"/>
            </w:tcBorders>
            <w:shd w:val="clear" w:color="auto" w:fill="auto"/>
            <w:noWrap/>
            <w:vAlign w:val="bottom"/>
            <w:hideMark/>
          </w:tcPr>
          <w:p w14:paraId="57119839" w14:textId="77777777" w:rsidR="00AA0468" w:rsidRPr="008A3233" w:rsidRDefault="00AA0468" w:rsidP="003C08E1">
            <w:pPr>
              <w:rPr>
                <w:color w:val="000000"/>
                <w:sz w:val="20"/>
                <w:szCs w:val="20"/>
              </w:rPr>
            </w:pPr>
            <w:r w:rsidRPr="008A3233">
              <w:rPr>
                <w:color w:val="000000"/>
                <w:sz w:val="20"/>
                <w:szCs w:val="20"/>
              </w:rPr>
              <w:t>risk class, time, high.rise, base, race, house</w:t>
            </w:r>
          </w:p>
        </w:tc>
        <w:tc>
          <w:tcPr>
            <w:tcW w:w="1146" w:type="dxa"/>
            <w:tcBorders>
              <w:top w:val="nil"/>
              <w:left w:val="dotted" w:sz="4" w:space="0" w:color="auto"/>
              <w:bottom w:val="nil"/>
              <w:right w:val="dotted" w:sz="4" w:space="0" w:color="auto"/>
            </w:tcBorders>
            <w:shd w:val="clear" w:color="auto" w:fill="auto"/>
            <w:noWrap/>
            <w:vAlign w:val="bottom"/>
            <w:hideMark/>
          </w:tcPr>
          <w:p w14:paraId="5909B32C"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42B9179" w14:textId="77777777" w:rsidR="00AA0468" w:rsidRPr="008A3233" w:rsidRDefault="00AA0468" w:rsidP="003C08E1">
            <w:pPr>
              <w:jc w:val="center"/>
              <w:rPr>
                <w:color w:val="000000"/>
                <w:sz w:val="20"/>
                <w:szCs w:val="20"/>
              </w:rPr>
            </w:pPr>
            <w:r w:rsidRPr="008A3233">
              <w:rPr>
                <w:color w:val="000000"/>
                <w:sz w:val="20"/>
                <w:szCs w:val="20"/>
              </w:rPr>
              <w:t>0.6898</w:t>
            </w:r>
          </w:p>
        </w:tc>
        <w:tc>
          <w:tcPr>
            <w:tcW w:w="1027" w:type="dxa"/>
            <w:tcBorders>
              <w:top w:val="nil"/>
              <w:left w:val="dotted" w:sz="4" w:space="0" w:color="auto"/>
              <w:bottom w:val="nil"/>
              <w:right w:val="nil"/>
            </w:tcBorders>
            <w:shd w:val="clear" w:color="auto" w:fill="auto"/>
            <w:noWrap/>
            <w:vAlign w:val="bottom"/>
            <w:hideMark/>
          </w:tcPr>
          <w:p w14:paraId="7678BDC6" w14:textId="77777777" w:rsidR="00AA0468" w:rsidRPr="008A3233" w:rsidRDefault="00AA0468" w:rsidP="003C08E1">
            <w:pPr>
              <w:jc w:val="center"/>
              <w:rPr>
                <w:color w:val="000000"/>
                <w:sz w:val="20"/>
                <w:szCs w:val="20"/>
              </w:rPr>
            </w:pPr>
            <w:r w:rsidRPr="008A3233">
              <w:rPr>
                <w:color w:val="000000"/>
                <w:sz w:val="20"/>
                <w:szCs w:val="20"/>
              </w:rPr>
              <w:t>0.8079</w:t>
            </w:r>
          </w:p>
        </w:tc>
      </w:tr>
      <w:tr w:rsidR="00AA0468" w:rsidRPr="008A3233" w14:paraId="107742D5" w14:textId="77777777" w:rsidTr="003C08E1">
        <w:tc>
          <w:tcPr>
            <w:tcW w:w="1350" w:type="dxa"/>
            <w:tcBorders>
              <w:top w:val="nil"/>
              <w:left w:val="nil"/>
              <w:bottom w:val="nil"/>
              <w:right w:val="dotted" w:sz="4" w:space="0" w:color="auto"/>
            </w:tcBorders>
            <w:shd w:val="clear" w:color="auto" w:fill="auto"/>
            <w:noWrap/>
            <w:vAlign w:val="bottom"/>
            <w:hideMark/>
          </w:tcPr>
          <w:p w14:paraId="78678294" w14:textId="77777777" w:rsidR="00AA0468" w:rsidRPr="008A3233" w:rsidRDefault="00AA0468" w:rsidP="003C08E1">
            <w:pPr>
              <w:rPr>
                <w:color w:val="000000"/>
                <w:sz w:val="20"/>
                <w:szCs w:val="20"/>
              </w:rPr>
            </w:pPr>
            <w:r w:rsidRPr="008A3233">
              <w:rPr>
                <w:color w:val="000000"/>
                <w:sz w:val="20"/>
                <w:szCs w:val="20"/>
              </w:rPr>
              <w:t>hr.1111011</w:t>
            </w:r>
          </w:p>
        </w:tc>
        <w:tc>
          <w:tcPr>
            <w:tcW w:w="5488" w:type="dxa"/>
            <w:tcBorders>
              <w:top w:val="nil"/>
              <w:left w:val="dotted" w:sz="4" w:space="0" w:color="auto"/>
              <w:bottom w:val="nil"/>
              <w:right w:val="dotted" w:sz="4" w:space="0" w:color="auto"/>
            </w:tcBorders>
            <w:shd w:val="clear" w:color="auto" w:fill="auto"/>
            <w:noWrap/>
            <w:vAlign w:val="bottom"/>
            <w:hideMark/>
          </w:tcPr>
          <w:p w14:paraId="3609601A" w14:textId="77777777" w:rsidR="00AA0468" w:rsidRPr="008A3233" w:rsidRDefault="00AA0468" w:rsidP="003C08E1">
            <w:pPr>
              <w:rPr>
                <w:color w:val="000000"/>
                <w:sz w:val="20"/>
                <w:szCs w:val="20"/>
              </w:rPr>
            </w:pPr>
            <w:r w:rsidRPr="008A3233">
              <w:rPr>
                <w:color w:val="000000"/>
                <w:sz w:val="20"/>
                <w:szCs w:val="20"/>
              </w:rPr>
              <w:t>risk class, time, high.rise, base, race,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20B8947F"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642597D0" w14:textId="77777777" w:rsidR="00AA0468" w:rsidRPr="008A3233" w:rsidRDefault="00AA0468" w:rsidP="003C08E1">
            <w:pPr>
              <w:jc w:val="center"/>
              <w:rPr>
                <w:color w:val="000000"/>
                <w:sz w:val="20"/>
                <w:szCs w:val="20"/>
              </w:rPr>
            </w:pPr>
            <w:r w:rsidRPr="008A3233">
              <w:rPr>
                <w:color w:val="000000"/>
                <w:sz w:val="20"/>
                <w:szCs w:val="20"/>
              </w:rPr>
              <w:t>0.6826</w:t>
            </w:r>
          </w:p>
        </w:tc>
        <w:tc>
          <w:tcPr>
            <w:tcW w:w="1027" w:type="dxa"/>
            <w:tcBorders>
              <w:top w:val="nil"/>
              <w:left w:val="dotted" w:sz="4" w:space="0" w:color="auto"/>
              <w:bottom w:val="nil"/>
              <w:right w:val="nil"/>
            </w:tcBorders>
            <w:shd w:val="clear" w:color="auto" w:fill="auto"/>
            <w:noWrap/>
            <w:vAlign w:val="bottom"/>
            <w:hideMark/>
          </w:tcPr>
          <w:p w14:paraId="113DF1F0" w14:textId="77777777" w:rsidR="00AA0468" w:rsidRPr="008A3233" w:rsidRDefault="00AA0468" w:rsidP="003C08E1">
            <w:pPr>
              <w:jc w:val="center"/>
              <w:rPr>
                <w:color w:val="000000"/>
                <w:sz w:val="20"/>
                <w:szCs w:val="20"/>
              </w:rPr>
            </w:pPr>
            <w:r w:rsidRPr="008A3233">
              <w:rPr>
                <w:color w:val="000000"/>
                <w:sz w:val="20"/>
                <w:szCs w:val="20"/>
              </w:rPr>
              <w:t>0.6911</w:t>
            </w:r>
          </w:p>
        </w:tc>
      </w:tr>
      <w:tr w:rsidR="00AA0468" w:rsidRPr="008A3233" w14:paraId="2B176EDD" w14:textId="77777777" w:rsidTr="003C08E1">
        <w:tc>
          <w:tcPr>
            <w:tcW w:w="1350" w:type="dxa"/>
            <w:tcBorders>
              <w:top w:val="nil"/>
              <w:left w:val="nil"/>
              <w:bottom w:val="nil"/>
              <w:right w:val="dotted" w:sz="4" w:space="0" w:color="auto"/>
            </w:tcBorders>
            <w:shd w:val="clear" w:color="auto" w:fill="auto"/>
            <w:noWrap/>
            <w:vAlign w:val="bottom"/>
            <w:hideMark/>
          </w:tcPr>
          <w:p w14:paraId="4A4B9329" w14:textId="77777777" w:rsidR="00AA0468" w:rsidRPr="008A3233" w:rsidRDefault="00AA0468" w:rsidP="003C08E1">
            <w:pPr>
              <w:rPr>
                <w:color w:val="000000"/>
                <w:sz w:val="20"/>
                <w:szCs w:val="20"/>
              </w:rPr>
            </w:pPr>
            <w:r w:rsidRPr="008A3233">
              <w:rPr>
                <w:color w:val="000000"/>
                <w:sz w:val="20"/>
                <w:szCs w:val="20"/>
              </w:rPr>
              <w:t>hr.1111100</w:t>
            </w:r>
          </w:p>
        </w:tc>
        <w:tc>
          <w:tcPr>
            <w:tcW w:w="5488" w:type="dxa"/>
            <w:tcBorders>
              <w:top w:val="nil"/>
              <w:left w:val="dotted" w:sz="4" w:space="0" w:color="auto"/>
              <w:bottom w:val="nil"/>
              <w:right w:val="dotted" w:sz="4" w:space="0" w:color="auto"/>
            </w:tcBorders>
            <w:shd w:val="clear" w:color="auto" w:fill="auto"/>
            <w:noWrap/>
            <w:vAlign w:val="bottom"/>
            <w:hideMark/>
          </w:tcPr>
          <w:p w14:paraId="5059650F" w14:textId="77777777" w:rsidR="00AA0468" w:rsidRPr="008A3233" w:rsidRDefault="00AA0468" w:rsidP="003C08E1">
            <w:pPr>
              <w:rPr>
                <w:color w:val="000000"/>
                <w:sz w:val="20"/>
                <w:szCs w:val="20"/>
              </w:rPr>
            </w:pPr>
            <w:r w:rsidRPr="008A3233">
              <w:rPr>
                <w:color w:val="000000"/>
                <w:sz w:val="20"/>
                <w:szCs w:val="20"/>
              </w:rPr>
              <w:t>risk class, time, high.rise, base, race, age</w:t>
            </w:r>
          </w:p>
        </w:tc>
        <w:tc>
          <w:tcPr>
            <w:tcW w:w="1146" w:type="dxa"/>
            <w:tcBorders>
              <w:top w:val="nil"/>
              <w:left w:val="dotted" w:sz="4" w:space="0" w:color="auto"/>
              <w:bottom w:val="nil"/>
              <w:right w:val="dotted" w:sz="4" w:space="0" w:color="auto"/>
            </w:tcBorders>
            <w:shd w:val="clear" w:color="auto" w:fill="auto"/>
            <w:noWrap/>
            <w:vAlign w:val="bottom"/>
            <w:hideMark/>
          </w:tcPr>
          <w:p w14:paraId="1086D023"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1EEB8078" w14:textId="77777777" w:rsidR="00AA0468" w:rsidRPr="008A3233" w:rsidRDefault="00AA0468" w:rsidP="003C08E1">
            <w:pPr>
              <w:jc w:val="center"/>
              <w:rPr>
                <w:color w:val="000000"/>
                <w:sz w:val="20"/>
                <w:szCs w:val="20"/>
              </w:rPr>
            </w:pPr>
            <w:r w:rsidRPr="008A3233">
              <w:rPr>
                <w:color w:val="000000"/>
                <w:sz w:val="20"/>
                <w:szCs w:val="20"/>
              </w:rPr>
              <w:t>0.6875</w:t>
            </w:r>
          </w:p>
        </w:tc>
        <w:tc>
          <w:tcPr>
            <w:tcW w:w="1027" w:type="dxa"/>
            <w:tcBorders>
              <w:top w:val="nil"/>
              <w:left w:val="dotted" w:sz="4" w:space="0" w:color="auto"/>
              <w:bottom w:val="nil"/>
              <w:right w:val="nil"/>
            </w:tcBorders>
            <w:shd w:val="clear" w:color="auto" w:fill="auto"/>
            <w:noWrap/>
            <w:vAlign w:val="bottom"/>
            <w:hideMark/>
          </w:tcPr>
          <w:p w14:paraId="4BAC4672" w14:textId="77777777" w:rsidR="00AA0468" w:rsidRPr="008A3233" w:rsidRDefault="00AA0468" w:rsidP="003C08E1">
            <w:pPr>
              <w:jc w:val="center"/>
              <w:rPr>
                <w:color w:val="000000"/>
                <w:sz w:val="20"/>
                <w:szCs w:val="20"/>
              </w:rPr>
            </w:pPr>
            <w:r w:rsidRPr="008A3233">
              <w:rPr>
                <w:color w:val="000000"/>
                <w:sz w:val="20"/>
                <w:szCs w:val="20"/>
              </w:rPr>
              <w:t>0.7002</w:t>
            </w:r>
          </w:p>
        </w:tc>
      </w:tr>
      <w:tr w:rsidR="00AA0468" w:rsidRPr="008A3233" w14:paraId="05F7C1C9" w14:textId="77777777" w:rsidTr="003C08E1">
        <w:tc>
          <w:tcPr>
            <w:tcW w:w="1350" w:type="dxa"/>
            <w:tcBorders>
              <w:top w:val="nil"/>
              <w:left w:val="nil"/>
              <w:bottom w:val="nil"/>
              <w:right w:val="dotted" w:sz="4" w:space="0" w:color="auto"/>
            </w:tcBorders>
            <w:shd w:val="clear" w:color="auto" w:fill="auto"/>
            <w:noWrap/>
            <w:vAlign w:val="bottom"/>
            <w:hideMark/>
          </w:tcPr>
          <w:p w14:paraId="3D04D9E5" w14:textId="77777777" w:rsidR="00AA0468" w:rsidRPr="008A3233" w:rsidRDefault="00AA0468" w:rsidP="003C08E1">
            <w:pPr>
              <w:rPr>
                <w:color w:val="000000"/>
                <w:sz w:val="20"/>
                <w:szCs w:val="20"/>
              </w:rPr>
            </w:pPr>
            <w:r w:rsidRPr="008A3233">
              <w:rPr>
                <w:color w:val="000000"/>
                <w:sz w:val="20"/>
                <w:szCs w:val="20"/>
              </w:rPr>
              <w:t>hr.1111101</w:t>
            </w:r>
          </w:p>
        </w:tc>
        <w:tc>
          <w:tcPr>
            <w:tcW w:w="5488" w:type="dxa"/>
            <w:tcBorders>
              <w:top w:val="nil"/>
              <w:left w:val="dotted" w:sz="4" w:space="0" w:color="auto"/>
              <w:bottom w:val="nil"/>
              <w:right w:val="dotted" w:sz="4" w:space="0" w:color="auto"/>
            </w:tcBorders>
            <w:shd w:val="clear" w:color="auto" w:fill="auto"/>
            <w:noWrap/>
            <w:vAlign w:val="bottom"/>
            <w:hideMark/>
          </w:tcPr>
          <w:p w14:paraId="7E27F636" w14:textId="77777777" w:rsidR="00AA0468" w:rsidRPr="008A3233" w:rsidRDefault="00AA0468" w:rsidP="003C08E1">
            <w:pPr>
              <w:rPr>
                <w:color w:val="000000"/>
                <w:sz w:val="20"/>
                <w:szCs w:val="20"/>
              </w:rPr>
            </w:pPr>
            <w:r w:rsidRPr="008A3233">
              <w:rPr>
                <w:color w:val="000000"/>
                <w:sz w:val="20"/>
                <w:szCs w:val="20"/>
              </w:rPr>
              <w:t>risk class, time, high.rise, base, race, age, personal</w:t>
            </w:r>
          </w:p>
        </w:tc>
        <w:tc>
          <w:tcPr>
            <w:tcW w:w="1146" w:type="dxa"/>
            <w:tcBorders>
              <w:top w:val="nil"/>
              <w:left w:val="dotted" w:sz="4" w:space="0" w:color="auto"/>
              <w:bottom w:val="nil"/>
              <w:right w:val="dotted" w:sz="4" w:space="0" w:color="auto"/>
            </w:tcBorders>
            <w:shd w:val="clear" w:color="auto" w:fill="auto"/>
            <w:noWrap/>
            <w:vAlign w:val="bottom"/>
            <w:hideMark/>
          </w:tcPr>
          <w:p w14:paraId="5E1D7585"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2B324B8E" w14:textId="77777777" w:rsidR="00AA0468" w:rsidRPr="008A3233" w:rsidRDefault="00AA0468" w:rsidP="003C08E1">
            <w:pPr>
              <w:jc w:val="center"/>
              <w:rPr>
                <w:color w:val="000000"/>
                <w:sz w:val="20"/>
                <w:szCs w:val="20"/>
              </w:rPr>
            </w:pPr>
            <w:r w:rsidRPr="008A3233">
              <w:rPr>
                <w:color w:val="000000"/>
                <w:sz w:val="20"/>
                <w:szCs w:val="20"/>
              </w:rPr>
              <w:t>0.6845</w:t>
            </w:r>
          </w:p>
        </w:tc>
        <w:tc>
          <w:tcPr>
            <w:tcW w:w="1027" w:type="dxa"/>
            <w:tcBorders>
              <w:top w:val="nil"/>
              <w:left w:val="dotted" w:sz="4" w:space="0" w:color="auto"/>
              <w:bottom w:val="nil"/>
              <w:right w:val="nil"/>
            </w:tcBorders>
            <w:shd w:val="clear" w:color="auto" w:fill="auto"/>
            <w:noWrap/>
            <w:vAlign w:val="bottom"/>
            <w:hideMark/>
          </w:tcPr>
          <w:p w14:paraId="43895111" w14:textId="77777777" w:rsidR="00AA0468" w:rsidRPr="008A3233" w:rsidRDefault="00AA0468" w:rsidP="003C08E1">
            <w:pPr>
              <w:jc w:val="center"/>
              <w:rPr>
                <w:color w:val="000000"/>
                <w:sz w:val="20"/>
                <w:szCs w:val="20"/>
              </w:rPr>
            </w:pPr>
            <w:r w:rsidRPr="008A3233">
              <w:rPr>
                <w:color w:val="000000"/>
                <w:sz w:val="20"/>
                <w:szCs w:val="20"/>
              </w:rPr>
              <w:t>0.6672</w:t>
            </w:r>
          </w:p>
        </w:tc>
      </w:tr>
      <w:tr w:rsidR="00AA0468" w:rsidRPr="008A3233" w14:paraId="357613E5" w14:textId="77777777" w:rsidTr="003C08E1">
        <w:tc>
          <w:tcPr>
            <w:tcW w:w="1350" w:type="dxa"/>
            <w:tcBorders>
              <w:top w:val="nil"/>
              <w:left w:val="nil"/>
              <w:bottom w:val="nil"/>
              <w:right w:val="dotted" w:sz="4" w:space="0" w:color="auto"/>
            </w:tcBorders>
            <w:shd w:val="clear" w:color="auto" w:fill="auto"/>
            <w:noWrap/>
            <w:vAlign w:val="bottom"/>
            <w:hideMark/>
          </w:tcPr>
          <w:p w14:paraId="0CD1EFE0" w14:textId="77777777" w:rsidR="00AA0468" w:rsidRPr="008A3233" w:rsidRDefault="00AA0468" w:rsidP="003C08E1">
            <w:pPr>
              <w:rPr>
                <w:color w:val="000000"/>
                <w:sz w:val="20"/>
                <w:szCs w:val="20"/>
              </w:rPr>
            </w:pPr>
            <w:r w:rsidRPr="008A3233">
              <w:rPr>
                <w:color w:val="000000"/>
                <w:sz w:val="20"/>
                <w:szCs w:val="20"/>
              </w:rPr>
              <w:t>hr.1111110</w:t>
            </w:r>
          </w:p>
        </w:tc>
        <w:tc>
          <w:tcPr>
            <w:tcW w:w="5488" w:type="dxa"/>
            <w:tcBorders>
              <w:top w:val="nil"/>
              <w:left w:val="dotted" w:sz="4" w:space="0" w:color="auto"/>
              <w:bottom w:val="nil"/>
              <w:right w:val="dotted" w:sz="4" w:space="0" w:color="auto"/>
            </w:tcBorders>
            <w:shd w:val="clear" w:color="auto" w:fill="auto"/>
            <w:noWrap/>
            <w:vAlign w:val="bottom"/>
            <w:hideMark/>
          </w:tcPr>
          <w:p w14:paraId="6CEC0C29" w14:textId="77777777" w:rsidR="00AA0468" w:rsidRPr="008A3233" w:rsidRDefault="00AA0468" w:rsidP="003C08E1">
            <w:pPr>
              <w:rPr>
                <w:color w:val="000000"/>
                <w:sz w:val="20"/>
                <w:szCs w:val="20"/>
              </w:rPr>
            </w:pPr>
            <w:r w:rsidRPr="008A3233">
              <w:rPr>
                <w:color w:val="000000"/>
                <w:sz w:val="20"/>
                <w:szCs w:val="20"/>
              </w:rPr>
              <w:t>risk class, time, high.rise, base, race, age, house</w:t>
            </w:r>
          </w:p>
        </w:tc>
        <w:tc>
          <w:tcPr>
            <w:tcW w:w="1146" w:type="dxa"/>
            <w:tcBorders>
              <w:top w:val="nil"/>
              <w:left w:val="dotted" w:sz="4" w:space="0" w:color="auto"/>
              <w:bottom w:val="nil"/>
              <w:right w:val="dotted" w:sz="4" w:space="0" w:color="auto"/>
            </w:tcBorders>
            <w:shd w:val="clear" w:color="auto" w:fill="auto"/>
            <w:noWrap/>
            <w:vAlign w:val="bottom"/>
            <w:hideMark/>
          </w:tcPr>
          <w:p w14:paraId="369B6C0B"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038CB240" w14:textId="77777777" w:rsidR="00AA0468" w:rsidRPr="008A3233" w:rsidRDefault="00AA0468" w:rsidP="003C08E1">
            <w:pPr>
              <w:jc w:val="center"/>
              <w:rPr>
                <w:color w:val="000000"/>
                <w:sz w:val="20"/>
                <w:szCs w:val="20"/>
              </w:rPr>
            </w:pPr>
            <w:r w:rsidRPr="008A3233">
              <w:rPr>
                <w:color w:val="000000"/>
                <w:sz w:val="20"/>
                <w:szCs w:val="20"/>
              </w:rPr>
              <w:t>0.6871</w:t>
            </w:r>
          </w:p>
        </w:tc>
        <w:tc>
          <w:tcPr>
            <w:tcW w:w="1027" w:type="dxa"/>
            <w:tcBorders>
              <w:top w:val="nil"/>
              <w:left w:val="dotted" w:sz="4" w:space="0" w:color="auto"/>
              <w:bottom w:val="nil"/>
              <w:right w:val="nil"/>
            </w:tcBorders>
            <w:shd w:val="clear" w:color="auto" w:fill="auto"/>
            <w:noWrap/>
            <w:vAlign w:val="bottom"/>
            <w:hideMark/>
          </w:tcPr>
          <w:p w14:paraId="479EE2F8" w14:textId="77777777" w:rsidR="00AA0468" w:rsidRPr="008A3233" w:rsidRDefault="00AA0468" w:rsidP="003C08E1">
            <w:pPr>
              <w:jc w:val="center"/>
              <w:rPr>
                <w:color w:val="000000"/>
                <w:sz w:val="20"/>
                <w:szCs w:val="20"/>
              </w:rPr>
            </w:pPr>
            <w:r w:rsidRPr="008A3233">
              <w:rPr>
                <w:color w:val="000000"/>
                <w:sz w:val="20"/>
                <w:szCs w:val="20"/>
              </w:rPr>
              <w:t>0.7549</w:t>
            </w:r>
          </w:p>
        </w:tc>
      </w:tr>
      <w:tr w:rsidR="00AA0468" w:rsidRPr="008A3233" w14:paraId="70FC8FE3" w14:textId="77777777" w:rsidTr="003C08E1">
        <w:tc>
          <w:tcPr>
            <w:tcW w:w="1350" w:type="dxa"/>
            <w:tcBorders>
              <w:top w:val="nil"/>
              <w:left w:val="nil"/>
              <w:bottom w:val="nil"/>
              <w:right w:val="dotted" w:sz="4" w:space="0" w:color="auto"/>
            </w:tcBorders>
            <w:shd w:val="clear" w:color="auto" w:fill="auto"/>
            <w:noWrap/>
            <w:vAlign w:val="bottom"/>
            <w:hideMark/>
          </w:tcPr>
          <w:p w14:paraId="0DE5FCD4" w14:textId="77777777" w:rsidR="00AA0468" w:rsidRPr="008A3233" w:rsidRDefault="00AA0468" w:rsidP="003C08E1">
            <w:pPr>
              <w:rPr>
                <w:color w:val="000000"/>
                <w:sz w:val="20"/>
                <w:szCs w:val="20"/>
              </w:rPr>
            </w:pPr>
            <w:r w:rsidRPr="008A3233">
              <w:rPr>
                <w:color w:val="000000"/>
                <w:sz w:val="20"/>
                <w:szCs w:val="20"/>
              </w:rPr>
              <w:t>hr.1111111</w:t>
            </w:r>
          </w:p>
        </w:tc>
        <w:tc>
          <w:tcPr>
            <w:tcW w:w="5488" w:type="dxa"/>
            <w:tcBorders>
              <w:top w:val="nil"/>
              <w:left w:val="dotted" w:sz="4" w:space="0" w:color="auto"/>
              <w:bottom w:val="nil"/>
              <w:right w:val="dotted" w:sz="4" w:space="0" w:color="auto"/>
            </w:tcBorders>
            <w:shd w:val="clear" w:color="auto" w:fill="auto"/>
            <w:noWrap/>
            <w:vAlign w:val="bottom"/>
            <w:hideMark/>
          </w:tcPr>
          <w:p w14:paraId="4B21132D" w14:textId="77777777" w:rsidR="00AA0468" w:rsidRPr="008A3233" w:rsidRDefault="00AA0468" w:rsidP="003C08E1">
            <w:pPr>
              <w:rPr>
                <w:color w:val="000000"/>
                <w:sz w:val="20"/>
                <w:szCs w:val="20"/>
              </w:rPr>
            </w:pPr>
            <w:r w:rsidRPr="008A3233">
              <w:rPr>
                <w:color w:val="000000"/>
                <w:sz w:val="20"/>
                <w:szCs w:val="20"/>
              </w:rPr>
              <w:t>risk class, time, high.rise, base, race, age, house, personal</w:t>
            </w:r>
          </w:p>
        </w:tc>
        <w:tc>
          <w:tcPr>
            <w:tcW w:w="1146" w:type="dxa"/>
            <w:tcBorders>
              <w:top w:val="nil"/>
              <w:left w:val="dotted" w:sz="4" w:space="0" w:color="auto"/>
              <w:bottom w:val="nil"/>
              <w:right w:val="dotted" w:sz="4" w:space="0" w:color="auto"/>
            </w:tcBorders>
            <w:shd w:val="clear" w:color="auto" w:fill="auto"/>
            <w:noWrap/>
            <w:vAlign w:val="bottom"/>
            <w:hideMark/>
          </w:tcPr>
          <w:p w14:paraId="4EE98E19" w14:textId="77777777" w:rsidR="00AA0468" w:rsidRPr="008A3233" w:rsidRDefault="00AA0468" w:rsidP="003C08E1">
            <w:pPr>
              <w:jc w:val="right"/>
              <w:rPr>
                <w:color w:val="000000"/>
                <w:sz w:val="20"/>
                <w:szCs w:val="20"/>
              </w:rPr>
            </w:pPr>
            <w:r w:rsidRPr="008A3233">
              <w:rPr>
                <w:color w:val="000000"/>
                <w:sz w:val="20"/>
                <w:szCs w:val="20"/>
              </w:rPr>
              <w:t>0.0996</w:t>
            </w:r>
          </w:p>
        </w:tc>
        <w:tc>
          <w:tcPr>
            <w:tcW w:w="1177" w:type="dxa"/>
            <w:tcBorders>
              <w:top w:val="nil"/>
              <w:left w:val="dotted" w:sz="4" w:space="0" w:color="auto"/>
              <w:bottom w:val="nil"/>
              <w:right w:val="dotted" w:sz="4" w:space="0" w:color="auto"/>
            </w:tcBorders>
            <w:shd w:val="clear" w:color="auto" w:fill="auto"/>
            <w:noWrap/>
            <w:vAlign w:val="bottom"/>
            <w:hideMark/>
          </w:tcPr>
          <w:p w14:paraId="70FD2C5F" w14:textId="77777777" w:rsidR="00AA0468" w:rsidRPr="008A3233" w:rsidRDefault="00AA0468" w:rsidP="003C08E1">
            <w:pPr>
              <w:jc w:val="center"/>
              <w:rPr>
                <w:color w:val="000000"/>
                <w:sz w:val="20"/>
                <w:szCs w:val="20"/>
              </w:rPr>
            </w:pPr>
            <w:r w:rsidRPr="008A3233">
              <w:rPr>
                <w:color w:val="000000"/>
                <w:sz w:val="20"/>
                <w:szCs w:val="20"/>
              </w:rPr>
              <w:t>0.6808</w:t>
            </w:r>
          </w:p>
        </w:tc>
        <w:tc>
          <w:tcPr>
            <w:tcW w:w="1027" w:type="dxa"/>
            <w:tcBorders>
              <w:top w:val="nil"/>
              <w:left w:val="dotted" w:sz="4" w:space="0" w:color="auto"/>
              <w:bottom w:val="nil"/>
              <w:right w:val="nil"/>
            </w:tcBorders>
            <w:shd w:val="clear" w:color="auto" w:fill="auto"/>
            <w:noWrap/>
            <w:vAlign w:val="bottom"/>
            <w:hideMark/>
          </w:tcPr>
          <w:p w14:paraId="3B9C29CE" w14:textId="77777777" w:rsidR="00AA0468" w:rsidRPr="008A3233" w:rsidRDefault="00AA0468" w:rsidP="003C08E1">
            <w:pPr>
              <w:jc w:val="center"/>
              <w:rPr>
                <w:color w:val="000000"/>
                <w:sz w:val="20"/>
                <w:szCs w:val="20"/>
              </w:rPr>
            </w:pPr>
            <w:r w:rsidRPr="008A3233">
              <w:rPr>
                <w:color w:val="000000"/>
                <w:sz w:val="20"/>
                <w:szCs w:val="20"/>
              </w:rPr>
              <w:t>0.6937</w:t>
            </w:r>
          </w:p>
        </w:tc>
      </w:tr>
    </w:tbl>
    <w:p w14:paraId="2428DF51" w14:textId="77777777" w:rsidR="00AA0468" w:rsidRDefault="00AA0468" w:rsidP="00AA0468">
      <w:pPr>
        <w:spacing w:after="200" w:line="276" w:lineRule="auto"/>
        <w:rPr>
          <w:b/>
        </w:rPr>
      </w:pPr>
      <w:r>
        <w:rPr>
          <w:b/>
        </w:rPr>
        <w:br w:type="page"/>
      </w:r>
    </w:p>
    <w:p w14:paraId="618CB299" w14:textId="3AD0BB07" w:rsidR="00A62A50" w:rsidRDefault="00AA0468" w:rsidP="00A62A50">
      <w:pPr>
        <w:pStyle w:val="Caption"/>
        <w:keepNext/>
        <w:spacing w:after="0"/>
      </w:pPr>
      <w:bookmarkStart w:id="88" w:name="_Toc527030676"/>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22</w:t>
      </w:r>
      <w:r w:rsidR="00D37F78">
        <w:rPr>
          <w:noProof/>
        </w:rPr>
        <w:fldChar w:fldCharType="end"/>
      </w:r>
      <w:r>
        <w:t xml:space="preserve">: </w:t>
      </w:r>
      <w:r w:rsidR="002B3D7B">
        <w:t>RMS Errors of models of percent of fires that grow beyond the room of origin for high hazard properties.</w:t>
      </w:r>
      <w:bookmarkEnd w:id="88"/>
      <w:r w:rsidR="002B3D7B">
        <w:t xml:space="preserve"> </w:t>
      </w:r>
    </w:p>
    <w:p w14:paraId="4F0BF6F9" w14:textId="4DFC426A" w:rsidR="00AA0468" w:rsidRDefault="002B3D7B" w:rsidP="00AA0468">
      <w:pPr>
        <w:pStyle w:val="Caption"/>
        <w:keepNext/>
      </w:pPr>
      <w:r>
        <w:t>Model(s) with the lowest RMS Error are in bold</w:t>
      </w:r>
      <w:r w:rsidR="00A62A50">
        <w:t>. A blank field indicates that the relevant model was not run.</w:t>
      </w:r>
    </w:p>
    <w:tbl>
      <w:tblPr>
        <w:tblW w:w="9540" w:type="dxa"/>
        <w:tblInd w:w="108" w:type="dxa"/>
        <w:tblBorders>
          <w:insideV w:val="dotted" w:sz="4" w:space="0" w:color="auto"/>
        </w:tblBorders>
        <w:tblLook w:val="04A0" w:firstRow="1" w:lastRow="0" w:firstColumn="1" w:lastColumn="0" w:noHBand="0" w:noVBand="1"/>
      </w:tblPr>
      <w:tblGrid>
        <w:gridCol w:w="1240"/>
        <w:gridCol w:w="4970"/>
        <w:gridCol w:w="990"/>
        <w:gridCol w:w="1170"/>
        <w:gridCol w:w="1170"/>
      </w:tblGrid>
      <w:tr w:rsidR="00AA0468" w:rsidRPr="00F46308" w14:paraId="3C59BB8F" w14:textId="77777777" w:rsidTr="003C08E1">
        <w:trPr>
          <w:tblHeader/>
        </w:trPr>
        <w:tc>
          <w:tcPr>
            <w:tcW w:w="1240" w:type="dxa"/>
            <w:shd w:val="clear" w:color="auto" w:fill="auto"/>
            <w:noWrap/>
            <w:vAlign w:val="bottom"/>
            <w:hideMark/>
          </w:tcPr>
          <w:p w14:paraId="190E926A" w14:textId="77777777" w:rsidR="00AA0468" w:rsidRPr="00F46308" w:rsidRDefault="00AA0468" w:rsidP="003C08E1">
            <w:pPr>
              <w:rPr>
                <w:color w:val="000000"/>
                <w:sz w:val="20"/>
                <w:szCs w:val="20"/>
              </w:rPr>
            </w:pPr>
            <w:r w:rsidRPr="00F46308">
              <w:rPr>
                <w:color w:val="000000"/>
                <w:sz w:val="20"/>
                <w:szCs w:val="20"/>
              </w:rPr>
              <w:t> </w:t>
            </w:r>
          </w:p>
        </w:tc>
        <w:tc>
          <w:tcPr>
            <w:tcW w:w="4970" w:type="dxa"/>
            <w:shd w:val="clear" w:color="auto" w:fill="auto"/>
            <w:noWrap/>
            <w:vAlign w:val="bottom"/>
            <w:hideMark/>
          </w:tcPr>
          <w:p w14:paraId="5F13ABD2" w14:textId="77777777" w:rsidR="00AA0468" w:rsidRPr="00F46308" w:rsidRDefault="00AA0468" w:rsidP="003C08E1">
            <w:pPr>
              <w:rPr>
                <w:color w:val="000000"/>
                <w:sz w:val="20"/>
                <w:szCs w:val="20"/>
              </w:rPr>
            </w:pPr>
            <w:r w:rsidRPr="00F46308">
              <w:rPr>
                <w:color w:val="000000"/>
                <w:sz w:val="20"/>
                <w:szCs w:val="20"/>
              </w:rPr>
              <w:t> </w:t>
            </w:r>
          </w:p>
        </w:tc>
        <w:tc>
          <w:tcPr>
            <w:tcW w:w="990" w:type="dxa"/>
            <w:vMerge w:val="restart"/>
            <w:shd w:val="clear" w:color="auto" w:fill="auto"/>
            <w:vAlign w:val="center"/>
            <w:hideMark/>
          </w:tcPr>
          <w:p w14:paraId="10B383CA" w14:textId="42C0D5FE" w:rsidR="00AA0468" w:rsidRPr="00F46308" w:rsidRDefault="0016405F" w:rsidP="003C08E1">
            <w:pPr>
              <w:jc w:val="center"/>
              <w:rPr>
                <w:b/>
                <w:bCs/>
                <w:color w:val="000000"/>
                <w:sz w:val="20"/>
                <w:szCs w:val="20"/>
              </w:rPr>
            </w:pPr>
            <w:r>
              <w:rPr>
                <w:b/>
                <w:bCs/>
                <w:color w:val="000000"/>
                <w:sz w:val="20"/>
                <w:szCs w:val="20"/>
              </w:rPr>
              <w:t>Mean (%)</w:t>
            </w:r>
          </w:p>
        </w:tc>
        <w:tc>
          <w:tcPr>
            <w:tcW w:w="2340" w:type="dxa"/>
            <w:gridSpan w:val="2"/>
            <w:shd w:val="clear" w:color="auto" w:fill="auto"/>
            <w:noWrap/>
            <w:vAlign w:val="center"/>
            <w:hideMark/>
          </w:tcPr>
          <w:p w14:paraId="51D39075" w14:textId="77777777" w:rsidR="00AA0468" w:rsidRPr="00F46308" w:rsidRDefault="00AA0468" w:rsidP="003C08E1">
            <w:pPr>
              <w:jc w:val="center"/>
              <w:rPr>
                <w:b/>
                <w:bCs/>
                <w:color w:val="000000"/>
                <w:sz w:val="20"/>
                <w:szCs w:val="20"/>
              </w:rPr>
            </w:pPr>
            <w:r w:rsidRPr="00F46308">
              <w:rPr>
                <w:b/>
                <w:bCs/>
                <w:color w:val="000000"/>
                <w:sz w:val="20"/>
                <w:szCs w:val="20"/>
              </w:rPr>
              <w:t>RMSE</w:t>
            </w:r>
          </w:p>
        </w:tc>
      </w:tr>
      <w:tr w:rsidR="00AA0468" w:rsidRPr="00F46308" w14:paraId="5C2D45D6" w14:textId="77777777" w:rsidTr="003C08E1">
        <w:trPr>
          <w:tblHeader/>
        </w:trPr>
        <w:tc>
          <w:tcPr>
            <w:tcW w:w="1240" w:type="dxa"/>
            <w:tcBorders>
              <w:bottom w:val="single" w:sz="4" w:space="0" w:color="auto"/>
            </w:tcBorders>
            <w:shd w:val="clear" w:color="auto" w:fill="auto"/>
            <w:noWrap/>
            <w:vAlign w:val="center"/>
            <w:hideMark/>
          </w:tcPr>
          <w:p w14:paraId="597D3BBB" w14:textId="77777777" w:rsidR="00AA0468" w:rsidRPr="00F46308" w:rsidRDefault="00AA0468" w:rsidP="003C08E1">
            <w:pPr>
              <w:rPr>
                <w:b/>
                <w:bCs/>
                <w:color w:val="000000"/>
                <w:sz w:val="20"/>
                <w:szCs w:val="20"/>
              </w:rPr>
            </w:pPr>
            <w:r w:rsidRPr="00F46308">
              <w:rPr>
                <w:b/>
                <w:bCs/>
                <w:color w:val="000000"/>
                <w:sz w:val="20"/>
                <w:szCs w:val="20"/>
              </w:rPr>
              <w:t>Model Run</w:t>
            </w:r>
          </w:p>
        </w:tc>
        <w:tc>
          <w:tcPr>
            <w:tcW w:w="4970" w:type="dxa"/>
            <w:tcBorders>
              <w:bottom w:val="single" w:sz="4" w:space="0" w:color="auto"/>
            </w:tcBorders>
            <w:shd w:val="clear" w:color="auto" w:fill="auto"/>
            <w:noWrap/>
            <w:vAlign w:val="center"/>
            <w:hideMark/>
          </w:tcPr>
          <w:p w14:paraId="34696C85" w14:textId="77777777" w:rsidR="00AA0468" w:rsidRPr="00F46308" w:rsidRDefault="00AA0468" w:rsidP="003C08E1">
            <w:pPr>
              <w:rPr>
                <w:b/>
                <w:bCs/>
                <w:color w:val="000000"/>
                <w:sz w:val="20"/>
                <w:szCs w:val="20"/>
              </w:rPr>
            </w:pPr>
            <w:r w:rsidRPr="00F46308">
              <w:rPr>
                <w:b/>
                <w:bCs/>
                <w:color w:val="000000"/>
                <w:sz w:val="20"/>
                <w:szCs w:val="20"/>
              </w:rPr>
              <w:t>Predictors</w:t>
            </w:r>
          </w:p>
        </w:tc>
        <w:tc>
          <w:tcPr>
            <w:tcW w:w="990" w:type="dxa"/>
            <w:vMerge/>
            <w:tcBorders>
              <w:bottom w:val="single" w:sz="4" w:space="0" w:color="auto"/>
            </w:tcBorders>
            <w:vAlign w:val="center"/>
            <w:hideMark/>
          </w:tcPr>
          <w:p w14:paraId="4B750042" w14:textId="77777777" w:rsidR="00AA0468" w:rsidRPr="00F46308" w:rsidRDefault="00AA0468" w:rsidP="003C08E1">
            <w:pPr>
              <w:rPr>
                <w:b/>
                <w:bCs/>
                <w:color w:val="000000"/>
                <w:sz w:val="20"/>
                <w:szCs w:val="20"/>
              </w:rPr>
            </w:pPr>
          </w:p>
        </w:tc>
        <w:tc>
          <w:tcPr>
            <w:tcW w:w="1170" w:type="dxa"/>
            <w:tcBorders>
              <w:bottom w:val="single" w:sz="4" w:space="0" w:color="auto"/>
            </w:tcBorders>
            <w:shd w:val="clear" w:color="auto" w:fill="auto"/>
            <w:noWrap/>
            <w:vAlign w:val="center"/>
            <w:hideMark/>
          </w:tcPr>
          <w:p w14:paraId="6297CAED" w14:textId="77777777" w:rsidR="00AA0468" w:rsidRPr="00F46308" w:rsidRDefault="00AA0468" w:rsidP="003C08E1">
            <w:pPr>
              <w:rPr>
                <w:b/>
                <w:bCs/>
                <w:color w:val="000000"/>
                <w:sz w:val="20"/>
                <w:szCs w:val="20"/>
              </w:rPr>
            </w:pPr>
            <w:r w:rsidRPr="00F46308">
              <w:rPr>
                <w:b/>
                <w:bCs/>
                <w:color w:val="000000"/>
                <w:sz w:val="20"/>
                <w:szCs w:val="20"/>
              </w:rPr>
              <w:t>Dummies</w:t>
            </w:r>
          </w:p>
        </w:tc>
        <w:tc>
          <w:tcPr>
            <w:tcW w:w="1170" w:type="dxa"/>
            <w:tcBorders>
              <w:bottom w:val="single" w:sz="4" w:space="0" w:color="auto"/>
            </w:tcBorders>
            <w:shd w:val="clear" w:color="auto" w:fill="auto"/>
            <w:noWrap/>
            <w:vAlign w:val="center"/>
            <w:hideMark/>
          </w:tcPr>
          <w:p w14:paraId="7450D5F6" w14:textId="77777777" w:rsidR="00AA0468" w:rsidRPr="00F46308" w:rsidRDefault="00AA0468" w:rsidP="003C08E1">
            <w:pPr>
              <w:rPr>
                <w:b/>
                <w:bCs/>
                <w:color w:val="000000"/>
                <w:sz w:val="20"/>
                <w:szCs w:val="20"/>
              </w:rPr>
            </w:pPr>
            <w:r w:rsidRPr="00F46308">
              <w:rPr>
                <w:b/>
                <w:bCs/>
                <w:color w:val="000000"/>
                <w:sz w:val="20"/>
                <w:szCs w:val="20"/>
              </w:rPr>
              <w:t>Separate</w:t>
            </w:r>
          </w:p>
        </w:tc>
      </w:tr>
      <w:tr w:rsidR="00AA0468" w:rsidRPr="00F46308" w14:paraId="753053F6" w14:textId="77777777" w:rsidTr="003C08E1">
        <w:tc>
          <w:tcPr>
            <w:tcW w:w="1240" w:type="dxa"/>
            <w:tcBorders>
              <w:top w:val="single" w:sz="4" w:space="0" w:color="auto"/>
            </w:tcBorders>
            <w:shd w:val="clear" w:color="auto" w:fill="auto"/>
            <w:noWrap/>
            <w:vAlign w:val="bottom"/>
            <w:hideMark/>
          </w:tcPr>
          <w:p w14:paraId="4FDD0C2A" w14:textId="77777777" w:rsidR="00AA0468" w:rsidRPr="00F46308" w:rsidRDefault="00AA0468" w:rsidP="003C08E1">
            <w:pPr>
              <w:rPr>
                <w:color w:val="000000"/>
                <w:sz w:val="20"/>
                <w:szCs w:val="20"/>
              </w:rPr>
            </w:pPr>
            <w:r w:rsidRPr="00F46308">
              <w:rPr>
                <w:color w:val="000000"/>
                <w:sz w:val="20"/>
                <w:szCs w:val="20"/>
              </w:rPr>
              <w:t>constant</w:t>
            </w:r>
          </w:p>
        </w:tc>
        <w:tc>
          <w:tcPr>
            <w:tcW w:w="4970" w:type="dxa"/>
            <w:tcBorders>
              <w:top w:val="single" w:sz="4" w:space="0" w:color="auto"/>
            </w:tcBorders>
            <w:shd w:val="clear" w:color="auto" w:fill="auto"/>
            <w:noWrap/>
            <w:vAlign w:val="bottom"/>
            <w:hideMark/>
          </w:tcPr>
          <w:p w14:paraId="6E2896E6" w14:textId="77777777" w:rsidR="00AA0468" w:rsidRPr="00F46308" w:rsidRDefault="00AA0468" w:rsidP="003C08E1">
            <w:pPr>
              <w:rPr>
                <w:color w:val="000000"/>
                <w:sz w:val="20"/>
                <w:szCs w:val="20"/>
              </w:rPr>
            </w:pPr>
          </w:p>
        </w:tc>
        <w:tc>
          <w:tcPr>
            <w:tcW w:w="990" w:type="dxa"/>
            <w:tcBorders>
              <w:top w:val="single" w:sz="4" w:space="0" w:color="auto"/>
            </w:tcBorders>
            <w:shd w:val="clear" w:color="auto" w:fill="auto"/>
            <w:noWrap/>
            <w:vAlign w:val="bottom"/>
            <w:hideMark/>
          </w:tcPr>
          <w:p w14:paraId="2631E81F" w14:textId="77777777" w:rsidR="00AA0468" w:rsidRPr="00F46308" w:rsidRDefault="00AA0468" w:rsidP="003C08E1">
            <w:pPr>
              <w:jc w:val="center"/>
              <w:rPr>
                <w:color w:val="000000"/>
                <w:sz w:val="20"/>
                <w:szCs w:val="20"/>
              </w:rPr>
            </w:pPr>
            <w:r w:rsidRPr="00F46308">
              <w:rPr>
                <w:color w:val="000000"/>
                <w:sz w:val="20"/>
                <w:szCs w:val="20"/>
              </w:rPr>
              <w:t>0.0568</w:t>
            </w:r>
          </w:p>
        </w:tc>
        <w:tc>
          <w:tcPr>
            <w:tcW w:w="2340" w:type="dxa"/>
            <w:gridSpan w:val="2"/>
            <w:tcBorders>
              <w:top w:val="single" w:sz="4" w:space="0" w:color="auto"/>
            </w:tcBorders>
            <w:shd w:val="clear" w:color="auto" w:fill="auto"/>
            <w:noWrap/>
            <w:vAlign w:val="bottom"/>
            <w:hideMark/>
          </w:tcPr>
          <w:p w14:paraId="63A2BCC2" w14:textId="77777777" w:rsidR="00AA0468" w:rsidRPr="00F46308" w:rsidRDefault="00AA0468" w:rsidP="003C08E1">
            <w:pPr>
              <w:jc w:val="center"/>
              <w:rPr>
                <w:color w:val="000000"/>
                <w:sz w:val="20"/>
                <w:szCs w:val="20"/>
              </w:rPr>
            </w:pPr>
            <w:r w:rsidRPr="00F46308">
              <w:rPr>
                <w:color w:val="000000"/>
                <w:sz w:val="20"/>
                <w:szCs w:val="20"/>
              </w:rPr>
              <w:t>0.2148</w:t>
            </w:r>
          </w:p>
        </w:tc>
      </w:tr>
      <w:tr w:rsidR="00AA0468" w:rsidRPr="00F46308" w14:paraId="7B221469" w14:textId="77777777" w:rsidTr="003C08E1">
        <w:tc>
          <w:tcPr>
            <w:tcW w:w="1240" w:type="dxa"/>
            <w:shd w:val="clear" w:color="auto" w:fill="auto"/>
            <w:noWrap/>
            <w:vAlign w:val="bottom"/>
            <w:hideMark/>
          </w:tcPr>
          <w:p w14:paraId="5A11FD60" w14:textId="77777777" w:rsidR="00AA0468" w:rsidRPr="00F46308" w:rsidRDefault="00AA0468" w:rsidP="003C08E1">
            <w:pPr>
              <w:rPr>
                <w:color w:val="000000"/>
                <w:sz w:val="20"/>
                <w:szCs w:val="20"/>
              </w:rPr>
            </w:pPr>
            <w:r w:rsidRPr="00F46308">
              <w:rPr>
                <w:color w:val="000000"/>
                <w:sz w:val="20"/>
                <w:szCs w:val="20"/>
              </w:rPr>
              <w:t>rsk.clss</w:t>
            </w:r>
          </w:p>
        </w:tc>
        <w:tc>
          <w:tcPr>
            <w:tcW w:w="4970" w:type="dxa"/>
            <w:shd w:val="clear" w:color="auto" w:fill="auto"/>
            <w:noWrap/>
            <w:vAlign w:val="bottom"/>
            <w:hideMark/>
          </w:tcPr>
          <w:p w14:paraId="7F323333" w14:textId="77777777" w:rsidR="00AA0468" w:rsidRPr="00F46308" w:rsidRDefault="00AA0468" w:rsidP="003C08E1">
            <w:pPr>
              <w:rPr>
                <w:color w:val="000000"/>
                <w:sz w:val="20"/>
                <w:szCs w:val="20"/>
              </w:rPr>
            </w:pPr>
            <w:r w:rsidRPr="00F46308">
              <w:rPr>
                <w:color w:val="000000"/>
                <w:sz w:val="20"/>
                <w:szCs w:val="20"/>
              </w:rPr>
              <w:t>risk class</w:t>
            </w:r>
          </w:p>
        </w:tc>
        <w:tc>
          <w:tcPr>
            <w:tcW w:w="990" w:type="dxa"/>
            <w:shd w:val="clear" w:color="auto" w:fill="auto"/>
            <w:noWrap/>
            <w:vAlign w:val="bottom"/>
            <w:hideMark/>
          </w:tcPr>
          <w:p w14:paraId="43E317E0" w14:textId="77777777" w:rsidR="00AA0468" w:rsidRPr="00F46308" w:rsidRDefault="00AA0468" w:rsidP="003C08E1">
            <w:pPr>
              <w:jc w:val="center"/>
              <w:rPr>
                <w:color w:val="000000"/>
                <w:sz w:val="20"/>
                <w:szCs w:val="20"/>
              </w:rPr>
            </w:pPr>
            <w:r w:rsidRPr="00F46308">
              <w:rPr>
                <w:color w:val="000000"/>
                <w:sz w:val="20"/>
                <w:szCs w:val="20"/>
              </w:rPr>
              <w:t>0.0568</w:t>
            </w:r>
          </w:p>
        </w:tc>
        <w:tc>
          <w:tcPr>
            <w:tcW w:w="2340" w:type="dxa"/>
            <w:gridSpan w:val="2"/>
            <w:shd w:val="clear" w:color="auto" w:fill="auto"/>
            <w:noWrap/>
            <w:vAlign w:val="bottom"/>
            <w:hideMark/>
          </w:tcPr>
          <w:p w14:paraId="7A17B906" w14:textId="77777777" w:rsidR="00AA0468" w:rsidRPr="00F46308" w:rsidRDefault="00AA0468" w:rsidP="003C08E1">
            <w:pPr>
              <w:jc w:val="center"/>
              <w:rPr>
                <w:color w:val="000000"/>
                <w:sz w:val="20"/>
                <w:szCs w:val="20"/>
              </w:rPr>
            </w:pPr>
            <w:r w:rsidRPr="00F46308">
              <w:rPr>
                <w:color w:val="000000"/>
                <w:sz w:val="20"/>
                <w:szCs w:val="20"/>
              </w:rPr>
              <w:t>0.2105</w:t>
            </w:r>
          </w:p>
        </w:tc>
      </w:tr>
      <w:tr w:rsidR="00AA0468" w:rsidRPr="00F46308" w14:paraId="2A14B71E" w14:textId="77777777" w:rsidTr="003C08E1">
        <w:tc>
          <w:tcPr>
            <w:tcW w:w="1240" w:type="dxa"/>
            <w:shd w:val="clear" w:color="auto" w:fill="auto"/>
            <w:noWrap/>
            <w:vAlign w:val="bottom"/>
            <w:hideMark/>
          </w:tcPr>
          <w:p w14:paraId="6575FC73" w14:textId="77777777" w:rsidR="00AA0468" w:rsidRPr="00F46308" w:rsidRDefault="00AA0468" w:rsidP="003C08E1">
            <w:pPr>
              <w:rPr>
                <w:color w:val="000000"/>
                <w:sz w:val="20"/>
                <w:szCs w:val="20"/>
              </w:rPr>
            </w:pPr>
            <w:r w:rsidRPr="00F46308">
              <w:rPr>
                <w:color w:val="000000"/>
                <w:sz w:val="20"/>
                <w:szCs w:val="20"/>
              </w:rPr>
              <w:t>lasso.min</w:t>
            </w:r>
          </w:p>
        </w:tc>
        <w:tc>
          <w:tcPr>
            <w:tcW w:w="4970" w:type="dxa"/>
            <w:shd w:val="clear" w:color="auto" w:fill="auto"/>
            <w:noWrap/>
            <w:vAlign w:val="bottom"/>
            <w:hideMark/>
          </w:tcPr>
          <w:p w14:paraId="7A62AECD"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990" w:type="dxa"/>
            <w:shd w:val="clear" w:color="auto" w:fill="auto"/>
            <w:noWrap/>
            <w:vAlign w:val="bottom"/>
            <w:hideMark/>
          </w:tcPr>
          <w:p w14:paraId="36D8E54F" w14:textId="77777777" w:rsidR="00AA0468" w:rsidRPr="00F46308" w:rsidRDefault="00AA0468" w:rsidP="003C08E1">
            <w:pPr>
              <w:jc w:val="center"/>
              <w:rPr>
                <w:color w:val="000000"/>
                <w:sz w:val="20"/>
                <w:szCs w:val="20"/>
              </w:rPr>
            </w:pPr>
            <w:r w:rsidRPr="00F46308">
              <w:rPr>
                <w:color w:val="000000"/>
                <w:sz w:val="20"/>
                <w:szCs w:val="20"/>
              </w:rPr>
              <w:t>0.0568</w:t>
            </w:r>
          </w:p>
        </w:tc>
        <w:tc>
          <w:tcPr>
            <w:tcW w:w="2340" w:type="dxa"/>
            <w:gridSpan w:val="2"/>
            <w:shd w:val="clear" w:color="auto" w:fill="auto"/>
            <w:noWrap/>
            <w:vAlign w:val="bottom"/>
            <w:hideMark/>
          </w:tcPr>
          <w:p w14:paraId="39E1E4D6" w14:textId="77777777" w:rsidR="00AA0468" w:rsidRPr="00F46308" w:rsidRDefault="00AA0468" w:rsidP="003C08E1">
            <w:pPr>
              <w:jc w:val="center"/>
              <w:rPr>
                <w:color w:val="000000"/>
                <w:sz w:val="20"/>
                <w:szCs w:val="20"/>
              </w:rPr>
            </w:pPr>
            <w:r w:rsidRPr="00F46308">
              <w:rPr>
                <w:color w:val="000000"/>
                <w:sz w:val="20"/>
                <w:szCs w:val="20"/>
              </w:rPr>
              <w:t>0.9259</w:t>
            </w:r>
          </w:p>
        </w:tc>
      </w:tr>
      <w:tr w:rsidR="00AA0468" w:rsidRPr="00F46308" w14:paraId="26653585" w14:textId="77777777" w:rsidTr="003C08E1">
        <w:tc>
          <w:tcPr>
            <w:tcW w:w="1240" w:type="dxa"/>
            <w:shd w:val="clear" w:color="auto" w:fill="auto"/>
            <w:noWrap/>
            <w:vAlign w:val="bottom"/>
            <w:hideMark/>
          </w:tcPr>
          <w:p w14:paraId="77C1B769" w14:textId="77777777" w:rsidR="00AA0468" w:rsidRPr="00F46308" w:rsidRDefault="00AA0468" w:rsidP="003C08E1">
            <w:pPr>
              <w:rPr>
                <w:color w:val="000000"/>
                <w:sz w:val="20"/>
                <w:szCs w:val="20"/>
              </w:rPr>
            </w:pPr>
            <w:r w:rsidRPr="00F46308">
              <w:rPr>
                <w:color w:val="000000"/>
                <w:sz w:val="20"/>
                <w:szCs w:val="20"/>
              </w:rPr>
              <w:t>lasso.1se</w:t>
            </w:r>
          </w:p>
        </w:tc>
        <w:tc>
          <w:tcPr>
            <w:tcW w:w="4970" w:type="dxa"/>
            <w:shd w:val="clear" w:color="auto" w:fill="auto"/>
            <w:noWrap/>
            <w:vAlign w:val="bottom"/>
            <w:hideMark/>
          </w:tcPr>
          <w:p w14:paraId="5DA63C37"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990" w:type="dxa"/>
            <w:shd w:val="clear" w:color="auto" w:fill="auto"/>
            <w:noWrap/>
            <w:vAlign w:val="bottom"/>
            <w:hideMark/>
          </w:tcPr>
          <w:p w14:paraId="4D60FA99" w14:textId="77777777" w:rsidR="00AA0468" w:rsidRPr="00F46308" w:rsidRDefault="00AA0468" w:rsidP="003C08E1">
            <w:pPr>
              <w:jc w:val="center"/>
              <w:rPr>
                <w:color w:val="000000"/>
                <w:sz w:val="20"/>
                <w:szCs w:val="20"/>
              </w:rPr>
            </w:pPr>
            <w:r w:rsidRPr="00F46308">
              <w:rPr>
                <w:color w:val="000000"/>
                <w:sz w:val="20"/>
                <w:szCs w:val="20"/>
              </w:rPr>
              <w:t>0.0568</w:t>
            </w:r>
          </w:p>
        </w:tc>
        <w:tc>
          <w:tcPr>
            <w:tcW w:w="2340" w:type="dxa"/>
            <w:gridSpan w:val="2"/>
            <w:shd w:val="clear" w:color="auto" w:fill="auto"/>
            <w:noWrap/>
            <w:vAlign w:val="bottom"/>
            <w:hideMark/>
          </w:tcPr>
          <w:p w14:paraId="1C7A99A6" w14:textId="77777777" w:rsidR="00AA0468" w:rsidRPr="00F46308" w:rsidRDefault="00AA0468" w:rsidP="003C08E1">
            <w:pPr>
              <w:jc w:val="center"/>
              <w:rPr>
                <w:color w:val="000000"/>
                <w:sz w:val="20"/>
                <w:szCs w:val="20"/>
              </w:rPr>
            </w:pPr>
            <w:r w:rsidRPr="00F46308">
              <w:rPr>
                <w:color w:val="000000"/>
                <w:sz w:val="20"/>
                <w:szCs w:val="20"/>
              </w:rPr>
              <w:t>0.9267</w:t>
            </w:r>
          </w:p>
        </w:tc>
      </w:tr>
      <w:tr w:rsidR="00AA0468" w:rsidRPr="00F46308" w14:paraId="46CE0441" w14:textId="77777777" w:rsidTr="003C08E1">
        <w:tc>
          <w:tcPr>
            <w:tcW w:w="1240" w:type="dxa"/>
            <w:shd w:val="clear" w:color="auto" w:fill="auto"/>
            <w:noWrap/>
            <w:vAlign w:val="bottom"/>
            <w:hideMark/>
          </w:tcPr>
          <w:p w14:paraId="13C2FC59" w14:textId="77777777" w:rsidR="00AA0468" w:rsidRPr="00F46308" w:rsidRDefault="00AA0468" w:rsidP="003C08E1">
            <w:pPr>
              <w:rPr>
                <w:color w:val="000000"/>
                <w:sz w:val="20"/>
                <w:szCs w:val="20"/>
              </w:rPr>
            </w:pPr>
            <w:r w:rsidRPr="00F46308">
              <w:rPr>
                <w:color w:val="000000"/>
                <w:sz w:val="20"/>
                <w:szCs w:val="20"/>
              </w:rPr>
              <w:t>rForest</w:t>
            </w:r>
          </w:p>
        </w:tc>
        <w:tc>
          <w:tcPr>
            <w:tcW w:w="4970" w:type="dxa"/>
            <w:shd w:val="clear" w:color="auto" w:fill="auto"/>
            <w:noWrap/>
            <w:vAlign w:val="bottom"/>
            <w:hideMark/>
          </w:tcPr>
          <w:p w14:paraId="3A578B52"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990" w:type="dxa"/>
            <w:shd w:val="clear" w:color="auto" w:fill="auto"/>
            <w:noWrap/>
            <w:vAlign w:val="bottom"/>
            <w:hideMark/>
          </w:tcPr>
          <w:p w14:paraId="4B8889FA" w14:textId="77777777" w:rsidR="00AA0468" w:rsidRPr="00F46308" w:rsidRDefault="00AA0468" w:rsidP="003C08E1">
            <w:pPr>
              <w:jc w:val="center"/>
              <w:rPr>
                <w:color w:val="000000"/>
                <w:sz w:val="20"/>
                <w:szCs w:val="20"/>
              </w:rPr>
            </w:pPr>
            <w:r w:rsidRPr="00F46308">
              <w:rPr>
                <w:color w:val="000000"/>
                <w:sz w:val="20"/>
                <w:szCs w:val="20"/>
              </w:rPr>
              <w:t>0.0568</w:t>
            </w:r>
          </w:p>
        </w:tc>
        <w:tc>
          <w:tcPr>
            <w:tcW w:w="2340" w:type="dxa"/>
            <w:gridSpan w:val="2"/>
            <w:shd w:val="clear" w:color="auto" w:fill="auto"/>
            <w:noWrap/>
            <w:vAlign w:val="bottom"/>
            <w:hideMark/>
          </w:tcPr>
          <w:p w14:paraId="502216B5" w14:textId="77777777" w:rsidR="00AA0468" w:rsidRPr="00E72733" w:rsidRDefault="00AA0468" w:rsidP="003C08E1">
            <w:pPr>
              <w:jc w:val="center"/>
              <w:rPr>
                <w:b/>
                <w:color w:val="000000"/>
                <w:sz w:val="20"/>
                <w:szCs w:val="20"/>
              </w:rPr>
            </w:pPr>
            <w:r w:rsidRPr="00E72733">
              <w:rPr>
                <w:b/>
                <w:color w:val="000000"/>
                <w:sz w:val="20"/>
                <w:szCs w:val="20"/>
              </w:rPr>
              <w:t>0.1597</w:t>
            </w:r>
          </w:p>
        </w:tc>
      </w:tr>
      <w:tr w:rsidR="00AA0468" w:rsidRPr="00F46308" w14:paraId="600D0595" w14:textId="77777777" w:rsidTr="003C08E1">
        <w:tc>
          <w:tcPr>
            <w:tcW w:w="1240" w:type="dxa"/>
            <w:shd w:val="clear" w:color="auto" w:fill="auto"/>
            <w:noWrap/>
            <w:vAlign w:val="bottom"/>
            <w:hideMark/>
          </w:tcPr>
          <w:p w14:paraId="68861E08" w14:textId="77777777" w:rsidR="00AA0468" w:rsidRPr="00F46308" w:rsidRDefault="00AA0468" w:rsidP="003C08E1">
            <w:pPr>
              <w:rPr>
                <w:color w:val="000000"/>
                <w:sz w:val="20"/>
                <w:szCs w:val="20"/>
              </w:rPr>
            </w:pPr>
            <w:r w:rsidRPr="00F46308">
              <w:rPr>
                <w:color w:val="000000"/>
                <w:sz w:val="20"/>
                <w:szCs w:val="20"/>
              </w:rPr>
              <w:t>hr.0000000</w:t>
            </w:r>
          </w:p>
        </w:tc>
        <w:tc>
          <w:tcPr>
            <w:tcW w:w="4970" w:type="dxa"/>
            <w:shd w:val="clear" w:color="auto" w:fill="auto"/>
            <w:noWrap/>
            <w:vAlign w:val="bottom"/>
            <w:hideMark/>
          </w:tcPr>
          <w:p w14:paraId="7C3B12BC" w14:textId="77777777" w:rsidR="00AA0468" w:rsidRPr="00F46308" w:rsidRDefault="00AA0468" w:rsidP="003C08E1">
            <w:pPr>
              <w:rPr>
                <w:color w:val="000000"/>
                <w:sz w:val="20"/>
                <w:szCs w:val="20"/>
              </w:rPr>
            </w:pPr>
            <w:r w:rsidRPr="00F46308">
              <w:rPr>
                <w:color w:val="000000"/>
                <w:sz w:val="20"/>
                <w:szCs w:val="20"/>
              </w:rPr>
              <w:t>risk class</w:t>
            </w:r>
          </w:p>
        </w:tc>
        <w:tc>
          <w:tcPr>
            <w:tcW w:w="990" w:type="dxa"/>
            <w:shd w:val="clear" w:color="auto" w:fill="auto"/>
            <w:noWrap/>
            <w:vAlign w:val="bottom"/>
            <w:hideMark/>
          </w:tcPr>
          <w:p w14:paraId="014AC3D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C47C73A" w14:textId="77777777" w:rsidR="00AA0468" w:rsidRPr="00F46308" w:rsidRDefault="00AA0468" w:rsidP="003C08E1">
            <w:pPr>
              <w:jc w:val="center"/>
              <w:rPr>
                <w:color w:val="000000"/>
                <w:sz w:val="20"/>
                <w:szCs w:val="20"/>
              </w:rPr>
            </w:pPr>
            <w:r w:rsidRPr="00F46308">
              <w:rPr>
                <w:color w:val="000000"/>
                <w:sz w:val="20"/>
                <w:szCs w:val="20"/>
              </w:rPr>
              <w:t>0.2091</w:t>
            </w:r>
          </w:p>
        </w:tc>
        <w:tc>
          <w:tcPr>
            <w:tcW w:w="1170" w:type="dxa"/>
            <w:shd w:val="clear" w:color="auto" w:fill="auto"/>
            <w:noWrap/>
            <w:vAlign w:val="bottom"/>
            <w:hideMark/>
          </w:tcPr>
          <w:p w14:paraId="58B2D7C8" w14:textId="77777777" w:rsidR="00AA0468" w:rsidRPr="00F46308" w:rsidRDefault="00AA0468" w:rsidP="003C08E1">
            <w:pPr>
              <w:jc w:val="center"/>
              <w:rPr>
                <w:color w:val="000000"/>
                <w:sz w:val="20"/>
                <w:szCs w:val="20"/>
              </w:rPr>
            </w:pPr>
            <w:r w:rsidRPr="00F46308">
              <w:rPr>
                <w:color w:val="000000"/>
                <w:sz w:val="20"/>
                <w:szCs w:val="20"/>
              </w:rPr>
              <w:t>0.2043</w:t>
            </w:r>
          </w:p>
        </w:tc>
      </w:tr>
      <w:tr w:rsidR="00AA0468" w:rsidRPr="00F46308" w14:paraId="4D5D96DA" w14:textId="77777777" w:rsidTr="003C08E1">
        <w:tc>
          <w:tcPr>
            <w:tcW w:w="1240" w:type="dxa"/>
            <w:shd w:val="clear" w:color="auto" w:fill="auto"/>
            <w:noWrap/>
            <w:vAlign w:val="bottom"/>
            <w:hideMark/>
          </w:tcPr>
          <w:p w14:paraId="6E9C1944" w14:textId="77777777" w:rsidR="00AA0468" w:rsidRPr="00F46308" w:rsidRDefault="00AA0468" w:rsidP="003C08E1">
            <w:pPr>
              <w:rPr>
                <w:color w:val="000000"/>
                <w:sz w:val="20"/>
                <w:szCs w:val="20"/>
              </w:rPr>
            </w:pPr>
            <w:r w:rsidRPr="00F46308">
              <w:rPr>
                <w:color w:val="000000"/>
                <w:sz w:val="20"/>
                <w:szCs w:val="20"/>
              </w:rPr>
              <w:t>hr.0000001</w:t>
            </w:r>
          </w:p>
        </w:tc>
        <w:tc>
          <w:tcPr>
            <w:tcW w:w="4970" w:type="dxa"/>
            <w:shd w:val="clear" w:color="auto" w:fill="auto"/>
            <w:noWrap/>
            <w:vAlign w:val="bottom"/>
            <w:hideMark/>
          </w:tcPr>
          <w:p w14:paraId="7582345F" w14:textId="77777777" w:rsidR="00AA0468" w:rsidRPr="00F46308" w:rsidRDefault="00AA0468" w:rsidP="003C08E1">
            <w:pPr>
              <w:rPr>
                <w:color w:val="000000"/>
                <w:sz w:val="20"/>
                <w:szCs w:val="20"/>
              </w:rPr>
            </w:pPr>
            <w:r w:rsidRPr="00F46308">
              <w:rPr>
                <w:color w:val="000000"/>
                <w:sz w:val="20"/>
                <w:szCs w:val="20"/>
              </w:rPr>
              <w:t>risk class, personal</w:t>
            </w:r>
          </w:p>
        </w:tc>
        <w:tc>
          <w:tcPr>
            <w:tcW w:w="990" w:type="dxa"/>
            <w:shd w:val="clear" w:color="auto" w:fill="auto"/>
            <w:noWrap/>
            <w:vAlign w:val="bottom"/>
            <w:hideMark/>
          </w:tcPr>
          <w:p w14:paraId="1F20054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A77CD90" w14:textId="77777777" w:rsidR="00AA0468" w:rsidRPr="00F46308" w:rsidRDefault="00AA0468" w:rsidP="003C08E1">
            <w:pPr>
              <w:jc w:val="center"/>
              <w:rPr>
                <w:color w:val="000000"/>
                <w:sz w:val="20"/>
                <w:szCs w:val="20"/>
              </w:rPr>
            </w:pPr>
            <w:r w:rsidRPr="00F46308">
              <w:rPr>
                <w:color w:val="000000"/>
                <w:sz w:val="20"/>
                <w:szCs w:val="20"/>
              </w:rPr>
              <w:t>0.2081</w:t>
            </w:r>
          </w:p>
        </w:tc>
        <w:tc>
          <w:tcPr>
            <w:tcW w:w="1170" w:type="dxa"/>
            <w:shd w:val="clear" w:color="auto" w:fill="auto"/>
            <w:noWrap/>
            <w:vAlign w:val="bottom"/>
            <w:hideMark/>
          </w:tcPr>
          <w:p w14:paraId="5115D372" w14:textId="77777777" w:rsidR="00AA0468" w:rsidRPr="00F46308" w:rsidRDefault="00AA0468" w:rsidP="003C08E1">
            <w:pPr>
              <w:jc w:val="center"/>
              <w:rPr>
                <w:color w:val="000000"/>
                <w:sz w:val="20"/>
                <w:szCs w:val="20"/>
              </w:rPr>
            </w:pPr>
            <w:r w:rsidRPr="00F46308">
              <w:rPr>
                <w:color w:val="000000"/>
                <w:sz w:val="20"/>
                <w:szCs w:val="20"/>
              </w:rPr>
              <w:t>0.1956</w:t>
            </w:r>
          </w:p>
        </w:tc>
      </w:tr>
      <w:tr w:rsidR="00AA0468" w:rsidRPr="00F46308" w14:paraId="787965B2" w14:textId="77777777" w:rsidTr="003C08E1">
        <w:tc>
          <w:tcPr>
            <w:tcW w:w="1240" w:type="dxa"/>
            <w:shd w:val="clear" w:color="auto" w:fill="auto"/>
            <w:noWrap/>
            <w:vAlign w:val="bottom"/>
            <w:hideMark/>
          </w:tcPr>
          <w:p w14:paraId="1A710C41" w14:textId="77777777" w:rsidR="00AA0468" w:rsidRPr="00F46308" w:rsidRDefault="00AA0468" w:rsidP="003C08E1">
            <w:pPr>
              <w:rPr>
                <w:color w:val="000000"/>
                <w:sz w:val="20"/>
                <w:szCs w:val="20"/>
              </w:rPr>
            </w:pPr>
            <w:r w:rsidRPr="00F46308">
              <w:rPr>
                <w:color w:val="000000"/>
                <w:sz w:val="20"/>
                <w:szCs w:val="20"/>
              </w:rPr>
              <w:t>hr.0000010</w:t>
            </w:r>
          </w:p>
        </w:tc>
        <w:tc>
          <w:tcPr>
            <w:tcW w:w="4970" w:type="dxa"/>
            <w:shd w:val="clear" w:color="auto" w:fill="auto"/>
            <w:noWrap/>
            <w:vAlign w:val="bottom"/>
            <w:hideMark/>
          </w:tcPr>
          <w:p w14:paraId="7DEFD208" w14:textId="77777777" w:rsidR="00AA0468" w:rsidRPr="00F46308" w:rsidRDefault="00AA0468" w:rsidP="003C08E1">
            <w:pPr>
              <w:rPr>
                <w:color w:val="000000"/>
                <w:sz w:val="20"/>
                <w:szCs w:val="20"/>
              </w:rPr>
            </w:pPr>
            <w:r w:rsidRPr="00F46308">
              <w:rPr>
                <w:color w:val="000000"/>
                <w:sz w:val="20"/>
                <w:szCs w:val="20"/>
              </w:rPr>
              <w:t>risk class, house</w:t>
            </w:r>
          </w:p>
        </w:tc>
        <w:tc>
          <w:tcPr>
            <w:tcW w:w="990" w:type="dxa"/>
            <w:shd w:val="clear" w:color="auto" w:fill="auto"/>
            <w:noWrap/>
            <w:vAlign w:val="bottom"/>
            <w:hideMark/>
          </w:tcPr>
          <w:p w14:paraId="7459747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6D6DBB8" w14:textId="77777777" w:rsidR="00AA0468" w:rsidRPr="00F46308" w:rsidRDefault="00AA0468" w:rsidP="003C08E1">
            <w:pPr>
              <w:jc w:val="center"/>
              <w:rPr>
                <w:color w:val="000000"/>
                <w:sz w:val="20"/>
                <w:szCs w:val="20"/>
              </w:rPr>
            </w:pPr>
            <w:r w:rsidRPr="00F46308">
              <w:rPr>
                <w:color w:val="000000"/>
                <w:sz w:val="20"/>
                <w:szCs w:val="20"/>
              </w:rPr>
              <w:t>0.2068</w:t>
            </w:r>
          </w:p>
        </w:tc>
        <w:tc>
          <w:tcPr>
            <w:tcW w:w="1170" w:type="dxa"/>
            <w:shd w:val="clear" w:color="auto" w:fill="auto"/>
            <w:noWrap/>
            <w:vAlign w:val="bottom"/>
            <w:hideMark/>
          </w:tcPr>
          <w:p w14:paraId="1BB7E282" w14:textId="77777777" w:rsidR="00AA0468" w:rsidRPr="00F46308" w:rsidRDefault="00AA0468" w:rsidP="003C08E1">
            <w:pPr>
              <w:jc w:val="center"/>
              <w:rPr>
                <w:color w:val="000000"/>
                <w:sz w:val="20"/>
                <w:szCs w:val="20"/>
              </w:rPr>
            </w:pPr>
            <w:r w:rsidRPr="00F46308">
              <w:rPr>
                <w:color w:val="000000"/>
                <w:sz w:val="20"/>
                <w:szCs w:val="20"/>
              </w:rPr>
              <w:t>0.1965</w:t>
            </w:r>
          </w:p>
        </w:tc>
      </w:tr>
      <w:tr w:rsidR="00AA0468" w:rsidRPr="00F46308" w14:paraId="4740B4F8" w14:textId="77777777" w:rsidTr="003C08E1">
        <w:tc>
          <w:tcPr>
            <w:tcW w:w="1240" w:type="dxa"/>
            <w:shd w:val="clear" w:color="auto" w:fill="auto"/>
            <w:noWrap/>
            <w:vAlign w:val="bottom"/>
            <w:hideMark/>
          </w:tcPr>
          <w:p w14:paraId="643F6103" w14:textId="77777777" w:rsidR="00AA0468" w:rsidRPr="00F46308" w:rsidRDefault="00AA0468" w:rsidP="003C08E1">
            <w:pPr>
              <w:rPr>
                <w:color w:val="000000"/>
                <w:sz w:val="20"/>
                <w:szCs w:val="20"/>
              </w:rPr>
            </w:pPr>
            <w:r w:rsidRPr="00F46308">
              <w:rPr>
                <w:color w:val="000000"/>
                <w:sz w:val="20"/>
                <w:szCs w:val="20"/>
              </w:rPr>
              <w:t>hr.0000011</w:t>
            </w:r>
          </w:p>
        </w:tc>
        <w:tc>
          <w:tcPr>
            <w:tcW w:w="4970" w:type="dxa"/>
            <w:shd w:val="clear" w:color="auto" w:fill="auto"/>
            <w:noWrap/>
            <w:vAlign w:val="bottom"/>
            <w:hideMark/>
          </w:tcPr>
          <w:p w14:paraId="6E7999F6" w14:textId="77777777" w:rsidR="00AA0468" w:rsidRPr="00F46308" w:rsidRDefault="00AA0468" w:rsidP="003C08E1">
            <w:pPr>
              <w:rPr>
                <w:color w:val="000000"/>
                <w:sz w:val="20"/>
                <w:szCs w:val="20"/>
              </w:rPr>
            </w:pPr>
            <w:r w:rsidRPr="00F46308">
              <w:rPr>
                <w:color w:val="000000"/>
                <w:sz w:val="20"/>
                <w:szCs w:val="20"/>
              </w:rPr>
              <w:t>risk class, house, personal</w:t>
            </w:r>
          </w:p>
        </w:tc>
        <w:tc>
          <w:tcPr>
            <w:tcW w:w="990" w:type="dxa"/>
            <w:shd w:val="clear" w:color="auto" w:fill="auto"/>
            <w:noWrap/>
            <w:vAlign w:val="bottom"/>
            <w:hideMark/>
          </w:tcPr>
          <w:p w14:paraId="4A14657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B851359" w14:textId="77777777" w:rsidR="00AA0468" w:rsidRPr="00F46308" w:rsidRDefault="00AA0468" w:rsidP="003C08E1">
            <w:pPr>
              <w:jc w:val="center"/>
              <w:rPr>
                <w:color w:val="000000"/>
                <w:sz w:val="20"/>
                <w:szCs w:val="20"/>
              </w:rPr>
            </w:pPr>
            <w:r w:rsidRPr="00F46308">
              <w:rPr>
                <w:color w:val="000000"/>
                <w:sz w:val="20"/>
                <w:szCs w:val="20"/>
              </w:rPr>
              <w:t>0.2054</w:t>
            </w:r>
          </w:p>
        </w:tc>
        <w:tc>
          <w:tcPr>
            <w:tcW w:w="1170" w:type="dxa"/>
            <w:shd w:val="clear" w:color="auto" w:fill="auto"/>
            <w:noWrap/>
            <w:vAlign w:val="bottom"/>
            <w:hideMark/>
          </w:tcPr>
          <w:p w14:paraId="0B43E8A5" w14:textId="77777777" w:rsidR="00AA0468" w:rsidRPr="00F46308" w:rsidRDefault="00AA0468" w:rsidP="003C08E1">
            <w:pPr>
              <w:jc w:val="center"/>
              <w:rPr>
                <w:color w:val="000000"/>
                <w:sz w:val="20"/>
                <w:szCs w:val="20"/>
              </w:rPr>
            </w:pPr>
            <w:r w:rsidRPr="00F46308">
              <w:rPr>
                <w:color w:val="000000"/>
                <w:sz w:val="20"/>
                <w:szCs w:val="20"/>
              </w:rPr>
              <w:t>0.1894</w:t>
            </w:r>
          </w:p>
        </w:tc>
      </w:tr>
      <w:tr w:rsidR="00AA0468" w:rsidRPr="00F46308" w14:paraId="56A62EC4" w14:textId="77777777" w:rsidTr="003C08E1">
        <w:tc>
          <w:tcPr>
            <w:tcW w:w="1240" w:type="dxa"/>
            <w:shd w:val="clear" w:color="auto" w:fill="auto"/>
            <w:noWrap/>
            <w:vAlign w:val="bottom"/>
            <w:hideMark/>
          </w:tcPr>
          <w:p w14:paraId="186B5C52" w14:textId="77777777" w:rsidR="00AA0468" w:rsidRPr="00F46308" w:rsidRDefault="00AA0468" w:rsidP="003C08E1">
            <w:pPr>
              <w:rPr>
                <w:color w:val="000000"/>
                <w:sz w:val="20"/>
                <w:szCs w:val="20"/>
              </w:rPr>
            </w:pPr>
            <w:r w:rsidRPr="00F46308">
              <w:rPr>
                <w:color w:val="000000"/>
                <w:sz w:val="20"/>
                <w:szCs w:val="20"/>
              </w:rPr>
              <w:t>hr.0000100</w:t>
            </w:r>
          </w:p>
        </w:tc>
        <w:tc>
          <w:tcPr>
            <w:tcW w:w="4970" w:type="dxa"/>
            <w:shd w:val="clear" w:color="auto" w:fill="auto"/>
            <w:noWrap/>
            <w:vAlign w:val="bottom"/>
            <w:hideMark/>
          </w:tcPr>
          <w:p w14:paraId="69C1818A" w14:textId="77777777" w:rsidR="00AA0468" w:rsidRPr="00F46308" w:rsidRDefault="00AA0468" w:rsidP="003C08E1">
            <w:pPr>
              <w:rPr>
                <w:color w:val="000000"/>
                <w:sz w:val="20"/>
                <w:szCs w:val="20"/>
              </w:rPr>
            </w:pPr>
            <w:r w:rsidRPr="00F46308">
              <w:rPr>
                <w:color w:val="000000"/>
                <w:sz w:val="20"/>
                <w:szCs w:val="20"/>
              </w:rPr>
              <w:t>risk class, age</w:t>
            </w:r>
          </w:p>
        </w:tc>
        <w:tc>
          <w:tcPr>
            <w:tcW w:w="990" w:type="dxa"/>
            <w:shd w:val="clear" w:color="auto" w:fill="auto"/>
            <w:noWrap/>
            <w:vAlign w:val="bottom"/>
            <w:hideMark/>
          </w:tcPr>
          <w:p w14:paraId="3F937D7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8416BD8" w14:textId="77777777" w:rsidR="00AA0468" w:rsidRPr="00F46308" w:rsidRDefault="00AA0468" w:rsidP="003C08E1">
            <w:pPr>
              <w:jc w:val="center"/>
              <w:rPr>
                <w:color w:val="000000"/>
                <w:sz w:val="20"/>
                <w:szCs w:val="20"/>
              </w:rPr>
            </w:pPr>
            <w:r w:rsidRPr="00F46308">
              <w:rPr>
                <w:color w:val="000000"/>
                <w:sz w:val="20"/>
                <w:szCs w:val="20"/>
              </w:rPr>
              <w:t>0.2078</w:t>
            </w:r>
          </w:p>
        </w:tc>
        <w:tc>
          <w:tcPr>
            <w:tcW w:w="1170" w:type="dxa"/>
            <w:shd w:val="clear" w:color="auto" w:fill="auto"/>
            <w:noWrap/>
            <w:vAlign w:val="bottom"/>
            <w:hideMark/>
          </w:tcPr>
          <w:p w14:paraId="20D2EBA0" w14:textId="77777777" w:rsidR="00AA0468" w:rsidRPr="00F46308" w:rsidRDefault="00AA0468" w:rsidP="003C08E1">
            <w:pPr>
              <w:jc w:val="center"/>
              <w:rPr>
                <w:color w:val="000000"/>
                <w:sz w:val="20"/>
                <w:szCs w:val="20"/>
              </w:rPr>
            </w:pPr>
            <w:r w:rsidRPr="00F46308">
              <w:rPr>
                <w:color w:val="000000"/>
                <w:sz w:val="20"/>
                <w:szCs w:val="20"/>
              </w:rPr>
              <w:t>0.1945</w:t>
            </w:r>
          </w:p>
        </w:tc>
      </w:tr>
      <w:tr w:rsidR="00AA0468" w:rsidRPr="00F46308" w14:paraId="0D3FA9B8" w14:textId="77777777" w:rsidTr="003C08E1">
        <w:tc>
          <w:tcPr>
            <w:tcW w:w="1240" w:type="dxa"/>
            <w:shd w:val="clear" w:color="auto" w:fill="auto"/>
            <w:noWrap/>
            <w:vAlign w:val="bottom"/>
            <w:hideMark/>
          </w:tcPr>
          <w:p w14:paraId="405D06A5" w14:textId="77777777" w:rsidR="00AA0468" w:rsidRPr="00F46308" w:rsidRDefault="00AA0468" w:rsidP="003C08E1">
            <w:pPr>
              <w:rPr>
                <w:color w:val="000000"/>
                <w:sz w:val="20"/>
                <w:szCs w:val="20"/>
              </w:rPr>
            </w:pPr>
            <w:r w:rsidRPr="00F46308">
              <w:rPr>
                <w:color w:val="000000"/>
                <w:sz w:val="20"/>
                <w:szCs w:val="20"/>
              </w:rPr>
              <w:t>hr.0000101</w:t>
            </w:r>
          </w:p>
        </w:tc>
        <w:tc>
          <w:tcPr>
            <w:tcW w:w="4970" w:type="dxa"/>
            <w:shd w:val="clear" w:color="auto" w:fill="auto"/>
            <w:noWrap/>
            <w:vAlign w:val="bottom"/>
            <w:hideMark/>
          </w:tcPr>
          <w:p w14:paraId="4BD4C1EE" w14:textId="77777777" w:rsidR="00AA0468" w:rsidRPr="00F46308" w:rsidRDefault="00AA0468" w:rsidP="003C08E1">
            <w:pPr>
              <w:rPr>
                <w:color w:val="000000"/>
                <w:sz w:val="20"/>
                <w:szCs w:val="20"/>
              </w:rPr>
            </w:pPr>
            <w:r w:rsidRPr="00F46308">
              <w:rPr>
                <w:color w:val="000000"/>
                <w:sz w:val="20"/>
                <w:szCs w:val="20"/>
              </w:rPr>
              <w:t>risk class, age, personal</w:t>
            </w:r>
          </w:p>
        </w:tc>
        <w:tc>
          <w:tcPr>
            <w:tcW w:w="990" w:type="dxa"/>
            <w:shd w:val="clear" w:color="auto" w:fill="auto"/>
            <w:noWrap/>
            <w:vAlign w:val="bottom"/>
            <w:hideMark/>
          </w:tcPr>
          <w:p w14:paraId="3C20A71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BB62EB0" w14:textId="77777777" w:rsidR="00AA0468" w:rsidRPr="00F46308" w:rsidRDefault="00AA0468" w:rsidP="003C08E1">
            <w:pPr>
              <w:jc w:val="center"/>
              <w:rPr>
                <w:color w:val="000000"/>
                <w:sz w:val="20"/>
                <w:szCs w:val="20"/>
              </w:rPr>
            </w:pPr>
            <w:r w:rsidRPr="00F46308">
              <w:rPr>
                <w:color w:val="000000"/>
                <w:sz w:val="20"/>
                <w:szCs w:val="20"/>
              </w:rPr>
              <w:t>0.2070</w:t>
            </w:r>
          </w:p>
        </w:tc>
        <w:tc>
          <w:tcPr>
            <w:tcW w:w="1170" w:type="dxa"/>
            <w:shd w:val="clear" w:color="auto" w:fill="auto"/>
            <w:noWrap/>
            <w:vAlign w:val="bottom"/>
            <w:hideMark/>
          </w:tcPr>
          <w:p w14:paraId="2729E4EA" w14:textId="77777777" w:rsidR="00AA0468" w:rsidRPr="00F46308" w:rsidRDefault="00AA0468" w:rsidP="003C08E1">
            <w:pPr>
              <w:jc w:val="center"/>
              <w:rPr>
                <w:color w:val="000000"/>
                <w:sz w:val="20"/>
                <w:szCs w:val="20"/>
              </w:rPr>
            </w:pPr>
            <w:r w:rsidRPr="00F46308">
              <w:rPr>
                <w:color w:val="000000"/>
                <w:sz w:val="20"/>
                <w:szCs w:val="20"/>
              </w:rPr>
              <w:t>0.1874</w:t>
            </w:r>
          </w:p>
        </w:tc>
      </w:tr>
      <w:tr w:rsidR="00AA0468" w:rsidRPr="00F46308" w14:paraId="1C8B23AA" w14:textId="77777777" w:rsidTr="003C08E1">
        <w:tc>
          <w:tcPr>
            <w:tcW w:w="1240" w:type="dxa"/>
            <w:shd w:val="clear" w:color="auto" w:fill="auto"/>
            <w:noWrap/>
            <w:vAlign w:val="bottom"/>
            <w:hideMark/>
          </w:tcPr>
          <w:p w14:paraId="5E5EC0F9" w14:textId="77777777" w:rsidR="00AA0468" w:rsidRPr="00F46308" w:rsidRDefault="00AA0468" w:rsidP="003C08E1">
            <w:pPr>
              <w:rPr>
                <w:color w:val="000000"/>
                <w:sz w:val="20"/>
                <w:szCs w:val="20"/>
              </w:rPr>
            </w:pPr>
            <w:r w:rsidRPr="00F46308">
              <w:rPr>
                <w:color w:val="000000"/>
                <w:sz w:val="20"/>
                <w:szCs w:val="20"/>
              </w:rPr>
              <w:t>hr.0000110</w:t>
            </w:r>
          </w:p>
        </w:tc>
        <w:tc>
          <w:tcPr>
            <w:tcW w:w="4970" w:type="dxa"/>
            <w:shd w:val="clear" w:color="auto" w:fill="auto"/>
            <w:noWrap/>
            <w:vAlign w:val="bottom"/>
            <w:hideMark/>
          </w:tcPr>
          <w:p w14:paraId="741DF515" w14:textId="77777777" w:rsidR="00AA0468" w:rsidRPr="00F46308" w:rsidRDefault="00AA0468" w:rsidP="003C08E1">
            <w:pPr>
              <w:rPr>
                <w:color w:val="000000"/>
                <w:sz w:val="20"/>
                <w:szCs w:val="20"/>
              </w:rPr>
            </w:pPr>
            <w:r w:rsidRPr="00F46308">
              <w:rPr>
                <w:color w:val="000000"/>
                <w:sz w:val="20"/>
                <w:szCs w:val="20"/>
              </w:rPr>
              <w:t>risk class, age, house</w:t>
            </w:r>
          </w:p>
        </w:tc>
        <w:tc>
          <w:tcPr>
            <w:tcW w:w="990" w:type="dxa"/>
            <w:shd w:val="clear" w:color="auto" w:fill="auto"/>
            <w:noWrap/>
            <w:vAlign w:val="bottom"/>
            <w:hideMark/>
          </w:tcPr>
          <w:p w14:paraId="3C5024A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99B2EF3" w14:textId="77777777" w:rsidR="00AA0468" w:rsidRPr="00F46308" w:rsidRDefault="00AA0468" w:rsidP="003C08E1">
            <w:pPr>
              <w:jc w:val="center"/>
              <w:rPr>
                <w:color w:val="000000"/>
                <w:sz w:val="20"/>
                <w:szCs w:val="20"/>
              </w:rPr>
            </w:pPr>
            <w:r w:rsidRPr="00F46308">
              <w:rPr>
                <w:color w:val="000000"/>
                <w:sz w:val="20"/>
                <w:szCs w:val="20"/>
              </w:rPr>
              <w:t>0.2057</w:t>
            </w:r>
          </w:p>
        </w:tc>
        <w:tc>
          <w:tcPr>
            <w:tcW w:w="1170" w:type="dxa"/>
            <w:shd w:val="clear" w:color="auto" w:fill="auto"/>
            <w:noWrap/>
            <w:vAlign w:val="bottom"/>
            <w:hideMark/>
          </w:tcPr>
          <w:p w14:paraId="01650C07" w14:textId="77777777" w:rsidR="00AA0468" w:rsidRPr="00F46308" w:rsidRDefault="00AA0468" w:rsidP="003C08E1">
            <w:pPr>
              <w:jc w:val="center"/>
              <w:rPr>
                <w:color w:val="000000"/>
                <w:sz w:val="20"/>
                <w:szCs w:val="20"/>
              </w:rPr>
            </w:pPr>
            <w:r w:rsidRPr="00F46308">
              <w:rPr>
                <w:color w:val="000000"/>
                <w:sz w:val="20"/>
                <w:szCs w:val="20"/>
              </w:rPr>
              <w:t>0.1908</w:t>
            </w:r>
          </w:p>
        </w:tc>
      </w:tr>
      <w:tr w:rsidR="00AA0468" w:rsidRPr="00F46308" w14:paraId="535852AF" w14:textId="77777777" w:rsidTr="003C08E1">
        <w:tc>
          <w:tcPr>
            <w:tcW w:w="1240" w:type="dxa"/>
            <w:shd w:val="clear" w:color="auto" w:fill="auto"/>
            <w:noWrap/>
            <w:vAlign w:val="bottom"/>
            <w:hideMark/>
          </w:tcPr>
          <w:p w14:paraId="20E3F04D" w14:textId="77777777" w:rsidR="00AA0468" w:rsidRPr="00F46308" w:rsidRDefault="00AA0468" w:rsidP="003C08E1">
            <w:pPr>
              <w:rPr>
                <w:color w:val="000000"/>
                <w:sz w:val="20"/>
                <w:szCs w:val="20"/>
              </w:rPr>
            </w:pPr>
            <w:r w:rsidRPr="00F46308">
              <w:rPr>
                <w:color w:val="000000"/>
                <w:sz w:val="20"/>
                <w:szCs w:val="20"/>
              </w:rPr>
              <w:t>hr.0000111</w:t>
            </w:r>
          </w:p>
        </w:tc>
        <w:tc>
          <w:tcPr>
            <w:tcW w:w="4970" w:type="dxa"/>
            <w:shd w:val="clear" w:color="auto" w:fill="auto"/>
            <w:noWrap/>
            <w:vAlign w:val="bottom"/>
            <w:hideMark/>
          </w:tcPr>
          <w:p w14:paraId="63867A26" w14:textId="77777777" w:rsidR="00AA0468" w:rsidRPr="00F46308" w:rsidRDefault="00AA0468" w:rsidP="003C08E1">
            <w:pPr>
              <w:rPr>
                <w:color w:val="000000"/>
                <w:sz w:val="20"/>
                <w:szCs w:val="20"/>
              </w:rPr>
            </w:pPr>
            <w:r w:rsidRPr="00F46308">
              <w:rPr>
                <w:color w:val="000000"/>
                <w:sz w:val="20"/>
                <w:szCs w:val="20"/>
              </w:rPr>
              <w:t>risk class, age, house, personal</w:t>
            </w:r>
          </w:p>
        </w:tc>
        <w:tc>
          <w:tcPr>
            <w:tcW w:w="990" w:type="dxa"/>
            <w:shd w:val="clear" w:color="auto" w:fill="auto"/>
            <w:noWrap/>
            <w:vAlign w:val="bottom"/>
            <w:hideMark/>
          </w:tcPr>
          <w:p w14:paraId="3908E08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49A7F99" w14:textId="77777777" w:rsidR="00AA0468" w:rsidRPr="00F46308" w:rsidRDefault="00AA0468" w:rsidP="003C08E1">
            <w:pPr>
              <w:jc w:val="center"/>
              <w:rPr>
                <w:color w:val="000000"/>
                <w:sz w:val="20"/>
                <w:szCs w:val="20"/>
              </w:rPr>
            </w:pPr>
            <w:r w:rsidRPr="00F46308">
              <w:rPr>
                <w:color w:val="000000"/>
                <w:sz w:val="20"/>
                <w:szCs w:val="20"/>
              </w:rPr>
              <w:t>0.2041</w:t>
            </w:r>
          </w:p>
        </w:tc>
        <w:tc>
          <w:tcPr>
            <w:tcW w:w="1170" w:type="dxa"/>
            <w:shd w:val="clear" w:color="auto" w:fill="auto"/>
            <w:noWrap/>
            <w:vAlign w:val="bottom"/>
            <w:hideMark/>
          </w:tcPr>
          <w:p w14:paraId="561DE147" w14:textId="77777777" w:rsidR="00AA0468" w:rsidRPr="00F46308" w:rsidRDefault="00AA0468" w:rsidP="003C08E1">
            <w:pPr>
              <w:jc w:val="center"/>
              <w:rPr>
                <w:color w:val="000000"/>
                <w:sz w:val="20"/>
                <w:szCs w:val="20"/>
              </w:rPr>
            </w:pPr>
            <w:r w:rsidRPr="00F46308">
              <w:rPr>
                <w:color w:val="000000"/>
                <w:sz w:val="20"/>
                <w:szCs w:val="20"/>
              </w:rPr>
              <w:t>0.1845</w:t>
            </w:r>
          </w:p>
        </w:tc>
      </w:tr>
      <w:tr w:rsidR="00AA0468" w:rsidRPr="00F46308" w14:paraId="68E1B3CB" w14:textId="77777777" w:rsidTr="003C08E1">
        <w:tc>
          <w:tcPr>
            <w:tcW w:w="1240" w:type="dxa"/>
            <w:shd w:val="clear" w:color="auto" w:fill="auto"/>
            <w:noWrap/>
            <w:vAlign w:val="bottom"/>
            <w:hideMark/>
          </w:tcPr>
          <w:p w14:paraId="7E68E102" w14:textId="77777777" w:rsidR="00AA0468" w:rsidRPr="00F46308" w:rsidRDefault="00AA0468" w:rsidP="003C08E1">
            <w:pPr>
              <w:rPr>
                <w:color w:val="000000"/>
                <w:sz w:val="20"/>
                <w:szCs w:val="20"/>
              </w:rPr>
            </w:pPr>
            <w:r w:rsidRPr="00F46308">
              <w:rPr>
                <w:color w:val="000000"/>
                <w:sz w:val="20"/>
                <w:szCs w:val="20"/>
              </w:rPr>
              <w:t>hr.0001000</w:t>
            </w:r>
          </w:p>
        </w:tc>
        <w:tc>
          <w:tcPr>
            <w:tcW w:w="4970" w:type="dxa"/>
            <w:shd w:val="clear" w:color="auto" w:fill="auto"/>
            <w:noWrap/>
            <w:vAlign w:val="bottom"/>
            <w:hideMark/>
          </w:tcPr>
          <w:p w14:paraId="188CF6FA" w14:textId="77777777" w:rsidR="00AA0468" w:rsidRPr="00F46308" w:rsidRDefault="00AA0468" w:rsidP="003C08E1">
            <w:pPr>
              <w:rPr>
                <w:color w:val="000000"/>
                <w:sz w:val="20"/>
                <w:szCs w:val="20"/>
              </w:rPr>
            </w:pPr>
            <w:r w:rsidRPr="00F46308">
              <w:rPr>
                <w:color w:val="000000"/>
                <w:sz w:val="20"/>
                <w:szCs w:val="20"/>
              </w:rPr>
              <w:t>risk class, race</w:t>
            </w:r>
          </w:p>
        </w:tc>
        <w:tc>
          <w:tcPr>
            <w:tcW w:w="990" w:type="dxa"/>
            <w:shd w:val="clear" w:color="auto" w:fill="auto"/>
            <w:noWrap/>
            <w:vAlign w:val="bottom"/>
            <w:hideMark/>
          </w:tcPr>
          <w:p w14:paraId="72EB820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FE72825" w14:textId="77777777" w:rsidR="00AA0468" w:rsidRPr="00F46308" w:rsidRDefault="00AA0468" w:rsidP="003C08E1">
            <w:pPr>
              <w:jc w:val="center"/>
              <w:rPr>
                <w:color w:val="000000"/>
                <w:sz w:val="20"/>
                <w:szCs w:val="20"/>
              </w:rPr>
            </w:pPr>
            <w:r w:rsidRPr="00F46308">
              <w:rPr>
                <w:color w:val="000000"/>
                <w:sz w:val="20"/>
                <w:szCs w:val="20"/>
              </w:rPr>
              <w:t>0.2091</w:t>
            </w:r>
          </w:p>
        </w:tc>
        <w:tc>
          <w:tcPr>
            <w:tcW w:w="1170" w:type="dxa"/>
            <w:shd w:val="clear" w:color="auto" w:fill="auto"/>
            <w:noWrap/>
            <w:vAlign w:val="bottom"/>
            <w:hideMark/>
          </w:tcPr>
          <w:p w14:paraId="71FBEDE1" w14:textId="77777777" w:rsidR="00AA0468" w:rsidRPr="00F46308" w:rsidRDefault="00AA0468" w:rsidP="003C08E1">
            <w:pPr>
              <w:jc w:val="center"/>
              <w:rPr>
                <w:color w:val="000000"/>
                <w:sz w:val="20"/>
                <w:szCs w:val="20"/>
              </w:rPr>
            </w:pPr>
            <w:r w:rsidRPr="00F46308">
              <w:rPr>
                <w:color w:val="000000"/>
                <w:sz w:val="20"/>
                <w:szCs w:val="20"/>
              </w:rPr>
              <w:t>0.2033</w:t>
            </w:r>
          </w:p>
        </w:tc>
      </w:tr>
      <w:tr w:rsidR="00AA0468" w:rsidRPr="00F46308" w14:paraId="75643366" w14:textId="77777777" w:rsidTr="003C08E1">
        <w:tc>
          <w:tcPr>
            <w:tcW w:w="1240" w:type="dxa"/>
            <w:shd w:val="clear" w:color="auto" w:fill="auto"/>
            <w:noWrap/>
            <w:vAlign w:val="bottom"/>
            <w:hideMark/>
          </w:tcPr>
          <w:p w14:paraId="35BB51AE" w14:textId="77777777" w:rsidR="00AA0468" w:rsidRPr="00F46308" w:rsidRDefault="00AA0468" w:rsidP="003C08E1">
            <w:pPr>
              <w:rPr>
                <w:color w:val="000000"/>
                <w:sz w:val="20"/>
                <w:szCs w:val="20"/>
              </w:rPr>
            </w:pPr>
            <w:r w:rsidRPr="00F46308">
              <w:rPr>
                <w:color w:val="000000"/>
                <w:sz w:val="20"/>
                <w:szCs w:val="20"/>
              </w:rPr>
              <w:t>hr.0001001</w:t>
            </w:r>
          </w:p>
        </w:tc>
        <w:tc>
          <w:tcPr>
            <w:tcW w:w="4970" w:type="dxa"/>
            <w:shd w:val="clear" w:color="auto" w:fill="auto"/>
            <w:noWrap/>
            <w:vAlign w:val="bottom"/>
            <w:hideMark/>
          </w:tcPr>
          <w:p w14:paraId="6E395F5E" w14:textId="77777777" w:rsidR="00AA0468" w:rsidRPr="00F46308" w:rsidRDefault="00AA0468" w:rsidP="003C08E1">
            <w:pPr>
              <w:rPr>
                <w:color w:val="000000"/>
                <w:sz w:val="20"/>
                <w:szCs w:val="20"/>
              </w:rPr>
            </w:pPr>
            <w:r w:rsidRPr="00F46308">
              <w:rPr>
                <w:color w:val="000000"/>
                <w:sz w:val="20"/>
                <w:szCs w:val="20"/>
              </w:rPr>
              <w:t>risk class, race, personal</w:t>
            </w:r>
          </w:p>
        </w:tc>
        <w:tc>
          <w:tcPr>
            <w:tcW w:w="990" w:type="dxa"/>
            <w:shd w:val="clear" w:color="auto" w:fill="auto"/>
            <w:noWrap/>
            <w:vAlign w:val="bottom"/>
            <w:hideMark/>
          </w:tcPr>
          <w:p w14:paraId="2A0C8D3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E923865" w14:textId="77777777" w:rsidR="00AA0468" w:rsidRPr="00F46308" w:rsidRDefault="00AA0468" w:rsidP="003C08E1">
            <w:pPr>
              <w:jc w:val="center"/>
              <w:rPr>
                <w:color w:val="000000"/>
                <w:sz w:val="20"/>
                <w:szCs w:val="20"/>
              </w:rPr>
            </w:pPr>
            <w:r w:rsidRPr="00F46308">
              <w:rPr>
                <w:color w:val="000000"/>
                <w:sz w:val="20"/>
                <w:szCs w:val="20"/>
              </w:rPr>
              <w:t>0.2079</w:t>
            </w:r>
          </w:p>
        </w:tc>
        <w:tc>
          <w:tcPr>
            <w:tcW w:w="1170" w:type="dxa"/>
            <w:shd w:val="clear" w:color="auto" w:fill="auto"/>
            <w:noWrap/>
            <w:vAlign w:val="bottom"/>
            <w:hideMark/>
          </w:tcPr>
          <w:p w14:paraId="0A8A4420" w14:textId="77777777" w:rsidR="00AA0468" w:rsidRPr="00F46308" w:rsidRDefault="00AA0468" w:rsidP="003C08E1">
            <w:pPr>
              <w:jc w:val="center"/>
              <w:rPr>
                <w:color w:val="000000"/>
                <w:sz w:val="20"/>
                <w:szCs w:val="20"/>
              </w:rPr>
            </w:pPr>
            <w:r w:rsidRPr="00F46308">
              <w:rPr>
                <w:color w:val="000000"/>
                <w:sz w:val="20"/>
                <w:szCs w:val="20"/>
              </w:rPr>
              <w:t>0.1938</w:t>
            </w:r>
          </w:p>
        </w:tc>
      </w:tr>
      <w:tr w:rsidR="00AA0468" w:rsidRPr="00F46308" w14:paraId="4A37D524" w14:textId="77777777" w:rsidTr="003C08E1">
        <w:tc>
          <w:tcPr>
            <w:tcW w:w="1240" w:type="dxa"/>
            <w:shd w:val="clear" w:color="auto" w:fill="auto"/>
            <w:noWrap/>
            <w:vAlign w:val="bottom"/>
            <w:hideMark/>
          </w:tcPr>
          <w:p w14:paraId="2014BD9A" w14:textId="77777777" w:rsidR="00AA0468" w:rsidRPr="00F46308" w:rsidRDefault="00AA0468" w:rsidP="003C08E1">
            <w:pPr>
              <w:rPr>
                <w:color w:val="000000"/>
                <w:sz w:val="20"/>
                <w:szCs w:val="20"/>
              </w:rPr>
            </w:pPr>
            <w:r w:rsidRPr="00F46308">
              <w:rPr>
                <w:color w:val="000000"/>
                <w:sz w:val="20"/>
                <w:szCs w:val="20"/>
              </w:rPr>
              <w:t>hr.0001010</w:t>
            </w:r>
          </w:p>
        </w:tc>
        <w:tc>
          <w:tcPr>
            <w:tcW w:w="4970" w:type="dxa"/>
            <w:shd w:val="clear" w:color="auto" w:fill="auto"/>
            <w:noWrap/>
            <w:vAlign w:val="bottom"/>
            <w:hideMark/>
          </w:tcPr>
          <w:p w14:paraId="56BA8600" w14:textId="77777777" w:rsidR="00AA0468" w:rsidRPr="00F46308" w:rsidRDefault="00AA0468" w:rsidP="003C08E1">
            <w:pPr>
              <w:rPr>
                <w:color w:val="000000"/>
                <w:sz w:val="20"/>
                <w:szCs w:val="20"/>
              </w:rPr>
            </w:pPr>
            <w:r w:rsidRPr="00F46308">
              <w:rPr>
                <w:color w:val="000000"/>
                <w:sz w:val="20"/>
                <w:szCs w:val="20"/>
              </w:rPr>
              <w:t>risk class, race, house</w:t>
            </w:r>
          </w:p>
        </w:tc>
        <w:tc>
          <w:tcPr>
            <w:tcW w:w="990" w:type="dxa"/>
            <w:shd w:val="clear" w:color="auto" w:fill="auto"/>
            <w:noWrap/>
            <w:vAlign w:val="bottom"/>
            <w:hideMark/>
          </w:tcPr>
          <w:p w14:paraId="4CB38BA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F01AE2F" w14:textId="77777777" w:rsidR="00AA0468" w:rsidRPr="00F46308" w:rsidRDefault="00AA0468" w:rsidP="003C08E1">
            <w:pPr>
              <w:jc w:val="center"/>
              <w:rPr>
                <w:color w:val="000000"/>
                <w:sz w:val="20"/>
                <w:szCs w:val="20"/>
              </w:rPr>
            </w:pPr>
            <w:r w:rsidRPr="00F46308">
              <w:rPr>
                <w:color w:val="000000"/>
                <w:sz w:val="20"/>
                <w:szCs w:val="20"/>
              </w:rPr>
              <w:t>0.2067</w:t>
            </w:r>
          </w:p>
        </w:tc>
        <w:tc>
          <w:tcPr>
            <w:tcW w:w="1170" w:type="dxa"/>
            <w:shd w:val="clear" w:color="auto" w:fill="auto"/>
            <w:noWrap/>
            <w:vAlign w:val="bottom"/>
            <w:hideMark/>
          </w:tcPr>
          <w:p w14:paraId="1E84081C" w14:textId="77777777" w:rsidR="00AA0468" w:rsidRPr="00F46308" w:rsidRDefault="00AA0468" w:rsidP="003C08E1">
            <w:pPr>
              <w:jc w:val="center"/>
              <w:rPr>
                <w:color w:val="000000"/>
                <w:sz w:val="20"/>
                <w:szCs w:val="20"/>
              </w:rPr>
            </w:pPr>
            <w:r w:rsidRPr="00F46308">
              <w:rPr>
                <w:color w:val="000000"/>
                <w:sz w:val="20"/>
                <w:szCs w:val="20"/>
              </w:rPr>
              <w:t>0.1951</w:t>
            </w:r>
          </w:p>
        </w:tc>
      </w:tr>
      <w:tr w:rsidR="00AA0468" w:rsidRPr="00F46308" w14:paraId="75B8ECC5" w14:textId="77777777" w:rsidTr="003C08E1">
        <w:tc>
          <w:tcPr>
            <w:tcW w:w="1240" w:type="dxa"/>
            <w:shd w:val="clear" w:color="auto" w:fill="auto"/>
            <w:noWrap/>
            <w:vAlign w:val="bottom"/>
            <w:hideMark/>
          </w:tcPr>
          <w:p w14:paraId="5AF89E0B" w14:textId="77777777" w:rsidR="00AA0468" w:rsidRPr="00F46308" w:rsidRDefault="00AA0468" w:rsidP="003C08E1">
            <w:pPr>
              <w:rPr>
                <w:color w:val="000000"/>
                <w:sz w:val="20"/>
                <w:szCs w:val="20"/>
              </w:rPr>
            </w:pPr>
            <w:r w:rsidRPr="00F46308">
              <w:rPr>
                <w:color w:val="000000"/>
                <w:sz w:val="20"/>
                <w:szCs w:val="20"/>
              </w:rPr>
              <w:t>hr.0001011</w:t>
            </w:r>
          </w:p>
        </w:tc>
        <w:tc>
          <w:tcPr>
            <w:tcW w:w="4970" w:type="dxa"/>
            <w:shd w:val="clear" w:color="auto" w:fill="auto"/>
            <w:noWrap/>
            <w:vAlign w:val="bottom"/>
            <w:hideMark/>
          </w:tcPr>
          <w:p w14:paraId="0ED3EF48" w14:textId="77777777" w:rsidR="00AA0468" w:rsidRPr="00F46308" w:rsidRDefault="00AA0468" w:rsidP="003C08E1">
            <w:pPr>
              <w:rPr>
                <w:color w:val="000000"/>
                <w:sz w:val="20"/>
                <w:szCs w:val="20"/>
              </w:rPr>
            </w:pPr>
            <w:r w:rsidRPr="00F46308">
              <w:rPr>
                <w:color w:val="000000"/>
                <w:sz w:val="20"/>
                <w:szCs w:val="20"/>
              </w:rPr>
              <w:t>risk class, race, house, personal</w:t>
            </w:r>
          </w:p>
        </w:tc>
        <w:tc>
          <w:tcPr>
            <w:tcW w:w="990" w:type="dxa"/>
            <w:shd w:val="clear" w:color="auto" w:fill="auto"/>
            <w:noWrap/>
            <w:vAlign w:val="bottom"/>
            <w:hideMark/>
          </w:tcPr>
          <w:p w14:paraId="738F441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A351E1F" w14:textId="77777777" w:rsidR="00AA0468" w:rsidRPr="00F46308" w:rsidRDefault="00AA0468" w:rsidP="003C08E1">
            <w:pPr>
              <w:jc w:val="center"/>
              <w:rPr>
                <w:color w:val="000000"/>
                <w:sz w:val="20"/>
                <w:szCs w:val="20"/>
              </w:rPr>
            </w:pPr>
            <w:r w:rsidRPr="00F46308">
              <w:rPr>
                <w:color w:val="000000"/>
                <w:sz w:val="20"/>
                <w:szCs w:val="20"/>
              </w:rPr>
              <w:t>0.2050</w:t>
            </w:r>
          </w:p>
        </w:tc>
        <w:tc>
          <w:tcPr>
            <w:tcW w:w="1170" w:type="dxa"/>
            <w:shd w:val="clear" w:color="auto" w:fill="auto"/>
            <w:noWrap/>
            <w:vAlign w:val="bottom"/>
            <w:hideMark/>
          </w:tcPr>
          <w:p w14:paraId="42D16267" w14:textId="77777777" w:rsidR="00AA0468" w:rsidRPr="00F46308" w:rsidRDefault="00AA0468" w:rsidP="003C08E1">
            <w:pPr>
              <w:jc w:val="center"/>
              <w:rPr>
                <w:color w:val="000000"/>
                <w:sz w:val="20"/>
                <w:szCs w:val="20"/>
              </w:rPr>
            </w:pPr>
            <w:r w:rsidRPr="00F46308">
              <w:rPr>
                <w:color w:val="000000"/>
                <w:sz w:val="20"/>
                <w:szCs w:val="20"/>
              </w:rPr>
              <w:t>0.1876</w:t>
            </w:r>
          </w:p>
        </w:tc>
      </w:tr>
      <w:tr w:rsidR="00AA0468" w:rsidRPr="00F46308" w14:paraId="22BD04AE" w14:textId="77777777" w:rsidTr="003C08E1">
        <w:tc>
          <w:tcPr>
            <w:tcW w:w="1240" w:type="dxa"/>
            <w:shd w:val="clear" w:color="auto" w:fill="auto"/>
            <w:noWrap/>
            <w:vAlign w:val="bottom"/>
            <w:hideMark/>
          </w:tcPr>
          <w:p w14:paraId="52603C39" w14:textId="77777777" w:rsidR="00AA0468" w:rsidRPr="00F46308" w:rsidRDefault="00AA0468" w:rsidP="003C08E1">
            <w:pPr>
              <w:rPr>
                <w:color w:val="000000"/>
                <w:sz w:val="20"/>
                <w:szCs w:val="20"/>
              </w:rPr>
            </w:pPr>
            <w:r w:rsidRPr="00F46308">
              <w:rPr>
                <w:color w:val="000000"/>
                <w:sz w:val="20"/>
                <w:szCs w:val="20"/>
              </w:rPr>
              <w:t>hr.0001100</w:t>
            </w:r>
          </w:p>
        </w:tc>
        <w:tc>
          <w:tcPr>
            <w:tcW w:w="4970" w:type="dxa"/>
            <w:shd w:val="clear" w:color="auto" w:fill="auto"/>
            <w:noWrap/>
            <w:vAlign w:val="bottom"/>
            <w:hideMark/>
          </w:tcPr>
          <w:p w14:paraId="50F33DE2" w14:textId="77777777" w:rsidR="00AA0468" w:rsidRPr="00F46308" w:rsidRDefault="00AA0468" w:rsidP="003C08E1">
            <w:pPr>
              <w:rPr>
                <w:color w:val="000000"/>
                <w:sz w:val="20"/>
                <w:szCs w:val="20"/>
              </w:rPr>
            </w:pPr>
            <w:r w:rsidRPr="00F46308">
              <w:rPr>
                <w:color w:val="000000"/>
                <w:sz w:val="20"/>
                <w:szCs w:val="20"/>
              </w:rPr>
              <w:t>risk class, race, age</w:t>
            </w:r>
          </w:p>
        </w:tc>
        <w:tc>
          <w:tcPr>
            <w:tcW w:w="990" w:type="dxa"/>
            <w:shd w:val="clear" w:color="auto" w:fill="auto"/>
            <w:noWrap/>
            <w:vAlign w:val="bottom"/>
            <w:hideMark/>
          </w:tcPr>
          <w:p w14:paraId="1E99E58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106A756" w14:textId="77777777" w:rsidR="00AA0468" w:rsidRPr="00F46308" w:rsidRDefault="00AA0468" w:rsidP="003C08E1">
            <w:pPr>
              <w:jc w:val="center"/>
              <w:rPr>
                <w:color w:val="000000"/>
                <w:sz w:val="20"/>
                <w:szCs w:val="20"/>
              </w:rPr>
            </w:pPr>
            <w:r w:rsidRPr="00F46308">
              <w:rPr>
                <w:color w:val="000000"/>
                <w:sz w:val="20"/>
                <w:szCs w:val="20"/>
              </w:rPr>
              <w:t>0.2080</w:t>
            </w:r>
          </w:p>
        </w:tc>
        <w:tc>
          <w:tcPr>
            <w:tcW w:w="1170" w:type="dxa"/>
            <w:shd w:val="clear" w:color="auto" w:fill="auto"/>
            <w:noWrap/>
            <w:vAlign w:val="bottom"/>
            <w:hideMark/>
          </w:tcPr>
          <w:p w14:paraId="474E526D" w14:textId="77777777" w:rsidR="00AA0468" w:rsidRPr="00F46308" w:rsidRDefault="00AA0468" w:rsidP="003C08E1">
            <w:pPr>
              <w:jc w:val="center"/>
              <w:rPr>
                <w:color w:val="000000"/>
                <w:sz w:val="20"/>
                <w:szCs w:val="20"/>
              </w:rPr>
            </w:pPr>
            <w:r w:rsidRPr="00F46308">
              <w:rPr>
                <w:color w:val="000000"/>
                <w:sz w:val="20"/>
                <w:szCs w:val="20"/>
              </w:rPr>
              <w:t>0.1937</w:t>
            </w:r>
          </w:p>
        </w:tc>
      </w:tr>
      <w:tr w:rsidR="00AA0468" w:rsidRPr="00F46308" w14:paraId="104DDB3A" w14:textId="77777777" w:rsidTr="003C08E1">
        <w:tc>
          <w:tcPr>
            <w:tcW w:w="1240" w:type="dxa"/>
            <w:shd w:val="clear" w:color="auto" w:fill="auto"/>
            <w:noWrap/>
            <w:vAlign w:val="bottom"/>
            <w:hideMark/>
          </w:tcPr>
          <w:p w14:paraId="48693BF6" w14:textId="77777777" w:rsidR="00AA0468" w:rsidRPr="00F46308" w:rsidRDefault="00AA0468" w:rsidP="003C08E1">
            <w:pPr>
              <w:rPr>
                <w:color w:val="000000"/>
                <w:sz w:val="20"/>
                <w:szCs w:val="20"/>
              </w:rPr>
            </w:pPr>
            <w:r w:rsidRPr="00F46308">
              <w:rPr>
                <w:color w:val="000000"/>
                <w:sz w:val="20"/>
                <w:szCs w:val="20"/>
              </w:rPr>
              <w:t>hr.0001101</w:t>
            </w:r>
          </w:p>
        </w:tc>
        <w:tc>
          <w:tcPr>
            <w:tcW w:w="4970" w:type="dxa"/>
            <w:shd w:val="clear" w:color="auto" w:fill="auto"/>
            <w:noWrap/>
            <w:vAlign w:val="bottom"/>
            <w:hideMark/>
          </w:tcPr>
          <w:p w14:paraId="082E216A" w14:textId="77777777" w:rsidR="00AA0468" w:rsidRPr="00F46308" w:rsidRDefault="00AA0468" w:rsidP="003C08E1">
            <w:pPr>
              <w:rPr>
                <w:color w:val="000000"/>
                <w:sz w:val="20"/>
                <w:szCs w:val="20"/>
              </w:rPr>
            </w:pPr>
            <w:r w:rsidRPr="00F46308">
              <w:rPr>
                <w:color w:val="000000"/>
                <w:sz w:val="20"/>
                <w:szCs w:val="20"/>
              </w:rPr>
              <w:t>risk class, race, age, personal</w:t>
            </w:r>
          </w:p>
        </w:tc>
        <w:tc>
          <w:tcPr>
            <w:tcW w:w="990" w:type="dxa"/>
            <w:shd w:val="clear" w:color="auto" w:fill="auto"/>
            <w:noWrap/>
            <w:vAlign w:val="bottom"/>
            <w:hideMark/>
          </w:tcPr>
          <w:p w14:paraId="6CC4993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D36347C" w14:textId="77777777" w:rsidR="00AA0468" w:rsidRPr="00F46308" w:rsidRDefault="00AA0468" w:rsidP="003C08E1">
            <w:pPr>
              <w:jc w:val="center"/>
              <w:rPr>
                <w:color w:val="000000"/>
                <w:sz w:val="20"/>
                <w:szCs w:val="20"/>
              </w:rPr>
            </w:pPr>
            <w:r w:rsidRPr="00F46308">
              <w:rPr>
                <w:color w:val="000000"/>
                <w:sz w:val="20"/>
                <w:szCs w:val="20"/>
              </w:rPr>
              <w:t>0.2068</w:t>
            </w:r>
          </w:p>
        </w:tc>
        <w:tc>
          <w:tcPr>
            <w:tcW w:w="1170" w:type="dxa"/>
            <w:shd w:val="clear" w:color="auto" w:fill="auto"/>
            <w:noWrap/>
            <w:vAlign w:val="bottom"/>
            <w:hideMark/>
          </w:tcPr>
          <w:p w14:paraId="338855BC" w14:textId="77777777" w:rsidR="00AA0468" w:rsidRPr="00F46308" w:rsidRDefault="00AA0468" w:rsidP="003C08E1">
            <w:pPr>
              <w:jc w:val="center"/>
              <w:rPr>
                <w:color w:val="000000"/>
                <w:sz w:val="20"/>
                <w:szCs w:val="20"/>
              </w:rPr>
            </w:pPr>
            <w:r w:rsidRPr="00F46308">
              <w:rPr>
                <w:color w:val="000000"/>
                <w:sz w:val="20"/>
                <w:szCs w:val="20"/>
              </w:rPr>
              <w:t>0.1868</w:t>
            </w:r>
          </w:p>
        </w:tc>
      </w:tr>
      <w:tr w:rsidR="00AA0468" w:rsidRPr="00F46308" w14:paraId="1686B21C" w14:textId="77777777" w:rsidTr="003C08E1">
        <w:tc>
          <w:tcPr>
            <w:tcW w:w="1240" w:type="dxa"/>
            <w:shd w:val="clear" w:color="auto" w:fill="auto"/>
            <w:noWrap/>
            <w:vAlign w:val="bottom"/>
            <w:hideMark/>
          </w:tcPr>
          <w:p w14:paraId="15DFEFF4" w14:textId="77777777" w:rsidR="00AA0468" w:rsidRPr="00F46308" w:rsidRDefault="00AA0468" w:rsidP="003C08E1">
            <w:pPr>
              <w:rPr>
                <w:color w:val="000000"/>
                <w:sz w:val="20"/>
                <w:szCs w:val="20"/>
              </w:rPr>
            </w:pPr>
            <w:r w:rsidRPr="00F46308">
              <w:rPr>
                <w:color w:val="000000"/>
                <w:sz w:val="20"/>
                <w:szCs w:val="20"/>
              </w:rPr>
              <w:t>hr.0001110</w:t>
            </w:r>
          </w:p>
        </w:tc>
        <w:tc>
          <w:tcPr>
            <w:tcW w:w="4970" w:type="dxa"/>
            <w:shd w:val="clear" w:color="auto" w:fill="auto"/>
            <w:noWrap/>
            <w:vAlign w:val="bottom"/>
            <w:hideMark/>
          </w:tcPr>
          <w:p w14:paraId="4B0519BD" w14:textId="77777777" w:rsidR="00AA0468" w:rsidRPr="00F46308" w:rsidRDefault="00AA0468" w:rsidP="003C08E1">
            <w:pPr>
              <w:rPr>
                <w:color w:val="000000"/>
                <w:sz w:val="20"/>
                <w:szCs w:val="20"/>
              </w:rPr>
            </w:pPr>
            <w:r w:rsidRPr="00F46308">
              <w:rPr>
                <w:color w:val="000000"/>
                <w:sz w:val="20"/>
                <w:szCs w:val="20"/>
              </w:rPr>
              <w:t>risk class, race, age, house</w:t>
            </w:r>
          </w:p>
        </w:tc>
        <w:tc>
          <w:tcPr>
            <w:tcW w:w="990" w:type="dxa"/>
            <w:shd w:val="clear" w:color="auto" w:fill="auto"/>
            <w:noWrap/>
            <w:vAlign w:val="bottom"/>
            <w:hideMark/>
          </w:tcPr>
          <w:p w14:paraId="1DB9470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7E7539A" w14:textId="77777777" w:rsidR="00AA0468" w:rsidRPr="00F46308" w:rsidRDefault="00AA0468" w:rsidP="003C08E1">
            <w:pPr>
              <w:jc w:val="center"/>
              <w:rPr>
                <w:color w:val="000000"/>
                <w:sz w:val="20"/>
                <w:szCs w:val="20"/>
              </w:rPr>
            </w:pPr>
            <w:r w:rsidRPr="00F46308">
              <w:rPr>
                <w:color w:val="000000"/>
                <w:sz w:val="20"/>
                <w:szCs w:val="20"/>
              </w:rPr>
              <w:t>0.2058</w:t>
            </w:r>
          </w:p>
        </w:tc>
        <w:tc>
          <w:tcPr>
            <w:tcW w:w="1170" w:type="dxa"/>
            <w:shd w:val="clear" w:color="auto" w:fill="auto"/>
            <w:noWrap/>
            <w:vAlign w:val="bottom"/>
            <w:hideMark/>
          </w:tcPr>
          <w:p w14:paraId="307F1649" w14:textId="77777777" w:rsidR="00AA0468" w:rsidRPr="00F46308" w:rsidRDefault="00AA0468" w:rsidP="003C08E1">
            <w:pPr>
              <w:jc w:val="center"/>
              <w:rPr>
                <w:color w:val="000000"/>
                <w:sz w:val="20"/>
                <w:szCs w:val="20"/>
              </w:rPr>
            </w:pPr>
            <w:r w:rsidRPr="00F46308">
              <w:rPr>
                <w:color w:val="000000"/>
                <w:sz w:val="20"/>
                <w:szCs w:val="20"/>
              </w:rPr>
              <w:t>0.1899</w:t>
            </w:r>
          </w:p>
        </w:tc>
      </w:tr>
      <w:tr w:rsidR="00AA0468" w:rsidRPr="00F46308" w14:paraId="7E806B5A" w14:textId="77777777" w:rsidTr="003C08E1">
        <w:tc>
          <w:tcPr>
            <w:tcW w:w="1240" w:type="dxa"/>
            <w:shd w:val="clear" w:color="auto" w:fill="auto"/>
            <w:noWrap/>
            <w:vAlign w:val="bottom"/>
            <w:hideMark/>
          </w:tcPr>
          <w:p w14:paraId="486B8981" w14:textId="77777777" w:rsidR="00AA0468" w:rsidRPr="00F46308" w:rsidRDefault="00AA0468" w:rsidP="003C08E1">
            <w:pPr>
              <w:rPr>
                <w:color w:val="000000"/>
                <w:sz w:val="20"/>
                <w:szCs w:val="20"/>
              </w:rPr>
            </w:pPr>
            <w:r w:rsidRPr="00F46308">
              <w:rPr>
                <w:color w:val="000000"/>
                <w:sz w:val="20"/>
                <w:szCs w:val="20"/>
              </w:rPr>
              <w:t>hr.0001111</w:t>
            </w:r>
          </w:p>
        </w:tc>
        <w:tc>
          <w:tcPr>
            <w:tcW w:w="4970" w:type="dxa"/>
            <w:shd w:val="clear" w:color="auto" w:fill="auto"/>
            <w:noWrap/>
            <w:vAlign w:val="bottom"/>
            <w:hideMark/>
          </w:tcPr>
          <w:p w14:paraId="6086EF94" w14:textId="77777777" w:rsidR="00AA0468" w:rsidRPr="00F46308" w:rsidRDefault="00AA0468" w:rsidP="003C08E1">
            <w:pPr>
              <w:rPr>
                <w:color w:val="000000"/>
                <w:sz w:val="20"/>
                <w:szCs w:val="20"/>
              </w:rPr>
            </w:pPr>
            <w:r w:rsidRPr="00F46308">
              <w:rPr>
                <w:color w:val="000000"/>
                <w:sz w:val="20"/>
                <w:szCs w:val="20"/>
              </w:rPr>
              <w:t>risk class, race, age, house, personal</w:t>
            </w:r>
          </w:p>
        </w:tc>
        <w:tc>
          <w:tcPr>
            <w:tcW w:w="990" w:type="dxa"/>
            <w:shd w:val="clear" w:color="auto" w:fill="auto"/>
            <w:noWrap/>
            <w:vAlign w:val="bottom"/>
            <w:hideMark/>
          </w:tcPr>
          <w:p w14:paraId="33A1F92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7E10937" w14:textId="77777777" w:rsidR="00AA0468" w:rsidRPr="00F46308" w:rsidRDefault="00AA0468" w:rsidP="003C08E1">
            <w:pPr>
              <w:jc w:val="center"/>
              <w:rPr>
                <w:color w:val="000000"/>
                <w:sz w:val="20"/>
                <w:szCs w:val="20"/>
              </w:rPr>
            </w:pPr>
            <w:r w:rsidRPr="00F46308">
              <w:rPr>
                <w:color w:val="000000"/>
                <w:sz w:val="20"/>
                <w:szCs w:val="20"/>
              </w:rPr>
              <w:t>0.2040</w:t>
            </w:r>
          </w:p>
        </w:tc>
        <w:tc>
          <w:tcPr>
            <w:tcW w:w="1170" w:type="dxa"/>
            <w:shd w:val="clear" w:color="auto" w:fill="auto"/>
            <w:noWrap/>
            <w:vAlign w:val="bottom"/>
            <w:hideMark/>
          </w:tcPr>
          <w:p w14:paraId="3F2B62F7" w14:textId="77777777" w:rsidR="00AA0468" w:rsidRPr="00F46308" w:rsidRDefault="00AA0468" w:rsidP="003C08E1">
            <w:pPr>
              <w:jc w:val="center"/>
              <w:rPr>
                <w:color w:val="000000"/>
                <w:sz w:val="20"/>
                <w:szCs w:val="20"/>
              </w:rPr>
            </w:pPr>
            <w:r w:rsidRPr="00F46308">
              <w:rPr>
                <w:color w:val="000000"/>
                <w:sz w:val="20"/>
                <w:szCs w:val="20"/>
              </w:rPr>
              <w:t>0.1844</w:t>
            </w:r>
          </w:p>
        </w:tc>
      </w:tr>
      <w:tr w:rsidR="00AA0468" w:rsidRPr="00F46308" w14:paraId="06CCB392" w14:textId="77777777" w:rsidTr="003C08E1">
        <w:tc>
          <w:tcPr>
            <w:tcW w:w="1240" w:type="dxa"/>
            <w:shd w:val="clear" w:color="auto" w:fill="auto"/>
            <w:noWrap/>
            <w:vAlign w:val="bottom"/>
            <w:hideMark/>
          </w:tcPr>
          <w:p w14:paraId="1FA362CB" w14:textId="77777777" w:rsidR="00AA0468" w:rsidRPr="00F46308" w:rsidRDefault="00AA0468" w:rsidP="003C08E1">
            <w:pPr>
              <w:rPr>
                <w:color w:val="000000"/>
                <w:sz w:val="20"/>
                <w:szCs w:val="20"/>
              </w:rPr>
            </w:pPr>
            <w:r w:rsidRPr="00F46308">
              <w:rPr>
                <w:color w:val="000000"/>
                <w:sz w:val="20"/>
                <w:szCs w:val="20"/>
              </w:rPr>
              <w:t>hr.0010000</w:t>
            </w:r>
          </w:p>
        </w:tc>
        <w:tc>
          <w:tcPr>
            <w:tcW w:w="4970" w:type="dxa"/>
            <w:shd w:val="clear" w:color="auto" w:fill="auto"/>
            <w:noWrap/>
            <w:vAlign w:val="bottom"/>
            <w:hideMark/>
          </w:tcPr>
          <w:p w14:paraId="5A11CC67" w14:textId="77777777" w:rsidR="00AA0468" w:rsidRPr="00F46308" w:rsidRDefault="00AA0468" w:rsidP="003C08E1">
            <w:pPr>
              <w:rPr>
                <w:color w:val="000000"/>
                <w:sz w:val="20"/>
                <w:szCs w:val="20"/>
              </w:rPr>
            </w:pPr>
            <w:r w:rsidRPr="00F46308">
              <w:rPr>
                <w:color w:val="000000"/>
                <w:sz w:val="20"/>
                <w:szCs w:val="20"/>
              </w:rPr>
              <w:t>risk class, base</w:t>
            </w:r>
          </w:p>
        </w:tc>
        <w:tc>
          <w:tcPr>
            <w:tcW w:w="990" w:type="dxa"/>
            <w:shd w:val="clear" w:color="auto" w:fill="auto"/>
            <w:noWrap/>
            <w:vAlign w:val="bottom"/>
            <w:hideMark/>
          </w:tcPr>
          <w:p w14:paraId="77DB704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86EF3A3" w14:textId="77777777" w:rsidR="00AA0468" w:rsidRPr="00F46308" w:rsidRDefault="00AA0468" w:rsidP="003C08E1">
            <w:pPr>
              <w:jc w:val="center"/>
              <w:rPr>
                <w:color w:val="000000"/>
                <w:sz w:val="20"/>
                <w:szCs w:val="20"/>
              </w:rPr>
            </w:pPr>
            <w:r w:rsidRPr="00F46308">
              <w:rPr>
                <w:color w:val="000000"/>
                <w:sz w:val="20"/>
                <w:szCs w:val="20"/>
              </w:rPr>
              <w:t>0.2088</w:t>
            </w:r>
          </w:p>
        </w:tc>
        <w:tc>
          <w:tcPr>
            <w:tcW w:w="1170" w:type="dxa"/>
            <w:shd w:val="clear" w:color="auto" w:fill="auto"/>
            <w:noWrap/>
            <w:vAlign w:val="bottom"/>
            <w:hideMark/>
          </w:tcPr>
          <w:p w14:paraId="138595B3" w14:textId="77777777" w:rsidR="00AA0468" w:rsidRPr="00F46308" w:rsidRDefault="00AA0468" w:rsidP="003C08E1">
            <w:pPr>
              <w:jc w:val="center"/>
              <w:rPr>
                <w:color w:val="000000"/>
                <w:sz w:val="20"/>
                <w:szCs w:val="20"/>
              </w:rPr>
            </w:pPr>
            <w:r w:rsidRPr="00F46308">
              <w:rPr>
                <w:color w:val="000000"/>
                <w:sz w:val="20"/>
                <w:szCs w:val="20"/>
              </w:rPr>
              <w:t>0.2004</w:t>
            </w:r>
          </w:p>
        </w:tc>
      </w:tr>
      <w:tr w:rsidR="00AA0468" w:rsidRPr="00F46308" w14:paraId="5E92AD31" w14:textId="77777777" w:rsidTr="003C08E1">
        <w:tc>
          <w:tcPr>
            <w:tcW w:w="1240" w:type="dxa"/>
            <w:shd w:val="clear" w:color="auto" w:fill="auto"/>
            <w:noWrap/>
            <w:vAlign w:val="bottom"/>
            <w:hideMark/>
          </w:tcPr>
          <w:p w14:paraId="76119CB6" w14:textId="77777777" w:rsidR="00AA0468" w:rsidRPr="00F46308" w:rsidRDefault="00AA0468" w:rsidP="003C08E1">
            <w:pPr>
              <w:rPr>
                <w:color w:val="000000"/>
                <w:sz w:val="20"/>
                <w:szCs w:val="20"/>
              </w:rPr>
            </w:pPr>
            <w:r w:rsidRPr="00F46308">
              <w:rPr>
                <w:color w:val="000000"/>
                <w:sz w:val="20"/>
                <w:szCs w:val="20"/>
              </w:rPr>
              <w:t>hr.0010001</w:t>
            </w:r>
          </w:p>
        </w:tc>
        <w:tc>
          <w:tcPr>
            <w:tcW w:w="4970" w:type="dxa"/>
            <w:shd w:val="clear" w:color="auto" w:fill="auto"/>
            <w:noWrap/>
            <w:vAlign w:val="bottom"/>
            <w:hideMark/>
          </w:tcPr>
          <w:p w14:paraId="1CB5E68F" w14:textId="77777777" w:rsidR="00AA0468" w:rsidRPr="00F46308" w:rsidRDefault="00AA0468" w:rsidP="003C08E1">
            <w:pPr>
              <w:rPr>
                <w:color w:val="000000"/>
                <w:sz w:val="20"/>
                <w:szCs w:val="20"/>
              </w:rPr>
            </w:pPr>
            <w:r w:rsidRPr="00F46308">
              <w:rPr>
                <w:color w:val="000000"/>
                <w:sz w:val="20"/>
                <w:szCs w:val="20"/>
              </w:rPr>
              <w:t>risk class, base, personal</w:t>
            </w:r>
          </w:p>
        </w:tc>
        <w:tc>
          <w:tcPr>
            <w:tcW w:w="990" w:type="dxa"/>
            <w:shd w:val="clear" w:color="auto" w:fill="auto"/>
            <w:noWrap/>
            <w:vAlign w:val="bottom"/>
            <w:hideMark/>
          </w:tcPr>
          <w:p w14:paraId="095AB9E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89B2829" w14:textId="77777777" w:rsidR="00AA0468" w:rsidRPr="00F46308" w:rsidRDefault="00AA0468" w:rsidP="003C08E1">
            <w:pPr>
              <w:jc w:val="center"/>
              <w:rPr>
                <w:color w:val="000000"/>
                <w:sz w:val="20"/>
                <w:szCs w:val="20"/>
              </w:rPr>
            </w:pPr>
            <w:r w:rsidRPr="00F46308">
              <w:rPr>
                <w:color w:val="000000"/>
                <w:sz w:val="20"/>
                <w:szCs w:val="20"/>
              </w:rPr>
              <w:t>0.2075</w:t>
            </w:r>
          </w:p>
        </w:tc>
        <w:tc>
          <w:tcPr>
            <w:tcW w:w="1170" w:type="dxa"/>
            <w:shd w:val="clear" w:color="auto" w:fill="auto"/>
            <w:noWrap/>
            <w:vAlign w:val="bottom"/>
            <w:hideMark/>
          </w:tcPr>
          <w:p w14:paraId="7360AB25" w14:textId="77777777" w:rsidR="00AA0468" w:rsidRPr="00F46308" w:rsidRDefault="00AA0468" w:rsidP="003C08E1">
            <w:pPr>
              <w:jc w:val="center"/>
              <w:rPr>
                <w:color w:val="000000"/>
                <w:sz w:val="20"/>
                <w:szCs w:val="20"/>
              </w:rPr>
            </w:pPr>
            <w:r w:rsidRPr="00F46308">
              <w:rPr>
                <w:color w:val="000000"/>
                <w:sz w:val="20"/>
                <w:szCs w:val="20"/>
              </w:rPr>
              <w:t>0.1942</w:t>
            </w:r>
          </w:p>
        </w:tc>
      </w:tr>
      <w:tr w:rsidR="00AA0468" w:rsidRPr="00F46308" w14:paraId="57AC8A84" w14:textId="77777777" w:rsidTr="003C08E1">
        <w:tc>
          <w:tcPr>
            <w:tcW w:w="1240" w:type="dxa"/>
            <w:shd w:val="clear" w:color="auto" w:fill="auto"/>
            <w:noWrap/>
            <w:vAlign w:val="bottom"/>
            <w:hideMark/>
          </w:tcPr>
          <w:p w14:paraId="3C0B094B" w14:textId="77777777" w:rsidR="00AA0468" w:rsidRPr="00F46308" w:rsidRDefault="00AA0468" w:rsidP="003C08E1">
            <w:pPr>
              <w:rPr>
                <w:color w:val="000000"/>
                <w:sz w:val="20"/>
                <w:szCs w:val="20"/>
              </w:rPr>
            </w:pPr>
            <w:r w:rsidRPr="00F46308">
              <w:rPr>
                <w:color w:val="000000"/>
                <w:sz w:val="20"/>
                <w:szCs w:val="20"/>
              </w:rPr>
              <w:t>hr.0010010</w:t>
            </w:r>
          </w:p>
        </w:tc>
        <w:tc>
          <w:tcPr>
            <w:tcW w:w="4970" w:type="dxa"/>
            <w:shd w:val="clear" w:color="auto" w:fill="auto"/>
            <w:noWrap/>
            <w:vAlign w:val="bottom"/>
            <w:hideMark/>
          </w:tcPr>
          <w:p w14:paraId="0E704995" w14:textId="77777777" w:rsidR="00AA0468" w:rsidRPr="00F46308" w:rsidRDefault="00AA0468" w:rsidP="003C08E1">
            <w:pPr>
              <w:rPr>
                <w:color w:val="000000"/>
                <w:sz w:val="20"/>
                <w:szCs w:val="20"/>
              </w:rPr>
            </w:pPr>
            <w:r w:rsidRPr="00F46308">
              <w:rPr>
                <w:color w:val="000000"/>
                <w:sz w:val="20"/>
                <w:szCs w:val="20"/>
              </w:rPr>
              <w:t>risk class, base, house</w:t>
            </w:r>
          </w:p>
        </w:tc>
        <w:tc>
          <w:tcPr>
            <w:tcW w:w="990" w:type="dxa"/>
            <w:shd w:val="clear" w:color="auto" w:fill="auto"/>
            <w:noWrap/>
            <w:vAlign w:val="bottom"/>
            <w:hideMark/>
          </w:tcPr>
          <w:p w14:paraId="04C3899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C82ED27" w14:textId="77777777" w:rsidR="00AA0468" w:rsidRPr="00F46308" w:rsidRDefault="00AA0468" w:rsidP="003C08E1">
            <w:pPr>
              <w:jc w:val="center"/>
              <w:rPr>
                <w:color w:val="000000"/>
                <w:sz w:val="20"/>
                <w:szCs w:val="20"/>
              </w:rPr>
            </w:pPr>
            <w:r w:rsidRPr="00F46308">
              <w:rPr>
                <w:color w:val="000000"/>
                <w:sz w:val="20"/>
                <w:szCs w:val="20"/>
              </w:rPr>
              <w:t>0.2055</w:t>
            </w:r>
          </w:p>
        </w:tc>
        <w:tc>
          <w:tcPr>
            <w:tcW w:w="1170" w:type="dxa"/>
            <w:shd w:val="clear" w:color="auto" w:fill="auto"/>
            <w:noWrap/>
            <w:vAlign w:val="bottom"/>
            <w:hideMark/>
          </w:tcPr>
          <w:p w14:paraId="25D0D5F3" w14:textId="77777777" w:rsidR="00AA0468" w:rsidRPr="00F46308" w:rsidRDefault="00AA0468" w:rsidP="003C08E1">
            <w:pPr>
              <w:jc w:val="center"/>
              <w:rPr>
                <w:color w:val="000000"/>
                <w:sz w:val="20"/>
                <w:szCs w:val="20"/>
              </w:rPr>
            </w:pPr>
            <w:r w:rsidRPr="00F46308">
              <w:rPr>
                <w:color w:val="000000"/>
                <w:sz w:val="20"/>
                <w:szCs w:val="20"/>
              </w:rPr>
              <w:t>0.1917</w:t>
            </w:r>
          </w:p>
        </w:tc>
      </w:tr>
      <w:tr w:rsidR="00AA0468" w:rsidRPr="00F46308" w14:paraId="72ED7B3B" w14:textId="77777777" w:rsidTr="003C08E1">
        <w:tc>
          <w:tcPr>
            <w:tcW w:w="1240" w:type="dxa"/>
            <w:shd w:val="clear" w:color="auto" w:fill="auto"/>
            <w:noWrap/>
            <w:vAlign w:val="bottom"/>
            <w:hideMark/>
          </w:tcPr>
          <w:p w14:paraId="114ACF7C" w14:textId="77777777" w:rsidR="00AA0468" w:rsidRPr="00F46308" w:rsidRDefault="00AA0468" w:rsidP="003C08E1">
            <w:pPr>
              <w:rPr>
                <w:color w:val="000000"/>
                <w:sz w:val="20"/>
                <w:szCs w:val="20"/>
              </w:rPr>
            </w:pPr>
            <w:r w:rsidRPr="00F46308">
              <w:rPr>
                <w:color w:val="000000"/>
                <w:sz w:val="20"/>
                <w:szCs w:val="20"/>
              </w:rPr>
              <w:t>hr.0010011</w:t>
            </w:r>
          </w:p>
        </w:tc>
        <w:tc>
          <w:tcPr>
            <w:tcW w:w="4970" w:type="dxa"/>
            <w:shd w:val="clear" w:color="auto" w:fill="auto"/>
            <w:noWrap/>
            <w:vAlign w:val="bottom"/>
            <w:hideMark/>
          </w:tcPr>
          <w:p w14:paraId="7E06803D" w14:textId="77777777" w:rsidR="00AA0468" w:rsidRPr="00F46308" w:rsidRDefault="00AA0468" w:rsidP="003C08E1">
            <w:pPr>
              <w:rPr>
                <w:color w:val="000000"/>
                <w:sz w:val="20"/>
                <w:szCs w:val="20"/>
              </w:rPr>
            </w:pPr>
            <w:r w:rsidRPr="00F46308">
              <w:rPr>
                <w:color w:val="000000"/>
                <w:sz w:val="20"/>
                <w:szCs w:val="20"/>
              </w:rPr>
              <w:t>risk class, base, house, personal</w:t>
            </w:r>
          </w:p>
        </w:tc>
        <w:tc>
          <w:tcPr>
            <w:tcW w:w="990" w:type="dxa"/>
            <w:shd w:val="clear" w:color="auto" w:fill="auto"/>
            <w:noWrap/>
            <w:vAlign w:val="bottom"/>
            <w:hideMark/>
          </w:tcPr>
          <w:p w14:paraId="5A72AD3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C6B8645" w14:textId="77777777" w:rsidR="00AA0468" w:rsidRPr="00F46308" w:rsidRDefault="00AA0468" w:rsidP="003C08E1">
            <w:pPr>
              <w:jc w:val="center"/>
              <w:rPr>
                <w:color w:val="000000"/>
                <w:sz w:val="20"/>
                <w:szCs w:val="20"/>
              </w:rPr>
            </w:pPr>
            <w:r w:rsidRPr="00F46308">
              <w:rPr>
                <w:color w:val="000000"/>
                <w:sz w:val="20"/>
                <w:szCs w:val="20"/>
              </w:rPr>
              <w:t>0.2047</w:t>
            </w:r>
          </w:p>
        </w:tc>
        <w:tc>
          <w:tcPr>
            <w:tcW w:w="1170" w:type="dxa"/>
            <w:shd w:val="clear" w:color="auto" w:fill="auto"/>
            <w:noWrap/>
            <w:vAlign w:val="bottom"/>
            <w:hideMark/>
          </w:tcPr>
          <w:p w14:paraId="440AF1DD" w14:textId="77777777" w:rsidR="00AA0468" w:rsidRPr="00F46308" w:rsidRDefault="00AA0468" w:rsidP="003C08E1">
            <w:pPr>
              <w:jc w:val="center"/>
              <w:rPr>
                <w:color w:val="000000"/>
                <w:sz w:val="20"/>
                <w:szCs w:val="20"/>
              </w:rPr>
            </w:pPr>
            <w:r w:rsidRPr="00F46308">
              <w:rPr>
                <w:color w:val="000000"/>
                <w:sz w:val="20"/>
                <w:szCs w:val="20"/>
              </w:rPr>
              <w:t>0.1871</w:t>
            </w:r>
          </w:p>
        </w:tc>
      </w:tr>
      <w:tr w:rsidR="00AA0468" w:rsidRPr="00F46308" w14:paraId="215DA2B9" w14:textId="77777777" w:rsidTr="003C08E1">
        <w:tc>
          <w:tcPr>
            <w:tcW w:w="1240" w:type="dxa"/>
            <w:shd w:val="clear" w:color="auto" w:fill="auto"/>
            <w:noWrap/>
            <w:vAlign w:val="bottom"/>
            <w:hideMark/>
          </w:tcPr>
          <w:p w14:paraId="1B9D7F5F" w14:textId="77777777" w:rsidR="00AA0468" w:rsidRPr="00F46308" w:rsidRDefault="00AA0468" w:rsidP="003C08E1">
            <w:pPr>
              <w:rPr>
                <w:color w:val="000000"/>
                <w:sz w:val="20"/>
                <w:szCs w:val="20"/>
              </w:rPr>
            </w:pPr>
            <w:r w:rsidRPr="00F46308">
              <w:rPr>
                <w:color w:val="000000"/>
                <w:sz w:val="20"/>
                <w:szCs w:val="20"/>
              </w:rPr>
              <w:t>hr.0010100</w:t>
            </w:r>
          </w:p>
        </w:tc>
        <w:tc>
          <w:tcPr>
            <w:tcW w:w="4970" w:type="dxa"/>
            <w:shd w:val="clear" w:color="auto" w:fill="auto"/>
            <w:noWrap/>
            <w:vAlign w:val="bottom"/>
            <w:hideMark/>
          </w:tcPr>
          <w:p w14:paraId="042C1996" w14:textId="77777777" w:rsidR="00AA0468" w:rsidRPr="00F46308" w:rsidRDefault="00AA0468" w:rsidP="003C08E1">
            <w:pPr>
              <w:rPr>
                <w:color w:val="000000"/>
                <w:sz w:val="20"/>
                <w:szCs w:val="20"/>
              </w:rPr>
            </w:pPr>
            <w:r w:rsidRPr="00F46308">
              <w:rPr>
                <w:color w:val="000000"/>
                <w:sz w:val="20"/>
                <w:szCs w:val="20"/>
              </w:rPr>
              <w:t>risk class, base, age</w:t>
            </w:r>
          </w:p>
        </w:tc>
        <w:tc>
          <w:tcPr>
            <w:tcW w:w="990" w:type="dxa"/>
            <w:shd w:val="clear" w:color="auto" w:fill="auto"/>
            <w:noWrap/>
            <w:vAlign w:val="bottom"/>
            <w:hideMark/>
          </w:tcPr>
          <w:p w14:paraId="2ADE3A3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A6BA4E6" w14:textId="77777777" w:rsidR="00AA0468" w:rsidRPr="00F46308" w:rsidRDefault="00AA0468" w:rsidP="003C08E1">
            <w:pPr>
              <w:jc w:val="center"/>
              <w:rPr>
                <w:color w:val="000000"/>
                <w:sz w:val="20"/>
                <w:szCs w:val="20"/>
              </w:rPr>
            </w:pPr>
            <w:r w:rsidRPr="00F46308">
              <w:rPr>
                <w:color w:val="000000"/>
                <w:sz w:val="20"/>
                <w:szCs w:val="20"/>
              </w:rPr>
              <w:t>0.2064</w:t>
            </w:r>
          </w:p>
        </w:tc>
        <w:tc>
          <w:tcPr>
            <w:tcW w:w="1170" w:type="dxa"/>
            <w:shd w:val="clear" w:color="auto" w:fill="auto"/>
            <w:noWrap/>
            <w:vAlign w:val="bottom"/>
            <w:hideMark/>
          </w:tcPr>
          <w:p w14:paraId="7EA1D462" w14:textId="77777777" w:rsidR="00AA0468" w:rsidRPr="00F46308" w:rsidRDefault="00AA0468" w:rsidP="003C08E1">
            <w:pPr>
              <w:jc w:val="center"/>
              <w:rPr>
                <w:color w:val="000000"/>
                <w:sz w:val="20"/>
                <w:szCs w:val="20"/>
              </w:rPr>
            </w:pPr>
            <w:r w:rsidRPr="00F46308">
              <w:rPr>
                <w:color w:val="000000"/>
                <w:sz w:val="20"/>
                <w:szCs w:val="20"/>
              </w:rPr>
              <w:t>0.1923</w:t>
            </w:r>
          </w:p>
        </w:tc>
      </w:tr>
      <w:tr w:rsidR="00AA0468" w:rsidRPr="00F46308" w14:paraId="4C02170D" w14:textId="77777777" w:rsidTr="003C08E1">
        <w:tc>
          <w:tcPr>
            <w:tcW w:w="1240" w:type="dxa"/>
            <w:shd w:val="clear" w:color="auto" w:fill="auto"/>
            <w:noWrap/>
            <w:vAlign w:val="bottom"/>
            <w:hideMark/>
          </w:tcPr>
          <w:p w14:paraId="20385512" w14:textId="77777777" w:rsidR="00AA0468" w:rsidRPr="00F46308" w:rsidRDefault="00AA0468" w:rsidP="003C08E1">
            <w:pPr>
              <w:rPr>
                <w:color w:val="000000"/>
                <w:sz w:val="20"/>
                <w:szCs w:val="20"/>
              </w:rPr>
            </w:pPr>
            <w:r w:rsidRPr="00F46308">
              <w:rPr>
                <w:color w:val="000000"/>
                <w:sz w:val="20"/>
                <w:szCs w:val="20"/>
              </w:rPr>
              <w:t>hr.0010101</w:t>
            </w:r>
          </w:p>
        </w:tc>
        <w:tc>
          <w:tcPr>
            <w:tcW w:w="4970" w:type="dxa"/>
            <w:shd w:val="clear" w:color="auto" w:fill="auto"/>
            <w:noWrap/>
            <w:vAlign w:val="bottom"/>
            <w:hideMark/>
          </w:tcPr>
          <w:p w14:paraId="2C24606B" w14:textId="77777777" w:rsidR="00AA0468" w:rsidRPr="00F46308" w:rsidRDefault="00AA0468" w:rsidP="003C08E1">
            <w:pPr>
              <w:rPr>
                <w:color w:val="000000"/>
                <w:sz w:val="20"/>
                <w:szCs w:val="20"/>
              </w:rPr>
            </w:pPr>
            <w:r w:rsidRPr="00F46308">
              <w:rPr>
                <w:color w:val="000000"/>
                <w:sz w:val="20"/>
                <w:szCs w:val="20"/>
              </w:rPr>
              <w:t>risk class, base, age, personal</w:t>
            </w:r>
          </w:p>
        </w:tc>
        <w:tc>
          <w:tcPr>
            <w:tcW w:w="990" w:type="dxa"/>
            <w:shd w:val="clear" w:color="auto" w:fill="auto"/>
            <w:noWrap/>
            <w:vAlign w:val="bottom"/>
            <w:hideMark/>
          </w:tcPr>
          <w:p w14:paraId="0A93AA4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DF87BF3" w14:textId="77777777" w:rsidR="00AA0468" w:rsidRPr="00F46308" w:rsidRDefault="00AA0468" w:rsidP="003C08E1">
            <w:pPr>
              <w:jc w:val="center"/>
              <w:rPr>
                <w:color w:val="000000"/>
                <w:sz w:val="20"/>
                <w:szCs w:val="20"/>
              </w:rPr>
            </w:pPr>
            <w:r w:rsidRPr="00F46308">
              <w:rPr>
                <w:color w:val="000000"/>
                <w:sz w:val="20"/>
                <w:szCs w:val="20"/>
              </w:rPr>
              <w:t>0.2055</w:t>
            </w:r>
          </w:p>
        </w:tc>
        <w:tc>
          <w:tcPr>
            <w:tcW w:w="1170" w:type="dxa"/>
            <w:shd w:val="clear" w:color="auto" w:fill="auto"/>
            <w:noWrap/>
            <w:vAlign w:val="bottom"/>
            <w:hideMark/>
          </w:tcPr>
          <w:p w14:paraId="20B7F36B" w14:textId="77777777" w:rsidR="00AA0468" w:rsidRPr="00F46308" w:rsidRDefault="00AA0468" w:rsidP="003C08E1">
            <w:pPr>
              <w:jc w:val="center"/>
              <w:rPr>
                <w:color w:val="000000"/>
                <w:sz w:val="20"/>
                <w:szCs w:val="20"/>
              </w:rPr>
            </w:pPr>
            <w:r w:rsidRPr="00F46308">
              <w:rPr>
                <w:color w:val="000000"/>
                <w:sz w:val="20"/>
                <w:szCs w:val="20"/>
              </w:rPr>
              <w:t>0.1871</w:t>
            </w:r>
          </w:p>
        </w:tc>
      </w:tr>
      <w:tr w:rsidR="00AA0468" w:rsidRPr="00F46308" w14:paraId="564C148F" w14:textId="77777777" w:rsidTr="003C08E1">
        <w:tc>
          <w:tcPr>
            <w:tcW w:w="1240" w:type="dxa"/>
            <w:shd w:val="clear" w:color="auto" w:fill="auto"/>
            <w:noWrap/>
            <w:vAlign w:val="bottom"/>
            <w:hideMark/>
          </w:tcPr>
          <w:p w14:paraId="073B3CFF" w14:textId="77777777" w:rsidR="00AA0468" w:rsidRPr="00F46308" w:rsidRDefault="00AA0468" w:rsidP="003C08E1">
            <w:pPr>
              <w:rPr>
                <w:color w:val="000000"/>
                <w:sz w:val="20"/>
                <w:szCs w:val="20"/>
              </w:rPr>
            </w:pPr>
            <w:r w:rsidRPr="00F46308">
              <w:rPr>
                <w:color w:val="000000"/>
                <w:sz w:val="20"/>
                <w:szCs w:val="20"/>
              </w:rPr>
              <w:t>hr.0010110</w:t>
            </w:r>
          </w:p>
        </w:tc>
        <w:tc>
          <w:tcPr>
            <w:tcW w:w="4970" w:type="dxa"/>
            <w:shd w:val="clear" w:color="auto" w:fill="auto"/>
            <w:noWrap/>
            <w:vAlign w:val="bottom"/>
            <w:hideMark/>
          </w:tcPr>
          <w:p w14:paraId="069FAC00" w14:textId="77777777" w:rsidR="00AA0468" w:rsidRPr="00F46308" w:rsidRDefault="00AA0468" w:rsidP="003C08E1">
            <w:pPr>
              <w:rPr>
                <w:color w:val="000000"/>
                <w:sz w:val="20"/>
                <w:szCs w:val="20"/>
              </w:rPr>
            </w:pPr>
            <w:r w:rsidRPr="00F46308">
              <w:rPr>
                <w:color w:val="000000"/>
                <w:sz w:val="20"/>
                <w:szCs w:val="20"/>
              </w:rPr>
              <w:t>risk class, base, age, house</w:t>
            </w:r>
          </w:p>
        </w:tc>
        <w:tc>
          <w:tcPr>
            <w:tcW w:w="990" w:type="dxa"/>
            <w:shd w:val="clear" w:color="auto" w:fill="auto"/>
            <w:noWrap/>
            <w:vAlign w:val="bottom"/>
            <w:hideMark/>
          </w:tcPr>
          <w:p w14:paraId="369639A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C2F1B68" w14:textId="77777777" w:rsidR="00AA0468" w:rsidRPr="00F46308" w:rsidRDefault="00AA0468" w:rsidP="003C08E1">
            <w:pPr>
              <w:jc w:val="center"/>
              <w:rPr>
                <w:color w:val="000000"/>
                <w:sz w:val="20"/>
                <w:szCs w:val="20"/>
              </w:rPr>
            </w:pPr>
            <w:r w:rsidRPr="00F46308">
              <w:rPr>
                <w:color w:val="000000"/>
                <w:sz w:val="20"/>
                <w:szCs w:val="20"/>
              </w:rPr>
              <w:t>0.2048</w:t>
            </w:r>
          </w:p>
        </w:tc>
        <w:tc>
          <w:tcPr>
            <w:tcW w:w="1170" w:type="dxa"/>
            <w:shd w:val="clear" w:color="auto" w:fill="auto"/>
            <w:noWrap/>
            <w:vAlign w:val="bottom"/>
            <w:hideMark/>
          </w:tcPr>
          <w:p w14:paraId="763B26CA" w14:textId="77777777" w:rsidR="00AA0468" w:rsidRPr="00F46308" w:rsidRDefault="00AA0468" w:rsidP="003C08E1">
            <w:pPr>
              <w:jc w:val="center"/>
              <w:rPr>
                <w:color w:val="000000"/>
                <w:sz w:val="20"/>
                <w:szCs w:val="20"/>
              </w:rPr>
            </w:pPr>
            <w:r w:rsidRPr="00F46308">
              <w:rPr>
                <w:color w:val="000000"/>
                <w:sz w:val="20"/>
                <w:szCs w:val="20"/>
              </w:rPr>
              <w:t>0.1892</w:t>
            </w:r>
          </w:p>
        </w:tc>
      </w:tr>
      <w:tr w:rsidR="00AA0468" w:rsidRPr="00F46308" w14:paraId="5E2693E7" w14:textId="77777777" w:rsidTr="003C08E1">
        <w:tc>
          <w:tcPr>
            <w:tcW w:w="1240" w:type="dxa"/>
            <w:shd w:val="clear" w:color="auto" w:fill="auto"/>
            <w:noWrap/>
            <w:vAlign w:val="bottom"/>
            <w:hideMark/>
          </w:tcPr>
          <w:p w14:paraId="3FBD917C" w14:textId="77777777" w:rsidR="00AA0468" w:rsidRPr="00F46308" w:rsidRDefault="00AA0468" w:rsidP="003C08E1">
            <w:pPr>
              <w:rPr>
                <w:color w:val="000000"/>
                <w:sz w:val="20"/>
                <w:szCs w:val="20"/>
              </w:rPr>
            </w:pPr>
            <w:r w:rsidRPr="00F46308">
              <w:rPr>
                <w:color w:val="000000"/>
                <w:sz w:val="20"/>
                <w:szCs w:val="20"/>
              </w:rPr>
              <w:t>hr.0010111</w:t>
            </w:r>
          </w:p>
        </w:tc>
        <w:tc>
          <w:tcPr>
            <w:tcW w:w="4970" w:type="dxa"/>
            <w:shd w:val="clear" w:color="auto" w:fill="auto"/>
            <w:noWrap/>
            <w:vAlign w:val="bottom"/>
            <w:hideMark/>
          </w:tcPr>
          <w:p w14:paraId="66830C39" w14:textId="77777777" w:rsidR="00AA0468" w:rsidRPr="00F46308" w:rsidRDefault="00AA0468" w:rsidP="003C08E1">
            <w:pPr>
              <w:rPr>
                <w:color w:val="000000"/>
                <w:sz w:val="20"/>
                <w:szCs w:val="20"/>
              </w:rPr>
            </w:pPr>
            <w:r w:rsidRPr="00F46308">
              <w:rPr>
                <w:color w:val="000000"/>
                <w:sz w:val="20"/>
                <w:szCs w:val="20"/>
              </w:rPr>
              <w:t>risk class, base, age, house, personal</w:t>
            </w:r>
          </w:p>
        </w:tc>
        <w:tc>
          <w:tcPr>
            <w:tcW w:w="990" w:type="dxa"/>
            <w:shd w:val="clear" w:color="auto" w:fill="auto"/>
            <w:noWrap/>
            <w:vAlign w:val="bottom"/>
            <w:hideMark/>
          </w:tcPr>
          <w:p w14:paraId="4C78E02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43C95F4" w14:textId="77777777" w:rsidR="00AA0468" w:rsidRPr="00F46308" w:rsidRDefault="00AA0468" w:rsidP="003C08E1">
            <w:pPr>
              <w:jc w:val="center"/>
              <w:rPr>
                <w:color w:val="000000"/>
                <w:sz w:val="20"/>
                <w:szCs w:val="20"/>
              </w:rPr>
            </w:pPr>
            <w:r w:rsidRPr="00F46308">
              <w:rPr>
                <w:color w:val="000000"/>
                <w:sz w:val="20"/>
                <w:szCs w:val="20"/>
              </w:rPr>
              <w:t>0.2034</w:t>
            </w:r>
          </w:p>
        </w:tc>
        <w:tc>
          <w:tcPr>
            <w:tcW w:w="1170" w:type="dxa"/>
            <w:shd w:val="clear" w:color="auto" w:fill="auto"/>
            <w:noWrap/>
            <w:vAlign w:val="bottom"/>
            <w:hideMark/>
          </w:tcPr>
          <w:p w14:paraId="3351A4A8" w14:textId="77777777" w:rsidR="00AA0468" w:rsidRPr="00F46308" w:rsidRDefault="00AA0468" w:rsidP="003C08E1">
            <w:pPr>
              <w:jc w:val="center"/>
              <w:rPr>
                <w:color w:val="000000"/>
                <w:sz w:val="20"/>
                <w:szCs w:val="20"/>
              </w:rPr>
            </w:pPr>
            <w:r w:rsidRPr="00F46308">
              <w:rPr>
                <w:color w:val="000000"/>
                <w:sz w:val="20"/>
                <w:szCs w:val="20"/>
              </w:rPr>
              <w:t>0.1845</w:t>
            </w:r>
          </w:p>
        </w:tc>
      </w:tr>
      <w:tr w:rsidR="00AA0468" w:rsidRPr="00F46308" w14:paraId="2EBE89A9" w14:textId="77777777" w:rsidTr="003C08E1">
        <w:tc>
          <w:tcPr>
            <w:tcW w:w="1240" w:type="dxa"/>
            <w:shd w:val="clear" w:color="auto" w:fill="auto"/>
            <w:noWrap/>
            <w:vAlign w:val="bottom"/>
            <w:hideMark/>
          </w:tcPr>
          <w:p w14:paraId="0904DAB7" w14:textId="77777777" w:rsidR="00AA0468" w:rsidRPr="00F46308" w:rsidRDefault="00AA0468" w:rsidP="003C08E1">
            <w:pPr>
              <w:rPr>
                <w:color w:val="000000"/>
                <w:sz w:val="20"/>
                <w:szCs w:val="20"/>
              </w:rPr>
            </w:pPr>
            <w:r w:rsidRPr="00F46308">
              <w:rPr>
                <w:color w:val="000000"/>
                <w:sz w:val="20"/>
                <w:szCs w:val="20"/>
              </w:rPr>
              <w:t>hr.0011000</w:t>
            </w:r>
          </w:p>
        </w:tc>
        <w:tc>
          <w:tcPr>
            <w:tcW w:w="4970" w:type="dxa"/>
            <w:shd w:val="clear" w:color="auto" w:fill="auto"/>
            <w:noWrap/>
            <w:vAlign w:val="bottom"/>
            <w:hideMark/>
          </w:tcPr>
          <w:p w14:paraId="1A475122" w14:textId="77777777" w:rsidR="00AA0468" w:rsidRPr="00F46308" w:rsidRDefault="00AA0468" w:rsidP="003C08E1">
            <w:pPr>
              <w:rPr>
                <w:color w:val="000000"/>
                <w:sz w:val="20"/>
                <w:szCs w:val="20"/>
              </w:rPr>
            </w:pPr>
            <w:r w:rsidRPr="00F46308">
              <w:rPr>
                <w:color w:val="000000"/>
                <w:sz w:val="20"/>
                <w:szCs w:val="20"/>
              </w:rPr>
              <w:t>risk class, base, race</w:t>
            </w:r>
          </w:p>
        </w:tc>
        <w:tc>
          <w:tcPr>
            <w:tcW w:w="990" w:type="dxa"/>
            <w:shd w:val="clear" w:color="auto" w:fill="auto"/>
            <w:noWrap/>
            <w:vAlign w:val="bottom"/>
            <w:hideMark/>
          </w:tcPr>
          <w:p w14:paraId="3D00571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11A3A70" w14:textId="77777777" w:rsidR="00AA0468" w:rsidRPr="00F46308" w:rsidRDefault="00AA0468" w:rsidP="003C08E1">
            <w:pPr>
              <w:jc w:val="center"/>
              <w:rPr>
                <w:color w:val="000000"/>
                <w:sz w:val="20"/>
                <w:szCs w:val="20"/>
              </w:rPr>
            </w:pPr>
            <w:r w:rsidRPr="00F46308">
              <w:rPr>
                <w:color w:val="000000"/>
                <w:sz w:val="20"/>
                <w:szCs w:val="20"/>
              </w:rPr>
              <w:t>0.2087</w:t>
            </w:r>
          </w:p>
        </w:tc>
        <w:tc>
          <w:tcPr>
            <w:tcW w:w="1170" w:type="dxa"/>
            <w:shd w:val="clear" w:color="auto" w:fill="auto"/>
            <w:noWrap/>
            <w:vAlign w:val="bottom"/>
            <w:hideMark/>
          </w:tcPr>
          <w:p w14:paraId="7640CB27" w14:textId="77777777" w:rsidR="00AA0468" w:rsidRPr="00F46308" w:rsidRDefault="00AA0468" w:rsidP="003C08E1">
            <w:pPr>
              <w:jc w:val="center"/>
              <w:rPr>
                <w:color w:val="000000"/>
                <w:sz w:val="20"/>
                <w:szCs w:val="20"/>
              </w:rPr>
            </w:pPr>
            <w:r w:rsidRPr="00F46308">
              <w:rPr>
                <w:color w:val="000000"/>
                <w:sz w:val="20"/>
                <w:szCs w:val="20"/>
              </w:rPr>
              <w:t>0.1998</w:t>
            </w:r>
          </w:p>
        </w:tc>
      </w:tr>
      <w:tr w:rsidR="00AA0468" w:rsidRPr="00F46308" w14:paraId="73F2BB42" w14:textId="77777777" w:rsidTr="003C08E1">
        <w:tc>
          <w:tcPr>
            <w:tcW w:w="1240" w:type="dxa"/>
            <w:shd w:val="clear" w:color="auto" w:fill="auto"/>
            <w:noWrap/>
            <w:vAlign w:val="bottom"/>
            <w:hideMark/>
          </w:tcPr>
          <w:p w14:paraId="5EB3E0D9" w14:textId="77777777" w:rsidR="00AA0468" w:rsidRPr="00F46308" w:rsidRDefault="00AA0468" w:rsidP="003C08E1">
            <w:pPr>
              <w:rPr>
                <w:color w:val="000000"/>
                <w:sz w:val="20"/>
                <w:szCs w:val="20"/>
              </w:rPr>
            </w:pPr>
            <w:r w:rsidRPr="00F46308">
              <w:rPr>
                <w:color w:val="000000"/>
                <w:sz w:val="20"/>
                <w:szCs w:val="20"/>
              </w:rPr>
              <w:t>hr.0011001</w:t>
            </w:r>
          </w:p>
        </w:tc>
        <w:tc>
          <w:tcPr>
            <w:tcW w:w="4970" w:type="dxa"/>
            <w:shd w:val="clear" w:color="auto" w:fill="auto"/>
            <w:noWrap/>
            <w:vAlign w:val="bottom"/>
            <w:hideMark/>
          </w:tcPr>
          <w:p w14:paraId="35C5D779" w14:textId="77777777" w:rsidR="00AA0468" w:rsidRPr="00F46308" w:rsidRDefault="00AA0468" w:rsidP="003C08E1">
            <w:pPr>
              <w:rPr>
                <w:color w:val="000000"/>
                <w:sz w:val="20"/>
                <w:szCs w:val="20"/>
              </w:rPr>
            </w:pPr>
            <w:r w:rsidRPr="00F46308">
              <w:rPr>
                <w:color w:val="000000"/>
                <w:sz w:val="20"/>
                <w:szCs w:val="20"/>
              </w:rPr>
              <w:t>risk class, base, race, personal</w:t>
            </w:r>
          </w:p>
        </w:tc>
        <w:tc>
          <w:tcPr>
            <w:tcW w:w="990" w:type="dxa"/>
            <w:shd w:val="clear" w:color="auto" w:fill="auto"/>
            <w:noWrap/>
            <w:vAlign w:val="bottom"/>
            <w:hideMark/>
          </w:tcPr>
          <w:p w14:paraId="01E8135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F3B27BB" w14:textId="77777777" w:rsidR="00AA0468" w:rsidRPr="00F46308" w:rsidRDefault="00AA0468" w:rsidP="003C08E1">
            <w:pPr>
              <w:jc w:val="center"/>
              <w:rPr>
                <w:color w:val="000000"/>
                <w:sz w:val="20"/>
                <w:szCs w:val="20"/>
              </w:rPr>
            </w:pPr>
            <w:r w:rsidRPr="00F46308">
              <w:rPr>
                <w:color w:val="000000"/>
                <w:sz w:val="20"/>
                <w:szCs w:val="20"/>
              </w:rPr>
              <w:t>0.2074</w:t>
            </w:r>
          </w:p>
        </w:tc>
        <w:tc>
          <w:tcPr>
            <w:tcW w:w="1170" w:type="dxa"/>
            <w:shd w:val="clear" w:color="auto" w:fill="auto"/>
            <w:noWrap/>
            <w:vAlign w:val="bottom"/>
            <w:hideMark/>
          </w:tcPr>
          <w:p w14:paraId="5B700814" w14:textId="77777777" w:rsidR="00AA0468" w:rsidRPr="00F46308" w:rsidRDefault="00AA0468" w:rsidP="003C08E1">
            <w:pPr>
              <w:jc w:val="center"/>
              <w:rPr>
                <w:color w:val="000000"/>
                <w:sz w:val="20"/>
                <w:szCs w:val="20"/>
              </w:rPr>
            </w:pPr>
            <w:r w:rsidRPr="00F46308">
              <w:rPr>
                <w:color w:val="000000"/>
                <w:sz w:val="20"/>
                <w:szCs w:val="20"/>
              </w:rPr>
              <w:t>0.1926</w:t>
            </w:r>
          </w:p>
        </w:tc>
      </w:tr>
      <w:tr w:rsidR="00AA0468" w:rsidRPr="00F46308" w14:paraId="122247D6" w14:textId="77777777" w:rsidTr="003C08E1">
        <w:tc>
          <w:tcPr>
            <w:tcW w:w="1240" w:type="dxa"/>
            <w:shd w:val="clear" w:color="auto" w:fill="auto"/>
            <w:noWrap/>
            <w:vAlign w:val="bottom"/>
            <w:hideMark/>
          </w:tcPr>
          <w:p w14:paraId="4206C491" w14:textId="77777777" w:rsidR="00AA0468" w:rsidRPr="00F46308" w:rsidRDefault="00AA0468" w:rsidP="003C08E1">
            <w:pPr>
              <w:rPr>
                <w:color w:val="000000"/>
                <w:sz w:val="20"/>
                <w:szCs w:val="20"/>
              </w:rPr>
            </w:pPr>
            <w:r w:rsidRPr="00F46308">
              <w:rPr>
                <w:color w:val="000000"/>
                <w:sz w:val="20"/>
                <w:szCs w:val="20"/>
              </w:rPr>
              <w:t>hr.0011010</w:t>
            </w:r>
          </w:p>
        </w:tc>
        <w:tc>
          <w:tcPr>
            <w:tcW w:w="4970" w:type="dxa"/>
            <w:shd w:val="clear" w:color="auto" w:fill="auto"/>
            <w:noWrap/>
            <w:vAlign w:val="bottom"/>
            <w:hideMark/>
          </w:tcPr>
          <w:p w14:paraId="18AFD69B" w14:textId="77777777" w:rsidR="00AA0468" w:rsidRPr="00F46308" w:rsidRDefault="00AA0468" w:rsidP="003C08E1">
            <w:pPr>
              <w:rPr>
                <w:color w:val="000000"/>
                <w:sz w:val="20"/>
                <w:szCs w:val="20"/>
              </w:rPr>
            </w:pPr>
            <w:r w:rsidRPr="00F46308">
              <w:rPr>
                <w:color w:val="000000"/>
                <w:sz w:val="20"/>
                <w:szCs w:val="20"/>
              </w:rPr>
              <w:t>risk class, base, race, house</w:t>
            </w:r>
          </w:p>
        </w:tc>
        <w:tc>
          <w:tcPr>
            <w:tcW w:w="990" w:type="dxa"/>
            <w:shd w:val="clear" w:color="auto" w:fill="auto"/>
            <w:noWrap/>
            <w:vAlign w:val="bottom"/>
            <w:hideMark/>
          </w:tcPr>
          <w:p w14:paraId="2CC8A95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91433F6" w14:textId="77777777" w:rsidR="00AA0468" w:rsidRPr="00F46308" w:rsidRDefault="00AA0468" w:rsidP="003C08E1">
            <w:pPr>
              <w:jc w:val="center"/>
              <w:rPr>
                <w:color w:val="000000"/>
                <w:sz w:val="20"/>
                <w:szCs w:val="20"/>
              </w:rPr>
            </w:pPr>
            <w:r w:rsidRPr="00F46308">
              <w:rPr>
                <w:color w:val="000000"/>
                <w:sz w:val="20"/>
                <w:szCs w:val="20"/>
              </w:rPr>
              <w:t>0.2056</w:t>
            </w:r>
          </w:p>
        </w:tc>
        <w:tc>
          <w:tcPr>
            <w:tcW w:w="1170" w:type="dxa"/>
            <w:shd w:val="clear" w:color="auto" w:fill="auto"/>
            <w:noWrap/>
            <w:vAlign w:val="bottom"/>
            <w:hideMark/>
          </w:tcPr>
          <w:p w14:paraId="071A2C4D" w14:textId="77777777" w:rsidR="00AA0468" w:rsidRPr="00F46308" w:rsidRDefault="00AA0468" w:rsidP="003C08E1">
            <w:pPr>
              <w:jc w:val="center"/>
              <w:rPr>
                <w:color w:val="000000"/>
                <w:sz w:val="20"/>
                <w:szCs w:val="20"/>
              </w:rPr>
            </w:pPr>
            <w:r w:rsidRPr="00F46308">
              <w:rPr>
                <w:color w:val="000000"/>
                <w:sz w:val="20"/>
                <w:szCs w:val="20"/>
              </w:rPr>
              <w:t>0.1911</w:t>
            </w:r>
          </w:p>
        </w:tc>
      </w:tr>
      <w:tr w:rsidR="00AA0468" w:rsidRPr="00F46308" w14:paraId="0C273223" w14:textId="77777777" w:rsidTr="003C08E1">
        <w:tc>
          <w:tcPr>
            <w:tcW w:w="1240" w:type="dxa"/>
            <w:shd w:val="clear" w:color="auto" w:fill="auto"/>
            <w:noWrap/>
            <w:vAlign w:val="bottom"/>
            <w:hideMark/>
          </w:tcPr>
          <w:p w14:paraId="482AA99E" w14:textId="77777777" w:rsidR="00AA0468" w:rsidRPr="00F46308" w:rsidRDefault="00AA0468" w:rsidP="003C08E1">
            <w:pPr>
              <w:rPr>
                <w:color w:val="000000"/>
                <w:sz w:val="20"/>
                <w:szCs w:val="20"/>
              </w:rPr>
            </w:pPr>
            <w:r w:rsidRPr="00F46308">
              <w:rPr>
                <w:color w:val="000000"/>
                <w:sz w:val="20"/>
                <w:szCs w:val="20"/>
              </w:rPr>
              <w:t>hr.0011011</w:t>
            </w:r>
          </w:p>
        </w:tc>
        <w:tc>
          <w:tcPr>
            <w:tcW w:w="4970" w:type="dxa"/>
            <w:shd w:val="clear" w:color="auto" w:fill="auto"/>
            <w:noWrap/>
            <w:vAlign w:val="bottom"/>
            <w:hideMark/>
          </w:tcPr>
          <w:p w14:paraId="27B9FA2D" w14:textId="77777777" w:rsidR="00AA0468" w:rsidRPr="00F46308" w:rsidRDefault="00AA0468" w:rsidP="003C08E1">
            <w:pPr>
              <w:rPr>
                <w:color w:val="000000"/>
                <w:sz w:val="20"/>
                <w:szCs w:val="20"/>
              </w:rPr>
            </w:pPr>
            <w:r w:rsidRPr="00F46308">
              <w:rPr>
                <w:color w:val="000000"/>
                <w:sz w:val="20"/>
                <w:szCs w:val="20"/>
              </w:rPr>
              <w:t>risk class, base, race, house, personal</w:t>
            </w:r>
          </w:p>
        </w:tc>
        <w:tc>
          <w:tcPr>
            <w:tcW w:w="990" w:type="dxa"/>
            <w:shd w:val="clear" w:color="auto" w:fill="auto"/>
            <w:noWrap/>
            <w:vAlign w:val="bottom"/>
            <w:hideMark/>
          </w:tcPr>
          <w:p w14:paraId="24BF59C8"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BE4016E" w14:textId="77777777" w:rsidR="00AA0468" w:rsidRPr="00F46308" w:rsidRDefault="00AA0468" w:rsidP="003C08E1">
            <w:pPr>
              <w:jc w:val="center"/>
              <w:rPr>
                <w:color w:val="000000"/>
                <w:sz w:val="20"/>
                <w:szCs w:val="20"/>
              </w:rPr>
            </w:pPr>
            <w:r w:rsidRPr="00F46308">
              <w:rPr>
                <w:color w:val="000000"/>
                <w:sz w:val="20"/>
                <w:szCs w:val="20"/>
              </w:rPr>
              <w:t>0.2047</w:t>
            </w:r>
          </w:p>
        </w:tc>
        <w:tc>
          <w:tcPr>
            <w:tcW w:w="1170" w:type="dxa"/>
            <w:shd w:val="clear" w:color="auto" w:fill="auto"/>
            <w:noWrap/>
            <w:vAlign w:val="bottom"/>
            <w:hideMark/>
          </w:tcPr>
          <w:p w14:paraId="5517C681" w14:textId="77777777" w:rsidR="00AA0468" w:rsidRPr="00F46308" w:rsidRDefault="00AA0468" w:rsidP="003C08E1">
            <w:pPr>
              <w:jc w:val="center"/>
              <w:rPr>
                <w:color w:val="000000"/>
                <w:sz w:val="20"/>
                <w:szCs w:val="20"/>
              </w:rPr>
            </w:pPr>
            <w:r w:rsidRPr="00F46308">
              <w:rPr>
                <w:color w:val="000000"/>
                <w:sz w:val="20"/>
                <w:szCs w:val="20"/>
              </w:rPr>
              <w:t>0.1862</w:t>
            </w:r>
          </w:p>
        </w:tc>
      </w:tr>
      <w:tr w:rsidR="00AA0468" w:rsidRPr="00F46308" w14:paraId="7DA9C1FF" w14:textId="77777777" w:rsidTr="003C08E1">
        <w:tc>
          <w:tcPr>
            <w:tcW w:w="1240" w:type="dxa"/>
            <w:shd w:val="clear" w:color="auto" w:fill="auto"/>
            <w:noWrap/>
            <w:vAlign w:val="bottom"/>
            <w:hideMark/>
          </w:tcPr>
          <w:p w14:paraId="56BB1213" w14:textId="77777777" w:rsidR="00AA0468" w:rsidRPr="00F46308" w:rsidRDefault="00AA0468" w:rsidP="003C08E1">
            <w:pPr>
              <w:rPr>
                <w:color w:val="000000"/>
                <w:sz w:val="20"/>
                <w:szCs w:val="20"/>
              </w:rPr>
            </w:pPr>
            <w:r w:rsidRPr="00F46308">
              <w:rPr>
                <w:color w:val="000000"/>
                <w:sz w:val="20"/>
                <w:szCs w:val="20"/>
              </w:rPr>
              <w:t>hr.0011100</w:t>
            </w:r>
          </w:p>
        </w:tc>
        <w:tc>
          <w:tcPr>
            <w:tcW w:w="4970" w:type="dxa"/>
            <w:shd w:val="clear" w:color="auto" w:fill="auto"/>
            <w:noWrap/>
            <w:vAlign w:val="bottom"/>
            <w:hideMark/>
          </w:tcPr>
          <w:p w14:paraId="61B146EE" w14:textId="77777777" w:rsidR="00AA0468" w:rsidRPr="00F46308" w:rsidRDefault="00AA0468" w:rsidP="003C08E1">
            <w:pPr>
              <w:rPr>
                <w:color w:val="000000"/>
                <w:sz w:val="20"/>
                <w:szCs w:val="20"/>
              </w:rPr>
            </w:pPr>
            <w:r w:rsidRPr="00F46308">
              <w:rPr>
                <w:color w:val="000000"/>
                <w:sz w:val="20"/>
                <w:szCs w:val="20"/>
              </w:rPr>
              <w:t>risk class, base, race, age</w:t>
            </w:r>
          </w:p>
        </w:tc>
        <w:tc>
          <w:tcPr>
            <w:tcW w:w="990" w:type="dxa"/>
            <w:shd w:val="clear" w:color="auto" w:fill="auto"/>
            <w:noWrap/>
            <w:vAlign w:val="bottom"/>
            <w:hideMark/>
          </w:tcPr>
          <w:p w14:paraId="68FB051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0FFC530" w14:textId="77777777" w:rsidR="00AA0468" w:rsidRPr="00F46308" w:rsidRDefault="00AA0468" w:rsidP="003C08E1">
            <w:pPr>
              <w:jc w:val="center"/>
              <w:rPr>
                <w:color w:val="000000"/>
                <w:sz w:val="20"/>
                <w:szCs w:val="20"/>
              </w:rPr>
            </w:pPr>
            <w:r w:rsidRPr="00F46308">
              <w:rPr>
                <w:color w:val="000000"/>
                <w:sz w:val="20"/>
                <w:szCs w:val="20"/>
              </w:rPr>
              <w:t>0.2066</w:t>
            </w:r>
          </w:p>
        </w:tc>
        <w:tc>
          <w:tcPr>
            <w:tcW w:w="1170" w:type="dxa"/>
            <w:shd w:val="clear" w:color="auto" w:fill="auto"/>
            <w:noWrap/>
            <w:vAlign w:val="bottom"/>
            <w:hideMark/>
          </w:tcPr>
          <w:p w14:paraId="6F3C76E2" w14:textId="77777777" w:rsidR="00AA0468" w:rsidRPr="00F46308" w:rsidRDefault="00AA0468" w:rsidP="003C08E1">
            <w:pPr>
              <w:jc w:val="center"/>
              <w:rPr>
                <w:color w:val="000000"/>
                <w:sz w:val="20"/>
                <w:szCs w:val="20"/>
              </w:rPr>
            </w:pPr>
            <w:r w:rsidRPr="00F46308">
              <w:rPr>
                <w:color w:val="000000"/>
                <w:sz w:val="20"/>
                <w:szCs w:val="20"/>
              </w:rPr>
              <w:t>0.1912</w:t>
            </w:r>
          </w:p>
        </w:tc>
      </w:tr>
      <w:tr w:rsidR="00AA0468" w:rsidRPr="00F46308" w14:paraId="40EC8D23" w14:textId="77777777" w:rsidTr="003C08E1">
        <w:tc>
          <w:tcPr>
            <w:tcW w:w="1240" w:type="dxa"/>
            <w:shd w:val="clear" w:color="auto" w:fill="auto"/>
            <w:noWrap/>
            <w:vAlign w:val="bottom"/>
            <w:hideMark/>
          </w:tcPr>
          <w:p w14:paraId="74844FCA" w14:textId="77777777" w:rsidR="00AA0468" w:rsidRPr="00F46308" w:rsidRDefault="00AA0468" w:rsidP="003C08E1">
            <w:pPr>
              <w:rPr>
                <w:color w:val="000000"/>
                <w:sz w:val="20"/>
                <w:szCs w:val="20"/>
              </w:rPr>
            </w:pPr>
            <w:r w:rsidRPr="00F46308">
              <w:rPr>
                <w:color w:val="000000"/>
                <w:sz w:val="20"/>
                <w:szCs w:val="20"/>
              </w:rPr>
              <w:t>hr.0011101</w:t>
            </w:r>
          </w:p>
        </w:tc>
        <w:tc>
          <w:tcPr>
            <w:tcW w:w="4970" w:type="dxa"/>
            <w:shd w:val="clear" w:color="auto" w:fill="auto"/>
            <w:noWrap/>
            <w:vAlign w:val="bottom"/>
            <w:hideMark/>
          </w:tcPr>
          <w:p w14:paraId="12F5F7D7" w14:textId="77777777" w:rsidR="00AA0468" w:rsidRPr="00F46308" w:rsidRDefault="00AA0468" w:rsidP="003C08E1">
            <w:pPr>
              <w:rPr>
                <w:color w:val="000000"/>
                <w:sz w:val="20"/>
                <w:szCs w:val="20"/>
              </w:rPr>
            </w:pPr>
            <w:r w:rsidRPr="00F46308">
              <w:rPr>
                <w:color w:val="000000"/>
                <w:sz w:val="20"/>
                <w:szCs w:val="20"/>
              </w:rPr>
              <w:t>risk class, base, race, age, personal</w:t>
            </w:r>
          </w:p>
        </w:tc>
        <w:tc>
          <w:tcPr>
            <w:tcW w:w="990" w:type="dxa"/>
            <w:shd w:val="clear" w:color="auto" w:fill="auto"/>
            <w:noWrap/>
            <w:vAlign w:val="bottom"/>
            <w:hideMark/>
          </w:tcPr>
          <w:p w14:paraId="0131A58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8A8359C" w14:textId="77777777" w:rsidR="00AA0468" w:rsidRPr="00F46308" w:rsidRDefault="00AA0468" w:rsidP="003C08E1">
            <w:pPr>
              <w:jc w:val="center"/>
              <w:rPr>
                <w:color w:val="000000"/>
                <w:sz w:val="20"/>
                <w:szCs w:val="20"/>
              </w:rPr>
            </w:pPr>
            <w:r w:rsidRPr="00F46308">
              <w:rPr>
                <w:color w:val="000000"/>
                <w:sz w:val="20"/>
                <w:szCs w:val="20"/>
              </w:rPr>
              <w:t>0.2056</w:t>
            </w:r>
          </w:p>
        </w:tc>
        <w:tc>
          <w:tcPr>
            <w:tcW w:w="1170" w:type="dxa"/>
            <w:shd w:val="clear" w:color="auto" w:fill="auto"/>
            <w:noWrap/>
            <w:vAlign w:val="bottom"/>
            <w:hideMark/>
          </w:tcPr>
          <w:p w14:paraId="181D8E66" w14:textId="77777777" w:rsidR="00AA0468" w:rsidRPr="00F46308" w:rsidRDefault="00AA0468" w:rsidP="003C08E1">
            <w:pPr>
              <w:jc w:val="center"/>
              <w:rPr>
                <w:color w:val="000000"/>
                <w:sz w:val="20"/>
                <w:szCs w:val="20"/>
              </w:rPr>
            </w:pPr>
            <w:r w:rsidRPr="00F46308">
              <w:rPr>
                <w:color w:val="000000"/>
                <w:sz w:val="20"/>
                <w:szCs w:val="20"/>
              </w:rPr>
              <w:t>0.1865</w:t>
            </w:r>
          </w:p>
        </w:tc>
      </w:tr>
      <w:tr w:rsidR="00AA0468" w:rsidRPr="00F46308" w14:paraId="1CCDCC69" w14:textId="77777777" w:rsidTr="003C08E1">
        <w:tc>
          <w:tcPr>
            <w:tcW w:w="1240" w:type="dxa"/>
            <w:shd w:val="clear" w:color="auto" w:fill="auto"/>
            <w:noWrap/>
            <w:vAlign w:val="bottom"/>
            <w:hideMark/>
          </w:tcPr>
          <w:p w14:paraId="4DEF4664" w14:textId="77777777" w:rsidR="00AA0468" w:rsidRPr="00F46308" w:rsidRDefault="00AA0468" w:rsidP="003C08E1">
            <w:pPr>
              <w:rPr>
                <w:color w:val="000000"/>
                <w:sz w:val="20"/>
                <w:szCs w:val="20"/>
              </w:rPr>
            </w:pPr>
            <w:r w:rsidRPr="00F46308">
              <w:rPr>
                <w:color w:val="000000"/>
                <w:sz w:val="20"/>
                <w:szCs w:val="20"/>
              </w:rPr>
              <w:t>hr.0011110</w:t>
            </w:r>
          </w:p>
        </w:tc>
        <w:tc>
          <w:tcPr>
            <w:tcW w:w="4970" w:type="dxa"/>
            <w:shd w:val="clear" w:color="auto" w:fill="auto"/>
            <w:noWrap/>
            <w:vAlign w:val="bottom"/>
            <w:hideMark/>
          </w:tcPr>
          <w:p w14:paraId="6F6C3986" w14:textId="77777777" w:rsidR="00AA0468" w:rsidRPr="00F46308" w:rsidRDefault="00AA0468" w:rsidP="003C08E1">
            <w:pPr>
              <w:rPr>
                <w:color w:val="000000"/>
                <w:sz w:val="20"/>
                <w:szCs w:val="20"/>
              </w:rPr>
            </w:pPr>
            <w:r w:rsidRPr="00F46308">
              <w:rPr>
                <w:color w:val="000000"/>
                <w:sz w:val="20"/>
                <w:szCs w:val="20"/>
              </w:rPr>
              <w:t>risk class, base, race, age, house</w:t>
            </w:r>
          </w:p>
        </w:tc>
        <w:tc>
          <w:tcPr>
            <w:tcW w:w="990" w:type="dxa"/>
            <w:shd w:val="clear" w:color="auto" w:fill="auto"/>
            <w:noWrap/>
            <w:vAlign w:val="bottom"/>
            <w:hideMark/>
          </w:tcPr>
          <w:p w14:paraId="25E7C9A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8301529" w14:textId="77777777" w:rsidR="00AA0468" w:rsidRPr="00F46308" w:rsidRDefault="00AA0468" w:rsidP="003C08E1">
            <w:pPr>
              <w:jc w:val="center"/>
              <w:rPr>
                <w:color w:val="000000"/>
                <w:sz w:val="20"/>
                <w:szCs w:val="20"/>
              </w:rPr>
            </w:pPr>
            <w:r w:rsidRPr="00F46308">
              <w:rPr>
                <w:color w:val="000000"/>
                <w:sz w:val="20"/>
                <w:szCs w:val="20"/>
              </w:rPr>
              <w:t>0.2048</w:t>
            </w:r>
          </w:p>
        </w:tc>
        <w:tc>
          <w:tcPr>
            <w:tcW w:w="1170" w:type="dxa"/>
            <w:shd w:val="clear" w:color="auto" w:fill="auto"/>
            <w:noWrap/>
            <w:vAlign w:val="bottom"/>
            <w:hideMark/>
          </w:tcPr>
          <w:p w14:paraId="77A8ABA5" w14:textId="77777777" w:rsidR="00AA0468" w:rsidRPr="00F46308" w:rsidRDefault="00AA0468" w:rsidP="003C08E1">
            <w:pPr>
              <w:jc w:val="center"/>
              <w:rPr>
                <w:color w:val="000000"/>
                <w:sz w:val="20"/>
                <w:szCs w:val="20"/>
              </w:rPr>
            </w:pPr>
            <w:r w:rsidRPr="00F46308">
              <w:rPr>
                <w:color w:val="000000"/>
                <w:sz w:val="20"/>
                <w:szCs w:val="20"/>
              </w:rPr>
              <w:t>0.1883</w:t>
            </w:r>
          </w:p>
        </w:tc>
      </w:tr>
      <w:tr w:rsidR="00AA0468" w:rsidRPr="00F46308" w14:paraId="03795F67" w14:textId="77777777" w:rsidTr="003C08E1">
        <w:tc>
          <w:tcPr>
            <w:tcW w:w="1240" w:type="dxa"/>
            <w:shd w:val="clear" w:color="auto" w:fill="auto"/>
            <w:noWrap/>
            <w:vAlign w:val="bottom"/>
            <w:hideMark/>
          </w:tcPr>
          <w:p w14:paraId="1E27882D" w14:textId="77777777" w:rsidR="00AA0468" w:rsidRPr="00F46308" w:rsidRDefault="00AA0468" w:rsidP="003C08E1">
            <w:pPr>
              <w:rPr>
                <w:color w:val="000000"/>
                <w:sz w:val="20"/>
                <w:szCs w:val="20"/>
              </w:rPr>
            </w:pPr>
            <w:r w:rsidRPr="00F46308">
              <w:rPr>
                <w:color w:val="000000"/>
                <w:sz w:val="20"/>
                <w:szCs w:val="20"/>
              </w:rPr>
              <w:t>hr.0011111</w:t>
            </w:r>
          </w:p>
        </w:tc>
        <w:tc>
          <w:tcPr>
            <w:tcW w:w="4970" w:type="dxa"/>
            <w:shd w:val="clear" w:color="auto" w:fill="auto"/>
            <w:noWrap/>
            <w:vAlign w:val="bottom"/>
            <w:hideMark/>
          </w:tcPr>
          <w:p w14:paraId="6D9FEA61" w14:textId="77777777" w:rsidR="00AA0468" w:rsidRPr="00F46308" w:rsidRDefault="00AA0468" w:rsidP="003C08E1">
            <w:pPr>
              <w:rPr>
                <w:color w:val="000000"/>
                <w:sz w:val="20"/>
                <w:szCs w:val="20"/>
              </w:rPr>
            </w:pPr>
            <w:r w:rsidRPr="00F46308">
              <w:rPr>
                <w:color w:val="000000"/>
                <w:sz w:val="20"/>
                <w:szCs w:val="20"/>
              </w:rPr>
              <w:t>risk class, base, race, age, house, personal</w:t>
            </w:r>
          </w:p>
        </w:tc>
        <w:tc>
          <w:tcPr>
            <w:tcW w:w="990" w:type="dxa"/>
            <w:shd w:val="clear" w:color="auto" w:fill="auto"/>
            <w:noWrap/>
            <w:vAlign w:val="bottom"/>
            <w:hideMark/>
          </w:tcPr>
          <w:p w14:paraId="2AEF88B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25DC474" w14:textId="77777777" w:rsidR="00AA0468" w:rsidRPr="00F46308" w:rsidRDefault="00AA0468" w:rsidP="003C08E1">
            <w:pPr>
              <w:jc w:val="center"/>
              <w:rPr>
                <w:color w:val="000000"/>
                <w:sz w:val="20"/>
                <w:szCs w:val="20"/>
              </w:rPr>
            </w:pPr>
            <w:r w:rsidRPr="00F46308">
              <w:rPr>
                <w:color w:val="000000"/>
                <w:sz w:val="20"/>
                <w:szCs w:val="20"/>
              </w:rPr>
              <w:t>0.2035</w:t>
            </w:r>
          </w:p>
        </w:tc>
        <w:tc>
          <w:tcPr>
            <w:tcW w:w="1170" w:type="dxa"/>
            <w:shd w:val="clear" w:color="auto" w:fill="auto"/>
            <w:noWrap/>
            <w:vAlign w:val="bottom"/>
            <w:hideMark/>
          </w:tcPr>
          <w:p w14:paraId="22467168" w14:textId="77777777" w:rsidR="00AA0468" w:rsidRPr="00F46308" w:rsidRDefault="00AA0468" w:rsidP="003C08E1">
            <w:pPr>
              <w:jc w:val="center"/>
              <w:rPr>
                <w:color w:val="000000"/>
                <w:sz w:val="20"/>
                <w:szCs w:val="20"/>
              </w:rPr>
            </w:pPr>
            <w:r w:rsidRPr="00F46308">
              <w:rPr>
                <w:color w:val="000000"/>
                <w:sz w:val="20"/>
                <w:szCs w:val="20"/>
              </w:rPr>
              <w:t>0.1844</w:t>
            </w:r>
          </w:p>
        </w:tc>
      </w:tr>
      <w:tr w:rsidR="00AA0468" w:rsidRPr="00F46308" w14:paraId="28F28768" w14:textId="77777777" w:rsidTr="003C08E1">
        <w:tc>
          <w:tcPr>
            <w:tcW w:w="1240" w:type="dxa"/>
            <w:shd w:val="clear" w:color="auto" w:fill="auto"/>
            <w:noWrap/>
            <w:vAlign w:val="bottom"/>
            <w:hideMark/>
          </w:tcPr>
          <w:p w14:paraId="624DA3DE" w14:textId="77777777" w:rsidR="00AA0468" w:rsidRPr="00F46308" w:rsidRDefault="00AA0468" w:rsidP="003C08E1">
            <w:pPr>
              <w:rPr>
                <w:color w:val="000000"/>
                <w:sz w:val="20"/>
                <w:szCs w:val="20"/>
              </w:rPr>
            </w:pPr>
            <w:r w:rsidRPr="00F46308">
              <w:rPr>
                <w:color w:val="000000"/>
                <w:sz w:val="20"/>
                <w:szCs w:val="20"/>
              </w:rPr>
              <w:t>hr.0100000</w:t>
            </w:r>
          </w:p>
        </w:tc>
        <w:tc>
          <w:tcPr>
            <w:tcW w:w="4970" w:type="dxa"/>
            <w:shd w:val="clear" w:color="auto" w:fill="auto"/>
            <w:noWrap/>
            <w:vAlign w:val="bottom"/>
            <w:hideMark/>
          </w:tcPr>
          <w:p w14:paraId="5794775B" w14:textId="77777777" w:rsidR="00AA0468" w:rsidRPr="00F46308" w:rsidRDefault="00AA0468" w:rsidP="003C08E1">
            <w:pPr>
              <w:rPr>
                <w:color w:val="000000"/>
                <w:sz w:val="20"/>
                <w:szCs w:val="20"/>
              </w:rPr>
            </w:pPr>
            <w:r w:rsidRPr="00F46308">
              <w:rPr>
                <w:color w:val="000000"/>
                <w:sz w:val="20"/>
                <w:szCs w:val="20"/>
              </w:rPr>
              <w:t>risk class, high.rise</w:t>
            </w:r>
          </w:p>
        </w:tc>
        <w:tc>
          <w:tcPr>
            <w:tcW w:w="990" w:type="dxa"/>
            <w:shd w:val="clear" w:color="auto" w:fill="auto"/>
            <w:noWrap/>
            <w:vAlign w:val="bottom"/>
            <w:hideMark/>
          </w:tcPr>
          <w:p w14:paraId="75B3B3A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9FEEB9A" w14:textId="77777777" w:rsidR="00AA0468" w:rsidRPr="00F46308" w:rsidRDefault="00AA0468" w:rsidP="003C08E1">
            <w:pPr>
              <w:jc w:val="center"/>
              <w:rPr>
                <w:color w:val="000000"/>
                <w:sz w:val="20"/>
                <w:szCs w:val="20"/>
              </w:rPr>
            </w:pPr>
            <w:r w:rsidRPr="00F46308">
              <w:rPr>
                <w:color w:val="000000"/>
                <w:sz w:val="20"/>
                <w:szCs w:val="20"/>
              </w:rPr>
              <w:t>0.2081</w:t>
            </w:r>
          </w:p>
        </w:tc>
        <w:tc>
          <w:tcPr>
            <w:tcW w:w="1170" w:type="dxa"/>
            <w:shd w:val="clear" w:color="auto" w:fill="auto"/>
            <w:noWrap/>
            <w:vAlign w:val="bottom"/>
            <w:hideMark/>
          </w:tcPr>
          <w:p w14:paraId="13A12AC5" w14:textId="77777777" w:rsidR="00AA0468" w:rsidRPr="00F46308" w:rsidRDefault="00AA0468" w:rsidP="003C08E1">
            <w:pPr>
              <w:jc w:val="center"/>
              <w:rPr>
                <w:color w:val="000000"/>
                <w:sz w:val="20"/>
                <w:szCs w:val="20"/>
              </w:rPr>
            </w:pPr>
            <w:r w:rsidRPr="00F46308">
              <w:rPr>
                <w:color w:val="000000"/>
                <w:sz w:val="20"/>
                <w:szCs w:val="20"/>
              </w:rPr>
              <w:t>0.2039</w:t>
            </w:r>
          </w:p>
        </w:tc>
      </w:tr>
      <w:tr w:rsidR="00AA0468" w:rsidRPr="00F46308" w14:paraId="3B297636" w14:textId="77777777" w:rsidTr="003C08E1">
        <w:tc>
          <w:tcPr>
            <w:tcW w:w="1240" w:type="dxa"/>
            <w:shd w:val="clear" w:color="auto" w:fill="auto"/>
            <w:noWrap/>
            <w:vAlign w:val="bottom"/>
            <w:hideMark/>
          </w:tcPr>
          <w:p w14:paraId="7B417153" w14:textId="77777777" w:rsidR="00AA0468" w:rsidRPr="00F46308" w:rsidRDefault="00AA0468" w:rsidP="003C08E1">
            <w:pPr>
              <w:rPr>
                <w:color w:val="000000"/>
                <w:sz w:val="20"/>
                <w:szCs w:val="20"/>
              </w:rPr>
            </w:pPr>
            <w:r w:rsidRPr="00F46308">
              <w:rPr>
                <w:color w:val="000000"/>
                <w:sz w:val="20"/>
                <w:szCs w:val="20"/>
              </w:rPr>
              <w:t>hr.0100001</w:t>
            </w:r>
          </w:p>
        </w:tc>
        <w:tc>
          <w:tcPr>
            <w:tcW w:w="4970" w:type="dxa"/>
            <w:shd w:val="clear" w:color="auto" w:fill="auto"/>
            <w:noWrap/>
            <w:vAlign w:val="bottom"/>
            <w:hideMark/>
          </w:tcPr>
          <w:p w14:paraId="18A58779" w14:textId="77777777" w:rsidR="00AA0468" w:rsidRPr="00F46308" w:rsidRDefault="00AA0468" w:rsidP="003C08E1">
            <w:pPr>
              <w:rPr>
                <w:color w:val="000000"/>
                <w:sz w:val="20"/>
                <w:szCs w:val="20"/>
              </w:rPr>
            </w:pPr>
            <w:r w:rsidRPr="00F46308">
              <w:rPr>
                <w:color w:val="000000"/>
                <w:sz w:val="20"/>
                <w:szCs w:val="20"/>
              </w:rPr>
              <w:t>risk class, high.rise, personal</w:t>
            </w:r>
          </w:p>
        </w:tc>
        <w:tc>
          <w:tcPr>
            <w:tcW w:w="990" w:type="dxa"/>
            <w:shd w:val="clear" w:color="auto" w:fill="auto"/>
            <w:noWrap/>
            <w:vAlign w:val="bottom"/>
            <w:hideMark/>
          </w:tcPr>
          <w:p w14:paraId="214AEC6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25CBF4E" w14:textId="77777777" w:rsidR="00AA0468" w:rsidRPr="00F46308" w:rsidRDefault="00AA0468" w:rsidP="003C08E1">
            <w:pPr>
              <w:jc w:val="center"/>
              <w:rPr>
                <w:color w:val="000000"/>
                <w:sz w:val="20"/>
                <w:szCs w:val="20"/>
              </w:rPr>
            </w:pPr>
            <w:r w:rsidRPr="00F46308">
              <w:rPr>
                <w:color w:val="000000"/>
                <w:sz w:val="20"/>
                <w:szCs w:val="20"/>
              </w:rPr>
              <w:t>0.2075</w:t>
            </w:r>
          </w:p>
        </w:tc>
        <w:tc>
          <w:tcPr>
            <w:tcW w:w="1170" w:type="dxa"/>
            <w:shd w:val="clear" w:color="auto" w:fill="auto"/>
            <w:noWrap/>
            <w:vAlign w:val="bottom"/>
            <w:hideMark/>
          </w:tcPr>
          <w:p w14:paraId="4B23E588" w14:textId="77777777" w:rsidR="00AA0468" w:rsidRPr="00F46308" w:rsidRDefault="00AA0468" w:rsidP="003C08E1">
            <w:pPr>
              <w:jc w:val="center"/>
              <w:rPr>
                <w:color w:val="000000"/>
                <w:sz w:val="20"/>
                <w:szCs w:val="20"/>
              </w:rPr>
            </w:pPr>
            <w:r w:rsidRPr="00F46308">
              <w:rPr>
                <w:color w:val="000000"/>
                <w:sz w:val="20"/>
                <w:szCs w:val="20"/>
              </w:rPr>
              <w:t>0.1949</w:t>
            </w:r>
          </w:p>
        </w:tc>
      </w:tr>
      <w:tr w:rsidR="00AA0468" w:rsidRPr="00F46308" w14:paraId="7D549EF0" w14:textId="77777777" w:rsidTr="003C08E1">
        <w:tc>
          <w:tcPr>
            <w:tcW w:w="1240" w:type="dxa"/>
            <w:shd w:val="clear" w:color="auto" w:fill="auto"/>
            <w:noWrap/>
            <w:vAlign w:val="bottom"/>
            <w:hideMark/>
          </w:tcPr>
          <w:p w14:paraId="40A8CD5C" w14:textId="77777777" w:rsidR="00AA0468" w:rsidRPr="00F46308" w:rsidRDefault="00AA0468" w:rsidP="003C08E1">
            <w:pPr>
              <w:rPr>
                <w:color w:val="000000"/>
                <w:sz w:val="20"/>
                <w:szCs w:val="20"/>
              </w:rPr>
            </w:pPr>
            <w:r w:rsidRPr="00F46308">
              <w:rPr>
                <w:color w:val="000000"/>
                <w:sz w:val="20"/>
                <w:szCs w:val="20"/>
              </w:rPr>
              <w:t>hr.0100010</w:t>
            </w:r>
          </w:p>
        </w:tc>
        <w:tc>
          <w:tcPr>
            <w:tcW w:w="4970" w:type="dxa"/>
            <w:shd w:val="clear" w:color="auto" w:fill="auto"/>
            <w:noWrap/>
            <w:vAlign w:val="bottom"/>
            <w:hideMark/>
          </w:tcPr>
          <w:p w14:paraId="26DB10CC" w14:textId="77777777" w:rsidR="00AA0468" w:rsidRPr="00F46308" w:rsidRDefault="00AA0468" w:rsidP="003C08E1">
            <w:pPr>
              <w:rPr>
                <w:color w:val="000000"/>
                <w:sz w:val="20"/>
                <w:szCs w:val="20"/>
              </w:rPr>
            </w:pPr>
            <w:r w:rsidRPr="00F46308">
              <w:rPr>
                <w:color w:val="000000"/>
                <w:sz w:val="20"/>
                <w:szCs w:val="20"/>
              </w:rPr>
              <w:t>risk class, high.rise, house</w:t>
            </w:r>
          </w:p>
        </w:tc>
        <w:tc>
          <w:tcPr>
            <w:tcW w:w="990" w:type="dxa"/>
            <w:shd w:val="clear" w:color="auto" w:fill="auto"/>
            <w:noWrap/>
            <w:vAlign w:val="bottom"/>
            <w:hideMark/>
          </w:tcPr>
          <w:p w14:paraId="3D203BC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8A2EB36" w14:textId="77777777" w:rsidR="00AA0468" w:rsidRPr="00F46308" w:rsidRDefault="00AA0468" w:rsidP="003C08E1">
            <w:pPr>
              <w:jc w:val="center"/>
              <w:rPr>
                <w:color w:val="000000"/>
                <w:sz w:val="20"/>
                <w:szCs w:val="20"/>
              </w:rPr>
            </w:pPr>
            <w:r w:rsidRPr="00F46308">
              <w:rPr>
                <w:color w:val="000000"/>
                <w:sz w:val="20"/>
                <w:szCs w:val="20"/>
              </w:rPr>
              <w:t>0.2069</w:t>
            </w:r>
          </w:p>
        </w:tc>
        <w:tc>
          <w:tcPr>
            <w:tcW w:w="1170" w:type="dxa"/>
            <w:shd w:val="clear" w:color="auto" w:fill="auto"/>
            <w:noWrap/>
            <w:vAlign w:val="bottom"/>
            <w:hideMark/>
          </w:tcPr>
          <w:p w14:paraId="3D2631E3" w14:textId="77777777" w:rsidR="00AA0468" w:rsidRPr="00F46308" w:rsidRDefault="00AA0468" w:rsidP="003C08E1">
            <w:pPr>
              <w:jc w:val="center"/>
              <w:rPr>
                <w:color w:val="000000"/>
                <w:sz w:val="20"/>
                <w:szCs w:val="20"/>
              </w:rPr>
            </w:pPr>
            <w:r w:rsidRPr="00F46308">
              <w:rPr>
                <w:color w:val="000000"/>
                <w:sz w:val="20"/>
                <w:szCs w:val="20"/>
              </w:rPr>
              <w:t>0.1964</w:t>
            </w:r>
          </w:p>
        </w:tc>
      </w:tr>
      <w:tr w:rsidR="00AA0468" w:rsidRPr="00F46308" w14:paraId="0FC75CE6" w14:textId="77777777" w:rsidTr="003C08E1">
        <w:tc>
          <w:tcPr>
            <w:tcW w:w="1240" w:type="dxa"/>
            <w:shd w:val="clear" w:color="auto" w:fill="auto"/>
            <w:noWrap/>
            <w:vAlign w:val="bottom"/>
            <w:hideMark/>
          </w:tcPr>
          <w:p w14:paraId="32625659" w14:textId="77777777" w:rsidR="00AA0468" w:rsidRPr="00F46308" w:rsidRDefault="00AA0468" w:rsidP="003C08E1">
            <w:pPr>
              <w:rPr>
                <w:color w:val="000000"/>
                <w:sz w:val="20"/>
                <w:szCs w:val="20"/>
              </w:rPr>
            </w:pPr>
            <w:r w:rsidRPr="00F46308">
              <w:rPr>
                <w:color w:val="000000"/>
                <w:sz w:val="20"/>
                <w:szCs w:val="20"/>
              </w:rPr>
              <w:t>hr.0100011</w:t>
            </w:r>
          </w:p>
        </w:tc>
        <w:tc>
          <w:tcPr>
            <w:tcW w:w="4970" w:type="dxa"/>
            <w:shd w:val="clear" w:color="auto" w:fill="auto"/>
            <w:noWrap/>
            <w:vAlign w:val="bottom"/>
            <w:hideMark/>
          </w:tcPr>
          <w:p w14:paraId="0197633C" w14:textId="77777777" w:rsidR="00AA0468" w:rsidRPr="00F46308" w:rsidRDefault="00AA0468" w:rsidP="003C08E1">
            <w:pPr>
              <w:rPr>
                <w:color w:val="000000"/>
                <w:sz w:val="20"/>
                <w:szCs w:val="20"/>
              </w:rPr>
            </w:pPr>
            <w:r w:rsidRPr="00F46308">
              <w:rPr>
                <w:color w:val="000000"/>
                <w:sz w:val="20"/>
                <w:szCs w:val="20"/>
              </w:rPr>
              <w:t>risk class, high.rise, house, personal</w:t>
            </w:r>
          </w:p>
        </w:tc>
        <w:tc>
          <w:tcPr>
            <w:tcW w:w="990" w:type="dxa"/>
            <w:shd w:val="clear" w:color="auto" w:fill="auto"/>
            <w:noWrap/>
            <w:vAlign w:val="bottom"/>
            <w:hideMark/>
          </w:tcPr>
          <w:p w14:paraId="27C6B28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CBC2563" w14:textId="77777777" w:rsidR="00AA0468" w:rsidRPr="00F46308" w:rsidRDefault="00AA0468" w:rsidP="003C08E1">
            <w:pPr>
              <w:jc w:val="center"/>
              <w:rPr>
                <w:color w:val="000000"/>
                <w:sz w:val="20"/>
                <w:szCs w:val="20"/>
              </w:rPr>
            </w:pPr>
            <w:r w:rsidRPr="00F46308">
              <w:rPr>
                <w:color w:val="000000"/>
                <w:sz w:val="20"/>
                <w:szCs w:val="20"/>
              </w:rPr>
              <w:t>0.2056</w:t>
            </w:r>
          </w:p>
        </w:tc>
        <w:tc>
          <w:tcPr>
            <w:tcW w:w="1170" w:type="dxa"/>
            <w:shd w:val="clear" w:color="auto" w:fill="auto"/>
            <w:noWrap/>
            <w:vAlign w:val="bottom"/>
            <w:hideMark/>
          </w:tcPr>
          <w:p w14:paraId="28F3105C" w14:textId="77777777" w:rsidR="00AA0468" w:rsidRPr="00F46308" w:rsidRDefault="00AA0468" w:rsidP="003C08E1">
            <w:pPr>
              <w:jc w:val="center"/>
              <w:rPr>
                <w:color w:val="000000"/>
                <w:sz w:val="20"/>
                <w:szCs w:val="20"/>
              </w:rPr>
            </w:pPr>
            <w:r w:rsidRPr="00F46308">
              <w:rPr>
                <w:color w:val="000000"/>
                <w:sz w:val="20"/>
                <w:szCs w:val="20"/>
              </w:rPr>
              <w:t>0.1896</w:t>
            </w:r>
          </w:p>
        </w:tc>
      </w:tr>
      <w:tr w:rsidR="00AA0468" w:rsidRPr="00F46308" w14:paraId="4B033AFD" w14:textId="77777777" w:rsidTr="003C08E1">
        <w:tc>
          <w:tcPr>
            <w:tcW w:w="1240" w:type="dxa"/>
            <w:shd w:val="clear" w:color="auto" w:fill="auto"/>
            <w:noWrap/>
            <w:vAlign w:val="bottom"/>
            <w:hideMark/>
          </w:tcPr>
          <w:p w14:paraId="6E43999D" w14:textId="77777777" w:rsidR="00AA0468" w:rsidRPr="00F46308" w:rsidRDefault="00AA0468" w:rsidP="003C08E1">
            <w:pPr>
              <w:rPr>
                <w:color w:val="000000"/>
                <w:sz w:val="20"/>
                <w:szCs w:val="20"/>
              </w:rPr>
            </w:pPr>
            <w:r w:rsidRPr="00F46308">
              <w:rPr>
                <w:color w:val="000000"/>
                <w:sz w:val="20"/>
                <w:szCs w:val="20"/>
              </w:rPr>
              <w:t>hr.0100100</w:t>
            </w:r>
          </w:p>
        </w:tc>
        <w:tc>
          <w:tcPr>
            <w:tcW w:w="4970" w:type="dxa"/>
            <w:shd w:val="clear" w:color="auto" w:fill="auto"/>
            <w:noWrap/>
            <w:vAlign w:val="bottom"/>
            <w:hideMark/>
          </w:tcPr>
          <w:p w14:paraId="32690B1E" w14:textId="77777777" w:rsidR="00AA0468" w:rsidRPr="00F46308" w:rsidRDefault="00AA0468" w:rsidP="003C08E1">
            <w:pPr>
              <w:rPr>
                <w:color w:val="000000"/>
                <w:sz w:val="20"/>
                <w:szCs w:val="20"/>
              </w:rPr>
            </w:pPr>
            <w:r w:rsidRPr="00F46308">
              <w:rPr>
                <w:color w:val="000000"/>
                <w:sz w:val="20"/>
                <w:szCs w:val="20"/>
              </w:rPr>
              <w:t>risk class, high.rise, age</w:t>
            </w:r>
          </w:p>
        </w:tc>
        <w:tc>
          <w:tcPr>
            <w:tcW w:w="990" w:type="dxa"/>
            <w:shd w:val="clear" w:color="auto" w:fill="auto"/>
            <w:noWrap/>
            <w:vAlign w:val="bottom"/>
            <w:hideMark/>
          </w:tcPr>
          <w:p w14:paraId="02DC4F8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8E28D8F" w14:textId="77777777" w:rsidR="00AA0468" w:rsidRPr="00F46308" w:rsidRDefault="00AA0468" w:rsidP="003C08E1">
            <w:pPr>
              <w:jc w:val="center"/>
              <w:rPr>
                <w:color w:val="000000"/>
                <w:sz w:val="20"/>
                <w:szCs w:val="20"/>
              </w:rPr>
            </w:pPr>
            <w:r w:rsidRPr="00F46308">
              <w:rPr>
                <w:color w:val="000000"/>
                <w:sz w:val="20"/>
                <w:szCs w:val="20"/>
              </w:rPr>
              <w:t>0.2072</w:t>
            </w:r>
          </w:p>
        </w:tc>
        <w:tc>
          <w:tcPr>
            <w:tcW w:w="1170" w:type="dxa"/>
            <w:shd w:val="clear" w:color="auto" w:fill="auto"/>
            <w:noWrap/>
            <w:vAlign w:val="bottom"/>
            <w:hideMark/>
          </w:tcPr>
          <w:p w14:paraId="065D794D" w14:textId="77777777" w:rsidR="00AA0468" w:rsidRPr="00F46308" w:rsidRDefault="00AA0468" w:rsidP="003C08E1">
            <w:pPr>
              <w:jc w:val="center"/>
              <w:rPr>
                <w:color w:val="000000"/>
                <w:sz w:val="20"/>
                <w:szCs w:val="20"/>
              </w:rPr>
            </w:pPr>
            <w:r w:rsidRPr="00F46308">
              <w:rPr>
                <w:color w:val="000000"/>
                <w:sz w:val="20"/>
                <w:szCs w:val="20"/>
              </w:rPr>
              <w:t>0.1931</w:t>
            </w:r>
          </w:p>
        </w:tc>
      </w:tr>
      <w:tr w:rsidR="00AA0468" w:rsidRPr="00F46308" w14:paraId="411CF716" w14:textId="77777777" w:rsidTr="003C08E1">
        <w:tc>
          <w:tcPr>
            <w:tcW w:w="1240" w:type="dxa"/>
            <w:shd w:val="clear" w:color="auto" w:fill="auto"/>
            <w:noWrap/>
            <w:vAlign w:val="bottom"/>
            <w:hideMark/>
          </w:tcPr>
          <w:p w14:paraId="55FAE8B4" w14:textId="77777777" w:rsidR="00AA0468" w:rsidRPr="00F46308" w:rsidRDefault="00AA0468" w:rsidP="003C08E1">
            <w:pPr>
              <w:rPr>
                <w:color w:val="000000"/>
                <w:sz w:val="20"/>
                <w:szCs w:val="20"/>
              </w:rPr>
            </w:pPr>
            <w:r w:rsidRPr="00F46308">
              <w:rPr>
                <w:color w:val="000000"/>
                <w:sz w:val="20"/>
                <w:szCs w:val="20"/>
              </w:rPr>
              <w:t>hr.0100101</w:t>
            </w:r>
          </w:p>
        </w:tc>
        <w:tc>
          <w:tcPr>
            <w:tcW w:w="4970" w:type="dxa"/>
            <w:shd w:val="clear" w:color="auto" w:fill="auto"/>
            <w:noWrap/>
            <w:vAlign w:val="bottom"/>
            <w:hideMark/>
          </w:tcPr>
          <w:p w14:paraId="15BE37B5" w14:textId="77777777" w:rsidR="00AA0468" w:rsidRPr="00F46308" w:rsidRDefault="00AA0468" w:rsidP="003C08E1">
            <w:pPr>
              <w:rPr>
                <w:color w:val="000000"/>
                <w:sz w:val="20"/>
                <w:szCs w:val="20"/>
              </w:rPr>
            </w:pPr>
            <w:r w:rsidRPr="00F46308">
              <w:rPr>
                <w:color w:val="000000"/>
                <w:sz w:val="20"/>
                <w:szCs w:val="20"/>
              </w:rPr>
              <w:t>risk class, high.rise, age, personal</w:t>
            </w:r>
          </w:p>
        </w:tc>
        <w:tc>
          <w:tcPr>
            <w:tcW w:w="990" w:type="dxa"/>
            <w:shd w:val="clear" w:color="auto" w:fill="auto"/>
            <w:noWrap/>
            <w:vAlign w:val="bottom"/>
            <w:hideMark/>
          </w:tcPr>
          <w:p w14:paraId="3D6BC6F6"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ABCABA6" w14:textId="77777777" w:rsidR="00AA0468" w:rsidRPr="00F46308" w:rsidRDefault="00AA0468" w:rsidP="003C08E1">
            <w:pPr>
              <w:jc w:val="center"/>
              <w:rPr>
                <w:color w:val="000000"/>
                <w:sz w:val="20"/>
                <w:szCs w:val="20"/>
              </w:rPr>
            </w:pPr>
            <w:r w:rsidRPr="00F46308">
              <w:rPr>
                <w:color w:val="000000"/>
                <w:sz w:val="20"/>
                <w:szCs w:val="20"/>
              </w:rPr>
              <w:t>0.2065</w:t>
            </w:r>
          </w:p>
        </w:tc>
        <w:tc>
          <w:tcPr>
            <w:tcW w:w="1170" w:type="dxa"/>
            <w:shd w:val="clear" w:color="auto" w:fill="auto"/>
            <w:noWrap/>
            <w:vAlign w:val="bottom"/>
            <w:hideMark/>
          </w:tcPr>
          <w:p w14:paraId="6311E8CD" w14:textId="77777777" w:rsidR="00AA0468" w:rsidRPr="00F46308" w:rsidRDefault="00AA0468" w:rsidP="003C08E1">
            <w:pPr>
              <w:jc w:val="center"/>
              <w:rPr>
                <w:color w:val="000000"/>
                <w:sz w:val="20"/>
                <w:szCs w:val="20"/>
              </w:rPr>
            </w:pPr>
            <w:r w:rsidRPr="00F46308">
              <w:rPr>
                <w:color w:val="000000"/>
                <w:sz w:val="20"/>
                <w:szCs w:val="20"/>
              </w:rPr>
              <w:t>0.1869</w:t>
            </w:r>
          </w:p>
        </w:tc>
      </w:tr>
      <w:tr w:rsidR="00AA0468" w:rsidRPr="00F46308" w14:paraId="43B5955F" w14:textId="77777777" w:rsidTr="003C08E1">
        <w:tc>
          <w:tcPr>
            <w:tcW w:w="1240" w:type="dxa"/>
            <w:shd w:val="clear" w:color="auto" w:fill="auto"/>
            <w:noWrap/>
            <w:vAlign w:val="bottom"/>
            <w:hideMark/>
          </w:tcPr>
          <w:p w14:paraId="0F3FCF14" w14:textId="77777777" w:rsidR="00AA0468" w:rsidRPr="00F46308" w:rsidRDefault="00AA0468" w:rsidP="003C08E1">
            <w:pPr>
              <w:rPr>
                <w:color w:val="000000"/>
                <w:sz w:val="20"/>
                <w:szCs w:val="20"/>
              </w:rPr>
            </w:pPr>
            <w:r w:rsidRPr="00F46308">
              <w:rPr>
                <w:color w:val="000000"/>
                <w:sz w:val="20"/>
                <w:szCs w:val="20"/>
              </w:rPr>
              <w:t>hr.0100110</w:t>
            </w:r>
          </w:p>
        </w:tc>
        <w:tc>
          <w:tcPr>
            <w:tcW w:w="4970" w:type="dxa"/>
            <w:shd w:val="clear" w:color="auto" w:fill="auto"/>
            <w:noWrap/>
            <w:vAlign w:val="bottom"/>
            <w:hideMark/>
          </w:tcPr>
          <w:p w14:paraId="1DF7DBB4" w14:textId="77777777" w:rsidR="00AA0468" w:rsidRPr="00F46308" w:rsidRDefault="00AA0468" w:rsidP="003C08E1">
            <w:pPr>
              <w:rPr>
                <w:color w:val="000000"/>
                <w:sz w:val="20"/>
                <w:szCs w:val="20"/>
              </w:rPr>
            </w:pPr>
            <w:r w:rsidRPr="00F46308">
              <w:rPr>
                <w:color w:val="000000"/>
                <w:sz w:val="20"/>
                <w:szCs w:val="20"/>
              </w:rPr>
              <w:t>risk class, high.rise, age, house</w:t>
            </w:r>
          </w:p>
        </w:tc>
        <w:tc>
          <w:tcPr>
            <w:tcW w:w="990" w:type="dxa"/>
            <w:shd w:val="clear" w:color="auto" w:fill="auto"/>
            <w:noWrap/>
            <w:vAlign w:val="bottom"/>
            <w:hideMark/>
          </w:tcPr>
          <w:p w14:paraId="48B44D06"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7FBC7B4" w14:textId="77777777" w:rsidR="00AA0468" w:rsidRPr="00F46308" w:rsidRDefault="00AA0468" w:rsidP="003C08E1">
            <w:pPr>
              <w:jc w:val="center"/>
              <w:rPr>
                <w:color w:val="000000"/>
                <w:sz w:val="20"/>
                <w:szCs w:val="20"/>
              </w:rPr>
            </w:pPr>
            <w:r w:rsidRPr="00F46308">
              <w:rPr>
                <w:color w:val="000000"/>
                <w:sz w:val="20"/>
                <w:szCs w:val="20"/>
              </w:rPr>
              <w:t>0.2060</w:t>
            </w:r>
          </w:p>
        </w:tc>
        <w:tc>
          <w:tcPr>
            <w:tcW w:w="1170" w:type="dxa"/>
            <w:shd w:val="clear" w:color="auto" w:fill="auto"/>
            <w:noWrap/>
            <w:vAlign w:val="bottom"/>
            <w:hideMark/>
          </w:tcPr>
          <w:p w14:paraId="21292D25" w14:textId="77777777" w:rsidR="00AA0468" w:rsidRPr="00F46308" w:rsidRDefault="00AA0468" w:rsidP="003C08E1">
            <w:pPr>
              <w:jc w:val="center"/>
              <w:rPr>
                <w:color w:val="000000"/>
                <w:sz w:val="20"/>
                <w:szCs w:val="20"/>
              </w:rPr>
            </w:pPr>
            <w:r w:rsidRPr="00F46308">
              <w:rPr>
                <w:color w:val="000000"/>
                <w:sz w:val="20"/>
                <w:szCs w:val="20"/>
              </w:rPr>
              <w:t>0.1901</w:t>
            </w:r>
          </w:p>
        </w:tc>
      </w:tr>
      <w:tr w:rsidR="00AA0468" w:rsidRPr="00F46308" w14:paraId="2C5348F2" w14:textId="77777777" w:rsidTr="003C08E1">
        <w:tc>
          <w:tcPr>
            <w:tcW w:w="1240" w:type="dxa"/>
            <w:shd w:val="clear" w:color="auto" w:fill="auto"/>
            <w:noWrap/>
            <w:vAlign w:val="bottom"/>
            <w:hideMark/>
          </w:tcPr>
          <w:p w14:paraId="28302871" w14:textId="77777777" w:rsidR="00AA0468" w:rsidRPr="00F46308" w:rsidRDefault="00AA0468" w:rsidP="003C08E1">
            <w:pPr>
              <w:rPr>
                <w:color w:val="000000"/>
                <w:sz w:val="20"/>
                <w:szCs w:val="20"/>
              </w:rPr>
            </w:pPr>
            <w:r w:rsidRPr="00F46308">
              <w:rPr>
                <w:color w:val="000000"/>
                <w:sz w:val="20"/>
                <w:szCs w:val="20"/>
              </w:rPr>
              <w:t>hr.0100111</w:t>
            </w:r>
          </w:p>
        </w:tc>
        <w:tc>
          <w:tcPr>
            <w:tcW w:w="4970" w:type="dxa"/>
            <w:shd w:val="clear" w:color="auto" w:fill="auto"/>
            <w:noWrap/>
            <w:vAlign w:val="bottom"/>
            <w:hideMark/>
          </w:tcPr>
          <w:p w14:paraId="5A8C431A" w14:textId="77777777" w:rsidR="00AA0468" w:rsidRPr="00F46308" w:rsidRDefault="00AA0468" w:rsidP="003C08E1">
            <w:pPr>
              <w:rPr>
                <w:color w:val="000000"/>
                <w:sz w:val="20"/>
                <w:szCs w:val="20"/>
              </w:rPr>
            </w:pPr>
            <w:r w:rsidRPr="00F46308">
              <w:rPr>
                <w:color w:val="000000"/>
                <w:sz w:val="20"/>
                <w:szCs w:val="20"/>
              </w:rPr>
              <w:t>risk class, high.rise, age, house, personal</w:t>
            </w:r>
          </w:p>
        </w:tc>
        <w:tc>
          <w:tcPr>
            <w:tcW w:w="990" w:type="dxa"/>
            <w:shd w:val="clear" w:color="auto" w:fill="auto"/>
            <w:noWrap/>
            <w:vAlign w:val="bottom"/>
            <w:hideMark/>
          </w:tcPr>
          <w:p w14:paraId="51F7244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1384803" w14:textId="77777777" w:rsidR="00AA0468" w:rsidRPr="00F46308" w:rsidRDefault="00AA0468" w:rsidP="003C08E1">
            <w:pPr>
              <w:jc w:val="center"/>
              <w:rPr>
                <w:color w:val="000000"/>
                <w:sz w:val="20"/>
                <w:szCs w:val="20"/>
              </w:rPr>
            </w:pPr>
            <w:r w:rsidRPr="00F46308">
              <w:rPr>
                <w:color w:val="000000"/>
                <w:sz w:val="20"/>
                <w:szCs w:val="20"/>
              </w:rPr>
              <w:t>0.2044</w:t>
            </w:r>
          </w:p>
        </w:tc>
        <w:tc>
          <w:tcPr>
            <w:tcW w:w="1170" w:type="dxa"/>
            <w:shd w:val="clear" w:color="auto" w:fill="auto"/>
            <w:noWrap/>
            <w:vAlign w:val="bottom"/>
            <w:hideMark/>
          </w:tcPr>
          <w:p w14:paraId="372F4ABF" w14:textId="77777777" w:rsidR="00AA0468" w:rsidRPr="00F46308" w:rsidRDefault="00AA0468" w:rsidP="003C08E1">
            <w:pPr>
              <w:jc w:val="center"/>
              <w:rPr>
                <w:color w:val="000000"/>
                <w:sz w:val="20"/>
                <w:szCs w:val="20"/>
              </w:rPr>
            </w:pPr>
            <w:r w:rsidRPr="00F46308">
              <w:rPr>
                <w:color w:val="000000"/>
                <w:sz w:val="20"/>
                <w:szCs w:val="20"/>
              </w:rPr>
              <w:t>0.1842</w:t>
            </w:r>
          </w:p>
        </w:tc>
      </w:tr>
      <w:tr w:rsidR="00AA0468" w:rsidRPr="00F46308" w14:paraId="0770EB60" w14:textId="77777777" w:rsidTr="003C08E1">
        <w:tc>
          <w:tcPr>
            <w:tcW w:w="1240" w:type="dxa"/>
            <w:shd w:val="clear" w:color="auto" w:fill="auto"/>
            <w:noWrap/>
            <w:vAlign w:val="bottom"/>
            <w:hideMark/>
          </w:tcPr>
          <w:p w14:paraId="1222314D" w14:textId="77777777" w:rsidR="00AA0468" w:rsidRPr="00F46308" w:rsidRDefault="00AA0468" w:rsidP="003C08E1">
            <w:pPr>
              <w:rPr>
                <w:color w:val="000000"/>
                <w:sz w:val="20"/>
                <w:szCs w:val="20"/>
              </w:rPr>
            </w:pPr>
            <w:r w:rsidRPr="00F46308">
              <w:rPr>
                <w:color w:val="000000"/>
                <w:sz w:val="20"/>
                <w:szCs w:val="20"/>
              </w:rPr>
              <w:t>hr.0101000</w:t>
            </w:r>
          </w:p>
        </w:tc>
        <w:tc>
          <w:tcPr>
            <w:tcW w:w="4970" w:type="dxa"/>
            <w:shd w:val="clear" w:color="auto" w:fill="auto"/>
            <w:noWrap/>
            <w:vAlign w:val="bottom"/>
            <w:hideMark/>
          </w:tcPr>
          <w:p w14:paraId="44CA1217" w14:textId="77777777" w:rsidR="00AA0468" w:rsidRPr="00F46308" w:rsidRDefault="00AA0468" w:rsidP="003C08E1">
            <w:pPr>
              <w:rPr>
                <w:color w:val="000000"/>
                <w:sz w:val="20"/>
                <w:szCs w:val="20"/>
              </w:rPr>
            </w:pPr>
            <w:r w:rsidRPr="00F46308">
              <w:rPr>
                <w:color w:val="000000"/>
                <w:sz w:val="20"/>
                <w:szCs w:val="20"/>
              </w:rPr>
              <w:t>risk class, high.rise, race</w:t>
            </w:r>
          </w:p>
        </w:tc>
        <w:tc>
          <w:tcPr>
            <w:tcW w:w="990" w:type="dxa"/>
            <w:shd w:val="clear" w:color="auto" w:fill="auto"/>
            <w:noWrap/>
            <w:vAlign w:val="bottom"/>
            <w:hideMark/>
          </w:tcPr>
          <w:p w14:paraId="1724E24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D08D903" w14:textId="77777777" w:rsidR="00AA0468" w:rsidRPr="00F46308" w:rsidRDefault="00AA0468" w:rsidP="003C08E1">
            <w:pPr>
              <w:jc w:val="center"/>
              <w:rPr>
                <w:color w:val="000000"/>
                <w:sz w:val="20"/>
                <w:szCs w:val="20"/>
              </w:rPr>
            </w:pPr>
            <w:r w:rsidRPr="00F46308">
              <w:rPr>
                <w:color w:val="000000"/>
                <w:sz w:val="20"/>
                <w:szCs w:val="20"/>
              </w:rPr>
              <w:t>0.2081</w:t>
            </w:r>
          </w:p>
        </w:tc>
        <w:tc>
          <w:tcPr>
            <w:tcW w:w="1170" w:type="dxa"/>
            <w:shd w:val="clear" w:color="auto" w:fill="auto"/>
            <w:noWrap/>
            <w:vAlign w:val="bottom"/>
            <w:hideMark/>
          </w:tcPr>
          <w:p w14:paraId="577A3C87" w14:textId="77777777" w:rsidR="00AA0468" w:rsidRPr="00F46308" w:rsidRDefault="00AA0468" w:rsidP="003C08E1">
            <w:pPr>
              <w:jc w:val="center"/>
              <w:rPr>
                <w:color w:val="000000"/>
                <w:sz w:val="20"/>
                <w:szCs w:val="20"/>
              </w:rPr>
            </w:pPr>
            <w:r w:rsidRPr="00F46308">
              <w:rPr>
                <w:color w:val="000000"/>
                <w:sz w:val="20"/>
                <w:szCs w:val="20"/>
              </w:rPr>
              <w:t>0.2030</w:t>
            </w:r>
          </w:p>
        </w:tc>
      </w:tr>
      <w:tr w:rsidR="00AA0468" w:rsidRPr="00F46308" w14:paraId="595693E2" w14:textId="77777777" w:rsidTr="003C08E1">
        <w:tc>
          <w:tcPr>
            <w:tcW w:w="1240" w:type="dxa"/>
            <w:shd w:val="clear" w:color="auto" w:fill="auto"/>
            <w:noWrap/>
            <w:vAlign w:val="bottom"/>
            <w:hideMark/>
          </w:tcPr>
          <w:p w14:paraId="12027DAC" w14:textId="77777777" w:rsidR="00AA0468" w:rsidRPr="00F46308" w:rsidRDefault="00AA0468" w:rsidP="003C08E1">
            <w:pPr>
              <w:rPr>
                <w:color w:val="000000"/>
                <w:sz w:val="20"/>
                <w:szCs w:val="20"/>
              </w:rPr>
            </w:pPr>
            <w:r w:rsidRPr="00F46308">
              <w:rPr>
                <w:color w:val="000000"/>
                <w:sz w:val="20"/>
                <w:szCs w:val="20"/>
              </w:rPr>
              <w:t>hr.0101001</w:t>
            </w:r>
          </w:p>
        </w:tc>
        <w:tc>
          <w:tcPr>
            <w:tcW w:w="4970" w:type="dxa"/>
            <w:shd w:val="clear" w:color="auto" w:fill="auto"/>
            <w:noWrap/>
            <w:vAlign w:val="bottom"/>
            <w:hideMark/>
          </w:tcPr>
          <w:p w14:paraId="049BE104" w14:textId="77777777" w:rsidR="00AA0468" w:rsidRPr="00F46308" w:rsidRDefault="00AA0468" w:rsidP="003C08E1">
            <w:pPr>
              <w:rPr>
                <w:color w:val="000000"/>
                <w:sz w:val="20"/>
                <w:szCs w:val="20"/>
              </w:rPr>
            </w:pPr>
            <w:r w:rsidRPr="00F46308">
              <w:rPr>
                <w:color w:val="000000"/>
                <w:sz w:val="20"/>
                <w:szCs w:val="20"/>
              </w:rPr>
              <w:t>risk class, high.rise, race, personal</w:t>
            </w:r>
          </w:p>
        </w:tc>
        <w:tc>
          <w:tcPr>
            <w:tcW w:w="990" w:type="dxa"/>
            <w:shd w:val="clear" w:color="auto" w:fill="auto"/>
            <w:noWrap/>
            <w:vAlign w:val="bottom"/>
            <w:hideMark/>
          </w:tcPr>
          <w:p w14:paraId="6B140C66"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B2C9CDD" w14:textId="77777777" w:rsidR="00AA0468" w:rsidRPr="00F46308" w:rsidRDefault="00AA0468" w:rsidP="003C08E1">
            <w:pPr>
              <w:jc w:val="center"/>
              <w:rPr>
                <w:color w:val="000000"/>
                <w:sz w:val="20"/>
                <w:szCs w:val="20"/>
              </w:rPr>
            </w:pPr>
            <w:r w:rsidRPr="00F46308">
              <w:rPr>
                <w:color w:val="000000"/>
                <w:sz w:val="20"/>
                <w:szCs w:val="20"/>
              </w:rPr>
              <w:t>0.2073</w:t>
            </w:r>
          </w:p>
        </w:tc>
        <w:tc>
          <w:tcPr>
            <w:tcW w:w="1170" w:type="dxa"/>
            <w:shd w:val="clear" w:color="auto" w:fill="auto"/>
            <w:noWrap/>
            <w:vAlign w:val="bottom"/>
            <w:hideMark/>
          </w:tcPr>
          <w:p w14:paraId="798AB534" w14:textId="77777777" w:rsidR="00AA0468" w:rsidRPr="00F46308" w:rsidRDefault="00AA0468" w:rsidP="003C08E1">
            <w:pPr>
              <w:jc w:val="center"/>
              <w:rPr>
                <w:color w:val="000000"/>
                <w:sz w:val="20"/>
                <w:szCs w:val="20"/>
              </w:rPr>
            </w:pPr>
            <w:r w:rsidRPr="00F46308">
              <w:rPr>
                <w:color w:val="000000"/>
                <w:sz w:val="20"/>
                <w:szCs w:val="20"/>
              </w:rPr>
              <w:t>0.1936</w:t>
            </w:r>
          </w:p>
        </w:tc>
      </w:tr>
      <w:tr w:rsidR="00AA0468" w:rsidRPr="00F46308" w14:paraId="6866898F" w14:textId="77777777" w:rsidTr="003C08E1">
        <w:tc>
          <w:tcPr>
            <w:tcW w:w="1240" w:type="dxa"/>
            <w:shd w:val="clear" w:color="auto" w:fill="auto"/>
            <w:noWrap/>
            <w:vAlign w:val="bottom"/>
            <w:hideMark/>
          </w:tcPr>
          <w:p w14:paraId="69743903" w14:textId="77777777" w:rsidR="00AA0468" w:rsidRPr="00F46308" w:rsidRDefault="00AA0468" w:rsidP="003C08E1">
            <w:pPr>
              <w:rPr>
                <w:color w:val="000000"/>
                <w:sz w:val="20"/>
                <w:szCs w:val="20"/>
              </w:rPr>
            </w:pPr>
            <w:r w:rsidRPr="00F46308">
              <w:rPr>
                <w:color w:val="000000"/>
                <w:sz w:val="20"/>
                <w:szCs w:val="20"/>
              </w:rPr>
              <w:t>hr.0101010</w:t>
            </w:r>
          </w:p>
        </w:tc>
        <w:tc>
          <w:tcPr>
            <w:tcW w:w="4970" w:type="dxa"/>
            <w:shd w:val="clear" w:color="auto" w:fill="auto"/>
            <w:noWrap/>
            <w:vAlign w:val="bottom"/>
            <w:hideMark/>
          </w:tcPr>
          <w:p w14:paraId="2ABC2838" w14:textId="77777777" w:rsidR="00AA0468" w:rsidRPr="00F46308" w:rsidRDefault="00AA0468" w:rsidP="003C08E1">
            <w:pPr>
              <w:rPr>
                <w:color w:val="000000"/>
                <w:sz w:val="20"/>
                <w:szCs w:val="20"/>
              </w:rPr>
            </w:pPr>
            <w:r w:rsidRPr="00F46308">
              <w:rPr>
                <w:color w:val="000000"/>
                <w:sz w:val="20"/>
                <w:szCs w:val="20"/>
              </w:rPr>
              <w:t>risk class, high.rise, race, house</w:t>
            </w:r>
          </w:p>
        </w:tc>
        <w:tc>
          <w:tcPr>
            <w:tcW w:w="990" w:type="dxa"/>
            <w:shd w:val="clear" w:color="auto" w:fill="auto"/>
            <w:noWrap/>
            <w:vAlign w:val="bottom"/>
            <w:hideMark/>
          </w:tcPr>
          <w:p w14:paraId="0F5FB70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5FE24DE" w14:textId="77777777" w:rsidR="00AA0468" w:rsidRPr="00F46308" w:rsidRDefault="00AA0468" w:rsidP="003C08E1">
            <w:pPr>
              <w:jc w:val="center"/>
              <w:rPr>
                <w:color w:val="000000"/>
                <w:sz w:val="20"/>
                <w:szCs w:val="20"/>
              </w:rPr>
            </w:pPr>
            <w:r w:rsidRPr="00F46308">
              <w:rPr>
                <w:color w:val="000000"/>
                <w:sz w:val="20"/>
                <w:szCs w:val="20"/>
              </w:rPr>
              <w:t>0.2068</w:t>
            </w:r>
          </w:p>
        </w:tc>
        <w:tc>
          <w:tcPr>
            <w:tcW w:w="1170" w:type="dxa"/>
            <w:shd w:val="clear" w:color="auto" w:fill="auto"/>
            <w:noWrap/>
            <w:vAlign w:val="bottom"/>
            <w:hideMark/>
          </w:tcPr>
          <w:p w14:paraId="61D94CDC" w14:textId="77777777" w:rsidR="00AA0468" w:rsidRPr="00F46308" w:rsidRDefault="00AA0468" w:rsidP="003C08E1">
            <w:pPr>
              <w:jc w:val="center"/>
              <w:rPr>
                <w:color w:val="000000"/>
                <w:sz w:val="20"/>
                <w:szCs w:val="20"/>
              </w:rPr>
            </w:pPr>
            <w:r w:rsidRPr="00F46308">
              <w:rPr>
                <w:color w:val="000000"/>
                <w:sz w:val="20"/>
                <w:szCs w:val="20"/>
              </w:rPr>
              <w:t>0.1945</w:t>
            </w:r>
          </w:p>
        </w:tc>
      </w:tr>
      <w:tr w:rsidR="00AA0468" w:rsidRPr="00F46308" w14:paraId="4EAA137B" w14:textId="77777777" w:rsidTr="003C08E1">
        <w:tc>
          <w:tcPr>
            <w:tcW w:w="1240" w:type="dxa"/>
            <w:shd w:val="clear" w:color="auto" w:fill="auto"/>
            <w:noWrap/>
            <w:vAlign w:val="bottom"/>
            <w:hideMark/>
          </w:tcPr>
          <w:p w14:paraId="40B81388" w14:textId="77777777" w:rsidR="00AA0468" w:rsidRPr="00F46308" w:rsidRDefault="00AA0468" w:rsidP="003C08E1">
            <w:pPr>
              <w:rPr>
                <w:color w:val="000000"/>
                <w:sz w:val="20"/>
                <w:szCs w:val="20"/>
              </w:rPr>
            </w:pPr>
            <w:r w:rsidRPr="00F46308">
              <w:rPr>
                <w:color w:val="000000"/>
                <w:sz w:val="20"/>
                <w:szCs w:val="20"/>
              </w:rPr>
              <w:t>hr.0101011</w:t>
            </w:r>
          </w:p>
        </w:tc>
        <w:tc>
          <w:tcPr>
            <w:tcW w:w="4970" w:type="dxa"/>
            <w:shd w:val="clear" w:color="auto" w:fill="auto"/>
            <w:noWrap/>
            <w:vAlign w:val="bottom"/>
            <w:hideMark/>
          </w:tcPr>
          <w:p w14:paraId="70D2276A" w14:textId="77777777" w:rsidR="00AA0468" w:rsidRPr="00F46308" w:rsidRDefault="00AA0468" w:rsidP="003C08E1">
            <w:pPr>
              <w:rPr>
                <w:color w:val="000000"/>
                <w:sz w:val="20"/>
                <w:szCs w:val="20"/>
              </w:rPr>
            </w:pPr>
            <w:r w:rsidRPr="00F46308">
              <w:rPr>
                <w:color w:val="000000"/>
                <w:sz w:val="20"/>
                <w:szCs w:val="20"/>
              </w:rPr>
              <w:t>risk class, high.rise, race, house, personal</w:t>
            </w:r>
          </w:p>
        </w:tc>
        <w:tc>
          <w:tcPr>
            <w:tcW w:w="990" w:type="dxa"/>
            <w:shd w:val="clear" w:color="auto" w:fill="auto"/>
            <w:noWrap/>
            <w:vAlign w:val="bottom"/>
            <w:hideMark/>
          </w:tcPr>
          <w:p w14:paraId="493EF3A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F157DDF" w14:textId="77777777" w:rsidR="00AA0468" w:rsidRPr="00F46308" w:rsidRDefault="00AA0468" w:rsidP="003C08E1">
            <w:pPr>
              <w:jc w:val="center"/>
              <w:rPr>
                <w:color w:val="000000"/>
                <w:sz w:val="20"/>
                <w:szCs w:val="20"/>
              </w:rPr>
            </w:pPr>
            <w:r w:rsidRPr="00F46308">
              <w:rPr>
                <w:color w:val="000000"/>
                <w:sz w:val="20"/>
                <w:szCs w:val="20"/>
              </w:rPr>
              <w:t>0.2053</w:t>
            </w:r>
          </w:p>
        </w:tc>
        <w:tc>
          <w:tcPr>
            <w:tcW w:w="1170" w:type="dxa"/>
            <w:shd w:val="clear" w:color="auto" w:fill="auto"/>
            <w:noWrap/>
            <w:vAlign w:val="bottom"/>
            <w:hideMark/>
          </w:tcPr>
          <w:p w14:paraId="468A9CB1" w14:textId="77777777" w:rsidR="00AA0468" w:rsidRPr="00F46308" w:rsidRDefault="00AA0468" w:rsidP="003C08E1">
            <w:pPr>
              <w:jc w:val="center"/>
              <w:rPr>
                <w:color w:val="000000"/>
                <w:sz w:val="20"/>
                <w:szCs w:val="20"/>
              </w:rPr>
            </w:pPr>
            <w:r w:rsidRPr="00F46308">
              <w:rPr>
                <w:color w:val="000000"/>
                <w:sz w:val="20"/>
                <w:szCs w:val="20"/>
              </w:rPr>
              <w:t>0.1880</w:t>
            </w:r>
          </w:p>
        </w:tc>
      </w:tr>
      <w:tr w:rsidR="00AA0468" w:rsidRPr="00F46308" w14:paraId="243D571A" w14:textId="77777777" w:rsidTr="003C08E1">
        <w:tc>
          <w:tcPr>
            <w:tcW w:w="1240" w:type="dxa"/>
            <w:shd w:val="clear" w:color="auto" w:fill="auto"/>
            <w:noWrap/>
            <w:vAlign w:val="bottom"/>
            <w:hideMark/>
          </w:tcPr>
          <w:p w14:paraId="6DBA4613" w14:textId="77777777" w:rsidR="00AA0468" w:rsidRPr="00F46308" w:rsidRDefault="00AA0468" w:rsidP="003C08E1">
            <w:pPr>
              <w:rPr>
                <w:color w:val="000000"/>
                <w:sz w:val="20"/>
                <w:szCs w:val="20"/>
              </w:rPr>
            </w:pPr>
            <w:r w:rsidRPr="00F46308">
              <w:rPr>
                <w:color w:val="000000"/>
                <w:sz w:val="20"/>
                <w:szCs w:val="20"/>
              </w:rPr>
              <w:t>hr.0101100</w:t>
            </w:r>
          </w:p>
        </w:tc>
        <w:tc>
          <w:tcPr>
            <w:tcW w:w="4970" w:type="dxa"/>
            <w:shd w:val="clear" w:color="auto" w:fill="auto"/>
            <w:noWrap/>
            <w:vAlign w:val="bottom"/>
            <w:hideMark/>
          </w:tcPr>
          <w:p w14:paraId="1E1F326D" w14:textId="77777777" w:rsidR="00AA0468" w:rsidRPr="00F46308" w:rsidRDefault="00AA0468" w:rsidP="003C08E1">
            <w:pPr>
              <w:rPr>
                <w:color w:val="000000"/>
                <w:sz w:val="20"/>
                <w:szCs w:val="20"/>
              </w:rPr>
            </w:pPr>
            <w:r w:rsidRPr="00F46308">
              <w:rPr>
                <w:color w:val="000000"/>
                <w:sz w:val="20"/>
                <w:szCs w:val="20"/>
              </w:rPr>
              <w:t>risk class, high.rise, race, age</w:t>
            </w:r>
          </w:p>
        </w:tc>
        <w:tc>
          <w:tcPr>
            <w:tcW w:w="990" w:type="dxa"/>
            <w:shd w:val="clear" w:color="auto" w:fill="auto"/>
            <w:noWrap/>
            <w:vAlign w:val="bottom"/>
            <w:hideMark/>
          </w:tcPr>
          <w:p w14:paraId="2DDE4C4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420061F" w14:textId="77777777" w:rsidR="00AA0468" w:rsidRPr="00F46308" w:rsidRDefault="00AA0468" w:rsidP="003C08E1">
            <w:pPr>
              <w:jc w:val="center"/>
              <w:rPr>
                <w:color w:val="000000"/>
                <w:sz w:val="20"/>
                <w:szCs w:val="20"/>
              </w:rPr>
            </w:pPr>
            <w:r w:rsidRPr="00F46308">
              <w:rPr>
                <w:color w:val="000000"/>
                <w:sz w:val="20"/>
                <w:szCs w:val="20"/>
              </w:rPr>
              <w:t>0.2074</w:t>
            </w:r>
          </w:p>
        </w:tc>
        <w:tc>
          <w:tcPr>
            <w:tcW w:w="1170" w:type="dxa"/>
            <w:shd w:val="clear" w:color="auto" w:fill="auto"/>
            <w:noWrap/>
            <w:vAlign w:val="bottom"/>
            <w:hideMark/>
          </w:tcPr>
          <w:p w14:paraId="1B97A90F" w14:textId="77777777" w:rsidR="00AA0468" w:rsidRPr="00F46308" w:rsidRDefault="00AA0468" w:rsidP="003C08E1">
            <w:pPr>
              <w:jc w:val="center"/>
              <w:rPr>
                <w:color w:val="000000"/>
                <w:sz w:val="20"/>
                <w:szCs w:val="20"/>
              </w:rPr>
            </w:pPr>
            <w:r w:rsidRPr="00F46308">
              <w:rPr>
                <w:color w:val="000000"/>
                <w:sz w:val="20"/>
                <w:szCs w:val="20"/>
              </w:rPr>
              <w:t>0.1922</w:t>
            </w:r>
          </w:p>
        </w:tc>
      </w:tr>
      <w:tr w:rsidR="00AA0468" w:rsidRPr="00F46308" w14:paraId="4D7DECB1" w14:textId="77777777" w:rsidTr="003C08E1">
        <w:tc>
          <w:tcPr>
            <w:tcW w:w="1240" w:type="dxa"/>
            <w:shd w:val="clear" w:color="auto" w:fill="auto"/>
            <w:noWrap/>
            <w:vAlign w:val="bottom"/>
            <w:hideMark/>
          </w:tcPr>
          <w:p w14:paraId="60435231" w14:textId="77777777" w:rsidR="00AA0468" w:rsidRPr="00F46308" w:rsidRDefault="00AA0468" w:rsidP="003C08E1">
            <w:pPr>
              <w:rPr>
                <w:color w:val="000000"/>
                <w:sz w:val="20"/>
                <w:szCs w:val="20"/>
              </w:rPr>
            </w:pPr>
            <w:r w:rsidRPr="00F46308">
              <w:rPr>
                <w:color w:val="000000"/>
                <w:sz w:val="20"/>
                <w:szCs w:val="20"/>
              </w:rPr>
              <w:t>hr.0101101</w:t>
            </w:r>
          </w:p>
        </w:tc>
        <w:tc>
          <w:tcPr>
            <w:tcW w:w="4970" w:type="dxa"/>
            <w:shd w:val="clear" w:color="auto" w:fill="auto"/>
            <w:noWrap/>
            <w:vAlign w:val="bottom"/>
            <w:hideMark/>
          </w:tcPr>
          <w:p w14:paraId="11B50229" w14:textId="77777777" w:rsidR="00AA0468" w:rsidRPr="00F46308" w:rsidRDefault="00AA0468" w:rsidP="003C08E1">
            <w:pPr>
              <w:rPr>
                <w:color w:val="000000"/>
                <w:sz w:val="20"/>
                <w:szCs w:val="20"/>
              </w:rPr>
            </w:pPr>
            <w:r w:rsidRPr="00F46308">
              <w:rPr>
                <w:color w:val="000000"/>
                <w:sz w:val="20"/>
                <w:szCs w:val="20"/>
              </w:rPr>
              <w:t>risk class, high.rise, race, age, personal</w:t>
            </w:r>
          </w:p>
        </w:tc>
        <w:tc>
          <w:tcPr>
            <w:tcW w:w="990" w:type="dxa"/>
            <w:shd w:val="clear" w:color="auto" w:fill="auto"/>
            <w:noWrap/>
            <w:vAlign w:val="bottom"/>
            <w:hideMark/>
          </w:tcPr>
          <w:p w14:paraId="6820A8F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8003121" w14:textId="77777777" w:rsidR="00AA0468" w:rsidRPr="00F46308" w:rsidRDefault="00AA0468" w:rsidP="003C08E1">
            <w:pPr>
              <w:jc w:val="center"/>
              <w:rPr>
                <w:color w:val="000000"/>
                <w:sz w:val="20"/>
                <w:szCs w:val="20"/>
              </w:rPr>
            </w:pPr>
            <w:r w:rsidRPr="00F46308">
              <w:rPr>
                <w:color w:val="000000"/>
                <w:sz w:val="20"/>
                <w:szCs w:val="20"/>
              </w:rPr>
              <w:t>0.2065</w:t>
            </w:r>
          </w:p>
        </w:tc>
        <w:tc>
          <w:tcPr>
            <w:tcW w:w="1170" w:type="dxa"/>
            <w:shd w:val="clear" w:color="auto" w:fill="auto"/>
            <w:noWrap/>
            <w:vAlign w:val="bottom"/>
            <w:hideMark/>
          </w:tcPr>
          <w:p w14:paraId="4A698772" w14:textId="77777777" w:rsidR="00AA0468" w:rsidRPr="00F46308" w:rsidRDefault="00AA0468" w:rsidP="003C08E1">
            <w:pPr>
              <w:jc w:val="center"/>
              <w:rPr>
                <w:color w:val="000000"/>
                <w:sz w:val="20"/>
                <w:szCs w:val="20"/>
              </w:rPr>
            </w:pPr>
            <w:r w:rsidRPr="00F46308">
              <w:rPr>
                <w:color w:val="000000"/>
                <w:sz w:val="20"/>
                <w:szCs w:val="20"/>
              </w:rPr>
              <w:t>0.1862</w:t>
            </w:r>
          </w:p>
        </w:tc>
      </w:tr>
      <w:tr w:rsidR="00AA0468" w:rsidRPr="00F46308" w14:paraId="628E6CA2" w14:textId="77777777" w:rsidTr="003C08E1">
        <w:tc>
          <w:tcPr>
            <w:tcW w:w="1240" w:type="dxa"/>
            <w:shd w:val="clear" w:color="auto" w:fill="auto"/>
            <w:noWrap/>
            <w:vAlign w:val="bottom"/>
            <w:hideMark/>
          </w:tcPr>
          <w:p w14:paraId="72EE18B1" w14:textId="77777777" w:rsidR="00AA0468" w:rsidRPr="00F46308" w:rsidRDefault="00AA0468" w:rsidP="003C08E1">
            <w:pPr>
              <w:rPr>
                <w:color w:val="000000"/>
                <w:sz w:val="20"/>
                <w:szCs w:val="20"/>
              </w:rPr>
            </w:pPr>
            <w:r w:rsidRPr="00F46308">
              <w:rPr>
                <w:color w:val="000000"/>
                <w:sz w:val="20"/>
                <w:szCs w:val="20"/>
              </w:rPr>
              <w:t>hr.0101110</w:t>
            </w:r>
          </w:p>
        </w:tc>
        <w:tc>
          <w:tcPr>
            <w:tcW w:w="4970" w:type="dxa"/>
            <w:shd w:val="clear" w:color="auto" w:fill="auto"/>
            <w:noWrap/>
            <w:vAlign w:val="bottom"/>
            <w:hideMark/>
          </w:tcPr>
          <w:p w14:paraId="333628B3" w14:textId="77777777" w:rsidR="00AA0468" w:rsidRPr="00F46308" w:rsidRDefault="00AA0468" w:rsidP="003C08E1">
            <w:pPr>
              <w:rPr>
                <w:color w:val="000000"/>
                <w:sz w:val="20"/>
                <w:szCs w:val="20"/>
              </w:rPr>
            </w:pPr>
            <w:r w:rsidRPr="00F46308">
              <w:rPr>
                <w:color w:val="000000"/>
                <w:sz w:val="20"/>
                <w:szCs w:val="20"/>
              </w:rPr>
              <w:t>risk class, high.rise, race, age, house</w:t>
            </w:r>
          </w:p>
        </w:tc>
        <w:tc>
          <w:tcPr>
            <w:tcW w:w="990" w:type="dxa"/>
            <w:shd w:val="clear" w:color="auto" w:fill="auto"/>
            <w:noWrap/>
            <w:vAlign w:val="bottom"/>
            <w:hideMark/>
          </w:tcPr>
          <w:p w14:paraId="3FC4322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4C57EF9" w14:textId="77777777" w:rsidR="00AA0468" w:rsidRPr="00F46308" w:rsidRDefault="00AA0468" w:rsidP="003C08E1">
            <w:pPr>
              <w:jc w:val="center"/>
              <w:rPr>
                <w:color w:val="000000"/>
                <w:sz w:val="20"/>
                <w:szCs w:val="20"/>
              </w:rPr>
            </w:pPr>
            <w:r w:rsidRPr="00F46308">
              <w:rPr>
                <w:color w:val="000000"/>
                <w:sz w:val="20"/>
                <w:szCs w:val="20"/>
              </w:rPr>
              <w:t>0.2061</w:t>
            </w:r>
          </w:p>
        </w:tc>
        <w:tc>
          <w:tcPr>
            <w:tcW w:w="1170" w:type="dxa"/>
            <w:shd w:val="clear" w:color="auto" w:fill="auto"/>
            <w:noWrap/>
            <w:vAlign w:val="bottom"/>
            <w:hideMark/>
          </w:tcPr>
          <w:p w14:paraId="07A5111E" w14:textId="77777777" w:rsidR="00AA0468" w:rsidRPr="00F46308" w:rsidRDefault="00AA0468" w:rsidP="003C08E1">
            <w:pPr>
              <w:jc w:val="center"/>
              <w:rPr>
                <w:color w:val="000000"/>
                <w:sz w:val="20"/>
                <w:szCs w:val="20"/>
              </w:rPr>
            </w:pPr>
            <w:r w:rsidRPr="00F46308">
              <w:rPr>
                <w:color w:val="000000"/>
                <w:sz w:val="20"/>
                <w:szCs w:val="20"/>
              </w:rPr>
              <w:t>0.1891</w:t>
            </w:r>
          </w:p>
        </w:tc>
      </w:tr>
      <w:tr w:rsidR="00AA0468" w:rsidRPr="00F46308" w14:paraId="1F7133F6" w14:textId="77777777" w:rsidTr="003C08E1">
        <w:tc>
          <w:tcPr>
            <w:tcW w:w="1240" w:type="dxa"/>
            <w:shd w:val="clear" w:color="auto" w:fill="auto"/>
            <w:noWrap/>
            <w:vAlign w:val="bottom"/>
            <w:hideMark/>
          </w:tcPr>
          <w:p w14:paraId="0CEA80A9" w14:textId="77777777" w:rsidR="00AA0468" w:rsidRPr="00F46308" w:rsidRDefault="00AA0468" w:rsidP="003C08E1">
            <w:pPr>
              <w:rPr>
                <w:color w:val="000000"/>
                <w:sz w:val="20"/>
                <w:szCs w:val="20"/>
              </w:rPr>
            </w:pPr>
            <w:r w:rsidRPr="00F46308">
              <w:rPr>
                <w:color w:val="000000"/>
                <w:sz w:val="20"/>
                <w:szCs w:val="20"/>
              </w:rPr>
              <w:t>hr.0101111</w:t>
            </w:r>
          </w:p>
        </w:tc>
        <w:tc>
          <w:tcPr>
            <w:tcW w:w="4970" w:type="dxa"/>
            <w:shd w:val="clear" w:color="auto" w:fill="auto"/>
            <w:noWrap/>
            <w:vAlign w:val="bottom"/>
            <w:hideMark/>
          </w:tcPr>
          <w:p w14:paraId="1B5685E6" w14:textId="77777777" w:rsidR="00AA0468" w:rsidRPr="00F46308" w:rsidRDefault="00AA0468" w:rsidP="003C08E1">
            <w:pPr>
              <w:rPr>
                <w:color w:val="000000"/>
                <w:sz w:val="20"/>
                <w:szCs w:val="20"/>
              </w:rPr>
            </w:pPr>
            <w:r w:rsidRPr="00F46308">
              <w:rPr>
                <w:color w:val="000000"/>
                <w:sz w:val="20"/>
                <w:szCs w:val="20"/>
              </w:rPr>
              <w:t>risk class, high.rise, race, age, house, personal</w:t>
            </w:r>
          </w:p>
        </w:tc>
        <w:tc>
          <w:tcPr>
            <w:tcW w:w="990" w:type="dxa"/>
            <w:shd w:val="clear" w:color="auto" w:fill="auto"/>
            <w:noWrap/>
            <w:vAlign w:val="bottom"/>
            <w:hideMark/>
          </w:tcPr>
          <w:p w14:paraId="615B8C5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024B463" w14:textId="77777777" w:rsidR="00AA0468" w:rsidRPr="00F46308" w:rsidRDefault="00AA0468" w:rsidP="003C08E1">
            <w:pPr>
              <w:jc w:val="center"/>
              <w:rPr>
                <w:color w:val="000000"/>
                <w:sz w:val="20"/>
                <w:szCs w:val="20"/>
              </w:rPr>
            </w:pPr>
            <w:r w:rsidRPr="00F46308">
              <w:rPr>
                <w:color w:val="000000"/>
                <w:sz w:val="20"/>
                <w:szCs w:val="20"/>
              </w:rPr>
              <w:t>0.2045</w:t>
            </w:r>
          </w:p>
        </w:tc>
        <w:tc>
          <w:tcPr>
            <w:tcW w:w="1170" w:type="dxa"/>
            <w:shd w:val="clear" w:color="auto" w:fill="auto"/>
            <w:noWrap/>
            <w:vAlign w:val="bottom"/>
            <w:hideMark/>
          </w:tcPr>
          <w:p w14:paraId="6B290351" w14:textId="77777777" w:rsidR="00AA0468" w:rsidRPr="00F46308" w:rsidRDefault="00AA0468" w:rsidP="003C08E1">
            <w:pPr>
              <w:jc w:val="center"/>
              <w:rPr>
                <w:color w:val="000000"/>
                <w:sz w:val="20"/>
                <w:szCs w:val="20"/>
              </w:rPr>
            </w:pPr>
            <w:r w:rsidRPr="00F46308">
              <w:rPr>
                <w:color w:val="000000"/>
                <w:sz w:val="20"/>
                <w:szCs w:val="20"/>
              </w:rPr>
              <w:t>0.1841</w:t>
            </w:r>
          </w:p>
        </w:tc>
      </w:tr>
      <w:tr w:rsidR="00AA0468" w:rsidRPr="00F46308" w14:paraId="45BF4A09" w14:textId="77777777" w:rsidTr="003C08E1">
        <w:tc>
          <w:tcPr>
            <w:tcW w:w="1240" w:type="dxa"/>
            <w:shd w:val="clear" w:color="auto" w:fill="auto"/>
            <w:noWrap/>
            <w:vAlign w:val="bottom"/>
            <w:hideMark/>
          </w:tcPr>
          <w:p w14:paraId="54E32FD2" w14:textId="77777777" w:rsidR="00AA0468" w:rsidRPr="00F46308" w:rsidRDefault="00AA0468" w:rsidP="003C08E1">
            <w:pPr>
              <w:rPr>
                <w:color w:val="000000"/>
                <w:sz w:val="20"/>
                <w:szCs w:val="20"/>
              </w:rPr>
            </w:pPr>
            <w:r w:rsidRPr="00F46308">
              <w:rPr>
                <w:color w:val="000000"/>
                <w:sz w:val="20"/>
                <w:szCs w:val="20"/>
              </w:rPr>
              <w:t>hr.0110000</w:t>
            </w:r>
          </w:p>
        </w:tc>
        <w:tc>
          <w:tcPr>
            <w:tcW w:w="4970" w:type="dxa"/>
            <w:shd w:val="clear" w:color="auto" w:fill="auto"/>
            <w:noWrap/>
            <w:vAlign w:val="bottom"/>
            <w:hideMark/>
          </w:tcPr>
          <w:p w14:paraId="2AAE61C2" w14:textId="77777777" w:rsidR="00AA0468" w:rsidRPr="00F46308" w:rsidRDefault="00AA0468" w:rsidP="003C08E1">
            <w:pPr>
              <w:rPr>
                <w:color w:val="000000"/>
                <w:sz w:val="20"/>
                <w:szCs w:val="20"/>
              </w:rPr>
            </w:pPr>
            <w:r w:rsidRPr="00F46308">
              <w:rPr>
                <w:color w:val="000000"/>
                <w:sz w:val="20"/>
                <w:szCs w:val="20"/>
              </w:rPr>
              <w:t>risk class, high.rise, base</w:t>
            </w:r>
          </w:p>
        </w:tc>
        <w:tc>
          <w:tcPr>
            <w:tcW w:w="990" w:type="dxa"/>
            <w:shd w:val="clear" w:color="auto" w:fill="auto"/>
            <w:noWrap/>
            <w:vAlign w:val="bottom"/>
            <w:hideMark/>
          </w:tcPr>
          <w:p w14:paraId="7EE91A7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FA9B3B4" w14:textId="77777777" w:rsidR="00AA0468" w:rsidRPr="00F46308" w:rsidRDefault="00AA0468" w:rsidP="003C08E1">
            <w:pPr>
              <w:jc w:val="center"/>
              <w:rPr>
                <w:color w:val="000000"/>
                <w:sz w:val="20"/>
                <w:szCs w:val="20"/>
              </w:rPr>
            </w:pPr>
            <w:r w:rsidRPr="00F46308">
              <w:rPr>
                <w:color w:val="000000"/>
                <w:sz w:val="20"/>
                <w:szCs w:val="20"/>
              </w:rPr>
              <w:t>0.2081</w:t>
            </w:r>
          </w:p>
        </w:tc>
        <w:tc>
          <w:tcPr>
            <w:tcW w:w="1170" w:type="dxa"/>
            <w:shd w:val="clear" w:color="auto" w:fill="auto"/>
            <w:noWrap/>
            <w:vAlign w:val="bottom"/>
            <w:hideMark/>
          </w:tcPr>
          <w:p w14:paraId="3C5FE41F" w14:textId="77777777" w:rsidR="00AA0468" w:rsidRPr="00F46308" w:rsidRDefault="00AA0468" w:rsidP="003C08E1">
            <w:pPr>
              <w:jc w:val="center"/>
              <w:rPr>
                <w:color w:val="000000"/>
                <w:sz w:val="20"/>
                <w:szCs w:val="20"/>
              </w:rPr>
            </w:pPr>
            <w:r w:rsidRPr="00F46308">
              <w:rPr>
                <w:color w:val="000000"/>
                <w:sz w:val="20"/>
                <w:szCs w:val="20"/>
              </w:rPr>
              <w:t>0.1997</w:t>
            </w:r>
          </w:p>
        </w:tc>
      </w:tr>
      <w:tr w:rsidR="00AA0468" w:rsidRPr="00F46308" w14:paraId="26BA7319" w14:textId="77777777" w:rsidTr="003C08E1">
        <w:tc>
          <w:tcPr>
            <w:tcW w:w="1240" w:type="dxa"/>
            <w:shd w:val="clear" w:color="auto" w:fill="auto"/>
            <w:noWrap/>
            <w:vAlign w:val="bottom"/>
            <w:hideMark/>
          </w:tcPr>
          <w:p w14:paraId="56880DC4" w14:textId="77777777" w:rsidR="00AA0468" w:rsidRPr="00F46308" w:rsidRDefault="00AA0468" w:rsidP="003C08E1">
            <w:pPr>
              <w:rPr>
                <w:color w:val="000000"/>
                <w:sz w:val="20"/>
                <w:szCs w:val="20"/>
              </w:rPr>
            </w:pPr>
            <w:r w:rsidRPr="00F46308">
              <w:rPr>
                <w:color w:val="000000"/>
                <w:sz w:val="20"/>
                <w:szCs w:val="20"/>
              </w:rPr>
              <w:t>hr.0110001</w:t>
            </w:r>
          </w:p>
        </w:tc>
        <w:tc>
          <w:tcPr>
            <w:tcW w:w="4970" w:type="dxa"/>
            <w:shd w:val="clear" w:color="auto" w:fill="auto"/>
            <w:noWrap/>
            <w:vAlign w:val="bottom"/>
            <w:hideMark/>
          </w:tcPr>
          <w:p w14:paraId="3C84F185" w14:textId="77777777" w:rsidR="00AA0468" w:rsidRPr="00F46308" w:rsidRDefault="00AA0468" w:rsidP="003C08E1">
            <w:pPr>
              <w:rPr>
                <w:color w:val="000000"/>
                <w:sz w:val="20"/>
                <w:szCs w:val="20"/>
              </w:rPr>
            </w:pPr>
            <w:r w:rsidRPr="00F46308">
              <w:rPr>
                <w:color w:val="000000"/>
                <w:sz w:val="20"/>
                <w:szCs w:val="20"/>
              </w:rPr>
              <w:t>risk class, high.rise, base, personal</w:t>
            </w:r>
          </w:p>
        </w:tc>
        <w:tc>
          <w:tcPr>
            <w:tcW w:w="990" w:type="dxa"/>
            <w:shd w:val="clear" w:color="auto" w:fill="auto"/>
            <w:noWrap/>
            <w:vAlign w:val="bottom"/>
            <w:hideMark/>
          </w:tcPr>
          <w:p w14:paraId="5332429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A30D147" w14:textId="77777777" w:rsidR="00AA0468" w:rsidRPr="00F46308" w:rsidRDefault="00AA0468" w:rsidP="003C08E1">
            <w:pPr>
              <w:jc w:val="center"/>
              <w:rPr>
                <w:color w:val="000000"/>
                <w:sz w:val="20"/>
                <w:szCs w:val="20"/>
              </w:rPr>
            </w:pPr>
            <w:r w:rsidRPr="00F46308">
              <w:rPr>
                <w:color w:val="000000"/>
                <w:sz w:val="20"/>
                <w:szCs w:val="20"/>
              </w:rPr>
              <w:t>0.2070</w:t>
            </w:r>
          </w:p>
        </w:tc>
        <w:tc>
          <w:tcPr>
            <w:tcW w:w="1170" w:type="dxa"/>
            <w:shd w:val="clear" w:color="auto" w:fill="auto"/>
            <w:noWrap/>
            <w:vAlign w:val="bottom"/>
            <w:hideMark/>
          </w:tcPr>
          <w:p w14:paraId="4DD95C65" w14:textId="77777777" w:rsidR="00AA0468" w:rsidRPr="00F46308" w:rsidRDefault="00AA0468" w:rsidP="003C08E1">
            <w:pPr>
              <w:jc w:val="center"/>
              <w:rPr>
                <w:color w:val="000000"/>
                <w:sz w:val="20"/>
                <w:szCs w:val="20"/>
              </w:rPr>
            </w:pPr>
            <w:r w:rsidRPr="00F46308">
              <w:rPr>
                <w:color w:val="000000"/>
                <w:sz w:val="20"/>
                <w:szCs w:val="20"/>
              </w:rPr>
              <w:t>0.1930</w:t>
            </w:r>
          </w:p>
        </w:tc>
      </w:tr>
      <w:tr w:rsidR="00AA0468" w:rsidRPr="00F46308" w14:paraId="620B9361" w14:textId="77777777" w:rsidTr="003C08E1">
        <w:tc>
          <w:tcPr>
            <w:tcW w:w="1240" w:type="dxa"/>
            <w:shd w:val="clear" w:color="auto" w:fill="auto"/>
            <w:noWrap/>
            <w:vAlign w:val="bottom"/>
            <w:hideMark/>
          </w:tcPr>
          <w:p w14:paraId="59DE48D8" w14:textId="77777777" w:rsidR="00AA0468" w:rsidRPr="00F46308" w:rsidRDefault="00AA0468" w:rsidP="003C08E1">
            <w:pPr>
              <w:rPr>
                <w:color w:val="000000"/>
                <w:sz w:val="20"/>
                <w:szCs w:val="20"/>
              </w:rPr>
            </w:pPr>
            <w:r w:rsidRPr="00F46308">
              <w:rPr>
                <w:color w:val="000000"/>
                <w:sz w:val="20"/>
                <w:szCs w:val="20"/>
              </w:rPr>
              <w:t>hr.0110010</w:t>
            </w:r>
          </w:p>
        </w:tc>
        <w:tc>
          <w:tcPr>
            <w:tcW w:w="4970" w:type="dxa"/>
            <w:shd w:val="clear" w:color="auto" w:fill="auto"/>
            <w:noWrap/>
            <w:vAlign w:val="bottom"/>
            <w:hideMark/>
          </w:tcPr>
          <w:p w14:paraId="3F9D5A3D" w14:textId="77777777" w:rsidR="00AA0468" w:rsidRPr="00F46308" w:rsidRDefault="00AA0468" w:rsidP="003C08E1">
            <w:pPr>
              <w:rPr>
                <w:color w:val="000000"/>
                <w:sz w:val="20"/>
                <w:szCs w:val="20"/>
              </w:rPr>
            </w:pPr>
            <w:r w:rsidRPr="00F46308">
              <w:rPr>
                <w:color w:val="000000"/>
                <w:sz w:val="20"/>
                <w:szCs w:val="20"/>
              </w:rPr>
              <w:t>risk class, high.rise, base, house</w:t>
            </w:r>
          </w:p>
        </w:tc>
        <w:tc>
          <w:tcPr>
            <w:tcW w:w="990" w:type="dxa"/>
            <w:shd w:val="clear" w:color="auto" w:fill="auto"/>
            <w:noWrap/>
            <w:vAlign w:val="bottom"/>
            <w:hideMark/>
          </w:tcPr>
          <w:p w14:paraId="129BB2D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A28FCC1" w14:textId="77777777" w:rsidR="00AA0468" w:rsidRPr="00F46308" w:rsidRDefault="00AA0468" w:rsidP="003C08E1">
            <w:pPr>
              <w:jc w:val="center"/>
              <w:rPr>
                <w:color w:val="000000"/>
                <w:sz w:val="20"/>
                <w:szCs w:val="20"/>
              </w:rPr>
            </w:pPr>
            <w:r w:rsidRPr="00F46308">
              <w:rPr>
                <w:color w:val="000000"/>
                <w:sz w:val="20"/>
                <w:szCs w:val="20"/>
              </w:rPr>
              <w:t>0.2057</w:t>
            </w:r>
          </w:p>
        </w:tc>
        <w:tc>
          <w:tcPr>
            <w:tcW w:w="1170" w:type="dxa"/>
            <w:shd w:val="clear" w:color="auto" w:fill="auto"/>
            <w:noWrap/>
            <w:vAlign w:val="bottom"/>
            <w:hideMark/>
          </w:tcPr>
          <w:p w14:paraId="117574B9" w14:textId="77777777" w:rsidR="00AA0468" w:rsidRPr="00F46308" w:rsidRDefault="00AA0468" w:rsidP="003C08E1">
            <w:pPr>
              <w:jc w:val="center"/>
              <w:rPr>
                <w:color w:val="000000"/>
                <w:sz w:val="20"/>
                <w:szCs w:val="20"/>
              </w:rPr>
            </w:pPr>
            <w:r w:rsidRPr="00F46308">
              <w:rPr>
                <w:color w:val="000000"/>
                <w:sz w:val="20"/>
                <w:szCs w:val="20"/>
              </w:rPr>
              <w:t>0.1916</w:t>
            </w:r>
          </w:p>
        </w:tc>
      </w:tr>
      <w:tr w:rsidR="00AA0468" w:rsidRPr="00F46308" w14:paraId="15A4AF1A" w14:textId="77777777" w:rsidTr="003C08E1">
        <w:tc>
          <w:tcPr>
            <w:tcW w:w="1240" w:type="dxa"/>
            <w:shd w:val="clear" w:color="auto" w:fill="auto"/>
            <w:noWrap/>
            <w:vAlign w:val="bottom"/>
            <w:hideMark/>
          </w:tcPr>
          <w:p w14:paraId="7121D696" w14:textId="77777777" w:rsidR="00AA0468" w:rsidRPr="00F46308" w:rsidRDefault="00AA0468" w:rsidP="003C08E1">
            <w:pPr>
              <w:rPr>
                <w:color w:val="000000"/>
                <w:sz w:val="20"/>
                <w:szCs w:val="20"/>
              </w:rPr>
            </w:pPr>
            <w:r w:rsidRPr="00F46308">
              <w:rPr>
                <w:color w:val="000000"/>
                <w:sz w:val="20"/>
                <w:szCs w:val="20"/>
              </w:rPr>
              <w:t>hr.0110011</w:t>
            </w:r>
          </w:p>
        </w:tc>
        <w:tc>
          <w:tcPr>
            <w:tcW w:w="4970" w:type="dxa"/>
            <w:shd w:val="clear" w:color="auto" w:fill="auto"/>
            <w:noWrap/>
            <w:vAlign w:val="bottom"/>
            <w:hideMark/>
          </w:tcPr>
          <w:p w14:paraId="3A323D57" w14:textId="77777777" w:rsidR="00AA0468" w:rsidRPr="00F46308" w:rsidRDefault="00AA0468" w:rsidP="003C08E1">
            <w:pPr>
              <w:rPr>
                <w:color w:val="000000"/>
                <w:sz w:val="20"/>
                <w:szCs w:val="20"/>
              </w:rPr>
            </w:pPr>
            <w:r w:rsidRPr="00F46308">
              <w:rPr>
                <w:color w:val="000000"/>
                <w:sz w:val="20"/>
                <w:szCs w:val="20"/>
              </w:rPr>
              <w:t>risk class, high.rise, base, house, personal</w:t>
            </w:r>
          </w:p>
        </w:tc>
        <w:tc>
          <w:tcPr>
            <w:tcW w:w="990" w:type="dxa"/>
            <w:shd w:val="clear" w:color="auto" w:fill="auto"/>
            <w:noWrap/>
            <w:vAlign w:val="bottom"/>
            <w:hideMark/>
          </w:tcPr>
          <w:p w14:paraId="34680E6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6FCFFBA" w14:textId="77777777" w:rsidR="00AA0468" w:rsidRPr="00F46308" w:rsidRDefault="00AA0468" w:rsidP="003C08E1">
            <w:pPr>
              <w:jc w:val="center"/>
              <w:rPr>
                <w:color w:val="000000"/>
                <w:sz w:val="20"/>
                <w:szCs w:val="20"/>
              </w:rPr>
            </w:pPr>
            <w:r w:rsidRPr="00F46308">
              <w:rPr>
                <w:color w:val="000000"/>
                <w:sz w:val="20"/>
                <w:szCs w:val="20"/>
              </w:rPr>
              <w:t>0.2050</w:t>
            </w:r>
          </w:p>
        </w:tc>
        <w:tc>
          <w:tcPr>
            <w:tcW w:w="1170" w:type="dxa"/>
            <w:shd w:val="clear" w:color="auto" w:fill="auto"/>
            <w:noWrap/>
            <w:vAlign w:val="bottom"/>
            <w:hideMark/>
          </w:tcPr>
          <w:p w14:paraId="02EB3D8B" w14:textId="77777777" w:rsidR="00AA0468" w:rsidRPr="00F46308" w:rsidRDefault="00AA0468" w:rsidP="003C08E1">
            <w:pPr>
              <w:jc w:val="center"/>
              <w:rPr>
                <w:color w:val="000000"/>
                <w:sz w:val="20"/>
                <w:szCs w:val="20"/>
              </w:rPr>
            </w:pPr>
            <w:r w:rsidRPr="00F46308">
              <w:rPr>
                <w:color w:val="000000"/>
                <w:sz w:val="20"/>
                <w:szCs w:val="20"/>
              </w:rPr>
              <w:t>0.1866</w:t>
            </w:r>
          </w:p>
        </w:tc>
      </w:tr>
      <w:tr w:rsidR="00AA0468" w:rsidRPr="00F46308" w14:paraId="63EB22FB" w14:textId="77777777" w:rsidTr="003C08E1">
        <w:tc>
          <w:tcPr>
            <w:tcW w:w="1240" w:type="dxa"/>
            <w:shd w:val="clear" w:color="auto" w:fill="auto"/>
            <w:noWrap/>
            <w:vAlign w:val="bottom"/>
            <w:hideMark/>
          </w:tcPr>
          <w:p w14:paraId="69DE355D" w14:textId="77777777" w:rsidR="00AA0468" w:rsidRPr="00F46308" w:rsidRDefault="00AA0468" w:rsidP="003C08E1">
            <w:pPr>
              <w:rPr>
                <w:color w:val="000000"/>
                <w:sz w:val="20"/>
                <w:szCs w:val="20"/>
              </w:rPr>
            </w:pPr>
            <w:r w:rsidRPr="00F46308">
              <w:rPr>
                <w:color w:val="000000"/>
                <w:sz w:val="20"/>
                <w:szCs w:val="20"/>
              </w:rPr>
              <w:t>hr.0110100</w:t>
            </w:r>
          </w:p>
        </w:tc>
        <w:tc>
          <w:tcPr>
            <w:tcW w:w="4970" w:type="dxa"/>
            <w:shd w:val="clear" w:color="auto" w:fill="auto"/>
            <w:noWrap/>
            <w:vAlign w:val="bottom"/>
            <w:hideMark/>
          </w:tcPr>
          <w:p w14:paraId="0CB2151E" w14:textId="77777777" w:rsidR="00AA0468" w:rsidRPr="00F46308" w:rsidRDefault="00AA0468" w:rsidP="003C08E1">
            <w:pPr>
              <w:rPr>
                <w:color w:val="000000"/>
                <w:sz w:val="20"/>
                <w:szCs w:val="20"/>
              </w:rPr>
            </w:pPr>
            <w:r w:rsidRPr="00F46308">
              <w:rPr>
                <w:color w:val="000000"/>
                <w:sz w:val="20"/>
                <w:szCs w:val="20"/>
              </w:rPr>
              <w:t>risk class, high.rise, base, age</w:t>
            </w:r>
          </w:p>
        </w:tc>
        <w:tc>
          <w:tcPr>
            <w:tcW w:w="990" w:type="dxa"/>
            <w:shd w:val="clear" w:color="auto" w:fill="auto"/>
            <w:noWrap/>
            <w:vAlign w:val="bottom"/>
            <w:hideMark/>
          </w:tcPr>
          <w:p w14:paraId="26E0DBB1"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B58ED32" w14:textId="77777777" w:rsidR="00AA0468" w:rsidRPr="00F46308" w:rsidRDefault="00AA0468" w:rsidP="003C08E1">
            <w:pPr>
              <w:jc w:val="center"/>
              <w:rPr>
                <w:color w:val="000000"/>
                <w:sz w:val="20"/>
                <w:szCs w:val="20"/>
              </w:rPr>
            </w:pPr>
            <w:r w:rsidRPr="00F46308">
              <w:rPr>
                <w:color w:val="000000"/>
                <w:sz w:val="20"/>
                <w:szCs w:val="20"/>
              </w:rPr>
              <w:t>0.2061</w:t>
            </w:r>
          </w:p>
        </w:tc>
        <w:tc>
          <w:tcPr>
            <w:tcW w:w="1170" w:type="dxa"/>
            <w:shd w:val="clear" w:color="auto" w:fill="auto"/>
            <w:noWrap/>
            <w:vAlign w:val="bottom"/>
            <w:hideMark/>
          </w:tcPr>
          <w:p w14:paraId="3D904D1D" w14:textId="77777777" w:rsidR="00AA0468" w:rsidRPr="00F46308" w:rsidRDefault="00AA0468" w:rsidP="003C08E1">
            <w:pPr>
              <w:jc w:val="center"/>
              <w:rPr>
                <w:color w:val="000000"/>
                <w:sz w:val="20"/>
                <w:szCs w:val="20"/>
              </w:rPr>
            </w:pPr>
            <w:r w:rsidRPr="00F46308">
              <w:rPr>
                <w:color w:val="000000"/>
                <w:sz w:val="20"/>
                <w:szCs w:val="20"/>
              </w:rPr>
              <w:t>0.1910</w:t>
            </w:r>
          </w:p>
        </w:tc>
      </w:tr>
      <w:tr w:rsidR="00AA0468" w:rsidRPr="00F46308" w14:paraId="30D43353" w14:textId="77777777" w:rsidTr="003C08E1">
        <w:tc>
          <w:tcPr>
            <w:tcW w:w="1240" w:type="dxa"/>
            <w:shd w:val="clear" w:color="auto" w:fill="auto"/>
            <w:noWrap/>
            <w:vAlign w:val="bottom"/>
            <w:hideMark/>
          </w:tcPr>
          <w:p w14:paraId="4EA9E208" w14:textId="77777777" w:rsidR="00AA0468" w:rsidRPr="00F46308" w:rsidRDefault="00AA0468" w:rsidP="003C08E1">
            <w:pPr>
              <w:rPr>
                <w:color w:val="000000"/>
                <w:sz w:val="20"/>
                <w:szCs w:val="20"/>
              </w:rPr>
            </w:pPr>
            <w:r w:rsidRPr="00F46308">
              <w:rPr>
                <w:color w:val="000000"/>
                <w:sz w:val="20"/>
                <w:szCs w:val="20"/>
              </w:rPr>
              <w:t>hr.0110101</w:t>
            </w:r>
          </w:p>
        </w:tc>
        <w:tc>
          <w:tcPr>
            <w:tcW w:w="4970" w:type="dxa"/>
            <w:shd w:val="clear" w:color="auto" w:fill="auto"/>
            <w:noWrap/>
            <w:vAlign w:val="bottom"/>
            <w:hideMark/>
          </w:tcPr>
          <w:p w14:paraId="6651277E" w14:textId="77777777" w:rsidR="00AA0468" w:rsidRPr="00F46308" w:rsidRDefault="00AA0468" w:rsidP="003C08E1">
            <w:pPr>
              <w:rPr>
                <w:color w:val="000000"/>
                <w:sz w:val="20"/>
                <w:szCs w:val="20"/>
              </w:rPr>
            </w:pPr>
            <w:r w:rsidRPr="00F46308">
              <w:rPr>
                <w:color w:val="000000"/>
                <w:sz w:val="20"/>
                <w:szCs w:val="20"/>
              </w:rPr>
              <w:t>risk class, high.rise, base, age, personal</w:t>
            </w:r>
          </w:p>
        </w:tc>
        <w:tc>
          <w:tcPr>
            <w:tcW w:w="990" w:type="dxa"/>
            <w:shd w:val="clear" w:color="auto" w:fill="auto"/>
            <w:noWrap/>
            <w:vAlign w:val="bottom"/>
            <w:hideMark/>
          </w:tcPr>
          <w:p w14:paraId="5264FDC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7681EC0" w14:textId="77777777" w:rsidR="00AA0468" w:rsidRPr="00F46308" w:rsidRDefault="00AA0468" w:rsidP="003C08E1">
            <w:pPr>
              <w:jc w:val="center"/>
              <w:rPr>
                <w:color w:val="000000"/>
                <w:sz w:val="20"/>
                <w:szCs w:val="20"/>
              </w:rPr>
            </w:pPr>
            <w:r w:rsidRPr="00F46308">
              <w:rPr>
                <w:color w:val="000000"/>
                <w:sz w:val="20"/>
                <w:szCs w:val="20"/>
              </w:rPr>
              <w:t>0.2053</w:t>
            </w:r>
          </w:p>
        </w:tc>
        <w:tc>
          <w:tcPr>
            <w:tcW w:w="1170" w:type="dxa"/>
            <w:shd w:val="clear" w:color="auto" w:fill="auto"/>
            <w:noWrap/>
            <w:vAlign w:val="bottom"/>
            <w:hideMark/>
          </w:tcPr>
          <w:p w14:paraId="4070575C" w14:textId="77777777" w:rsidR="00AA0468" w:rsidRPr="00F46308" w:rsidRDefault="00AA0468" w:rsidP="003C08E1">
            <w:pPr>
              <w:jc w:val="center"/>
              <w:rPr>
                <w:color w:val="000000"/>
                <w:sz w:val="20"/>
                <w:szCs w:val="20"/>
              </w:rPr>
            </w:pPr>
            <w:r w:rsidRPr="00F46308">
              <w:rPr>
                <w:color w:val="000000"/>
                <w:sz w:val="20"/>
                <w:szCs w:val="20"/>
              </w:rPr>
              <w:t>0.1866</w:t>
            </w:r>
          </w:p>
        </w:tc>
      </w:tr>
      <w:tr w:rsidR="00AA0468" w:rsidRPr="00F46308" w14:paraId="6E1CF63C" w14:textId="77777777" w:rsidTr="003C08E1">
        <w:tc>
          <w:tcPr>
            <w:tcW w:w="1240" w:type="dxa"/>
            <w:shd w:val="clear" w:color="auto" w:fill="auto"/>
            <w:noWrap/>
            <w:vAlign w:val="bottom"/>
            <w:hideMark/>
          </w:tcPr>
          <w:p w14:paraId="57C1B4E4" w14:textId="77777777" w:rsidR="00AA0468" w:rsidRPr="00F46308" w:rsidRDefault="00AA0468" w:rsidP="003C08E1">
            <w:pPr>
              <w:rPr>
                <w:color w:val="000000"/>
                <w:sz w:val="20"/>
                <w:szCs w:val="20"/>
              </w:rPr>
            </w:pPr>
            <w:r w:rsidRPr="00F46308">
              <w:rPr>
                <w:color w:val="000000"/>
                <w:sz w:val="20"/>
                <w:szCs w:val="20"/>
              </w:rPr>
              <w:t>hr.0110110</w:t>
            </w:r>
          </w:p>
        </w:tc>
        <w:tc>
          <w:tcPr>
            <w:tcW w:w="4970" w:type="dxa"/>
            <w:shd w:val="clear" w:color="auto" w:fill="auto"/>
            <w:noWrap/>
            <w:vAlign w:val="bottom"/>
            <w:hideMark/>
          </w:tcPr>
          <w:p w14:paraId="3D458271" w14:textId="77777777" w:rsidR="00AA0468" w:rsidRPr="00F46308" w:rsidRDefault="00AA0468" w:rsidP="003C08E1">
            <w:pPr>
              <w:rPr>
                <w:color w:val="000000"/>
                <w:sz w:val="20"/>
                <w:szCs w:val="20"/>
              </w:rPr>
            </w:pPr>
            <w:r w:rsidRPr="00F46308">
              <w:rPr>
                <w:color w:val="000000"/>
                <w:sz w:val="20"/>
                <w:szCs w:val="20"/>
              </w:rPr>
              <w:t>risk class, high.rise, base, age, house</w:t>
            </w:r>
          </w:p>
        </w:tc>
        <w:tc>
          <w:tcPr>
            <w:tcW w:w="990" w:type="dxa"/>
            <w:shd w:val="clear" w:color="auto" w:fill="auto"/>
            <w:noWrap/>
            <w:vAlign w:val="bottom"/>
            <w:hideMark/>
          </w:tcPr>
          <w:p w14:paraId="2EAA0D4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CCD4486" w14:textId="77777777" w:rsidR="00AA0468" w:rsidRPr="00F46308" w:rsidRDefault="00AA0468" w:rsidP="003C08E1">
            <w:pPr>
              <w:jc w:val="center"/>
              <w:rPr>
                <w:color w:val="000000"/>
                <w:sz w:val="20"/>
                <w:szCs w:val="20"/>
              </w:rPr>
            </w:pPr>
            <w:r w:rsidRPr="00F46308">
              <w:rPr>
                <w:color w:val="000000"/>
                <w:sz w:val="20"/>
                <w:szCs w:val="20"/>
              </w:rPr>
              <w:t>0.2051</w:t>
            </w:r>
          </w:p>
        </w:tc>
        <w:tc>
          <w:tcPr>
            <w:tcW w:w="1170" w:type="dxa"/>
            <w:shd w:val="clear" w:color="auto" w:fill="auto"/>
            <w:noWrap/>
            <w:vAlign w:val="bottom"/>
            <w:hideMark/>
          </w:tcPr>
          <w:p w14:paraId="79CAA4B0" w14:textId="77777777" w:rsidR="00AA0468" w:rsidRPr="00F46308" w:rsidRDefault="00AA0468" w:rsidP="003C08E1">
            <w:pPr>
              <w:jc w:val="center"/>
              <w:rPr>
                <w:color w:val="000000"/>
                <w:sz w:val="20"/>
                <w:szCs w:val="20"/>
              </w:rPr>
            </w:pPr>
            <w:r w:rsidRPr="00F46308">
              <w:rPr>
                <w:color w:val="000000"/>
                <w:sz w:val="20"/>
                <w:szCs w:val="20"/>
              </w:rPr>
              <w:t>0.1883</w:t>
            </w:r>
          </w:p>
        </w:tc>
      </w:tr>
      <w:tr w:rsidR="00AA0468" w:rsidRPr="00F46308" w14:paraId="3F043E5D" w14:textId="77777777" w:rsidTr="003C08E1">
        <w:tc>
          <w:tcPr>
            <w:tcW w:w="1240" w:type="dxa"/>
            <w:shd w:val="clear" w:color="auto" w:fill="auto"/>
            <w:noWrap/>
            <w:vAlign w:val="bottom"/>
            <w:hideMark/>
          </w:tcPr>
          <w:p w14:paraId="681F5734" w14:textId="77777777" w:rsidR="00AA0468" w:rsidRPr="00F46308" w:rsidRDefault="00AA0468" w:rsidP="003C08E1">
            <w:pPr>
              <w:rPr>
                <w:color w:val="000000"/>
                <w:sz w:val="20"/>
                <w:szCs w:val="20"/>
              </w:rPr>
            </w:pPr>
            <w:r w:rsidRPr="00F46308">
              <w:rPr>
                <w:color w:val="000000"/>
                <w:sz w:val="20"/>
                <w:szCs w:val="20"/>
              </w:rPr>
              <w:t>hr.0110111</w:t>
            </w:r>
          </w:p>
        </w:tc>
        <w:tc>
          <w:tcPr>
            <w:tcW w:w="4970" w:type="dxa"/>
            <w:shd w:val="clear" w:color="auto" w:fill="auto"/>
            <w:noWrap/>
            <w:vAlign w:val="bottom"/>
            <w:hideMark/>
          </w:tcPr>
          <w:p w14:paraId="15614607" w14:textId="77777777" w:rsidR="00AA0468" w:rsidRPr="00F46308" w:rsidRDefault="00AA0468" w:rsidP="003C08E1">
            <w:pPr>
              <w:rPr>
                <w:color w:val="000000"/>
                <w:sz w:val="20"/>
                <w:szCs w:val="20"/>
              </w:rPr>
            </w:pPr>
            <w:r w:rsidRPr="00F46308">
              <w:rPr>
                <w:color w:val="000000"/>
                <w:sz w:val="20"/>
                <w:szCs w:val="20"/>
              </w:rPr>
              <w:t>risk class, high.rise, base, age, house, personal</w:t>
            </w:r>
          </w:p>
        </w:tc>
        <w:tc>
          <w:tcPr>
            <w:tcW w:w="990" w:type="dxa"/>
            <w:shd w:val="clear" w:color="auto" w:fill="auto"/>
            <w:noWrap/>
            <w:vAlign w:val="bottom"/>
            <w:hideMark/>
          </w:tcPr>
          <w:p w14:paraId="4FC82FB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DDC6483" w14:textId="77777777" w:rsidR="00AA0468" w:rsidRPr="00F46308" w:rsidRDefault="00AA0468" w:rsidP="003C08E1">
            <w:pPr>
              <w:jc w:val="center"/>
              <w:rPr>
                <w:color w:val="000000"/>
                <w:sz w:val="20"/>
                <w:szCs w:val="20"/>
              </w:rPr>
            </w:pPr>
            <w:r w:rsidRPr="00F46308">
              <w:rPr>
                <w:color w:val="000000"/>
                <w:sz w:val="20"/>
                <w:szCs w:val="20"/>
              </w:rPr>
              <w:t>0.2038</w:t>
            </w:r>
          </w:p>
        </w:tc>
        <w:tc>
          <w:tcPr>
            <w:tcW w:w="1170" w:type="dxa"/>
            <w:shd w:val="clear" w:color="auto" w:fill="auto"/>
            <w:noWrap/>
            <w:vAlign w:val="bottom"/>
            <w:hideMark/>
          </w:tcPr>
          <w:p w14:paraId="1B08E34A" w14:textId="77777777" w:rsidR="00AA0468" w:rsidRPr="00F46308" w:rsidRDefault="00AA0468" w:rsidP="003C08E1">
            <w:pPr>
              <w:jc w:val="center"/>
              <w:rPr>
                <w:color w:val="000000"/>
                <w:sz w:val="20"/>
                <w:szCs w:val="20"/>
              </w:rPr>
            </w:pPr>
            <w:r w:rsidRPr="00F46308">
              <w:rPr>
                <w:color w:val="000000"/>
                <w:sz w:val="20"/>
                <w:szCs w:val="20"/>
              </w:rPr>
              <w:t>0.1841</w:t>
            </w:r>
          </w:p>
        </w:tc>
      </w:tr>
      <w:tr w:rsidR="00AA0468" w:rsidRPr="00F46308" w14:paraId="51E6240D" w14:textId="77777777" w:rsidTr="003C08E1">
        <w:tc>
          <w:tcPr>
            <w:tcW w:w="1240" w:type="dxa"/>
            <w:shd w:val="clear" w:color="auto" w:fill="auto"/>
            <w:noWrap/>
            <w:vAlign w:val="bottom"/>
            <w:hideMark/>
          </w:tcPr>
          <w:p w14:paraId="20D93D45" w14:textId="77777777" w:rsidR="00AA0468" w:rsidRPr="00F46308" w:rsidRDefault="00AA0468" w:rsidP="003C08E1">
            <w:pPr>
              <w:rPr>
                <w:color w:val="000000"/>
                <w:sz w:val="20"/>
                <w:szCs w:val="20"/>
              </w:rPr>
            </w:pPr>
            <w:r w:rsidRPr="00F46308">
              <w:rPr>
                <w:color w:val="000000"/>
                <w:sz w:val="20"/>
                <w:szCs w:val="20"/>
              </w:rPr>
              <w:t>hr.0111000</w:t>
            </w:r>
          </w:p>
        </w:tc>
        <w:tc>
          <w:tcPr>
            <w:tcW w:w="4970" w:type="dxa"/>
            <w:shd w:val="clear" w:color="auto" w:fill="auto"/>
            <w:noWrap/>
            <w:vAlign w:val="bottom"/>
            <w:hideMark/>
          </w:tcPr>
          <w:p w14:paraId="49103E7B" w14:textId="77777777" w:rsidR="00AA0468" w:rsidRPr="00F46308" w:rsidRDefault="00AA0468" w:rsidP="003C08E1">
            <w:pPr>
              <w:rPr>
                <w:color w:val="000000"/>
                <w:sz w:val="20"/>
                <w:szCs w:val="20"/>
              </w:rPr>
            </w:pPr>
            <w:r w:rsidRPr="00F46308">
              <w:rPr>
                <w:color w:val="000000"/>
                <w:sz w:val="20"/>
                <w:szCs w:val="20"/>
              </w:rPr>
              <w:t>risk class, high.rise, base, race</w:t>
            </w:r>
          </w:p>
        </w:tc>
        <w:tc>
          <w:tcPr>
            <w:tcW w:w="990" w:type="dxa"/>
            <w:shd w:val="clear" w:color="auto" w:fill="auto"/>
            <w:noWrap/>
            <w:vAlign w:val="bottom"/>
            <w:hideMark/>
          </w:tcPr>
          <w:p w14:paraId="0F39DA4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978080C" w14:textId="77777777" w:rsidR="00AA0468" w:rsidRPr="00F46308" w:rsidRDefault="00AA0468" w:rsidP="003C08E1">
            <w:pPr>
              <w:jc w:val="center"/>
              <w:rPr>
                <w:color w:val="000000"/>
                <w:sz w:val="20"/>
                <w:szCs w:val="20"/>
              </w:rPr>
            </w:pPr>
            <w:r w:rsidRPr="00F46308">
              <w:rPr>
                <w:color w:val="000000"/>
                <w:sz w:val="20"/>
                <w:szCs w:val="20"/>
              </w:rPr>
              <w:t>0.2080</w:t>
            </w:r>
          </w:p>
        </w:tc>
        <w:tc>
          <w:tcPr>
            <w:tcW w:w="1170" w:type="dxa"/>
            <w:shd w:val="clear" w:color="auto" w:fill="auto"/>
            <w:noWrap/>
            <w:vAlign w:val="bottom"/>
            <w:hideMark/>
          </w:tcPr>
          <w:p w14:paraId="4CD992EB" w14:textId="77777777" w:rsidR="00AA0468" w:rsidRPr="00F46308" w:rsidRDefault="00AA0468" w:rsidP="003C08E1">
            <w:pPr>
              <w:jc w:val="center"/>
              <w:rPr>
                <w:color w:val="000000"/>
                <w:sz w:val="20"/>
                <w:szCs w:val="20"/>
              </w:rPr>
            </w:pPr>
            <w:r w:rsidRPr="00F46308">
              <w:rPr>
                <w:color w:val="000000"/>
                <w:sz w:val="20"/>
                <w:szCs w:val="20"/>
              </w:rPr>
              <w:t>0.1988</w:t>
            </w:r>
          </w:p>
        </w:tc>
      </w:tr>
      <w:tr w:rsidR="00AA0468" w:rsidRPr="00F46308" w14:paraId="080622C0" w14:textId="77777777" w:rsidTr="003C08E1">
        <w:tc>
          <w:tcPr>
            <w:tcW w:w="1240" w:type="dxa"/>
            <w:shd w:val="clear" w:color="auto" w:fill="auto"/>
            <w:noWrap/>
            <w:vAlign w:val="bottom"/>
            <w:hideMark/>
          </w:tcPr>
          <w:p w14:paraId="0501E908" w14:textId="77777777" w:rsidR="00AA0468" w:rsidRPr="00F46308" w:rsidRDefault="00AA0468" w:rsidP="003C08E1">
            <w:pPr>
              <w:rPr>
                <w:color w:val="000000"/>
                <w:sz w:val="20"/>
                <w:szCs w:val="20"/>
              </w:rPr>
            </w:pPr>
            <w:r w:rsidRPr="00F46308">
              <w:rPr>
                <w:color w:val="000000"/>
                <w:sz w:val="20"/>
                <w:szCs w:val="20"/>
              </w:rPr>
              <w:t>hr.0111001</w:t>
            </w:r>
          </w:p>
        </w:tc>
        <w:tc>
          <w:tcPr>
            <w:tcW w:w="4970" w:type="dxa"/>
            <w:shd w:val="clear" w:color="auto" w:fill="auto"/>
            <w:noWrap/>
            <w:vAlign w:val="bottom"/>
            <w:hideMark/>
          </w:tcPr>
          <w:p w14:paraId="3555975F" w14:textId="77777777" w:rsidR="00AA0468" w:rsidRPr="00F46308" w:rsidRDefault="00AA0468" w:rsidP="003C08E1">
            <w:pPr>
              <w:rPr>
                <w:color w:val="000000"/>
                <w:sz w:val="20"/>
                <w:szCs w:val="20"/>
              </w:rPr>
            </w:pPr>
            <w:r w:rsidRPr="00F46308">
              <w:rPr>
                <w:color w:val="000000"/>
                <w:sz w:val="20"/>
                <w:szCs w:val="20"/>
              </w:rPr>
              <w:t>risk class, high.rise, base, race, personal</w:t>
            </w:r>
          </w:p>
        </w:tc>
        <w:tc>
          <w:tcPr>
            <w:tcW w:w="990" w:type="dxa"/>
            <w:shd w:val="clear" w:color="auto" w:fill="auto"/>
            <w:noWrap/>
            <w:vAlign w:val="bottom"/>
            <w:hideMark/>
          </w:tcPr>
          <w:p w14:paraId="2F9CEB9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2068554" w14:textId="77777777" w:rsidR="00AA0468" w:rsidRPr="00F46308" w:rsidRDefault="00AA0468" w:rsidP="003C08E1">
            <w:pPr>
              <w:jc w:val="center"/>
              <w:rPr>
                <w:color w:val="000000"/>
                <w:sz w:val="20"/>
                <w:szCs w:val="20"/>
              </w:rPr>
            </w:pPr>
            <w:r w:rsidRPr="00F46308">
              <w:rPr>
                <w:color w:val="000000"/>
                <w:sz w:val="20"/>
                <w:szCs w:val="20"/>
              </w:rPr>
              <w:t>0.2070</w:t>
            </w:r>
          </w:p>
        </w:tc>
        <w:tc>
          <w:tcPr>
            <w:tcW w:w="1170" w:type="dxa"/>
            <w:shd w:val="clear" w:color="auto" w:fill="auto"/>
            <w:noWrap/>
            <w:vAlign w:val="bottom"/>
            <w:hideMark/>
          </w:tcPr>
          <w:p w14:paraId="3F35A4F5" w14:textId="77777777" w:rsidR="00AA0468" w:rsidRPr="00F46308" w:rsidRDefault="00AA0468" w:rsidP="003C08E1">
            <w:pPr>
              <w:jc w:val="center"/>
              <w:rPr>
                <w:color w:val="000000"/>
                <w:sz w:val="20"/>
                <w:szCs w:val="20"/>
              </w:rPr>
            </w:pPr>
            <w:r w:rsidRPr="00F46308">
              <w:rPr>
                <w:color w:val="000000"/>
                <w:sz w:val="20"/>
                <w:szCs w:val="20"/>
              </w:rPr>
              <w:t>0.1912</w:t>
            </w:r>
          </w:p>
        </w:tc>
      </w:tr>
      <w:tr w:rsidR="00AA0468" w:rsidRPr="00F46308" w14:paraId="439B6D38" w14:textId="77777777" w:rsidTr="003C08E1">
        <w:tc>
          <w:tcPr>
            <w:tcW w:w="1240" w:type="dxa"/>
            <w:shd w:val="clear" w:color="auto" w:fill="auto"/>
            <w:noWrap/>
            <w:vAlign w:val="bottom"/>
            <w:hideMark/>
          </w:tcPr>
          <w:p w14:paraId="6E6FC7C2" w14:textId="77777777" w:rsidR="00AA0468" w:rsidRPr="00F46308" w:rsidRDefault="00AA0468" w:rsidP="003C08E1">
            <w:pPr>
              <w:rPr>
                <w:color w:val="000000"/>
                <w:sz w:val="20"/>
                <w:szCs w:val="20"/>
              </w:rPr>
            </w:pPr>
            <w:r w:rsidRPr="00F46308">
              <w:rPr>
                <w:color w:val="000000"/>
                <w:sz w:val="20"/>
                <w:szCs w:val="20"/>
              </w:rPr>
              <w:t>hr.0111010</w:t>
            </w:r>
          </w:p>
        </w:tc>
        <w:tc>
          <w:tcPr>
            <w:tcW w:w="4970" w:type="dxa"/>
            <w:shd w:val="clear" w:color="auto" w:fill="auto"/>
            <w:noWrap/>
            <w:vAlign w:val="bottom"/>
            <w:hideMark/>
          </w:tcPr>
          <w:p w14:paraId="514F5D87" w14:textId="77777777" w:rsidR="00AA0468" w:rsidRPr="00F46308" w:rsidRDefault="00AA0468" w:rsidP="003C08E1">
            <w:pPr>
              <w:rPr>
                <w:color w:val="000000"/>
                <w:sz w:val="20"/>
                <w:szCs w:val="20"/>
              </w:rPr>
            </w:pPr>
            <w:r w:rsidRPr="00F46308">
              <w:rPr>
                <w:color w:val="000000"/>
                <w:sz w:val="20"/>
                <w:szCs w:val="20"/>
              </w:rPr>
              <w:t>risk class, high.rise, base, race, house</w:t>
            </w:r>
          </w:p>
        </w:tc>
        <w:tc>
          <w:tcPr>
            <w:tcW w:w="990" w:type="dxa"/>
            <w:shd w:val="clear" w:color="auto" w:fill="auto"/>
            <w:noWrap/>
            <w:vAlign w:val="bottom"/>
            <w:hideMark/>
          </w:tcPr>
          <w:p w14:paraId="6CC3EE3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3969C95" w14:textId="77777777" w:rsidR="00AA0468" w:rsidRPr="00F46308" w:rsidRDefault="00AA0468" w:rsidP="003C08E1">
            <w:pPr>
              <w:jc w:val="center"/>
              <w:rPr>
                <w:color w:val="000000"/>
                <w:sz w:val="20"/>
                <w:szCs w:val="20"/>
              </w:rPr>
            </w:pPr>
            <w:r w:rsidRPr="00F46308">
              <w:rPr>
                <w:color w:val="000000"/>
                <w:sz w:val="20"/>
                <w:szCs w:val="20"/>
              </w:rPr>
              <w:t>0.2058</w:t>
            </w:r>
          </w:p>
        </w:tc>
        <w:tc>
          <w:tcPr>
            <w:tcW w:w="1170" w:type="dxa"/>
            <w:shd w:val="clear" w:color="auto" w:fill="auto"/>
            <w:noWrap/>
            <w:vAlign w:val="bottom"/>
            <w:hideMark/>
          </w:tcPr>
          <w:p w14:paraId="3401C97C" w14:textId="77777777" w:rsidR="00AA0468" w:rsidRPr="00F46308" w:rsidRDefault="00AA0468" w:rsidP="003C08E1">
            <w:pPr>
              <w:jc w:val="center"/>
              <w:rPr>
                <w:color w:val="000000"/>
                <w:sz w:val="20"/>
                <w:szCs w:val="20"/>
              </w:rPr>
            </w:pPr>
            <w:r w:rsidRPr="00F46308">
              <w:rPr>
                <w:color w:val="000000"/>
                <w:sz w:val="20"/>
                <w:szCs w:val="20"/>
              </w:rPr>
              <w:t>0.1904</w:t>
            </w:r>
          </w:p>
        </w:tc>
      </w:tr>
      <w:tr w:rsidR="00AA0468" w:rsidRPr="00F46308" w14:paraId="62E1FBAA" w14:textId="77777777" w:rsidTr="003C08E1">
        <w:tc>
          <w:tcPr>
            <w:tcW w:w="1240" w:type="dxa"/>
            <w:shd w:val="clear" w:color="auto" w:fill="auto"/>
            <w:noWrap/>
            <w:vAlign w:val="bottom"/>
            <w:hideMark/>
          </w:tcPr>
          <w:p w14:paraId="3CB9C8A6" w14:textId="77777777" w:rsidR="00AA0468" w:rsidRPr="00F46308" w:rsidRDefault="00AA0468" w:rsidP="003C08E1">
            <w:pPr>
              <w:rPr>
                <w:color w:val="000000"/>
                <w:sz w:val="20"/>
                <w:szCs w:val="20"/>
              </w:rPr>
            </w:pPr>
            <w:r w:rsidRPr="00F46308">
              <w:rPr>
                <w:color w:val="000000"/>
                <w:sz w:val="20"/>
                <w:szCs w:val="20"/>
              </w:rPr>
              <w:t>hr.0111011</w:t>
            </w:r>
          </w:p>
        </w:tc>
        <w:tc>
          <w:tcPr>
            <w:tcW w:w="4970" w:type="dxa"/>
            <w:shd w:val="clear" w:color="auto" w:fill="auto"/>
            <w:noWrap/>
            <w:vAlign w:val="bottom"/>
            <w:hideMark/>
          </w:tcPr>
          <w:p w14:paraId="3E5350D6" w14:textId="77777777" w:rsidR="00AA0468" w:rsidRPr="00F46308" w:rsidRDefault="00AA0468" w:rsidP="003C08E1">
            <w:pPr>
              <w:rPr>
                <w:color w:val="000000"/>
                <w:sz w:val="20"/>
                <w:szCs w:val="20"/>
              </w:rPr>
            </w:pPr>
            <w:r w:rsidRPr="00F46308">
              <w:rPr>
                <w:color w:val="000000"/>
                <w:sz w:val="20"/>
                <w:szCs w:val="20"/>
              </w:rPr>
              <w:t>risk class, high.rise, base, race, house, personal</w:t>
            </w:r>
          </w:p>
        </w:tc>
        <w:tc>
          <w:tcPr>
            <w:tcW w:w="990" w:type="dxa"/>
            <w:shd w:val="clear" w:color="auto" w:fill="auto"/>
            <w:noWrap/>
            <w:vAlign w:val="bottom"/>
            <w:hideMark/>
          </w:tcPr>
          <w:p w14:paraId="1D50F4F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5D3602E" w14:textId="77777777" w:rsidR="00AA0468" w:rsidRPr="00F46308" w:rsidRDefault="00AA0468" w:rsidP="003C08E1">
            <w:pPr>
              <w:jc w:val="center"/>
              <w:rPr>
                <w:color w:val="000000"/>
                <w:sz w:val="20"/>
                <w:szCs w:val="20"/>
              </w:rPr>
            </w:pPr>
            <w:r w:rsidRPr="00F46308">
              <w:rPr>
                <w:color w:val="000000"/>
                <w:sz w:val="20"/>
                <w:szCs w:val="20"/>
              </w:rPr>
              <w:t>0.2050</w:t>
            </w:r>
          </w:p>
        </w:tc>
        <w:tc>
          <w:tcPr>
            <w:tcW w:w="1170" w:type="dxa"/>
            <w:shd w:val="clear" w:color="auto" w:fill="auto"/>
            <w:noWrap/>
            <w:vAlign w:val="bottom"/>
            <w:hideMark/>
          </w:tcPr>
          <w:p w14:paraId="591DAF7C" w14:textId="77777777" w:rsidR="00AA0468" w:rsidRPr="00F46308" w:rsidRDefault="00AA0468" w:rsidP="003C08E1">
            <w:pPr>
              <w:jc w:val="center"/>
              <w:rPr>
                <w:color w:val="000000"/>
                <w:sz w:val="20"/>
                <w:szCs w:val="20"/>
              </w:rPr>
            </w:pPr>
            <w:r w:rsidRPr="00F46308">
              <w:rPr>
                <w:color w:val="000000"/>
                <w:sz w:val="20"/>
                <w:szCs w:val="20"/>
              </w:rPr>
              <w:t>0.1855</w:t>
            </w:r>
          </w:p>
        </w:tc>
      </w:tr>
      <w:tr w:rsidR="00AA0468" w:rsidRPr="00F46308" w14:paraId="5AEBA45B" w14:textId="77777777" w:rsidTr="003C08E1">
        <w:tc>
          <w:tcPr>
            <w:tcW w:w="1240" w:type="dxa"/>
            <w:shd w:val="clear" w:color="auto" w:fill="auto"/>
            <w:noWrap/>
            <w:vAlign w:val="bottom"/>
            <w:hideMark/>
          </w:tcPr>
          <w:p w14:paraId="12809DE0" w14:textId="77777777" w:rsidR="00AA0468" w:rsidRPr="00F46308" w:rsidRDefault="00AA0468" w:rsidP="003C08E1">
            <w:pPr>
              <w:rPr>
                <w:color w:val="000000"/>
                <w:sz w:val="20"/>
                <w:szCs w:val="20"/>
              </w:rPr>
            </w:pPr>
            <w:r w:rsidRPr="00F46308">
              <w:rPr>
                <w:color w:val="000000"/>
                <w:sz w:val="20"/>
                <w:szCs w:val="20"/>
              </w:rPr>
              <w:t>hr.0111100</w:t>
            </w:r>
          </w:p>
        </w:tc>
        <w:tc>
          <w:tcPr>
            <w:tcW w:w="4970" w:type="dxa"/>
            <w:shd w:val="clear" w:color="auto" w:fill="auto"/>
            <w:noWrap/>
            <w:vAlign w:val="bottom"/>
            <w:hideMark/>
          </w:tcPr>
          <w:p w14:paraId="6B354A2D" w14:textId="77777777" w:rsidR="00AA0468" w:rsidRPr="00F46308" w:rsidRDefault="00AA0468" w:rsidP="003C08E1">
            <w:pPr>
              <w:rPr>
                <w:color w:val="000000"/>
                <w:sz w:val="20"/>
                <w:szCs w:val="20"/>
              </w:rPr>
            </w:pPr>
            <w:r w:rsidRPr="00F46308">
              <w:rPr>
                <w:color w:val="000000"/>
                <w:sz w:val="20"/>
                <w:szCs w:val="20"/>
              </w:rPr>
              <w:t>risk class, high.rise, base, race, age</w:t>
            </w:r>
          </w:p>
        </w:tc>
        <w:tc>
          <w:tcPr>
            <w:tcW w:w="990" w:type="dxa"/>
            <w:shd w:val="clear" w:color="auto" w:fill="auto"/>
            <w:noWrap/>
            <w:vAlign w:val="bottom"/>
            <w:hideMark/>
          </w:tcPr>
          <w:p w14:paraId="766B9C3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9545A79" w14:textId="77777777" w:rsidR="00AA0468" w:rsidRPr="00F46308" w:rsidRDefault="00AA0468" w:rsidP="003C08E1">
            <w:pPr>
              <w:jc w:val="center"/>
              <w:rPr>
                <w:color w:val="000000"/>
                <w:sz w:val="20"/>
                <w:szCs w:val="20"/>
              </w:rPr>
            </w:pPr>
            <w:r w:rsidRPr="00F46308">
              <w:rPr>
                <w:color w:val="000000"/>
                <w:sz w:val="20"/>
                <w:szCs w:val="20"/>
              </w:rPr>
              <w:t>0.2063</w:t>
            </w:r>
          </w:p>
        </w:tc>
        <w:tc>
          <w:tcPr>
            <w:tcW w:w="1170" w:type="dxa"/>
            <w:shd w:val="clear" w:color="auto" w:fill="auto"/>
            <w:noWrap/>
            <w:vAlign w:val="bottom"/>
            <w:hideMark/>
          </w:tcPr>
          <w:p w14:paraId="541F96DE" w14:textId="77777777" w:rsidR="00AA0468" w:rsidRPr="00F46308" w:rsidRDefault="00AA0468" w:rsidP="003C08E1">
            <w:pPr>
              <w:jc w:val="center"/>
              <w:rPr>
                <w:color w:val="000000"/>
                <w:sz w:val="20"/>
                <w:szCs w:val="20"/>
              </w:rPr>
            </w:pPr>
            <w:r w:rsidRPr="00F46308">
              <w:rPr>
                <w:color w:val="000000"/>
                <w:sz w:val="20"/>
                <w:szCs w:val="20"/>
              </w:rPr>
              <w:t>0.1899</w:t>
            </w:r>
          </w:p>
        </w:tc>
      </w:tr>
      <w:tr w:rsidR="00AA0468" w:rsidRPr="00F46308" w14:paraId="606EB0AB" w14:textId="77777777" w:rsidTr="003C08E1">
        <w:tc>
          <w:tcPr>
            <w:tcW w:w="1240" w:type="dxa"/>
            <w:shd w:val="clear" w:color="auto" w:fill="auto"/>
            <w:noWrap/>
            <w:vAlign w:val="bottom"/>
            <w:hideMark/>
          </w:tcPr>
          <w:p w14:paraId="1D0D0B81" w14:textId="77777777" w:rsidR="00AA0468" w:rsidRPr="00F46308" w:rsidRDefault="00AA0468" w:rsidP="003C08E1">
            <w:pPr>
              <w:rPr>
                <w:color w:val="000000"/>
                <w:sz w:val="20"/>
                <w:szCs w:val="20"/>
              </w:rPr>
            </w:pPr>
            <w:r w:rsidRPr="00F46308">
              <w:rPr>
                <w:color w:val="000000"/>
                <w:sz w:val="20"/>
                <w:szCs w:val="20"/>
              </w:rPr>
              <w:t>hr.0111101</w:t>
            </w:r>
          </w:p>
        </w:tc>
        <w:tc>
          <w:tcPr>
            <w:tcW w:w="4970" w:type="dxa"/>
            <w:shd w:val="clear" w:color="auto" w:fill="auto"/>
            <w:noWrap/>
            <w:vAlign w:val="bottom"/>
            <w:hideMark/>
          </w:tcPr>
          <w:p w14:paraId="187F228A" w14:textId="77777777" w:rsidR="00AA0468" w:rsidRPr="00F46308" w:rsidRDefault="00AA0468" w:rsidP="003C08E1">
            <w:pPr>
              <w:rPr>
                <w:color w:val="000000"/>
                <w:sz w:val="20"/>
                <w:szCs w:val="20"/>
              </w:rPr>
            </w:pPr>
            <w:r w:rsidRPr="00F46308">
              <w:rPr>
                <w:color w:val="000000"/>
                <w:sz w:val="20"/>
                <w:szCs w:val="20"/>
              </w:rPr>
              <w:t>risk class, high.rise, base, race, age, personal</w:t>
            </w:r>
          </w:p>
        </w:tc>
        <w:tc>
          <w:tcPr>
            <w:tcW w:w="990" w:type="dxa"/>
            <w:shd w:val="clear" w:color="auto" w:fill="auto"/>
            <w:noWrap/>
            <w:vAlign w:val="bottom"/>
            <w:hideMark/>
          </w:tcPr>
          <w:p w14:paraId="605CD75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4BDB17E" w14:textId="77777777" w:rsidR="00AA0468" w:rsidRPr="00F46308" w:rsidRDefault="00AA0468" w:rsidP="003C08E1">
            <w:pPr>
              <w:jc w:val="center"/>
              <w:rPr>
                <w:color w:val="000000"/>
                <w:sz w:val="20"/>
                <w:szCs w:val="20"/>
              </w:rPr>
            </w:pPr>
            <w:r w:rsidRPr="00F46308">
              <w:rPr>
                <w:color w:val="000000"/>
                <w:sz w:val="20"/>
                <w:szCs w:val="20"/>
              </w:rPr>
              <w:t>0.2054</w:t>
            </w:r>
          </w:p>
        </w:tc>
        <w:tc>
          <w:tcPr>
            <w:tcW w:w="1170" w:type="dxa"/>
            <w:shd w:val="clear" w:color="auto" w:fill="auto"/>
            <w:noWrap/>
            <w:vAlign w:val="bottom"/>
            <w:hideMark/>
          </w:tcPr>
          <w:p w14:paraId="5C4F11E7" w14:textId="77777777" w:rsidR="00AA0468" w:rsidRPr="00F46308" w:rsidRDefault="00AA0468" w:rsidP="003C08E1">
            <w:pPr>
              <w:jc w:val="center"/>
              <w:rPr>
                <w:color w:val="000000"/>
                <w:sz w:val="20"/>
                <w:szCs w:val="20"/>
              </w:rPr>
            </w:pPr>
            <w:r w:rsidRPr="00F46308">
              <w:rPr>
                <w:color w:val="000000"/>
                <w:sz w:val="20"/>
                <w:szCs w:val="20"/>
              </w:rPr>
              <w:t>0.1859</w:t>
            </w:r>
          </w:p>
        </w:tc>
      </w:tr>
      <w:tr w:rsidR="00AA0468" w:rsidRPr="00F46308" w14:paraId="0D7281A5" w14:textId="77777777" w:rsidTr="003C08E1">
        <w:tc>
          <w:tcPr>
            <w:tcW w:w="1240" w:type="dxa"/>
            <w:shd w:val="clear" w:color="auto" w:fill="auto"/>
            <w:noWrap/>
            <w:vAlign w:val="bottom"/>
            <w:hideMark/>
          </w:tcPr>
          <w:p w14:paraId="117C8397" w14:textId="77777777" w:rsidR="00AA0468" w:rsidRPr="00F46308" w:rsidRDefault="00AA0468" w:rsidP="003C08E1">
            <w:pPr>
              <w:rPr>
                <w:color w:val="000000"/>
                <w:sz w:val="20"/>
                <w:szCs w:val="20"/>
              </w:rPr>
            </w:pPr>
            <w:r w:rsidRPr="00F46308">
              <w:rPr>
                <w:color w:val="000000"/>
                <w:sz w:val="20"/>
                <w:szCs w:val="20"/>
              </w:rPr>
              <w:t>hr.0111110</w:t>
            </w:r>
          </w:p>
        </w:tc>
        <w:tc>
          <w:tcPr>
            <w:tcW w:w="4970" w:type="dxa"/>
            <w:shd w:val="clear" w:color="auto" w:fill="auto"/>
            <w:noWrap/>
            <w:vAlign w:val="bottom"/>
            <w:hideMark/>
          </w:tcPr>
          <w:p w14:paraId="70D0E7CF" w14:textId="77777777" w:rsidR="00AA0468" w:rsidRPr="00F46308" w:rsidRDefault="00AA0468" w:rsidP="003C08E1">
            <w:pPr>
              <w:rPr>
                <w:color w:val="000000"/>
                <w:sz w:val="20"/>
                <w:szCs w:val="20"/>
              </w:rPr>
            </w:pPr>
            <w:r w:rsidRPr="00F46308">
              <w:rPr>
                <w:color w:val="000000"/>
                <w:sz w:val="20"/>
                <w:szCs w:val="20"/>
              </w:rPr>
              <w:t>risk class, high.rise, base, race, age, house</w:t>
            </w:r>
          </w:p>
        </w:tc>
        <w:tc>
          <w:tcPr>
            <w:tcW w:w="990" w:type="dxa"/>
            <w:shd w:val="clear" w:color="auto" w:fill="auto"/>
            <w:noWrap/>
            <w:vAlign w:val="bottom"/>
            <w:hideMark/>
          </w:tcPr>
          <w:p w14:paraId="1959D3A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618A2D4" w14:textId="77777777" w:rsidR="00AA0468" w:rsidRPr="00F46308" w:rsidRDefault="00AA0468" w:rsidP="003C08E1">
            <w:pPr>
              <w:jc w:val="center"/>
              <w:rPr>
                <w:color w:val="000000"/>
                <w:sz w:val="20"/>
                <w:szCs w:val="20"/>
              </w:rPr>
            </w:pPr>
            <w:r w:rsidRPr="00F46308">
              <w:rPr>
                <w:color w:val="000000"/>
                <w:sz w:val="20"/>
                <w:szCs w:val="20"/>
              </w:rPr>
              <w:t>0.2051</w:t>
            </w:r>
          </w:p>
        </w:tc>
        <w:tc>
          <w:tcPr>
            <w:tcW w:w="1170" w:type="dxa"/>
            <w:shd w:val="clear" w:color="auto" w:fill="auto"/>
            <w:noWrap/>
            <w:vAlign w:val="bottom"/>
            <w:hideMark/>
          </w:tcPr>
          <w:p w14:paraId="1A2B629B" w14:textId="77777777" w:rsidR="00AA0468" w:rsidRPr="00F46308" w:rsidRDefault="00AA0468" w:rsidP="003C08E1">
            <w:pPr>
              <w:jc w:val="center"/>
              <w:rPr>
                <w:color w:val="000000"/>
                <w:sz w:val="20"/>
                <w:szCs w:val="20"/>
              </w:rPr>
            </w:pPr>
            <w:r w:rsidRPr="00F46308">
              <w:rPr>
                <w:color w:val="000000"/>
                <w:sz w:val="20"/>
                <w:szCs w:val="20"/>
              </w:rPr>
              <w:t>0.1871</w:t>
            </w:r>
          </w:p>
        </w:tc>
      </w:tr>
      <w:tr w:rsidR="00AA0468" w:rsidRPr="00F46308" w14:paraId="58695E69" w14:textId="77777777" w:rsidTr="003C08E1">
        <w:tc>
          <w:tcPr>
            <w:tcW w:w="1240" w:type="dxa"/>
            <w:shd w:val="clear" w:color="auto" w:fill="auto"/>
            <w:noWrap/>
            <w:vAlign w:val="bottom"/>
            <w:hideMark/>
          </w:tcPr>
          <w:p w14:paraId="7CE4464B" w14:textId="77777777" w:rsidR="00AA0468" w:rsidRPr="00F46308" w:rsidRDefault="00AA0468" w:rsidP="003C08E1">
            <w:pPr>
              <w:rPr>
                <w:color w:val="000000"/>
                <w:sz w:val="20"/>
                <w:szCs w:val="20"/>
              </w:rPr>
            </w:pPr>
            <w:r w:rsidRPr="00F46308">
              <w:rPr>
                <w:color w:val="000000"/>
                <w:sz w:val="20"/>
                <w:szCs w:val="20"/>
              </w:rPr>
              <w:t>hr.0111111</w:t>
            </w:r>
          </w:p>
        </w:tc>
        <w:tc>
          <w:tcPr>
            <w:tcW w:w="4970" w:type="dxa"/>
            <w:shd w:val="clear" w:color="auto" w:fill="auto"/>
            <w:noWrap/>
            <w:vAlign w:val="bottom"/>
            <w:hideMark/>
          </w:tcPr>
          <w:p w14:paraId="5C69A3A8" w14:textId="77777777" w:rsidR="00AA0468" w:rsidRPr="00F46308" w:rsidRDefault="00AA0468" w:rsidP="003C08E1">
            <w:pPr>
              <w:rPr>
                <w:color w:val="000000"/>
                <w:sz w:val="20"/>
                <w:szCs w:val="20"/>
              </w:rPr>
            </w:pPr>
            <w:r w:rsidRPr="00F46308">
              <w:rPr>
                <w:color w:val="000000"/>
                <w:sz w:val="20"/>
                <w:szCs w:val="20"/>
              </w:rPr>
              <w:t>risk class, high.rise, base, race, age, house, personal</w:t>
            </w:r>
          </w:p>
        </w:tc>
        <w:tc>
          <w:tcPr>
            <w:tcW w:w="990" w:type="dxa"/>
            <w:shd w:val="clear" w:color="auto" w:fill="auto"/>
            <w:noWrap/>
            <w:vAlign w:val="bottom"/>
            <w:hideMark/>
          </w:tcPr>
          <w:p w14:paraId="5BB839F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594EC69" w14:textId="77777777" w:rsidR="00AA0468" w:rsidRPr="00F46308" w:rsidRDefault="00AA0468" w:rsidP="003C08E1">
            <w:pPr>
              <w:jc w:val="center"/>
              <w:rPr>
                <w:color w:val="000000"/>
                <w:sz w:val="20"/>
                <w:szCs w:val="20"/>
              </w:rPr>
            </w:pPr>
            <w:r w:rsidRPr="00F46308">
              <w:rPr>
                <w:color w:val="000000"/>
                <w:sz w:val="20"/>
                <w:szCs w:val="20"/>
              </w:rPr>
              <w:t>0.2039</w:t>
            </w:r>
          </w:p>
        </w:tc>
        <w:tc>
          <w:tcPr>
            <w:tcW w:w="1170" w:type="dxa"/>
            <w:shd w:val="clear" w:color="auto" w:fill="auto"/>
            <w:noWrap/>
            <w:vAlign w:val="bottom"/>
            <w:hideMark/>
          </w:tcPr>
          <w:p w14:paraId="7D3E41A5" w14:textId="77777777" w:rsidR="00AA0468" w:rsidRPr="00F46308" w:rsidRDefault="00AA0468" w:rsidP="003C08E1">
            <w:pPr>
              <w:jc w:val="center"/>
              <w:rPr>
                <w:color w:val="000000"/>
                <w:sz w:val="20"/>
                <w:szCs w:val="20"/>
              </w:rPr>
            </w:pPr>
            <w:r w:rsidRPr="00F46308">
              <w:rPr>
                <w:color w:val="000000"/>
                <w:sz w:val="20"/>
                <w:szCs w:val="20"/>
              </w:rPr>
              <w:t>0.1840</w:t>
            </w:r>
          </w:p>
        </w:tc>
      </w:tr>
      <w:tr w:rsidR="00AA0468" w:rsidRPr="00F46308" w14:paraId="4A0069D7" w14:textId="77777777" w:rsidTr="003C08E1">
        <w:tc>
          <w:tcPr>
            <w:tcW w:w="1240" w:type="dxa"/>
            <w:shd w:val="clear" w:color="auto" w:fill="auto"/>
            <w:noWrap/>
            <w:vAlign w:val="bottom"/>
            <w:hideMark/>
          </w:tcPr>
          <w:p w14:paraId="5D57CB91" w14:textId="77777777" w:rsidR="00AA0468" w:rsidRPr="00F46308" w:rsidRDefault="00AA0468" w:rsidP="003C08E1">
            <w:pPr>
              <w:rPr>
                <w:color w:val="000000"/>
                <w:sz w:val="20"/>
                <w:szCs w:val="20"/>
              </w:rPr>
            </w:pPr>
            <w:r w:rsidRPr="00F46308">
              <w:rPr>
                <w:color w:val="000000"/>
                <w:sz w:val="20"/>
                <w:szCs w:val="20"/>
              </w:rPr>
              <w:t>hr.1000000</w:t>
            </w:r>
          </w:p>
        </w:tc>
        <w:tc>
          <w:tcPr>
            <w:tcW w:w="4970" w:type="dxa"/>
            <w:shd w:val="clear" w:color="auto" w:fill="auto"/>
            <w:noWrap/>
            <w:vAlign w:val="bottom"/>
            <w:hideMark/>
          </w:tcPr>
          <w:p w14:paraId="0C296953" w14:textId="77777777" w:rsidR="00AA0468" w:rsidRPr="00F46308" w:rsidRDefault="00AA0468" w:rsidP="003C08E1">
            <w:pPr>
              <w:rPr>
                <w:color w:val="000000"/>
                <w:sz w:val="20"/>
                <w:szCs w:val="20"/>
              </w:rPr>
            </w:pPr>
            <w:r w:rsidRPr="00F46308">
              <w:rPr>
                <w:color w:val="000000"/>
                <w:sz w:val="20"/>
                <w:szCs w:val="20"/>
              </w:rPr>
              <w:t>risk class, time</w:t>
            </w:r>
          </w:p>
        </w:tc>
        <w:tc>
          <w:tcPr>
            <w:tcW w:w="990" w:type="dxa"/>
            <w:shd w:val="clear" w:color="auto" w:fill="auto"/>
            <w:noWrap/>
            <w:vAlign w:val="bottom"/>
            <w:hideMark/>
          </w:tcPr>
          <w:p w14:paraId="2BBA3AF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275F1B3" w14:textId="77777777" w:rsidR="00AA0468" w:rsidRPr="00F46308" w:rsidRDefault="00AA0468" w:rsidP="003C08E1">
            <w:pPr>
              <w:jc w:val="center"/>
              <w:rPr>
                <w:color w:val="000000"/>
                <w:sz w:val="20"/>
                <w:szCs w:val="20"/>
              </w:rPr>
            </w:pPr>
            <w:r w:rsidRPr="00F46308">
              <w:rPr>
                <w:color w:val="000000"/>
                <w:sz w:val="20"/>
                <w:szCs w:val="20"/>
              </w:rPr>
              <w:t>0.2087</w:t>
            </w:r>
          </w:p>
        </w:tc>
        <w:tc>
          <w:tcPr>
            <w:tcW w:w="1170" w:type="dxa"/>
            <w:shd w:val="clear" w:color="auto" w:fill="auto"/>
            <w:noWrap/>
            <w:vAlign w:val="bottom"/>
            <w:hideMark/>
          </w:tcPr>
          <w:p w14:paraId="21C6282F" w14:textId="77777777" w:rsidR="00AA0468" w:rsidRPr="00F46308" w:rsidRDefault="00AA0468" w:rsidP="003C08E1">
            <w:pPr>
              <w:jc w:val="center"/>
              <w:rPr>
                <w:color w:val="000000"/>
                <w:sz w:val="20"/>
                <w:szCs w:val="20"/>
              </w:rPr>
            </w:pPr>
            <w:r w:rsidRPr="00F46308">
              <w:rPr>
                <w:color w:val="000000"/>
                <w:sz w:val="20"/>
                <w:szCs w:val="20"/>
              </w:rPr>
              <w:t>0.2021</w:t>
            </w:r>
          </w:p>
        </w:tc>
      </w:tr>
      <w:tr w:rsidR="00AA0468" w:rsidRPr="00F46308" w14:paraId="03E16EA9" w14:textId="77777777" w:rsidTr="003C08E1">
        <w:tc>
          <w:tcPr>
            <w:tcW w:w="1240" w:type="dxa"/>
            <w:shd w:val="clear" w:color="auto" w:fill="auto"/>
            <w:noWrap/>
            <w:vAlign w:val="bottom"/>
            <w:hideMark/>
          </w:tcPr>
          <w:p w14:paraId="0CE943FC" w14:textId="77777777" w:rsidR="00AA0468" w:rsidRPr="00F46308" w:rsidRDefault="00AA0468" w:rsidP="003C08E1">
            <w:pPr>
              <w:rPr>
                <w:color w:val="000000"/>
                <w:sz w:val="20"/>
                <w:szCs w:val="20"/>
              </w:rPr>
            </w:pPr>
            <w:r w:rsidRPr="00F46308">
              <w:rPr>
                <w:color w:val="000000"/>
                <w:sz w:val="20"/>
                <w:szCs w:val="20"/>
              </w:rPr>
              <w:t>hr.1000001</w:t>
            </w:r>
          </w:p>
        </w:tc>
        <w:tc>
          <w:tcPr>
            <w:tcW w:w="4970" w:type="dxa"/>
            <w:shd w:val="clear" w:color="auto" w:fill="auto"/>
            <w:noWrap/>
            <w:vAlign w:val="bottom"/>
            <w:hideMark/>
          </w:tcPr>
          <w:p w14:paraId="6BE1DD15" w14:textId="77777777" w:rsidR="00AA0468" w:rsidRPr="00F46308" w:rsidRDefault="00AA0468" w:rsidP="003C08E1">
            <w:pPr>
              <w:rPr>
                <w:color w:val="000000"/>
                <w:sz w:val="20"/>
                <w:szCs w:val="20"/>
              </w:rPr>
            </w:pPr>
            <w:r w:rsidRPr="00F46308">
              <w:rPr>
                <w:color w:val="000000"/>
                <w:sz w:val="20"/>
                <w:szCs w:val="20"/>
              </w:rPr>
              <w:t>risk class, time, personal</w:t>
            </w:r>
          </w:p>
        </w:tc>
        <w:tc>
          <w:tcPr>
            <w:tcW w:w="990" w:type="dxa"/>
            <w:shd w:val="clear" w:color="auto" w:fill="auto"/>
            <w:noWrap/>
            <w:vAlign w:val="bottom"/>
            <w:hideMark/>
          </w:tcPr>
          <w:p w14:paraId="52EB53D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8FCE1AF" w14:textId="77777777" w:rsidR="00AA0468" w:rsidRPr="00F46308" w:rsidRDefault="00AA0468" w:rsidP="003C08E1">
            <w:pPr>
              <w:jc w:val="center"/>
              <w:rPr>
                <w:color w:val="000000"/>
                <w:sz w:val="20"/>
                <w:szCs w:val="20"/>
              </w:rPr>
            </w:pPr>
            <w:r w:rsidRPr="00F46308">
              <w:rPr>
                <w:color w:val="000000"/>
                <w:sz w:val="20"/>
                <w:szCs w:val="20"/>
              </w:rPr>
              <w:t>0.2079</w:t>
            </w:r>
          </w:p>
        </w:tc>
        <w:tc>
          <w:tcPr>
            <w:tcW w:w="1170" w:type="dxa"/>
            <w:shd w:val="clear" w:color="auto" w:fill="auto"/>
            <w:noWrap/>
            <w:vAlign w:val="bottom"/>
            <w:hideMark/>
          </w:tcPr>
          <w:p w14:paraId="086ACA59" w14:textId="77777777" w:rsidR="00AA0468" w:rsidRPr="00F46308" w:rsidRDefault="00AA0468" w:rsidP="003C08E1">
            <w:pPr>
              <w:jc w:val="center"/>
              <w:rPr>
                <w:color w:val="000000"/>
                <w:sz w:val="20"/>
                <w:szCs w:val="20"/>
              </w:rPr>
            </w:pPr>
            <w:r w:rsidRPr="00F46308">
              <w:rPr>
                <w:color w:val="000000"/>
                <w:sz w:val="20"/>
                <w:szCs w:val="20"/>
              </w:rPr>
              <w:t>0.1922</w:t>
            </w:r>
          </w:p>
        </w:tc>
      </w:tr>
      <w:tr w:rsidR="00AA0468" w:rsidRPr="00F46308" w14:paraId="735A9588" w14:textId="77777777" w:rsidTr="003C08E1">
        <w:tc>
          <w:tcPr>
            <w:tcW w:w="1240" w:type="dxa"/>
            <w:shd w:val="clear" w:color="auto" w:fill="auto"/>
            <w:noWrap/>
            <w:vAlign w:val="bottom"/>
            <w:hideMark/>
          </w:tcPr>
          <w:p w14:paraId="7A5EF0F4" w14:textId="77777777" w:rsidR="00AA0468" w:rsidRPr="00F46308" w:rsidRDefault="00AA0468" w:rsidP="003C08E1">
            <w:pPr>
              <w:rPr>
                <w:color w:val="000000"/>
                <w:sz w:val="20"/>
                <w:szCs w:val="20"/>
              </w:rPr>
            </w:pPr>
            <w:r w:rsidRPr="00F46308">
              <w:rPr>
                <w:color w:val="000000"/>
                <w:sz w:val="20"/>
                <w:szCs w:val="20"/>
              </w:rPr>
              <w:t>hr.1000010</w:t>
            </w:r>
          </w:p>
        </w:tc>
        <w:tc>
          <w:tcPr>
            <w:tcW w:w="4970" w:type="dxa"/>
            <w:shd w:val="clear" w:color="auto" w:fill="auto"/>
            <w:noWrap/>
            <w:vAlign w:val="bottom"/>
            <w:hideMark/>
          </w:tcPr>
          <w:p w14:paraId="274EBD40" w14:textId="77777777" w:rsidR="00AA0468" w:rsidRPr="00F46308" w:rsidRDefault="00AA0468" w:rsidP="003C08E1">
            <w:pPr>
              <w:rPr>
                <w:color w:val="000000"/>
                <w:sz w:val="20"/>
                <w:szCs w:val="20"/>
              </w:rPr>
            </w:pPr>
            <w:r w:rsidRPr="00F46308">
              <w:rPr>
                <w:color w:val="000000"/>
                <w:sz w:val="20"/>
                <w:szCs w:val="20"/>
              </w:rPr>
              <w:t>risk class, time, house</w:t>
            </w:r>
          </w:p>
        </w:tc>
        <w:tc>
          <w:tcPr>
            <w:tcW w:w="990" w:type="dxa"/>
            <w:shd w:val="clear" w:color="auto" w:fill="auto"/>
            <w:noWrap/>
            <w:vAlign w:val="bottom"/>
            <w:hideMark/>
          </w:tcPr>
          <w:p w14:paraId="12BEF66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3007396" w14:textId="77777777" w:rsidR="00AA0468" w:rsidRPr="00F46308" w:rsidRDefault="00AA0468" w:rsidP="003C08E1">
            <w:pPr>
              <w:jc w:val="center"/>
              <w:rPr>
                <w:color w:val="000000"/>
                <w:sz w:val="20"/>
                <w:szCs w:val="20"/>
              </w:rPr>
            </w:pPr>
            <w:r w:rsidRPr="00F46308">
              <w:rPr>
                <w:color w:val="000000"/>
                <w:sz w:val="20"/>
                <w:szCs w:val="20"/>
              </w:rPr>
              <w:t>0.2063</w:t>
            </w:r>
          </w:p>
        </w:tc>
        <w:tc>
          <w:tcPr>
            <w:tcW w:w="1170" w:type="dxa"/>
            <w:shd w:val="clear" w:color="auto" w:fill="auto"/>
            <w:noWrap/>
            <w:vAlign w:val="bottom"/>
            <w:hideMark/>
          </w:tcPr>
          <w:p w14:paraId="035F1FFB" w14:textId="77777777" w:rsidR="00AA0468" w:rsidRPr="00F46308" w:rsidRDefault="00AA0468" w:rsidP="003C08E1">
            <w:pPr>
              <w:jc w:val="center"/>
              <w:rPr>
                <w:color w:val="000000"/>
                <w:sz w:val="20"/>
                <w:szCs w:val="20"/>
              </w:rPr>
            </w:pPr>
            <w:r w:rsidRPr="00F46308">
              <w:rPr>
                <w:color w:val="000000"/>
                <w:sz w:val="20"/>
                <w:szCs w:val="20"/>
              </w:rPr>
              <w:t>0.1950</w:t>
            </w:r>
          </w:p>
        </w:tc>
      </w:tr>
      <w:tr w:rsidR="00AA0468" w:rsidRPr="00F46308" w14:paraId="7965AF41" w14:textId="77777777" w:rsidTr="003C08E1">
        <w:tc>
          <w:tcPr>
            <w:tcW w:w="1240" w:type="dxa"/>
            <w:shd w:val="clear" w:color="auto" w:fill="auto"/>
            <w:noWrap/>
            <w:vAlign w:val="bottom"/>
            <w:hideMark/>
          </w:tcPr>
          <w:p w14:paraId="752768D5" w14:textId="77777777" w:rsidR="00AA0468" w:rsidRPr="00F46308" w:rsidRDefault="00AA0468" w:rsidP="003C08E1">
            <w:pPr>
              <w:rPr>
                <w:color w:val="000000"/>
                <w:sz w:val="20"/>
                <w:szCs w:val="20"/>
              </w:rPr>
            </w:pPr>
            <w:r w:rsidRPr="00F46308">
              <w:rPr>
                <w:color w:val="000000"/>
                <w:sz w:val="20"/>
                <w:szCs w:val="20"/>
              </w:rPr>
              <w:t>hr.1000011</w:t>
            </w:r>
          </w:p>
        </w:tc>
        <w:tc>
          <w:tcPr>
            <w:tcW w:w="4970" w:type="dxa"/>
            <w:shd w:val="clear" w:color="auto" w:fill="auto"/>
            <w:noWrap/>
            <w:vAlign w:val="bottom"/>
            <w:hideMark/>
          </w:tcPr>
          <w:p w14:paraId="03ED98E9" w14:textId="77777777" w:rsidR="00AA0468" w:rsidRPr="00F46308" w:rsidRDefault="00AA0468" w:rsidP="003C08E1">
            <w:pPr>
              <w:rPr>
                <w:color w:val="000000"/>
                <w:sz w:val="20"/>
                <w:szCs w:val="20"/>
              </w:rPr>
            </w:pPr>
            <w:r w:rsidRPr="00F46308">
              <w:rPr>
                <w:color w:val="000000"/>
                <w:sz w:val="20"/>
                <w:szCs w:val="20"/>
              </w:rPr>
              <w:t>risk class, time, house, personal</w:t>
            </w:r>
          </w:p>
        </w:tc>
        <w:tc>
          <w:tcPr>
            <w:tcW w:w="990" w:type="dxa"/>
            <w:shd w:val="clear" w:color="auto" w:fill="auto"/>
            <w:noWrap/>
            <w:vAlign w:val="bottom"/>
            <w:hideMark/>
          </w:tcPr>
          <w:p w14:paraId="4D0FDAE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44E2CA7" w14:textId="77777777" w:rsidR="00AA0468" w:rsidRPr="00F46308" w:rsidRDefault="00AA0468" w:rsidP="003C08E1">
            <w:pPr>
              <w:jc w:val="center"/>
              <w:rPr>
                <w:color w:val="000000"/>
                <w:sz w:val="20"/>
                <w:szCs w:val="20"/>
              </w:rPr>
            </w:pPr>
            <w:r w:rsidRPr="00F46308">
              <w:rPr>
                <w:color w:val="000000"/>
                <w:sz w:val="20"/>
                <w:szCs w:val="20"/>
              </w:rPr>
              <w:t>0.2049</w:t>
            </w:r>
          </w:p>
        </w:tc>
        <w:tc>
          <w:tcPr>
            <w:tcW w:w="1170" w:type="dxa"/>
            <w:shd w:val="clear" w:color="auto" w:fill="auto"/>
            <w:noWrap/>
            <w:vAlign w:val="bottom"/>
            <w:hideMark/>
          </w:tcPr>
          <w:p w14:paraId="76140737" w14:textId="77777777" w:rsidR="00AA0468" w:rsidRPr="00F46308" w:rsidRDefault="00AA0468" w:rsidP="003C08E1">
            <w:pPr>
              <w:jc w:val="center"/>
              <w:rPr>
                <w:color w:val="000000"/>
                <w:sz w:val="20"/>
                <w:szCs w:val="20"/>
              </w:rPr>
            </w:pPr>
            <w:r w:rsidRPr="00F46308">
              <w:rPr>
                <w:color w:val="000000"/>
                <w:sz w:val="20"/>
                <w:szCs w:val="20"/>
              </w:rPr>
              <w:t>0.1880</w:t>
            </w:r>
          </w:p>
        </w:tc>
      </w:tr>
      <w:tr w:rsidR="00AA0468" w:rsidRPr="00F46308" w14:paraId="28A042AC" w14:textId="77777777" w:rsidTr="003C08E1">
        <w:tc>
          <w:tcPr>
            <w:tcW w:w="1240" w:type="dxa"/>
            <w:shd w:val="clear" w:color="auto" w:fill="auto"/>
            <w:noWrap/>
            <w:vAlign w:val="bottom"/>
            <w:hideMark/>
          </w:tcPr>
          <w:p w14:paraId="4D014E91" w14:textId="77777777" w:rsidR="00AA0468" w:rsidRPr="00F46308" w:rsidRDefault="00AA0468" w:rsidP="003C08E1">
            <w:pPr>
              <w:rPr>
                <w:color w:val="000000"/>
                <w:sz w:val="20"/>
                <w:szCs w:val="20"/>
              </w:rPr>
            </w:pPr>
            <w:r w:rsidRPr="00F46308">
              <w:rPr>
                <w:color w:val="000000"/>
                <w:sz w:val="20"/>
                <w:szCs w:val="20"/>
              </w:rPr>
              <w:t>hr.1000100</w:t>
            </w:r>
          </w:p>
        </w:tc>
        <w:tc>
          <w:tcPr>
            <w:tcW w:w="4970" w:type="dxa"/>
            <w:shd w:val="clear" w:color="auto" w:fill="auto"/>
            <w:noWrap/>
            <w:vAlign w:val="bottom"/>
            <w:hideMark/>
          </w:tcPr>
          <w:p w14:paraId="462FF78D" w14:textId="77777777" w:rsidR="00AA0468" w:rsidRPr="00F46308" w:rsidRDefault="00AA0468" w:rsidP="003C08E1">
            <w:pPr>
              <w:rPr>
                <w:color w:val="000000"/>
                <w:sz w:val="20"/>
                <w:szCs w:val="20"/>
              </w:rPr>
            </w:pPr>
            <w:r w:rsidRPr="00F46308">
              <w:rPr>
                <w:color w:val="000000"/>
                <w:sz w:val="20"/>
                <w:szCs w:val="20"/>
              </w:rPr>
              <w:t>risk class, time, age</w:t>
            </w:r>
          </w:p>
        </w:tc>
        <w:tc>
          <w:tcPr>
            <w:tcW w:w="990" w:type="dxa"/>
            <w:shd w:val="clear" w:color="auto" w:fill="auto"/>
            <w:noWrap/>
            <w:vAlign w:val="bottom"/>
            <w:hideMark/>
          </w:tcPr>
          <w:p w14:paraId="3938C51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1EF1B7D" w14:textId="77777777" w:rsidR="00AA0468" w:rsidRPr="00F46308" w:rsidRDefault="00AA0468" w:rsidP="003C08E1">
            <w:pPr>
              <w:jc w:val="center"/>
              <w:rPr>
                <w:color w:val="000000"/>
                <w:sz w:val="20"/>
                <w:szCs w:val="20"/>
              </w:rPr>
            </w:pPr>
            <w:r w:rsidRPr="00F46308">
              <w:rPr>
                <w:color w:val="000000"/>
                <w:sz w:val="20"/>
                <w:szCs w:val="20"/>
              </w:rPr>
              <w:t>0.2075</w:t>
            </w:r>
          </w:p>
        </w:tc>
        <w:tc>
          <w:tcPr>
            <w:tcW w:w="1170" w:type="dxa"/>
            <w:shd w:val="clear" w:color="auto" w:fill="auto"/>
            <w:noWrap/>
            <w:vAlign w:val="bottom"/>
            <w:hideMark/>
          </w:tcPr>
          <w:p w14:paraId="5CFE7375" w14:textId="77777777" w:rsidR="00AA0468" w:rsidRPr="00F46308" w:rsidRDefault="00AA0468" w:rsidP="003C08E1">
            <w:pPr>
              <w:jc w:val="center"/>
              <w:rPr>
                <w:color w:val="000000"/>
                <w:sz w:val="20"/>
                <w:szCs w:val="20"/>
              </w:rPr>
            </w:pPr>
            <w:r w:rsidRPr="00F46308">
              <w:rPr>
                <w:color w:val="000000"/>
                <w:sz w:val="20"/>
                <w:szCs w:val="20"/>
              </w:rPr>
              <w:t>0.1938</w:t>
            </w:r>
          </w:p>
        </w:tc>
      </w:tr>
      <w:tr w:rsidR="00AA0468" w:rsidRPr="00F46308" w14:paraId="612C460B" w14:textId="77777777" w:rsidTr="003C08E1">
        <w:tc>
          <w:tcPr>
            <w:tcW w:w="1240" w:type="dxa"/>
            <w:shd w:val="clear" w:color="auto" w:fill="auto"/>
            <w:noWrap/>
            <w:vAlign w:val="bottom"/>
            <w:hideMark/>
          </w:tcPr>
          <w:p w14:paraId="272A7AEE" w14:textId="77777777" w:rsidR="00AA0468" w:rsidRPr="00F46308" w:rsidRDefault="00AA0468" w:rsidP="003C08E1">
            <w:pPr>
              <w:rPr>
                <w:color w:val="000000"/>
                <w:sz w:val="20"/>
                <w:szCs w:val="20"/>
              </w:rPr>
            </w:pPr>
            <w:r w:rsidRPr="00F46308">
              <w:rPr>
                <w:color w:val="000000"/>
                <w:sz w:val="20"/>
                <w:szCs w:val="20"/>
              </w:rPr>
              <w:t>hr.1000101</w:t>
            </w:r>
          </w:p>
        </w:tc>
        <w:tc>
          <w:tcPr>
            <w:tcW w:w="4970" w:type="dxa"/>
            <w:shd w:val="clear" w:color="auto" w:fill="auto"/>
            <w:noWrap/>
            <w:vAlign w:val="bottom"/>
            <w:hideMark/>
          </w:tcPr>
          <w:p w14:paraId="23BACA04" w14:textId="77777777" w:rsidR="00AA0468" w:rsidRPr="00F46308" w:rsidRDefault="00AA0468" w:rsidP="003C08E1">
            <w:pPr>
              <w:rPr>
                <w:color w:val="000000"/>
                <w:sz w:val="20"/>
                <w:szCs w:val="20"/>
              </w:rPr>
            </w:pPr>
            <w:r w:rsidRPr="00F46308">
              <w:rPr>
                <w:color w:val="000000"/>
                <w:sz w:val="20"/>
                <w:szCs w:val="20"/>
              </w:rPr>
              <w:t>risk class, time, age, personal</w:t>
            </w:r>
          </w:p>
        </w:tc>
        <w:tc>
          <w:tcPr>
            <w:tcW w:w="990" w:type="dxa"/>
            <w:shd w:val="clear" w:color="auto" w:fill="auto"/>
            <w:noWrap/>
            <w:vAlign w:val="bottom"/>
            <w:hideMark/>
          </w:tcPr>
          <w:p w14:paraId="4FE4AED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314D244" w14:textId="77777777" w:rsidR="00AA0468" w:rsidRPr="00F46308" w:rsidRDefault="00AA0468" w:rsidP="003C08E1">
            <w:pPr>
              <w:jc w:val="center"/>
              <w:rPr>
                <w:color w:val="000000"/>
                <w:sz w:val="20"/>
                <w:szCs w:val="20"/>
              </w:rPr>
            </w:pPr>
            <w:r w:rsidRPr="00F46308">
              <w:rPr>
                <w:color w:val="000000"/>
                <w:sz w:val="20"/>
                <w:szCs w:val="20"/>
              </w:rPr>
              <w:t>0.2067</w:t>
            </w:r>
          </w:p>
        </w:tc>
        <w:tc>
          <w:tcPr>
            <w:tcW w:w="1170" w:type="dxa"/>
            <w:shd w:val="clear" w:color="auto" w:fill="auto"/>
            <w:noWrap/>
            <w:vAlign w:val="bottom"/>
            <w:hideMark/>
          </w:tcPr>
          <w:p w14:paraId="20D331DA" w14:textId="77777777" w:rsidR="00AA0468" w:rsidRPr="00F46308" w:rsidRDefault="00AA0468" w:rsidP="003C08E1">
            <w:pPr>
              <w:jc w:val="center"/>
              <w:rPr>
                <w:color w:val="000000"/>
                <w:sz w:val="20"/>
                <w:szCs w:val="20"/>
              </w:rPr>
            </w:pPr>
            <w:r w:rsidRPr="00F46308">
              <w:rPr>
                <w:color w:val="000000"/>
                <w:sz w:val="20"/>
                <w:szCs w:val="20"/>
              </w:rPr>
              <w:t>0.1869</w:t>
            </w:r>
          </w:p>
        </w:tc>
      </w:tr>
      <w:tr w:rsidR="00AA0468" w:rsidRPr="00F46308" w14:paraId="0CCF929E" w14:textId="77777777" w:rsidTr="003C08E1">
        <w:tc>
          <w:tcPr>
            <w:tcW w:w="1240" w:type="dxa"/>
            <w:shd w:val="clear" w:color="auto" w:fill="auto"/>
            <w:noWrap/>
            <w:vAlign w:val="bottom"/>
            <w:hideMark/>
          </w:tcPr>
          <w:p w14:paraId="7A8809A1" w14:textId="77777777" w:rsidR="00AA0468" w:rsidRPr="00F46308" w:rsidRDefault="00AA0468" w:rsidP="003C08E1">
            <w:pPr>
              <w:rPr>
                <w:color w:val="000000"/>
                <w:sz w:val="20"/>
                <w:szCs w:val="20"/>
              </w:rPr>
            </w:pPr>
            <w:r w:rsidRPr="00F46308">
              <w:rPr>
                <w:color w:val="000000"/>
                <w:sz w:val="20"/>
                <w:szCs w:val="20"/>
              </w:rPr>
              <w:t>hr.1000110</w:t>
            </w:r>
          </w:p>
        </w:tc>
        <w:tc>
          <w:tcPr>
            <w:tcW w:w="4970" w:type="dxa"/>
            <w:shd w:val="clear" w:color="auto" w:fill="auto"/>
            <w:noWrap/>
            <w:vAlign w:val="bottom"/>
            <w:hideMark/>
          </w:tcPr>
          <w:p w14:paraId="4FE66C6F" w14:textId="77777777" w:rsidR="00AA0468" w:rsidRPr="00F46308" w:rsidRDefault="00AA0468" w:rsidP="003C08E1">
            <w:pPr>
              <w:rPr>
                <w:color w:val="000000"/>
                <w:sz w:val="20"/>
                <w:szCs w:val="20"/>
              </w:rPr>
            </w:pPr>
            <w:r w:rsidRPr="00F46308">
              <w:rPr>
                <w:color w:val="000000"/>
                <w:sz w:val="20"/>
                <w:szCs w:val="20"/>
              </w:rPr>
              <w:t>risk class, time, age, house</w:t>
            </w:r>
          </w:p>
        </w:tc>
        <w:tc>
          <w:tcPr>
            <w:tcW w:w="990" w:type="dxa"/>
            <w:shd w:val="clear" w:color="auto" w:fill="auto"/>
            <w:noWrap/>
            <w:vAlign w:val="bottom"/>
            <w:hideMark/>
          </w:tcPr>
          <w:p w14:paraId="55DABD68"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3A12BE0" w14:textId="77777777" w:rsidR="00AA0468" w:rsidRPr="00F46308" w:rsidRDefault="00AA0468" w:rsidP="003C08E1">
            <w:pPr>
              <w:jc w:val="center"/>
              <w:rPr>
                <w:color w:val="000000"/>
                <w:sz w:val="20"/>
                <w:szCs w:val="20"/>
              </w:rPr>
            </w:pPr>
            <w:r w:rsidRPr="00F46308">
              <w:rPr>
                <w:color w:val="000000"/>
                <w:sz w:val="20"/>
                <w:szCs w:val="20"/>
              </w:rPr>
              <w:t>0.2053</w:t>
            </w:r>
          </w:p>
        </w:tc>
        <w:tc>
          <w:tcPr>
            <w:tcW w:w="1170" w:type="dxa"/>
            <w:shd w:val="clear" w:color="auto" w:fill="auto"/>
            <w:noWrap/>
            <w:vAlign w:val="bottom"/>
            <w:hideMark/>
          </w:tcPr>
          <w:p w14:paraId="191D1C33" w14:textId="77777777" w:rsidR="00AA0468" w:rsidRPr="00F46308" w:rsidRDefault="00AA0468" w:rsidP="003C08E1">
            <w:pPr>
              <w:jc w:val="center"/>
              <w:rPr>
                <w:color w:val="000000"/>
                <w:sz w:val="20"/>
                <w:szCs w:val="20"/>
              </w:rPr>
            </w:pPr>
            <w:r w:rsidRPr="00F46308">
              <w:rPr>
                <w:color w:val="000000"/>
                <w:sz w:val="20"/>
                <w:szCs w:val="20"/>
              </w:rPr>
              <w:t>0.1894</w:t>
            </w:r>
          </w:p>
        </w:tc>
      </w:tr>
      <w:tr w:rsidR="00AA0468" w:rsidRPr="00F46308" w14:paraId="28AB1A77" w14:textId="77777777" w:rsidTr="003C08E1">
        <w:tc>
          <w:tcPr>
            <w:tcW w:w="1240" w:type="dxa"/>
            <w:shd w:val="clear" w:color="auto" w:fill="auto"/>
            <w:noWrap/>
            <w:vAlign w:val="bottom"/>
            <w:hideMark/>
          </w:tcPr>
          <w:p w14:paraId="123872D2" w14:textId="77777777" w:rsidR="00AA0468" w:rsidRPr="00F46308" w:rsidRDefault="00AA0468" w:rsidP="003C08E1">
            <w:pPr>
              <w:rPr>
                <w:color w:val="000000"/>
                <w:sz w:val="20"/>
                <w:szCs w:val="20"/>
              </w:rPr>
            </w:pPr>
            <w:r w:rsidRPr="00F46308">
              <w:rPr>
                <w:color w:val="000000"/>
                <w:sz w:val="20"/>
                <w:szCs w:val="20"/>
              </w:rPr>
              <w:t>hr.1000111</w:t>
            </w:r>
          </w:p>
        </w:tc>
        <w:tc>
          <w:tcPr>
            <w:tcW w:w="4970" w:type="dxa"/>
            <w:shd w:val="clear" w:color="auto" w:fill="auto"/>
            <w:noWrap/>
            <w:vAlign w:val="bottom"/>
            <w:hideMark/>
          </w:tcPr>
          <w:p w14:paraId="1A999757" w14:textId="77777777" w:rsidR="00AA0468" w:rsidRPr="00F46308" w:rsidRDefault="00AA0468" w:rsidP="003C08E1">
            <w:pPr>
              <w:rPr>
                <w:color w:val="000000"/>
                <w:sz w:val="20"/>
                <w:szCs w:val="20"/>
              </w:rPr>
            </w:pPr>
            <w:r w:rsidRPr="00F46308">
              <w:rPr>
                <w:color w:val="000000"/>
                <w:sz w:val="20"/>
                <w:szCs w:val="20"/>
              </w:rPr>
              <w:t>risk class, time, age, house, personal</w:t>
            </w:r>
          </w:p>
        </w:tc>
        <w:tc>
          <w:tcPr>
            <w:tcW w:w="990" w:type="dxa"/>
            <w:shd w:val="clear" w:color="auto" w:fill="auto"/>
            <w:noWrap/>
            <w:vAlign w:val="bottom"/>
            <w:hideMark/>
          </w:tcPr>
          <w:p w14:paraId="114FAF2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8FF8778" w14:textId="77777777" w:rsidR="00AA0468" w:rsidRPr="00F46308" w:rsidRDefault="00AA0468" w:rsidP="003C08E1">
            <w:pPr>
              <w:jc w:val="center"/>
              <w:rPr>
                <w:color w:val="000000"/>
                <w:sz w:val="20"/>
                <w:szCs w:val="20"/>
              </w:rPr>
            </w:pPr>
            <w:r w:rsidRPr="00F46308">
              <w:rPr>
                <w:color w:val="000000"/>
                <w:sz w:val="20"/>
                <w:szCs w:val="20"/>
              </w:rPr>
              <w:t>0.2035</w:t>
            </w:r>
          </w:p>
        </w:tc>
        <w:tc>
          <w:tcPr>
            <w:tcW w:w="1170" w:type="dxa"/>
            <w:shd w:val="clear" w:color="auto" w:fill="auto"/>
            <w:noWrap/>
            <w:vAlign w:val="bottom"/>
            <w:hideMark/>
          </w:tcPr>
          <w:p w14:paraId="3DFCDCB0" w14:textId="77777777" w:rsidR="00AA0468" w:rsidRPr="00F46308" w:rsidRDefault="00AA0468" w:rsidP="003C08E1">
            <w:pPr>
              <w:jc w:val="center"/>
              <w:rPr>
                <w:color w:val="000000"/>
                <w:sz w:val="20"/>
                <w:szCs w:val="20"/>
              </w:rPr>
            </w:pPr>
            <w:r w:rsidRPr="00F46308">
              <w:rPr>
                <w:color w:val="000000"/>
                <w:sz w:val="20"/>
                <w:szCs w:val="20"/>
              </w:rPr>
              <w:t>0.1837</w:t>
            </w:r>
          </w:p>
        </w:tc>
      </w:tr>
      <w:tr w:rsidR="00AA0468" w:rsidRPr="00F46308" w14:paraId="4E61115B" w14:textId="77777777" w:rsidTr="003C08E1">
        <w:tc>
          <w:tcPr>
            <w:tcW w:w="1240" w:type="dxa"/>
            <w:shd w:val="clear" w:color="auto" w:fill="auto"/>
            <w:noWrap/>
            <w:vAlign w:val="bottom"/>
            <w:hideMark/>
          </w:tcPr>
          <w:p w14:paraId="4723087E" w14:textId="77777777" w:rsidR="00AA0468" w:rsidRPr="00F46308" w:rsidRDefault="00AA0468" w:rsidP="003C08E1">
            <w:pPr>
              <w:rPr>
                <w:color w:val="000000"/>
                <w:sz w:val="20"/>
                <w:szCs w:val="20"/>
              </w:rPr>
            </w:pPr>
            <w:r w:rsidRPr="00F46308">
              <w:rPr>
                <w:color w:val="000000"/>
                <w:sz w:val="20"/>
                <w:szCs w:val="20"/>
              </w:rPr>
              <w:t>hr.1001000</w:t>
            </w:r>
          </w:p>
        </w:tc>
        <w:tc>
          <w:tcPr>
            <w:tcW w:w="4970" w:type="dxa"/>
            <w:shd w:val="clear" w:color="auto" w:fill="auto"/>
            <w:noWrap/>
            <w:vAlign w:val="bottom"/>
            <w:hideMark/>
          </w:tcPr>
          <w:p w14:paraId="2609ABA2" w14:textId="77777777" w:rsidR="00AA0468" w:rsidRPr="00F46308" w:rsidRDefault="00AA0468" w:rsidP="003C08E1">
            <w:pPr>
              <w:rPr>
                <w:color w:val="000000"/>
                <w:sz w:val="20"/>
                <w:szCs w:val="20"/>
              </w:rPr>
            </w:pPr>
            <w:r w:rsidRPr="00F46308">
              <w:rPr>
                <w:color w:val="000000"/>
                <w:sz w:val="20"/>
                <w:szCs w:val="20"/>
              </w:rPr>
              <w:t>risk class, time, race</w:t>
            </w:r>
          </w:p>
        </w:tc>
        <w:tc>
          <w:tcPr>
            <w:tcW w:w="990" w:type="dxa"/>
            <w:shd w:val="clear" w:color="auto" w:fill="auto"/>
            <w:noWrap/>
            <w:vAlign w:val="bottom"/>
            <w:hideMark/>
          </w:tcPr>
          <w:p w14:paraId="5C0A21D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BC22E73" w14:textId="77777777" w:rsidR="00AA0468" w:rsidRPr="00F46308" w:rsidRDefault="00AA0468" w:rsidP="003C08E1">
            <w:pPr>
              <w:jc w:val="center"/>
              <w:rPr>
                <w:color w:val="000000"/>
                <w:sz w:val="20"/>
                <w:szCs w:val="20"/>
              </w:rPr>
            </w:pPr>
            <w:r w:rsidRPr="00F46308">
              <w:rPr>
                <w:color w:val="000000"/>
                <w:sz w:val="20"/>
                <w:szCs w:val="20"/>
              </w:rPr>
              <w:t>0.2087</w:t>
            </w:r>
          </w:p>
        </w:tc>
        <w:tc>
          <w:tcPr>
            <w:tcW w:w="1170" w:type="dxa"/>
            <w:shd w:val="clear" w:color="auto" w:fill="auto"/>
            <w:noWrap/>
            <w:vAlign w:val="bottom"/>
            <w:hideMark/>
          </w:tcPr>
          <w:p w14:paraId="337C9B5D" w14:textId="77777777" w:rsidR="00AA0468" w:rsidRPr="00F46308" w:rsidRDefault="00AA0468" w:rsidP="003C08E1">
            <w:pPr>
              <w:jc w:val="center"/>
              <w:rPr>
                <w:color w:val="000000"/>
                <w:sz w:val="20"/>
                <w:szCs w:val="20"/>
              </w:rPr>
            </w:pPr>
            <w:r w:rsidRPr="00F46308">
              <w:rPr>
                <w:color w:val="000000"/>
                <w:sz w:val="20"/>
                <w:szCs w:val="20"/>
              </w:rPr>
              <w:t>0.2013</w:t>
            </w:r>
          </w:p>
        </w:tc>
      </w:tr>
      <w:tr w:rsidR="00AA0468" w:rsidRPr="00F46308" w14:paraId="5F93A0E3" w14:textId="77777777" w:rsidTr="003C08E1">
        <w:tc>
          <w:tcPr>
            <w:tcW w:w="1240" w:type="dxa"/>
            <w:shd w:val="clear" w:color="auto" w:fill="auto"/>
            <w:noWrap/>
            <w:vAlign w:val="bottom"/>
            <w:hideMark/>
          </w:tcPr>
          <w:p w14:paraId="7CE3B057" w14:textId="77777777" w:rsidR="00AA0468" w:rsidRPr="00F46308" w:rsidRDefault="00AA0468" w:rsidP="003C08E1">
            <w:pPr>
              <w:rPr>
                <w:color w:val="000000"/>
                <w:sz w:val="20"/>
                <w:szCs w:val="20"/>
              </w:rPr>
            </w:pPr>
            <w:r w:rsidRPr="00F46308">
              <w:rPr>
                <w:color w:val="000000"/>
                <w:sz w:val="20"/>
                <w:szCs w:val="20"/>
              </w:rPr>
              <w:t>hr.1001001</w:t>
            </w:r>
          </w:p>
        </w:tc>
        <w:tc>
          <w:tcPr>
            <w:tcW w:w="4970" w:type="dxa"/>
            <w:shd w:val="clear" w:color="auto" w:fill="auto"/>
            <w:noWrap/>
            <w:vAlign w:val="bottom"/>
            <w:hideMark/>
          </w:tcPr>
          <w:p w14:paraId="45F0E31B" w14:textId="77777777" w:rsidR="00AA0468" w:rsidRPr="00F46308" w:rsidRDefault="00AA0468" w:rsidP="003C08E1">
            <w:pPr>
              <w:rPr>
                <w:color w:val="000000"/>
                <w:sz w:val="20"/>
                <w:szCs w:val="20"/>
              </w:rPr>
            </w:pPr>
            <w:r w:rsidRPr="00F46308">
              <w:rPr>
                <w:color w:val="000000"/>
                <w:sz w:val="20"/>
                <w:szCs w:val="20"/>
              </w:rPr>
              <w:t>risk class, time, race, personal</w:t>
            </w:r>
          </w:p>
        </w:tc>
        <w:tc>
          <w:tcPr>
            <w:tcW w:w="990" w:type="dxa"/>
            <w:shd w:val="clear" w:color="auto" w:fill="auto"/>
            <w:noWrap/>
            <w:vAlign w:val="bottom"/>
            <w:hideMark/>
          </w:tcPr>
          <w:p w14:paraId="4545530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F902E89" w14:textId="77777777" w:rsidR="00AA0468" w:rsidRPr="00F46308" w:rsidRDefault="00AA0468" w:rsidP="003C08E1">
            <w:pPr>
              <w:jc w:val="center"/>
              <w:rPr>
                <w:color w:val="000000"/>
                <w:sz w:val="20"/>
                <w:szCs w:val="20"/>
              </w:rPr>
            </w:pPr>
            <w:r w:rsidRPr="00F46308">
              <w:rPr>
                <w:color w:val="000000"/>
                <w:sz w:val="20"/>
                <w:szCs w:val="20"/>
              </w:rPr>
              <w:t>0.2076</w:t>
            </w:r>
          </w:p>
        </w:tc>
        <w:tc>
          <w:tcPr>
            <w:tcW w:w="1170" w:type="dxa"/>
            <w:shd w:val="clear" w:color="auto" w:fill="auto"/>
            <w:noWrap/>
            <w:vAlign w:val="bottom"/>
            <w:hideMark/>
          </w:tcPr>
          <w:p w14:paraId="2955E735" w14:textId="77777777" w:rsidR="00AA0468" w:rsidRPr="00F46308" w:rsidRDefault="00AA0468" w:rsidP="003C08E1">
            <w:pPr>
              <w:jc w:val="center"/>
              <w:rPr>
                <w:color w:val="000000"/>
                <w:sz w:val="20"/>
                <w:szCs w:val="20"/>
              </w:rPr>
            </w:pPr>
            <w:r w:rsidRPr="00F46308">
              <w:rPr>
                <w:color w:val="000000"/>
                <w:sz w:val="20"/>
                <w:szCs w:val="20"/>
              </w:rPr>
              <w:t>0.1903</w:t>
            </w:r>
          </w:p>
        </w:tc>
      </w:tr>
      <w:tr w:rsidR="00AA0468" w:rsidRPr="00F46308" w14:paraId="2FBAE4E1" w14:textId="77777777" w:rsidTr="003C08E1">
        <w:tc>
          <w:tcPr>
            <w:tcW w:w="1240" w:type="dxa"/>
            <w:shd w:val="clear" w:color="auto" w:fill="auto"/>
            <w:noWrap/>
            <w:vAlign w:val="bottom"/>
            <w:hideMark/>
          </w:tcPr>
          <w:p w14:paraId="3D900CFE" w14:textId="77777777" w:rsidR="00AA0468" w:rsidRPr="00F46308" w:rsidRDefault="00AA0468" w:rsidP="003C08E1">
            <w:pPr>
              <w:rPr>
                <w:color w:val="000000"/>
                <w:sz w:val="20"/>
                <w:szCs w:val="20"/>
              </w:rPr>
            </w:pPr>
            <w:r w:rsidRPr="00F46308">
              <w:rPr>
                <w:color w:val="000000"/>
                <w:sz w:val="20"/>
                <w:szCs w:val="20"/>
              </w:rPr>
              <w:t>hr.1001010</w:t>
            </w:r>
          </w:p>
        </w:tc>
        <w:tc>
          <w:tcPr>
            <w:tcW w:w="4970" w:type="dxa"/>
            <w:shd w:val="clear" w:color="auto" w:fill="auto"/>
            <w:noWrap/>
            <w:vAlign w:val="bottom"/>
            <w:hideMark/>
          </w:tcPr>
          <w:p w14:paraId="5A4F2EA9" w14:textId="77777777" w:rsidR="00AA0468" w:rsidRPr="00F46308" w:rsidRDefault="00AA0468" w:rsidP="003C08E1">
            <w:pPr>
              <w:rPr>
                <w:color w:val="000000"/>
                <w:sz w:val="20"/>
                <w:szCs w:val="20"/>
              </w:rPr>
            </w:pPr>
            <w:r w:rsidRPr="00F46308">
              <w:rPr>
                <w:color w:val="000000"/>
                <w:sz w:val="20"/>
                <w:szCs w:val="20"/>
              </w:rPr>
              <w:t>risk class, time, race, house</w:t>
            </w:r>
          </w:p>
        </w:tc>
        <w:tc>
          <w:tcPr>
            <w:tcW w:w="990" w:type="dxa"/>
            <w:shd w:val="clear" w:color="auto" w:fill="auto"/>
            <w:noWrap/>
            <w:vAlign w:val="bottom"/>
            <w:hideMark/>
          </w:tcPr>
          <w:p w14:paraId="2ABDE0B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1618ADD" w14:textId="77777777" w:rsidR="00AA0468" w:rsidRPr="00F46308" w:rsidRDefault="00AA0468" w:rsidP="003C08E1">
            <w:pPr>
              <w:jc w:val="center"/>
              <w:rPr>
                <w:color w:val="000000"/>
                <w:sz w:val="20"/>
                <w:szCs w:val="20"/>
              </w:rPr>
            </w:pPr>
            <w:r w:rsidRPr="00F46308">
              <w:rPr>
                <w:color w:val="000000"/>
                <w:sz w:val="20"/>
                <w:szCs w:val="20"/>
              </w:rPr>
              <w:t>0.2062</w:t>
            </w:r>
          </w:p>
        </w:tc>
        <w:tc>
          <w:tcPr>
            <w:tcW w:w="1170" w:type="dxa"/>
            <w:shd w:val="clear" w:color="auto" w:fill="auto"/>
            <w:noWrap/>
            <w:vAlign w:val="bottom"/>
            <w:hideMark/>
          </w:tcPr>
          <w:p w14:paraId="261932B4" w14:textId="77777777" w:rsidR="00AA0468" w:rsidRPr="00F46308" w:rsidRDefault="00AA0468" w:rsidP="003C08E1">
            <w:pPr>
              <w:jc w:val="center"/>
              <w:rPr>
                <w:color w:val="000000"/>
                <w:sz w:val="20"/>
                <w:szCs w:val="20"/>
              </w:rPr>
            </w:pPr>
            <w:r w:rsidRPr="00F46308">
              <w:rPr>
                <w:color w:val="000000"/>
                <w:sz w:val="20"/>
                <w:szCs w:val="20"/>
              </w:rPr>
              <w:t>0.1940</w:t>
            </w:r>
          </w:p>
        </w:tc>
      </w:tr>
      <w:tr w:rsidR="00AA0468" w:rsidRPr="00F46308" w14:paraId="036B2AB4" w14:textId="77777777" w:rsidTr="003C08E1">
        <w:tc>
          <w:tcPr>
            <w:tcW w:w="1240" w:type="dxa"/>
            <w:shd w:val="clear" w:color="auto" w:fill="auto"/>
            <w:noWrap/>
            <w:vAlign w:val="bottom"/>
            <w:hideMark/>
          </w:tcPr>
          <w:p w14:paraId="2FEB5C23" w14:textId="77777777" w:rsidR="00AA0468" w:rsidRPr="00F46308" w:rsidRDefault="00AA0468" w:rsidP="003C08E1">
            <w:pPr>
              <w:rPr>
                <w:color w:val="000000"/>
                <w:sz w:val="20"/>
                <w:szCs w:val="20"/>
              </w:rPr>
            </w:pPr>
            <w:r w:rsidRPr="00F46308">
              <w:rPr>
                <w:color w:val="000000"/>
                <w:sz w:val="20"/>
                <w:szCs w:val="20"/>
              </w:rPr>
              <w:t>hr.1001011</w:t>
            </w:r>
          </w:p>
        </w:tc>
        <w:tc>
          <w:tcPr>
            <w:tcW w:w="4970" w:type="dxa"/>
            <w:shd w:val="clear" w:color="auto" w:fill="auto"/>
            <w:noWrap/>
            <w:vAlign w:val="bottom"/>
            <w:hideMark/>
          </w:tcPr>
          <w:p w14:paraId="733A80BB" w14:textId="77777777" w:rsidR="00AA0468" w:rsidRPr="00F46308" w:rsidRDefault="00AA0468" w:rsidP="003C08E1">
            <w:pPr>
              <w:rPr>
                <w:color w:val="000000"/>
                <w:sz w:val="20"/>
                <w:szCs w:val="20"/>
              </w:rPr>
            </w:pPr>
            <w:r w:rsidRPr="00F46308">
              <w:rPr>
                <w:color w:val="000000"/>
                <w:sz w:val="20"/>
                <w:szCs w:val="20"/>
              </w:rPr>
              <w:t>risk class, time, race, house, personal</w:t>
            </w:r>
          </w:p>
        </w:tc>
        <w:tc>
          <w:tcPr>
            <w:tcW w:w="990" w:type="dxa"/>
            <w:shd w:val="clear" w:color="auto" w:fill="auto"/>
            <w:noWrap/>
            <w:vAlign w:val="bottom"/>
            <w:hideMark/>
          </w:tcPr>
          <w:p w14:paraId="266973DB"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68E5E05" w14:textId="77777777" w:rsidR="00AA0468" w:rsidRPr="00F46308" w:rsidRDefault="00AA0468" w:rsidP="003C08E1">
            <w:pPr>
              <w:jc w:val="center"/>
              <w:rPr>
                <w:color w:val="000000"/>
                <w:sz w:val="20"/>
                <w:szCs w:val="20"/>
              </w:rPr>
            </w:pPr>
            <w:r w:rsidRPr="00F46308">
              <w:rPr>
                <w:color w:val="000000"/>
                <w:sz w:val="20"/>
                <w:szCs w:val="20"/>
              </w:rPr>
              <w:t>0.2046</w:t>
            </w:r>
          </w:p>
        </w:tc>
        <w:tc>
          <w:tcPr>
            <w:tcW w:w="1170" w:type="dxa"/>
            <w:shd w:val="clear" w:color="auto" w:fill="auto"/>
            <w:noWrap/>
            <w:vAlign w:val="bottom"/>
            <w:hideMark/>
          </w:tcPr>
          <w:p w14:paraId="0EB9A7E8" w14:textId="77777777" w:rsidR="00AA0468" w:rsidRPr="00F46308" w:rsidRDefault="00AA0468" w:rsidP="003C08E1">
            <w:pPr>
              <w:jc w:val="center"/>
              <w:rPr>
                <w:color w:val="000000"/>
                <w:sz w:val="20"/>
                <w:szCs w:val="20"/>
              </w:rPr>
            </w:pPr>
            <w:r w:rsidRPr="00F46308">
              <w:rPr>
                <w:color w:val="000000"/>
                <w:sz w:val="20"/>
                <w:szCs w:val="20"/>
              </w:rPr>
              <w:t>0.1864</w:t>
            </w:r>
          </w:p>
        </w:tc>
      </w:tr>
      <w:tr w:rsidR="00AA0468" w:rsidRPr="00F46308" w14:paraId="07757159" w14:textId="77777777" w:rsidTr="003C08E1">
        <w:tc>
          <w:tcPr>
            <w:tcW w:w="1240" w:type="dxa"/>
            <w:shd w:val="clear" w:color="auto" w:fill="auto"/>
            <w:noWrap/>
            <w:vAlign w:val="bottom"/>
            <w:hideMark/>
          </w:tcPr>
          <w:p w14:paraId="4151F071" w14:textId="77777777" w:rsidR="00AA0468" w:rsidRPr="00F46308" w:rsidRDefault="00AA0468" w:rsidP="003C08E1">
            <w:pPr>
              <w:rPr>
                <w:color w:val="000000"/>
                <w:sz w:val="20"/>
                <w:szCs w:val="20"/>
              </w:rPr>
            </w:pPr>
            <w:r w:rsidRPr="00F46308">
              <w:rPr>
                <w:color w:val="000000"/>
                <w:sz w:val="20"/>
                <w:szCs w:val="20"/>
              </w:rPr>
              <w:t>hr.1001100</w:t>
            </w:r>
          </w:p>
        </w:tc>
        <w:tc>
          <w:tcPr>
            <w:tcW w:w="4970" w:type="dxa"/>
            <w:shd w:val="clear" w:color="auto" w:fill="auto"/>
            <w:noWrap/>
            <w:vAlign w:val="bottom"/>
            <w:hideMark/>
          </w:tcPr>
          <w:p w14:paraId="7F81E99A" w14:textId="77777777" w:rsidR="00AA0468" w:rsidRPr="00F46308" w:rsidRDefault="00AA0468" w:rsidP="003C08E1">
            <w:pPr>
              <w:rPr>
                <w:color w:val="000000"/>
                <w:sz w:val="20"/>
                <w:szCs w:val="20"/>
              </w:rPr>
            </w:pPr>
            <w:r w:rsidRPr="00F46308">
              <w:rPr>
                <w:color w:val="000000"/>
                <w:sz w:val="20"/>
                <w:szCs w:val="20"/>
              </w:rPr>
              <w:t>risk class, time, race, age</w:t>
            </w:r>
          </w:p>
        </w:tc>
        <w:tc>
          <w:tcPr>
            <w:tcW w:w="990" w:type="dxa"/>
            <w:shd w:val="clear" w:color="auto" w:fill="auto"/>
            <w:noWrap/>
            <w:vAlign w:val="bottom"/>
            <w:hideMark/>
          </w:tcPr>
          <w:p w14:paraId="35EBAEE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DA0EA58" w14:textId="77777777" w:rsidR="00AA0468" w:rsidRPr="00F46308" w:rsidRDefault="00AA0468" w:rsidP="003C08E1">
            <w:pPr>
              <w:jc w:val="center"/>
              <w:rPr>
                <w:color w:val="000000"/>
                <w:sz w:val="20"/>
                <w:szCs w:val="20"/>
              </w:rPr>
            </w:pPr>
            <w:r w:rsidRPr="00F46308">
              <w:rPr>
                <w:color w:val="000000"/>
                <w:sz w:val="20"/>
                <w:szCs w:val="20"/>
              </w:rPr>
              <w:t>0.2078</w:t>
            </w:r>
          </w:p>
        </w:tc>
        <w:tc>
          <w:tcPr>
            <w:tcW w:w="1170" w:type="dxa"/>
            <w:shd w:val="clear" w:color="auto" w:fill="auto"/>
            <w:noWrap/>
            <w:vAlign w:val="bottom"/>
            <w:hideMark/>
          </w:tcPr>
          <w:p w14:paraId="114B0E6F" w14:textId="77777777" w:rsidR="00AA0468" w:rsidRPr="00F46308" w:rsidRDefault="00AA0468" w:rsidP="003C08E1">
            <w:pPr>
              <w:jc w:val="center"/>
              <w:rPr>
                <w:color w:val="000000"/>
                <w:sz w:val="20"/>
                <w:szCs w:val="20"/>
              </w:rPr>
            </w:pPr>
            <w:r w:rsidRPr="00F46308">
              <w:rPr>
                <w:color w:val="000000"/>
                <w:sz w:val="20"/>
                <w:szCs w:val="20"/>
              </w:rPr>
              <w:t>0.1932</w:t>
            </w:r>
          </w:p>
        </w:tc>
      </w:tr>
      <w:tr w:rsidR="00AA0468" w:rsidRPr="00F46308" w14:paraId="3F61AAB2" w14:textId="77777777" w:rsidTr="003C08E1">
        <w:tc>
          <w:tcPr>
            <w:tcW w:w="1240" w:type="dxa"/>
            <w:shd w:val="clear" w:color="auto" w:fill="auto"/>
            <w:noWrap/>
            <w:vAlign w:val="bottom"/>
            <w:hideMark/>
          </w:tcPr>
          <w:p w14:paraId="3F8A1F93" w14:textId="77777777" w:rsidR="00AA0468" w:rsidRPr="00F46308" w:rsidRDefault="00AA0468" w:rsidP="003C08E1">
            <w:pPr>
              <w:rPr>
                <w:color w:val="000000"/>
                <w:sz w:val="20"/>
                <w:szCs w:val="20"/>
              </w:rPr>
            </w:pPr>
            <w:r w:rsidRPr="00F46308">
              <w:rPr>
                <w:color w:val="000000"/>
                <w:sz w:val="20"/>
                <w:szCs w:val="20"/>
              </w:rPr>
              <w:t>hr.1001101</w:t>
            </w:r>
          </w:p>
        </w:tc>
        <w:tc>
          <w:tcPr>
            <w:tcW w:w="4970" w:type="dxa"/>
            <w:shd w:val="clear" w:color="auto" w:fill="auto"/>
            <w:noWrap/>
            <w:vAlign w:val="bottom"/>
            <w:hideMark/>
          </w:tcPr>
          <w:p w14:paraId="30EA25BE" w14:textId="77777777" w:rsidR="00AA0468" w:rsidRPr="00F46308" w:rsidRDefault="00AA0468" w:rsidP="003C08E1">
            <w:pPr>
              <w:rPr>
                <w:color w:val="000000"/>
                <w:sz w:val="20"/>
                <w:szCs w:val="20"/>
              </w:rPr>
            </w:pPr>
            <w:r w:rsidRPr="00F46308">
              <w:rPr>
                <w:color w:val="000000"/>
                <w:sz w:val="20"/>
                <w:szCs w:val="20"/>
              </w:rPr>
              <w:t>risk class, time, race, age, personal</w:t>
            </w:r>
          </w:p>
        </w:tc>
        <w:tc>
          <w:tcPr>
            <w:tcW w:w="990" w:type="dxa"/>
            <w:shd w:val="clear" w:color="auto" w:fill="auto"/>
            <w:noWrap/>
            <w:vAlign w:val="bottom"/>
            <w:hideMark/>
          </w:tcPr>
          <w:p w14:paraId="21B6AD9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82F0D5D" w14:textId="77777777" w:rsidR="00AA0468" w:rsidRPr="00F46308" w:rsidRDefault="00AA0468" w:rsidP="003C08E1">
            <w:pPr>
              <w:jc w:val="center"/>
              <w:rPr>
                <w:color w:val="000000"/>
                <w:sz w:val="20"/>
                <w:szCs w:val="20"/>
              </w:rPr>
            </w:pPr>
            <w:r w:rsidRPr="00F46308">
              <w:rPr>
                <w:color w:val="000000"/>
                <w:sz w:val="20"/>
                <w:szCs w:val="20"/>
              </w:rPr>
              <w:t>0.2066</w:t>
            </w:r>
          </w:p>
        </w:tc>
        <w:tc>
          <w:tcPr>
            <w:tcW w:w="1170" w:type="dxa"/>
            <w:shd w:val="clear" w:color="auto" w:fill="auto"/>
            <w:noWrap/>
            <w:vAlign w:val="bottom"/>
            <w:hideMark/>
          </w:tcPr>
          <w:p w14:paraId="4020A4DE" w14:textId="77777777" w:rsidR="00AA0468" w:rsidRPr="00F46308" w:rsidRDefault="00AA0468" w:rsidP="003C08E1">
            <w:pPr>
              <w:jc w:val="center"/>
              <w:rPr>
                <w:color w:val="000000"/>
                <w:sz w:val="20"/>
                <w:szCs w:val="20"/>
              </w:rPr>
            </w:pPr>
            <w:r w:rsidRPr="00F46308">
              <w:rPr>
                <w:color w:val="000000"/>
                <w:sz w:val="20"/>
                <w:szCs w:val="20"/>
              </w:rPr>
              <w:t>0.1863</w:t>
            </w:r>
          </w:p>
        </w:tc>
      </w:tr>
      <w:tr w:rsidR="00AA0468" w:rsidRPr="00F46308" w14:paraId="13E5F664" w14:textId="77777777" w:rsidTr="003C08E1">
        <w:tc>
          <w:tcPr>
            <w:tcW w:w="1240" w:type="dxa"/>
            <w:shd w:val="clear" w:color="auto" w:fill="auto"/>
            <w:noWrap/>
            <w:vAlign w:val="bottom"/>
            <w:hideMark/>
          </w:tcPr>
          <w:p w14:paraId="20DE4489" w14:textId="77777777" w:rsidR="00AA0468" w:rsidRPr="00F46308" w:rsidRDefault="00AA0468" w:rsidP="003C08E1">
            <w:pPr>
              <w:rPr>
                <w:color w:val="000000"/>
                <w:sz w:val="20"/>
                <w:szCs w:val="20"/>
              </w:rPr>
            </w:pPr>
            <w:r w:rsidRPr="00F46308">
              <w:rPr>
                <w:color w:val="000000"/>
                <w:sz w:val="20"/>
                <w:szCs w:val="20"/>
              </w:rPr>
              <w:t>hr.1001110</w:t>
            </w:r>
          </w:p>
        </w:tc>
        <w:tc>
          <w:tcPr>
            <w:tcW w:w="4970" w:type="dxa"/>
            <w:shd w:val="clear" w:color="auto" w:fill="auto"/>
            <w:noWrap/>
            <w:vAlign w:val="bottom"/>
            <w:hideMark/>
          </w:tcPr>
          <w:p w14:paraId="09F7F565" w14:textId="77777777" w:rsidR="00AA0468" w:rsidRPr="00F46308" w:rsidRDefault="00AA0468" w:rsidP="003C08E1">
            <w:pPr>
              <w:rPr>
                <w:color w:val="000000"/>
                <w:sz w:val="20"/>
                <w:szCs w:val="20"/>
              </w:rPr>
            </w:pPr>
            <w:r w:rsidRPr="00F46308">
              <w:rPr>
                <w:color w:val="000000"/>
                <w:sz w:val="20"/>
                <w:szCs w:val="20"/>
              </w:rPr>
              <w:t>risk class, time, race, age, house</w:t>
            </w:r>
          </w:p>
        </w:tc>
        <w:tc>
          <w:tcPr>
            <w:tcW w:w="990" w:type="dxa"/>
            <w:shd w:val="clear" w:color="auto" w:fill="auto"/>
            <w:noWrap/>
            <w:vAlign w:val="bottom"/>
            <w:hideMark/>
          </w:tcPr>
          <w:p w14:paraId="088DCAF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2AFD360" w14:textId="77777777" w:rsidR="00AA0468" w:rsidRPr="00F46308" w:rsidRDefault="00AA0468" w:rsidP="003C08E1">
            <w:pPr>
              <w:jc w:val="center"/>
              <w:rPr>
                <w:color w:val="000000"/>
                <w:sz w:val="20"/>
                <w:szCs w:val="20"/>
              </w:rPr>
            </w:pPr>
            <w:r w:rsidRPr="00F46308">
              <w:rPr>
                <w:color w:val="000000"/>
                <w:sz w:val="20"/>
                <w:szCs w:val="20"/>
              </w:rPr>
              <w:t>0.2054</w:t>
            </w:r>
          </w:p>
        </w:tc>
        <w:tc>
          <w:tcPr>
            <w:tcW w:w="1170" w:type="dxa"/>
            <w:shd w:val="clear" w:color="auto" w:fill="auto"/>
            <w:noWrap/>
            <w:vAlign w:val="bottom"/>
            <w:hideMark/>
          </w:tcPr>
          <w:p w14:paraId="6E4CD074" w14:textId="77777777" w:rsidR="00AA0468" w:rsidRPr="00F46308" w:rsidRDefault="00AA0468" w:rsidP="003C08E1">
            <w:pPr>
              <w:jc w:val="center"/>
              <w:rPr>
                <w:color w:val="000000"/>
                <w:sz w:val="20"/>
                <w:szCs w:val="20"/>
              </w:rPr>
            </w:pPr>
            <w:r w:rsidRPr="00F46308">
              <w:rPr>
                <w:color w:val="000000"/>
                <w:sz w:val="20"/>
                <w:szCs w:val="20"/>
              </w:rPr>
              <w:t>0.1884</w:t>
            </w:r>
          </w:p>
        </w:tc>
      </w:tr>
      <w:tr w:rsidR="00AA0468" w:rsidRPr="00F46308" w14:paraId="38ADFE16" w14:textId="77777777" w:rsidTr="003C08E1">
        <w:tc>
          <w:tcPr>
            <w:tcW w:w="1240" w:type="dxa"/>
            <w:shd w:val="clear" w:color="auto" w:fill="auto"/>
            <w:noWrap/>
            <w:vAlign w:val="bottom"/>
            <w:hideMark/>
          </w:tcPr>
          <w:p w14:paraId="782A24BB" w14:textId="77777777" w:rsidR="00AA0468" w:rsidRPr="00F46308" w:rsidRDefault="00AA0468" w:rsidP="003C08E1">
            <w:pPr>
              <w:rPr>
                <w:color w:val="000000"/>
                <w:sz w:val="20"/>
                <w:szCs w:val="20"/>
              </w:rPr>
            </w:pPr>
            <w:r w:rsidRPr="00F46308">
              <w:rPr>
                <w:color w:val="000000"/>
                <w:sz w:val="20"/>
                <w:szCs w:val="20"/>
              </w:rPr>
              <w:t>hr.1001111</w:t>
            </w:r>
          </w:p>
        </w:tc>
        <w:tc>
          <w:tcPr>
            <w:tcW w:w="4970" w:type="dxa"/>
            <w:shd w:val="clear" w:color="auto" w:fill="auto"/>
            <w:noWrap/>
            <w:vAlign w:val="bottom"/>
            <w:hideMark/>
          </w:tcPr>
          <w:p w14:paraId="03D001F0" w14:textId="77777777" w:rsidR="00AA0468" w:rsidRPr="00F46308" w:rsidRDefault="00AA0468" w:rsidP="003C08E1">
            <w:pPr>
              <w:rPr>
                <w:color w:val="000000"/>
                <w:sz w:val="20"/>
                <w:szCs w:val="20"/>
              </w:rPr>
            </w:pPr>
            <w:r w:rsidRPr="00F46308">
              <w:rPr>
                <w:color w:val="000000"/>
                <w:sz w:val="20"/>
                <w:szCs w:val="20"/>
              </w:rPr>
              <w:t>risk class, time, race, age, house, personal</w:t>
            </w:r>
          </w:p>
        </w:tc>
        <w:tc>
          <w:tcPr>
            <w:tcW w:w="990" w:type="dxa"/>
            <w:shd w:val="clear" w:color="auto" w:fill="auto"/>
            <w:noWrap/>
            <w:vAlign w:val="bottom"/>
            <w:hideMark/>
          </w:tcPr>
          <w:p w14:paraId="5DE70C28"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3CA4EAD" w14:textId="77777777" w:rsidR="00AA0468" w:rsidRPr="00F46308" w:rsidRDefault="00AA0468" w:rsidP="003C08E1">
            <w:pPr>
              <w:jc w:val="center"/>
              <w:rPr>
                <w:color w:val="000000"/>
                <w:sz w:val="20"/>
                <w:szCs w:val="20"/>
              </w:rPr>
            </w:pPr>
            <w:r w:rsidRPr="00F46308">
              <w:rPr>
                <w:color w:val="000000"/>
                <w:sz w:val="20"/>
                <w:szCs w:val="20"/>
              </w:rPr>
              <w:t>0.2035</w:t>
            </w:r>
          </w:p>
        </w:tc>
        <w:tc>
          <w:tcPr>
            <w:tcW w:w="1170" w:type="dxa"/>
            <w:shd w:val="clear" w:color="auto" w:fill="auto"/>
            <w:noWrap/>
            <w:vAlign w:val="bottom"/>
            <w:hideMark/>
          </w:tcPr>
          <w:p w14:paraId="0338E4CB" w14:textId="77777777" w:rsidR="00AA0468" w:rsidRPr="00F46308" w:rsidRDefault="00AA0468" w:rsidP="003C08E1">
            <w:pPr>
              <w:jc w:val="center"/>
              <w:rPr>
                <w:color w:val="000000"/>
                <w:sz w:val="20"/>
                <w:szCs w:val="20"/>
              </w:rPr>
            </w:pPr>
            <w:r w:rsidRPr="00F46308">
              <w:rPr>
                <w:color w:val="000000"/>
                <w:sz w:val="20"/>
                <w:szCs w:val="20"/>
              </w:rPr>
              <w:t>0.1837</w:t>
            </w:r>
          </w:p>
        </w:tc>
      </w:tr>
      <w:tr w:rsidR="00AA0468" w:rsidRPr="00F46308" w14:paraId="7CAE357D" w14:textId="77777777" w:rsidTr="003C08E1">
        <w:tc>
          <w:tcPr>
            <w:tcW w:w="1240" w:type="dxa"/>
            <w:shd w:val="clear" w:color="auto" w:fill="auto"/>
            <w:noWrap/>
            <w:vAlign w:val="bottom"/>
            <w:hideMark/>
          </w:tcPr>
          <w:p w14:paraId="05F970A2" w14:textId="77777777" w:rsidR="00AA0468" w:rsidRPr="00F46308" w:rsidRDefault="00AA0468" w:rsidP="003C08E1">
            <w:pPr>
              <w:rPr>
                <w:color w:val="000000"/>
                <w:sz w:val="20"/>
                <w:szCs w:val="20"/>
              </w:rPr>
            </w:pPr>
            <w:r w:rsidRPr="00F46308">
              <w:rPr>
                <w:color w:val="000000"/>
                <w:sz w:val="20"/>
                <w:szCs w:val="20"/>
              </w:rPr>
              <w:t>hr.1010000</w:t>
            </w:r>
          </w:p>
        </w:tc>
        <w:tc>
          <w:tcPr>
            <w:tcW w:w="4970" w:type="dxa"/>
            <w:shd w:val="clear" w:color="auto" w:fill="auto"/>
            <w:noWrap/>
            <w:vAlign w:val="bottom"/>
            <w:hideMark/>
          </w:tcPr>
          <w:p w14:paraId="4D62AAC7" w14:textId="77777777" w:rsidR="00AA0468" w:rsidRPr="00F46308" w:rsidRDefault="00AA0468" w:rsidP="003C08E1">
            <w:pPr>
              <w:rPr>
                <w:color w:val="000000"/>
                <w:sz w:val="20"/>
                <w:szCs w:val="20"/>
              </w:rPr>
            </w:pPr>
            <w:r w:rsidRPr="00F46308">
              <w:rPr>
                <w:color w:val="000000"/>
                <w:sz w:val="20"/>
                <w:szCs w:val="20"/>
              </w:rPr>
              <w:t>risk class, time, base</w:t>
            </w:r>
          </w:p>
        </w:tc>
        <w:tc>
          <w:tcPr>
            <w:tcW w:w="990" w:type="dxa"/>
            <w:shd w:val="clear" w:color="auto" w:fill="auto"/>
            <w:noWrap/>
            <w:vAlign w:val="bottom"/>
            <w:hideMark/>
          </w:tcPr>
          <w:p w14:paraId="5D3E696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E5EC82C" w14:textId="77777777" w:rsidR="00AA0468" w:rsidRPr="00F46308" w:rsidRDefault="00AA0468" w:rsidP="003C08E1">
            <w:pPr>
              <w:jc w:val="center"/>
              <w:rPr>
                <w:color w:val="000000"/>
                <w:sz w:val="20"/>
                <w:szCs w:val="20"/>
              </w:rPr>
            </w:pPr>
            <w:r w:rsidRPr="00F46308">
              <w:rPr>
                <w:color w:val="000000"/>
                <w:sz w:val="20"/>
                <w:szCs w:val="20"/>
              </w:rPr>
              <w:t>0.2083</w:t>
            </w:r>
          </w:p>
        </w:tc>
        <w:tc>
          <w:tcPr>
            <w:tcW w:w="1170" w:type="dxa"/>
            <w:shd w:val="clear" w:color="auto" w:fill="auto"/>
            <w:noWrap/>
            <w:vAlign w:val="bottom"/>
            <w:hideMark/>
          </w:tcPr>
          <w:p w14:paraId="55321075" w14:textId="77777777" w:rsidR="00AA0468" w:rsidRPr="00F46308" w:rsidRDefault="00AA0468" w:rsidP="003C08E1">
            <w:pPr>
              <w:jc w:val="center"/>
              <w:rPr>
                <w:color w:val="000000"/>
                <w:sz w:val="20"/>
                <w:szCs w:val="20"/>
              </w:rPr>
            </w:pPr>
            <w:r w:rsidRPr="00F46308">
              <w:rPr>
                <w:color w:val="000000"/>
                <w:sz w:val="20"/>
                <w:szCs w:val="20"/>
              </w:rPr>
              <w:t>0.1981</w:t>
            </w:r>
          </w:p>
        </w:tc>
      </w:tr>
      <w:tr w:rsidR="00AA0468" w:rsidRPr="00F46308" w14:paraId="5ADCF953" w14:textId="77777777" w:rsidTr="003C08E1">
        <w:tc>
          <w:tcPr>
            <w:tcW w:w="1240" w:type="dxa"/>
            <w:shd w:val="clear" w:color="auto" w:fill="auto"/>
            <w:noWrap/>
            <w:vAlign w:val="bottom"/>
            <w:hideMark/>
          </w:tcPr>
          <w:p w14:paraId="4246E636" w14:textId="77777777" w:rsidR="00AA0468" w:rsidRPr="00F46308" w:rsidRDefault="00AA0468" w:rsidP="003C08E1">
            <w:pPr>
              <w:rPr>
                <w:color w:val="000000"/>
                <w:sz w:val="20"/>
                <w:szCs w:val="20"/>
              </w:rPr>
            </w:pPr>
            <w:r w:rsidRPr="00F46308">
              <w:rPr>
                <w:color w:val="000000"/>
                <w:sz w:val="20"/>
                <w:szCs w:val="20"/>
              </w:rPr>
              <w:t>hr.1010001</w:t>
            </w:r>
          </w:p>
        </w:tc>
        <w:tc>
          <w:tcPr>
            <w:tcW w:w="4970" w:type="dxa"/>
            <w:shd w:val="clear" w:color="auto" w:fill="auto"/>
            <w:noWrap/>
            <w:vAlign w:val="bottom"/>
            <w:hideMark/>
          </w:tcPr>
          <w:p w14:paraId="34FA6B60" w14:textId="77777777" w:rsidR="00AA0468" w:rsidRPr="00F46308" w:rsidRDefault="00AA0468" w:rsidP="003C08E1">
            <w:pPr>
              <w:rPr>
                <w:color w:val="000000"/>
                <w:sz w:val="20"/>
                <w:szCs w:val="20"/>
              </w:rPr>
            </w:pPr>
            <w:r w:rsidRPr="00F46308">
              <w:rPr>
                <w:color w:val="000000"/>
                <w:sz w:val="20"/>
                <w:szCs w:val="20"/>
              </w:rPr>
              <w:t>risk class, time, base, personal</w:t>
            </w:r>
          </w:p>
        </w:tc>
        <w:tc>
          <w:tcPr>
            <w:tcW w:w="990" w:type="dxa"/>
            <w:shd w:val="clear" w:color="auto" w:fill="auto"/>
            <w:noWrap/>
            <w:vAlign w:val="bottom"/>
            <w:hideMark/>
          </w:tcPr>
          <w:p w14:paraId="05F61FD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E30260A" w14:textId="77777777" w:rsidR="00AA0468" w:rsidRPr="00F46308" w:rsidRDefault="00AA0468" w:rsidP="003C08E1">
            <w:pPr>
              <w:jc w:val="center"/>
              <w:rPr>
                <w:color w:val="000000"/>
                <w:sz w:val="20"/>
                <w:szCs w:val="20"/>
              </w:rPr>
            </w:pPr>
            <w:r w:rsidRPr="00F46308">
              <w:rPr>
                <w:color w:val="000000"/>
                <w:sz w:val="20"/>
                <w:szCs w:val="20"/>
              </w:rPr>
              <w:t>0.2071</w:t>
            </w:r>
          </w:p>
        </w:tc>
        <w:tc>
          <w:tcPr>
            <w:tcW w:w="1170" w:type="dxa"/>
            <w:shd w:val="clear" w:color="auto" w:fill="auto"/>
            <w:noWrap/>
            <w:vAlign w:val="bottom"/>
            <w:hideMark/>
          </w:tcPr>
          <w:p w14:paraId="28302A8C" w14:textId="77777777" w:rsidR="00AA0468" w:rsidRPr="00F46308" w:rsidRDefault="00AA0468" w:rsidP="003C08E1">
            <w:pPr>
              <w:jc w:val="center"/>
              <w:rPr>
                <w:color w:val="000000"/>
                <w:sz w:val="20"/>
                <w:szCs w:val="20"/>
              </w:rPr>
            </w:pPr>
            <w:r w:rsidRPr="00F46308">
              <w:rPr>
                <w:color w:val="000000"/>
                <w:sz w:val="20"/>
                <w:szCs w:val="20"/>
              </w:rPr>
              <w:t>0.1908</w:t>
            </w:r>
          </w:p>
        </w:tc>
      </w:tr>
      <w:tr w:rsidR="00AA0468" w:rsidRPr="00F46308" w14:paraId="2514732E" w14:textId="77777777" w:rsidTr="003C08E1">
        <w:tc>
          <w:tcPr>
            <w:tcW w:w="1240" w:type="dxa"/>
            <w:shd w:val="clear" w:color="auto" w:fill="auto"/>
            <w:noWrap/>
            <w:vAlign w:val="bottom"/>
            <w:hideMark/>
          </w:tcPr>
          <w:p w14:paraId="6A55D565" w14:textId="77777777" w:rsidR="00AA0468" w:rsidRPr="00F46308" w:rsidRDefault="00AA0468" w:rsidP="003C08E1">
            <w:pPr>
              <w:rPr>
                <w:color w:val="000000"/>
                <w:sz w:val="20"/>
                <w:szCs w:val="20"/>
              </w:rPr>
            </w:pPr>
            <w:r w:rsidRPr="00F46308">
              <w:rPr>
                <w:color w:val="000000"/>
                <w:sz w:val="20"/>
                <w:szCs w:val="20"/>
              </w:rPr>
              <w:t>hr.1010010</w:t>
            </w:r>
          </w:p>
        </w:tc>
        <w:tc>
          <w:tcPr>
            <w:tcW w:w="4970" w:type="dxa"/>
            <w:shd w:val="clear" w:color="auto" w:fill="auto"/>
            <w:noWrap/>
            <w:vAlign w:val="bottom"/>
            <w:hideMark/>
          </w:tcPr>
          <w:p w14:paraId="79E86146" w14:textId="77777777" w:rsidR="00AA0468" w:rsidRPr="00F46308" w:rsidRDefault="00AA0468" w:rsidP="003C08E1">
            <w:pPr>
              <w:rPr>
                <w:color w:val="000000"/>
                <w:sz w:val="20"/>
                <w:szCs w:val="20"/>
              </w:rPr>
            </w:pPr>
            <w:r w:rsidRPr="00F46308">
              <w:rPr>
                <w:color w:val="000000"/>
                <w:sz w:val="20"/>
                <w:szCs w:val="20"/>
              </w:rPr>
              <w:t>risk class, time, base, house</w:t>
            </w:r>
          </w:p>
        </w:tc>
        <w:tc>
          <w:tcPr>
            <w:tcW w:w="990" w:type="dxa"/>
            <w:shd w:val="clear" w:color="auto" w:fill="auto"/>
            <w:noWrap/>
            <w:vAlign w:val="bottom"/>
            <w:hideMark/>
          </w:tcPr>
          <w:p w14:paraId="62E8B59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48C1331" w14:textId="77777777" w:rsidR="00AA0468" w:rsidRPr="00F46308" w:rsidRDefault="00AA0468" w:rsidP="003C08E1">
            <w:pPr>
              <w:jc w:val="center"/>
              <w:rPr>
                <w:color w:val="000000"/>
                <w:sz w:val="20"/>
                <w:szCs w:val="20"/>
              </w:rPr>
            </w:pPr>
            <w:r w:rsidRPr="00F46308">
              <w:rPr>
                <w:color w:val="000000"/>
                <w:sz w:val="20"/>
                <w:szCs w:val="20"/>
              </w:rPr>
              <w:t>0.2051</w:t>
            </w:r>
          </w:p>
        </w:tc>
        <w:tc>
          <w:tcPr>
            <w:tcW w:w="1170" w:type="dxa"/>
            <w:shd w:val="clear" w:color="auto" w:fill="auto"/>
            <w:noWrap/>
            <w:vAlign w:val="bottom"/>
            <w:hideMark/>
          </w:tcPr>
          <w:p w14:paraId="5CC8F965" w14:textId="77777777" w:rsidR="00AA0468" w:rsidRPr="00F46308" w:rsidRDefault="00AA0468" w:rsidP="003C08E1">
            <w:pPr>
              <w:jc w:val="center"/>
              <w:rPr>
                <w:color w:val="000000"/>
                <w:sz w:val="20"/>
                <w:szCs w:val="20"/>
              </w:rPr>
            </w:pPr>
            <w:r w:rsidRPr="00F46308">
              <w:rPr>
                <w:color w:val="000000"/>
                <w:sz w:val="20"/>
                <w:szCs w:val="20"/>
              </w:rPr>
              <w:t>0.1904</w:t>
            </w:r>
          </w:p>
        </w:tc>
      </w:tr>
      <w:tr w:rsidR="00AA0468" w:rsidRPr="00F46308" w14:paraId="568121EC" w14:textId="77777777" w:rsidTr="003C08E1">
        <w:tc>
          <w:tcPr>
            <w:tcW w:w="1240" w:type="dxa"/>
            <w:shd w:val="clear" w:color="auto" w:fill="auto"/>
            <w:noWrap/>
            <w:vAlign w:val="bottom"/>
            <w:hideMark/>
          </w:tcPr>
          <w:p w14:paraId="1C937D3C" w14:textId="77777777" w:rsidR="00AA0468" w:rsidRPr="00F46308" w:rsidRDefault="00AA0468" w:rsidP="003C08E1">
            <w:pPr>
              <w:rPr>
                <w:color w:val="000000"/>
                <w:sz w:val="20"/>
                <w:szCs w:val="20"/>
              </w:rPr>
            </w:pPr>
            <w:r w:rsidRPr="00F46308">
              <w:rPr>
                <w:color w:val="000000"/>
                <w:sz w:val="20"/>
                <w:szCs w:val="20"/>
              </w:rPr>
              <w:t>hr.1010011</w:t>
            </w:r>
          </w:p>
        </w:tc>
        <w:tc>
          <w:tcPr>
            <w:tcW w:w="4970" w:type="dxa"/>
            <w:shd w:val="clear" w:color="auto" w:fill="auto"/>
            <w:noWrap/>
            <w:vAlign w:val="bottom"/>
            <w:hideMark/>
          </w:tcPr>
          <w:p w14:paraId="6138323F" w14:textId="77777777" w:rsidR="00AA0468" w:rsidRPr="00F46308" w:rsidRDefault="00AA0468" w:rsidP="003C08E1">
            <w:pPr>
              <w:rPr>
                <w:color w:val="000000"/>
                <w:sz w:val="20"/>
                <w:szCs w:val="20"/>
              </w:rPr>
            </w:pPr>
            <w:r w:rsidRPr="00F46308">
              <w:rPr>
                <w:color w:val="000000"/>
                <w:sz w:val="20"/>
                <w:szCs w:val="20"/>
              </w:rPr>
              <w:t>risk class, time, base, house, personal</w:t>
            </w:r>
          </w:p>
        </w:tc>
        <w:tc>
          <w:tcPr>
            <w:tcW w:w="990" w:type="dxa"/>
            <w:shd w:val="clear" w:color="auto" w:fill="auto"/>
            <w:noWrap/>
            <w:vAlign w:val="bottom"/>
            <w:hideMark/>
          </w:tcPr>
          <w:p w14:paraId="43EC97B8"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68538D8" w14:textId="77777777" w:rsidR="00AA0468" w:rsidRPr="00F46308" w:rsidRDefault="00AA0468" w:rsidP="003C08E1">
            <w:pPr>
              <w:jc w:val="center"/>
              <w:rPr>
                <w:color w:val="000000"/>
                <w:sz w:val="20"/>
                <w:szCs w:val="20"/>
              </w:rPr>
            </w:pPr>
            <w:r w:rsidRPr="00F46308">
              <w:rPr>
                <w:color w:val="000000"/>
                <w:sz w:val="20"/>
                <w:szCs w:val="20"/>
              </w:rPr>
              <w:t>0.2043</w:t>
            </w:r>
          </w:p>
        </w:tc>
        <w:tc>
          <w:tcPr>
            <w:tcW w:w="1170" w:type="dxa"/>
            <w:shd w:val="clear" w:color="auto" w:fill="auto"/>
            <w:noWrap/>
            <w:vAlign w:val="bottom"/>
            <w:hideMark/>
          </w:tcPr>
          <w:p w14:paraId="1FE2AFDB" w14:textId="77777777" w:rsidR="00AA0468" w:rsidRPr="00F46308" w:rsidRDefault="00AA0468" w:rsidP="003C08E1">
            <w:pPr>
              <w:jc w:val="center"/>
              <w:rPr>
                <w:color w:val="000000"/>
                <w:sz w:val="20"/>
                <w:szCs w:val="20"/>
              </w:rPr>
            </w:pPr>
            <w:r w:rsidRPr="00F46308">
              <w:rPr>
                <w:color w:val="000000"/>
                <w:sz w:val="20"/>
                <w:szCs w:val="20"/>
              </w:rPr>
              <w:t>0.1860</w:t>
            </w:r>
          </w:p>
        </w:tc>
      </w:tr>
      <w:tr w:rsidR="00AA0468" w:rsidRPr="00F46308" w14:paraId="2155C5AA" w14:textId="77777777" w:rsidTr="003C08E1">
        <w:tc>
          <w:tcPr>
            <w:tcW w:w="1240" w:type="dxa"/>
            <w:shd w:val="clear" w:color="auto" w:fill="auto"/>
            <w:noWrap/>
            <w:vAlign w:val="bottom"/>
            <w:hideMark/>
          </w:tcPr>
          <w:p w14:paraId="32FF51DF" w14:textId="77777777" w:rsidR="00AA0468" w:rsidRPr="00F46308" w:rsidRDefault="00AA0468" w:rsidP="003C08E1">
            <w:pPr>
              <w:rPr>
                <w:color w:val="000000"/>
                <w:sz w:val="20"/>
                <w:szCs w:val="20"/>
              </w:rPr>
            </w:pPr>
            <w:r w:rsidRPr="00F46308">
              <w:rPr>
                <w:color w:val="000000"/>
                <w:sz w:val="20"/>
                <w:szCs w:val="20"/>
              </w:rPr>
              <w:t>hr.1010100</w:t>
            </w:r>
          </w:p>
        </w:tc>
        <w:tc>
          <w:tcPr>
            <w:tcW w:w="4970" w:type="dxa"/>
            <w:shd w:val="clear" w:color="auto" w:fill="auto"/>
            <w:noWrap/>
            <w:vAlign w:val="bottom"/>
            <w:hideMark/>
          </w:tcPr>
          <w:p w14:paraId="07F4AA83" w14:textId="77777777" w:rsidR="00AA0468" w:rsidRPr="00F46308" w:rsidRDefault="00AA0468" w:rsidP="003C08E1">
            <w:pPr>
              <w:rPr>
                <w:color w:val="000000"/>
                <w:sz w:val="20"/>
                <w:szCs w:val="20"/>
              </w:rPr>
            </w:pPr>
            <w:r w:rsidRPr="00F46308">
              <w:rPr>
                <w:color w:val="000000"/>
                <w:sz w:val="20"/>
                <w:szCs w:val="20"/>
              </w:rPr>
              <w:t>risk class, time, base, age</w:t>
            </w:r>
          </w:p>
        </w:tc>
        <w:tc>
          <w:tcPr>
            <w:tcW w:w="990" w:type="dxa"/>
            <w:shd w:val="clear" w:color="auto" w:fill="auto"/>
            <w:noWrap/>
            <w:vAlign w:val="bottom"/>
            <w:hideMark/>
          </w:tcPr>
          <w:p w14:paraId="503E168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8F399C0" w14:textId="77777777" w:rsidR="00AA0468" w:rsidRPr="00F46308" w:rsidRDefault="00AA0468" w:rsidP="003C08E1">
            <w:pPr>
              <w:jc w:val="center"/>
              <w:rPr>
                <w:color w:val="000000"/>
                <w:sz w:val="20"/>
                <w:szCs w:val="20"/>
              </w:rPr>
            </w:pPr>
            <w:r w:rsidRPr="00F46308">
              <w:rPr>
                <w:color w:val="000000"/>
                <w:sz w:val="20"/>
                <w:szCs w:val="20"/>
              </w:rPr>
              <w:t>0.2061</w:t>
            </w:r>
          </w:p>
        </w:tc>
        <w:tc>
          <w:tcPr>
            <w:tcW w:w="1170" w:type="dxa"/>
            <w:shd w:val="clear" w:color="auto" w:fill="auto"/>
            <w:noWrap/>
            <w:vAlign w:val="bottom"/>
            <w:hideMark/>
          </w:tcPr>
          <w:p w14:paraId="345E50FD" w14:textId="77777777" w:rsidR="00AA0468" w:rsidRPr="00F46308" w:rsidRDefault="00AA0468" w:rsidP="003C08E1">
            <w:pPr>
              <w:jc w:val="center"/>
              <w:rPr>
                <w:color w:val="000000"/>
                <w:sz w:val="20"/>
                <w:szCs w:val="20"/>
              </w:rPr>
            </w:pPr>
            <w:r w:rsidRPr="00F46308">
              <w:rPr>
                <w:color w:val="000000"/>
                <w:sz w:val="20"/>
                <w:szCs w:val="20"/>
              </w:rPr>
              <w:t>0.1914</w:t>
            </w:r>
          </w:p>
        </w:tc>
      </w:tr>
      <w:tr w:rsidR="00AA0468" w:rsidRPr="00F46308" w14:paraId="4C0FE929" w14:textId="77777777" w:rsidTr="003C08E1">
        <w:tc>
          <w:tcPr>
            <w:tcW w:w="1240" w:type="dxa"/>
            <w:shd w:val="clear" w:color="auto" w:fill="auto"/>
            <w:noWrap/>
            <w:vAlign w:val="bottom"/>
            <w:hideMark/>
          </w:tcPr>
          <w:p w14:paraId="728CD6BB" w14:textId="77777777" w:rsidR="00AA0468" w:rsidRPr="00F46308" w:rsidRDefault="00AA0468" w:rsidP="003C08E1">
            <w:pPr>
              <w:rPr>
                <w:color w:val="000000"/>
                <w:sz w:val="20"/>
                <w:szCs w:val="20"/>
              </w:rPr>
            </w:pPr>
            <w:r w:rsidRPr="00F46308">
              <w:rPr>
                <w:color w:val="000000"/>
                <w:sz w:val="20"/>
                <w:szCs w:val="20"/>
              </w:rPr>
              <w:t>hr.1010101</w:t>
            </w:r>
          </w:p>
        </w:tc>
        <w:tc>
          <w:tcPr>
            <w:tcW w:w="4970" w:type="dxa"/>
            <w:shd w:val="clear" w:color="auto" w:fill="auto"/>
            <w:noWrap/>
            <w:vAlign w:val="bottom"/>
            <w:hideMark/>
          </w:tcPr>
          <w:p w14:paraId="2016CB2E" w14:textId="77777777" w:rsidR="00AA0468" w:rsidRPr="00F46308" w:rsidRDefault="00AA0468" w:rsidP="003C08E1">
            <w:pPr>
              <w:rPr>
                <w:color w:val="000000"/>
                <w:sz w:val="20"/>
                <w:szCs w:val="20"/>
              </w:rPr>
            </w:pPr>
            <w:r w:rsidRPr="00F46308">
              <w:rPr>
                <w:color w:val="000000"/>
                <w:sz w:val="20"/>
                <w:szCs w:val="20"/>
              </w:rPr>
              <w:t>risk class, time, base, age, personal</w:t>
            </w:r>
          </w:p>
        </w:tc>
        <w:tc>
          <w:tcPr>
            <w:tcW w:w="990" w:type="dxa"/>
            <w:shd w:val="clear" w:color="auto" w:fill="auto"/>
            <w:noWrap/>
            <w:vAlign w:val="bottom"/>
            <w:hideMark/>
          </w:tcPr>
          <w:p w14:paraId="257D784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97D24F2" w14:textId="77777777" w:rsidR="00AA0468" w:rsidRPr="00F46308" w:rsidRDefault="00AA0468" w:rsidP="003C08E1">
            <w:pPr>
              <w:jc w:val="center"/>
              <w:rPr>
                <w:color w:val="000000"/>
                <w:sz w:val="20"/>
                <w:szCs w:val="20"/>
              </w:rPr>
            </w:pPr>
            <w:r w:rsidRPr="00F46308">
              <w:rPr>
                <w:color w:val="000000"/>
                <w:sz w:val="20"/>
                <w:szCs w:val="20"/>
              </w:rPr>
              <w:t>0.2051</w:t>
            </w:r>
          </w:p>
        </w:tc>
        <w:tc>
          <w:tcPr>
            <w:tcW w:w="1170" w:type="dxa"/>
            <w:shd w:val="clear" w:color="auto" w:fill="auto"/>
            <w:noWrap/>
            <w:vAlign w:val="bottom"/>
            <w:hideMark/>
          </w:tcPr>
          <w:p w14:paraId="30FF453C" w14:textId="77777777" w:rsidR="00AA0468" w:rsidRPr="00F46308" w:rsidRDefault="00AA0468" w:rsidP="003C08E1">
            <w:pPr>
              <w:jc w:val="center"/>
              <w:rPr>
                <w:color w:val="000000"/>
                <w:sz w:val="20"/>
                <w:szCs w:val="20"/>
              </w:rPr>
            </w:pPr>
            <w:r w:rsidRPr="00F46308">
              <w:rPr>
                <w:color w:val="000000"/>
                <w:sz w:val="20"/>
                <w:szCs w:val="20"/>
              </w:rPr>
              <w:t>0.1867</w:t>
            </w:r>
          </w:p>
        </w:tc>
      </w:tr>
      <w:tr w:rsidR="00AA0468" w:rsidRPr="00F46308" w14:paraId="24A57152" w14:textId="77777777" w:rsidTr="003C08E1">
        <w:tc>
          <w:tcPr>
            <w:tcW w:w="1240" w:type="dxa"/>
            <w:shd w:val="clear" w:color="auto" w:fill="auto"/>
            <w:noWrap/>
            <w:vAlign w:val="bottom"/>
            <w:hideMark/>
          </w:tcPr>
          <w:p w14:paraId="1970A5FC" w14:textId="77777777" w:rsidR="00AA0468" w:rsidRPr="00F46308" w:rsidRDefault="00AA0468" w:rsidP="003C08E1">
            <w:pPr>
              <w:rPr>
                <w:color w:val="000000"/>
                <w:sz w:val="20"/>
                <w:szCs w:val="20"/>
              </w:rPr>
            </w:pPr>
            <w:r w:rsidRPr="00F46308">
              <w:rPr>
                <w:color w:val="000000"/>
                <w:sz w:val="20"/>
                <w:szCs w:val="20"/>
              </w:rPr>
              <w:t>hr.1010110</w:t>
            </w:r>
          </w:p>
        </w:tc>
        <w:tc>
          <w:tcPr>
            <w:tcW w:w="4970" w:type="dxa"/>
            <w:shd w:val="clear" w:color="auto" w:fill="auto"/>
            <w:noWrap/>
            <w:vAlign w:val="bottom"/>
            <w:hideMark/>
          </w:tcPr>
          <w:p w14:paraId="119C7118" w14:textId="77777777" w:rsidR="00AA0468" w:rsidRPr="00F46308" w:rsidRDefault="00AA0468" w:rsidP="003C08E1">
            <w:pPr>
              <w:rPr>
                <w:color w:val="000000"/>
                <w:sz w:val="20"/>
                <w:szCs w:val="20"/>
              </w:rPr>
            </w:pPr>
            <w:r w:rsidRPr="00F46308">
              <w:rPr>
                <w:color w:val="000000"/>
                <w:sz w:val="20"/>
                <w:szCs w:val="20"/>
              </w:rPr>
              <w:t>risk class, time, base, age, house</w:t>
            </w:r>
          </w:p>
        </w:tc>
        <w:tc>
          <w:tcPr>
            <w:tcW w:w="990" w:type="dxa"/>
            <w:shd w:val="clear" w:color="auto" w:fill="auto"/>
            <w:noWrap/>
            <w:vAlign w:val="bottom"/>
            <w:hideMark/>
          </w:tcPr>
          <w:p w14:paraId="39AB503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C30B45A" w14:textId="77777777" w:rsidR="00AA0468" w:rsidRPr="00F46308" w:rsidRDefault="00AA0468" w:rsidP="003C08E1">
            <w:pPr>
              <w:jc w:val="center"/>
              <w:rPr>
                <w:color w:val="000000"/>
                <w:sz w:val="20"/>
                <w:szCs w:val="20"/>
              </w:rPr>
            </w:pPr>
            <w:r w:rsidRPr="00F46308">
              <w:rPr>
                <w:color w:val="000000"/>
                <w:sz w:val="20"/>
                <w:szCs w:val="20"/>
              </w:rPr>
              <w:t>0.2044</w:t>
            </w:r>
          </w:p>
        </w:tc>
        <w:tc>
          <w:tcPr>
            <w:tcW w:w="1170" w:type="dxa"/>
            <w:shd w:val="clear" w:color="auto" w:fill="auto"/>
            <w:noWrap/>
            <w:vAlign w:val="bottom"/>
            <w:hideMark/>
          </w:tcPr>
          <w:p w14:paraId="7383DC40" w14:textId="77777777" w:rsidR="00AA0468" w:rsidRPr="00F46308" w:rsidRDefault="00AA0468" w:rsidP="003C08E1">
            <w:pPr>
              <w:jc w:val="center"/>
              <w:rPr>
                <w:color w:val="000000"/>
                <w:sz w:val="20"/>
                <w:szCs w:val="20"/>
              </w:rPr>
            </w:pPr>
            <w:r w:rsidRPr="00F46308">
              <w:rPr>
                <w:color w:val="000000"/>
                <w:sz w:val="20"/>
                <w:szCs w:val="20"/>
              </w:rPr>
              <w:t>0.1879</w:t>
            </w:r>
          </w:p>
        </w:tc>
      </w:tr>
      <w:tr w:rsidR="00AA0468" w:rsidRPr="00F46308" w14:paraId="64DD7BEA" w14:textId="77777777" w:rsidTr="003C08E1">
        <w:tc>
          <w:tcPr>
            <w:tcW w:w="1240" w:type="dxa"/>
            <w:shd w:val="clear" w:color="auto" w:fill="auto"/>
            <w:noWrap/>
            <w:vAlign w:val="bottom"/>
            <w:hideMark/>
          </w:tcPr>
          <w:p w14:paraId="79F92A2E" w14:textId="77777777" w:rsidR="00AA0468" w:rsidRPr="00F46308" w:rsidRDefault="00AA0468" w:rsidP="003C08E1">
            <w:pPr>
              <w:rPr>
                <w:color w:val="000000"/>
                <w:sz w:val="20"/>
                <w:szCs w:val="20"/>
              </w:rPr>
            </w:pPr>
            <w:r w:rsidRPr="00F46308">
              <w:rPr>
                <w:color w:val="000000"/>
                <w:sz w:val="20"/>
                <w:szCs w:val="20"/>
              </w:rPr>
              <w:t>hr.1010111</w:t>
            </w:r>
          </w:p>
        </w:tc>
        <w:tc>
          <w:tcPr>
            <w:tcW w:w="4970" w:type="dxa"/>
            <w:shd w:val="clear" w:color="auto" w:fill="auto"/>
            <w:noWrap/>
            <w:vAlign w:val="bottom"/>
            <w:hideMark/>
          </w:tcPr>
          <w:p w14:paraId="66D42D48" w14:textId="77777777" w:rsidR="00AA0468" w:rsidRPr="00F46308" w:rsidRDefault="00AA0468" w:rsidP="003C08E1">
            <w:pPr>
              <w:rPr>
                <w:color w:val="000000"/>
                <w:sz w:val="20"/>
                <w:szCs w:val="20"/>
              </w:rPr>
            </w:pPr>
            <w:r w:rsidRPr="00F46308">
              <w:rPr>
                <w:color w:val="000000"/>
                <w:sz w:val="20"/>
                <w:szCs w:val="20"/>
              </w:rPr>
              <w:t>risk class, time, base, age, house, personal</w:t>
            </w:r>
          </w:p>
        </w:tc>
        <w:tc>
          <w:tcPr>
            <w:tcW w:w="990" w:type="dxa"/>
            <w:shd w:val="clear" w:color="auto" w:fill="auto"/>
            <w:noWrap/>
            <w:vAlign w:val="bottom"/>
            <w:hideMark/>
          </w:tcPr>
          <w:p w14:paraId="74DA05A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B19054E" w14:textId="77777777" w:rsidR="00AA0468" w:rsidRPr="00F46308" w:rsidRDefault="00AA0468" w:rsidP="003C08E1">
            <w:pPr>
              <w:jc w:val="center"/>
              <w:rPr>
                <w:color w:val="000000"/>
                <w:sz w:val="20"/>
                <w:szCs w:val="20"/>
              </w:rPr>
            </w:pPr>
            <w:r w:rsidRPr="00F46308">
              <w:rPr>
                <w:color w:val="000000"/>
                <w:sz w:val="20"/>
                <w:szCs w:val="20"/>
              </w:rPr>
              <w:t>0.2029</w:t>
            </w:r>
          </w:p>
        </w:tc>
        <w:tc>
          <w:tcPr>
            <w:tcW w:w="1170" w:type="dxa"/>
            <w:shd w:val="clear" w:color="auto" w:fill="auto"/>
            <w:noWrap/>
            <w:vAlign w:val="bottom"/>
            <w:hideMark/>
          </w:tcPr>
          <w:p w14:paraId="39ED6F8E" w14:textId="77777777" w:rsidR="00AA0468" w:rsidRPr="00F46308" w:rsidRDefault="00AA0468" w:rsidP="003C08E1">
            <w:pPr>
              <w:jc w:val="center"/>
              <w:rPr>
                <w:color w:val="000000"/>
                <w:sz w:val="20"/>
                <w:szCs w:val="20"/>
              </w:rPr>
            </w:pPr>
            <w:r w:rsidRPr="00F46308">
              <w:rPr>
                <w:color w:val="000000"/>
                <w:sz w:val="20"/>
                <w:szCs w:val="20"/>
              </w:rPr>
              <w:t>0.1836</w:t>
            </w:r>
          </w:p>
        </w:tc>
      </w:tr>
      <w:tr w:rsidR="00AA0468" w:rsidRPr="00F46308" w14:paraId="60C80656" w14:textId="77777777" w:rsidTr="003C08E1">
        <w:tc>
          <w:tcPr>
            <w:tcW w:w="1240" w:type="dxa"/>
            <w:shd w:val="clear" w:color="auto" w:fill="auto"/>
            <w:noWrap/>
            <w:vAlign w:val="bottom"/>
            <w:hideMark/>
          </w:tcPr>
          <w:p w14:paraId="1FE7BE57" w14:textId="77777777" w:rsidR="00AA0468" w:rsidRPr="00F46308" w:rsidRDefault="00AA0468" w:rsidP="003C08E1">
            <w:pPr>
              <w:rPr>
                <w:color w:val="000000"/>
                <w:sz w:val="20"/>
                <w:szCs w:val="20"/>
              </w:rPr>
            </w:pPr>
            <w:r w:rsidRPr="00F46308">
              <w:rPr>
                <w:color w:val="000000"/>
                <w:sz w:val="20"/>
                <w:szCs w:val="20"/>
              </w:rPr>
              <w:t>hr.1011000</w:t>
            </w:r>
          </w:p>
        </w:tc>
        <w:tc>
          <w:tcPr>
            <w:tcW w:w="4970" w:type="dxa"/>
            <w:shd w:val="clear" w:color="auto" w:fill="auto"/>
            <w:noWrap/>
            <w:vAlign w:val="bottom"/>
            <w:hideMark/>
          </w:tcPr>
          <w:p w14:paraId="187DCC86" w14:textId="77777777" w:rsidR="00AA0468" w:rsidRPr="00F46308" w:rsidRDefault="00AA0468" w:rsidP="003C08E1">
            <w:pPr>
              <w:rPr>
                <w:color w:val="000000"/>
                <w:sz w:val="20"/>
                <w:szCs w:val="20"/>
              </w:rPr>
            </w:pPr>
            <w:r w:rsidRPr="00F46308">
              <w:rPr>
                <w:color w:val="000000"/>
                <w:sz w:val="20"/>
                <w:szCs w:val="20"/>
              </w:rPr>
              <w:t>risk class, time, base, race</w:t>
            </w:r>
          </w:p>
        </w:tc>
        <w:tc>
          <w:tcPr>
            <w:tcW w:w="990" w:type="dxa"/>
            <w:shd w:val="clear" w:color="auto" w:fill="auto"/>
            <w:noWrap/>
            <w:vAlign w:val="bottom"/>
            <w:hideMark/>
          </w:tcPr>
          <w:p w14:paraId="2D1BFE0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5EC5796" w14:textId="77777777" w:rsidR="00AA0468" w:rsidRPr="00F46308" w:rsidRDefault="00AA0468" w:rsidP="003C08E1">
            <w:pPr>
              <w:jc w:val="center"/>
              <w:rPr>
                <w:color w:val="000000"/>
                <w:sz w:val="20"/>
                <w:szCs w:val="20"/>
              </w:rPr>
            </w:pPr>
            <w:r w:rsidRPr="00F46308">
              <w:rPr>
                <w:color w:val="000000"/>
                <w:sz w:val="20"/>
                <w:szCs w:val="20"/>
              </w:rPr>
              <w:t>0.2082</w:t>
            </w:r>
          </w:p>
        </w:tc>
        <w:tc>
          <w:tcPr>
            <w:tcW w:w="1170" w:type="dxa"/>
            <w:shd w:val="clear" w:color="auto" w:fill="auto"/>
            <w:noWrap/>
            <w:vAlign w:val="bottom"/>
            <w:hideMark/>
          </w:tcPr>
          <w:p w14:paraId="76E8EC8E" w14:textId="77777777" w:rsidR="00AA0468" w:rsidRPr="00F46308" w:rsidRDefault="00AA0468" w:rsidP="003C08E1">
            <w:pPr>
              <w:jc w:val="center"/>
              <w:rPr>
                <w:color w:val="000000"/>
                <w:sz w:val="20"/>
                <w:szCs w:val="20"/>
              </w:rPr>
            </w:pPr>
            <w:r w:rsidRPr="00F46308">
              <w:rPr>
                <w:color w:val="000000"/>
                <w:sz w:val="20"/>
                <w:szCs w:val="20"/>
              </w:rPr>
              <w:t>0.1976</w:t>
            </w:r>
          </w:p>
        </w:tc>
      </w:tr>
      <w:tr w:rsidR="00AA0468" w:rsidRPr="00F46308" w14:paraId="338F0EDF" w14:textId="77777777" w:rsidTr="003C08E1">
        <w:tc>
          <w:tcPr>
            <w:tcW w:w="1240" w:type="dxa"/>
            <w:shd w:val="clear" w:color="auto" w:fill="auto"/>
            <w:noWrap/>
            <w:vAlign w:val="bottom"/>
            <w:hideMark/>
          </w:tcPr>
          <w:p w14:paraId="74A7E9BB" w14:textId="77777777" w:rsidR="00AA0468" w:rsidRPr="00F46308" w:rsidRDefault="00AA0468" w:rsidP="003C08E1">
            <w:pPr>
              <w:rPr>
                <w:color w:val="000000"/>
                <w:sz w:val="20"/>
                <w:szCs w:val="20"/>
              </w:rPr>
            </w:pPr>
            <w:r w:rsidRPr="00F46308">
              <w:rPr>
                <w:color w:val="000000"/>
                <w:sz w:val="20"/>
                <w:szCs w:val="20"/>
              </w:rPr>
              <w:t>hr.1011001</w:t>
            </w:r>
          </w:p>
        </w:tc>
        <w:tc>
          <w:tcPr>
            <w:tcW w:w="4970" w:type="dxa"/>
            <w:shd w:val="clear" w:color="auto" w:fill="auto"/>
            <w:noWrap/>
            <w:vAlign w:val="bottom"/>
            <w:hideMark/>
          </w:tcPr>
          <w:p w14:paraId="68BE98A0" w14:textId="77777777" w:rsidR="00AA0468" w:rsidRPr="00F46308" w:rsidRDefault="00AA0468" w:rsidP="003C08E1">
            <w:pPr>
              <w:rPr>
                <w:color w:val="000000"/>
                <w:sz w:val="20"/>
                <w:szCs w:val="20"/>
              </w:rPr>
            </w:pPr>
            <w:r w:rsidRPr="00F46308">
              <w:rPr>
                <w:color w:val="000000"/>
                <w:sz w:val="20"/>
                <w:szCs w:val="20"/>
              </w:rPr>
              <w:t>risk class, time, base, race, personal</w:t>
            </w:r>
          </w:p>
        </w:tc>
        <w:tc>
          <w:tcPr>
            <w:tcW w:w="990" w:type="dxa"/>
            <w:shd w:val="clear" w:color="auto" w:fill="auto"/>
            <w:noWrap/>
            <w:vAlign w:val="bottom"/>
            <w:hideMark/>
          </w:tcPr>
          <w:p w14:paraId="72F22F5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00E975C" w14:textId="77777777" w:rsidR="00AA0468" w:rsidRPr="00F46308" w:rsidRDefault="00AA0468" w:rsidP="003C08E1">
            <w:pPr>
              <w:jc w:val="center"/>
              <w:rPr>
                <w:color w:val="000000"/>
                <w:sz w:val="20"/>
                <w:szCs w:val="20"/>
              </w:rPr>
            </w:pPr>
            <w:r w:rsidRPr="00F46308">
              <w:rPr>
                <w:color w:val="000000"/>
                <w:sz w:val="20"/>
                <w:szCs w:val="20"/>
              </w:rPr>
              <w:t>0.2070</w:t>
            </w:r>
          </w:p>
        </w:tc>
        <w:tc>
          <w:tcPr>
            <w:tcW w:w="1170" w:type="dxa"/>
            <w:shd w:val="clear" w:color="auto" w:fill="auto"/>
            <w:noWrap/>
            <w:vAlign w:val="bottom"/>
            <w:hideMark/>
          </w:tcPr>
          <w:p w14:paraId="5AD18959" w14:textId="77777777" w:rsidR="00AA0468" w:rsidRPr="00F46308" w:rsidRDefault="00AA0468" w:rsidP="003C08E1">
            <w:pPr>
              <w:jc w:val="center"/>
              <w:rPr>
                <w:color w:val="000000"/>
                <w:sz w:val="20"/>
                <w:szCs w:val="20"/>
              </w:rPr>
            </w:pPr>
            <w:r w:rsidRPr="00F46308">
              <w:rPr>
                <w:color w:val="000000"/>
                <w:sz w:val="20"/>
                <w:szCs w:val="20"/>
              </w:rPr>
              <w:t>0.1891</w:t>
            </w:r>
          </w:p>
        </w:tc>
      </w:tr>
      <w:tr w:rsidR="00AA0468" w:rsidRPr="00F46308" w14:paraId="34A62E99" w14:textId="77777777" w:rsidTr="003C08E1">
        <w:tc>
          <w:tcPr>
            <w:tcW w:w="1240" w:type="dxa"/>
            <w:shd w:val="clear" w:color="auto" w:fill="auto"/>
            <w:noWrap/>
            <w:vAlign w:val="bottom"/>
            <w:hideMark/>
          </w:tcPr>
          <w:p w14:paraId="123A5E4D" w14:textId="77777777" w:rsidR="00AA0468" w:rsidRPr="00F46308" w:rsidRDefault="00AA0468" w:rsidP="003C08E1">
            <w:pPr>
              <w:rPr>
                <w:color w:val="000000"/>
                <w:sz w:val="20"/>
                <w:szCs w:val="20"/>
              </w:rPr>
            </w:pPr>
            <w:r w:rsidRPr="00F46308">
              <w:rPr>
                <w:color w:val="000000"/>
                <w:sz w:val="20"/>
                <w:szCs w:val="20"/>
              </w:rPr>
              <w:t>hr.1011010</w:t>
            </w:r>
          </w:p>
        </w:tc>
        <w:tc>
          <w:tcPr>
            <w:tcW w:w="4970" w:type="dxa"/>
            <w:shd w:val="clear" w:color="auto" w:fill="auto"/>
            <w:noWrap/>
            <w:vAlign w:val="bottom"/>
            <w:hideMark/>
          </w:tcPr>
          <w:p w14:paraId="644068EB" w14:textId="77777777" w:rsidR="00AA0468" w:rsidRPr="00F46308" w:rsidRDefault="00AA0468" w:rsidP="003C08E1">
            <w:pPr>
              <w:rPr>
                <w:color w:val="000000"/>
                <w:sz w:val="20"/>
                <w:szCs w:val="20"/>
              </w:rPr>
            </w:pPr>
            <w:r w:rsidRPr="00F46308">
              <w:rPr>
                <w:color w:val="000000"/>
                <w:sz w:val="20"/>
                <w:szCs w:val="20"/>
              </w:rPr>
              <w:t>risk class, time, base, race, house</w:t>
            </w:r>
          </w:p>
        </w:tc>
        <w:tc>
          <w:tcPr>
            <w:tcW w:w="990" w:type="dxa"/>
            <w:shd w:val="clear" w:color="auto" w:fill="auto"/>
            <w:noWrap/>
            <w:vAlign w:val="bottom"/>
            <w:hideMark/>
          </w:tcPr>
          <w:p w14:paraId="1605DB0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9AFBB2F" w14:textId="77777777" w:rsidR="00AA0468" w:rsidRPr="00F46308" w:rsidRDefault="00AA0468" w:rsidP="003C08E1">
            <w:pPr>
              <w:jc w:val="center"/>
              <w:rPr>
                <w:color w:val="000000"/>
                <w:sz w:val="20"/>
                <w:szCs w:val="20"/>
              </w:rPr>
            </w:pPr>
            <w:r w:rsidRPr="00F46308">
              <w:rPr>
                <w:color w:val="000000"/>
                <w:sz w:val="20"/>
                <w:szCs w:val="20"/>
              </w:rPr>
              <w:t>0.2053</w:t>
            </w:r>
          </w:p>
        </w:tc>
        <w:tc>
          <w:tcPr>
            <w:tcW w:w="1170" w:type="dxa"/>
            <w:shd w:val="clear" w:color="auto" w:fill="auto"/>
            <w:noWrap/>
            <w:vAlign w:val="bottom"/>
            <w:hideMark/>
          </w:tcPr>
          <w:p w14:paraId="65ACE3A5" w14:textId="77777777" w:rsidR="00AA0468" w:rsidRPr="00F46308" w:rsidRDefault="00AA0468" w:rsidP="003C08E1">
            <w:pPr>
              <w:jc w:val="center"/>
              <w:rPr>
                <w:color w:val="000000"/>
                <w:sz w:val="20"/>
                <w:szCs w:val="20"/>
              </w:rPr>
            </w:pPr>
            <w:r w:rsidRPr="00F46308">
              <w:rPr>
                <w:color w:val="000000"/>
                <w:sz w:val="20"/>
                <w:szCs w:val="20"/>
              </w:rPr>
              <w:t>0.1898</w:t>
            </w:r>
          </w:p>
        </w:tc>
      </w:tr>
      <w:tr w:rsidR="00AA0468" w:rsidRPr="00F46308" w14:paraId="03736B13" w14:textId="77777777" w:rsidTr="003C08E1">
        <w:tc>
          <w:tcPr>
            <w:tcW w:w="1240" w:type="dxa"/>
            <w:shd w:val="clear" w:color="auto" w:fill="auto"/>
            <w:noWrap/>
            <w:vAlign w:val="bottom"/>
            <w:hideMark/>
          </w:tcPr>
          <w:p w14:paraId="66566E82" w14:textId="77777777" w:rsidR="00AA0468" w:rsidRPr="00F46308" w:rsidRDefault="00AA0468" w:rsidP="003C08E1">
            <w:pPr>
              <w:rPr>
                <w:color w:val="000000"/>
                <w:sz w:val="20"/>
                <w:szCs w:val="20"/>
              </w:rPr>
            </w:pPr>
            <w:r w:rsidRPr="00F46308">
              <w:rPr>
                <w:color w:val="000000"/>
                <w:sz w:val="20"/>
                <w:szCs w:val="20"/>
              </w:rPr>
              <w:t>hr.1011011</w:t>
            </w:r>
          </w:p>
        </w:tc>
        <w:tc>
          <w:tcPr>
            <w:tcW w:w="4970" w:type="dxa"/>
            <w:shd w:val="clear" w:color="auto" w:fill="auto"/>
            <w:noWrap/>
            <w:vAlign w:val="bottom"/>
            <w:hideMark/>
          </w:tcPr>
          <w:p w14:paraId="1CDA63A5" w14:textId="77777777" w:rsidR="00AA0468" w:rsidRPr="00F46308" w:rsidRDefault="00AA0468" w:rsidP="003C08E1">
            <w:pPr>
              <w:rPr>
                <w:color w:val="000000"/>
                <w:sz w:val="20"/>
                <w:szCs w:val="20"/>
              </w:rPr>
            </w:pPr>
            <w:r w:rsidRPr="00F46308">
              <w:rPr>
                <w:color w:val="000000"/>
                <w:sz w:val="20"/>
                <w:szCs w:val="20"/>
              </w:rPr>
              <w:t>risk class, time, base, race, house, personal</w:t>
            </w:r>
          </w:p>
        </w:tc>
        <w:tc>
          <w:tcPr>
            <w:tcW w:w="990" w:type="dxa"/>
            <w:shd w:val="clear" w:color="auto" w:fill="auto"/>
            <w:noWrap/>
            <w:vAlign w:val="bottom"/>
            <w:hideMark/>
          </w:tcPr>
          <w:p w14:paraId="012D726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78BB65C" w14:textId="77777777" w:rsidR="00AA0468" w:rsidRPr="00F46308" w:rsidRDefault="00AA0468" w:rsidP="003C08E1">
            <w:pPr>
              <w:jc w:val="center"/>
              <w:rPr>
                <w:color w:val="000000"/>
                <w:sz w:val="20"/>
                <w:szCs w:val="20"/>
              </w:rPr>
            </w:pPr>
            <w:r w:rsidRPr="00F46308">
              <w:rPr>
                <w:color w:val="000000"/>
                <w:sz w:val="20"/>
                <w:szCs w:val="20"/>
              </w:rPr>
              <w:t>0.2043</w:t>
            </w:r>
          </w:p>
        </w:tc>
        <w:tc>
          <w:tcPr>
            <w:tcW w:w="1170" w:type="dxa"/>
            <w:shd w:val="clear" w:color="auto" w:fill="auto"/>
            <w:noWrap/>
            <w:vAlign w:val="bottom"/>
            <w:hideMark/>
          </w:tcPr>
          <w:p w14:paraId="55DFBD71" w14:textId="77777777" w:rsidR="00AA0468" w:rsidRPr="00F46308" w:rsidRDefault="00AA0468" w:rsidP="003C08E1">
            <w:pPr>
              <w:jc w:val="center"/>
              <w:rPr>
                <w:color w:val="000000"/>
                <w:sz w:val="20"/>
                <w:szCs w:val="20"/>
              </w:rPr>
            </w:pPr>
            <w:r w:rsidRPr="00F46308">
              <w:rPr>
                <w:color w:val="000000"/>
                <w:sz w:val="20"/>
                <w:szCs w:val="20"/>
              </w:rPr>
              <w:t>0.1847</w:t>
            </w:r>
          </w:p>
        </w:tc>
      </w:tr>
      <w:tr w:rsidR="00AA0468" w:rsidRPr="00F46308" w14:paraId="720965F1" w14:textId="77777777" w:rsidTr="003C08E1">
        <w:tc>
          <w:tcPr>
            <w:tcW w:w="1240" w:type="dxa"/>
            <w:shd w:val="clear" w:color="auto" w:fill="auto"/>
            <w:noWrap/>
            <w:vAlign w:val="bottom"/>
            <w:hideMark/>
          </w:tcPr>
          <w:p w14:paraId="7DDF7544" w14:textId="77777777" w:rsidR="00AA0468" w:rsidRPr="00F46308" w:rsidRDefault="00AA0468" w:rsidP="003C08E1">
            <w:pPr>
              <w:rPr>
                <w:color w:val="000000"/>
                <w:sz w:val="20"/>
                <w:szCs w:val="20"/>
              </w:rPr>
            </w:pPr>
            <w:r w:rsidRPr="00F46308">
              <w:rPr>
                <w:color w:val="000000"/>
                <w:sz w:val="20"/>
                <w:szCs w:val="20"/>
              </w:rPr>
              <w:t>hr.1011100</w:t>
            </w:r>
          </w:p>
        </w:tc>
        <w:tc>
          <w:tcPr>
            <w:tcW w:w="4970" w:type="dxa"/>
            <w:shd w:val="clear" w:color="auto" w:fill="auto"/>
            <w:noWrap/>
            <w:vAlign w:val="bottom"/>
            <w:hideMark/>
          </w:tcPr>
          <w:p w14:paraId="00A2A8D8" w14:textId="77777777" w:rsidR="00AA0468" w:rsidRPr="00F46308" w:rsidRDefault="00AA0468" w:rsidP="003C08E1">
            <w:pPr>
              <w:rPr>
                <w:color w:val="000000"/>
                <w:sz w:val="20"/>
                <w:szCs w:val="20"/>
              </w:rPr>
            </w:pPr>
            <w:r w:rsidRPr="00F46308">
              <w:rPr>
                <w:color w:val="000000"/>
                <w:sz w:val="20"/>
                <w:szCs w:val="20"/>
              </w:rPr>
              <w:t>risk class, time, base, race, age</w:t>
            </w:r>
          </w:p>
        </w:tc>
        <w:tc>
          <w:tcPr>
            <w:tcW w:w="990" w:type="dxa"/>
            <w:shd w:val="clear" w:color="auto" w:fill="auto"/>
            <w:noWrap/>
            <w:vAlign w:val="bottom"/>
            <w:hideMark/>
          </w:tcPr>
          <w:p w14:paraId="7B3412C0"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7C03701" w14:textId="77777777" w:rsidR="00AA0468" w:rsidRPr="00F46308" w:rsidRDefault="00AA0468" w:rsidP="003C08E1">
            <w:pPr>
              <w:jc w:val="center"/>
              <w:rPr>
                <w:color w:val="000000"/>
                <w:sz w:val="20"/>
                <w:szCs w:val="20"/>
              </w:rPr>
            </w:pPr>
            <w:r w:rsidRPr="00F46308">
              <w:rPr>
                <w:color w:val="000000"/>
                <w:sz w:val="20"/>
                <w:szCs w:val="20"/>
              </w:rPr>
              <w:t>0.2063</w:t>
            </w:r>
          </w:p>
        </w:tc>
        <w:tc>
          <w:tcPr>
            <w:tcW w:w="1170" w:type="dxa"/>
            <w:shd w:val="clear" w:color="auto" w:fill="auto"/>
            <w:noWrap/>
            <w:vAlign w:val="bottom"/>
            <w:hideMark/>
          </w:tcPr>
          <w:p w14:paraId="440AEBEB" w14:textId="77777777" w:rsidR="00AA0468" w:rsidRPr="00F46308" w:rsidRDefault="00AA0468" w:rsidP="003C08E1">
            <w:pPr>
              <w:jc w:val="center"/>
              <w:rPr>
                <w:color w:val="000000"/>
                <w:sz w:val="20"/>
                <w:szCs w:val="20"/>
              </w:rPr>
            </w:pPr>
            <w:r w:rsidRPr="00F46308">
              <w:rPr>
                <w:color w:val="000000"/>
                <w:sz w:val="20"/>
                <w:szCs w:val="20"/>
              </w:rPr>
              <w:t>0.1905</w:t>
            </w:r>
          </w:p>
        </w:tc>
      </w:tr>
      <w:tr w:rsidR="00AA0468" w:rsidRPr="00F46308" w14:paraId="79CB2FED" w14:textId="77777777" w:rsidTr="003C08E1">
        <w:tc>
          <w:tcPr>
            <w:tcW w:w="1240" w:type="dxa"/>
            <w:shd w:val="clear" w:color="auto" w:fill="auto"/>
            <w:noWrap/>
            <w:vAlign w:val="bottom"/>
            <w:hideMark/>
          </w:tcPr>
          <w:p w14:paraId="6D98CB01" w14:textId="77777777" w:rsidR="00AA0468" w:rsidRPr="00F46308" w:rsidRDefault="00AA0468" w:rsidP="003C08E1">
            <w:pPr>
              <w:rPr>
                <w:color w:val="000000"/>
                <w:sz w:val="20"/>
                <w:szCs w:val="20"/>
              </w:rPr>
            </w:pPr>
            <w:r w:rsidRPr="00F46308">
              <w:rPr>
                <w:color w:val="000000"/>
                <w:sz w:val="20"/>
                <w:szCs w:val="20"/>
              </w:rPr>
              <w:t>hr.1011101</w:t>
            </w:r>
          </w:p>
        </w:tc>
        <w:tc>
          <w:tcPr>
            <w:tcW w:w="4970" w:type="dxa"/>
            <w:shd w:val="clear" w:color="auto" w:fill="auto"/>
            <w:noWrap/>
            <w:vAlign w:val="bottom"/>
            <w:hideMark/>
          </w:tcPr>
          <w:p w14:paraId="19B0DA54" w14:textId="77777777" w:rsidR="00AA0468" w:rsidRPr="00F46308" w:rsidRDefault="00AA0468" w:rsidP="003C08E1">
            <w:pPr>
              <w:rPr>
                <w:color w:val="000000"/>
                <w:sz w:val="20"/>
                <w:szCs w:val="20"/>
              </w:rPr>
            </w:pPr>
            <w:r w:rsidRPr="00F46308">
              <w:rPr>
                <w:color w:val="000000"/>
                <w:sz w:val="20"/>
                <w:szCs w:val="20"/>
              </w:rPr>
              <w:t>risk class, time, base, race, age, personal</w:t>
            </w:r>
          </w:p>
        </w:tc>
        <w:tc>
          <w:tcPr>
            <w:tcW w:w="990" w:type="dxa"/>
            <w:shd w:val="clear" w:color="auto" w:fill="auto"/>
            <w:noWrap/>
            <w:vAlign w:val="bottom"/>
            <w:hideMark/>
          </w:tcPr>
          <w:p w14:paraId="30B490D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A24ACFF" w14:textId="77777777" w:rsidR="00AA0468" w:rsidRPr="00F46308" w:rsidRDefault="00AA0468" w:rsidP="003C08E1">
            <w:pPr>
              <w:jc w:val="center"/>
              <w:rPr>
                <w:color w:val="000000"/>
                <w:sz w:val="20"/>
                <w:szCs w:val="20"/>
              </w:rPr>
            </w:pPr>
            <w:r w:rsidRPr="00F46308">
              <w:rPr>
                <w:color w:val="000000"/>
                <w:sz w:val="20"/>
                <w:szCs w:val="20"/>
              </w:rPr>
              <w:t>0.2052</w:t>
            </w:r>
          </w:p>
        </w:tc>
        <w:tc>
          <w:tcPr>
            <w:tcW w:w="1170" w:type="dxa"/>
            <w:shd w:val="clear" w:color="auto" w:fill="auto"/>
            <w:noWrap/>
            <w:vAlign w:val="bottom"/>
            <w:hideMark/>
          </w:tcPr>
          <w:p w14:paraId="0C0D6AE9" w14:textId="77777777" w:rsidR="00AA0468" w:rsidRPr="00F46308" w:rsidRDefault="00AA0468" w:rsidP="003C08E1">
            <w:pPr>
              <w:jc w:val="center"/>
              <w:rPr>
                <w:color w:val="000000"/>
                <w:sz w:val="20"/>
                <w:szCs w:val="20"/>
              </w:rPr>
            </w:pPr>
            <w:r w:rsidRPr="00F46308">
              <w:rPr>
                <w:color w:val="000000"/>
                <w:sz w:val="20"/>
                <w:szCs w:val="20"/>
              </w:rPr>
              <w:t>0.1861</w:t>
            </w:r>
          </w:p>
        </w:tc>
      </w:tr>
      <w:tr w:rsidR="00AA0468" w:rsidRPr="00F46308" w14:paraId="36098FAB" w14:textId="77777777" w:rsidTr="003C08E1">
        <w:tc>
          <w:tcPr>
            <w:tcW w:w="1240" w:type="dxa"/>
            <w:shd w:val="clear" w:color="auto" w:fill="auto"/>
            <w:noWrap/>
            <w:vAlign w:val="bottom"/>
            <w:hideMark/>
          </w:tcPr>
          <w:p w14:paraId="02FA9BA6" w14:textId="77777777" w:rsidR="00AA0468" w:rsidRPr="00F46308" w:rsidRDefault="00AA0468" w:rsidP="003C08E1">
            <w:pPr>
              <w:rPr>
                <w:color w:val="000000"/>
                <w:sz w:val="20"/>
                <w:szCs w:val="20"/>
              </w:rPr>
            </w:pPr>
            <w:r w:rsidRPr="00F46308">
              <w:rPr>
                <w:color w:val="000000"/>
                <w:sz w:val="20"/>
                <w:szCs w:val="20"/>
              </w:rPr>
              <w:t>hr.1011110</w:t>
            </w:r>
          </w:p>
        </w:tc>
        <w:tc>
          <w:tcPr>
            <w:tcW w:w="4970" w:type="dxa"/>
            <w:shd w:val="clear" w:color="auto" w:fill="auto"/>
            <w:noWrap/>
            <w:vAlign w:val="bottom"/>
            <w:hideMark/>
          </w:tcPr>
          <w:p w14:paraId="6331EF37" w14:textId="77777777" w:rsidR="00AA0468" w:rsidRPr="00F46308" w:rsidRDefault="00AA0468" w:rsidP="003C08E1">
            <w:pPr>
              <w:rPr>
                <w:color w:val="000000"/>
                <w:sz w:val="20"/>
                <w:szCs w:val="20"/>
              </w:rPr>
            </w:pPr>
            <w:r w:rsidRPr="00F46308">
              <w:rPr>
                <w:color w:val="000000"/>
                <w:sz w:val="20"/>
                <w:szCs w:val="20"/>
              </w:rPr>
              <w:t>risk class, time, base, race, age, house</w:t>
            </w:r>
          </w:p>
        </w:tc>
        <w:tc>
          <w:tcPr>
            <w:tcW w:w="990" w:type="dxa"/>
            <w:shd w:val="clear" w:color="auto" w:fill="auto"/>
            <w:noWrap/>
            <w:vAlign w:val="bottom"/>
            <w:hideMark/>
          </w:tcPr>
          <w:p w14:paraId="0DB30ED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94E04C3" w14:textId="77777777" w:rsidR="00AA0468" w:rsidRPr="00F46308" w:rsidRDefault="00AA0468" w:rsidP="003C08E1">
            <w:pPr>
              <w:jc w:val="center"/>
              <w:rPr>
                <w:color w:val="000000"/>
                <w:sz w:val="20"/>
                <w:szCs w:val="20"/>
              </w:rPr>
            </w:pPr>
            <w:r w:rsidRPr="00F46308">
              <w:rPr>
                <w:color w:val="000000"/>
                <w:sz w:val="20"/>
                <w:szCs w:val="20"/>
              </w:rPr>
              <w:t>0.2045</w:t>
            </w:r>
          </w:p>
        </w:tc>
        <w:tc>
          <w:tcPr>
            <w:tcW w:w="1170" w:type="dxa"/>
            <w:shd w:val="clear" w:color="auto" w:fill="auto"/>
            <w:noWrap/>
            <w:vAlign w:val="bottom"/>
            <w:hideMark/>
          </w:tcPr>
          <w:p w14:paraId="31196377" w14:textId="77777777" w:rsidR="00AA0468" w:rsidRPr="00F46308" w:rsidRDefault="00AA0468" w:rsidP="003C08E1">
            <w:pPr>
              <w:jc w:val="center"/>
              <w:rPr>
                <w:color w:val="000000"/>
                <w:sz w:val="20"/>
                <w:szCs w:val="20"/>
              </w:rPr>
            </w:pPr>
            <w:r w:rsidRPr="00F46308">
              <w:rPr>
                <w:color w:val="000000"/>
                <w:sz w:val="20"/>
                <w:szCs w:val="20"/>
              </w:rPr>
              <w:t>0.1871</w:t>
            </w:r>
          </w:p>
        </w:tc>
      </w:tr>
      <w:tr w:rsidR="00AA0468" w:rsidRPr="00F46308" w14:paraId="27D071D3" w14:textId="77777777" w:rsidTr="003C08E1">
        <w:tc>
          <w:tcPr>
            <w:tcW w:w="1240" w:type="dxa"/>
            <w:shd w:val="clear" w:color="auto" w:fill="auto"/>
            <w:noWrap/>
            <w:vAlign w:val="bottom"/>
            <w:hideMark/>
          </w:tcPr>
          <w:p w14:paraId="27D958E2" w14:textId="77777777" w:rsidR="00AA0468" w:rsidRPr="00F46308" w:rsidRDefault="00AA0468" w:rsidP="003C08E1">
            <w:pPr>
              <w:rPr>
                <w:color w:val="000000"/>
                <w:sz w:val="20"/>
                <w:szCs w:val="20"/>
              </w:rPr>
            </w:pPr>
            <w:r w:rsidRPr="00F46308">
              <w:rPr>
                <w:color w:val="000000"/>
                <w:sz w:val="20"/>
                <w:szCs w:val="20"/>
              </w:rPr>
              <w:t>hr.1011111</w:t>
            </w:r>
          </w:p>
        </w:tc>
        <w:tc>
          <w:tcPr>
            <w:tcW w:w="4970" w:type="dxa"/>
            <w:shd w:val="clear" w:color="auto" w:fill="auto"/>
            <w:noWrap/>
            <w:vAlign w:val="bottom"/>
            <w:hideMark/>
          </w:tcPr>
          <w:p w14:paraId="58338DB2" w14:textId="77777777" w:rsidR="00AA0468" w:rsidRPr="00F46308" w:rsidRDefault="00AA0468" w:rsidP="003C08E1">
            <w:pPr>
              <w:rPr>
                <w:color w:val="000000"/>
                <w:sz w:val="20"/>
                <w:szCs w:val="20"/>
              </w:rPr>
            </w:pPr>
            <w:r w:rsidRPr="00F46308">
              <w:rPr>
                <w:color w:val="000000"/>
                <w:sz w:val="20"/>
                <w:szCs w:val="20"/>
              </w:rPr>
              <w:t>risk class, time, base, race, age, house, personal</w:t>
            </w:r>
          </w:p>
        </w:tc>
        <w:tc>
          <w:tcPr>
            <w:tcW w:w="990" w:type="dxa"/>
            <w:shd w:val="clear" w:color="auto" w:fill="auto"/>
            <w:noWrap/>
            <w:vAlign w:val="bottom"/>
            <w:hideMark/>
          </w:tcPr>
          <w:p w14:paraId="4CCFDD53"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D6A9610" w14:textId="77777777" w:rsidR="00AA0468" w:rsidRPr="00F46308" w:rsidRDefault="00AA0468" w:rsidP="003C08E1">
            <w:pPr>
              <w:jc w:val="center"/>
              <w:rPr>
                <w:color w:val="000000"/>
                <w:sz w:val="20"/>
                <w:szCs w:val="20"/>
              </w:rPr>
            </w:pPr>
            <w:r w:rsidRPr="00F46308">
              <w:rPr>
                <w:color w:val="000000"/>
                <w:sz w:val="20"/>
                <w:szCs w:val="20"/>
              </w:rPr>
              <w:t>0.2029</w:t>
            </w:r>
          </w:p>
        </w:tc>
        <w:tc>
          <w:tcPr>
            <w:tcW w:w="1170" w:type="dxa"/>
            <w:shd w:val="clear" w:color="auto" w:fill="auto"/>
            <w:noWrap/>
            <w:vAlign w:val="bottom"/>
            <w:hideMark/>
          </w:tcPr>
          <w:p w14:paraId="5D0BC6A4" w14:textId="77777777" w:rsidR="00AA0468" w:rsidRPr="00F46308" w:rsidRDefault="00AA0468" w:rsidP="003C08E1">
            <w:pPr>
              <w:jc w:val="center"/>
              <w:rPr>
                <w:color w:val="000000"/>
                <w:sz w:val="20"/>
                <w:szCs w:val="20"/>
              </w:rPr>
            </w:pPr>
            <w:r w:rsidRPr="00F46308">
              <w:rPr>
                <w:color w:val="000000"/>
                <w:sz w:val="20"/>
                <w:szCs w:val="20"/>
              </w:rPr>
              <w:t>0.1837</w:t>
            </w:r>
          </w:p>
        </w:tc>
      </w:tr>
      <w:tr w:rsidR="00AA0468" w:rsidRPr="00F46308" w14:paraId="0DEEDF19" w14:textId="77777777" w:rsidTr="003C08E1">
        <w:tc>
          <w:tcPr>
            <w:tcW w:w="1240" w:type="dxa"/>
            <w:shd w:val="clear" w:color="auto" w:fill="auto"/>
            <w:noWrap/>
            <w:vAlign w:val="bottom"/>
            <w:hideMark/>
          </w:tcPr>
          <w:p w14:paraId="02AB62E1" w14:textId="77777777" w:rsidR="00AA0468" w:rsidRPr="00F46308" w:rsidRDefault="00AA0468" w:rsidP="003C08E1">
            <w:pPr>
              <w:rPr>
                <w:color w:val="000000"/>
                <w:sz w:val="20"/>
                <w:szCs w:val="20"/>
              </w:rPr>
            </w:pPr>
            <w:r w:rsidRPr="00F46308">
              <w:rPr>
                <w:color w:val="000000"/>
                <w:sz w:val="20"/>
                <w:szCs w:val="20"/>
              </w:rPr>
              <w:t>hr.1100000</w:t>
            </w:r>
          </w:p>
        </w:tc>
        <w:tc>
          <w:tcPr>
            <w:tcW w:w="4970" w:type="dxa"/>
            <w:shd w:val="clear" w:color="auto" w:fill="auto"/>
            <w:noWrap/>
            <w:vAlign w:val="bottom"/>
            <w:hideMark/>
          </w:tcPr>
          <w:p w14:paraId="03FD0033" w14:textId="77777777" w:rsidR="00AA0468" w:rsidRPr="00F46308" w:rsidRDefault="00AA0468" w:rsidP="003C08E1">
            <w:pPr>
              <w:rPr>
                <w:color w:val="000000"/>
                <w:sz w:val="20"/>
                <w:szCs w:val="20"/>
              </w:rPr>
            </w:pPr>
            <w:r w:rsidRPr="00F46308">
              <w:rPr>
                <w:color w:val="000000"/>
                <w:sz w:val="20"/>
                <w:szCs w:val="20"/>
              </w:rPr>
              <w:t>risk class, time, high.rise</w:t>
            </w:r>
          </w:p>
        </w:tc>
        <w:tc>
          <w:tcPr>
            <w:tcW w:w="990" w:type="dxa"/>
            <w:shd w:val="clear" w:color="auto" w:fill="auto"/>
            <w:noWrap/>
            <w:vAlign w:val="bottom"/>
            <w:hideMark/>
          </w:tcPr>
          <w:p w14:paraId="1BFD495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EF2A060" w14:textId="77777777" w:rsidR="00AA0468" w:rsidRPr="00F46308" w:rsidRDefault="00AA0468" w:rsidP="003C08E1">
            <w:pPr>
              <w:jc w:val="center"/>
              <w:rPr>
                <w:color w:val="000000"/>
                <w:sz w:val="20"/>
                <w:szCs w:val="20"/>
              </w:rPr>
            </w:pPr>
            <w:r w:rsidRPr="00F46308">
              <w:rPr>
                <w:color w:val="000000"/>
                <w:sz w:val="20"/>
                <w:szCs w:val="20"/>
              </w:rPr>
              <w:t>0.2076</w:t>
            </w:r>
          </w:p>
        </w:tc>
        <w:tc>
          <w:tcPr>
            <w:tcW w:w="1170" w:type="dxa"/>
            <w:shd w:val="clear" w:color="auto" w:fill="auto"/>
            <w:noWrap/>
            <w:vAlign w:val="bottom"/>
            <w:hideMark/>
          </w:tcPr>
          <w:p w14:paraId="1CFF6C6A" w14:textId="77777777" w:rsidR="00AA0468" w:rsidRPr="00F46308" w:rsidRDefault="00AA0468" w:rsidP="003C08E1">
            <w:pPr>
              <w:jc w:val="center"/>
              <w:rPr>
                <w:color w:val="000000"/>
                <w:sz w:val="20"/>
                <w:szCs w:val="20"/>
              </w:rPr>
            </w:pPr>
            <w:r w:rsidRPr="00F46308">
              <w:rPr>
                <w:color w:val="000000"/>
                <w:sz w:val="20"/>
                <w:szCs w:val="20"/>
              </w:rPr>
              <w:t>0.2019</w:t>
            </w:r>
          </w:p>
        </w:tc>
      </w:tr>
      <w:tr w:rsidR="00AA0468" w:rsidRPr="00F46308" w14:paraId="1DDDA4F6" w14:textId="77777777" w:rsidTr="003C08E1">
        <w:tc>
          <w:tcPr>
            <w:tcW w:w="1240" w:type="dxa"/>
            <w:shd w:val="clear" w:color="auto" w:fill="auto"/>
            <w:noWrap/>
            <w:vAlign w:val="bottom"/>
            <w:hideMark/>
          </w:tcPr>
          <w:p w14:paraId="1FF18B97" w14:textId="77777777" w:rsidR="00AA0468" w:rsidRPr="00F46308" w:rsidRDefault="00AA0468" w:rsidP="003C08E1">
            <w:pPr>
              <w:rPr>
                <w:color w:val="000000"/>
                <w:sz w:val="20"/>
                <w:szCs w:val="20"/>
              </w:rPr>
            </w:pPr>
            <w:r w:rsidRPr="00F46308">
              <w:rPr>
                <w:color w:val="000000"/>
                <w:sz w:val="20"/>
                <w:szCs w:val="20"/>
              </w:rPr>
              <w:t>hr.1100001</w:t>
            </w:r>
          </w:p>
        </w:tc>
        <w:tc>
          <w:tcPr>
            <w:tcW w:w="4970" w:type="dxa"/>
            <w:shd w:val="clear" w:color="auto" w:fill="auto"/>
            <w:noWrap/>
            <w:vAlign w:val="bottom"/>
            <w:hideMark/>
          </w:tcPr>
          <w:p w14:paraId="1084DA9A" w14:textId="77777777" w:rsidR="00AA0468" w:rsidRPr="00F46308" w:rsidRDefault="00AA0468" w:rsidP="003C08E1">
            <w:pPr>
              <w:rPr>
                <w:color w:val="000000"/>
                <w:sz w:val="20"/>
                <w:szCs w:val="20"/>
              </w:rPr>
            </w:pPr>
            <w:r w:rsidRPr="00F46308">
              <w:rPr>
                <w:color w:val="000000"/>
                <w:sz w:val="20"/>
                <w:szCs w:val="20"/>
              </w:rPr>
              <w:t>risk class, time, high.rise, personal</w:t>
            </w:r>
          </w:p>
        </w:tc>
        <w:tc>
          <w:tcPr>
            <w:tcW w:w="990" w:type="dxa"/>
            <w:shd w:val="clear" w:color="auto" w:fill="auto"/>
            <w:noWrap/>
            <w:vAlign w:val="bottom"/>
            <w:hideMark/>
          </w:tcPr>
          <w:p w14:paraId="53C30901"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C3D5B01" w14:textId="77777777" w:rsidR="00AA0468" w:rsidRPr="00F46308" w:rsidRDefault="00AA0468" w:rsidP="003C08E1">
            <w:pPr>
              <w:jc w:val="center"/>
              <w:rPr>
                <w:color w:val="000000"/>
                <w:sz w:val="20"/>
                <w:szCs w:val="20"/>
              </w:rPr>
            </w:pPr>
            <w:r w:rsidRPr="00F46308">
              <w:rPr>
                <w:color w:val="000000"/>
                <w:sz w:val="20"/>
                <w:szCs w:val="20"/>
              </w:rPr>
              <w:t>0.2071</w:t>
            </w:r>
          </w:p>
        </w:tc>
        <w:tc>
          <w:tcPr>
            <w:tcW w:w="1170" w:type="dxa"/>
            <w:shd w:val="clear" w:color="auto" w:fill="auto"/>
            <w:noWrap/>
            <w:vAlign w:val="bottom"/>
            <w:hideMark/>
          </w:tcPr>
          <w:p w14:paraId="58D927ED" w14:textId="77777777" w:rsidR="00AA0468" w:rsidRPr="00F46308" w:rsidRDefault="00AA0468" w:rsidP="003C08E1">
            <w:pPr>
              <w:jc w:val="center"/>
              <w:rPr>
                <w:color w:val="000000"/>
                <w:sz w:val="20"/>
                <w:szCs w:val="20"/>
              </w:rPr>
            </w:pPr>
            <w:r w:rsidRPr="00F46308">
              <w:rPr>
                <w:color w:val="000000"/>
                <w:sz w:val="20"/>
                <w:szCs w:val="20"/>
              </w:rPr>
              <w:t>0.1918</w:t>
            </w:r>
          </w:p>
        </w:tc>
      </w:tr>
      <w:tr w:rsidR="00AA0468" w:rsidRPr="00F46308" w14:paraId="4ABC0152" w14:textId="77777777" w:rsidTr="003C08E1">
        <w:tc>
          <w:tcPr>
            <w:tcW w:w="1240" w:type="dxa"/>
            <w:shd w:val="clear" w:color="auto" w:fill="auto"/>
            <w:noWrap/>
            <w:vAlign w:val="bottom"/>
            <w:hideMark/>
          </w:tcPr>
          <w:p w14:paraId="5B0E407D" w14:textId="77777777" w:rsidR="00AA0468" w:rsidRPr="00F46308" w:rsidRDefault="00AA0468" w:rsidP="003C08E1">
            <w:pPr>
              <w:rPr>
                <w:color w:val="000000"/>
                <w:sz w:val="20"/>
                <w:szCs w:val="20"/>
              </w:rPr>
            </w:pPr>
            <w:r w:rsidRPr="00F46308">
              <w:rPr>
                <w:color w:val="000000"/>
                <w:sz w:val="20"/>
                <w:szCs w:val="20"/>
              </w:rPr>
              <w:t>hr.1100010</w:t>
            </w:r>
          </w:p>
        </w:tc>
        <w:tc>
          <w:tcPr>
            <w:tcW w:w="4970" w:type="dxa"/>
            <w:shd w:val="clear" w:color="auto" w:fill="auto"/>
            <w:noWrap/>
            <w:vAlign w:val="bottom"/>
            <w:hideMark/>
          </w:tcPr>
          <w:p w14:paraId="4CCCF46B" w14:textId="77777777" w:rsidR="00AA0468" w:rsidRPr="00F46308" w:rsidRDefault="00AA0468" w:rsidP="003C08E1">
            <w:pPr>
              <w:rPr>
                <w:color w:val="000000"/>
                <w:sz w:val="20"/>
                <w:szCs w:val="20"/>
              </w:rPr>
            </w:pPr>
            <w:r w:rsidRPr="00F46308">
              <w:rPr>
                <w:color w:val="000000"/>
                <w:sz w:val="20"/>
                <w:szCs w:val="20"/>
              </w:rPr>
              <w:t>risk class, time, high.rise, house</w:t>
            </w:r>
          </w:p>
        </w:tc>
        <w:tc>
          <w:tcPr>
            <w:tcW w:w="990" w:type="dxa"/>
            <w:shd w:val="clear" w:color="auto" w:fill="auto"/>
            <w:noWrap/>
            <w:vAlign w:val="bottom"/>
            <w:hideMark/>
          </w:tcPr>
          <w:p w14:paraId="6DC9941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9444EA3" w14:textId="77777777" w:rsidR="00AA0468" w:rsidRPr="00F46308" w:rsidRDefault="00AA0468" w:rsidP="003C08E1">
            <w:pPr>
              <w:jc w:val="center"/>
              <w:rPr>
                <w:color w:val="000000"/>
                <w:sz w:val="20"/>
                <w:szCs w:val="20"/>
              </w:rPr>
            </w:pPr>
            <w:r w:rsidRPr="00F46308">
              <w:rPr>
                <w:color w:val="000000"/>
                <w:sz w:val="20"/>
                <w:szCs w:val="20"/>
              </w:rPr>
              <w:t>0.2064</w:t>
            </w:r>
          </w:p>
        </w:tc>
        <w:tc>
          <w:tcPr>
            <w:tcW w:w="1170" w:type="dxa"/>
            <w:shd w:val="clear" w:color="auto" w:fill="auto"/>
            <w:noWrap/>
            <w:vAlign w:val="bottom"/>
            <w:hideMark/>
          </w:tcPr>
          <w:p w14:paraId="7C89BA46" w14:textId="77777777" w:rsidR="00AA0468" w:rsidRPr="00F46308" w:rsidRDefault="00AA0468" w:rsidP="003C08E1">
            <w:pPr>
              <w:jc w:val="center"/>
              <w:rPr>
                <w:color w:val="000000"/>
                <w:sz w:val="20"/>
                <w:szCs w:val="20"/>
              </w:rPr>
            </w:pPr>
            <w:r w:rsidRPr="00F46308">
              <w:rPr>
                <w:color w:val="000000"/>
                <w:sz w:val="20"/>
                <w:szCs w:val="20"/>
              </w:rPr>
              <w:t>0.1944</w:t>
            </w:r>
          </w:p>
        </w:tc>
      </w:tr>
      <w:tr w:rsidR="00AA0468" w:rsidRPr="00F46308" w14:paraId="2792D191" w14:textId="77777777" w:rsidTr="003C08E1">
        <w:tc>
          <w:tcPr>
            <w:tcW w:w="1240" w:type="dxa"/>
            <w:shd w:val="clear" w:color="auto" w:fill="auto"/>
            <w:noWrap/>
            <w:vAlign w:val="bottom"/>
            <w:hideMark/>
          </w:tcPr>
          <w:p w14:paraId="298B843A" w14:textId="77777777" w:rsidR="00AA0468" w:rsidRPr="00F46308" w:rsidRDefault="00AA0468" w:rsidP="003C08E1">
            <w:pPr>
              <w:rPr>
                <w:color w:val="000000"/>
                <w:sz w:val="20"/>
                <w:szCs w:val="20"/>
              </w:rPr>
            </w:pPr>
            <w:r w:rsidRPr="00F46308">
              <w:rPr>
                <w:color w:val="000000"/>
                <w:sz w:val="20"/>
                <w:szCs w:val="20"/>
              </w:rPr>
              <w:t>hr.1100011</w:t>
            </w:r>
          </w:p>
        </w:tc>
        <w:tc>
          <w:tcPr>
            <w:tcW w:w="4970" w:type="dxa"/>
            <w:shd w:val="clear" w:color="auto" w:fill="auto"/>
            <w:noWrap/>
            <w:vAlign w:val="bottom"/>
            <w:hideMark/>
          </w:tcPr>
          <w:p w14:paraId="685C6BF3" w14:textId="77777777" w:rsidR="00AA0468" w:rsidRPr="00F46308" w:rsidRDefault="00AA0468" w:rsidP="003C08E1">
            <w:pPr>
              <w:rPr>
                <w:color w:val="000000"/>
                <w:sz w:val="20"/>
                <w:szCs w:val="20"/>
              </w:rPr>
            </w:pPr>
            <w:r w:rsidRPr="00F46308">
              <w:rPr>
                <w:color w:val="000000"/>
                <w:sz w:val="20"/>
                <w:szCs w:val="20"/>
              </w:rPr>
              <w:t>risk class, time, high.rise, house, personal</w:t>
            </w:r>
          </w:p>
        </w:tc>
        <w:tc>
          <w:tcPr>
            <w:tcW w:w="990" w:type="dxa"/>
            <w:shd w:val="clear" w:color="auto" w:fill="auto"/>
            <w:noWrap/>
            <w:vAlign w:val="bottom"/>
            <w:hideMark/>
          </w:tcPr>
          <w:p w14:paraId="3CA6430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166907A" w14:textId="77777777" w:rsidR="00AA0468" w:rsidRPr="00F46308" w:rsidRDefault="00AA0468" w:rsidP="003C08E1">
            <w:pPr>
              <w:jc w:val="center"/>
              <w:rPr>
                <w:color w:val="000000"/>
                <w:sz w:val="20"/>
                <w:szCs w:val="20"/>
              </w:rPr>
            </w:pPr>
            <w:r w:rsidRPr="00F46308">
              <w:rPr>
                <w:color w:val="000000"/>
                <w:sz w:val="20"/>
                <w:szCs w:val="20"/>
              </w:rPr>
              <w:t>0.2052</w:t>
            </w:r>
          </w:p>
        </w:tc>
        <w:tc>
          <w:tcPr>
            <w:tcW w:w="1170" w:type="dxa"/>
            <w:shd w:val="clear" w:color="auto" w:fill="auto"/>
            <w:noWrap/>
            <w:vAlign w:val="bottom"/>
            <w:hideMark/>
          </w:tcPr>
          <w:p w14:paraId="66C17AD9" w14:textId="77777777" w:rsidR="00AA0468" w:rsidRPr="00F46308" w:rsidRDefault="00AA0468" w:rsidP="003C08E1">
            <w:pPr>
              <w:jc w:val="center"/>
              <w:rPr>
                <w:color w:val="000000"/>
                <w:sz w:val="20"/>
                <w:szCs w:val="20"/>
              </w:rPr>
            </w:pPr>
            <w:r w:rsidRPr="00F46308">
              <w:rPr>
                <w:color w:val="000000"/>
                <w:sz w:val="20"/>
                <w:szCs w:val="20"/>
              </w:rPr>
              <w:t>0.1883</w:t>
            </w:r>
          </w:p>
        </w:tc>
      </w:tr>
      <w:tr w:rsidR="00AA0468" w:rsidRPr="00F46308" w14:paraId="10E9F6BE" w14:textId="77777777" w:rsidTr="003C08E1">
        <w:tc>
          <w:tcPr>
            <w:tcW w:w="1240" w:type="dxa"/>
            <w:shd w:val="clear" w:color="auto" w:fill="auto"/>
            <w:noWrap/>
            <w:vAlign w:val="bottom"/>
            <w:hideMark/>
          </w:tcPr>
          <w:p w14:paraId="467E6F62" w14:textId="77777777" w:rsidR="00AA0468" w:rsidRPr="00F46308" w:rsidRDefault="00AA0468" w:rsidP="003C08E1">
            <w:pPr>
              <w:rPr>
                <w:color w:val="000000"/>
                <w:sz w:val="20"/>
                <w:szCs w:val="20"/>
              </w:rPr>
            </w:pPr>
            <w:r w:rsidRPr="00F46308">
              <w:rPr>
                <w:color w:val="000000"/>
                <w:sz w:val="20"/>
                <w:szCs w:val="20"/>
              </w:rPr>
              <w:t>hr.1100100</w:t>
            </w:r>
          </w:p>
        </w:tc>
        <w:tc>
          <w:tcPr>
            <w:tcW w:w="4970" w:type="dxa"/>
            <w:shd w:val="clear" w:color="auto" w:fill="auto"/>
            <w:noWrap/>
            <w:vAlign w:val="bottom"/>
            <w:hideMark/>
          </w:tcPr>
          <w:p w14:paraId="7B83D5EB" w14:textId="77777777" w:rsidR="00AA0468" w:rsidRPr="00F46308" w:rsidRDefault="00AA0468" w:rsidP="003C08E1">
            <w:pPr>
              <w:rPr>
                <w:color w:val="000000"/>
                <w:sz w:val="20"/>
                <w:szCs w:val="20"/>
              </w:rPr>
            </w:pPr>
            <w:r w:rsidRPr="00F46308">
              <w:rPr>
                <w:color w:val="000000"/>
                <w:sz w:val="20"/>
                <w:szCs w:val="20"/>
              </w:rPr>
              <w:t>risk class, time, high.rise, age</w:t>
            </w:r>
          </w:p>
        </w:tc>
        <w:tc>
          <w:tcPr>
            <w:tcW w:w="990" w:type="dxa"/>
            <w:shd w:val="clear" w:color="auto" w:fill="auto"/>
            <w:noWrap/>
            <w:vAlign w:val="bottom"/>
            <w:hideMark/>
          </w:tcPr>
          <w:p w14:paraId="0BB297F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D7D122F" w14:textId="77777777" w:rsidR="00AA0468" w:rsidRPr="00F46308" w:rsidRDefault="00AA0468" w:rsidP="003C08E1">
            <w:pPr>
              <w:jc w:val="center"/>
              <w:rPr>
                <w:color w:val="000000"/>
                <w:sz w:val="20"/>
                <w:szCs w:val="20"/>
              </w:rPr>
            </w:pPr>
            <w:r w:rsidRPr="00F46308">
              <w:rPr>
                <w:color w:val="000000"/>
                <w:sz w:val="20"/>
                <w:szCs w:val="20"/>
              </w:rPr>
              <w:t>0.2069</w:t>
            </w:r>
          </w:p>
        </w:tc>
        <w:tc>
          <w:tcPr>
            <w:tcW w:w="1170" w:type="dxa"/>
            <w:shd w:val="clear" w:color="auto" w:fill="auto"/>
            <w:noWrap/>
            <w:vAlign w:val="bottom"/>
            <w:hideMark/>
          </w:tcPr>
          <w:p w14:paraId="222F700A" w14:textId="77777777" w:rsidR="00AA0468" w:rsidRPr="00F46308" w:rsidRDefault="00AA0468" w:rsidP="003C08E1">
            <w:pPr>
              <w:jc w:val="center"/>
              <w:rPr>
                <w:color w:val="000000"/>
                <w:sz w:val="20"/>
                <w:szCs w:val="20"/>
              </w:rPr>
            </w:pPr>
            <w:r w:rsidRPr="00F46308">
              <w:rPr>
                <w:color w:val="000000"/>
                <w:sz w:val="20"/>
                <w:szCs w:val="20"/>
              </w:rPr>
              <w:t>0.1922</w:t>
            </w:r>
          </w:p>
        </w:tc>
      </w:tr>
      <w:tr w:rsidR="00AA0468" w:rsidRPr="00F46308" w14:paraId="2345EEA7" w14:textId="77777777" w:rsidTr="003C08E1">
        <w:tc>
          <w:tcPr>
            <w:tcW w:w="1240" w:type="dxa"/>
            <w:shd w:val="clear" w:color="auto" w:fill="auto"/>
            <w:noWrap/>
            <w:vAlign w:val="bottom"/>
            <w:hideMark/>
          </w:tcPr>
          <w:p w14:paraId="7AAB98F5" w14:textId="77777777" w:rsidR="00AA0468" w:rsidRPr="00F46308" w:rsidRDefault="00AA0468" w:rsidP="003C08E1">
            <w:pPr>
              <w:rPr>
                <w:color w:val="000000"/>
                <w:sz w:val="20"/>
                <w:szCs w:val="20"/>
              </w:rPr>
            </w:pPr>
            <w:r w:rsidRPr="00F46308">
              <w:rPr>
                <w:color w:val="000000"/>
                <w:sz w:val="20"/>
                <w:szCs w:val="20"/>
              </w:rPr>
              <w:t>hr.1100101</w:t>
            </w:r>
          </w:p>
        </w:tc>
        <w:tc>
          <w:tcPr>
            <w:tcW w:w="4970" w:type="dxa"/>
            <w:shd w:val="clear" w:color="auto" w:fill="auto"/>
            <w:noWrap/>
            <w:vAlign w:val="bottom"/>
            <w:hideMark/>
          </w:tcPr>
          <w:p w14:paraId="2417E937" w14:textId="77777777" w:rsidR="00AA0468" w:rsidRPr="00F46308" w:rsidRDefault="00AA0468" w:rsidP="003C08E1">
            <w:pPr>
              <w:rPr>
                <w:color w:val="000000"/>
                <w:sz w:val="20"/>
                <w:szCs w:val="20"/>
              </w:rPr>
            </w:pPr>
            <w:r w:rsidRPr="00F46308">
              <w:rPr>
                <w:color w:val="000000"/>
                <w:sz w:val="20"/>
                <w:szCs w:val="20"/>
              </w:rPr>
              <w:t>risk class, time, high.rise, age, personal</w:t>
            </w:r>
          </w:p>
        </w:tc>
        <w:tc>
          <w:tcPr>
            <w:tcW w:w="990" w:type="dxa"/>
            <w:shd w:val="clear" w:color="auto" w:fill="auto"/>
            <w:noWrap/>
            <w:vAlign w:val="bottom"/>
            <w:hideMark/>
          </w:tcPr>
          <w:p w14:paraId="445AA05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63C6471A" w14:textId="77777777" w:rsidR="00AA0468" w:rsidRPr="00F46308" w:rsidRDefault="00AA0468" w:rsidP="003C08E1">
            <w:pPr>
              <w:jc w:val="center"/>
              <w:rPr>
                <w:color w:val="000000"/>
                <w:sz w:val="20"/>
                <w:szCs w:val="20"/>
              </w:rPr>
            </w:pPr>
            <w:r w:rsidRPr="00F46308">
              <w:rPr>
                <w:color w:val="000000"/>
                <w:sz w:val="20"/>
                <w:szCs w:val="20"/>
              </w:rPr>
              <w:t>0.2063</w:t>
            </w:r>
          </w:p>
        </w:tc>
        <w:tc>
          <w:tcPr>
            <w:tcW w:w="1170" w:type="dxa"/>
            <w:shd w:val="clear" w:color="auto" w:fill="auto"/>
            <w:noWrap/>
            <w:vAlign w:val="bottom"/>
            <w:hideMark/>
          </w:tcPr>
          <w:p w14:paraId="48A2A94E" w14:textId="77777777" w:rsidR="00AA0468" w:rsidRPr="00F46308" w:rsidRDefault="00AA0468" w:rsidP="003C08E1">
            <w:pPr>
              <w:jc w:val="center"/>
              <w:rPr>
                <w:color w:val="000000"/>
                <w:sz w:val="20"/>
                <w:szCs w:val="20"/>
              </w:rPr>
            </w:pPr>
            <w:r w:rsidRPr="00F46308">
              <w:rPr>
                <w:color w:val="000000"/>
                <w:sz w:val="20"/>
                <w:szCs w:val="20"/>
              </w:rPr>
              <w:t>0.1866</w:t>
            </w:r>
          </w:p>
        </w:tc>
      </w:tr>
      <w:tr w:rsidR="00AA0468" w:rsidRPr="00F46308" w14:paraId="1F121C74" w14:textId="77777777" w:rsidTr="003C08E1">
        <w:tc>
          <w:tcPr>
            <w:tcW w:w="1240" w:type="dxa"/>
            <w:shd w:val="clear" w:color="auto" w:fill="auto"/>
            <w:noWrap/>
            <w:vAlign w:val="bottom"/>
            <w:hideMark/>
          </w:tcPr>
          <w:p w14:paraId="4CE143ED" w14:textId="77777777" w:rsidR="00AA0468" w:rsidRPr="00F46308" w:rsidRDefault="00AA0468" w:rsidP="003C08E1">
            <w:pPr>
              <w:rPr>
                <w:color w:val="000000"/>
                <w:sz w:val="20"/>
                <w:szCs w:val="20"/>
              </w:rPr>
            </w:pPr>
            <w:r w:rsidRPr="00F46308">
              <w:rPr>
                <w:color w:val="000000"/>
                <w:sz w:val="20"/>
                <w:szCs w:val="20"/>
              </w:rPr>
              <w:t>hr.1100110</w:t>
            </w:r>
          </w:p>
        </w:tc>
        <w:tc>
          <w:tcPr>
            <w:tcW w:w="4970" w:type="dxa"/>
            <w:shd w:val="clear" w:color="auto" w:fill="auto"/>
            <w:noWrap/>
            <w:vAlign w:val="bottom"/>
            <w:hideMark/>
          </w:tcPr>
          <w:p w14:paraId="78F7AAF8" w14:textId="77777777" w:rsidR="00AA0468" w:rsidRPr="00F46308" w:rsidRDefault="00AA0468" w:rsidP="003C08E1">
            <w:pPr>
              <w:rPr>
                <w:color w:val="000000"/>
                <w:sz w:val="20"/>
                <w:szCs w:val="20"/>
              </w:rPr>
            </w:pPr>
            <w:r w:rsidRPr="00F46308">
              <w:rPr>
                <w:color w:val="000000"/>
                <w:sz w:val="20"/>
                <w:szCs w:val="20"/>
              </w:rPr>
              <w:t>risk class, time, high.rise, age, house</w:t>
            </w:r>
          </w:p>
        </w:tc>
        <w:tc>
          <w:tcPr>
            <w:tcW w:w="990" w:type="dxa"/>
            <w:shd w:val="clear" w:color="auto" w:fill="auto"/>
            <w:noWrap/>
            <w:vAlign w:val="bottom"/>
            <w:hideMark/>
          </w:tcPr>
          <w:p w14:paraId="5066DE0F"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561C9EE" w14:textId="77777777" w:rsidR="00AA0468" w:rsidRPr="00F46308" w:rsidRDefault="00AA0468" w:rsidP="003C08E1">
            <w:pPr>
              <w:jc w:val="center"/>
              <w:rPr>
                <w:color w:val="000000"/>
                <w:sz w:val="20"/>
                <w:szCs w:val="20"/>
              </w:rPr>
            </w:pPr>
            <w:r w:rsidRPr="00F46308">
              <w:rPr>
                <w:color w:val="000000"/>
                <w:sz w:val="20"/>
                <w:szCs w:val="20"/>
              </w:rPr>
              <w:t>0.2055</w:t>
            </w:r>
          </w:p>
        </w:tc>
        <w:tc>
          <w:tcPr>
            <w:tcW w:w="1170" w:type="dxa"/>
            <w:shd w:val="clear" w:color="auto" w:fill="auto"/>
            <w:noWrap/>
            <w:vAlign w:val="bottom"/>
            <w:hideMark/>
          </w:tcPr>
          <w:p w14:paraId="638C7930" w14:textId="77777777" w:rsidR="00AA0468" w:rsidRPr="00F46308" w:rsidRDefault="00AA0468" w:rsidP="003C08E1">
            <w:pPr>
              <w:jc w:val="center"/>
              <w:rPr>
                <w:color w:val="000000"/>
                <w:sz w:val="20"/>
                <w:szCs w:val="20"/>
              </w:rPr>
            </w:pPr>
            <w:r w:rsidRPr="00F46308">
              <w:rPr>
                <w:color w:val="000000"/>
                <w:sz w:val="20"/>
                <w:szCs w:val="20"/>
              </w:rPr>
              <w:t>0.1888</w:t>
            </w:r>
          </w:p>
        </w:tc>
      </w:tr>
      <w:tr w:rsidR="00AA0468" w:rsidRPr="00F46308" w14:paraId="542BF941" w14:textId="77777777" w:rsidTr="003C08E1">
        <w:tc>
          <w:tcPr>
            <w:tcW w:w="1240" w:type="dxa"/>
            <w:shd w:val="clear" w:color="auto" w:fill="auto"/>
            <w:noWrap/>
            <w:vAlign w:val="bottom"/>
            <w:hideMark/>
          </w:tcPr>
          <w:p w14:paraId="14DA44D7" w14:textId="77777777" w:rsidR="00AA0468" w:rsidRPr="00F46308" w:rsidRDefault="00AA0468" w:rsidP="003C08E1">
            <w:pPr>
              <w:rPr>
                <w:color w:val="000000"/>
                <w:sz w:val="20"/>
                <w:szCs w:val="20"/>
              </w:rPr>
            </w:pPr>
            <w:r w:rsidRPr="00F46308">
              <w:rPr>
                <w:color w:val="000000"/>
                <w:sz w:val="20"/>
                <w:szCs w:val="20"/>
              </w:rPr>
              <w:t>hr.1100111</w:t>
            </w:r>
          </w:p>
        </w:tc>
        <w:tc>
          <w:tcPr>
            <w:tcW w:w="4970" w:type="dxa"/>
            <w:shd w:val="clear" w:color="auto" w:fill="auto"/>
            <w:noWrap/>
            <w:vAlign w:val="bottom"/>
            <w:hideMark/>
          </w:tcPr>
          <w:p w14:paraId="148FB683" w14:textId="77777777" w:rsidR="00AA0468" w:rsidRPr="00F46308" w:rsidRDefault="00AA0468" w:rsidP="003C08E1">
            <w:pPr>
              <w:rPr>
                <w:color w:val="000000"/>
                <w:sz w:val="20"/>
                <w:szCs w:val="20"/>
              </w:rPr>
            </w:pPr>
            <w:r w:rsidRPr="00F46308">
              <w:rPr>
                <w:color w:val="000000"/>
                <w:sz w:val="20"/>
                <w:szCs w:val="20"/>
              </w:rPr>
              <w:t>risk class, time, high.rise, age, house, personal</w:t>
            </w:r>
          </w:p>
        </w:tc>
        <w:tc>
          <w:tcPr>
            <w:tcW w:w="990" w:type="dxa"/>
            <w:shd w:val="clear" w:color="auto" w:fill="auto"/>
            <w:noWrap/>
            <w:vAlign w:val="bottom"/>
            <w:hideMark/>
          </w:tcPr>
          <w:p w14:paraId="6859813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CBF6C68" w14:textId="77777777" w:rsidR="00AA0468" w:rsidRPr="00F46308" w:rsidRDefault="00AA0468" w:rsidP="003C08E1">
            <w:pPr>
              <w:jc w:val="center"/>
              <w:rPr>
                <w:color w:val="000000"/>
                <w:sz w:val="20"/>
                <w:szCs w:val="20"/>
              </w:rPr>
            </w:pPr>
            <w:r w:rsidRPr="00F46308">
              <w:rPr>
                <w:color w:val="000000"/>
                <w:sz w:val="20"/>
                <w:szCs w:val="20"/>
              </w:rPr>
              <w:t>0.2039</w:t>
            </w:r>
          </w:p>
        </w:tc>
        <w:tc>
          <w:tcPr>
            <w:tcW w:w="1170" w:type="dxa"/>
            <w:shd w:val="clear" w:color="auto" w:fill="auto"/>
            <w:noWrap/>
            <w:vAlign w:val="bottom"/>
            <w:hideMark/>
          </w:tcPr>
          <w:p w14:paraId="66AE9F8E" w14:textId="77777777" w:rsidR="00AA0468" w:rsidRPr="00F46308" w:rsidRDefault="00AA0468" w:rsidP="003C08E1">
            <w:pPr>
              <w:jc w:val="center"/>
              <w:rPr>
                <w:color w:val="000000"/>
                <w:sz w:val="20"/>
                <w:szCs w:val="20"/>
              </w:rPr>
            </w:pPr>
            <w:r w:rsidRPr="00F46308">
              <w:rPr>
                <w:color w:val="000000"/>
                <w:sz w:val="20"/>
                <w:szCs w:val="20"/>
              </w:rPr>
              <w:t>0.1835</w:t>
            </w:r>
          </w:p>
        </w:tc>
      </w:tr>
      <w:tr w:rsidR="00AA0468" w:rsidRPr="00F46308" w14:paraId="3EDE91D4" w14:textId="77777777" w:rsidTr="003C08E1">
        <w:tc>
          <w:tcPr>
            <w:tcW w:w="1240" w:type="dxa"/>
            <w:shd w:val="clear" w:color="auto" w:fill="auto"/>
            <w:noWrap/>
            <w:vAlign w:val="bottom"/>
            <w:hideMark/>
          </w:tcPr>
          <w:p w14:paraId="36061751" w14:textId="77777777" w:rsidR="00AA0468" w:rsidRPr="00F46308" w:rsidRDefault="00AA0468" w:rsidP="003C08E1">
            <w:pPr>
              <w:rPr>
                <w:color w:val="000000"/>
                <w:sz w:val="20"/>
                <w:szCs w:val="20"/>
              </w:rPr>
            </w:pPr>
            <w:r w:rsidRPr="00F46308">
              <w:rPr>
                <w:color w:val="000000"/>
                <w:sz w:val="20"/>
                <w:szCs w:val="20"/>
              </w:rPr>
              <w:t>hr.1101000</w:t>
            </w:r>
          </w:p>
        </w:tc>
        <w:tc>
          <w:tcPr>
            <w:tcW w:w="4970" w:type="dxa"/>
            <w:shd w:val="clear" w:color="auto" w:fill="auto"/>
            <w:noWrap/>
            <w:vAlign w:val="bottom"/>
            <w:hideMark/>
          </w:tcPr>
          <w:p w14:paraId="22B95D10" w14:textId="77777777" w:rsidR="00AA0468" w:rsidRPr="00F46308" w:rsidRDefault="00AA0468" w:rsidP="003C08E1">
            <w:pPr>
              <w:rPr>
                <w:color w:val="000000"/>
                <w:sz w:val="20"/>
                <w:szCs w:val="20"/>
              </w:rPr>
            </w:pPr>
            <w:r w:rsidRPr="00F46308">
              <w:rPr>
                <w:color w:val="000000"/>
                <w:sz w:val="20"/>
                <w:szCs w:val="20"/>
              </w:rPr>
              <w:t>risk class, time, high.rise, race</w:t>
            </w:r>
          </w:p>
        </w:tc>
        <w:tc>
          <w:tcPr>
            <w:tcW w:w="990" w:type="dxa"/>
            <w:shd w:val="clear" w:color="auto" w:fill="auto"/>
            <w:noWrap/>
            <w:vAlign w:val="bottom"/>
            <w:hideMark/>
          </w:tcPr>
          <w:p w14:paraId="3C33F21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FDB8745" w14:textId="77777777" w:rsidR="00AA0468" w:rsidRPr="00F46308" w:rsidRDefault="00AA0468" w:rsidP="003C08E1">
            <w:pPr>
              <w:jc w:val="center"/>
              <w:rPr>
                <w:color w:val="000000"/>
                <w:sz w:val="20"/>
                <w:szCs w:val="20"/>
              </w:rPr>
            </w:pPr>
            <w:r w:rsidRPr="00F46308">
              <w:rPr>
                <w:color w:val="000000"/>
                <w:sz w:val="20"/>
                <w:szCs w:val="20"/>
              </w:rPr>
              <w:t>0.2076</w:t>
            </w:r>
          </w:p>
        </w:tc>
        <w:tc>
          <w:tcPr>
            <w:tcW w:w="1170" w:type="dxa"/>
            <w:shd w:val="clear" w:color="auto" w:fill="auto"/>
            <w:noWrap/>
            <w:vAlign w:val="bottom"/>
            <w:hideMark/>
          </w:tcPr>
          <w:p w14:paraId="13E121E9" w14:textId="77777777" w:rsidR="00AA0468" w:rsidRPr="00F46308" w:rsidRDefault="00AA0468" w:rsidP="003C08E1">
            <w:pPr>
              <w:jc w:val="center"/>
              <w:rPr>
                <w:color w:val="000000"/>
                <w:sz w:val="20"/>
                <w:szCs w:val="20"/>
              </w:rPr>
            </w:pPr>
            <w:r w:rsidRPr="00F46308">
              <w:rPr>
                <w:color w:val="000000"/>
                <w:sz w:val="20"/>
                <w:szCs w:val="20"/>
              </w:rPr>
              <w:t>0.2010</w:t>
            </w:r>
          </w:p>
        </w:tc>
      </w:tr>
      <w:tr w:rsidR="00AA0468" w:rsidRPr="00F46308" w14:paraId="4C3A0537" w14:textId="77777777" w:rsidTr="003C08E1">
        <w:tc>
          <w:tcPr>
            <w:tcW w:w="1240" w:type="dxa"/>
            <w:shd w:val="clear" w:color="auto" w:fill="auto"/>
            <w:noWrap/>
            <w:vAlign w:val="bottom"/>
            <w:hideMark/>
          </w:tcPr>
          <w:p w14:paraId="7B8D55F7" w14:textId="77777777" w:rsidR="00AA0468" w:rsidRPr="00F46308" w:rsidRDefault="00AA0468" w:rsidP="003C08E1">
            <w:pPr>
              <w:rPr>
                <w:color w:val="000000"/>
                <w:sz w:val="20"/>
                <w:szCs w:val="20"/>
              </w:rPr>
            </w:pPr>
            <w:r w:rsidRPr="00F46308">
              <w:rPr>
                <w:color w:val="000000"/>
                <w:sz w:val="20"/>
                <w:szCs w:val="20"/>
              </w:rPr>
              <w:t>hr.1101001</w:t>
            </w:r>
          </w:p>
        </w:tc>
        <w:tc>
          <w:tcPr>
            <w:tcW w:w="4970" w:type="dxa"/>
            <w:shd w:val="clear" w:color="auto" w:fill="auto"/>
            <w:noWrap/>
            <w:vAlign w:val="bottom"/>
            <w:hideMark/>
          </w:tcPr>
          <w:p w14:paraId="7827F0C5" w14:textId="77777777" w:rsidR="00AA0468" w:rsidRPr="00F46308" w:rsidRDefault="00AA0468" w:rsidP="003C08E1">
            <w:pPr>
              <w:rPr>
                <w:color w:val="000000"/>
                <w:sz w:val="20"/>
                <w:szCs w:val="20"/>
              </w:rPr>
            </w:pPr>
            <w:r w:rsidRPr="00F46308">
              <w:rPr>
                <w:color w:val="000000"/>
                <w:sz w:val="20"/>
                <w:szCs w:val="20"/>
              </w:rPr>
              <w:t>risk class, time, high.rise, race, personal</w:t>
            </w:r>
          </w:p>
        </w:tc>
        <w:tc>
          <w:tcPr>
            <w:tcW w:w="990" w:type="dxa"/>
            <w:shd w:val="clear" w:color="auto" w:fill="auto"/>
            <w:noWrap/>
            <w:vAlign w:val="bottom"/>
            <w:hideMark/>
          </w:tcPr>
          <w:p w14:paraId="2F4CA22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9F4FA33" w14:textId="77777777" w:rsidR="00AA0468" w:rsidRPr="00F46308" w:rsidRDefault="00AA0468" w:rsidP="003C08E1">
            <w:pPr>
              <w:jc w:val="center"/>
              <w:rPr>
                <w:color w:val="000000"/>
                <w:sz w:val="20"/>
                <w:szCs w:val="20"/>
              </w:rPr>
            </w:pPr>
            <w:r w:rsidRPr="00F46308">
              <w:rPr>
                <w:color w:val="000000"/>
                <w:sz w:val="20"/>
                <w:szCs w:val="20"/>
              </w:rPr>
              <w:t>0.2069</w:t>
            </w:r>
          </w:p>
        </w:tc>
        <w:tc>
          <w:tcPr>
            <w:tcW w:w="1170" w:type="dxa"/>
            <w:shd w:val="clear" w:color="auto" w:fill="auto"/>
            <w:noWrap/>
            <w:vAlign w:val="bottom"/>
            <w:hideMark/>
          </w:tcPr>
          <w:p w14:paraId="362F3611" w14:textId="77777777" w:rsidR="00AA0468" w:rsidRPr="00F46308" w:rsidRDefault="00AA0468" w:rsidP="003C08E1">
            <w:pPr>
              <w:jc w:val="center"/>
              <w:rPr>
                <w:color w:val="000000"/>
                <w:sz w:val="20"/>
                <w:szCs w:val="20"/>
              </w:rPr>
            </w:pPr>
            <w:r w:rsidRPr="00F46308">
              <w:rPr>
                <w:color w:val="000000"/>
                <w:sz w:val="20"/>
                <w:szCs w:val="20"/>
              </w:rPr>
              <w:t>0.1907</w:t>
            </w:r>
          </w:p>
        </w:tc>
      </w:tr>
      <w:tr w:rsidR="00AA0468" w:rsidRPr="00F46308" w14:paraId="3820AF42" w14:textId="77777777" w:rsidTr="003C08E1">
        <w:tc>
          <w:tcPr>
            <w:tcW w:w="1240" w:type="dxa"/>
            <w:shd w:val="clear" w:color="auto" w:fill="auto"/>
            <w:noWrap/>
            <w:vAlign w:val="bottom"/>
            <w:hideMark/>
          </w:tcPr>
          <w:p w14:paraId="68E6DD0E" w14:textId="77777777" w:rsidR="00AA0468" w:rsidRPr="00F46308" w:rsidRDefault="00AA0468" w:rsidP="003C08E1">
            <w:pPr>
              <w:rPr>
                <w:color w:val="000000"/>
                <w:sz w:val="20"/>
                <w:szCs w:val="20"/>
              </w:rPr>
            </w:pPr>
            <w:r w:rsidRPr="00F46308">
              <w:rPr>
                <w:color w:val="000000"/>
                <w:sz w:val="20"/>
                <w:szCs w:val="20"/>
              </w:rPr>
              <w:t>hr.1101010</w:t>
            </w:r>
          </w:p>
        </w:tc>
        <w:tc>
          <w:tcPr>
            <w:tcW w:w="4970" w:type="dxa"/>
            <w:shd w:val="clear" w:color="auto" w:fill="auto"/>
            <w:noWrap/>
            <w:vAlign w:val="bottom"/>
            <w:hideMark/>
          </w:tcPr>
          <w:p w14:paraId="7BBB4643" w14:textId="77777777" w:rsidR="00AA0468" w:rsidRPr="00F46308" w:rsidRDefault="00AA0468" w:rsidP="003C08E1">
            <w:pPr>
              <w:rPr>
                <w:color w:val="000000"/>
                <w:sz w:val="20"/>
                <w:szCs w:val="20"/>
              </w:rPr>
            </w:pPr>
            <w:r w:rsidRPr="00F46308">
              <w:rPr>
                <w:color w:val="000000"/>
                <w:sz w:val="20"/>
                <w:szCs w:val="20"/>
              </w:rPr>
              <w:t>risk class, time, high.rise, race, house</w:t>
            </w:r>
          </w:p>
        </w:tc>
        <w:tc>
          <w:tcPr>
            <w:tcW w:w="990" w:type="dxa"/>
            <w:shd w:val="clear" w:color="auto" w:fill="auto"/>
            <w:noWrap/>
            <w:vAlign w:val="bottom"/>
            <w:hideMark/>
          </w:tcPr>
          <w:p w14:paraId="5A8372E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FDCA7DD" w14:textId="77777777" w:rsidR="00AA0468" w:rsidRPr="00F46308" w:rsidRDefault="00AA0468" w:rsidP="003C08E1">
            <w:pPr>
              <w:jc w:val="center"/>
              <w:rPr>
                <w:color w:val="000000"/>
                <w:sz w:val="20"/>
                <w:szCs w:val="20"/>
              </w:rPr>
            </w:pPr>
            <w:r w:rsidRPr="00F46308">
              <w:rPr>
                <w:color w:val="000000"/>
                <w:sz w:val="20"/>
                <w:szCs w:val="20"/>
              </w:rPr>
              <w:t>0.2063</w:t>
            </w:r>
          </w:p>
        </w:tc>
        <w:tc>
          <w:tcPr>
            <w:tcW w:w="1170" w:type="dxa"/>
            <w:shd w:val="clear" w:color="auto" w:fill="auto"/>
            <w:noWrap/>
            <w:vAlign w:val="bottom"/>
            <w:hideMark/>
          </w:tcPr>
          <w:p w14:paraId="4F20CB36" w14:textId="77777777" w:rsidR="00AA0468" w:rsidRPr="00F46308" w:rsidRDefault="00AA0468" w:rsidP="003C08E1">
            <w:pPr>
              <w:jc w:val="center"/>
              <w:rPr>
                <w:color w:val="000000"/>
                <w:sz w:val="20"/>
                <w:szCs w:val="20"/>
              </w:rPr>
            </w:pPr>
            <w:r w:rsidRPr="00F46308">
              <w:rPr>
                <w:color w:val="000000"/>
                <w:sz w:val="20"/>
                <w:szCs w:val="20"/>
              </w:rPr>
              <w:t>0.1931</w:t>
            </w:r>
          </w:p>
        </w:tc>
      </w:tr>
      <w:tr w:rsidR="00AA0468" w:rsidRPr="00F46308" w14:paraId="6DE05159" w14:textId="77777777" w:rsidTr="003C08E1">
        <w:tc>
          <w:tcPr>
            <w:tcW w:w="1240" w:type="dxa"/>
            <w:shd w:val="clear" w:color="auto" w:fill="auto"/>
            <w:noWrap/>
            <w:vAlign w:val="bottom"/>
            <w:hideMark/>
          </w:tcPr>
          <w:p w14:paraId="58F04C3E" w14:textId="77777777" w:rsidR="00AA0468" w:rsidRPr="00F46308" w:rsidRDefault="00AA0468" w:rsidP="003C08E1">
            <w:pPr>
              <w:rPr>
                <w:color w:val="000000"/>
                <w:sz w:val="20"/>
                <w:szCs w:val="20"/>
              </w:rPr>
            </w:pPr>
            <w:r w:rsidRPr="00F46308">
              <w:rPr>
                <w:color w:val="000000"/>
                <w:sz w:val="20"/>
                <w:szCs w:val="20"/>
              </w:rPr>
              <w:t>hr.1101011</w:t>
            </w:r>
          </w:p>
        </w:tc>
        <w:tc>
          <w:tcPr>
            <w:tcW w:w="4970" w:type="dxa"/>
            <w:shd w:val="clear" w:color="auto" w:fill="auto"/>
            <w:noWrap/>
            <w:vAlign w:val="bottom"/>
            <w:hideMark/>
          </w:tcPr>
          <w:p w14:paraId="15A9DB7D" w14:textId="77777777" w:rsidR="00AA0468" w:rsidRPr="00F46308" w:rsidRDefault="00AA0468" w:rsidP="003C08E1">
            <w:pPr>
              <w:rPr>
                <w:color w:val="000000"/>
                <w:sz w:val="20"/>
                <w:szCs w:val="20"/>
              </w:rPr>
            </w:pPr>
            <w:r w:rsidRPr="00F46308">
              <w:rPr>
                <w:color w:val="000000"/>
                <w:sz w:val="20"/>
                <w:szCs w:val="20"/>
              </w:rPr>
              <w:t>risk class, time, high.rise, race, house, personal</w:t>
            </w:r>
          </w:p>
        </w:tc>
        <w:tc>
          <w:tcPr>
            <w:tcW w:w="990" w:type="dxa"/>
            <w:shd w:val="clear" w:color="auto" w:fill="auto"/>
            <w:noWrap/>
            <w:vAlign w:val="bottom"/>
            <w:hideMark/>
          </w:tcPr>
          <w:p w14:paraId="305612A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115FB50" w14:textId="77777777" w:rsidR="00AA0468" w:rsidRPr="00F46308" w:rsidRDefault="00AA0468" w:rsidP="003C08E1">
            <w:pPr>
              <w:jc w:val="center"/>
              <w:rPr>
                <w:color w:val="000000"/>
                <w:sz w:val="20"/>
                <w:szCs w:val="20"/>
              </w:rPr>
            </w:pPr>
            <w:r w:rsidRPr="00F46308">
              <w:rPr>
                <w:color w:val="000000"/>
                <w:sz w:val="20"/>
                <w:szCs w:val="20"/>
              </w:rPr>
              <w:t>0.2048</w:t>
            </w:r>
          </w:p>
        </w:tc>
        <w:tc>
          <w:tcPr>
            <w:tcW w:w="1170" w:type="dxa"/>
            <w:shd w:val="clear" w:color="auto" w:fill="auto"/>
            <w:noWrap/>
            <w:vAlign w:val="bottom"/>
            <w:hideMark/>
          </w:tcPr>
          <w:p w14:paraId="73570ED1" w14:textId="77777777" w:rsidR="00AA0468" w:rsidRPr="00F46308" w:rsidRDefault="00AA0468" w:rsidP="003C08E1">
            <w:pPr>
              <w:jc w:val="center"/>
              <w:rPr>
                <w:color w:val="000000"/>
                <w:sz w:val="20"/>
                <w:szCs w:val="20"/>
              </w:rPr>
            </w:pPr>
            <w:r w:rsidRPr="00F46308">
              <w:rPr>
                <w:color w:val="000000"/>
                <w:sz w:val="20"/>
                <w:szCs w:val="20"/>
              </w:rPr>
              <w:t>0.1867</w:t>
            </w:r>
          </w:p>
        </w:tc>
      </w:tr>
      <w:tr w:rsidR="00AA0468" w:rsidRPr="00F46308" w14:paraId="46DFEECA" w14:textId="77777777" w:rsidTr="003C08E1">
        <w:tc>
          <w:tcPr>
            <w:tcW w:w="1240" w:type="dxa"/>
            <w:shd w:val="clear" w:color="auto" w:fill="auto"/>
            <w:noWrap/>
            <w:vAlign w:val="bottom"/>
            <w:hideMark/>
          </w:tcPr>
          <w:p w14:paraId="519DB30D" w14:textId="77777777" w:rsidR="00AA0468" w:rsidRPr="00F46308" w:rsidRDefault="00AA0468" w:rsidP="003C08E1">
            <w:pPr>
              <w:rPr>
                <w:color w:val="000000"/>
                <w:sz w:val="20"/>
                <w:szCs w:val="20"/>
              </w:rPr>
            </w:pPr>
            <w:r w:rsidRPr="00F46308">
              <w:rPr>
                <w:color w:val="000000"/>
                <w:sz w:val="20"/>
                <w:szCs w:val="20"/>
              </w:rPr>
              <w:t>hr.1101100</w:t>
            </w:r>
          </w:p>
        </w:tc>
        <w:tc>
          <w:tcPr>
            <w:tcW w:w="4970" w:type="dxa"/>
            <w:shd w:val="clear" w:color="auto" w:fill="auto"/>
            <w:noWrap/>
            <w:vAlign w:val="bottom"/>
            <w:hideMark/>
          </w:tcPr>
          <w:p w14:paraId="29EACCF8" w14:textId="77777777" w:rsidR="00AA0468" w:rsidRPr="00F46308" w:rsidRDefault="00AA0468" w:rsidP="003C08E1">
            <w:pPr>
              <w:rPr>
                <w:color w:val="000000"/>
                <w:sz w:val="20"/>
                <w:szCs w:val="20"/>
              </w:rPr>
            </w:pPr>
            <w:r w:rsidRPr="00F46308">
              <w:rPr>
                <w:color w:val="000000"/>
                <w:sz w:val="20"/>
                <w:szCs w:val="20"/>
              </w:rPr>
              <w:t>risk class, time, high.rise, race, age</w:t>
            </w:r>
          </w:p>
        </w:tc>
        <w:tc>
          <w:tcPr>
            <w:tcW w:w="990" w:type="dxa"/>
            <w:shd w:val="clear" w:color="auto" w:fill="auto"/>
            <w:noWrap/>
            <w:vAlign w:val="bottom"/>
            <w:hideMark/>
          </w:tcPr>
          <w:p w14:paraId="2FC6185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5DA1928E" w14:textId="77777777" w:rsidR="00AA0468" w:rsidRPr="00F46308" w:rsidRDefault="00AA0468" w:rsidP="003C08E1">
            <w:pPr>
              <w:jc w:val="center"/>
              <w:rPr>
                <w:color w:val="000000"/>
                <w:sz w:val="20"/>
                <w:szCs w:val="20"/>
              </w:rPr>
            </w:pPr>
            <w:r w:rsidRPr="00F46308">
              <w:rPr>
                <w:color w:val="000000"/>
                <w:sz w:val="20"/>
                <w:szCs w:val="20"/>
              </w:rPr>
              <w:t>0.2072</w:t>
            </w:r>
          </w:p>
        </w:tc>
        <w:tc>
          <w:tcPr>
            <w:tcW w:w="1170" w:type="dxa"/>
            <w:shd w:val="clear" w:color="auto" w:fill="auto"/>
            <w:noWrap/>
            <w:vAlign w:val="bottom"/>
            <w:hideMark/>
          </w:tcPr>
          <w:p w14:paraId="1A804B92" w14:textId="77777777" w:rsidR="00AA0468" w:rsidRPr="00F46308" w:rsidRDefault="00AA0468" w:rsidP="003C08E1">
            <w:pPr>
              <w:jc w:val="center"/>
              <w:rPr>
                <w:color w:val="000000"/>
                <w:sz w:val="20"/>
                <w:szCs w:val="20"/>
              </w:rPr>
            </w:pPr>
            <w:r w:rsidRPr="00F46308">
              <w:rPr>
                <w:color w:val="000000"/>
                <w:sz w:val="20"/>
                <w:szCs w:val="20"/>
              </w:rPr>
              <w:t>0.1914</w:t>
            </w:r>
          </w:p>
        </w:tc>
      </w:tr>
      <w:tr w:rsidR="00AA0468" w:rsidRPr="00F46308" w14:paraId="089F285D" w14:textId="77777777" w:rsidTr="003C08E1">
        <w:tc>
          <w:tcPr>
            <w:tcW w:w="1240" w:type="dxa"/>
            <w:shd w:val="clear" w:color="auto" w:fill="auto"/>
            <w:noWrap/>
            <w:vAlign w:val="bottom"/>
            <w:hideMark/>
          </w:tcPr>
          <w:p w14:paraId="17D8918E" w14:textId="77777777" w:rsidR="00AA0468" w:rsidRPr="00F46308" w:rsidRDefault="00AA0468" w:rsidP="003C08E1">
            <w:pPr>
              <w:rPr>
                <w:color w:val="000000"/>
                <w:sz w:val="20"/>
                <w:szCs w:val="20"/>
              </w:rPr>
            </w:pPr>
            <w:r w:rsidRPr="00F46308">
              <w:rPr>
                <w:color w:val="000000"/>
                <w:sz w:val="20"/>
                <w:szCs w:val="20"/>
              </w:rPr>
              <w:t>hr.1101101</w:t>
            </w:r>
          </w:p>
        </w:tc>
        <w:tc>
          <w:tcPr>
            <w:tcW w:w="4970" w:type="dxa"/>
            <w:shd w:val="clear" w:color="auto" w:fill="auto"/>
            <w:noWrap/>
            <w:vAlign w:val="bottom"/>
            <w:hideMark/>
          </w:tcPr>
          <w:p w14:paraId="6A54A3B7" w14:textId="77777777" w:rsidR="00AA0468" w:rsidRPr="00F46308" w:rsidRDefault="00AA0468" w:rsidP="003C08E1">
            <w:pPr>
              <w:rPr>
                <w:color w:val="000000"/>
                <w:sz w:val="20"/>
                <w:szCs w:val="20"/>
              </w:rPr>
            </w:pPr>
            <w:r w:rsidRPr="00F46308">
              <w:rPr>
                <w:color w:val="000000"/>
                <w:sz w:val="20"/>
                <w:szCs w:val="20"/>
              </w:rPr>
              <w:t>risk class, time, high.rise, race, age, personal</w:t>
            </w:r>
          </w:p>
        </w:tc>
        <w:tc>
          <w:tcPr>
            <w:tcW w:w="990" w:type="dxa"/>
            <w:shd w:val="clear" w:color="auto" w:fill="auto"/>
            <w:noWrap/>
            <w:vAlign w:val="bottom"/>
            <w:hideMark/>
          </w:tcPr>
          <w:p w14:paraId="4C1986FC"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A5C53C8" w14:textId="77777777" w:rsidR="00AA0468" w:rsidRPr="00F46308" w:rsidRDefault="00AA0468" w:rsidP="003C08E1">
            <w:pPr>
              <w:jc w:val="center"/>
              <w:rPr>
                <w:color w:val="000000"/>
                <w:sz w:val="20"/>
                <w:szCs w:val="20"/>
              </w:rPr>
            </w:pPr>
            <w:r w:rsidRPr="00F46308">
              <w:rPr>
                <w:color w:val="000000"/>
                <w:sz w:val="20"/>
                <w:szCs w:val="20"/>
              </w:rPr>
              <w:t>0.2062</w:t>
            </w:r>
          </w:p>
        </w:tc>
        <w:tc>
          <w:tcPr>
            <w:tcW w:w="1170" w:type="dxa"/>
            <w:shd w:val="clear" w:color="auto" w:fill="auto"/>
            <w:noWrap/>
            <w:vAlign w:val="bottom"/>
            <w:hideMark/>
          </w:tcPr>
          <w:p w14:paraId="1306D828" w14:textId="77777777" w:rsidR="00AA0468" w:rsidRPr="00F46308" w:rsidRDefault="00AA0468" w:rsidP="003C08E1">
            <w:pPr>
              <w:jc w:val="center"/>
              <w:rPr>
                <w:color w:val="000000"/>
                <w:sz w:val="20"/>
                <w:szCs w:val="20"/>
              </w:rPr>
            </w:pPr>
            <w:r w:rsidRPr="00F46308">
              <w:rPr>
                <w:color w:val="000000"/>
                <w:sz w:val="20"/>
                <w:szCs w:val="20"/>
              </w:rPr>
              <w:t>0.1860</w:t>
            </w:r>
          </w:p>
        </w:tc>
      </w:tr>
      <w:tr w:rsidR="00AA0468" w:rsidRPr="00F46308" w14:paraId="2CC13F0B" w14:textId="77777777" w:rsidTr="003C08E1">
        <w:tc>
          <w:tcPr>
            <w:tcW w:w="1240" w:type="dxa"/>
            <w:shd w:val="clear" w:color="auto" w:fill="auto"/>
            <w:noWrap/>
            <w:vAlign w:val="bottom"/>
            <w:hideMark/>
          </w:tcPr>
          <w:p w14:paraId="5CDC233E" w14:textId="77777777" w:rsidR="00AA0468" w:rsidRPr="00F46308" w:rsidRDefault="00AA0468" w:rsidP="003C08E1">
            <w:pPr>
              <w:rPr>
                <w:color w:val="000000"/>
                <w:sz w:val="20"/>
                <w:szCs w:val="20"/>
              </w:rPr>
            </w:pPr>
            <w:r w:rsidRPr="00F46308">
              <w:rPr>
                <w:color w:val="000000"/>
                <w:sz w:val="20"/>
                <w:szCs w:val="20"/>
              </w:rPr>
              <w:t>hr.1101110</w:t>
            </w:r>
          </w:p>
        </w:tc>
        <w:tc>
          <w:tcPr>
            <w:tcW w:w="4970" w:type="dxa"/>
            <w:shd w:val="clear" w:color="auto" w:fill="auto"/>
            <w:noWrap/>
            <w:vAlign w:val="bottom"/>
            <w:hideMark/>
          </w:tcPr>
          <w:p w14:paraId="0440E8DB" w14:textId="77777777" w:rsidR="00AA0468" w:rsidRPr="00F46308" w:rsidRDefault="00AA0468" w:rsidP="003C08E1">
            <w:pPr>
              <w:rPr>
                <w:color w:val="000000"/>
                <w:sz w:val="20"/>
                <w:szCs w:val="20"/>
              </w:rPr>
            </w:pPr>
            <w:r w:rsidRPr="00F46308">
              <w:rPr>
                <w:color w:val="000000"/>
                <w:sz w:val="20"/>
                <w:szCs w:val="20"/>
              </w:rPr>
              <w:t>risk class, time, high.rise, race, age, house</w:t>
            </w:r>
          </w:p>
        </w:tc>
        <w:tc>
          <w:tcPr>
            <w:tcW w:w="990" w:type="dxa"/>
            <w:shd w:val="clear" w:color="auto" w:fill="auto"/>
            <w:noWrap/>
            <w:vAlign w:val="bottom"/>
            <w:hideMark/>
          </w:tcPr>
          <w:p w14:paraId="4931B92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399E637" w14:textId="77777777" w:rsidR="00AA0468" w:rsidRPr="00F46308" w:rsidRDefault="00AA0468" w:rsidP="003C08E1">
            <w:pPr>
              <w:jc w:val="center"/>
              <w:rPr>
                <w:color w:val="000000"/>
                <w:sz w:val="20"/>
                <w:szCs w:val="20"/>
              </w:rPr>
            </w:pPr>
            <w:r w:rsidRPr="00F46308">
              <w:rPr>
                <w:color w:val="000000"/>
                <w:sz w:val="20"/>
                <w:szCs w:val="20"/>
              </w:rPr>
              <w:t>0.2056</w:t>
            </w:r>
          </w:p>
        </w:tc>
        <w:tc>
          <w:tcPr>
            <w:tcW w:w="1170" w:type="dxa"/>
            <w:shd w:val="clear" w:color="auto" w:fill="auto"/>
            <w:noWrap/>
            <w:vAlign w:val="bottom"/>
            <w:hideMark/>
          </w:tcPr>
          <w:p w14:paraId="122190EB" w14:textId="77777777" w:rsidR="00AA0468" w:rsidRPr="00F46308" w:rsidRDefault="00AA0468" w:rsidP="003C08E1">
            <w:pPr>
              <w:jc w:val="center"/>
              <w:rPr>
                <w:color w:val="000000"/>
                <w:sz w:val="20"/>
                <w:szCs w:val="20"/>
              </w:rPr>
            </w:pPr>
            <w:r w:rsidRPr="00F46308">
              <w:rPr>
                <w:color w:val="000000"/>
                <w:sz w:val="20"/>
                <w:szCs w:val="20"/>
              </w:rPr>
              <w:t>0.1880</w:t>
            </w:r>
          </w:p>
        </w:tc>
      </w:tr>
      <w:tr w:rsidR="00AA0468" w:rsidRPr="00F46308" w14:paraId="75C9203C" w14:textId="77777777" w:rsidTr="003C08E1">
        <w:tc>
          <w:tcPr>
            <w:tcW w:w="1240" w:type="dxa"/>
            <w:shd w:val="clear" w:color="auto" w:fill="auto"/>
            <w:noWrap/>
            <w:vAlign w:val="bottom"/>
            <w:hideMark/>
          </w:tcPr>
          <w:p w14:paraId="0C9C6144" w14:textId="77777777" w:rsidR="00AA0468" w:rsidRPr="00F46308" w:rsidRDefault="00AA0468" w:rsidP="003C08E1">
            <w:pPr>
              <w:rPr>
                <w:color w:val="000000"/>
                <w:sz w:val="20"/>
                <w:szCs w:val="20"/>
              </w:rPr>
            </w:pPr>
            <w:r w:rsidRPr="00F46308">
              <w:rPr>
                <w:color w:val="000000"/>
                <w:sz w:val="20"/>
                <w:szCs w:val="20"/>
              </w:rPr>
              <w:t>hr.1101111</w:t>
            </w:r>
          </w:p>
        </w:tc>
        <w:tc>
          <w:tcPr>
            <w:tcW w:w="4970" w:type="dxa"/>
            <w:shd w:val="clear" w:color="auto" w:fill="auto"/>
            <w:noWrap/>
            <w:vAlign w:val="bottom"/>
            <w:hideMark/>
          </w:tcPr>
          <w:p w14:paraId="664C2021" w14:textId="77777777" w:rsidR="00AA0468" w:rsidRPr="00F46308" w:rsidRDefault="00AA0468" w:rsidP="003C08E1">
            <w:pPr>
              <w:rPr>
                <w:color w:val="000000"/>
                <w:sz w:val="20"/>
                <w:szCs w:val="20"/>
              </w:rPr>
            </w:pPr>
            <w:r w:rsidRPr="00F46308">
              <w:rPr>
                <w:color w:val="000000"/>
                <w:sz w:val="20"/>
                <w:szCs w:val="20"/>
              </w:rPr>
              <w:t>risk class, time, high.rise, race, age, house, personal</w:t>
            </w:r>
          </w:p>
        </w:tc>
        <w:tc>
          <w:tcPr>
            <w:tcW w:w="990" w:type="dxa"/>
            <w:shd w:val="clear" w:color="auto" w:fill="auto"/>
            <w:noWrap/>
            <w:vAlign w:val="bottom"/>
            <w:hideMark/>
          </w:tcPr>
          <w:p w14:paraId="1179753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B91C585" w14:textId="77777777" w:rsidR="00AA0468" w:rsidRPr="00F46308" w:rsidRDefault="00AA0468" w:rsidP="003C08E1">
            <w:pPr>
              <w:jc w:val="center"/>
              <w:rPr>
                <w:color w:val="000000"/>
                <w:sz w:val="20"/>
                <w:szCs w:val="20"/>
              </w:rPr>
            </w:pPr>
            <w:r w:rsidRPr="00F46308">
              <w:rPr>
                <w:color w:val="000000"/>
                <w:sz w:val="20"/>
                <w:szCs w:val="20"/>
              </w:rPr>
              <w:t>0.2040</w:t>
            </w:r>
          </w:p>
        </w:tc>
        <w:tc>
          <w:tcPr>
            <w:tcW w:w="1170" w:type="dxa"/>
            <w:shd w:val="clear" w:color="auto" w:fill="auto"/>
            <w:noWrap/>
            <w:vAlign w:val="bottom"/>
            <w:hideMark/>
          </w:tcPr>
          <w:p w14:paraId="22536EA9" w14:textId="77777777" w:rsidR="00AA0468" w:rsidRPr="00F46308" w:rsidRDefault="00AA0468" w:rsidP="003C08E1">
            <w:pPr>
              <w:jc w:val="center"/>
              <w:rPr>
                <w:color w:val="000000"/>
                <w:sz w:val="20"/>
                <w:szCs w:val="20"/>
              </w:rPr>
            </w:pPr>
            <w:r w:rsidRPr="00F46308">
              <w:rPr>
                <w:color w:val="000000"/>
                <w:sz w:val="20"/>
                <w:szCs w:val="20"/>
              </w:rPr>
              <w:t>0.1836</w:t>
            </w:r>
          </w:p>
        </w:tc>
      </w:tr>
      <w:tr w:rsidR="00AA0468" w:rsidRPr="00F46308" w14:paraId="0947E1AB" w14:textId="77777777" w:rsidTr="003C08E1">
        <w:tc>
          <w:tcPr>
            <w:tcW w:w="1240" w:type="dxa"/>
            <w:shd w:val="clear" w:color="auto" w:fill="auto"/>
            <w:noWrap/>
            <w:vAlign w:val="bottom"/>
            <w:hideMark/>
          </w:tcPr>
          <w:p w14:paraId="3FE68BA4" w14:textId="77777777" w:rsidR="00AA0468" w:rsidRPr="00F46308" w:rsidRDefault="00AA0468" w:rsidP="003C08E1">
            <w:pPr>
              <w:rPr>
                <w:color w:val="000000"/>
                <w:sz w:val="20"/>
                <w:szCs w:val="20"/>
              </w:rPr>
            </w:pPr>
            <w:r w:rsidRPr="00F46308">
              <w:rPr>
                <w:color w:val="000000"/>
                <w:sz w:val="20"/>
                <w:szCs w:val="20"/>
              </w:rPr>
              <w:t>hr.1110000</w:t>
            </w:r>
          </w:p>
        </w:tc>
        <w:tc>
          <w:tcPr>
            <w:tcW w:w="4970" w:type="dxa"/>
            <w:shd w:val="clear" w:color="auto" w:fill="auto"/>
            <w:noWrap/>
            <w:vAlign w:val="bottom"/>
            <w:hideMark/>
          </w:tcPr>
          <w:p w14:paraId="0A87F783" w14:textId="77777777" w:rsidR="00AA0468" w:rsidRPr="00F46308" w:rsidRDefault="00AA0468" w:rsidP="003C08E1">
            <w:pPr>
              <w:rPr>
                <w:color w:val="000000"/>
                <w:sz w:val="20"/>
                <w:szCs w:val="20"/>
              </w:rPr>
            </w:pPr>
            <w:r w:rsidRPr="00F46308">
              <w:rPr>
                <w:color w:val="000000"/>
                <w:sz w:val="20"/>
                <w:szCs w:val="20"/>
              </w:rPr>
              <w:t>risk class, time, high.rise, base</w:t>
            </w:r>
          </w:p>
        </w:tc>
        <w:tc>
          <w:tcPr>
            <w:tcW w:w="990" w:type="dxa"/>
            <w:shd w:val="clear" w:color="auto" w:fill="auto"/>
            <w:noWrap/>
            <w:vAlign w:val="bottom"/>
            <w:hideMark/>
          </w:tcPr>
          <w:p w14:paraId="1D2F0368"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FA263B4" w14:textId="77777777" w:rsidR="00AA0468" w:rsidRPr="00F46308" w:rsidRDefault="00AA0468" w:rsidP="003C08E1">
            <w:pPr>
              <w:jc w:val="center"/>
              <w:rPr>
                <w:color w:val="000000"/>
                <w:sz w:val="20"/>
                <w:szCs w:val="20"/>
              </w:rPr>
            </w:pPr>
            <w:r w:rsidRPr="00F46308">
              <w:rPr>
                <w:color w:val="000000"/>
                <w:sz w:val="20"/>
                <w:szCs w:val="20"/>
              </w:rPr>
              <w:t>0.2075</w:t>
            </w:r>
          </w:p>
        </w:tc>
        <w:tc>
          <w:tcPr>
            <w:tcW w:w="1170" w:type="dxa"/>
            <w:shd w:val="clear" w:color="auto" w:fill="auto"/>
            <w:noWrap/>
            <w:vAlign w:val="bottom"/>
            <w:hideMark/>
          </w:tcPr>
          <w:p w14:paraId="03D7CFB4" w14:textId="77777777" w:rsidR="00AA0468" w:rsidRPr="00F46308" w:rsidRDefault="00AA0468" w:rsidP="003C08E1">
            <w:pPr>
              <w:jc w:val="center"/>
              <w:rPr>
                <w:color w:val="000000"/>
                <w:sz w:val="20"/>
                <w:szCs w:val="20"/>
              </w:rPr>
            </w:pPr>
            <w:r w:rsidRPr="00F46308">
              <w:rPr>
                <w:color w:val="000000"/>
                <w:sz w:val="20"/>
                <w:szCs w:val="20"/>
              </w:rPr>
              <w:t>0.1968</w:t>
            </w:r>
          </w:p>
        </w:tc>
      </w:tr>
      <w:tr w:rsidR="00AA0468" w:rsidRPr="00F46308" w14:paraId="3A0448C8" w14:textId="77777777" w:rsidTr="003C08E1">
        <w:tc>
          <w:tcPr>
            <w:tcW w:w="1240" w:type="dxa"/>
            <w:shd w:val="clear" w:color="auto" w:fill="auto"/>
            <w:noWrap/>
            <w:vAlign w:val="bottom"/>
            <w:hideMark/>
          </w:tcPr>
          <w:p w14:paraId="25A91638" w14:textId="77777777" w:rsidR="00AA0468" w:rsidRPr="00F46308" w:rsidRDefault="00AA0468" w:rsidP="003C08E1">
            <w:pPr>
              <w:rPr>
                <w:color w:val="000000"/>
                <w:sz w:val="20"/>
                <w:szCs w:val="20"/>
              </w:rPr>
            </w:pPr>
            <w:r w:rsidRPr="00F46308">
              <w:rPr>
                <w:color w:val="000000"/>
                <w:sz w:val="20"/>
                <w:szCs w:val="20"/>
              </w:rPr>
              <w:t>hr.1110001</w:t>
            </w:r>
          </w:p>
        </w:tc>
        <w:tc>
          <w:tcPr>
            <w:tcW w:w="4970" w:type="dxa"/>
            <w:shd w:val="clear" w:color="auto" w:fill="auto"/>
            <w:noWrap/>
            <w:vAlign w:val="bottom"/>
            <w:hideMark/>
          </w:tcPr>
          <w:p w14:paraId="62C6258D" w14:textId="77777777" w:rsidR="00AA0468" w:rsidRPr="00F46308" w:rsidRDefault="00AA0468" w:rsidP="003C08E1">
            <w:pPr>
              <w:rPr>
                <w:color w:val="000000"/>
                <w:sz w:val="20"/>
                <w:szCs w:val="20"/>
              </w:rPr>
            </w:pPr>
            <w:r w:rsidRPr="00F46308">
              <w:rPr>
                <w:color w:val="000000"/>
                <w:sz w:val="20"/>
                <w:szCs w:val="20"/>
              </w:rPr>
              <w:t>risk class, time, high.rise, base, personal</w:t>
            </w:r>
          </w:p>
        </w:tc>
        <w:tc>
          <w:tcPr>
            <w:tcW w:w="990" w:type="dxa"/>
            <w:shd w:val="clear" w:color="auto" w:fill="auto"/>
            <w:noWrap/>
            <w:vAlign w:val="bottom"/>
            <w:hideMark/>
          </w:tcPr>
          <w:p w14:paraId="669B8FC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8E895CB" w14:textId="77777777" w:rsidR="00AA0468" w:rsidRPr="00F46308" w:rsidRDefault="00AA0468" w:rsidP="003C08E1">
            <w:pPr>
              <w:jc w:val="center"/>
              <w:rPr>
                <w:color w:val="000000"/>
                <w:sz w:val="20"/>
                <w:szCs w:val="20"/>
              </w:rPr>
            </w:pPr>
            <w:r w:rsidRPr="00F46308">
              <w:rPr>
                <w:color w:val="000000"/>
                <w:sz w:val="20"/>
                <w:szCs w:val="20"/>
              </w:rPr>
              <w:t>0.2066</w:t>
            </w:r>
          </w:p>
        </w:tc>
        <w:tc>
          <w:tcPr>
            <w:tcW w:w="1170" w:type="dxa"/>
            <w:shd w:val="clear" w:color="auto" w:fill="auto"/>
            <w:noWrap/>
            <w:vAlign w:val="bottom"/>
            <w:hideMark/>
          </w:tcPr>
          <w:p w14:paraId="0DC78349" w14:textId="77777777" w:rsidR="00AA0468" w:rsidRPr="00F46308" w:rsidRDefault="00AA0468" w:rsidP="003C08E1">
            <w:pPr>
              <w:jc w:val="center"/>
              <w:rPr>
                <w:color w:val="000000"/>
                <w:sz w:val="20"/>
                <w:szCs w:val="20"/>
              </w:rPr>
            </w:pPr>
            <w:r w:rsidRPr="00F46308">
              <w:rPr>
                <w:color w:val="000000"/>
                <w:sz w:val="20"/>
                <w:szCs w:val="20"/>
              </w:rPr>
              <w:t>0.1904</w:t>
            </w:r>
          </w:p>
        </w:tc>
      </w:tr>
      <w:tr w:rsidR="00AA0468" w:rsidRPr="00F46308" w14:paraId="17911792" w14:textId="77777777" w:rsidTr="003C08E1">
        <w:tc>
          <w:tcPr>
            <w:tcW w:w="1240" w:type="dxa"/>
            <w:shd w:val="clear" w:color="auto" w:fill="auto"/>
            <w:noWrap/>
            <w:vAlign w:val="bottom"/>
            <w:hideMark/>
          </w:tcPr>
          <w:p w14:paraId="51690283" w14:textId="77777777" w:rsidR="00AA0468" w:rsidRPr="00F46308" w:rsidRDefault="00AA0468" w:rsidP="003C08E1">
            <w:pPr>
              <w:rPr>
                <w:color w:val="000000"/>
                <w:sz w:val="20"/>
                <w:szCs w:val="20"/>
              </w:rPr>
            </w:pPr>
            <w:r w:rsidRPr="00F46308">
              <w:rPr>
                <w:color w:val="000000"/>
                <w:sz w:val="20"/>
                <w:szCs w:val="20"/>
              </w:rPr>
              <w:t>hr.1110010</w:t>
            </w:r>
          </w:p>
        </w:tc>
        <w:tc>
          <w:tcPr>
            <w:tcW w:w="4970" w:type="dxa"/>
            <w:shd w:val="clear" w:color="auto" w:fill="auto"/>
            <w:noWrap/>
            <w:vAlign w:val="bottom"/>
            <w:hideMark/>
          </w:tcPr>
          <w:p w14:paraId="44923DF9" w14:textId="77777777" w:rsidR="00AA0468" w:rsidRPr="00F46308" w:rsidRDefault="00AA0468" w:rsidP="003C08E1">
            <w:pPr>
              <w:rPr>
                <w:color w:val="000000"/>
                <w:sz w:val="20"/>
                <w:szCs w:val="20"/>
              </w:rPr>
            </w:pPr>
            <w:r w:rsidRPr="00F46308">
              <w:rPr>
                <w:color w:val="000000"/>
                <w:sz w:val="20"/>
                <w:szCs w:val="20"/>
              </w:rPr>
              <w:t>risk class, time, high.rise, base, house</w:t>
            </w:r>
          </w:p>
        </w:tc>
        <w:tc>
          <w:tcPr>
            <w:tcW w:w="990" w:type="dxa"/>
            <w:shd w:val="clear" w:color="auto" w:fill="auto"/>
            <w:noWrap/>
            <w:vAlign w:val="bottom"/>
            <w:hideMark/>
          </w:tcPr>
          <w:p w14:paraId="39603FE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C7FDDC7" w14:textId="77777777" w:rsidR="00AA0468" w:rsidRPr="00F46308" w:rsidRDefault="00AA0468" w:rsidP="003C08E1">
            <w:pPr>
              <w:jc w:val="center"/>
              <w:rPr>
                <w:color w:val="000000"/>
                <w:sz w:val="20"/>
                <w:szCs w:val="20"/>
              </w:rPr>
            </w:pPr>
            <w:r w:rsidRPr="00F46308">
              <w:rPr>
                <w:color w:val="000000"/>
                <w:sz w:val="20"/>
                <w:szCs w:val="20"/>
              </w:rPr>
              <w:t>0.2053</w:t>
            </w:r>
          </w:p>
        </w:tc>
        <w:tc>
          <w:tcPr>
            <w:tcW w:w="1170" w:type="dxa"/>
            <w:shd w:val="clear" w:color="auto" w:fill="auto"/>
            <w:noWrap/>
            <w:vAlign w:val="bottom"/>
            <w:hideMark/>
          </w:tcPr>
          <w:p w14:paraId="106BEDDE" w14:textId="77777777" w:rsidR="00AA0468" w:rsidRPr="00F46308" w:rsidRDefault="00AA0468" w:rsidP="003C08E1">
            <w:pPr>
              <w:jc w:val="center"/>
              <w:rPr>
                <w:color w:val="000000"/>
                <w:sz w:val="20"/>
                <w:szCs w:val="20"/>
              </w:rPr>
            </w:pPr>
            <w:r w:rsidRPr="00F46308">
              <w:rPr>
                <w:color w:val="000000"/>
                <w:sz w:val="20"/>
                <w:szCs w:val="20"/>
              </w:rPr>
              <w:t>0.1899</w:t>
            </w:r>
          </w:p>
        </w:tc>
      </w:tr>
      <w:tr w:rsidR="00AA0468" w:rsidRPr="00F46308" w14:paraId="158041A8" w14:textId="77777777" w:rsidTr="003C08E1">
        <w:tc>
          <w:tcPr>
            <w:tcW w:w="1240" w:type="dxa"/>
            <w:shd w:val="clear" w:color="auto" w:fill="auto"/>
            <w:noWrap/>
            <w:vAlign w:val="bottom"/>
            <w:hideMark/>
          </w:tcPr>
          <w:p w14:paraId="3441FF2D" w14:textId="77777777" w:rsidR="00AA0468" w:rsidRPr="00F46308" w:rsidRDefault="00AA0468" w:rsidP="003C08E1">
            <w:pPr>
              <w:rPr>
                <w:color w:val="000000"/>
                <w:sz w:val="20"/>
                <w:szCs w:val="20"/>
              </w:rPr>
            </w:pPr>
            <w:r w:rsidRPr="00F46308">
              <w:rPr>
                <w:color w:val="000000"/>
                <w:sz w:val="20"/>
                <w:szCs w:val="20"/>
              </w:rPr>
              <w:t>hr.1110011</w:t>
            </w:r>
          </w:p>
        </w:tc>
        <w:tc>
          <w:tcPr>
            <w:tcW w:w="4970" w:type="dxa"/>
            <w:shd w:val="clear" w:color="auto" w:fill="auto"/>
            <w:noWrap/>
            <w:vAlign w:val="bottom"/>
            <w:hideMark/>
          </w:tcPr>
          <w:p w14:paraId="62E73198" w14:textId="77777777" w:rsidR="00AA0468" w:rsidRPr="00F46308" w:rsidRDefault="00AA0468" w:rsidP="003C08E1">
            <w:pPr>
              <w:rPr>
                <w:color w:val="000000"/>
                <w:sz w:val="20"/>
                <w:szCs w:val="20"/>
              </w:rPr>
            </w:pPr>
            <w:r w:rsidRPr="00F46308">
              <w:rPr>
                <w:color w:val="000000"/>
                <w:sz w:val="20"/>
                <w:szCs w:val="20"/>
              </w:rPr>
              <w:t>risk class, time, high.rise, base, house, personal</w:t>
            </w:r>
          </w:p>
        </w:tc>
        <w:tc>
          <w:tcPr>
            <w:tcW w:w="990" w:type="dxa"/>
            <w:shd w:val="clear" w:color="auto" w:fill="auto"/>
            <w:noWrap/>
            <w:vAlign w:val="bottom"/>
            <w:hideMark/>
          </w:tcPr>
          <w:p w14:paraId="5A6682A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9AF838F" w14:textId="77777777" w:rsidR="00AA0468" w:rsidRPr="00F46308" w:rsidRDefault="00AA0468" w:rsidP="003C08E1">
            <w:pPr>
              <w:jc w:val="center"/>
              <w:rPr>
                <w:color w:val="000000"/>
                <w:sz w:val="20"/>
                <w:szCs w:val="20"/>
              </w:rPr>
            </w:pPr>
            <w:r w:rsidRPr="00F46308">
              <w:rPr>
                <w:color w:val="000000"/>
                <w:sz w:val="20"/>
                <w:szCs w:val="20"/>
              </w:rPr>
              <w:t>0.2046</w:t>
            </w:r>
          </w:p>
        </w:tc>
        <w:tc>
          <w:tcPr>
            <w:tcW w:w="1170" w:type="dxa"/>
            <w:shd w:val="clear" w:color="auto" w:fill="auto"/>
            <w:noWrap/>
            <w:vAlign w:val="bottom"/>
            <w:hideMark/>
          </w:tcPr>
          <w:p w14:paraId="4D56C995" w14:textId="77777777" w:rsidR="00AA0468" w:rsidRPr="00F46308" w:rsidRDefault="00AA0468" w:rsidP="003C08E1">
            <w:pPr>
              <w:jc w:val="center"/>
              <w:rPr>
                <w:color w:val="000000"/>
                <w:sz w:val="20"/>
                <w:szCs w:val="20"/>
              </w:rPr>
            </w:pPr>
            <w:r w:rsidRPr="00F46308">
              <w:rPr>
                <w:color w:val="000000"/>
                <w:sz w:val="20"/>
                <w:szCs w:val="20"/>
              </w:rPr>
              <w:t>0.1857</w:t>
            </w:r>
          </w:p>
        </w:tc>
      </w:tr>
      <w:tr w:rsidR="00AA0468" w:rsidRPr="00F46308" w14:paraId="48C8F104" w14:textId="77777777" w:rsidTr="003C08E1">
        <w:tc>
          <w:tcPr>
            <w:tcW w:w="1240" w:type="dxa"/>
            <w:shd w:val="clear" w:color="auto" w:fill="auto"/>
            <w:noWrap/>
            <w:vAlign w:val="bottom"/>
            <w:hideMark/>
          </w:tcPr>
          <w:p w14:paraId="74638C6A" w14:textId="77777777" w:rsidR="00AA0468" w:rsidRPr="00F46308" w:rsidRDefault="00AA0468" w:rsidP="003C08E1">
            <w:pPr>
              <w:rPr>
                <w:color w:val="000000"/>
                <w:sz w:val="20"/>
                <w:szCs w:val="20"/>
              </w:rPr>
            </w:pPr>
            <w:r w:rsidRPr="00F46308">
              <w:rPr>
                <w:color w:val="000000"/>
                <w:sz w:val="20"/>
                <w:szCs w:val="20"/>
              </w:rPr>
              <w:t>hr.1110100</w:t>
            </w:r>
          </w:p>
        </w:tc>
        <w:tc>
          <w:tcPr>
            <w:tcW w:w="4970" w:type="dxa"/>
            <w:shd w:val="clear" w:color="auto" w:fill="auto"/>
            <w:noWrap/>
            <w:vAlign w:val="bottom"/>
            <w:hideMark/>
          </w:tcPr>
          <w:p w14:paraId="2A0EBC2A" w14:textId="77777777" w:rsidR="00AA0468" w:rsidRPr="00F46308" w:rsidRDefault="00AA0468" w:rsidP="003C08E1">
            <w:pPr>
              <w:rPr>
                <w:color w:val="000000"/>
                <w:sz w:val="20"/>
                <w:szCs w:val="20"/>
              </w:rPr>
            </w:pPr>
            <w:r w:rsidRPr="00F46308">
              <w:rPr>
                <w:color w:val="000000"/>
                <w:sz w:val="20"/>
                <w:szCs w:val="20"/>
              </w:rPr>
              <w:t>risk class, time, high.rise, base, age</w:t>
            </w:r>
          </w:p>
        </w:tc>
        <w:tc>
          <w:tcPr>
            <w:tcW w:w="990" w:type="dxa"/>
            <w:shd w:val="clear" w:color="auto" w:fill="auto"/>
            <w:noWrap/>
            <w:vAlign w:val="bottom"/>
            <w:hideMark/>
          </w:tcPr>
          <w:p w14:paraId="1255624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0A7775C" w14:textId="77777777" w:rsidR="00AA0468" w:rsidRPr="00F46308" w:rsidRDefault="00AA0468" w:rsidP="003C08E1">
            <w:pPr>
              <w:jc w:val="center"/>
              <w:rPr>
                <w:color w:val="000000"/>
                <w:sz w:val="20"/>
                <w:szCs w:val="20"/>
              </w:rPr>
            </w:pPr>
            <w:r w:rsidRPr="00F46308">
              <w:rPr>
                <w:color w:val="000000"/>
                <w:sz w:val="20"/>
                <w:szCs w:val="20"/>
              </w:rPr>
              <w:t>0.2058</w:t>
            </w:r>
          </w:p>
        </w:tc>
        <w:tc>
          <w:tcPr>
            <w:tcW w:w="1170" w:type="dxa"/>
            <w:shd w:val="clear" w:color="auto" w:fill="auto"/>
            <w:noWrap/>
            <w:vAlign w:val="bottom"/>
            <w:hideMark/>
          </w:tcPr>
          <w:p w14:paraId="639AE826" w14:textId="77777777" w:rsidR="00AA0468" w:rsidRPr="00F46308" w:rsidRDefault="00AA0468" w:rsidP="003C08E1">
            <w:pPr>
              <w:jc w:val="center"/>
              <w:rPr>
                <w:color w:val="000000"/>
                <w:sz w:val="20"/>
                <w:szCs w:val="20"/>
              </w:rPr>
            </w:pPr>
            <w:r w:rsidRPr="00F46308">
              <w:rPr>
                <w:color w:val="000000"/>
                <w:sz w:val="20"/>
                <w:szCs w:val="20"/>
              </w:rPr>
              <w:t>0.1903</w:t>
            </w:r>
          </w:p>
        </w:tc>
      </w:tr>
      <w:tr w:rsidR="00AA0468" w:rsidRPr="00F46308" w14:paraId="5BE4FFE8" w14:textId="77777777" w:rsidTr="003C08E1">
        <w:tc>
          <w:tcPr>
            <w:tcW w:w="1240" w:type="dxa"/>
            <w:shd w:val="clear" w:color="auto" w:fill="auto"/>
            <w:noWrap/>
            <w:vAlign w:val="bottom"/>
            <w:hideMark/>
          </w:tcPr>
          <w:p w14:paraId="5FD2FFEA" w14:textId="77777777" w:rsidR="00AA0468" w:rsidRPr="00F46308" w:rsidRDefault="00AA0468" w:rsidP="003C08E1">
            <w:pPr>
              <w:rPr>
                <w:color w:val="000000"/>
                <w:sz w:val="20"/>
                <w:szCs w:val="20"/>
              </w:rPr>
            </w:pPr>
            <w:r w:rsidRPr="00F46308">
              <w:rPr>
                <w:color w:val="000000"/>
                <w:sz w:val="20"/>
                <w:szCs w:val="20"/>
              </w:rPr>
              <w:t>hr.1110101</w:t>
            </w:r>
          </w:p>
        </w:tc>
        <w:tc>
          <w:tcPr>
            <w:tcW w:w="4970" w:type="dxa"/>
            <w:shd w:val="clear" w:color="auto" w:fill="auto"/>
            <w:noWrap/>
            <w:vAlign w:val="bottom"/>
            <w:hideMark/>
          </w:tcPr>
          <w:p w14:paraId="3CB0AF91" w14:textId="77777777" w:rsidR="00AA0468" w:rsidRPr="00F46308" w:rsidRDefault="00AA0468" w:rsidP="003C08E1">
            <w:pPr>
              <w:rPr>
                <w:color w:val="000000"/>
                <w:sz w:val="20"/>
                <w:szCs w:val="20"/>
              </w:rPr>
            </w:pPr>
            <w:r w:rsidRPr="00F46308">
              <w:rPr>
                <w:color w:val="000000"/>
                <w:sz w:val="20"/>
                <w:szCs w:val="20"/>
              </w:rPr>
              <w:t>risk class, time, high.rise, base, age, personal</w:t>
            </w:r>
          </w:p>
        </w:tc>
        <w:tc>
          <w:tcPr>
            <w:tcW w:w="990" w:type="dxa"/>
            <w:shd w:val="clear" w:color="auto" w:fill="auto"/>
            <w:noWrap/>
            <w:vAlign w:val="bottom"/>
            <w:hideMark/>
          </w:tcPr>
          <w:p w14:paraId="614C154E"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EDA440D" w14:textId="77777777" w:rsidR="00AA0468" w:rsidRPr="00F46308" w:rsidRDefault="00AA0468" w:rsidP="003C08E1">
            <w:pPr>
              <w:jc w:val="center"/>
              <w:rPr>
                <w:color w:val="000000"/>
                <w:sz w:val="20"/>
                <w:szCs w:val="20"/>
              </w:rPr>
            </w:pPr>
            <w:r w:rsidRPr="00F46308">
              <w:rPr>
                <w:color w:val="000000"/>
                <w:sz w:val="20"/>
                <w:szCs w:val="20"/>
              </w:rPr>
              <w:t>0.2049</w:t>
            </w:r>
          </w:p>
        </w:tc>
        <w:tc>
          <w:tcPr>
            <w:tcW w:w="1170" w:type="dxa"/>
            <w:shd w:val="clear" w:color="auto" w:fill="auto"/>
            <w:noWrap/>
            <w:vAlign w:val="bottom"/>
            <w:hideMark/>
          </w:tcPr>
          <w:p w14:paraId="56718415" w14:textId="77777777" w:rsidR="00AA0468" w:rsidRPr="00F46308" w:rsidRDefault="00AA0468" w:rsidP="003C08E1">
            <w:pPr>
              <w:jc w:val="center"/>
              <w:rPr>
                <w:color w:val="000000"/>
                <w:sz w:val="20"/>
                <w:szCs w:val="20"/>
              </w:rPr>
            </w:pPr>
            <w:r w:rsidRPr="00F46308">
              <w:rPr>
                <w:color w:val="000000"/>
                <w:sz w:val="20"/>
                <w:szCs w:val="20"/>
              </w:rPr>
              <w:t>0.1862</w:t>
            </w:r>
          </w:p>
        </w:tc>
      </w:tr>
      <w:tr w:rsidR="00AA0468" w:rsidRPr="00F46308" w14:paraId="1B1EF8A0" w14:textId="77777777" w:rsidTr="003C08E1">
        <w:tc>
          <w:tcPr>
            <w:tcW w:w="1240" w:type="dxa"/>
            <w:shd w:val="clear" w:color="auto" w:fill="auto"/>
            <w:noWrap/>
            <w:vAlign w:val="bottom"/>
            <w:hideMark/>
          </w:tcPr>
          <w:p w14:paraId="7B3A3ECB" w14:textId="77777777" w:rsidR="00AA0468" w:rsidRPr="00F46308" w:rsidRDefault="00AA0468" w:rsidP="003C08E1">
            <w:pPr>
              <w:rPr>
                <w:color w:val="000000"/>
                <w:sz w:val="20"/>
                <w:szCs w:val="20"/>
              </w:rPr>
            </w:pPr>
            <w:r w:rsidRPr="00F46308">
              <w:rPr>
                <w:color w:val="000000"/>
                <w:sz w:val="20"/>
                <w:szCs w:val="20"/>
              </w:rPr>
              <w:t>hr.1110110</w:t>
            </w:r>
          </w:p>
        </w:tc>
        <w:tc>
          <w:tcPr>
            <w:tcW w:w="4970" w:type="dxa"/>
            <w:shd w:val="clear" w:color="auto" w:fill="auto"/>
            <w:noWrap/>
            <w:vAlign w:val="bottom"/>
            <w:hideMark/>
          </w:tcPr>
          <w:p w14:paraId="0487F7F2" w14:textId="77777777" w:rsidR="00AA0468" w:rsidRPr="00F46308" w:rsidRDefault="00AA0468" w:rsidP="003C08E1">
            <w:pPr>
              <w:rPr>
                <w:color w:val="000000"/>
                <w:sz w:val="20"/>
                <w:szCs w:val="20"/>
              </w:rPr>
            </w:pPr>
            <w:r w:rsidRPr="00F46308">
              <w:rPr>
                <w:color w:val="000000"/>
                <w:sz w:val="20"/>
                <w:szCs w:val="20"/>
              </w:rPr>
              <w:t>risk class, time, high.rise, base, age, house</w:t>
            </w:r>
          </w:p>
        </w:tc>
        <w:tc>
          <w:tcPr>
            <w:tcW w:w="990" w:type="dxa"/>
            <w:shd w:val="clear" w:color="auto" w:fill="auto"/>
            <w:noWrap/>
            <w:vAlign w:val="bottom"/>
            <w:hideMark/>
          </w:tcPr>
          <w:p w14:paraId="6F3FBEAD"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B82E2CA" w14:textId="77777777" w:rsidR="00AA0468" w:rsidRPr="00F46308" w:rsidRDefault="00AA0468" w:rsidP="003C08E1">
            <w:pPr>
              <w:jc w:val="center"/>
              <w:rPr>
                <w:color w:val="000000"/>
                <w:sz w:val="20"/>
                <w:szCs w:val="20"/>
              </w:rPr>
            </w:pPr>
            <w:r w:rsidRPr="00F46308">
              <w:rPr>
                <w:color w:val="000000"/>
                <w:sz w:val="20"/>
                <w:szCs w:val="20"/>
              </w:rPr>
              <w:t>0.2047</w:t>
            </w:r>
          </w:p>
        </w:tc>
        <w:tc>
          <w:tcPr>
            <w:tcW w:w="1170" w:type="dxa"/>
            <w:shd w:val="clear" w:color="auto" w:fill="auto"/>
            <w:noWrap/>
            <w:vAlign w:val="bottom"/>
            <w:hideMark/>
          </w:tcPr>
          <w:p w14:paraId="6743479B" w14:textId="77777777" w:rsidR="00AA0468" w:rsidRPr="00F46308" w:rsidRDefault="00AA0468" w:rsidP="003C08E1">
            <w:pPr>
              <w:jc w:val="center"/>
              <w:rPr>
                <w:color w:val="000000"/>
                <w:sz w:val="20"/>
                <w:szCs w:val="20"/>
              </w:rPr>
            </w:pPr>
            <w:r w:rsidRPr="00F46308">
              <w:rPr>
                <w:color w:val="000000"/>
                <w:sz w:val="20"/>
                <w:szCs w:val="20"/>
              </w:rPr>
              <w:t>0.1872</w:t>
            </w:r>
          </w:p>
        </w:tc>
      </w:tr>
      <w:tr w:rsidR="00AA0468" w:rsidRPr="00F46308" w14:paraId="1572E77A" w14:textId="77777777" w:rsidTr="003C08E1">
        <w:tc>
          <w:tcPr>
            <w:tcW w:w="1240" w:type="dxa"/>
            <w:shd w:val="clear" w:color="auto" w:fill="auto"/>
            <w:noWrap/>
            <w:vAlign w:val="bottom"/>
            <w:hideMark/>
          </w:tcPr>
          <w:p w14:paraId="0E34DA82" w14:textId="77777777" w:rsidR="00AA0468" w:rsidRPr="00F46308" w:rsidRDefault="00AA0468" w:rsidP="003C08E1">
            <w:pPr>
              <w:rPr>
                <w:color w:val="000000"/>
                <w:sz w:val="20"/>
                <w:szCs w:val="20"/>
              </w:rPr>
            </w:pPr>
            <w:r w:rsidRPr="00F46308">
              <w:rPr>
                <w:color w:val="000000"/>
                <w:sz w:val="20"/>
                <w:szCs w:val="20"/>
              </w:rPr>
              <w:t>hr.1110111</w:t>
            </w:r>
          </w:p>
        </w:tc>
        <w:tc>
          <w:tcPr>
            <w:tcW w:w="4970" w:type="dxa"/>
            <w:shd w:val="clear" w:color="auto" w:fill="auto"/>
            <w:noWrap/>
            <w:vAlign w:val="bottom"/>
            <w:hideMark/>
          </w:tcPr>
          <w:p w14:paraId="1CAF728A" w14:textId="77777777" w:rsidR="00AA0468" w:rsidRPr="00F46308" w:rsidRDefault="00AA0468" w:rsidP="003C08E1">
            <w:pPr>
              <w:rPr>
                <w:color w:val="000000"/>
                <w:sz w:val="20"/>
                <w:szCs w:val="20"/>
              </w:rPr>
            </w:pPr>
            <w:r w:rsidRPr="00F46308">
              <w:rPr>
                <w:color w:val="000000"/>
                <w:sz w:val="20"/>
                <w:szCs w:val="20"/>
              </w:rPr>
              <w:t>risk class, time, high.rise, base, age, house, personal</w:t>
            </w:r>
          </w:p>
        </w:tc>
        <w:tc>
          <w:tcPr>
            <w:tcW w:w="990" w:type="dxa"/>
            <w:shd w:val="clear" w:color="auto" w:fill="auto"/>
            <w:noWrap/>
            <w:vAlign w:val="bottom"/>
            <w:hideMark/>
          </w:tcPr>
          <w:p w14:paraId="11C9CC4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5AED02F" w14:textId="77777777" w:rsidR="00AA0468" w:rsidRPr="00F46308" w:rsidRDefault="00AA0468" w:rsidP="003C08E1">
            <w:pPr>
              <w:jc w:val="center"/>
              <w:rPr>
                <w:color w:val="000000"/>
                <w:sz w:val="20"/>
                <w:szCs w:val="20"/>
              </w:rPr>
            </w:pPr>
            <w:r w:rsidRPr="00F46308">
              <w:rPr>
                <w:color w:val="000000"/>
                <w:sz w:val="20"/>
                <w:szCs w:val="20"/>
              </w:rPr>
              <w:t>0.2033</w:t>
            </w:r>
          </w:p>
        </w:tc>
        <w:tc>
          <w:tcPr>
            <w:tcW w:w="1170" w:type="dxa"/>
            <w:shd w:val="clear" w:color="auto" w:fill="auto"/>
            <w:noWrap/>
            <w:vAlign w:val="bottom"/>
            <w:hideMark/>
          </w:tcPr>
          <w:p w14:paraId="1E754F60" w14:textId="77777777" w:rsidR="00AA0468" w:rsidRPr="00F46308" w:rsidRDefault="00AA0468" w:rsidP="003C08E1">
            <w:pPr>
              <w:jc w:val="center"/>
              <w:rPr>
                <w:color w:val="000000"/>
                <w:sz w:val="20"/>
                <w:szCs w:val="20"/>
              </w:rPr>
            </w:pPr>
            <w:r w:rsidRPr="00F46308">
              <w:rPr>
                <w:color w:val="000000"/>
                <w:sz w:val="20"/>
                <w:szCs w:val="20"/>
              </w:rPr>
              <w:t>0.1833</w:t>
            </w:r>
          </w:p>
        </w:tc>
      </w:tr>
      <w:tr w:rsidR="00AA0468" w:rsidRPr="00F46308" w14:paraId="2545E055" w14:textId="77777777" w:rsidTr="003C08E1">
        <w:tc>
          <w:tcPr>
            <w:tcW w:w="1240" w:type="dxa"/>
            <w:shd w:val="clear" w:color="auto" w:fill="auto"/>
            <w:noWrap/>
            <w:vAlign w:val="bottom"/>
            <w:hideMark/>
          </w:tcPr>
          <w:p w14:paraId="7426DF60" w14:textId="77777777" w:rsidR="00AA0468" w:rsidRPr="00F46308" w:rsidRDefault="00AA0468" w:rsidP="003C08E1">
            <w:pPr>
              <w:rPr>
                <w:color w:val="000000"/>
                <w:sz w:val="20"/>
                <w:szCs w:val="20"/>
              </w:rPr>
            </w:pPr>
            <w:r w:rsidRPr="00F46308">
              <w:rPr>
                <w:color w:val="000000"/>
                <w:sz w:val="20"/>
                <w:szCs w:val="20"/>
              </w:rPr>
              <w:t>hr.1111000</w:t>
            </w:r>
          </w:p>
        </w:tc>
        <w:tc>
          <w:tcPr>
            <w:tcW w:w="4970" w:type="dxa"/>
            <w:shd w:val="clear" w:color="auto" w:fill="auto"/>
            <w:noWrap/>
            <w:vAlign w:val="bottom"/>
            <w:hideMark/>
          </w:tcPr>
          <w:p w14:paraId="12545E96" w14:textId="77777777" w:rsidR="00AA0468" w:rsidRPr="00F46308" w:rsidRDefault="00AA0468" w:rsidP="003C08E1">
            <w:pPr>
              <w:rPr>
                <w:color w:val="000000"/>
                <w:sz w:val="20"/>
                <w:szCs w:val="20"/>
              </w:rPr>
            </w:pPr>
            <w:r w:rsidRPr="00F46308">
              <w:rPr>
                <w:color w:val="000000"/>
                <w:sz w:val="20"/>
                <w:szCs w:val="20"/>
              </w:rPr>
              <w:t>risk class, time, high.rise, base, race</w:t>
            </w:r>
          </w:p>
        </w:tc>
        <w:tc>
          <w:tcPr>
            <w:tcW w:w="990" w:type="dxa"/>
            <w:shd w:val="clear" w:color="auto" w:fill="auto"/>
            <w:noWrap/>
            <w:vAlign w:val="bottom"/>
            <w:hideMark/>
          </w:tcPr>
          <w:p w14:paraId="49BD6BF2"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2E2F963" w14:textId="77777777" w:rsidR="00AA0468" w:rsidRPr="00F46308" w:rsidRDefault="00AA0468" w:rsidP="003C08E1">
            <w:pPr>
              <w:jc w:val="center"/>
              <w:rPr>
                <w:color w:val="000000"/>
                <w:sz w:val="20"/>
                <w:szCs w:val="20"/>
              </w:rPr>
            </w:pPr>
            <w:r w:rsidRPr="00F46308">
              <w:rPr>
                <w:color w:val="000000"/>
                <w:sz w:val="20"/>
                <w:szCs w:val="20"/>
              </w:rPr>
              <w:t>0.2075</w:t>
            </w:r>
          </w:p>
        </w:tc>
        <w:tc>
          <w:tcPr>
            <w:tcW w:w="1170" w:type="dxa"/>
            <w:shd w:val="clear" w:color="auto" w:fill="auto"/>
            <w:noWrap/>
            <w:vAlign w:val="bottom"/>
            <w:hideMark/>
          </w:tcPr>
          <w:p w14:paraId="5885EF9B" w14:textId="77777777" w:rsidR="00AA0468" w:rsidRPr="00F46308" w:rsidRDefault="00AA0468" w:rsidP="003C08E1">
            <w:pPr>
              <w:jc w:val="center"/>
              <w:rPr>
                <w:color w:val="000000"/>
                <w:sz w:val="20"/>
                <w:szCs w:val="20"/>
              </w:rPr>
            </w:pPr>
            <w:r w:rsidRPr="00F46308">
              <w:rPr>
                <w:color w:val="000000"/>
                <w:sz w:val="20"/>
                <w:szCs w:val="20"/>
              </w:rPr>
              <w:t>0.1962</w:t>
            </w:r>
          </w:p>
        </w:tc>
      </w:tr>
      <w:tr w:rsidR="00AA0468" w:rsidRPr="00F46308" w14:paraId="0C75692F" w14:textId="77777777" w:rsidTr="003C08E1">
        <w:tc>
          <w:tcPr>
            <w:tcW w:w="1240" w:type="dxa"/>
            <w:shd w:val="clear" w:color="auto" w:fill="auto"/>
            <w:noWrap/>
            <w:vAlign w:val="bottom"/>
            <w:hideMark/>
          </w:tcPr>
          <w:p w14:paraId="04BBF141" w14:textId="77777777" w:rsidR="00AA0468" w:rsidRPr="00F46308" w:rsidRDefault="00AA0468" w:rsidP="003C08E1">
            <w:pPr>
              <w:rPr>
                <w:color w:val="000000"/>
                <w:sz w:val="20"/>
                <w:szCs w:val="20"/>
              </w:rPr>
            </w:pPr>
            <w:r w:rsidRPr="00F46308">
              <w:rPr>
                <w:color w:val="000000"/>
                <w:sz w:val="20"/>
                <w:szCs w:val="20"/>
              </w:rPr>
              <w:t>hr.1111001</w:t>
            </w:r>
          </w:p>
        </w:tc>
        <w:tc>
          <w:tcPr>
            <w:tcW w:w="4970" w:type="dxa"/>
            <w:shd w:val="clear" w:color="auto" w:fill="auto"/>
            <w:noWrap/>
            <w:vAlign w:val="bottom"/>
            <w:hideMark/>
          </w:tcPr>
          <w:p w14:paraId="3922EBF5" w14:textId="77777777" w:rsidR="00AA0468" w:rsidRPr="00F46308" w:rsidRDefault="00AA0468" w:rsidP="003C08E1">
            <w:pPr>
              <w:rPr>
                <w:color w:val="000000"/>
                <w:sz w:val="20"/>
                <w:szCs w:val="20"/>
              </w:rPr>
            </w:pPr>
            <w:r w:rsidRPr="00F46308">
              <w:rPr>
                <w:color w:val="000000"/>
                <w:sz w:val="20"/>
                <w:szCs w:val="20"/>
              </w:rPr>
              <w:t>risk class, time, high.rise, base, race, personal</w:t>
            </w:r>
          </w:p>
        </w:tc>
        <w:tc>
          <w:tcPr>
            <w:tcW w:w="990" w:type="dxa"/>
            <w:shd w:val="clear" w:color="auto" w:fill="auto"/>
            <w:noWrap/>
            <w:vAlign w:val="bottom"/>
            <w:hideMark/>
          </w:tcPr>
          <w:p w14:paraId="0BC2E954"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4F7DEE64" w14:textId="77777777" w:rsidR="00AA0468" w:rsidRPr="00F46308" w:rsidRDefault="00AA0468" w:rsidP="003C08E1">
            <w:pPr>
              <w:jc w:val="center"/>
              <w:rPr>
                <w:color w:val="000000"/>
                <w:sz w:val="20"/>
                <w:szCs w:val="20"/>
              </w:rPr>
            </w:pPr>
            <w:r w:rsidRPr="00F46308">
              <w:rPr>
                <w:color w:val="000000"/>
                <w:sz w:val="20"/>
                <w:szCs w:val="20"/>
              </w:rPr>
              <w:t>0.2066</w:t>
            </w:r>
          </w:p>
        </w:tc>
        <w:tc>
          <w:tcPr>
            <w:tcW w:w="1170" w:type="dxa"/>
            <w:shd w:val="clear" w:color="auto" w:fill="auto"/>
            <w:noWrap/>
            <w:vAlign w:val="bottom"/>
            <w:hideMark/>
          </w:tcPr>
          <w:p w14:paraId="2D2F58FB" w14:textId="77777777" w:rsidR="00AA0468" w:rsidRPr="00F46308" w:rsidRDefault="00AA0468" w:rsidP="003C08E1">
            <w:pPr>
              <w:jc w:val="center"/>
              <w:rPr>
                <w:color w:val="000000"/>
                <w:sz w:val="20"/>
                <w:szCs w:val="20"/>
              </w:rPr>
            </w:pPr>
            <w:r w:rsidRPr="00F46308">
              <w:rPr>
                <w:color w:val="000000"/>
                <w:sz w:val="20"/>
                <w:szCs w:val="20"/>
              </w:rPr>
              <w:t>0.1885</w:t>
            </w:r>
          </w:p>
        </w:tc>
      </w:tr>
      <w:tr w:rsidR="00AA0468" w:rsidRPr="00F46308" w14:paraId="434B33C9" w14:textId="77777777" w:rsidTr="003C08E1">
        <w:tc>
          <w:tcPr>
            <w:tcW w:w="1240" w:type="dxa"/>
            <w:shd w:val="clear" w:color="auto" w:fill="auto"/>
            <w:noWrap/>
            <w:vAlign w:val="bottom"/>
            <w:hideMark/>
          </w:tcPr>
          <w:p w14:paraId="0F50D4F1" w14:textId="77777777" w:rsidR="00AA0468" w:rsidRPr="00F46308" w:rsidRDefault="00AA0468" w:rsidP="003C08E1">
            <w:pPr>
              <w:rPr>
                <w:color w:val="000000"/>
                <w:sz w:val="20"/>
                <w:szCs w:val="20"/>
              </w:rPr>
            </w:pPr>
            <w:r w:rsidRPr="00F46308">
              <w:rPr>
                <w:color w:val="000000"/>
                <w:sz w:val="20"/>
                <w:szCs w:val="20"/>
              </w:rPr>
              <w:t>hr.1111010</w:t>
            </w:r>
          </w:p>
        </w:tc>
        <w:tc>
          <w:tcPr>
            <w:tcW w:w="4970" w:type="dxa"/>
            <w:shd w:val="clear" w:color="auto" w:fill="auto"/>
            <w:noWrap/>
            <w:vAlign w:val="bottom"/>
            <w:hideMark/>
          </w:tcPr>
          <w:p w14:paraId="2B05E31D" w14:textId="77777777" w:rsidR="00AA0468" w:rsidRPr="00F46308" w:rsidRDefault="00AA0468" w:rsidP="003C08E1">
            <w:pPr>
              <w:rPr>
                <w:color w:val="000000"/>
                <w:sz w:val="20"/>
                <w:szCs w:val="20"/>
              </w:rPr>
            </w:pPr>
            <w:r w:rsidRPr="00F46308">
              <w:rPr>
                <w:color w:val="000000"/>
                <w:sz w:val="20"/>
                <w:szCs w:val="20"/>
              </w:rPr>
              <w:t>risk class, time, high.rise, base, race, house</w:t>
            </w:r>
          </w:p>
        </w:tc>
        <w:tc>
          <w:tcPr>
            <w:tcW w:w="990" w:type="dxa"/>
            <w:shd w:val="clear" w:color="auto" w:fill="auto"/>
            <w:noWrap/>
            <w:vAlign w:val="bottom"/>
            <w:hideMark/>
          </w:tcPr>
          <w:p w14:paraId="1BE6A6E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7A9DBDD0" w14:textId="77777777" w:rsidR="00AA0468" w:rsidRPr="00F46308" w:rsidRDefault="00AA0468" w:rsidP="003C08E1">
            <w:pPr>
              <w:jc w:val="center"/>
              <w:rPr>
                <w:color w:val="000000"/>
                <w:sz w:val="20"/>
                <w:szCs w:val="20"/>
              </w:rPr>
            </w:pPr>
            <w:r w:rsidRPr="00F46308">
              <w:rPr>
                <w:color w:val="000000"/>
                <w:sz w:val="20"/>
                <w:szCs w:val="20"/>
              </w:rPr>
              <w:t>0.2055</w:t>
            </w:r>
          </w:p>
        </w:tc>
        <w:tc>
          <w:tcPr>
            <w:tcW w:w="1170" w:type="dxa"/>
            <w:shd w:val="clear" w:color="auto" w:fill="auto"/>
            <w:noWrap/>
            <w:vAlign w:val="bottom"/>
            <w:hideMark/>
          </w:tcPr>
          <w:p w14:paraId="1087C2DC" w14:textId="77777777" w:rsidR="00AA0468" w:rsidRPr="00F46308" w:rsidRDefault="00AA0468" w:rsidP="003C08E1">
            <w:pPr>
              <w:jc w:val="center"/>
              <w:rPr>
                <w:color w:val="000000"/>
                <w:sz w:val="20"/>
                <w:szCs w:val="20"/>
              </w:rPr>
            </w:pPr>
            <w:r w:rsidRPr="00F46308">
              <w:rPr>
                <w:color w:val="000000"/>
                <w:sz w:val="20"/>
                <w:szCs w:val="20"/>
              </w:rPr>
              <w:t>0.1889</w:t>
            </w:r>
          </w:p>
        </w:tc>
      </w:tr>
      <w:tr w:rsidR="00AA0468" w:rsidRPr="00F46308" w14:paraId="521D8CBB" w14:textId="77777777" w:rsidTr="003C08E1">
        <w:tc>
          <w:tcPr>
            <w:tcW w:w="1240" w:type="dxa"/>
            <w:shd w:val="clear" w:color="auto" w:fill="auto"/>
            <w:noWrap/>
            <w:vAlign w:val="bottom"/>
            <w:hideMark/>
          </w:tcPr>
          <w:p w14:paraId="370E72E6" w14:textId="77777777" w:rsidR="00AA0468" w:rsidRPr="00F46308" w:rsidRDefault="00AA0468" w:rsidP="003C08E1">
            <w:pPr>
              <w:rPr>
                <w:color w:val="000000"/>
                <w:sz w:val="20"/>
                <w:szCs w:val="20"/>
              </w:rPr>
            </w:pPr>
            <w:r w:rsidRPr="00F46308">
              <w:rPr>
                <w:color w:val="000000"/>
                <w:sz w:val="20"/>
                <w:szCs w:val="20"/>
              </w:rPr>
              <w:t>hr.1111011</w:t>
            </w:r>
          </w:p>
        </w:tc>
        <w:tc>
          <w:tcPr>
            <w:tcW w:w="4970" w:type="dxa"/>
            <w:shd w:val="clear" w:color="auto" w:fill="auto"/>
            <w:noWrap/>
            <w:vAlign w:val="bottom"/>
            <w:hideMark/>
          </w:tcPr>
          <w:p w14:paraId="405AA2F8" w14:textId="77777777" w:rsidR="00AA0468" w:rsidRPr="00F46308" w:rsidRDefault="00AA0468" w:rsidP="003C08E1">
            <w:pPr>
              <w:rPr>
                <w:color w:val="000000"/>
                <w:sz w:val="20"/>
                <w:szCs w:val="20"/>
              </w:rPr>
            </w:pPr>
            <w:r w:rsidRPr="00F46308">
              <w:rPr>
                <w:color w:val="000000"/>
                <w:sz w:val="20"/>
                <w:szCs w:val="20"/>
              </w:rPr>
              <w:t>risk class, time, high.rise, base, race, house, personal</w:t>
            </w:r>
          </w:p>
        </w:tc>
        <w:tc>
          <w:tcPr>
            <w:tcW w:w="990" w:type="dxa"/>
            <w:shd w:val="clear" w:color="auto" w:fill="auto"/>
            <w:noWrap/>
            <w:vAlign w:val="bottom"/>
            <w:hideMark/>
          </w:tcPr>
          <w:p w14:paraId="702ACD85"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51B67D2" w14:textId="77777777" w:rsidR="00AA0468" w:rsidRPr="00F46308" w:rsidRDefault="00AA0468" w:rsidP="003C08E1">
            <w:pPr>
              <w:jc w:val="center"/>
              <w:rPr>
                <w:color w:val="000000"/>
                <w:sz w:val="20"/>
                <w:szCs w:val="20"/>
              </w:rPr>
            </w:pPr>
            <w:r w:rsidRPr="00F46308">
              <w:rPr>
                <w:color w:val="000000"/>
                <w:sz w:val="20"/>
                <w:szCs w:val="20"/>
              </w:rPr>
              <w:t>0.2046</w:t>
            </w:r>
          </w:p>
        </w:tc>
        <w:tc>
          <w:tcPr>
            <w:tcW w:w="1170" w:type="dxa"/>
            <w:shd w:val="clear" w:color="auto" w:fill="auto"/>
            <w:noWrap/>
            <w:vAlign w:val="bottom"/>
            <w:hideMark/>
          </w:tcPr>
          <w:p w14:paraId="776AAA8B" w14:textId="77777777" w:rsidR="00AA0468" w:rsidRPr="00F46308" w:rsidRDefault="00AA0468" w:rsidP="003C08E1">
            <w:pPr>
              <w:jc w:val="center"/>
              <w:rPr>
                <w:color w:val="000000"/>
                <w:sz w:val="20"/>
                <w:szCs w:val="20"/>
              </w:rPr>
            </w:pPr>
            <w:r w:rsidRPr="00F46308">
              <w:rPr>
                <w:color w:val="000000"/>
                <w:sz w:val="20"/>
                <w:szCs w:val="20"/>
              </w:rPr>
              <w:t>0.1843</w:t>
            </w:r>
          </w:p>
        </w:tc>
      </w:tr>
      <w:tr w:rsidR="00AA0468" w:rsidRPr="00F46308" w14:paraId="492BE0FF" w14:textId="77777777" w:rsidTr="003C08E1">
        <w:tc>
          <w:tcPr>
            <w:tcW w:w="1240" w:type="dxa"/>
            <w:shd w:val="clear" w:color="auto" w:fill="auto"/>
            <w:noWrap/>
            <w:vAlign w:val="bottom"/>
            <w:hideMark/>
          </w:tcPr>
          <w:p w14:paraId="52ACD40C" w14:textId="77777777" w:rsidR="00AA0468" w:rsidRPr="00F46308" w:rsidRDefault="00AA0468" w:rsidP="003C08E1">
            <w:pPr>
              <w:rPr>
                <w:color w:val="000000"/>
                <w:sz w:val="20"/>
                <w:szCs w:val="20"/>
              </w:rPr>
            </w:pPr>
            <w:r w:rsidRPr="00F46308">
              <w:rPr>
                <w:color w:val="000000"/>
                <w:sz w:val="20"/>
                <w:szCs w:val="20"/>
              </w:rPr>
              <w:t>hr.1111100</w:t>
            </w:r>
          </w:p>
        </w:tc>
        <w:tc>
          <w:tcPr>
            <w:tcW w:w="4970" w:type="dxa"/>
            <w:shd w:val="clear" w:color="auto" w:fill="auto"/>
            <w:noWrap/>
            <w:vAlign w:val="bottom"/>
            <w:hideMark/>
          </w:tcPr>
          <w:p w14:paraId="4B4FC2B3" w14:textId="77777777" w:rsidR="00AA0468" w:rsidRPr="00F46308" w:rsidRDefault="00AA0468" w:rsidP="003C08E1">
            <w:pPr>
              <w:rPr>
                <w:color w:val="000000"/>
                <w:sz w:val="20"/>
                <w:szCs w:val="20"/>
              </w:rPr>
            </w:pPr>
            <w:r w:rsidRPr="00F46308">
              <w:rPr>
                <w:color w:val="000000"/>
                <w:sz w:val="20"/>
                <w:szCs w:val="20"/>
              </w:rPr>
              <w:t>risk class, time, high.rise, base, race, age</w:t>
            </w:r>
          </w:p>
        </w:tc>
        <w:tc>
          <w:tcPr>
            <w:tcW w:w="990" w:type="dxa"/>
            <w:shd w:val="clear" w:color="auto" w:fill="auto"/>
            <w:noWrap/>
            <w:vAlign w:val="bottom"/>
            <w:hideMark/>
          </w:tcPr>
          <w:p w14:paraId="4DED2DE9"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1F07182A" w14:textId="77777777" w:rsidR="00AA0468" w:rsidRPr="00F46308" w:rsidRDefault="00AA0468" w:rsidP="003C08E1">
            <w:pPr>
              <w:jc w:val="center"/>
              <w:rPr>
                <w:color w:val="000000"/>
                <w:sz w:val="20"/>
                <w:szCs w:val="20"/>
              </w:rPr>
            </w:pPr>
            <w:r w:rsidRPr="00F46308">
              <w:rPr>
                <w:color w:val="000000"/>
                <w:sz w:val="20"/>
                <w:szCs w:val="20"/>
              </w:rPr>
              <w:t>0.2060</w:t>
            </w:r>
          </w:p>
        </w:tc>
        <w:tc>
          <w:tcPr>
            <w:tcW w:w="1170" w:type="dxa"/>
            <w:shd w:val="clear" w:color="auto" w:fill="auto"/>
            <w:noWrap/>
            <w:vAlign w:val="bottom"/>
            <w:hideMark/>
          </w:tcPr>
          <w:p w14:paraId="6E36D8E6" w14:textId="77777777" w:rsidR="00AA0468" w:rsidRPr="00F46308" w:rsidRDefault="00AA0468" w:rsidP="003C08E1">
            <w:pPr>
              <w:jc w:val="center"/>
              <w:rPr>
                <w:color w:val="000000"/>
                <w:sz w:val="20"/>
                <w:szCs w:val="20"/>
              </w:rPr>
            </w:pPr>
            <w:r w:rsidRPr="00F46308">
              <w:rPr>
                <w:color w:val="000000"/>
                <w:sz w:val="20"/>
                <w:szCs w:val="20"/>
              </w:rPr>
              <w:t>0.1894</w:t>
            </w:r>
          </w:p>
        </w:tc>
      </w:tr>
      <w:tr w:rsidR="00AA0468" w:rsidRPr="00F46308" w14:paraId="0589B995" w14:textId="77777777" w:rsidTr="003C08E1">
        <w:tc>
          <w:tcPr>
            <w:tcW w:w="1240" w:type="dxa"/>
            <w:shd w:val="clear" w:color="auto" w:fill="auto"/>
            <w:noWrap/>
            <w:vAlign w:val="bottom"/>
            <w:hideMark/>
          </w:tcPr>
          <w:p w14:paraId="336370C7" w14:textId="77777777" w:rsidR="00AA0468" w:rsidRPr="00F46308" w:rsidRDefault="00AA0468" w:rsidP="003C08E1">
            <w:pPr>
              <w:rPr>
                <w:color w:val="000000"/>
                <w:sz w:val="20"/>
                <w:szCs w:val="20"/>
              </w:rPr>
            </w:pPr>
            <w:r w:rsidRPr="00F46308">
              <w:rPr>
                <w:color w:val="000000"/>
                <w:sz w:val="20"/>
                <w:szCs w:val="20"/>
              </w:rPr>
              <w:t>hr.1111101</w:t>
            </w:r>
          </w:p>
        </w:tc>
        <w:tc>
          <w:tcPr>
            <w:tcW w:w="4970" w:type="dxa"/>
            <w:shd w:val="clear" w:color="auto" w:fill="auto"/>
            <w:noWrap/>
            <w:vAlign w:val="bottom"/>
            <w:hideMark/>
          </w:tcPr>
          <w:p w14:paraId="08EA497B" w14:textId="77777777" w:rsidR="00AA0468" w:rsidRPr="00F46308" w:rsidRDefault="00AA0468" w:rsidP="003C08E1">
            <w:pPr>
              <w:rPr>
                <w:color w:val="000000"/>
                <w:sz w:val="20"/>
                <w:szCs w:val="20"/>
              </w:rPr>
            </w:pPr>
            <w:r w:rsidRPr="00F46308">
              <w:rPr>
                <w:color w:val="000000"/>
                <w:sz w:val="20"/>
                <w:szCs w:val="20"/>
              </w:rPr>
              <w:t>risk class, time, high.rise, base, race, age, personal</w:t>
            </w:r>
          </w:p>
        </w:tc>
        <w:tc>
          <w:tcPr>
            <w:tcW w:w="990" w:type="dxa"/>
            <w:shd w:val="clear" w:color="auto" w:fill="auto"/>
            <w:noWrap/>
            <w:vAlign w:val="bottom"/>
            <w:hideMark/>
          </w:tcPr>
          <w:p w14:paraId="1F11963A"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00BCFECC" w14:textId="77777777" w:rsidR="00AA0468" w:rsidRPr="00F46308" w:rsidRDefault="00AA0468" w:rsidP="003C08E1">
            <w:pPr>
              <w:jc w:val="center"/>
              <w:rPr>
                <w:color w:val="000000"/>
                <w:sz w:val="20"/>
                <w:szCs w:val="20"/>
              </w:rPr>
            </w:pPr>
            <w:r w:rsidRPr="00F46308">
              <w:rPr>
                <w:color w:val="000000"/>
                <w:sz w:val="20"/>
                <w:szCs w:val="20"/>
              </w:rPr>
              <w:t>0.2051</w:t>
            </w:r>
          </w:p>
        </w:tc>
        <w:tc>
          <w:tcPr>
            <w:tcW w:w="1170" w:type="dxa"/>
            <w:shd w:val="clear" w:color="auto" w:fill="auto"/>
            <w:noWrap/>
            <w:vAlign w:val="bottom"/>
            <w:hideMark/>
          </w:tcPr>
          <w:p w14:paraId="6D8795C6" w14:textId="77777777" w:rsidR="00AA0468" w:rsidRPr="00F46308" w:rsidRDefault="00AA0468" w:rsidP="003C08E1">
            <w:pPr>
              <w:jc w:val="center"/>
              <w:rPr>
                <w:color w:val="000000"/>
                <w:sz w:val="20"/>
                <w:szCs w:val="20"/>
              </w:rPr>
            </w:pPr>
            <w:r w:rsidRPr="00F46308">
              <w:rPr>
                <w:color w:val="000000"/>
                <w:sz w:val="20"/>
                <w:szCs w:val="20"/>
              </w:rPr>
              <w:t>0.1857</w:t>
            </w:r>
          </w:p>
        </w:tc>
      </w:tr>
      <w:tr w:rsidR="00AA0468" w:rsidRPr="00F46308" w14:paraId="68FA07D8" w14:textId="77777777" w:rsidTr="003C08E1">
        <w:tc>
          <w:tcPr>
            <w:tcW w:w="1240" w:type="dxa"/>
            <w:shd w:val="clear" w:color="auto" w:fill="auto"/>
            <w:noWrap/>
            <w:vAlign w:val="bottom"/>
            <w:hideMark/>
          </w:tcPr>
          <w:p w14:paraId="0FA13052" w14:textId="77777777" w:rsidR="00AA0468" w:rsidRPr="00F46308" w:rsidRDefault="00AA0468" w:rsidP="003C08E1">
            <w:pPr>
              <w:rPr>
                <w:color w:val="000000"/>
                <w:sz w:val="20"/>
                <w:szCs w:val="20"/>
              </w:rPr>
            </w:pPr>
            <w:r w:rsidRPr="00F46308">
              <w:rPr>
                <w:color w:val="000000"/>
                <w:sz w:val="20"/>
                <w:szCs w:val="20"/>
              </w:rPr>
              <w:t>hr.1111110</w:t>
            </w:r>
          </w:p>
        </w:tc>
        <w:tc>
          <w:tcPr>
            <w:tcW w:w="4970" w:type="dxa"/>
            <w:shd w:val="clear" w:color="auto" w:fill="auto"/>
            <w:noWrap/>
            <w:vAlign w:val="bottom"/>
            <w:hideMark/>
          </w:tcPr>
          <w:p w14:paraId="35C76D31" w14:textId="77777777" w:rsidR="00AA0468" w:rsidRPr="00F46308" w:rsidRDefault="00AA0468" w:rsidP="003C08E1">
            <w:pPr>
              <w:rPr>
                <w:color w:val="000000"/>
                <w:sz w:val="20"/>
                <w:szCs w:val="20"/>
              </w:rPr>
            </w:pPr>
            <w:r w:rsidRPr="00F46308">
              <w:rPr>
                <w:color w:val="000000"/>
                <w:sz w:val="20"/>
                <w:szCs w:val="20"/>
              </w:rPr>
              <w:t>risk class, time, high.rise, base, race, age, house</w:t>
            </w:r>
          </w:p>
        </w:tc>
        <w:tc>
          <w:tcPr>
            <w:tcW w:w="990" w:type="dxa"/>
            <w:shd w:val="clear" w:color="auto" w:fill="auto"/>
            <w:noWrap/>
            <w:vAlign w:val="bottom"/>
            <w:hideMark/>
          </w:tcPr>
          <w:p w14:paraId="3EB4BB81"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368A2160" w14:textId="77777777" w:rsidR="00AA0468" w:rsidRPr="00F46308" w:rsidRDefault="00AA0468" w:rsidP="003C08E1">
            <w:pPr>
              <w:jc w:val="center"/>
              <w:rPr>
                <w:color w:val="000000"/>
                <w:sz w:val="20"/>
                <w:szCs w:val="20"/>
              </w:rPr>
            </w:pPr>
            <w:r w:rsidRPr="00F46308">
              <w:rPr>
                <w:color w:val="000000"/>
                <w:sz w:val="20"/>
                <w:szCs w:val="20"/>
              </w:rPr>
              <w:t>0.2047</w:t>
            </w:r>
          </w:p>
        </w:tc>
        <w:tc>
          <w:tcPr>
            <w:tcW w:w="1170" w:type="dxa"/>
            <w:shd w:val="clear" w:color="auto" w:fill="auto"/>
            <w:noWrap/>
            <w:vAlign w:val="bottom"/>
            <w:hideMark/>
          </w:tcPr>
          <w:p w14:paraId="6C2F2DB9" w14:textId="77777777" w:rsidR="00AA0468" w:rsidRPr="00F46308" w:rsidRDefault="00AA0468" w:rsidP="003C08E1">
            <w:pPr>
              <w:jc w:val="center"/>
              <w:rPr>
                <w:color w:val="000000"/>
                <w:sz w:val="20"/>
                <w:szCs w:val="20"/>
              </w:rPr>
            </w:pPr>
            <w:r w:rsidRPr="00F46308">
              <w:rPr>
                <w:color w:val="000000"/>
                <w:sz w:val="20"/>
                <w:szCs w:val="20"/>
              </w:rPr>
              <w:t>0.1864</w:t>
            </w:r>
          </w:p>
        </w:tc>
      </w:tr>
      <w:tr w:rsidR="00AA0468" w:rsidRPr="00F46308" w14:paraId="0C663E6E" w14:textId="77777777" w:rsidTr="003C08E1">
        <w:tc>
          <w:tcPr>
            <w:tcW w:w="1240" w:type="dxa"/>
            <w:shd w:val="clear" w:color="auto" w:fill="auto"/>
            <w:noWrap/>
            <w:vAlign w:val="bottom"/>
            <w:hideMark/>
          </w:tcPr>
          <w:p w14:paraId="5B0BCA33" w14:textId="77777777" w:rsidR="00AA0468" w:rsidRPr="00F46308" w:rsidRDefault="00AA0468" w:rsidP="003C08E1">
            <w:pPr>
              <w:rPr>
                <w:color w:val="000000"/>
                <w:sz w:val="20"/>
                <w:szCs w:val="20"/>
              </w:rPr>
            </w:pPr>
            <w:r w:rsidRPr="00F46308">
              <w:rPr>
                <w:color w:val="000000"/>
                <w:sz w:val="20"/>
                <w:szCs w:val="20"/>
              </w:rPr>
              <w:t>hr.1111111</w:t>
            </w:r>
          </w:p>
        </w:tc>
        <w:tc>
          <w:tcPr>
            <w:tcW w:w="4970" w:type="dxa"/>
            <w:shd w:val="clear" w:color="auto" w:fill="auto"/>
            <w:noWrap/>
            <w:vAlign w:val="bottom"/>
            <w:hideMark/>
          </w:tcPr>
          <w:p w14:paraId="6E58F378"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990" w:type="dxa"/>
            <w:shd w:val="clear" w:color="auto" w:fill="auto"/>
            <w:noWrap/>
            <w:vAlign w:val="bottom"/>
            <w:hideMark/>
          </w:tcPr>
          <w:p w14:paraId="658146D7" w14:textId="77777777" w:rsidR="00AA0468" w:rsidRPr="00F46308" w:rsidRDefault="00AA0468" w:rsidP="003C08E1">
            <w:pPr>
              <w:jc w:val="center"/>
              <w:rPr>
                <w:color w:val="000000"/>
                <w:sz w:val="20"/>
                <w:szCs w:val="20"/>
              </w:rPr>
            </w:pPr>
            <w:r w:rsidRPr="00F46308">
              <w:rPr>
                <w:color w:val="000000"/>
                <w:sz w:val="20"/>
                <w:szCs w:val="20"/>
              </w:rPr>
              <w:t>0.0568</w:t>
            </w:r>
          </w:p>
        </w:tc>
        <w:tc>
          <w:tcPr>
            <w:tcW w:w="1170" w:type="dxa"/>
            <w:shd w:val="clear" w:color="auto" w:fill="auto"/>
            <w:noWrap/>
            <w:vAlign w:val="bottom"/>
            <w:hideMark/>
          </w:tcPr>
          <w:p w14:paraId="2B8796E0" w14:textId="77777777" w:rsidR="00AA0468" w:rsidRPr="00F46308" w:rsidRDefault="00AA0468" w:rsidP="003C08E1">
            <w:pPr>
              <w:jc w:val="center"/>
              <w:rPr>
                <w:color w:val="000000"/>
                <w:sz w:val="20"/>
                <w:szCs w:val="20"/>
              </w:rPr>
            </w:pPr>
            <w:r w:rsidRPr="00F46308">
              <w:rPr>
                <w:color w:val="000000"/>
                <w:sz w:val="20"/>
                <w:szCs w:val="20"/>
              </w:rPr>
              <w:t>0.2033</w:t>
            </w:r>
          </w:p>
        </w:tc>
        <w:tc>
          <w:tcPr>
            <w:tcW w:w="1170" w:type="dxa"/>
            <w:shd w:val="clear" w:color="auto" w:fill="auto"/>
            <w:noWrap/>
            <w:vAlign w:val="bottom"/>
            <w:hideMark/>
          </w:tcPr>
          <w:p w14:paraId="0BB3D104" w14:textId="77777777" w:rsidR="00AA0468" w:rsidRPr="00F46308" w:rsidRDefault="00AA0468" w:rsidP="003C08E1">
            <w:pPr>
              <w:jc w:val="center"/>
              <w:rPr>
                <w:color w:val="000000"/>
                <w:sz w:val="20"/>
                <w:szCs w:val="20"/>
              </w:rPr>
            </w:pPr>
            <w:r w:rsidRPr="00F46308">
              <w:rPr>
                <w:color w:val="000000"/>
                <w:sz w:val="20"/>
                <w:szCs w:val="20"/>
              </w:rPr>
              <w:t>0.1833</w:t>
            </w:r>
          </w:p>
        </w:tc>
      </w:tr>
    </w:tbl>
    <w:p w14:paraId="4975A95F" w14:textId="77777777" w:rsidR="00AA0468" w:rsidRDefault="00AA0468" w:rsidP="00AA0468">
      <w:pPr>
        <w:spacing w:after="200" w:line="276" w:lineRule="auto"/>
        <w:rPr>
          <w:b/>
        </w:rPr>
      </w:pPr>
    </w:p>
    <w:p w14:paraId="41EF902E" w14:textId="77777777" w:rsidR="00AA0468" w:rsidRDefault="00AA0468" w:rsidP="00AA0468">
      <w:pPr>
        <w:spacing w:after="200" w:line="276" w:lineRule="auto"/>
        <w:rPr>
          <w:b/>
        </w:rPr>
      </w:pPr>
      <w:r>
        <w:rPr>
          <w:b/>
        </w:rPr>
        <w:br w:type="page"/>
      </w:r>
    </w:p>
    <w:p w14:paraId="734B7D32" w14:textId="206ED615" w:rsidR="00A62A50" w:rsidRDefault="00AA0468" w:rsidP="00A62A50">
      <w:pPr>
        <w:pStyle w:val="Caption"/>
        <w:keepNext/>
        <w:spacing w:after="0"/>
      </w:pPr>
      <w:bookmarkStart w:id="89" w:name="_Toc527030677"/>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23</w:t>
      </w:r>
      <w:r w:rsidR="00D37F78">
        <w:rPr>
          <w:noProof/>
        </w:rPr>
        <w:fldChar w:fldCharType="end"/>
      </w:r>
      <w:r>
        <w:t xml:space="preserve">: </w:t>
      </w:r>
      <w:r w:rsidR="002B3D7B">
        <w:t>RMS Errors of models of percent of fires that grow beyond the structure of origin for high hazard properties.</w:t>
      </w:r>
      <w:bookmarkEnd w:id="89"/>
      <w:r w:rsidR="002B3D7B">
        <w:t xml:space="preserve"> </w:t>
      </w:r>
    </w:p>
    <w:p w14:paraId="1E7B196B" w14:textId="0F02A39D" w:rsidR="00AA0468" w:rsidRDefault="002B3D7B" w:rsidP="00AA0468">
      <w:pPr>
        <w:pStyle w:val="Caption"/>
        <w:keepNext/>
      </w:pPr>
      <w:r>
        <w:t>Model(s) with the lowest RMS Error are in bold</w:t>
      </w:r>
      <w:r w:rsidR="00A62A50">
        <w:t>. A blank field indicates that the relevant model was not run.</w:t>
      </w:r>
    </w:p>
    <w:tbl>
      <w:tblPr>
        <w:tblW w:w="9450" w:type="dxa"/>
        <w:tblInd w:w="108" w:type="dxa"/>
        <w:tblLook w:val="04A0" w:firstRow="1" w:lastRow="0" w:firstColumn="1" w:lastColumn="0" w:noHBand="0" w:noVBand="1"/>
      </w:tblPr>
      <w:tblGrid>
        <w:gridCol w:w="1260"/>
        <w:gridCol w:w="5040"/>
        <w:gridCol w:w="990"/>
        <w:gridCol w:w="1170"/>
        <w:gridCol w:w="990"/>
      </w:tblGrid>
      <w:tr w:rsidR="00AA0468" w:rsidRPr="00AF1035" w14:paraId="0346B2C2" w14:textId="77777777" w:rsidTr="003C08E1">
        <w:trPr>
          <w:tblHeader/>
        </w:trPr>
        <w:tc>
          <w:tcPr>
            <w:tcW w:w="1260" w:type="dxa"/>
            <w:tcBorders>
              <w:top w:val="nil"/>
              <w:left w:val="nil"/>
              <w:bottom w:val="nil"/>
              <w:right w:val="dotted" w:sz="4" w:space="0" w:color="auto"/>
            </w:tcBorders>
            <w:shd w:val="clear" w:color="auto" w:fill="auto"/>
            <w:noWrap/>
            <w:vAlign w:val="bottom"/>
            <w:hideMark/>
          </w:tcPr>
          <w:p w14:paraId="738AD624" w14:textId="77777777" w:rsidR="00AA0468" w:rsidRPr="00AF1035" w:rsidRDefault="00AA0468" w:rsidP="003C08E1">
            <w:pPr>
              <w:rPr>
                <w:color w:val="000000"/>
                <w:sz w:val="20"/>
                <w:szCs w:val="20"/>
              </w:rPr>
            </w:pPr>
            <w:r w:rsidRPr="00AF1035">
              <w:rPr>
                <w:color w:val="000000"/>
                <w:sz w:val="20"/>
                <w:szCs w:val="20"/>
              </w:rPr>
              <w:t> </w:t>
            </w:r>
          </w:p>
        </w:tc>
        <w:tc>
          <w:tcPr>
            <w:tcW w:w="5040" w:type="dxa"/>
            <w:tcBorders>
              <w:top w:val="nil"/>
              <w:left w:val="nil"/>
              <w:bottom w:val="nil"/>
              <w:right w:val="dotted" w:sz="4" w:space="0" w:color="auto"/>
            </w:tcBorders>
            <w:shd w:val="clear" w:color="auto" w:fill="auto"/>
            <w:noWrap/>
            <w:vAlign w:val="bottom"/>
            <w:hideMark/>
          </w:tcPr>
          <w:p w14:paraId="30460CBA" w14:textId="77777777" w:rsidR="00AA0468" w:rsidRPr="00AF1035" w:rsidRDefault="00AA0468" w:rsidP="003C08E1">
            <w:pPr>
              <w:rPr>
                <w:color w:val="000000"/>
                <w:sz w:val="20"/>
                <w:szCs w:val="20"/>
              </w:rPr>
            </w:pPr>
            <w:r w:rsidRPr="00AF1035">
              <w:rPr>
                <w:color w:val="000000"/>
                <w:sz w:val="20"/>
                <w:szCs w:val="20"/>
              </w:rPr>
              <w:t> </w:t>
            </w:r>
          </w:p>
        </w:tc>
        <w:tc>
          <w:tcPr>
            <w:tcW w:w="990" w:type="dxa"/>
            <w:vMerge w:val="restart"/>
            <w:tcBorders>
              <w:top w:val="nil"/>
              <w:left w:val="dotted" w:sz="4" w:space="0" w:color="auto"/>
              <w:bottom w:val="nil"/>
              <w:right w:val="dotted" w:sz="4" w:space="0" w:color="auto"/>
            </w:tcBorders>
            <w:shd w:val="clear" w:color="auto" w:fill="auto"/>
            <w:vAlign w:val="center"/>
            <w:hideMark/>
          </w:tcPr>
          <w:p w14:paraId="0A6319E9" w14:textId="415CD5BC" w:rsidR="00AA0468" w:rsidRPr="00AF1035" w:rsidRDefault="0016405F" w:rsidP="003C08E1">
            <w:pPr>
              <w:jc w:val="center"/>
              <w:rPr>
                <w:b/>
                <w:bCs/>
                <w:color w:val="000000"/>
                <w:sz w:val="20"/>
                <w:szCs w:val="20"/>
              </w:rPr>
            </w:pPr>
            <w:r>
              <w:rPr>
                <w:b/>
                <w:bCs/>
                <w:color w:val="000000"/>
                <w:sz w:val="20"/>
                <w:szCs w:val="20"/>
              </w:rPr>
              <w:t>Mean (%)</w:t>
            </w:r>
          </w:p>
        </w:tc>
        <w:tc>
          <w:tcPr>
            <w:tcW w:w="2160" w:type="dxa"/>
            <w:gridSpan w:val="2"/>
            <w:tcBorders>
              <w:top w:val="nil"/>
              <w:left w:val="nil"/>
              <w:bottom w:val="nil"/>
              <w:right w:val="nil"/>
            </w:tcBorders>
            <w:shd w:val="clear" w:color="auto" w:fill="auto"/>
            <w:noWrap/>
            <w:vAlign w:val="center"/>
            <w:hideMark/>
          </w:tcPr>
          <w:p w14:paraId="16E5A70F" w14:textId="77777777" w:rsidR="00AA0468" w:rsidRPr="00AF1035" w:rsidRDefault="00AA0468" w:rsidP="003C08E1">
            <w:pPr>
              <w:jc w:val="center"/>
              <w:rPr>
                <w:b/>
                <w:bCs/>
                <w:color w:val="000000"/>
                <w:sz w:val="20"/>
                <w:szCs w:val="20"/>
              </w:rPr>
            </w:pPr>
            <w:r w:rsidRPr="00AF1035">
              <w:rPr>
                <w:b/>
                <w:bCs/>
                <w:color w:val="000000"/>
                <w:sz w:val="20"/>
                <w:szCs w:val="20"/>
              </w:rPr>
              <w:t>RMSE</w:t>
            </w:r>
          </w:p>
        </w:tc>
      </w:tr>
      <w:tr w:rsidR="00AA0468" w:rsidRPr="00AF1035" w14:paraId="6336DD94" w14:textId="77777777" w:rsidTr="003C08E1">
        <w:trPr>
          <w:tblHeader/>
        </w:trPr>
        <w:tc>
          <w:tcPr>
            <w:tcW w:w="1260" w:type="dxa"/>
            <w:tcBorders>
              <w:top w:val="nil"/>
              <w:left w:val="nil"/>
              <w:bottom w:val="single" w:sz="4" w:space="0" w:color="auto"/>
              <w:right w:val="dotted" w:sz="4" w:space="0" w:color="auto"/>
            </w:tcBorders>
            <w:shd w:val="clear" w:color="auto" w:fill="auto"/>
            <w:noWrap/>
            <w:vAlign w:val="center"/>
            <w:hideMark/>
          </w:tcPr>
          <w:p w14:paraId="4A447AD1" w14:textId="77777777" w:rsidR="00AA0468" w:rsidRPr="00AF1035" w:rsidRDefault="00AA0468" w:rsidP="003C08E1">
            <w:pPr>
              <w:rPr>
                <w:b/>
                <w:bCs/>
                <w:color w:val="000000"/>
                <w:sz w:val="20"/>
                <w:szCs w:val="20"/>
              </w:rPr>
            </w:pPr>
            <w:r w:rsidRPr="00AF1035">
              <w:rPr>
                <w:b/>
                <w:bCs/>
                <w:color w:val="000000"/>
                <w:sz w:val="20"/>
                <w:szCs w:val="20"/>
              </w:rPr>
              <w:t>Model Run</w:t>
            </w:r>
          </w:p>
        </w:tc>
        <w:tc>
          <w:tcPr>
            <w:tcW w:w="5040" w:type="dxa"/>
            <w:tcBorders>
              <w:top w:val="nil"/>
              <w:left w:val="nil"/>
              <w:bottom w:val="single" w:sz="4" w:space="0" w:color="auto"/>
              <w:right w:val="dotted" w:sz="4" w:space="0" w:color="auto"/>
            </w:tcBorders>
            <w:shd w:val="clear" w:color="auto" w:fill="auto"/>
            <w:noWrap/>
            <w:vAlign w:val="center"/>
            <w:hideMark/>
          </w:tcPr>
          <w:p w14:paraId="40288290" w14:textId="77777777" w:rsidR="00AA0468" w:rsidRPr="00AF1035" w:rsidRDefault="00AA0468" w:rsidP="003C08E1">
            <w:pPr>
              <w:rPr>
                <w:b/>
                <w:bCs/>
                <w:color w:val="000000"/>
                <w:sz w:val="20"/>
                <w:szCs w:val="20"/>
              </w:rPr>
            </w:pPr>
            <w:r w:rsidRPr="00AF1035">
              <w:rPr>
                <w:b/>
                <w:bCs/>
                <w:color w:val="000000"/>
                <w:sz w:val="20"/>
                <w:szCs w:val="20"/>
              </w:rPr>
              <w:t>Predictors</w:t>
            </w:r>
          </w:p>
        </w:tc>
        <w:tc>
          <w:tcPr>
            <w:tcW w:w="990" w:type="dxa"/>
            <w:vMerge/>
            <w:tcBorders>
              <w:top w:val="nil"/>
              <w:left w:val="dotted" w:sz="4" w:space="0" w:color="auto"/>
              <w:bottom w:val="single" w:sz="4" w:space="0" w:color="auto"/>
              <w:right w:val="dotted" w:sz="4" w:space="0" w:color="auto"/>
            </w:tcBorders>
            <w:vAlign w:val="center"/>
            <w:hideMark/>
          </w:tcPr>
          <w:p w14:paraId="6D25A899" w14:textId="77777777" w:rsidR="00AA0468" w:rsidRPr="00AF1035" w:rsidRDefault="00AA0468" w:rsidP="003C08E1">
            <w:pPr>
              <w:rPr>
                <w:b/>
                <w:bCs/>
                <w:color w:val="000000"/>
                <w:sz w:val="20"/>
                <w:szCs w:val="20"/>
              </w:rPr>
            </w:pPr>
          </w:p>
        </w:tc>
        <w:tc>
          <w:tcPr>
            <w:tcW w:w="1170" w:type="dxa"/>
            <w:tcBorders>
              <w:top w:val="nil"/>
              <w:left w:val="nil"/>
              <w:bottom w:val="single" w:sz="4" w:space="0" w:color="auto"/>
              <w:right w:val="dotted" w:sz="4" w:space="0" w:color="auto"/>
            </w:tcBorders>
            <w:shd w:val="clear" w:color="auto" w:fill="auto"/>
            <w:noWrap/>
            <w:vAlign w:val="center"/>
            <w:hideMark/>
          </w:tcPr>
          <w:p w14:paraId="58C1F110" w14:textId="77777777" w:rsidR="00AA0468" w:rsidRPr="00AF1035" w:rsidRDefault="00AA0468" w:rsidP="003C08E1">
            <w:pPr>
              <w:rPr>
                <w:b/>
                <w:bCs/>
                <w:color w:val="000000"/>
                <w:sz w:val="20"/>
                <w:szCs w:val="20"/>
              </w:rPr>
            </w:pPr>
            <w:r w:rsidRPr="00AF1035">
              <w:rPr>
                <w:b/>
                <w:bCs/>
                <w:color w:val="000000"/>
                <w:sz w:val="20"/>
                <w:szCs w:val="20"/>
              </w:rPr>
              <w:t>Dummies</w:t>
            </w:r>
          </w:p>
        </w:tc>
        <w:tc>
          <w:tcPr>
            <w:tcW w:w="990" w:type="dxa"/>
            <w:tcBorders>
              <w:top w:val="nil"/>
              <w:left w:val="nil"/>
              <w:bottom w:val="single" w:sz="4" w:space="0" w:color="auto"/>
              <w:right w:val="nil"/>
            </w:tcBorders>
            <w:shd w:val="clear" w:color="auto" w:fill="auto"/>
            <w:noWrap/>
            <w:vAlign w:val="center"/>
            <w:hideMark/>
          </w:tcPr>
          <w:p w14:paraId="2349D9D7" w14:textId="77777777" w:rsidR="00AA0468" w:rsidRPr="00AF1035" w:rsidRDefault="00AA0468" w:rsidP="003C08E1">
            <w:pPr>
              <w:rPr>
                <w:b/>
                <w:bCs/>
                <w:color w:val="000000"/>
                <w:sz w:val="20"/>
                <w:szCs w:val="20"/>
              </w:rPr>
            </w:pPr>
            <w:r w:rsidRPr="00AF1035">
              <w:rPr>
                <w:b/>
                <w:bCs/>
                <w:color w:val="000000"/>
                <w:sz w:val="20"/>
                <w:szCs w:val="20"/>
              </w:rPr>
              <w:t>Separate</w:t>
            </w:r>
          </w:p>
        </w:tc>
      </w:tr>
      <w:tr w:rsidR="00AA0468" w:rsidRPr="00AF1035" w14:paraId="1959AF9D" w14:textId="77777777" w:rsidTr="003C08E1">
        <w:tc>
          <w:tcPr>
            <w:tcW w:w="1260" w:type="dxa"/>
            <w:tcBorders>
              <w:top w:val="single" w:sz="4" w:space="0" w:color="auto"/>
              <w:left w:val="nil"/>
              <w:bottom w:val="nil"/>
              <w:right w:val="dotted" w:sz="4" w:space="0" w:color="auto"/>
            </w:tcBorders>
            <w:shd w:val="clear" w:color="auto" w:fill="auto"/>
            <w:noWrap/>
            <w:vAlign w:val="bottom"/>
            <w:hideMark/>
          </w:tcPr>
          <w:p w14:paraId="4ADF53C0" w14:textId="77777777" w:rsidR="00AA0468" w:rsidRPr="00AF1035" w:rsidRDefault="00AA0468" w:rsidP="003C08E1">
            <w:pPr>
              <w:rPr>
                <w:color w:val="000000"/>
                <w:sz w:val="20"/>
                <w:szCs w:val="20"/>
              </w:rPr>
            </w:pPr>
            <w:r w:rsidRPr="00AF1035">
              <w:rPr>
                <w:color w:val="000000"/>
                <w:sz w:val="20"/>
                <w:szCs w:val="20"/>
              </w:rPr>
              <w:t>constant</w:t>
            </w:r>
          </w:p>
        </w:tc>
        <w:tc>
          <w:tcPr>
            <w:tcW w:w="5040" w:type="dxa"/>
            <w:tcBorders>
              <w:top w:val="single" w:sz="4" w:space="0" w:color="auto"/>
              <w:left w:val="dotted" w:sz="4" w:space="0" w:color="auto"/>
              <w:bottom w:val="nil"/>
              <w:right w:val="dotted" w:sz="4" w:space="0" w:color="auto"/>
            </w:tcBorders>
            <w:shd w:val="clear" w:color="auto" w:fill="auto"/>
            <w:noWrap/>
            <w:vAlign w:val="bottom"/>
            <w:hideMark/>
          </w:tcPr>
          <w:p w14:paraId="749CD68C" w14:textId="77777777" w:rsidR="00AA0468" w:rsidRPr="00AF1035" w:rsidRDefault="00AA0468" w:rsidP="003C08E1">
            <w:pPr>
              <w:rPr>
                <w:color w:val="000000"/>
                <w:sz w:val="20"/>
                <w:szCs w:val="20"/>
              </w:rPr>
            </w:pPr>
          </w:p>
        </w:tc>
        <w:tc>
          <w:tcPr>
            <w:tcW w:w="990" w:type="dxa"/>
            <w:tcBorders>
              <w:top w:val="single" w:sz="4" w:space="0" w:color="auto"/>
              <w:left w:val="dotted" w:sz="4" w:space="0" w:color="auto"/>
              <w:bottom w:val="nil"/>
              <w:right w:val="dotted" w:sz="4" w:space="0" w:color="auto"/>
            </w:tcBorders>
            <w:shd w:val="clear" w:color="auto" w:fill="auto"/>
            <w:noWrap/>
            <w:vAlign w:val="bottom"/>
            <w:hideMark/>
          </w:tcPr>
          <w:p w14:paraId="3FDFA4FB" w14:textId="77777777" w:rsidR="00AA0468" w:rsidRPr="00AF1035" w:rsidRDefault="00AA0468" w:rsidP="003C08E1">
            <w:pPr>
              <w:jc w:val="center"/>
              <w:rPr>
                <w:color w:val="000000"/>
                <w:sz w:val="20"/>
                <w:szCs w:val="20"/>
              </w:rPr>
            </w:pPr>
            <w:r w:rsidRPr="00AF1035">
              <w:rPr>
                <w:color w:val="000000"/>
                <w:sz w:val="20"/>
                <w:szCs w:val="20"/>
              </w:rPr>
              <w:t>0.0</w:t>
            </w:r>
            <w:r>
              <w:rPr>
                <w:color w:val="000000"/>
                <w:sz w:val="20"/>
                <w:szCs w:val="20"/>
              </w:rPr>
              <w:t>892</w:t>
            </w:r>
          </w:p>
        </w:tc>
        <w:tc>
          <w:tcPr>
            <w:tcW w:w="2160" w:type="dxa"/>
            <w:gridSpan w:val="2"/>
            <w:tcBorders>
              <w:top w:val="single" w:sz="4" w:space="0" w:color="auto"/>
              <w:left w:val="dotted" w:sz="4" w:space="0" w:color="auto"/>
              <w:bottom w:val="nil"/>
              <w:right w:val="nil"/>
            </w:tcBorders>
            <w:shd w:val="clear" w:color="auto" w:fill="auto"/>
            <w:noWrap/>
            <w:vAlign w:val="bottom"/>
            <w:hideMark/>
          </w:tcPr>
          <w:p w14:paraId="01C90F39" w14:textId="77777777" w:rsidR="00AA0468" w:rsidRPr="00AF1035" w:rsidRDefault="00AA0468" w:rsidP="003C08E1">
            <w:pPr>
              <w:jc w:val="center"/>
              <w:rPr>
                <w:color w:val="000000"/>
                <w:sz w:val="20"/>
                <w:szCs w:val="20"/>
              </w:rPr>
            </w:pPr>
            <w:r w:rsidRPr="00AF1035">
              <w:rPr>
                <w:color w:val="000000"/>
                <w:sz w:val="20"/>
                <w:szCs w:val="20"/>
              </w:rPr>
              <w:t>0.2774</w:t>
            </w:r>
          </w:p>
        </w:tc>
      </w:tr>
      <w:tr w:rsidR="00AA0468" w:rsidRPr="00AF1035" w14:paraId="149632BC" w14:textId="77777777" w:rsidTr="003C08E1">
        <w:tc>
          <w:tcPr>
            <w:tcW w:w="1260" w:type="dxa"/>
            <w:tcBorders>
              <w:top w:val="nil"/>
              <w:left w:val="nil"/>
              <w:bottom w:val="nil"/>
              <w:right w:val="dotted" w:sz="4" w:space="0" w:color="auto"/>
            </w:tcBorders>
            <w:shd w:val="clear" w:color="auto" w:fill="auto"/>
            <w:noWrap/>
            <w:vAlign w:val="bottom"/>
            <w:hideMark/>
          </w:tcPr>
          <w:p w14:paraId="20B2CC77" w14:textId="77777777" w:rsidR="00AA0468" w:rsidRPr="00AF1035" w:rsidRDefault="00AA0468" w:rsidP="003C08E1">
            <w:pPr>
              <w:rPr>
                <w:color w:val="000000"/>
                <w:sz w:val="20"/>
                <w:szCs w:val="20"/>
              </w:rPr>
            </w:pPr>
            <w:r w:rsidRPr="00AF1035">
              <w:rPr>
                <w:color w:val="000000"/>
                <w:sz w:val="20"/>
                <w:szCs w:val="20"/>
              </w:rPr>
              <w:t>rsk.clss</w:t>
            </w:r>
          </w:p>
        </w:tc>
        <w:tc>
          <w:tcPr>
            <w:tcW w:w="5040" w:type="dxa"/>
            <w:tcBorders>
              <w:top w:val="nil"/>
              <w:left w:val="dotted" w:sz="4" w:space="0" w:color="auto"/>
              <w:bottom w:val="nil"/>
              <w:right w:val="dotted" w:sz="4" w:space="0" w:color="auto"/>
            </w:tcBorders>
            <w:shd w:val="clear" w:color="auto" w:fill="auto"/>
            <w:noWrap/>
            <w:vAlign w:val="bottom"/>
            <w:hideMark/>
          </w:tcPr>
          <w:p w14:paraId="065AC514" w14:textId="77777777" w:rsidR="00AA0468" w:rsidRPr="00AF1035" w:rsidRDefault="00AA0468" w:rsidP="003C08E1">
            <w:pPr>
              <w:rPr>
                <w:color w:val="000000"/>
                <w:sz w:val="20"/>
                <w:szCs w:val="20"/>
              </w:rPr>
            </w:pPr>
            <w:r w:rsidRPr="00AF1035">
              <w:rPr>
                <w:color w:val="000000"/>
                <w:sz w:val="20"/>
                <w:szCs w:val="20"/>
              </w:rPr>
              <w:t>risk class</w:t>
            </w:r>
          </w:p>
        </w:tc>
        <w:tc>
          <w:tcPr>
            <w:tcW w:w="990" w:type="dxa"/>
            <w:tcBorders>
              <w:top w:val="nil"/>
              <w:left w:val="dotted" w:sz="4" w:space="0" w:color="auto"/>
              <w:bottom w:val="nil"/>
              <w:right w:val="dotted" w:sz="4" w:space="0" w:color="auto"/>
            </w:tcBorders>
            <w:shd w:val="clear" w:color="auto" w:fill="auto"/>
            <w:noWrap/>
            <w:hideMark/>
          </w:tcPr>
          <w:p w14:paraId="63474D8E" w14:textId="77777777" w:rsidR="00AA0468" w:rsidRDefault="00AA0468" w:rsidP="003C08E1">
            <w:pPr>
              <w:jc w:val="center"/>
            </w:pPr>
            <w:r w:rsidRPr="00416AC8">
              <w:rPr>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14:paraId="417730C1" w14:textId="77777777" w:rsidR="00AA0468" w:rsidRPr="00AF1035" w:rsidRDefault="00AA0468" w:rsidP="003C08E1">
            <w:pPr>
              <w:jc w:val="center"/>
              <w:rPr>
                <w:color w:val="000000"/>
                <w:sz w:val="20"/>
                <w:szCs w:val="20"/>
              </w:rPr>
            </w:pPr>
            <w:r w:rsidRPr="00AF1035">
              <w:rPr>
                <w:color w:val="000000"/>
                <w:sz w:val="20"/>
                <w:szCs w:val="20"/>
              </w:rPr>
              <w:t>0.2689</w:t>
            </w:r>
          </w:p>
        </w:tc>
      </w:tr>
      <w:tr w:rsidR="00AA0468" w:rsidRPr="00AF1035" w14:paraId="32B5DAEB" w14:textId="77777777" w:rsidTr="003C08E1">
        <w:tc>
          <w:tcPr>
            <w:tcW w:w="1260" w:type="dxa"/>
            <w:tcBorders>
              <w:top w:val="nil"/>
              <w:left w:val="nil"/>
              <w:bottom w:val="nil"/>
              <w:right w:val="dotted" w:sz="4" w:space="0" w:color="auto"/>
            </w:tcBorders>
            <w:shd w:val="clear" w:color="auto" w:fill="auto"/>
            <w:noWrap/>
            <w:vAlign w:val="bottom"/>
            <w:hideMark/>
          </w:tcPr>
          <w:p w14:paraId="612508DF" w14:textId="77777777" w:rsidR="00AA0468" w:rsidRPr="00AF1035" w:rsidRDefault="00AA0468" w:rsidP="003C08E1">
            <w:pPr>
              <w:rPr>
                <w:color w:val="000000"/>
                <w:sz w:val="20"/>
                <w:szCs w:val="20"/>
              </w:rPr>
            </w:pPr>
            <w:r w:rsidRPr="00AF1035">
              <w:rPr>
                <w:color w:val="000000"/>
                <w:sz w:val="20"/>
                <w:szCs w:val="20"/>
              </w:rPr>
              <w:t>lasso.min</w:t>
            </w:r>
          </w:p>
        </w:tc>
        <w:tc>
          <w:tcPr>
            <w:tcW w:w="5040" w:type="dxa"/>
            <w:tcBorders>
              <w:top w:val="nil"/>
              <w:left w:val="dotted" w:sz="4" w:space="0" w:color="auto"/>
              <w:bottom w:val="nil"/>
              <w:right w:val="dotted" w:sz="4" w:space="0" w:color="auto"/>
            </w:tcBorders>
            <w:shd w:val="clear" w:color="auto" w:fill="auto"/>
            <w:noWrap/>
            <w:vAlign w:val="bottom"/>
            <w:hideMark/>
          </w:tcPr>
          <w:p w14:paraId="64D24427" w14:textId="77777777" w:rsidR="00AA0468" w:rsidRPr="00AF1035" w:rsidRDefault="00AA0468" w:rsidP="003C08E1">
            <w:pPr>
              <w:rPr>
                <w:color w:val="000000"/>
                <w:sz w:val="20"/>
                <w:szCs w:val="20"/>
              </w:rPr>
            </w:pPr>
            <w:r w:rsidRPr="00AF1035">
              <w:rPr>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14:paraId="718D70A5" w14:textId="77777777" w:rsidR="00AA0468" w:rsidRDefault="00AA0468" w:rsidP="003C08E1">
            <w:pPr>
              <w:jc w:val="center"/>
            </w:pPr>
            <w:r w:rsidRPr="00416AC8">
              <w:rPr>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14:paraId="5A275A08" w14:textId="77777777" w:rsidR="00AA0468" w:rsidRPr="00AF1035" w:rsidRDefault="00AA0468" w:rsidP="003C08E1">
            <w:pPr>
              <w:jc w:val="center"/>
              <w:rPr>
                <w:color w:val="000000"/>
                <w:sz w:val="20"/>
                <w:szCs w:val="20"/>
              </w:rPr>
            </w:pPr>
            <w:r w:rsidRPr="00AF1035">
              <w:rPr>
                <w:color w:val="000000"/>
                <w:sz w:val="20"/>
                <w:szCs w:val="20"/>
              </w:rPr>
              <w:t>0.8957</w:t>
            </w:r>
          </w:p>
        </w:tc>
      </w:tr>
      <w:tr w:rsidR="00AA0468" w:rsidRPr="00AF1035" w14:paraId="42B614A7" w14:textId="77777777" w:rsidTr="003C08E1">
        <w:tc>
          <w:tcPr>
            <w:tcW w:w="1260" w:type="dxa"/>
            <w:tcBorders>
              <w:top w:val="nil"/>
              <w:left w:val="nil"/>
              <w:bottom w:val="nil"/>
              <w:right w:val="dotted" w:sz="4" w:space="0" w:color="auto"/>
            </w:tcBorders>
            <w:shd w:val="clear" w:color="auto" w:fill="auto"/>
            <w:noWrap/>
            <w:vAlign w:val="bottom"/>
            <w:hideMark/>
          </w:tcPr>
          <w:p w14:paraId="059C4670" w14:textId="77777777" w:rsidR="00AA0468" w:rsidRPr="00AF1035" w:rsidRDefault="00AA0468" w:rsidP="003C08E1">
            <w:pPr>
              <w:rPr>
                <w:color w:val="000000"/>
                <w:sz w:val="20"/>
                <w:szCs w:val="20"/>
              </w:rPr>
            </w:pPr>
            <w:r w:rsidRPr="00AF1035">
              <w:rPr>
                <w:color w:val="000000"/>
                <w:sz w:val="20"/>
                <w:szCs w:val="20"/>
              </w:rPr>
              <w:t>lasso.1se</w:t>
            </w:r>
          </w:p>
        </w:tc>
        <w:tc>
          <w:tcPr>
            <w:tcW w:w="5040" w:type="dxa"/>
            <w:tcBorders>
              <w:top w:val="nil"/>
              <w:left w:val="dotted" w:sz="4" w:space="0" w:color="auto"/>
              <w:bottom w:val="nil"/>
              <w:right w:val="dotted" w:sz="4" w:space="0" w:color="auto"/>
            </w:tcBorders>
            <w:shd w:val="clear" w:color="auto" w:fill="auto"/>
            <w:noWrap/>
            <w:vAlign w:val="bottom"/>
            <w:hideMark/>
          </w:tcPr>
          <w:p w14:paraId="5746DABA" w14:textId="77777777" w:rsidR="00AA0468" w:rsidRPr="00AF1035" w:rsidRDefault="00AA0468" w:rsidP="003C08E1">
            <w:pPr>
              <w:rPr>
                <w:color w:val="000000"/>
                <w:sz w:val="20"/>
                <w:szCs w:val="20"/>
              </w:rPr>
            </w:pPr>
            <w:r w:rsidRPr="00AF1035">
              <w:rPr>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14:paraId="5441F992" w14:textId="77777777" w:rsidR="00AA0468" w:rsidRDefault="00AA0468" w:rsidP="003C08E1">
            <w:pPr>
              <w:jc w:val="center"/>
            </w:pPr>
            <w:r w:rsidRPr="00416AC8">
              <w:rPr>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14:paraId="02103461" w14:textId="77777777" w:rsidR="00AA0468" w:rsidRPr="00AF1035" w:rsidRDefault="00AA0468" w:rsidP="003C08E1">
            <w:pPr>
              <w:jc w:val="center"/>
              <w:rPr>
                <w:color w:val="000000"/>
                <w:sz w:val="20"/>
                <w:szCs w:val="20"/>
              </w:rPr>
            </w:pPr>
            <w:r w:rsidRPr="00AF1035">
              <w:rPr>
                <w:color w:val="000000"/>
                <w:sz w:val="20"/>
                <w:szCs w:val="20"/>
              </w:rPr>
              <w:t>0.8782</w:t>
            </w:r>
          </w:p>
        </w:tc>
      </w:tr>
      <w:tr w:rsidR="00AA0468" w:rsidRPr="00AF1035" w14:paraId="7F94BCBB" w14:textId="77777777" w:rsidTr="003C08E1">
        <w:tc>
          <w:tcPr>
            <w:tcW w:w="1260" w:type="dxa"/>
            <w:tcBorders>
              <w:top w:val="nil"/>
              <w:left w:val="nil"/>
              <w:bottom w:val="nil"/>
              <w:right w:val="dotted" w:sz="4" w:space="0" w:color="auto"/>
            </w:tcBorders>
            <w:shd w:val="clear" w:color="auto" w:fill="auto"/>
            <w:noWrap/>
            <w:vAlign w:val="bottom"/>
            <w:hideMark/>
          </w:tcPr>
          <w:p w14:paraId="5E4312F9" w14:textId="77777777" w:rsidR="00AA0468" w:rsidRPr="00AF1035" w:rsidRDefault="00AA0468" w:rsidP="003C08E1">
            <w:pPr>
              <w:rPr>
                <w:color w:val="000000"/>
                <w:sz w:val="20"/>
                <w:szCs w:val="20"/>
              </w:rPr>
            </w:pPr>
            <w:r w:rsidRPr="00AF1035">
              <w:rPr>
                <w:color w:val="000000"/>
                <w:sz w:val="20"/>
                <w:szCs w:val="20"/>
              </w:rPr>
              <w:t>rForest</w:t>
            </w:r>
          </w:p>
        </w:tc>
        <w:tc>
          <w:tcPr>
            <w:tcW w:w="5040" w:type="dxa"/>
            <w:tcBorders>
              <w:top w:val="nil"/>
              <w:left w:val="dotted" w:sz="4" w:space="0" w:color="auto"/>
              <w:bottom w:val="nil"/>
              <w:right w:val="dotted" w:sz="4" w:space="0" w:color="auto"/>
            </w:tcBorders>
            <w:shd w:val="clear" w:color="auto" w:fill="auto"/>
            <w:noWrap/>
            <w:vAlign w:val="bottom"/>
            <w:hideMark/>
          </w:tcPr>
          <w:p w14:paraId="4E3BD62A" w14:textId="77777777" w:rsidR="00AA0468" w:rsidRPr="00AF1035" w:rsidRDefault="00AA0468" w:rsidP="003C08E1">
            <w:pPr>
              <w:rPr>
                <w:color w:val="000000"/>
                <w:sz w:val="20"/>
                <w:szCs w:val="20"/>
              </w:rPr>
            </w:pPr>
            <w:r w:rsidRPr="00AF1035">
              <w:rPr>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14:paraId="6893DED3" w14:textId="77777777" w:rsidR="00AA0468" w:rsidRDefault="00AA0468" w:rsidP="003C08E1">
            <w:pPr>
              <w:jc w:val="center"/>
            </w:pPr>
            <w:r w:rsidRPr="00416AC8">
              <w:rPr>
                <w:color w:val="000000"/>
                <w:sz w:val="20"/>
                <w:szCs w:val="20"/>
              </w:rPr>
              <w:t>0.0892</w:t>
            </w:r>
          </w:p>
        </w:tc>
        <w:tc>
          <w:tcPr>
            <w:tcW w:w="2160" w:type="dxa"/>
            <w:gridSpan w:val="2"/>
            <w:tcBorders>
              <w:top w:val="nil"/>
              <w:left w:val="dotted" w:sz="4" w:space="0" w:color="auto"/>
              <w:bottom w:val="nil"/>
              <w:right w:val="nil"/>
            </w:tcBorders>
            <w:shd w:val="clear" w:color="auto" w:fill="auto"/>
            <w:noWrap/>
            <w:vAlign w:val="bottom"/>
            <w:hideMark/>
          </w:tcPr>
          <w:p w14:paraId="0BD82F21" w14:textId="77777777" w:rsidR="00AA0468" w:rsidRPr="00E72733" w:rsidRDefault="00AA0468" w:rsidP="003C08E1">
            <w:pPr>
              <w:jc w:val="center"/>
              <w:rPr>
                <w:b/>
                <w:color w:val="000000"/>
                <w:sz w:val="20"/>
                <w:szCs w:val="20"/>
              </w:rPr>
            </w:pPr>
            <w:r w:rsidRPr="00E72733">
              <w:rPr>
                <w:b/>
                <w:color w:val="000000"/>
                <w:sz w:val="20"/>
                <w:szCs w:val="20"/>
              </w:rPr>
              <w:t>0.1948</w:t>
            </w:r>
          </w:p>
        </w:tc>
      </w:tr>
      <w:tr w:rsidR="00AA0468" w:rsidRPr="00AF1035" w14:paraId="0F4C5C0B" w14:textId="77777777" w:rsidTr="003C08E1">
        <w:tc>
          <w:tcPr>
            <w:tcW w:w="1260" w:type="dxa"/>
            <w:tcBorders>
              <w:top w:val="nil"/>
              <w:left w:val="nil"/>
              <w:bottom w:val="nil"/>
              <w:right w:val="dotted" w:sz="4" w:space="0" w:color="auto"/>
            </w:tcBorders>
            <w:shd w:val="clear" w:color="auto" w:fill="auto"/>
            <w:noWrap/>
            <w:vAlign w:val="bottom"/>
            <w:hideMark/>
          </w:tcPr>
          <w:p w14:paraId="08195789" w14:textId="77777777" w:rsidR="00AA0468" w:rsidRPr="00AF1035" w:rsidRDefault="00AA0468" w:rsidP="003C08E1">
            <w:pPr>
              <w:rPr>
                <w:color w:val="000000"/>
                <w:sz w:val="20"/>
                <w:szCs w:val="20"/>
              </w:rPr>
            </w:pPr>
            <w:r w:rsidRPr="00AF1035">
              <w:rPr>
                <w:color w:val="000000"/>
                <w:sz w:val="20"/>
                <w:szCs w:val="20"/>
              </w:rPr>
              <w:t>hr.0000000</w:t>
            </w:r>
          </w:p>
        </w:tc>
        <w:tc>
          <w:tcPr>
            <w:tcW w:w="5040" w:type="dxa"/>
            <w:tcBorders>
              <w:top w:val="nil"/>
              <w:left w:val="dotted" w:sz="4" w:space="0" w:color="auto"/>
              <w:bottom w:val="nil"/>
              <w:right w:val="dotted" w:sz="4" w:space="0" w:color="auto"/>
            </w:tcBorders>
            <w:shd w:val="clear" w:color="auto" w:fill="auto"/>
            <w:noWrap/>
            <w:vAlign w:val="bottom"/>
            <w:hideMark/>
          </w:tcPr>
          <w:p w14:paraId="4F3FD126" w14:textId="77777777" w:rsidR="00AA0468" w:rsidRPr="00AF1035" w:rsidRDefault="00AA0468" w:rsidP="003C08E1">
            <w:pPr>
              <w:rPr>
                <w:color w:val="000000"/>
                <w:sz w:val="20"/>
                <w:szCs w:val="20"/>
              </w:rPr>
            </w:pPr>
            <w:r w:rsidRPr="00AF1035">
              <w:rPr>
                <w:color w:val="000000"/>
                <w:sz w:val="20"/>
                <w:szCs w:val="20"/>
              </w:rPr>
              <w:t>risk class</w:t>
            </w:r>
          </w:p>
        </w:tc>
        <w:tc>
          <w:tcPr>
            <w:tcW w:w="990" w:type="dxa"/>
            <w:tcBorders>
              <w:top w:val="nil"/>
              <w:left w:val="dotted" w:sz="4" w:space="0" w:color="auto"/>
              <w:bottom w:val="nil"/>
              <w:right w:val="dotted" w:sz="4" w:space="0" w:color="auto"/>
            </w:tcBorders>
            <w:shd w:val="clear" w:color="auto" w:fill="auto"/>
            <w:noWrap/>
            <w:hideMark/>
          </w:tcPr>
          <w:p w14:paraId="5E47895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96D26C5" w14:textId="77777777" w:rsidR="00AA0468" w:rsidRPr="00AF1035" w:rsidRDefault="00AA0468" w:rsidP="003C08E1">
            <w:pPr>
              <w:jc w:val="center"/>
              <w:rPr>
                <w:color w:val="000000"/>
                <w:sz w:val="20"/>
                <w:szCs w:val="20"/>
              </w:rPr>
            </w:pPr>
            <w:r w:rsidRPr="00AF1035">
              <w:rPr>
                <w:color w:val="000000"/>
                <w:sz w:val="20"/>
                <w:szCs w:val="20"/>
              </w:rPr>
              <w:t>0.2684</w:t>
            </w:r>
          </w:p>
        </w:tc>
        <w:tc>
          <w:tcPr>
            <w:tcW w:w="990" w:type="dxa"/>
            <w:tcBorders>
              <w:top w:val="nil"/>
              <w:left w:val="dotted" w:sz="4" w:space="0" w:color="auto"/>
              <w:bottom w:val="nil"/>
              <w:right w:val="nil"/>
            </w:tcBorders>
            <w:shd w:val="clear" w:color="auto" w:fill="auto"/>
            <w:noWrap/>
            <w:vAlign w:val="bottom"/>
            <w:hideMark/>
          </w:tcPr>
          <w:p w14:paraId="6B75550A" w14:textId="77777777" w:rsidR="00AA0468" w:rsidRPr="00AF1035" w:rsidRDefault="00AA0468" w:rsidP="003C08E1">
            <w:pPr>
              <w:jc w:val="center"/>
              <w:rPr>
                <w:color w:val="000000"/>
                <w:sz w:val="20"/>
                <w:szCs w:val="20"/>
              </w:rPr>
            </w:pPr>
            <w:r w:rsidRPr="00AF1035">
              <w:rPr>
                <w:color w:val="000000"/>
                <w:sz w:val="20"/>
                <w:szCs w:val="20"/>
              </w:rPr>
              <w:t>0.2702</w:t>
            </w:r>
          </w:p>
        </w:tc>
      </w:tr>
      <w:tr w:rsidR="00AA0468" w:rsidRPr="00AF1035" w14:paraId="19F33693" w14:textId="77777777" w:rsidTr="003C08E1">
        <w:tc>
          <w:tcPr>
            <w:tcW w:w="1260" w:type="dxa"/>
            <w:tcBorders>
              <w:top w:val="nil"/>
              <w:left w:val="nil"/>
              <w:bottom w:val="nil"/>
              <w:right w:val="dotted" w:sz="4" w:space="0" w:color="auto"/>
            </w:tcBorders>
            <w:shd w:val="clear" w:color="auto" w:fill="auto"/>
            <w:noWrap/>
            <w:vAlign w:val="bottom"/>
            <w:hideMark/>
          </w:tcPr>
          <w:p w14:paraId="7F73CBC3" w14:textId="77777777" w:rsidR="00AA0468" w:rsidRPr="00AF1035" w:rsidRDefault="00AA0468" w:rsidP="003C08E1">
            <w:pPr>
              <w:rPr>
                <w:color w:val="000000"/>
                <w:sz w:val="20"/>
                <w:szCs w:val="20"/>
              </w:rPr>
            </w:pPr>
            <w:r w:rsidRPr="00AF1035">
              <w:rPr>
                <w:color w:val="000000"/>
                <w:sz w:val="20"/>
                <w:szCs w:val="20"/>
              </w:rPr>
              <w:t>hr.0000001</w:t>
            </w:r>
          </w:p>
        </w:tc>
        <w:tc>
          <w:tcPr>
            <w:tcW w:w="5040" w:type="dxa"/>
            <w:tcBorders>
              <w:top w:val="nil"/>
              <w:left w:val="dotted" w:sz="4" w:space="0" w:color="auto"/>
              <w:bottom w:val="nil"/>
              <w:right w:val="dotted" w:sz="4" w:space="0" w:color="auto"/>
            </w:tcBorders>
            <w:shd w:val="clear" w:color="auto" w:fill="auto"/>
            <w:noWrap/>
            <w:vAlign w:val="bottom"/>
            <w:hideMark/>
          </w:tcPr>
          <w:p w14:paraId="185CF9C5" w14:textId="77777777" w:rsidR="00AA0468" w:rsidRPr="00AF1035" w:rsidRDefault="00AA0468" w:rsidP="003C08E1">
            <w:pPr>
              <w:rPr>
                <w:color w:val="000000"/>
                <w:sz w:val="20"/>
                <w:szCs w:val="20"/>
              </w:rPr>
            </w:pPr>
            <w:r w:rsidRPr="00AF1035">
              <w:rPr>
                <w:color w:val="000000"/>
                <w:sz w:val="20"/>
                <w:szCs w:val="20"/>
              </w:rPr>
              <w:t>risk class, personal</w:t>
            </w:r>
          </w:p>
        </w:tc>
        <w:tc>
          <w:tcPr>
            <w:tcW w:w="990" w:type="dxa"/>
            <w:tcBorders>
              <w:top w:val="nil"/>
              <w:left w:val="dotted" w:sz="4" w:space="0" w:color="auto"/>
              <w:bottom w:val="nil"/>
              <w:right w:val="dotted" w:sz="4" w:space="0" w:color="auto"/>
            </w:tcBorders>
            <w:shd w:val="clear" w:color="auto" w:fill="auto"/>
            <w:noWrap/>
            <w:hideMark/>
          </w:tcPr>
          <w:p w14:paraId="41E6ACD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981AFBD" w14:textId="77777777" w:rsidR="00AA0468" w:rsidRPr="00AF1035" w:rsidRDefault="00AA0468" w:rsidP="003C08E1">
            <w:pPr>
              <w:jc w:val="center"/>
              <w:rPr>
                <w:color w:val="000000"/>
                <w:sz w:val="20"/>
                <w:szCs w:val="20"/>
              </w:rPr>
            </w:pPr>
            <w:r w:rsidRPr="00AF1035">
              <w:rPr>
                <w:color w:val="000000"/>
                <w:sz w:val="20"/>
                <w:szCs w:val="20"/>
              </w:rPr>
              <w:t>0.2654</w:t>
            </w:r>
          </w:p>
        </w:tc>
        <w:tc>
          <w:tcPr>
            <w:tcW w:w="990" w:type="dxa"/>
            <w:tcBorders>
              <w:top w:val="nil"/>
              <w:left w:val="dotted" w:sz="4" w:space="0" w:color="auto"/>
              <w:bottom w:val="nil"/>
              <w:right w:val="nil"/>
            </w:tcBorders>
            <w:shd w:val="clear" w:color="auto" w:fill="auto"/>
            <w:noWrap/>
            <w:vAlign w:val="bottom"/>
            <w:hideMark/>
          </w:tcPr>
          <w:p w14:paraId="0F3FB443" w14:textId="77777777" w:rsidR="00AA0468" w:rsidRPr="00AF1035" w:rsidRDefault="00AA0468" w:rsidP="003C08E1">
            <w:pPr>
              <w:jc w:val="center"/>
              <w:rPr>
                <w:color w:val="000000"/>
                <w:sz w:val="20"/>
                <w:szCs w:val="20"/>
              </w:rPr>
            </w:pPr>
            <w:r w:rsidRPr="00AF1035">
              <w:rPr>
                <w:color w:val="000000"/>
                <w:sz w:val="20"/>
                <w:szCs w:val="20"/>
              </w:rPr>
              <w:t>0.2391</w:t>
            </w:r>
          </w:p>
        </w:tc>
      </w:tr>
      <w:tr w:rsidR="00AA0468" w:rsidRPr="00AF1035" w14:paraId="0B141072" w14:textId="77777777" w:rsidTr="003C08E1">
        <w:tc>
          <w:tcPr>
            <w:tcW w:w="1260" w:type="dxa"/>
            <w:tcBorders>
              <w:top w:val="nil"/>
              <w:left w:val="nil"/>
              <w:bottom w:val="nil"/>
              <w:right w:val="dotted" w:sz="4" w:space="0" w:color="auto"/>
            </w:tcBorders>
            <w:shd w:val="clear" w:color="auto" w:fill="auto"/>
            <w:noWrap/>
            <w:vAlign w:val="bottom"/>
            <w:hideMark/>
          </w:tcPr>
          <w:p w14:paraId="22815CC7" w14:textId="77777777" w:rsidR="00AA0468" w:rsidRPr="00AF1035" w:rsidRDefault="00AA0468" w:rsidP="003C08E1">
            <w:pPr>
              <w:rPr>
                <w:color w:val="000000"/>
                <w:sz w:val="20"/>
                <w:szCs w:val="20"/>
              </w:rPr>
            </w:pPr>
            <w:r w:rsidRPr="00AF1035">
              <w:rPr>
                <w:color w:val="000000"/>
                <w:sz w:val="20"/>
                <w:szCs w:val="20"/>
              </w:rPr>
              <w:t>hr.0000010</w:t>
            </w:r>
          </w:p>
        </w:tc>
        <w:tc>
          <w:tcPr>
            <w:tcW w:w="5040" w:type="dxa"/>
            <w:tcBorders>
              <w:top w:val="nil"/>
              <w:left w:val="dotted" w:sz="4" w:space="0" w:color="auto"/>
              <w:bottom w:val="nil"/>
              <w:right w:val="dotted" w:sz="4" w:space="0" w:color="auto"/>
            </w:tcBorders>
            <w:shd w:val="clear" w:color="auto" w:fill="auto"/>
            <w:noWrap/>
            <w:vAlign w:val="bottom"/>
            <w:hideMark/>
          </w:tcPr>
          <w:p w14:paraId="57D0FAAF" w14:textId="77777777" w:rsidR="00AA0468" w:rsidRPr="00AF1035" w:rsidRDefault="00AA0468" w:rsidP="003C08E1">
            <w:pPr>
              <w:rPr>
                <w:color w:val="000000"/>
                <w:sz w:val="20"/>
                <w:szCs w:val="20"/>
              </w:rPr>
            </w:pPr>
            <w:r w:rsidRPr="00AF1035">
              <w:rPr>
                <w:color w:val="000000"/>
                <w:sz w:val="20"/>
                <w:szCs w:val="20"/>
              </w:rPr>
              <w:t>risk class, house</w:t>
            </w:r>
          </w:p>
        </w:tc>
        <w:tc>
          <w:tcPr>
            <w:tcW w:w="990" w:type="dxa"/>
            <w:tcBorders>
              <w:top w:val="nil"/>
              <w:left w:val="dotted" w:sz="4" w:space="0" w:color="auto"/>
              <w:bottom w:val="nil"/>
              <w:right w:val="dotted" w:sz="4" w:space="0" w:color="auto"/>
            </w:tcBorders>
            <w:shd w:val="clear" w:color="auto" w:fill="auto"/>
            <w:noWrap/>
            <w:hideMark/>
          </w:tcPr>
          <w:p w14:paraId="072DF4D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9170A8B" w14:textId="77777777" w:rsidR="00AA0468" w:rsidRPr="00AF1035" w:rsidRDefault="00AA0468" w:rsidP="003C08E1">
            <w:pPr>
              <w:jc w:val="center"/>
              <w:rPr>
                <w:color w:val="000000"/>
                <w:sz w:val="20"/>
                <w:szCs w:val="20"/>
              </w:rPr>
            </w:pPr>
            <w:r w:rsidRPr="00AF1035">
              <w:rPr>
                <w:color w:val="000000"/>
                <w:sz w:val="20"/>
                <w:szCs w:val="20"/>
              </w:rPr>
              <w:t>0.2617</w:t>
            </w:r>
          </w:p>
        </w:tc>
        <w:tc>
          <w:tcPr>
            <w:tcW w:w="990" w:type="dxa"/>
            <w:tcBorders>
              <w:top w:val="nil"/>
              <w:left w:val="dotted" w:sz="4" w:space="0" w:color="auto"/>
              <w:bottom w:val="nil"/>
              <w:right w:val="nil"/>
            </w:tcBorders>
            <w:shd w:val="clear" w:color="auto" w:fill="auto"/>
            <w:noWrap/>
            <w:vAlign w:val="bottom"/>
            <w:hideMark/>
          </w:tcPr>
          <w:p w14:paraId="53FC2493" w14:textId="77777777" w:rsidR="00AA0468" w:rsidRPr="00AF1035" w:rsidRDefault="00AA0468" w:rsidP="003C08E1">
            <w:pPr>
              <w:jc w:val="center"/>
              <w:rPr>
                <w:color w:val="000000"/>
                <w:sz w:val="20"/>
                <w:szCs w:val="20"/>
              </w:rPr>
            </w:pPr>
            <w:r w:rsidRPr="00AF1035">
              <w:rPr>
                <w:color w:val="000000"/>
                <w:sz w:val="20"/>
                <w:szCs w:val="20"/>
              </w:rPr>
              <w:t>0.2425</w:t>
            </w:r>
          </w:p>
        </w:tc>
      </w:tr>
      <w:tr w:rsidR="00AA0468" w:rsidRPr="00AF1035" w14:paraId="4FAAD35E" w14:textId="77777777" w:rsidTr="003C08E1">
        <w:tc>
          <w:tcPr>
            <w:tcW w:w="1260" w:type="dxa"/>
            <w:tcBorders>
              <w:top w:val="nil"/>
              <w:left w:val="nil"/>
              <w:bottom w:val="nil"/>
              <w:right w:val="dotted" w:sz="4" w:space="0" w:color="auto"/>
            </w:tcBorders>
            <w:shd w:val="clear" w:color="auto" w:fill="auto"/>
            <w:noWrap/>
            <w:vAlign w:val="bottom"/>
            <w:hideMark/>
          </w:tcPr>
          <w:p w14:paraId="1BC78E41" w14:textId="77777777" w:rsidR="00AA0468" w:rsidRPr="00AF1035" w:rsidRDefault="00AA0468" w:rsidP="003C08E1">
            <w:pPr>
              <w:rPr>
                <w:color w:val="000000"/>
                <w:sz w:val="20"/>
                <w:szCs w:val="20"/>
              </w:rPr>
            </w:pPr>
            <w:r w:rsidRPr="00AF1035">
              <w:rPr>
                <w:color w:val="000000"/>
                <w:sz w:val="20"/>
                <w:szCs w:val="20"/>
              </w:rPr>
              <w:t>hr.0000011</w:t>
            </w:r>
          </w:p>
        </w:tc>
        <w:tc>
          <w:tcPr>
            <w:tcW w:w="5040" w:type="dxa"/>
            <w:tcBorders>
              <w:top w:val="nil"/>
              <w:left w:val="dotted" w:sz="4" w:space="0" w:color="auto"/>
              <w:bottom w:val="nil"/>
              <w:right w:val="dotted" w:sz="4" w:space="0" w:color="auto"/>
            </w:tcBorders>
            <w:shd w:val="clear" w:color="auto" w:fill="auto"/>
            <w:noWrap/>
            <w:vAlign w:val="bottom"/>
            <w:hideMark/>
          </w:tcPr>
          <w:p w14:paraId="51A906DD" w14:textId="77777777" w:rsidR="00AA0468" w:rsidRPr="00AF1035" w:rsidRDefault="00AA0468" w:rsidP="003C08E1">
            <w:pPr>
              <w:rPr>
                <w:color w:val="000000"/>
                <w:sz w:val="20"/>
                <w:szCs w:val="20"/>
              </w:rPr>
            </w:pPr>
            <w:r w:rsidRPr="00AF1035">
              <w:rPr>
                <w:color w:val="000000"/>
                <w:sz w:val="20"/>
                <w:szCs w:val="20"/>
              </w:rPr>
              <w:t>risk class, house, personal</w:t>
            </w:r>
          </w:p>
        </w:tc>
        <w:tc>
          <w:tcPr>
            <w:tcW w:w="990" w:type="dxa"/>
            <w:tcBorders>
              <w:top w:val="nil"/>
              <w:left w:val="dotted" w:sz="4" w:space="0" w:color="auto"/>
              <w:bottom w:val="nil"/>
              <w:right w:val="dotted" w:sz="4" w:space="0" w:color="auto"/>
            </w:tcBorders>
            <w:shd w:val="clear" w:color="auto" w:fill="auto"/>
            <w:noWrap/>
            <w:hideMark/>
          </w:tcPr>
          <w:p w14:paraId="5C792F6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01CDB43" w14:textId="77777777" w:rsidR="00AA0468" w:rsidRPr="00AF1035" w:rsidRDefault="00AA0468" w:rsidP="003C08E1">
            <w:pPr>
              <w:jc w:val="center"/>
              <w:rPr>
                <w:color w:val="000000"/>
                <w:sz w:val="20"/>
                <w:szCs w:val="20"/>
              </w:rPr>
            </w:pPr>
            <w:r w:rsidRPr="00AF1035">
              <w:rPr>
                <w:color w:val="000000"/>
                <w:sz w:val="20"/>
                <w:szCs w:val="20"/>
              </w:rPr>
              <w:t>0.2583</w:t>
            </w:r>
          </w:p>
        </w:tc>
        <w:tc>
          <w:tcPr>
            <w:tcW w:w="990" w:type="dxa"/>
            <w:tcBorders>
              <w:top w:val="nil"/>
              <w:left w:val="dotted" w:sz="4" w:space="0" w:color="auto"/>
              <w:bottom w:val="nil"/>
              <w:right w:val="nil"/>
            </w:tcBorders>
            <w:shd w:val="clear" w:color="auto" w:fill="auto"/>
            <w:noWrap/>
            <w:vAlign w:val="bottom"/>
            <w:hideMark/>
          </w:tcPr>
          <w:p w14:paraId="5E146671" w14:textId="77777777" w:rsidR="00AA0468" w:rsidRPr="00AF1035" w:rsidRDefault="00AA0468" w:rsidP="003C08E1">
            <w:pPr>
              <w:jc w:val="center"/>
              <w:rPr>
                <w:color w:val="000000"/>
                <w:sz w:val="20"/>
                <w:szCs w:val="20"/>
              </w:rPr>
            </w:pPr>
            <w:r w:rsidRPr="00AF1035">
              <w:rPr>
                <w:color w:val="000000"/>
                <w:sz w:val="20"/>
                <w:szCs w:val="20"/>
              </w:rPr>
              <w:t>0.2543</w:t>
            </w:r>
          </w:p>
        </w:tc>
      </w:tr>
      <w:tr w:rsidR="00AA0468" w:rsidRPr="00AF1035" w14:paraId="7DBFFD40" w14:textId="77777777" w:rsidTr="003C08E1">
        <w:tc>
          <w:tcPr>
            <w:tcW w:w="1260" w:type="dxa"/>
            <w:tcBorders>
              <w:top w:val="nil"/>
              <w:left w:val="nil"/>
              <w:bottom w:val="nil"/>
              <w:right w:val="dotted" w:sz="4" w:space="0" w:color="auto"/>
            </w:tcBorders>
            <w:shd w:val="clear" w:color="auto" w:fill="auto"/>
            <w:noWrap/>
            <w:vAlign w:val="bottom"/>
            <w:hideMark/>
          </w:tcPr>
          <w:p w14:paraId="677BA094" w14:textId="77777777" w:rsidR="00AA0468" w:rsidRPr="00AF1035" w:rsidRDefault="00AA0468" w:rsidP="003C08E1">
            <w:pPr>
              <w:rPr>
                <w:color w:val="000000"/>
                <w:sz w:val="20"/>
                <w:szCs w:val="20"/>
              </w:rPr>
            </w:pPr>
            <w:r w:rsidRPr="00AF1035">
              <w:rPr>
                <w:color w:val="000000"/>
                <w:sz w:val="20"/>
                <w:szCs w:val="20"/>
              </w:rPr>
              <w:t>hr.0000100</w:t>
            </w:r>
          </w:p>
        </w:tc>
        <w:tc>
          <w:tcPr>
            <w:tcW w:w="5040" w:type="dxa"/>
            <w:tcBorders>
              <w:top w:val="nil"/>
              <w:left w:val="dotted" w:sz="4" w:space="0" w:color="auto"/>
              <w:bottom w:val="nil"/>
              <w:right w:val="dotted" w:sz="4" w:space="0" w:color="auto"/>
            </w:tcBorders>
            <w:shd w:val="clear" w:color="auto" w:fill="auto"/>
            <w:noWrap/>
            <w:vAlign w:val="bottom"/>
            <w:hideMark/>
          </w:tcPr>
          <w:p w14:paraId="0CCC2908" w14:textId="77777777" w:rsidR="00AA0468" w:rsidRPr="00AF1035" w:rsidRDefault="00AA0468" w:rsidP="003C08E1">
            <w:pPr>
              <w:rPr>
                <w:color w:val="000000"/>
                <w:sz w:val="20"/>
                <w:szCs w:val="20"/>
              </w:rPr>
            </w:pPr>
            <w:r w:rsidRPr="00AF1035">
              <w:rPr>
                <w:color w:val="000000"/>
                <w:sz w:val="20"/>
                <w:szCs w:val="20"/>
              </w:rPr>
              <w:t>risk class, age</w:t>
            </w:r>
          </w:p>
        </w:tc>
        <w:tc>
          <w:tcPr>
            <w:tcW w:w="990" w:type="dxa"/>
            <w:tcBorders>
              <w:top w:val="nil"/>
              <w:left w:val="dotted" w:sz="4" w:space="0" w:color="auto"/>
              <w:bottom w:val="nil"/>
              <w:right w:val="dotted" w:sz="4" w:space="0" w:color="auto"/>
            </w:tcBorders>
            <w:shd w:val="clear" w:color="auto" w:fill="auto"/>
            <w:noWrap/>
            <w:hideMark/>
          </w:tcPr>
          <w:p w14:paraId="0F4ED487"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E3BF07E" w14:textId="77777777" w:rsidR="00AA0468" w:rsidRPr="00AF1035" w:rsidRDefault="00AA0468" w:rsidP="003C08E1">
            <w:pPr>
              <w:jc w:val="center"/>
              <w:rPr>
                <w:color w:val="000000"/>
                <w:sz w:val="20"/>
                <w:szCs w:val="20"/>
              </w:rPr>
            </w:pPr>
            <w:r w:rsidRPr="00AF1035">
              <w:rPr>
                <w:color w:val="000000"/>
                <w:sz w:val="20"/>
                <w:szCs w:val="20"/>
              </w:rPr>
              <w:t>0.2580</w:t>
            </w:r>
          </w:p>
        </w:tc>
        <w:tc>
          <w:tcPr>
            <w:tcW w:w="990" w:type="dxa"/>
            <w:tcBorders>
              <w:top w:val="nil"/>
              <w:left w:val="dotted" w:sz="4" w:space="0" w:color="auto"/>
              <w:bottom w:val="nil"/>
              <w:right w:val="nil"/>
            </w:tcBorders>
            <w:shd w:val="clear" w:color="auto" w:fill="auto"/>
            <w:noWrap/>
            <w:vAlign w:val="bottom"/>
            <w:hideMark/>
          </w:tcPr>
          <w:p w14:paraId="3C860D7B" w14:textId="77777777" w:rsidR="00AA0468" w:rsidRPr="00AF1035" w:rsidRDefault="00AA0468" w:rsidP="003C08E1">
            <w:pPr>
              <w:jc w:val="center"/>
              <w:rPr>
                <w:color w:val="000000"/>
                <w:sz w:val="20"/>
                <w:szCs w:val="20"/>
              </w:rPr>
            </w:pPr>
            <w:r w:rsidRPr="00AF1035">
              <w:rPr>
                <w:color w:val="000000"/>
                <w:sz w:val="20"/>
                <w:szCs w:val="20"/>
              </w:rPr>
              <w:t>0.2334</w:t>
            </w:r>
          </w:p>
        </w:tc>
      </w:tr>
      <w:tr w:rsidR="00AA0468" w:rsidRPr="00AF1035" w14:paraId="26701CE7" w14:textId="77777777" w:rsidTr="003C08E1">
        <w:tc>
          <w:tcPr>
            <w:tcW w:w="1260" w:type="dxa"/>
            <w:tcBorders>
              <w:top w:val="nil"/>
              <w:left w:val="nil"/>
              <w:bottom w:val="nil"/>
              <w:right w:val="dotted" w:sz="4" w:space="0" w:color="auto"/>
            </w:tcBorders>
            <w:shd w:val="clear" w:color="auto" w:fill="auto"/>
            <w:noWrap/>
            <w:vAlign w:val="bottom"/>
            <w:hideMark/>
          </w:tcPr>
          <w:p w14:paraId="49636AB9" w14:textId="77777777" w:rsidR="00AA0468" w:rsidRPr="00AF1035" w:rsidRDefault="00AA0468" w:rsidP="003C08E1">
            <w:pPr>
              <w:rPr>
                <w:color w:val="000000"/>
                <w:sz w:val="20"/>
                <w:szCs w:val="20"/>
              </w:rPr>
            </w:pPr>
            <w:r w:rsidRPr="00AF1035">
              <w:rPr>
                <w:color w:val="000000"/>
                <w:sz w:val="20"/>
                <w:szCs w:val="20"/>
              </w:rPr>
              <w:t>hr.0000101</w:t>
            </w:r>
          </w:p>
        </w:tc>
        <w:tc>
          <w:tcPr>
            <w:tcW w:w="5040" w:type="dxa"/>
            <w:tcBorders>
              <w:top w:val="nil"/>
              <w:left w:val="dotted" w:sz="4" w:space="0" w:color="auto"/>
              <w:bottom w:val="nil"/>
              <w:right w:val="dotted" w:sz="4" w:space="0" w:color="auto"/>
            </w:tcBorders>
            <w:shd w:val="clear" w:color="auto" w:fill="auto"/>
            <w:noWrap/>
            <w:vAlign w:val="bottom"/>
            <w:hideMark/>
          </w:tcPr>
          <w:p w14:paraId="06021965" w14:textId="77777777" w:rsidR="00AA0468" w:rsidRPr="00AF1035" w:rsidRDefault="00AA0468" w:rsidP="003C08E1">
            <w:pPr>
              <w:rPr>
                <w:color w:val="000000"/>
                <w:sz w:val="20"/>
                <w:szCs w:val="20"/>
              </w:rPr>
            </w:pPr>
            <w:r w:rsidRPr="00AF1035">
              <w:rPr>
                <w:color w:val="000000"/>
                <w:sz w:val="20"/>
                <w:szCs w:val="20"/>
              </w:rPr>
              <w:t>risk class, age, personal</w:t>
            </w:r>
          </w:p>
        </w:tc>
        <w:tc>
          <w:tcPr>
            <w:tcW w:w="990" w:type="dxa"/>
            <w:tcBorders>
              <w:top w:val="nil"/>
              <w:left w:val="dotted" w:sz="4" w:space="0" w:color="auto"/>
              <w:bottom w:val="nil"/>
              <w:right w:val="dotted" w:sz="4" w:space="0" w:color="auto"/>
            </w:tcBorders>
            <w:shd w:val="clear" w:color="auto" w:fill="auto"/>
            <w:noWrap/>
            <w:hideMark/>
          </w:tcPr>
          <w:p w14:paraId="1994F78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2E8ECF5" w14:textId="77777777" w:rsidR="00AA0468" w:rsidRPr="00AF1035" w:rsidRDefault="00AA0468" w:rsidP="003C08E1">
            <w:pPr>
              <w:jc w:val="center"/>
              <w:rPr>
                <w:color w:val="000000"/>
                <w:sz w:val="20"/>
                <w:szCs w:val="20"/>
              </w:rPr>
            </w:pPr>
            <w:r w:rsidRPr="00AF1035">
              <w:rPr>
                <w:color w:val="000000"/>
                <w:sz w:val="20"/>
                <w:szCs w:val="20"/>
              </w:rPr>
              <w:t>0.2536</w:t>
            </w:r>
          </w:p>
        </w:tc>
        <w:tc>
          <w:tcPr>
            <w:tcW w:w="990" w:type="dxa"/>
            <w:tcBorders>
              <w:top w:val="nil"/>
              <w:left w:val="dotted" w:sz="4" w:space="0" w:color="auto"/>
              <w:bottom w:val="nil"/>
              <w:right w:val="nil"/>
            </w:tcBorders>
            <w:shd w:val="clear" w:color="auto" w:fill="auto"/>
            <w:noWrap/>
            <w:vAlign w:val="bottom"/>
            <w:hideMark/>
          </w:tcPr>
          <w:p w14:paraId="3CD73098" w14:textId="77777777" w:rsidR="00AA0468" w:rsidRPr="00AF1035" w:rsidRDefault="00AA0468" w:rsidP="003C08E1">
            <w:pPr>
              <w:jc w:val="center"/>
              <w:rPr>
                <w:color w:val="000000"/>
                <w:sz w:val="20"/>
                <w:szCs w:val="20"/>
              </w:rPr>
            </w:pPr>
            <w:r w:rsidRPr="00AF1035">
              <w:rPr>
                <w:color w:val="000000"/>
                <w:sz w:val="20"/>
                <w:szCs w:val="20"/>
              </w:rPr>
              <w:t>0.2484</w:t>
            </w:r>
          </w:p>
        </w:tc>
      </w:tr>
      <w:tr w:rsidR="00AA0468" w:rsidRPr="00AF1035" w14:paraId="14DCB765" w14:textId="77777777" w:rsidTr="003C08E1">
        <w:tc>
          <w:tcPr>
            <w:tcW w:w="1260" w:type="dxa"/>
            <w:tcBorders>
              <w:top w:val="nil"/>
              <w:left w:val="nil"/>
              <w:bottom w:val="nil"/>
              <w:right w:val="dotted" w:sz="4" w:space="0" w:color="auto"/>
            </w:tcBorders>
            <w:shd w:val="clear" w:color="auto" w:fill="auto"/>
            <w:noWrap/>
            <w:vAlign w:val="bottom"/>
            <w:hideMark/>
          </w:tcPr>
          <w:p w14:paraId="361180B1" w14:textId="77777777" w:rsidR="00AA0468" w:rsidRPr="00AF1035" w:rsidRDefault="00AA0468" w:rsidP="003C08E1">
            <w:pPr>
              <w:rPr>
                <w:color w:val="000000"/>
                <w:sz w:val="20"/>
                <w:szCs w:val="20"/>
              </w:rPr>
            </w:pPr>
            <w:r w:rsidRPr="00AF1035">
              <w:rPr>
                <w:color w:val="000000"/>
                <w:sz w:val="20"/>
                <w:szCs w:val="20"/>
              </w:rPr>
              <w:t>hr.0000110</w:t>
            </w:r>
          </w:p>
        </w:tc>
        <w:tc>
          <w:tcPr>
            <w:tcW w:w="5040" w:type="dxa"/>
            <w:tcBorders>
              <w:top w:val="nil"/>
              <w:left w:val="dotted" w:sz="4" w:space="0" w:color="auto"/>
              <w:bottom w:val="nil"/>
              <w:right w:val="dotted" w:sz="4" w:space="0" w:color="auto"/>
            </w:tcBorders>
            <w:shd w:val="clear" w:color="auto" w:fill="auto"/>
            <w:noWrap/>
            <w:vAlign w:val="bottom"/>
            <w:hideMark/>
          </w:tcPr>
          <w:p w14:paraId="5882D7AC" w14:textId="77777777" w:rsidR="00AA0468" w:rsidRPr="00AF1035" w:rsidRDefault="00AA0468" w:rsidP="003C08E1">
            <w:pPr>
              <w:rPr>
                <w:color w:val="000000"/>
                <w:sz w:val="20"/>
                <w:szCs w:val="20"/>
              </w:rPr>
            </w:pPr>
            <w:r w:rsidRPr="00AF1035">
              <w:rPr>
                <w:color w:val="000000"/>
                <w:sz w:val="20"/>
                <w:szCs w:val="20"/>
              </w:rPr>
              <w:t>risk class, age, house</w:t>
            </w:r>
          </w:p>
        </w:tc>
        <w:tc>
          <w:tcPr>
            <w:tcW w:w="990" w:type="dxa"/>
            <w:tcBorders>
              <w:top w:val="nil"/>
              <w:left w:val="dotted" w:sz="4" w:space="0" w:color="auto"/>
              <w:bottom w:val="nil"/>
              <w:right w:val="dotted" w:sz="4" w:space="0" w:color="auto"/>
            </w:tcBorders>
            <w:shd w:val="clear" w:color="auto" w:fill="auto"/>
            <w:noWrap/>
            <w:hideMark/>
          </w:tcPr>
          <w:p w14:paraId="2E98C55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5D85F7F" w14:textId="77777777" w:rsidR="00AA0468" w:rsidRPr="00AF1035" w:rsidRDefault="00AA0468" w:rsidP="003C08E1">
            <w:pPr>
              <w:jc w:val="center"/>
              <w:rPr>
                <w:color w:val="000000"/>
                <w:sz w:val="20"/>
                <w:szCs w:val="20"/>
              </w:rPr>
            </w:pPr>
            <w:r w:rsidRPr="00AF1035">
              <w:rPr>
                <w:color w:val="000000"/>
                <w:sz w:val="20"/>
                <w:szCs w:val="20"/>
              </w:rPr>
              <w:t>0.2509</w:t>
            </w:r>
          </w:p>
        </w:tc>
        <w:tc>
          <w:tcPr>
            <w:tcW w:w="990" w:type="dxa"/>
            <w:tcBorders>
              <w:top w:val="nil"/>
              <w:left w:val="dotted" w:sz="4" w:space="0" w:color="auto"/>
              <w:bottom w:val="nil"/>
              <w:right w:val="nil"/>
            </w:tcBorders>
            <w:shd w:val="clear" w:color="auto" w:fill="auto"/>
            <w:noWrap/>
            <w:vAlign w:val="bottom"/>
            <w:hideMark/>
          </w:tcPr>
          <w:p w14:paraId="48D45564" w14:textId="77777777" w:rsidR="00AA0468" w:rsidRPr="00AF1035" w:rsidRDefault="00AA0468" w:rsidP="003C08E1">
            <w:pPr>
              <w:jc w:val="center"/>
              <w:rPr>
                <w:color w:val="000000"/>
                <w:sz w:val="20"/>
                <w:szCs w:val="20"/>
              </w:rPr>
            </w:pPr>
            <w:r w:rsidRPr="00AF1035">
              <w:rPr>
                <w:color w:val="000000"/>
                <w:sz w:val="20"/>
                <w:szCs w:val="20"/>
              </w:rPr>
              <w:t>0.2558</w:t>
            </w:r>
          </w:p>
        </w:tc>
      </w:tr>
      <w:tr w:rsidR="00AA0468" w:rsidRPr="00AF1035" w14:paraId="570F85CC" w14:textId="77777777" w:rsidTr="003C08E1">
        <w:tc>
          <w:tcPr>
            <w:tcW w:w="1260" w:type="dxa"/>
            <w:tcBorders>
              <w:top w:val="nil"/>
              <w:left w:val="nil"/>
              <w:bottom w:val="nil"/>
              <w:right w:val="dotted" w:sz="4" w:space="0" w:color="auto"/>
            </w:tcBorders>
            <w:shd w:val="clear" w:color="auto" w:fill="auto"/>
            <w:noWrap/>
            <w:vAlign w:val="bottom"/>
            <w:hideMark/>
          </w:tcPr>
          <w:p w14:paraId="72745DE7" w14:textId="77777777" w:rsidR="00AA0468" w:rsidRPr="00AF1035" w:rsidRDefault="00AA0468" w:rsidP="003C08E1">
            <w:pPr>
              <w:rPr>
                <w:color w:val="000000"/>
                <w:sz w:val="20"/>
                <w:szCs w:val="20"/>
              </w:rPr>
            </w:pPr>
            <w:r w:rsidRPr="00AF1035">
              <w:rPr>
                <w:color w:val="000000"/>
                <w:sz w:val="20"/>
                <w:szCs w:val="20"/>
              </w:rPr>
              <w:t>hr.0000111</w:t>
            </w:r>
          </w:p>
        </w:tc>
        <w:tc>
          <w:tcPr>
            <w:tcW w:w="5040" w:type="dxa"/>
            <w:tcBorders>
              <w:top w:val="nil"/>
              <w:left w:val="dotted" w:sz="4" w:space="0" w:color="auto"/>
              <w:bottom w:val="nil"/>
              <w:right w:val="dotted" w:sz="4" w:space="0" w:color="auto"/>
            </w:tcBorders>
            <w:shd w:val="clear" w:color="auto" w:fill="auto"/>
            <w:noWrap/>
            <w:vAlign w:val="bottom"/>
            <w:hideMark/>
          </w:tcPr>
          <w:p w14:paraId="75435A4E" w14:textId="77777777" w:rsidR="00AA0468" w:rsidRPr="00AF1035" w:rsidRDefault="00AA0468" w:rsidP="003C08E1">
            <w:pPr>
              <w:rPr>
                <w:color w:val="000000"/>
                <w:sz w:val="20"/>
                <w:szCs w:val="20"/>
              </w:rPr>
            </w:pPr>
            <w:r w:rsidRPr="00AF1035">
              <w:rPr>
                <w:color w:val="000000"/>
                <w:sz w:val="20"/>
                <w:szCs w:val="20"/>
              </w:rPr>
              <w:t>risk class, age, house, personal</w:t>
            </w:r>
          </w:p>
        </w:tc>
        <w:tc>
          <w:tcPr>
            <w:tcW w:w="990" w:type="dxa"/>
            <w:tcBorders>
              <w:top w:val="nil"/>
              <w:left w:val="dotted" w:sz="4" w:space="0" w:color="auto"/>
              <w:bottom w:val="nil"/>
              <w:right w:val="dotted" w:sz="4" w:space="0" w:color="auto"/>
            </w:tcBorders>
            <w:shd w:val="clear" w:color="auto" w:fill="auto"/>
            <w:noWrap/>
            <w:hideMark/>
          </w:tcPr>
          <w:p w14:paraId="33EC580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CFAABFD" w14:textId="77777777" w:rsidR="00AA0468" w:rsidRPr="00AF1035" w:rsidRDefault="00AA0468" w:rsidP="003C08E1">
            <w:pPr>
              <w:jc w:val="center"/>
              <w:rPr>
                <w:color w:val="000000"/>
                <w:sz w:val="20"/>
                <w:szCs w:val="20"/>
              </w:rPr>
            </w:pPr>
            <w:r w:rsidRPr="00AF1035">
              <w:rPr>
                <w:color w:val="000000"/>
                <w:sz w:val="20"/>
                <w:szCs w:val="20"/>
              </w:rPr>
              <w:t>0.2475</w:t>
            </w:r>
          </w:p>
        </w:tc>
        <w:tc>
          <w:tcPr>
            <w:tcW w:w="990" w:type="dxa"/>
            <w:tcBorders>
              <w:top w:val="nil"/>
              <w:left w:val="dotted" w:sz="4" w:space="0" w:color="auto"/>
              <w:bottom w:val="nil"/>
              <w:right w:val="nil"/>
            </w:tcBorders>
            <w:shd w:val="clear" w:color="auto" w:fill="auto"/>
            <w:noWrap/>
            <w:vAlign w:val="bottom"/>
            <w:hideMark/>
          </w:tcPr>
          <w:p w14:paraId="07A4C468" w14:textId="77777777" w:rsidR="00AA0468" w:rsidRPr="00AF1035" w:rsidRDefault="00AA0468" w:rsidP="003C08E1">
            <w:pPr>
              <w:jc w:val="center"/>
              <w:rPr>
                <w:color w:val="000000"/>
                <w:sz w:val="20"/>
                <w:szCs w:val="20"/>
              </w:rPr>
            </w:pPr>
            <w:r w:rsidRPr="00AF1035">
              <w:rPr>
                <w:color w:val="000000"/>
                <w:sz w:val="20"/>
                <w:szCs w:val="20"/>
              </w:rPr>
              <w:t>0.2552</w:t>
            </w:r>
          </w:p>
        </w:tc>
      </w:tr>
      <w:tr w:rsidR="00AA0468" w:rsidRPr="00AF1035" w14:paraId="193328F4" w14:textId="77777777" w:rsidTr="003C08E1">
        <w:tc>
          <w:tcPr>
            <w:tcW w:w="1260" w:type="dxa"/>
            <w:tcBorders>
              <w:top w:val="nil"/>
              <w:left w:val="nil"/>
              <w:bottom w:val="nil"/>
              <w:right w:val="dotted" w:sz="4" w:space="0" w:color="auto"/>
            </w:tcBorders>
            <w:shd w:val="clear" w:color="auto" w:fill="auto"/>
            <w:noWrap/>
            <w:vAlign w:val="bottom"/>
            <w:hideMark/>
          </w:tcPr>
          <w:p w14:paraId="098CCFE9" w14:textId="77777777" w:rsidR="00AA0468" w:rsidRPr="00AF1035" w:rsidRDefault="00AA0468" w:rsidP="003C08E1">
            <w:pPr>
              <w:rPr>
                <w:color w:val="000000"/>
                <w:sz w:val="20"/>
                <w:szCs w:val="20"/>
              </w:rPr>
            </w:pPr>
            <w:r w:rsidRPr="00AF1035">
              <w:rPr>
                <w:color w:val="000000"/>
                <w:sz w:val="20"/>
                <w:szCs w:val="20"/>
              </w:rPr>
              <w:t>hr.0001000</w:t>
            </w:r>
          </w:p>
        </w:tc>
        <w:tc>
          <w:tcPr>
            <w:tcW w:w="5040" w:type="dxa"/>
            <w:tcBorders>
              <w:top w:val="nil"/>
              <w:left w:val="dotted" w:sz="4" w:space="0" w:color="auto"/>
              <w:bottom w:val="nil"/>
              <w:right w:val="dotted" w:sz="4" w:space="0" w:color="auto"/>
            </w:tcBorders>
            <w:shd w:val="clear" w:color="auto" w:fill="auto"/>
            <w:noWrap/>
            <w:vAlign w:val="bottom"/>
            <w:hideMark/>
          </w:tcPr>
          <w:p w14:paraId="7A10C73A" w14:textId="77777777" w:rsidR="00AA0468" w:rsidRPr="00AF1035" w:rsidRDefault="00AA0468" w:rsidP="003C08E1">
            <w:pPr>
              <w:rPr>
                <w:color w:val="000000"/>
                <w:sz w:val="20"/>
                <w:szCs w:val="20"/>
              </w:rPr>
            </w:pPr>
            <w:r w:rsidRPr="00AF1035">
              <w:rPr>
                <w:color w:val="000000"/>
                <w:sz w:val="20"/>
                <w:szCs w:val="20"/>
              </w:rPr>
              <w:t>risk class, race</w:t>
            </w:r>
          </w:p>
        </w:tc>
        <w:tc>
          <w:tcPr>
            <w:tcW w:w="990" w:type="dxa"/>
            <w:tcBorders>
              <w:top w:val="nil"/>
              <w:left w:val="dotted" w:sz="4" w:space="0" w:color="auto"/>
              <w:bottom w:val="nil"/>
              <w:right w:val="dotted" w:sz="4" w:space="0" w:color="auto"/>
            </w:tcBorders>
            <w:shd w:val="clear" w:color="auto" w:fill="auto"/>
            <w:noWrap/>
            <w:hideMark/>
          </w:tcPr>
          <w:p w14:paraId="70B7F50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C3F07CB" w14:textId="77777777" w:rsidR="00AA0468" w:rsidRPr="00AF1035" w:rsidRDefault="00AA0468" w:rsidP="003C08E1">
            <w:pPr>
              <w:jc w:val="center"/>
              <w:rPr>
                <w:color w:val="000000"/>
                <w:sz w:val="20"/>
                <w:szCs w:val="20"/>
              </w:rPr>
            </w:pPr>
            <w:r w:rsidRPr="00AF1035">
              <w:rPr>
                <w:color w:val="000000"/>
                <w:sz w:val="20"/>
                <w:szCs w:val="20"/>
              </w:rPr>
              <w:t>0.2639</w:t>
            </w:r>
          </w:p>
        </w:tc>
        <w:tc>
          <w:tcPr>
            <w:tcW w:w="990" w:type="dxa"/>
            <w:tcBorders>
              <w:top w:val="nil"/>
              <w:left w:val="dotted" w:sz="4" w:space="0" w:color="auto"/>
              <w:bottom w:val="nil"/>
              <w:right w:val="nil"/>
            </w:tcBorders>
            <w:shd w:val="clear" w:color="auto" w:fill="auto"/>
            <w:noWrap/>
            <w:vAlign w:val="bottom"/>
            <w:hideMark/>
          </w:tcPr>
          <w:p w14:paraId="791AEE41" w14:textId="77777777" w:rsidR="00AA0468" w:rsidRPr="00AF1035" w:rsidRDefault="00AA0468" w:rsidP="003C08E1">
            <w:pPr>
              <w:jc w:val="center"/>
              <w:rPr>
                <w:color w:val="000000"/>
                <w:sz w:val="20"/>
                <w:szCs w:val="20"/>
              </w:rPr>
            </w:pPr>
            <w:r w:rsidRPr="00AF1035">
              <w:rPr>
                <w:color w:val="000000"/>
                <w:sz w:val="20"/>
                <w:szCs w:val="20"/>
              </w:rPr>
              <w:t>0.2336</w:t>
            </w:r>
          </w:p>
        </w:tc>
      </w:tr>
      <w:tr w:rsidR="00AA0468" w:rsidRPr="00AF1035" w14:paraId="0D8D9713" w14:textId="77777777" w:rsidTr="003C08E1">
        <w:tc>
          <w:tcPr>
            <w:tcW w:w="1260" w:type="dxa"/>
            <w:tcBorders>
              <w:top w:val="nil"/>
              <w:left w:val="nil"/>
              <w:bottom w:val="nil"/>
              <w:right w:val="dotted" w:sz="4" w:space="0" w:color="auto"/>
            </w:tcBorders>
            <w:shd w:val="clear" w:color="auto" w:fill="auto"/>
            <w:noWrap/>
            <w:vAlign w:val="bottom"/>
            <w:hideMark/>
          </w:tcPr>
          <w:p w14:paraId="5AB6DD80" w14:textId="77777777" w:rsidR="00AA0468" w:rsidRPr="00AF1035" w:rsidRDefault="00AA0468" w:rsidP="003C08E1">
            <w:pPr>
              <w:rPr>
                <w:color w:val="000000"/>
                <w:sz w:val="20"/>
                <w:szCs w:val="20"/>
              </w:rPr>
            </w:pPr>
            <w:r w:rsidRPr="00AF1035">
              <w:rPr>
                <w:color w:val="000000"/>
                <w:sz w:val="20"/>
                <w:szCs w:val="20"/>
              </w:rPr>
              <w:t>hr.0001001</w:t>
            </w:r>
          </w:p>
        </w:tc>
        <w:tc>
          <w:tcPr>
            <w:tcW w:w="5040" w:type="dxa"/>
            <w:tcBorders>
              <w:top w:val="nil"/>
              <w:left w:val="dotted" w:sz="4" w:space="0" w:color="auto"/>
              <w:bottom w:val="nil"/>
              <w:right w:val="dotted" w:sz="4" w:space="0" w:color="auto"/>
            </w:tcBorders>
            <w:shd w:val="clear" w:color="auto" w:fill="auto"/>
            <w:noWrap/>
            <w:vAlign w:val="bottom"/>
            <w:hideMark/>
          </w:tcPr>
          <w:p w14:paraId="345C4E91" w14:textId="77777777" w:rsidR="00AA0468" w:rsidRPr="00AF1035" w:rsidRDefault="00AA0468" w:rsidP="003C08E1">
            <w:pPr>
              <w:rPr>
                <w:color w:val="000000"/>
                <w:sz w:val="20"/>
                <w:szCs w:val="20"/>
              </w:rPr>
            </w:pPr>
            <w:r w:rsidRPr="00AF1035">
              <w:rPr>
                <w:color w:val="000000"/>
                <w:sz w:val="20"/>
                <w:szCs w:val="20"/>
              </w:rPr>
              <w:t>risk class, race, personal</w:t>
            </w:r>
          </w:p>
        </w:tc>
        <w:tc>
          <w:tcPr>
            <w:tcW w:w="990" w:type="dxa"/>
            <w:tcBorders>
              <w:top w:val="nil"/>
              <w:left w:val="dotted" w:sz="4" w:space="0" w:color="auto"/>
              <w:bottom w:val="nil"/>
              <w:right w:val="dotted" w:sz="4" w:space="0" w:color="auto"/>
            </w:tcBorders>
            <w:shd w:val="clear" w:color="auto" w:fill="auto"/>
            <w:noWrap/>
            <w:hideMark/>
          </w:tcPr>
          <w:p w14:paraId="543EED1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D19573B" w14:textId="77777777" w:rsidR="00AA0468" w:rsidRPr="00AF1035" w:rsidRDefault="00AA0468" w:rsidP="003C08E1">
            <w:pPr>
              <w:jc w:val="center"/>
              <w:rPr>
                <w:color w:val="000000"/>
                <w:sz w:val="20"/>
                <w:szCs w:val="20"/>
              </w:rPr>
            </w:pPr>
            <w:r w:rsidRPr="00AF1035">
              <w:rPr>
                <w:color w:val="000000"/>
                <w:sz w:val="20"/>
                <w:szCs w:val="20"/>
              </w:rPr>
              <w:t>0.2607</w:t>
            </w:r>
          </w:p>
        </w:tc>
        <w:tc>
          <w:tcPr>
            <w:tcW w:w="990" w:type="dxa"/>
            <w:tcBorders>
              <w:top w:val="nil"/>
              <w:left w:val="dotted" w:sz="4" w:space="0" w:color="auto"/>
              <w:bottom w:val="nil"/>
              <w:right w:val="nil"/>
            </w:tcBorders>
            <w:shd w:val="clear" w:color="auto" w:fill="auto"/>
            <w:noWrap/>
            <w:vAlign w:val="bottom"/>
            <w:hideMark/>
          </w:tcPr>
          <w:p w14:paraId="203432CD" w14:textId="77777777" w:rsidR="00AA0468" w:rsidRPr="00AF1035" w:rsidRDefault="00AA0468" w:rsidP="003C08E1">
            <w:pPr>
              <w:jc w:val="center"/>
              <w:rPr>
                <w:color w:val="000000"/>
                <w:sz w:val="20"/>
                <w:szCs w:val="20"/>
              </w:rPr>
            </w:pPr>
            <w:r w:rsidRPr="00AF1035">
              <w:rPr>
                <w:color w:val="000000"/>
                <w:sz w:val="20"/>
                <w:szCs w:val="20"/>
              </w:rPr>
              <w:t>0.2302</w:t>
            </w:r>
          </w:p>
        </w:tc>
      </w:tr>
      <w:tr w:rsidR="00AA0468" w:rsidRPr="00AF1035" w14:paraId="49F25F4B" w14:textId="77777777" w:rsidTr="003C08E1">
        <w:tc>
          <w:tcPr>
            <w:tcW w:w="1260" w:type="dxa"/>
            <w:tcBorders>
              <w:top w:val="nil"/>
              <w:left w:val="nil"/>
              <w:bottom w:val="nil"/>
              <w:right w:val="dotted" w:sz="4" w:space="0" w:color="auto"/>
            </w:tcBorders>
            <w:shd w:val="clear" w:color="auto" w:fill="auto"/>
            <w:noWrap/>
            <w:vAlign w:val="bottom"/>
            <w:hideMark/>
          </w:tcPr>
          <w:p w14:paraId="0BE97B03" w14:textId="77777777" w:rsidR="00AA0468" w:rsidRPr="00AF1035" w:rsidRDefault="00AA0468" w:rsidP="003C08E1">
            <w:pPr>
              <w:rPr>
                <w:color w:val="000000"/>
                <w:sz w:val="20"/>
                <w:szCs w:val="20"/>
              </w:rPr>
            </w:pPr>
            <w:r w:rsidRPr="00AF1035">
              <w:rPr>
                <w:color w:val="000000"/>
                <w:sz w:val="20"/>
                <w:szCs w:val="20"/>
              </w:rPr>
              <w:t>hr.0001010</w:t>
            </w:r>
          </w:p>
        </w:tc>
        <w:tc>
          <w:tcPr>
            <w:tcW w:w="5040" w:type="dxa"/>
            <w:tcBorders>
              <w:top w:val="nil"/>
              <w:left w:val="dotted" w:sz="4" w:space="0" w:color="auto"/>
              <w:bottom w:val="nil"/>
              <w:right w:val="dotted" w:sz="4" w:space="0" w:color="auto"/>
            </w:tcBorders>
            <w:shd w:val="clear" w:color="auto" w:fill="auto"/>
            <w:noWrap/>
            <w:vAlign w:val="bottom"/>
            <w:hideMark/>
          </w:tcPr>
          <w:p w14:paraId="1720E408" w14:textId="77777777" w:rsidR="00AA0468" w:rsidRPr="00AF1035" w:rsidRDefault="00AA0468" w:rsidP="003C08E1">
            <w:pPr>
              <w:rPr>
                <w:color w:val="000000"/>
                <w:sz w:val="20"/>
                <w:szCs w:val="20"/>
              </w:rPr>
            </w:pPr>
            <w:r w:rsidRPr="00AF1035">
              <w:rPr>
                <w:color w:val="000000"/>
                <w:sz w:val="20"/>
                <w:szCs w:val="20"/>
              </w:rPr>
              <w:t>risk class, race, house</w:t>
            </w:r>
          </w:p>
        </w:tc>
        <w:tc>
          <w:tcPr>
            <w:tcW w:w="990" w:type="dxa"/>
            <w:tcBorders>
              <w:top w:val="nil"/>
              <w:left w:val="dotted" w:sz="4" w:space="0" w:color="auto"/>
              <w:bottom w:val="nil"/>
              <w:right w:val="dotted" w:sz="4" w:space="0" w:color="auto"/>
            </w:tcBorders>
            <w:shd w:val="clear" w:color="auto" w:fill="auto"/>
            <w:noWrap/>
            <w:hideMark/>
          </w:tcPr>
          <w:p w14:paraId="63D8B463"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B8D1D9F" w14:textId="77777777" w:rsidR="00AA0468" w:rsidRPr="00AF1035" w:rsidRDefault="00AA0468" w:rsidP="003C08E1">
            <w:pPr>
              <w:jc w:val="center"/>
              <w:rPr>
                <w:color w:val="000000"/>
                <w:sz w:val="20"/>
                <w:szCs w:val="20"/>
              </w:rPr>
            </w:pPr>
            <w:r w:rsidRPr="00AF1035">
              <w:rPr>
                <w:color w:val="000000"/>
                <w:sz w:val="20"/>
                <w:szCs w:val="20"/>
              </w:rPr>
              <w:t>0.2583</w:t>
            </w:r>
          </w:p>
        </w:tc>
        <w:tc>
          <w:tcPr>
            <w:tcW w:w="990" w:type="dxa"/>
            <w:tcBorders>
              <w:top w:val="nil"/>
              <w:left w:val="dotted" w:sz="4" w:space="0" w:color="auto"/>
              <w:bottom w:val="nil"/>
              <w:right w:val="nil"/>
            </w:tcBorders>
            <w:shd w:val="clear" w:color="auto" w:fill="auto"/>
            <w:noWrap/>
            <w:vAlign w:val="bottom"/>
            <w:hideMark/>
          </w:tcPr>
          <w:p w14:paraId="3FB62691" w14:textId="77777777" w:rsidR="00AA0468" w:rsidRPr="00AF1035" w:rsidRDefault="00AA0468" w:rsidP="003C08E1">
            <w:pPr>
              <w:jc w:val="center"/>
              <w:rPr>
                <w:color w:val="000000"/>
                <w:sz w:val="20"/>
                <w:szCs w:val="20"/>
              </w:rPr>
            </w:pPr>
            <w:r w:rsidRPr="00AF1035">
              <w:rPr>
                <w:color w:val="000000"/>
                <w:sz w:val="20"/>
                <w:szCs w:val="20"/>
              </w:rPr>
              <w:t>0.2466</w:t>
            </w:r>
          </w:p>
        </w:tc>
      </w:tr>
      <w:tr w:rsidR="00AA0468" w:rsidRPr="00AF1035" w14:paraId="0D4000A5" w14:textId="77777777" w:rsidTr="003C08E1">
        <w:tc>
          <w:tcPr>
            <w:tcW w:w="1260" w:type="dxa"/>
            <w:tcBorders>
              <w:top w:val="nil"/>
              <w:left w:val="nil"/>
              <w:bottom w:val="nil"/>
              <w:right w:val="dotted" w:sz="4" w:space="0" w:color="auto"/>
            </w:tcBorders>
            <w:shd w:val="clear" w:color="auto" w:fill="auto"/>
            <w:noWrap/>
            <w:vAlign w:val="bottom"/>
            <w:hideMark/>
          </w:tcPr>
          <w:p w14:paraId="723E992F" w14:textId="77777777" w:rsidR="00AA0468" w:rsidRPr="00AF1035" w:rsidRDefault="00AA0468" w:rsidP="003C08E1">
            <w:pPr>
              <w:rPr>
                <w:color w:val="000000"/>
                <w:sz w:val="20"/>
                <w:szCs w:val="20"/>
              </w:rPr>
            </w:pPr>
            <w:r w:rsidRPr="00AF1035">
              <w:rPr>
                <w:color w:val="000000"/>
                <w:sz w:val="20"/>
                <w:szCs w:val="20"/>
              </w:rPr>
              <w:t>hr.0001011</w:t>
            </w:r>
          </w:p>
        </w:tc>
        <w:tc>
          <w:tcPr>
            <w:tcW w:w="5040" w:type="dxa"/>
            <w:tcBorders>
              <w:top w:val="nil"/>
              <w:left w:val="dotted" w:sz="4" w:space="0" w:color="auto"/>
              <w:bottom w:val="nil"/>
              <w:right w:val="dotted" w:sz="4" w:space="0" w:color="auto"/>
            </w:tcBorders>
            <w:shd w:val="clear" w:color="auto" w:fill="auto"/>
            <w:noWrap/>
            <w:vAlign w:val="bottom"/>
            <w:hideMark/>
          </w:tcPr>
          <w:p w14:paraId="66879137" w14:textId="77777777" w:rsidR="00AA0468" w:rsidRPr="00AF1035" w:rsidRDefault="00AA0468" w:rsidP="003C08E1">
            <w:pPr>
              <w:rPr>
                <w:color w:val="000000"/>
                <w:sz w:val="20"/>
                <w:szCs w:val="20"/>
              </w:rPr>
            </w:pPr>
            <w:r w:rsidRPr="00AF1035">
              <w:rPr>
                <w:color w:val="000000"/>
                <w:sz w:val="20"/>
                <w:szCs w:val="20"/>
              </w:rPr>
              <w:t>risk class, race, house, personal</w:t>
            </w:r>
          </w:p>
        </w:tc>
        <w:tc>
          <w:tcPr>
            <w:tcW w:w="990" w:type="dxa"/>
            <w:tcBorders>
              <w:top w:val="nil"/>
              <w:left w:val="dotted" w:sz="4" w:space="0" w:color="auto"/>
              <w:bottom w:val="nil"/>
              <w:right w:val="dotted" w:sz="4" w:space="0" w:color="auto"/>
            </w:tcBorders>
            <w:shd w:val="clear" w:color="auto" w:fill="auto"/>
            <w:noWrap/>
            <w:hideMark/>
          </w:tcPr>
          <w:p w14:paraId="79DACF9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A5B6B56" w14:textId="77777777" w:rsidR="00AA0468" w:rsidRPr="00AF1035" w:rsidRDefault="00AA0468" w:rsidP="003C08E1">
            <w:pPr>
              <w:jc w:val="center"/>
              <w:rPr>
                <w:color w:val="000000"/>
                <w:sz w:val="20"/>
                <w:szCs w:val="20"/>
              </w:rPr>
            </w:pPr>
            <w:r w:rsidRPr="00AF1035">
              <w:rPr>
                <w:color w:val="000000"/>
                <w:sz w:val="20"/>
                <w:szCs w:val="20"/>
              </w:rPr>
              <w:t>0.2553</w:t>
            </w:r>
          </w:p>
        </w:tc>
        <w:tc>
          <w:tcPr>
            <w:tcW w:w="990" w:type="dxa"/>
            <w:tcBorders>
              <w:top w:val="nil"/>
              <w:left w:val="dotted" w:sz="4" w:space="0" w:color="auto"/>
              <w:bottom w:val="nil"/>
              <w:right w:val="nil"/>
            </w:tcBorders>
            <w:shd w:val="clear" w:color="auto" w:fill="auto"/>
            <w:noWrap/>
            <w:vAlign w:val="bottom"/>
            <w:hideMark/>
          </w:tcPr>
          <w:p w14:paraId="0031B02B" w14:textId="77777777" w:rsidR="00AA0468" w:rsidRPr="00AF1035" w:rsidRDefault="00AA0468" w:rsidP="003C08E1">
            <w:pPr>
              <w:jc w:val="center"/>
              <w:rPr>
                <w:color w:val="000000"/>
                <w:sz w:val="20"/>
                <w:szCs w:val="20"/>
              </w:rPr>
            </w:pPr>
            <w:r w:rsidRPr="00AF1035">
              <w:rPr>
                <w:color w:val="000000"/>
                <w:sz w:val="20"/>
                <w:szCs w:val="20"/>
              </w:rPr>
              <w:t>0.2484</w:t>
            </w:r>
          </w:p>
        </w:tc>
      </w:tr>
      <w:tr w:rsidR="00AA0468" w:rsidRPr="00AF1035" w14:paraId="563EEBC6" w14:textId="77777777" w:rsidTr="003C08E1">
        <w:tc>
          <w:tcPr>
            <w:tcW w:w="1260" w:type="dxa"/>
            <w:tcBorders>
              <w:top w:val="nil"/>
              <w:left w:val="nil"/>
              <w:bottom w:val="nil"/>
              <w:right w:val="dotted" w:sz="4" w:space="0" w:color="auto"/>
            </w:tcBorders>
            <w:shd w:val="clear" w:color="auto" w:fill="auto"/>
            <w:noWrap/>
            <w:vAlign w:val="bottom"/>
            <w:hideMark/>
          </w:tcPr>
          <w:p w14:paraId="6B65750F" w14:textId="77777777" w:rsidR="00AA0468" w:rsidRPr="00AF1035" w:rsidRDefault="00AA0468" w:rsidP="003C08E1">
            <w:pPr>
              <w:rPr>
                <w:color w:val="000000"/>
                <w:sz w:val="20"/>
                <w:szCs w:val="20"/>
              </w:rPr>
            </w:pPr>
            <w:r w:rsidRPr="00AF1035">
              <w:rPr>
                <w:color w:val="000000"/>
                <w:sz w:val="20"/>
                <w:szCs w:val="20"/>
              </w:rPr>
              <w:t>hr.0001100</w:t>
            </w:r>
          </w:p>
        </w:tc>
        <w:tc>
          <w:tcPr>
            <w:tcW w:w="5040" w:type="dxa"/>
            <w:tcBorders>
              <w:top w:val="nil"/>
              <w:left w:val="dotted" w:sz="4" w:space="0" w:color="auto"/>
              <w:bottom w:val="nil"/>
              <w:right w:val="dotted" w:sz="4" w:space="0" w:color="auto"/>
            </w:tcBorders>
            <w:shd w:val="clear" w:color="auto" w:fill="auto"/>
            <w:noWrap/>
            <w:vAlign w:val="bottom"/>
            <w:hideMark/>
          </w:tcPr>
          <w:p w14:paraId="2E48B4BB" w14:textId="77777777" w:rsidR="00AA0468" w:rsidRPr="00AF1035" w:rsidRDefault="00AA0468" w:rsidP="003C08E1">
            <w:pPr>
              <w:rPr>
                <w:color w:val="000000"/>
                <w:sz w:val="20"/>
                <w:szCs w:val="20"/>
              </w:rPr>
            </w:pPr>
            <w:r w:rsidRPr="00AF1035">
              <w:rPr>
                <w:color w:val="000000"/>
                <w:sz w:val="20"/>
                <w:szCs w:val="20"/>
              </w:rPr>
              <w:t>risk class, race, age</w:t>
            </w:r>
          </w:p>
        </w:tc>
        <w:tc>
          <w:tcPr>
            <w:tcW w:w="990" w:type="dxa"/>
            <w:tcBorders>
              <w:top w:val="nil"/>
              <w:left w:val="dotted" w:sz="4" w:space="0" w:color="auto"/>
              <w:bottom w:val="nil"/>
              <w:right w:val="dotted" w:sz="4" w:space="0" w:color="auto"/>
            </w:tcBorders>
            <w:shd w:val="clear" w:color="auto" w:fill="auto"/>
            <w:noWrap/>
            <w:hideMark/>
          </w:tcPr>
          <w:p w14:paraId="364A310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74834EF" w14:textId="77777777" w:rsidR="00AA0468" w:rsidRPr="00AF1035" w:rsidRDefault="00AA0468" w:rsidP="003C08E1">
            <w:pPr>
              <w:jc w:val="center"/>
              <w:rPr>
                <w:color w:val="000000"/>
                <w:sz w:val="20"/>
                <w:szCs w:val="20"/>
              </w:rPr>
            </w:pPr>
            <w:r w:rsidRPr="00AF1035">
              <w:rPr>
                <w:color w:val="000000"/>
                <w:sz w:val="20"/>
                <w:szCs w:val="20"/>
              </w:rPr>
              <w:t>0.2548</w:t>
            </w:r>
          </w:p>
        </w:tc>
        <w:tc>
          <w:tcPr>
            <w:tcW w:w="990" w:type="dxa"/>
            <w:tcBorders>
              <w:top w:val="nil"/>
              <w:left w:val="dotted" w:sz="4" w:space="0" w:color="auto"/>
              <w:bottom w:val="nil"/>
              <w:right w:val="nil"/>
            </w:tcBorders>
            <w:shd w:val="clear" w:color="auto" w:fill="auto"/>
            <w:noWrap/>
            <w:vAlign w:val="bottom"/>
            <w:hideMark/>
          </w:tcPr>
          <w:p w14:paraId="082388AC" w14:textId="77777777" w:rsidR="00AA0468" w:rsidRPr="00AF1035" w:rsidRDefault="00AA0468" w:rsidP="003C08E1">
            <w:pPr>
              <w:jc w:val="center"/>
              <w:rPr>
                <w:color w:val="000000"/>
                <w:sz w:val="20"/>
                <w:szCs w:val="20"/>
              </w:rPr>
            </w:pPr>
            <w:r w:rsidRPr="00AF1035">
              <w:rPr>
                <w:color w:val="000000"/>
                <w:sz w:val="20"/>
                <w:szCs w:val="20"/>
              </w:rPr>
              <w:t>0.2463</w:t>
            </w:r>
          </w:p>
        </w:tc>
      </w:tr>
      <w:tr w:rsidR="00AA0468" w:rsidRPr="00AF1035" w14:paraId="17FB4D81" w14:textId="77777777" w:rsidTr="003C08E1">
        <w:tc>
          <w:tcPr>
            <w:tcW w:w="1260" w:type="dxa"/>
            <w:tcBorders>
              <w:top w:val="nil"/>
              <w:left w:val="nil"/>
              <w:bottom w:val="nil"/>
              <w:right w:val="dotted" w:sz="4" w:space="0" w:color="auto"/>
            </w:tcBorders>
            <w:shd w:val="clear" w:color="auto" w:fill="auto"/>
            <w:noWrap/>
            <w:vAlign w:val="bottom"/>
            <w:hideMark/>
          </w:tcPr>
          <w:p w14:paraId="46E7FB19" w14:textId="77777777" w:rsidR="00AA0468" w:rsidRPr="00AF1035" w:rsidRDefault="00AA0468" w:rsidP="003C08E1">
            <w:pPr>
              <w:rPr>
                <w:color w:val="000000"/>
                <w:sz w:val="20"/>
                <w:szCs w:val="20"/>
              </w:rPr>
            </w:pPr>
            <w:r w:rsidRPr="00AF1035">
              <w:rPr>
                <w:color w:val="000000"/>
                <w:sz w:val="20"/>
                <w:szCs w:val="20"/>
              </w:rPr>
              <w:t>hr.0001101</w:t>
            </w:r>
          </w:p>
        </w:tc>
        <w:tc>
          <w:tcPr>
            <w:tcW w:w="5040" w:type="dxa"/>
            <w:tcBorders>
              <w:top w:val="nil"/>
              <w:left w:val="dotted" w:sz="4" w:space="0" w:color="auto"/>
              <w:bottom w:val="nil"/>
              <w:right w:val="dotted" w:sz="4" w:space="0" w:color="auto"/>
            </w:tcBorders>
            <w:shd w:val="clear" w:color="auto" w:fill="auto"/>
            <w:noWrap/>
            <w:vAlign w:val="bottom"/>
            <w:hideMark/>
          </w:tcPr>
          <w:p w14:paraId="4C98C4B3" w14:textId="77777777" w:rsidR="00AA0468" w:rsidRPr="00AF1035" w:rsidRDefault="00AA0468" w:rsidP="003C08E1">
            <w:pPr>
              <w:rPr>
                <w:color w:val="000000"/>
                <w:sz w:val="20"/>
                <w:szCs w:val="20"/>
              </w:rPr>
            </w:pPr>
            <w:r w:rsidRPr="00AF1035">
              <w:rPr>
                <w:color w:val="000000"/>
                <w:sz w:val="20"/>
                <w:szCs w:val="20"/>
              </w:rPr>
              <w:t>risk class, race, age, personal</w:t>
            </w:r>
          </w:p>
        </w:tc>
        <w:tc>
          <w:tcPr>
            <w:tcW w:w="990" w:type="dxa"/>
            <w:tcBorders>
              <w:top w:val="nil"/>
              <w:left w:val="dotted" w:sz="4" w:space="0" w:color="auto"/>
              <w:bottom w:val="nil"/>
              <w:right w:val="dotted" w:sz="4" w:space="0" w:color="auto"/>
            </w:tcBorders>
            <w:shd w:val="clear" w:color="auto" w:fill="auto"/>
            <w:noWrap/>
            <w:hideMark/>
          </w:tcPr>
          <w:p w14:paraId="1BBEDFF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4A2F7E0" w14:textId="77777777" w:rsidR="00AA0468" w:rsidRPr="00AF1035" w:rsidRDefault="00AA0468" w:rsidP="003C08E1">
            <w:pPr>
              <w:jc w:val="center"/>
              <w:rPr>
                <w:color w:val="000000"/>
                <w:sz w:val="20"/>
                <w:szCs w:val="20"/>
              </w:rPr>
            </w:pPr>
            <w:r w:rsidRPr="00AF1035">
              <w:rPr>
                <w:color w:val="000000"/>
                <w:sz w:val="20"/>
                <w:szCs w:val="20"/>
              </w:rPr>
              <w:t>0.2512</w:t>
            </w:r>
          </w:p>
        </w:tc>
        <w:tc>
          <w:tcPr>
            <w:tcW w:w="990" w:type="dxa"/>
            <w:tcBorders>
              <w:top w:val="nil"/>
              <w:left w:val="dotted" w:sz="4" w:space="0" w:color="auto"/>
              <w:bottom w:val="nil"/>
              <w:right w:val="nil"/>
            </w:tcBorders>
            <w:shd w:val="clear" w:color="auto" w:fill="auto"/>
            <w:noWrap/>
            <w:vAlign w:val="bottom"/>
            <w:hideMark/>
          </w:tcPr>
          <w:p w14:paraId="7B0C0A7D" w14:textId="77777777" w:rsidR="00AA0468" w:rsidRPr="00AF1035" w:rsidRDefault="00AA0468" w:rsidP="003C08E1">
            <w:pPr>
              <w:jc w:val="center"/>
              <w:rPr>
                <w:color w:val="000000"/>
                <w:sz w:val="20"/>
                <w:szCs w:val="20"/>
              </w:rPr>
            </w:pPr>
            <w:r w:rsidRPr="00AF1035">
              <w:rPr>
                <w:color w:val="000000"/>
                <w:sz w:val="20"/>
                <w:szCs w:val="20"/>
              </w:rPr>
              <w:t>0.2560</w:t>
            </w:r>
          </w:p>
        </w:tc>
      </w:tr>
      <w:tr w:rsidR="00AA0468" w:rsidRPr="00AF1035" w14:paraId="1F925B60" w14:textId="77777777" w:rsidTr="003C08E1">
        <w:tc>
          <w:tcPr>
            <w:tcW w:w="1260" w:type="dxa"/>
            <w:tcBorders>
              <w:top w:val="nil"/>
              <w:left w:val="nil"/>
              <w:bottom w:val="nil"/>
              <w:right w:val="dotted" w:sz="4" w:space="0" w:color="auto"/>
            </w:tcBorders>
            <w:shd w:val="clear" w:color="auto" w:fill="auto"/>
            <w:noWrap/>
            <w:vAlign w:val="bottom"/>
            <w:hideMark/>
          </w:tcPr>
          <w:p w14:paraId="1ED91D84" w14:textId="77777777" w:rsidR="00AA0468" w:rsidRPr="00AF1035" w:rsidRDefault="00AA0468" w:rsidP="003C08E1">
            <w:pPr>
              <w:rPr>
                <w:color w:val="000000"/>
                <w:sz w:val="20"/>
                <w:szCs w:val="20"/>
              </w:rPr>
            </w:pPr>
            <w:r w:rsidRPr="00AF1035">
              <w:rPr>
                <w:color w:val="000000"/>
                <w:sz w:val="20"/>
                <w:szCs w:val="20"/>
              </w:rPr>
              <w:t>hr.0001110</w:t>
            </w:r>
          </w:p>
        </w:tc>
        <w:tc>
          <w:tcPr>
            <w:tcW w:w="5040" w:type="dxa"/>
            <w:tcBorders>
              <w:top w:val="nil"/>
              <w:left w:val="dotted" w:sz="4" w:space="0" w:color="auto"/>
              <w:bottom w:val="nil"/>
              <w:right w:val="dotted" w:sz="4" w:space="0" w:color="auto"/>
            </w:tcBorders>
            <w:shd w:val="clear" w:color="auto" w:fill="auto"/>
            <w:noWrap/>
            <w:vAlign w:val="bottom"/>
            <w:hideMark/>
          </w:tcPr>
          <w:p w14:paraId="0A4E07A8" w14:textId="77777777" w:rsidR="00AA0468" w:rsidRPr="00AF1035" w:rsidRDefault="00AA0468" w:rsidP="003C08E1">
            <w:pPr>
              <w:rPr>
                <w:color w:val="000000"/>
                <w:sz w:val="20"/>
                <w:szCs w:val="20"/>
              </w:rPr>
            </w:pPr>
            <w:r w:rsidRPr="00AF1035">
              <w:rPr>
                <w:color w:val="000000"/>
                <w:sz w:val="20"/>
                <w:szCs w:val="20"/>
              </w:rPr>
              <w:t>risk class, race, age, house</w:t>
            </w:r>
          </w:p>
        </w:tc>
        <w:tc>
          <w:tcPr>
            <w:tcW w:w="990" w:type="dxa"/>
            <w:tcBorders>
              <w:top w:val="nil"/>
              <w:left w:val="dotted" w:sz="4" w:space="0" w:color="auto"/>
              <w:bottom w:val="nil"/>
              <w:right w:val="dotted" w:sz="4" w:space="0" w:color="auto"/>
            </w:tcBorders>
            <w:shd w:val="clear" w:color="auto" w:fill="auto"/>
            <w:noWrap/>
            <w:hideMark/>
          </w:tcPr>
          <w:p w14:paraId="6E885C12"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041068B" w14:textId="77777777" w:rsidR="00AA0468" w:rsidRPr="00AF1035" w:rsidRDefault="00AA0468" w:rsidP="003C08E1">
            <w:pPr>
              <w:jc w:val="center"/>
              <w:rPr>
                <w:color w:val="000000"/>
                <w:sz w:val="20"/>
                <w:szCs w:val="20"/>
              </w:rPr>
            </w:pPr>
            <w:r w:rsidRPr="00AF1035">
              <w:rPr>
                <w:color w:val="000000"/>
                <w:sz w:val="20"/>
                <w:szCs w:val="20"/>
              </w:rPr>
              <w:t>0.2478</w:t>
            </w:r>
          </w:p>
        </w:tc>
        <w:tc>
          <w:tcPr>
            <w:tcW w:w="990" w:type="dxa"/>
            <w:tcBorders>
              <w:top w:val="nil"/>
              <w:left w:val="dotted" w:sz="4" w:space="0" w:color="auto"/>
              <w:bottom w:val="nil"/>
              <w:right w:val="nil"/>
            </w:tcBorders>
            <w:shd w:val="clear" w:color="auto" w:fill="auto"/>
            <w:noWrap/>
            <w:vAlign w:val="bottom"/>
            <w:hideMark/>
          </w:tcPr>
          <w:p w14:paraId="59A4BA77" w14:textId="77777777" w:rsidR="00AA0468" w:rsidRPr="00AF1035" w:rsidRDefault="00AA0468" w:rsidP="003C08E1">
            <w:pPr>
              <w:jc w:val="center"/>
              <w:rPr>
                <w:color w:val="000000"/>
                <w:sz w:val="20"/>
                <w:szCs w:val="20"/>
              </w:rPr>
            </w:pPr>
            <w:r w:rsidRPr="00AF1035">
              <w:rPr>
                <w:color w:val="000000"/>
                <w:sz w:val="20"/>
                <w:szCs w:val="20"/>
              </w:rPr>
              <w:t>0.2685</w:t>
            </w:r>
          </w:p>
        </w:tc>
      </w:tr>
      <w:tr w:rsidR="00AA0468" w:rsidRPr="00AF1035" w14:paraId="4A7F66FF" w14:textId="77777777" w:rsidTr="003C08E1">
        <w:tc>
          <w:tcPr>
            <w:tcW w:w="1260" w:type="dxa"/>
            <w:tcBorders>
              <w:top w:val="nil"/>
              <w:left w:val="nil"/>
              <w:bottom w:val="nil"/>
              <w:right w:val="dotted" w:sz="4" w:space="0" w:color="auto"/>
            </w:tcBorders>
            <w:shd w:val="clear" w:color="auto" w:fill="auto"/>
            <w:noWrap/>
            <w:vAlign w:val="bottom"/>
            <w:hideMark/>
          </w:tcPr>
          <w:p w14:paraId="4CC82234" w14:textId="77777777" w:rsidR="00AA0468" w:rsidRPr="00AF1035" w:rsidRDefault="00AA0468" w:rsidP="003C08E1">
            <w:pPr>
              <w:rPr>
                <w:color w:val="000000"/>
                <w:sz w:val="20"/>
                <w:szCs w:val="20"/>
              </w:rPr>
            </w:pPr>
            <w:r w:rsidRPr="00AF1035">
              <w:rPr>
                <w:color w:val="000000"/>
                <w:sz w:val="20"/>
                <w:szCs w:val="20"/>
              </w:rPr>
              <w:t>hr.0001111</w:t>
            </w:r>
          </w:p>
        </w:tc>
        <w:tc>
          <w:tcPr>
            <w:tcW w:w="5040" w:type="dxa"/>
            <w:tcBorders>
              <w:top w:val="nil"/>
              <w:left w:val="dotted" w:sz="4" w:space="0" w:color="auto"/>
              <w:bottom w:val="nil"/>
              <w:right w:val="dotted" w:sz="4" w:space="0" w:color="auto"/>
            </w:tcBorders>
            <w:shd w:val="clear" w:color="auto" w:fill="auto"/>
            <w:noWrap/>
            <w:vAlign w:val="bottom"/>
            <w:hideMark/>
          </w:tcPr>
          <w:p w14:paraId="34D504CD" w14:textId="77777777" w:rsidR="00AA0468" w:rsidRPr="00AF1035" w:rsidRDefault="00AA0468" w:rsidP="003C08E1">
            <w:pPr>
              <w:rPr>
                <w:color w:val="000000"/>
                <w:sz w:val="20"/>
                <w:szCs w:val="20"/>
              </w:rPr>
            </w:pPr>
            <w:r w:rsidRPr="00AF1035">
              <w:rPr>
                <w:color w:val="000000"/>
                <w:sz w:val="20"/>
                <w:szCs w:val="20"/>
              </w:rPr>
              <w:t>risk class, race, age, house, personal</w:t>
            </w:r>
          </w:p>
        </w:tc>
        <w:tc>
          <w:tcPr>
            <w:tcW w:w="990" w:type="dxa"/>
            <w:tcBorders>
              <w:top w:val="nil"/>
              <w:left w:val="dotted" w:sz="4" w:space="0" w:color="auto"/>
              <w:bottom w:val="nil"/>
              <w:right w:val="dotted" w:sz="4" w:space="0" w:color="auto"/>
            </w:tcBorders>
            <w:shd w:val="clear" w:color="auto" w:fill="auto"/>
            <w:noWrap/>
            <w:hideMark/>
          </w:tcPr>
          <w:p w14:paraId="6B25F321"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9ED1DD8" w14:textId="77777777" w:rsidR="00AA0468" w:rsidRPr="00AF1035" w:rsidRDefault="00AA0468" w:rsidP="003C08E1">
            <w:pPr>
              <w:jc w:val="center"/>
              <w:rPr>
                <w:color w:val="000000"/>
                <w:sz w:val="20"/>
                <w:szCs w:val="20"/>
              </w:rPr>
            </w:pPr>
            <w:r w:rsidRPr="00AF1035">
              <w:rPr>
                <w:color w:val="000000"/>
                <w:sz w:val="20"/>
                <w:szCs w:val="20"/>
              </w:rPr>
              <w:t>0.2454</w:t>
            </w:r>
          </w:p>
        </w:tc>
        <w:tc>
          <w:tcPr>
            <w:tcW w:w="990" w:type="dxa"/>
            <w:tcBorders>
              <w:top w:val="nil"/>
              <w:left w:val="dotted" w:sz="4" w:space="0" w:color="auto"/>
              <w:bottom w:val="nil"/>
              <w:right w:val="nil"/>
            </w:tcBorders>
            <w:shd w:val="clear" w:color="auto" w:fill="auto"/>
            <w:noWrap/>
            <w:vAlign w:val="bottom"/>
            <w:hideMark/>
          </w:tcPr>
          <w:p w14:paraId="089EADD5" w14:textId="77777777" w:rsidR="00AA0468" w:rsidRPr="00AF1035" w:rsidRDefault="00AA0468" w:rsidP="003C08E1">
            <w:pPr>
              <w:jc w:val="center"/>
              <w:rPr>
                <w:color w:val="000000"/>
                <w:sz w:val="20"/>
                <w:szCs w:val="20"/>
              </w:rPr>
            </w:pPr>
            <w:r w:rsidRPr="00AF1035">
              <w:rPr>
                <w:color w:val="000000"/>
                <w:sz w:val="20"/>
                <w:szCs w:val="20"/>
              </w:rPr>
              <w:t>0.2845</w:t>
            </w:r>
          </w:p>
        </w:tc>
      </w:tr>
      <w:tr w:rsidR="00AA0468" w:rsidRPr="00AF1035" w14:paraId="1F31C9E2" w14:textId="77777777" w:rsidTr="003C08E1">
        <w:tc>
          <w:tcPr>
            <w:tcW w:w="1260" w:type="dxa"/>
            <w:tcBorders>
              <w:top w:val="nil"/>
              <w:left w:val="nil"/>
              <w:bottom w:val="nil"/>
              <w:right w:val="dotted" w:sz="4" w:space="0" w:color="auto"/>
            </w:tcBorders>
            <w:shd w:val="clear" w:color="auto" w:fill="auto"/>
            <w:noWrap/>
            <w:vAlign w:val="bottom"/>
            <w:hideMark/>
          </w:tcPr>
          <w:p w14:paraId="149F1B55" w14:textId="77777777" w:rsidR="00AA0468" w:rsidRPr="00AF1035" w:rsidRDefault="00AA0468" w:rsidP="003C08E1">
            <w:pPr>
              <w:rPr>
                <w:color w:val="000000"/>
                <w:sz w:val="20"/>
                <w:szCs w:val="20"/>
              </w:rPr>
            </w:pPr>
            <w:r w:rsidRPr="00AF1035">
              <w:rPr>
                <w:color w:val="000000"/>
                <w:sz w:val="20"/>
                <w:szCs w:val="20"/>
              </w:rPr>
              <w:t>hr.0010000</w:t>
            </w:r>
          </w:p>
        </w:tc>
        <w:tc>
          <w:tcPr>
            <w:tcW w:w="5040" w:type="dxa"/>
            <w:tcBorders>
              <w:top w:val="nil"/>
              <w:left w:val="dotted" w:sz="4" w:space="0" w:color="auto"/>
              <w:bottom w:val="nil"/>
              <w:right w:val="dotted" w:sz="4" w:space="0" w:color="auto"/>
            </w:tcBorders>
            <w:shd w:val="clear" w:color="auto" w:fill="auto"/>
            <w:noWrap/>
            <w:vAlign w:val="bottom"/>
            <w:hideMark/>
          </w:tcPr>
          <w:p w14:paraId="36E8456D" w14:textId="77777777" w:rsidR="00AA0468" w:rsidRPr="00AF1035" w:rsidRDefault="00AA0468" w:rsidP="003C08E1">
            <w:pPr>
              <w:rPr>
                <w:color w:val="000000"/>
                <w:sz w:val="20"/>
                <w:szCs w:val="20"/>
              </w:rPr>
            </w:pPr>
            <w:r w:rsidRPr="00AF1035">
              <w:rPr>
                <w:color w:val="000000"/>
                <w:sz w:val="20"/>
                <w:szCs w:val="20"/>
              </w:rPr>
              <w:t>risk class, base</w:t>
            </w:r>
          </w:p>
        </w:tc>
        <w:tc>
          <w:tcPr>
            <w:tcW w:w="990" w:type="dxa"/>
            <w:tcBorders>
              <w:top w:val="nil"/>
              <w:left w:val="dotted" w:sz="4" w:space="0" w:color="auto"/>
              <w:bottom w:val="nil"/>
              <w:right w:val="dotted" w:sz="4" w:space="0" w:color="auto"/>
            </w:tcBorders>
            <w:shd w:val="clear" w:color="auto" w:fill="auto"/>
            <w:noWrap/>
            <w:hideMark/>
          </w:tcPr>
          <w:p w14:paraId="07BC2D42"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920FB77" w14:textId="77777777" w:rsidR="00AA0468" w:rsidRPr="00AF1035" w:rsidRDefault="00AA0468" w:rsidP="003C08E1">
            <w:pPr>
              <w:jc w:val="center"/>
              <w:rPr>
                <w:color w:val="000000"/>
                <w:sz w:val="20"/>
                <w:szCs w:val="20"/>
              </w:rPr>
            </w:pPr>
            <w:r w:rsidRPr="00AF1035">
              <w:rPr>
                <w:color w:val="000000"/>
                <w:sz w:val="20"/>
                <w:szCs w:val="20"/>
              </w:rPr>
              <w:t>0.2685</w:t>
            </w:r>
          </w:p>
        </w:tc>
        <w:tc>
          <w:tcPr>
            <w:tcW w:w="990" w:type="dxa"/>
            <w:tcBorders>
              <w:top w:val="nil"/>
              <w:left w:val="dotted" w:sz="4" w:space="0" w:color="auto"/>
              <w:bottom w:val="nil"/>
              <w:right w:val="nil"/>
            </w:tcBorders>
            <w:shd w:val="clear" w:color="auto" w:fill="auto"/>
            <w:noWrap/>
            <w:vAlign w:val="bottom"/>
            <w:hideMark/>
          </w:tcPr>
          <w:p w14:paraId="615BF0CD" w14:textId="77777777" w:rsidR="00AA0468" w:rsidRPr="00AF1035" w:rsidRDefault="00AA0468" w:rsidP="003C08E1">
            <w:pPr>
              <w:jc w:val="center"/>
              <w:rPr>
                <w:color w:val="000000"/>
                <w:sz w:val="20"/>
                <w:szCs w:val="20"/>
              </w:rPr>
            </w:pPr>
            <w:r w:rsidRPr="00AF1035">
              <w:rPr>
                <w:color w:val="000000"/>
                <w:sz w:val="20"/>
                <w:szCs w:val="20"/>
              </w:rPr>
              <w:t>0.2633</w:t>
            </w:r>
          </w:p>
        </w:tc>
      </w:tr>
      <w:tr w:rsidR="00AA0468" w:rsidRPr="00AF1035" w14:paraId="684FD1A8" w14:textId="77777777" w:rsidTr="003C08E1">
        <w:tc>
          <w:tcPr>
            <w:tcW w:w="1260" w:type="dxa"/>
            <w:tcBorders>
              <w:top w:val="nil"/>
              <w:left w:val="nil"/>
              <w:bottom w:val="nil"/>
              <w:right w:val="dotted" w:sz="4" w:space="0" w:color="auto"/>
            </w:tcBorders>
            <w:shd w:val="clear" w:color="auto" w:fill="auto"/>
            <w:noWrap/>
            <w:vAlign w:val="bottom"/>
            <w:hideMark/>
          </w:tcPr>
          <w:p w14:paraId="541A9BAC" w14:textId="77777777" w:rsidR="00AA0468" w:rsidRPr="00AF1035" w:rsidRDefault="00AA0468" w:rsidP="003C08E1">
            <w:pPr>
              <w:rPr>
                <w:color w:val="000000"/>
                <w:sz w:val="20"/>
                <w:szCs w:val="20"/>
              </w:rPr>
            </w:pPr>
            <w:r w:rsidRPr="00AF1035">
              <w:rPr>
                <w:color w:val="000000"/>
                <w:sz w:val="20"/>
                <w:szCs w:val="20"/>
              </w:rPr>
              <w:t>hr.0010001</w:t>
            </w:r>
          </w:p>
        </w:tc>
        <w:tc>
          <w:tcPr>
            <w:tcW w:w="5040" w:type="dxa"/>
            <w:tcBorders>
              <w:top w:val="nil"/>
              <w:left w:val="dotted" w:sz="4" w:space="0" w:color="auto"/>
              <w:bottom w:val="nil"/>
              <w:right w:val="dotted" w:sz="4" w:space="0" w:color="auto"/>
            </w:tcBorders>
            <w:shd w:val="clear" w:color="auto" w:fill="auto"/>
            <w:noWrap/>
            <w:vAlign w:val="bottom"/>
            <w:hideMark/>
          </w:tcPr>
          <w:p w14:paraId="1BD2F4A5" w14:textId="77777777" w:rsidR="00AA0468" w:rsidRPr="00AF1035" w:rsidRDefault="00AA0468" w:rsidP="003C08E1">
            <w:pPr>
              <w:rPr>
                <w:color w:val="000000"/>
                <w:sz w:val="20"/>
                <w:szCs w:val="20"/>
              </w:rPr>
            </w:pPr>
            <w:r w:rsidRPr="00AF1035">
              <w:rPr>
                <w:color w:val="000000"/>
                <w:sz w:val="20"/>
                <w:szCs w:val="20"/>
              </w:rPr>
              <w:t>risk class, base, personal</w:t>
            </w:r>
          </w:p>
        </w:tc>
        <w:tc>
          <w:tcPr>
            <w:tcW w:w="990" w:type="dxa"/>
            <w:tcBorders>
              <w:top w:val="nil"/>
              <w:left w:val="dotted" w:sz="4" w:space="0" w:color="auto"/>
              <w:bottom w:val="nil"/>
              <w:right w:val="dotted" w:sz="4" w:space="0" w:color="auto"/>
            </w:tcBorders>
            <w:shd w:val="clear" w:color="auto" w:fill="auto"/>
            <w:noWrap/>
            <w:hideMark/>
          </w:tcPr>
          <w:p w14:paraId="07002BA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C971A48" w14:textId="77777777" w:rsidR="00AA0468" w:rsidRPr="00AF1035" w:rsidRDefault="00AA0468" w:rsidP="003C08E1">
            <w:pPr>
              <w:jc w:val="center"/>
              <w:rPr>
                <w:color w:val="000000"/>
                <w:sz w:val="20"/>
                <w:szCs w:val="20"/>
              </w:rPr>
            </w:pPr>
            <w:r w:rsidRPr="00AF1035">
              <w:rPr>
                <w:color w:val="000000"/>
                <w:sz w:val="20"/>
                <w:szCs w:val="20"/>
              </w:rPr>
              <w:t>0.2654</w:t>
            </w:r>
          </w:p>
        </w:tc>
        <w:tc>
          <w:tcPr>
            <w:tcW w:w="990" w:type="dxa"/>
            <w:tcBorders>
              <w:top w:val="nil"/>
              <w:left w:val="dotted" w:sz="4" w:space="0" w:color="auto"/>
              <w:bottom w:val="nil"/>
              <w:right w:val="nil"/>
            </w:tcBorders>
            <w:shd w:val="clear" w:color="auto" w:fill="auto"/>
            <w:noWrap/>
            <w:vAlign w:val="bottom"/>
            <w:hideMark/>
          </w:tcPr>
          <w:p w14:paraId="3BD7FE9E" w14:textId="77777777" w:rsidR="00AA0468" w:rsidRPr="00AF1035" w:rsidRDefault="00AA0468" w:rsidP="003C08E1">
            <w:pPr>
              <w:jc w:val="center"/>
              <w:rPr>
                <w:color w:val="000000"/>
                <w:sz w:val="20"/>
                <w:szCs w:val="20"/>
              </w:rPr>
            </w:pPr>
            <w:r w:rsidRPr="00AF1035">
              <w:rPr>
                <w:color w:val="000000"/>
                <w:sz w:val="20"/>
                <w:szCs w:val="20"/>
              </w:rPr>
              <w:t>0.2348</w:t>
            </w:r>
          </w:p>
        </w:tc>
      </w:tr>
      <w:tr w:rsidR="00AA0468" w:rsidRPr="00AF1035" w14:paraId="4CDEAC0E" w14:textId="77777777" w:rsidTr="003C08E1">
        <w:tc>
          <w:tcPr>
            <w:tcW w:w="1260" w:type="dxa"/>
            <w:tcBorders>
              <w:top w:val="nil"/>
              <w:left w:val="nil"/>
              <w:bottom w:val="nil"/>
              <w:right w:val="dotted" w:sz="4" w:space="0" w:color="auto"/>
            </w:tcBorders>
            <w:shd w:val="clear" w:color="auto" w:fill="auto"/>
            <w:noWrap/>
            <w:vAlign w:val="bottom"/>
            <w:hideMark/>
          </w:tcPr>
          <w:p w14:paraId="592B0733" w14:textId="77777777" w:rsidR="00AA0468" w:rsidRPr="00AF1035" w:rsidRDefault="00AA0468" w:rsidP="003C08E1">
            <w:pPr>
              <w:rPr>
                <w:color w:val="000000"/>
                <w:sz w:val="20"/>
                <w:szCs w:val="20"/>
              </w:rPr>
            </w:pPr>
            <w:r w:rsidRPr="00AF1035">
              <w:rPr>
                <w:color w:val="000000"/>
                <w:sz w:val="20"/>
                <w:szCs w:val="20"/>
              </w:rPr>
              <w:t>hr.0010010</w:t>
            </w:r>
          </w:p>
        </w:tc>
        <w:tc>
          <w:tcPr>
            <w:tcW w:w="5040" w:type="dxa"/>
            <w:tcBorders>
              <w:top w:val="nil"/>
              <w:left w:val="dotted" w:sz="4" w:space="0" w:color="auto"/>
              <w:bottom w:val="nil"/>
              <w:right w:val="dotted" w:sz="4" w:space="0" w:color="auto"/>
            </w:tcBorders>
            <w:shd w:val="clear" w:color="auto" w:fill="auto"/>
            <w:noWrap/>
            <w:vAlign w:val="bottom"/>
            <w:hideMark/>
          </w:tcPr>
          <w:p w14:paraId="62C02251" w14:textId="77777777" w:rsidR="00AA0468" w:rsidRPr="00AF1035" w:rsidRDefault="00AA0468" w:rsidP="003C08E1">
            <w:pPr>
              <w:rPr>
                <w:color w:val="000000"/>
                <w:sz w:val="20"/>
                <w:szCs w:val="20"/>
              </w:rPr>
            </w:pPr>
            <w:r w:rsidRPr="00AF1035">
              <w:rPr>
                <w:color w:val="000000"/>
                <w:sz w:val="20"/>
                <w:szCs w:val="20"/>
              </w:rPr>
              <w:t>risk class, base, house</w:t>
            </w:r>
          </w:p>
        </w:tc>
        <w:tc>
          <w:tcPr>
            <w:tcW w:w="990" w:type="dxa"/>
            <w:tcBorders>
              <w:top w:val="nil"/>
              <w:left w:val="dotted" w:sz="4" w:space="0" w:color="auto"/>
              <w:bottom w:val="nil"/>
              <w:right w:val="dotted" w:sz="4" w:space="0" w:color="auto"/>
            </w:tcBorders>
            <w:shd w:val="clear" w:color="auto" w:fill="auto"/>
            <w:noWrap/>
            <w:hideMark/>
          </w:tcPr>
          <w:p w14:paraId="7FF161C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A400B44" w14:textId="77777777" w:rsidR="00AA0468" w:rsidRPr="00AF1035" w:rsidRDefault="00AA0468" w:rsidP="003C08E1">
            <w:pPr>
              <w:jc w:val="center"/>
              <w:rPr>
                <w:color w:val="000000"/>
                <w:sz w:val="20"/>
                <w:szCs w:val="20"/>
              </w:rPr>
            </w:pPr>
            <w:r w:rsidRPr="00AF1035">
              <w:rPr>
                <w:color w:val="000000"/>
                <w:sz w:val="20"/>
                <w:szCs w:val="20"/>
              </w:rPr>
              <w:t>0.2574</w:t>
            </w:r>
          </w:p>
        </w:tc>
        <w:tc>
          <w:tcPr>
            <w:tcW w:w="990" w:type="dxa"/>
            <w:tcBorders>
              <w:top w:val="nil"/>
              <w:left w:val="dotted" w:sz="4" w:space="0" w:color="auto"/>
              <w:bottom w:val="nil"/>
              <w:right w:val="nil"/>
            </w:tcBorders>
            <w:shd w:val="clear" w:color="auto" w:fill="auto"/>
            <w:noWrap/>
            <w:vAlign w:val="bottom"/>
            <w:hideMark/>
          </w:tcPr>
          <w:p w14:paraId="35FD2E1C" w14:textId="77777777" w:rsidR="00AA0468" w:rsidRPr="00AF1035" w:rsidRDefault="00AA0468" w:rsidP="003C08E1">
            <w:pPr>
              <w:jc w:val="center"/>
              <w:rPr>
                <w:color w:val="000000"/>
                <w:sz w:val="20"/>
                <w:szCs w:val="20"/>
              </w:rPr>
            </w:pPr>
            <w:r w:rsidRPr="00AF1035">
              <w:rPr>
                <w:color w:val="000000"/>
                <w:sz w:val="20"/>
                <w:szCs w:val="20"/>
              </w:rPr>
              <w:t>0.2477</w:t>
            </w:r>
          </w:p>
        </w:tc>
      </w:tr>
      <w:tr w:rsidR="00AA0468" w:rsidRPr="00AF1035" w14:paraId="7C057D5B" w14:textId="77777777" w:rsidTr="003C08E1">
        <w:tc>
          <w:tcPr>
            <w:tcW w:w="1260" w:type="dxa"/>
            <w:tcBorders>
              <w:top w:val="nil"/>
              <w:left w:val="nil"/>
              <w:bottom w:val="nil"/>
              <w:right w:val="dotted" w:sz="4" w:space="0" w:color="auto"/>
            </w:tcBorders>
            <w:shd w:val="clear" w:color="auto" w:fill="auto"/>
            <w:noWrap/>
            <w:vAlign w:val="bottom"/>
            <w:hideMark/>
          </w:tcPr>
          <w:p w14:paraId="157B84A8" w14:textId="77777777" w:rsidR="00AA0468" w:rsidRPr="00AF1035" w:rsidRDefault="00AA0468" w:rsidP="003C08E1">
            <w:pPr>
              <w:rPr>
                <w:color w:val="000000"/>
                <w:sz w:val="20"/>
                <w:szCs w:val="20"/>
              </w:rPr>
            </w:pPr>
            <w:r w:rsidRPr="00AF1035">
              <w:rPr>
                <w:color w:val="000000"/>
                <w:sz w:val="20"/>
                <w:szCs w:val="20"/>
              </w:rPr>
              <w:t>hr.0010011</w:t>
            </w:r>
          </w:p>
        </w:tc>
        <w:tc>
          <w:tcPr>
            <w:tcW w:w="5040" w:type="dxa"/>
            <w:tcBorders>
              <w:top w:val="nil"/>
              <w:left w:val="dotted" w:sz="4" w:space="0" w:color="auto"/>
              <w:bottom w:val="nil"/>
              <w:right w:val="dotted" w:sz="4" w:space="0" w:color="auto"/>
            </w:tcBorders>
            <w:shd w:val="clear" w:color="auto" w:fill="auto"/>
            <w:noWrap/>
            <w:vAlign w:val="bottom"/>
            <w:hideMark/>
          </w:tcPr>
          <w:p w14:paraId="3E9CE644" w14:textId="77777777" w:rsidR="00AA0468" w:rsidRPr="00AF1035" w:rsidRDefault="00AA0468" w:rsidP="003C08E1">
            <w:pPr>
              <w:rPr>
                <w:color w:val="000000"/>
                <w:sz w:val="20"/>
                <w:szCs w:val="20"/>
              </w:rPr>
            </w:pPr>
            <w:r w:rsidRPr="00AF1035">
              <w:rPr>
                <w:color w:val="000000"/>
                <w:sz w:val="20"/>
                <w:szCs w:val="20"/>
              </w:rPr>
              <w:t>risk class, base, house, personal</w:t>
            </w:r>
          </w:p>
        </w:tc>
        <w:tc>
          <w:tcPr>
            <w:tcW w:w="990" w:type="dxa"/>
            <w:tcBorders>
              <w:top w:val="nil"/>
              <w:left w:val="dotted" w:sz="4" w:space="0" w:color="auto"/>
              <w:bottom w:val="nil"/>
              <w:right w:val="dotted" w:sz="4" w:space="0" w:color="auto"/>
            </w:tcBorders>
            <w:shd w:val="clear" w:color="auto" w:fill="auto"/>
            <w:noWrap/>
            <w:hideMark/>
          </w:tcPr>
          <w:p w14:paraId="243A924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6096907" w14:textId="77777777" w:rsidR="00AA0468" w:rsidRPr="00AF1035" w:rsidRDefault="00AA0468" w:rsidP="003C08E1">
            <w:pPr>
              <w:jc w:val="center"/>
              <w:rPr>
                <w:color w:val="000000"/>
                <w:sz w:val="20"/>
                <w:szCs w:val="20"/>
              </w:rPr>
            </w:pPr>
            <w:r w:rsidRPr="00AF1035">
              <w:rPr>
                <w:color w:val="000000"/>
                <w:sz w:val="20"/>
                <w:szCs w:val="20"/>
              </w:rPr>
              <w:t>0.2506</w:t>
            </w:r>
          </w:p>
        </w:tc>
        <w:tc>
          <w:tcPr>
            <w:tcW w:w="990" w:type="dxa"/>
            <w:tcBorders>
              <w:top w:val="nil"/>
              <w:left w:val="dotted" w:sz="4" w:space="0" w:color="auto"/>
              <w:bottom w:val="nil"/>
              <w:right w:val="nil"/>
            </w:tcBorders>
            <w:shd w:val="clear" w:color="auto" w:fill="auto"/>
            <w:noWrap/>
            <w:vAlign w:val="bottom"/>
            <w:hideMark/>
          </w:tcPr>
          <w:p w14:paraId="620F3231" w14:textId="77777777" w:rsidR="00AA0468" w:rsidRPr="00AF1035" w:rsidRDefault="00AA0468" w:rsidP="003C08E1">
            <w:pPr>
              <w:jc w:val="center"/>
              <w:rPr>
                <w:color w:val="000000"/>
                <w:sz w:val="20"/>
                <w:szCs w:val="20"/>
              </w:rPr>
            </w:pPr>
            <w:r w:rsidRPr="00AF1035">
              <w:rPr>
                <w:color w:val="000000"/>
                <w:sz w:val="20"/>
                <w:szCs w:val="20"/>
              </w:rPr>
              <w:t>0.2471</w:t>
            </w:r>
          </w:p>
        </w:tc>
      </w:tr>
      <w:tr w:rsidR="00AA0468" w:rsidRPr="00AF1035" w14:paraId="4CCE10B6" w14:textId="77777777" w:rsidTr="003C08E1">
        <w:tc>
          <w:tcPr>
            <w:tcW w:w="1260" w:type="dxa"/>
            <w:tcBorders>
              <w:top w:val="nil"/>
              <w:left w:val="nil"/>
              <w:bottom w:val="nil"/>
              <w:right w:val="dotted" w:sz="4" w:space="0" w:color="auto"/>
            </w:tcBorders>
            <w:shd w:val="clear" w:color="auto" w:fill="auto"/>
            <w:noWrap/>
            <w:vAlign w:val="bottom"/>
            <w:hideMark/>
          </w:tcPr>
          <w:p w14:paraId="79A6FA0D" w14:textId="77777777" w:rsidR="00AA0468" w:rsidRPr="00AF1035" w:rsidRDefault="00AA0468" w:rsidP="003C08E1">
            <w:pPr>
              <w:rPr>
                <w:color w:val="000000"/>
                <w:sz w:val="20"/>
                <w:szCs w:val="20"/>
              </w:rPr>
            </w:pPr>
            <w:r w:rsidRPr="00AF1035">
              <w:rPr>
                <w:color w:val="000000"/>
                <w:sz w:val="20"/>
                <w:szCs w:val="20"/>
              </w:rPr>
              <w:t>hr.0010100</w:t>
            </w:r>
          </w:p>
        </w:tc>
        <w:tc>
          <w:tcPr>
            <w:tcW w:w="5040" w:type="dxa"/>
            <w:tcBorders>
              <w:top w:val="nil"/>
              <w:left w:val="dotted" w:sz="4" w:space="0" w:color="auto"/>
              <w:bottom w:val="nil"/>
              <w:right w:val="dotted" w:sz="4" w:space="0" w:color="auto"/>
            </w:tcBorders>
            <w:shd w:val="clear" w:color="auto" w:fill="auto"/>
            <w:noWrap/>
            <w:vAlign w:val="bottom"/>
            <w:hideMark/>
          </w:tcPr>
          <w:p w14:paraId="15D3B771" w14:textId="77777777" w:rsidR="00AA0468" w:rsidRPr="00AF1035" w:rsidRDefault="00AA0468" w:rsidP="003C08E1">
            <w:pPr>
              <w:rPr>
                <w:color w:val="000000"/>
                <w:sz w:val="20"/>
                <w:szCs w:val="20"/>
              </w:rPr>
            </w:pPr>
            <w:r w:rsidRPr="00AF1035">
              <w:rPr>
                <w:color w:val="000000"/>
                <w:sz w:val="20"/>
                <w:szCs w:val="20"/>
              </w:rPr>
              <w:t>risk class, base, age</w:t>
            </w:r>
          </w:p>
        </w:tc>
        <w:tc>
          <w:tcPr>
            <w:tcW w:w="990" w:type="dxa"/>
            <w:tcBorders>
              <w:top w:val="nil"/>
              <w:left w:val="dotted" w:sz="4" w:space="0" w:color="auto"/>
              <w:bottom w:val="nil"/>
              <w:right w:val="dotted" w:sz="4" w:space="0" w:color="auto"/>
            </w:tcBorders>
            <w:shd w:val="clear" w:color="auto" w:fill="auto"/>
            <w:noWrap/>
            <w:hideMark/>
          </w:tcPr>
          <w:p w14:paraId="7631211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5D08F82" w14:textId="77777777" w:rsidR="00AA0468" w:rsidRPr="00AF1035" w:rsidRDefault="00AA0468" w:rsidP="003C08E1">
            <w:pPr>
              <w:jc w:val="center"/>
              <w:rPr>
                <w:color w:val="000000"/>
                <w:sz w:val="20"/>
                <w:szCs w:val="20"/>
              </w:rPr>
            </w:pPr>
            <w:r w:rsidRPr="00AF1035">
              <w:rPr>
                <w:color w:val="000000"/>
                <w:sz w:val="20"/>
                <w:szCs w:val="20"/>
              </w:rPr>
              <w:t>0.2571</w:t>
            </w:r>
          </w:p>
        </w:tc>
        <w:tc>
          <w:tcPr>
            <w:tcW w:w="990" w:type="dxa"/>
            <w:tcBorders>
              <w:top w:val="nil"/>
              <w:left w:val="dotted" w:sz="4" w:space="0" w:color="auto"/>
              <w:bottom w:val="nil"/>
              <w:right w:val="nil"/>
            </w:tcBorders>
            <w:shd w:val="clear" w:color="auto" w:fill="auto"/>
            <w:noWrap/>
            <w:vAlign w:val="bottom"/>
            <w:hideMark/>
          </w:tcPr>
          <w:p w14:paraId="3D1E41C6" w14:textId="77777777" w:rsidR="00AA0468" w:rsidRPr="00AF1035" w:rsidRDefault="00AA0468" w:rsidP="003C08E1">
            <w:pPr>
              <w:jc w:val="center"/>
              <w:rPr>
                <w:color w:val="000000"/>
                <w:sz w:val="20"/>
                <w:szCs w:val="20"/>
              </w:rPr>
            </w:pPr>
            <w:r w:rsidRPr="00AF1035">
              <w:rPr>
                <w:color w:val="000000"/>
                <w:sz w:val="20"/>
                <w:szCs w:val="20"/>
              </w:rPr>
              <w:t>0.2414</w:t>
            </w:r>
          </w:p>
        </w:tc>
      </w:tr>
      <w:tr w:rsidR="00AA0468" w:rsidRPr="00AF1035" w14:paraId="56049842" w14:textId="77777777" w:rsidTr="003C08E1">
        <w:tc>
          <w:tcPr>
            <w:tcW w:w="1260" w:type="dxa"/>
            <w:tcBorders>
              <w:top w:val="nil"/>
              <w:left w:val="nil"/>
              <w:bottom w:val="nil"/>
              <w:right w:val="dotted" w:sz="4" w:space="0" w:color="auto"/>
            </w:tcBorders>
            <w:shd w:val="clear" w:color="auto" w:fill="auto"/>
            <w:noWrap/>
            <w:vAlign w:val="bottom"/>
            <w:hideMark/>
          </w:tcPr>
          <w:p w14:paraId="1863F069" w14:textId="77777777" w:rsidR="00AA0468" w:rsidRPr="00AF1035" w:rsidRDefault="00AA0468" w:rsidP="003C08E1">
            <w:pPr>
              <w:rPr>
                <w:color w:val="000000"/>
                <w:sz w:val="20"/>
                <w:szCs w:val="20"/>
              </w:rPr>
            </w:pPr>
            <w:r w:rsidRPr="00AF1035">
              <w:rPr>
                <w:color w:val="000000"/>
                <w:sz w:val="20"/>
                <w:szCs w:val="20"/>
              </w:rPr>
              <w:t>hr.0010101</w:t>
            </w:r>
          </w:p>
        </w:tc>
        <w:tc>
          <w:tcPr>
            <w:tcW w:w="5040" w:type="dxa"/>
            <w:tcBorders>
              <w:top w:val="nil"/>
              <w:left w:val="dotted" w:sz="4" w:space="0" w:color="auto"/>
              <w:bottom w:val="nil"/>
              <w:right w:val="dotted" w:sz="4" w:space="0" w:color="auto"/>
            </w:tcBorders>
            <w:shd w:val="clear" w:color="auto" w:fill="auto"/>
            <w:noWrap/>
            <w:vAlign w:val="bottom"/>
            <w:hideMark/>
          </w:tcPr>
          <w:p w14:paraId="4D0A9AE6" w14:textId="77777777" w:rsidR="00AA0468" w:rsidRPr="00AF1035" w:rsidRDefault="00AA0468" w:rsidP="003C08E1">
            <w:pPr>
              <w:rPr>
                <w:color w:val="000000"/>
                <w:sz w:val="20"/>
                <w:szCs w:val="20"/>
              </w:rPr>
            </w:pPr>
            <w:r w:rsidRPr="00AF1035">
              <w:rPr>
                <w:color w:val="000000"/>
                <w:sz w:val="20"/>
                <w:szCs w:val="20"/>
              </w:rPr>
              <w:t>risk class, base, age, personal</w:t>
            </w:r>
          </w:p>
        </w:tc>
        <w:tc>
          <w:tcPr>
            <w:tcW w:w="990" w:type="dxa"/>
            <w:tcBorders>
              <w:top w:val="nil"/>
              <w:left w:val="dotted" w:sz="4" w:space="0" w:color="auto"/>
              <w:bottom w:val="nil"/>
              <w:right w:val="dotted" w:sz="4" w:space="0" w:color="auto"/>
            </w:tcBorders>
            <w:shd w:val="clear" w:color="auto" w:fill="auto"/>
            <w:noWrap/>
            <w:hideMark/>
          </w:tcPr>
          <w:p w14:paraId="2AE5509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A51349A" w14:textId="77777777" w:rsidR="00AA0468" w:rsidRPr="00AF1035" w:rsidRDefault="00AA0468" w:rsidP="003C08E1">
            <w:pPr>
              <w:jc w:val="center"/>
              <w:rPr>
                <w:color w:val="000000"/>
                <w:sz w:val="20"/>
                <w:szCs w:val="20"/>
              </w:rPr>
            </w:pPr>
            <w:r w:rsidRPr="00AF1035">
              <w:rPr>
                <w:color w:val="000000"/>
                <w:sz w:val="20"/>
                <w:szCs w:val="20"/>
              </w:rPr>
              <w:t>0.2523</w:t>
            </w:r>
          </w:p>
        </w:tc>
        <w:tc>
          <w:tcPr>
            <w:tcW w:w="990" w:type="dxa"/>
            <w:tcBorders>
              <w:top w:val="nil"/>
              <w:left w:val="dotted" w:sz="4" w:space="0" w:color="auto"/>
              <w:bottom w:val="nil"/>
              <w:right w:val="nil"/>
            </w:tcBorders>
            <w:shd w:val="clear" w:color="auto" w:fill="auto"/>
            <w:noWrap/>
            <w:vAlign w:val="bottom"/>
            <w:hideMark/>
          </w:tcPr>
          <w:p w14:paraId="585BD4EE" w14:textId="77777777" w:rsidR="00AA0468" w:rsidRPr="00AF1035" w:rsidRDefault="00AA0468" w:rsidP="003C08E1">
            <w:pPr>
              <w:jc w:val="center"/>
              <w:rPr>
                <w:color w:val="000000"/>
                <w:sz w:val="20"/>
                <w:szCs w:val="20"/>
              </w:rPr>
            </w:pPr>
            <w:r w:rsidRPr="00AF1035">
              <w:rPr>
                <w:color w:val="000000"/>
                <w:sz w:val="20"/>
                <w:szCs w:val="20"/>
              </w:rPr>
              <w:t>0.2496</w:t>
            </w:r>
          </w:p>
        </w:tc>
      </w:tr>
      <w:tr w:rsidR="00AA0468" w:rsidRPr="00AF1035" w14:paraId="5547C8AA" w14:textId="77777777" w:rsidTr="003C08E1">
        <w:tc>
          <w:tcPr>
            <w:tcW w:w="1260" w:type="dxa"/>
            <w:tcBorders>
              <w:top w:val="nil"/>
              <w:left w:val="nil"/>
              <w:bottom w:val="nil"/>
              <w:right w:val="dotted" w:sz="4" w:space="0" w:color="auto"/>
            </w:tcBorders>
            <w:shd w:val="clear" w:color="auto" w:fill="auto"/>
            <w:noWrap/>
            <w:vAlign w:val="bottom"/>
            <w:hideMark/>
          </w:tcPr>
          <w:p w14:paraId="0952081A" w14:textId="77777777" w:rsidR="00AA0468" w:rsidRPr="00AF1035" w:rsidRDefault="00AA0468" w:rsidP="003C08E1">
            <w:pPr>
              <w:rPr>
                <w:color w:val="000000"/>
                <w:sz w:val="20"/>
                <w:szCs w:val="20"/>
              </w:rPr>
            </w:pPr>
            <w:r w:rsidRPr="00AF1035">
              <w:rPr>
                <w:color w:val="000000"/>
                <w:sz w:val="20"/>
                <w:szCs w:val="20"/>
              </w:rPr>
              <w:t>hr.0010110</w:t>
            </w:r>
          </w:p>
        </w:tc>
        <w:tc>
          <w:tcPr>
            <w:tcW w:w="5040" w:type="dxa"/>
            <w:tcBorders>
              <w:top w:val="nil"/>
              <w:left w:val="dotted" w:sz="4" w:space="0" w:color="auto"/>
              <w:bottom w:val="nil"/>
              <w:right w:val="dotted" w:sz="4" w:space="0" w:color="auto"/>
            </w:tcBorders>
            <w:shd w:val="clear" w:color="auto" w:fill="auto"/>
            <w:noWrap/>
            <w:vAlign w:val="bottom"/>
            <w:hideMark/>
          </w:tcPr>
          <w:p w14:paraId="2B0D850B" w14:textId="77777777" w:rsidR="00AA0468" w:rsidRPr="00AF1035" w:rsidRDefault="00AA0468" w:rsidP="003C08E1">
            <w:pPr>
              <w:rPr>
                <w:color w:val="000000"/>
                <w:sz w:val="20"/>
                <w:szCs w:val="20"/>
              </w:rPr>
            </w:pPr>
            <w:r w:rsidRPr="00AF1035">
              <w:rPr>
                <w:color w:val="000000"/>
                <w:sz w:val="20"/>
                <w:szCs w:val="20"/>
              </w:rPr>
              <w:t>risk class, base, age, house</w:t>
            </w:r>
          </w:p>
        </w:tc>
        <w:tc>
          <w:tcPr>
            <w:tcW w:w="990" w:type="dxa"/>
            <w:tcBorders>
              <w:top w:val="nil"/>
              <w:left w:val="dotted" w:sz="4" w:space="0" w:color="auto"/>
              <w:bottom w:val="nil"/>
              <w:right w:val="dotted" w:sz="4" w:space="0" w:color="auto"/>
            </w:tcBorders>
            <w:shd w:val="clear" w:color="auto" w:fill="auto"/>
            <w:noWrap/>
            <w:hideMark/>
          </w:tcPr>
          <w:p w14:paraId="40B5C84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8D1C229" w14:textId="77777777" w:rsidR="00AA0468" w:rsidRPr="00AF1035" w:rsidRDefault="00AA0468" w:rsidP="003C08E1">
            <w:pPr>
              <w:jc w:val="center"/>
              <w:rPr>
                <w:color w:val="000000"/>
                <w:sz w:val="20"/>
                <w:szCs w:val="20"/>
              </w:rPr>
            </w:pPr>
            <w:r w:rsidRPr="00AF1035">
              <w:rPr>
                <w:color w:val="000000"/>
                <w:sz w:val="20"/>
                <w:szCs w:val="20"/>
              </w:rPr>
              <w:t>0.2451</w:t>
            </w:r>
          </w:p>
        </w:tc>
        <w:tc>
          <w:tcPr>
            <w:tcW w:w="990" w:type="dxa"/>
            <w:tcBorders>
              <w:top w:val="nil"/>
              <w:left w:val="dotted" w:sz="4" w:space="0" w:color="auto"/>
              <w:bottom w:val="nil"/>
              <w:right w:val="nil"/>
            </w:tcBorders>
            <w:shd w:val="clear" w:color="auto" w:fill="auto"/>
            <w:noWrap/>
            <w:vAlign w:val="bottom"/>
            <w:hideMark/>
          </w:tcPr>
          <w:p w14:paraId="42125B5D" w14:textId="77777777" w:rsidR="00AA0468" w:rsidRPr="00AF1035" w:rsidRDefault="00AA0468" w:rsidP="003C08E1">
            <w:pPr>
              <w:jc w:val="center"/>
              <w:rPr>
                <w:color w:val="000000"/>
                <w:sz w:val="20"/>
                <w:szCs w:val="20"/>
              </w:rPr>
            </w:pPr>
            <w:r w:rsidRPr="00AF1035">
              <w:rPr>
                <w:color w:val="000000"/>
                <w:sz w:val="20"/>
                <w:szCs w:val="20"/>
              </w:rPr>
              <w:t>0.2635</w:t>
            </w:r>
          </w:p>
        </w:tc>
      </w:tr>
      <w:tr w:rsidR="00AA0468" w:rsidRPr="00AF1035" w14:paraId="02BB0EB7" w14:textId="77777777" w:rsidTr="003C08E1">
        <w:tc>
          <w:tcPr>
            <w:tcW w:w="1260" w:type="dxa"/>
            <w:tcBorders>
              <w:top w:val="nil"/>
              <w:left w:val="nil"/>
              <w:bottom w:val="nil"/>
              <w:right w:val="dotted" w:sz="4" w:space="0" w:color="auto"/>
            </w:tcBorders>
            <w:shd w:val="clear" w:color="auto" w:fill="auto"/>
            <w:noWrap/>
            <w:vAlign w:val="bottom"/>
            <w:hideMark/>
          </w:tcPr>
          <w:p w14:paraId="3DE9FF58" w14:textId="77777777" w:rsidR="00AA0468" w:rsidRPr="00AF1035" w:rsidRDefault="00AA0468" w:rsidP="003C08E1">
            <w:pPr>
              <w:rPr>
                <w:color w:val="000000"/>
                <w:sz w:val="20"/>
                <w:szCs w:val="20"/>
              </w:rPr>
            </w:pPr>
            <w:r w:rsidRPr="00AF1035">
              <w:rPr>
                <w:color w:val="000000"/>
                <w:sz w:val="20"/>
                <w:szCs w:val="20"/>
              </w:rPr>
              <w:t>hr.0010111</w:t>
            </w:r>
          </w:p>
        </w:tc>
        <w:tc>
          <w:tcPr>
            <w:tcW w:w="5040" w:type="dxa"/>
            <w:tcBorders>
              <w:top w:val="nil"/>
              <w:left w:val="dotted" w:sz="4" w:space="0" w:color="auto"/>
              <w:bottom w:val="nil"/>
              <w:right w:val="dotted" w:sz="4" w:space="0" w:color="auto"/>
            </w:tcBorders>
            <w:shd w:val="clear" w:color="auto" w:fill="auto"/>
            <w:noWrap/>
            <w:vAlign w:val="bottom"/>
            <w:hideMark/>
          </w:tcPr>
          <w:p w14:paraId="54F5A7C9" w14:textId="77777777" w:rsidR="00AA0468" w:rsidRPr="00AF1035" w:rsidRDefault="00AA0468" w:rsidP="003C08E1">
            <w:pPr>
              <w:rPr>
                <w:color w:val="000000"/>
                <w:sz w:val="20"/>
                <w:szCs w:val="20"/>
              </w:rPr>
            </w:pPr>
            <w:r w:rsidRPr="00AF1035">
              <w:rPr>
                <w:color w:val="000000"/>
                <w:sz w:val="20"/>
                <w:szCs w:val="20"/>
              </w:rPr>
              <w:t>risk class, base, age, house, personal</w:t>
            </w:r>
          </w:p>
        </w:tc>
        <w:tc>
          <w:tcPr>
            <w:tcW w:w="990" w:type="dxa"/>
            <w:tcBorders>
              <w:top w:val="nil"/>
              <w:left w:val="dotted" w:sz="4" w:space="0" w:color="auto"/>
              <w:bottom w:val="nil"/>
              <w:right w:val="dotted" w:sz="4" w:space="0" w:color="auto"/>
            </w:tcBorders>
            <w:shd w:val="clear" w:color="auto" w:fill="auto"/>
            <w:noWrap/>
            <w:hideMark/>
          </w:tcPr>
          <w:p w14:paraId="6F32BB8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85157BB" w14:textId="77777777" w:rsidR="00AA0468" w:rsidRPr="00AF1035" w:rsidRDefault="00AA0468" w:rsidP="003C08E1">
            <w:pPr>
              <w:jc w:val="center"/>
              <w:rPr>
                <w:color w:val="000000"/>
                <w:sz w:val="20"/>
                <w:szCs w:val="20"/>
              </w:rPr>
            </w:pPr>
            <w:r w:rsidRPr="00AF1035">
              <w:rPr>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14:paraId="339F5635" w14:textId="77777777" w:rsidR="00AA0468" w:rsidRPr="00AF1035" w:rsidRDefault="00AA0468" w:rsidP="003C08E1">
            <w:pPr>
              <w:jc w:val="center"/>
              <w:rPr>
                <w:color w:val="000000"/>
                <w:sz w:val="20"/>
                <w:szCs w:val="20"/>
              </w:rPr>
            </w:pPr>
            <w:r w:rsidRPr="00AF1035">
              <w:rPr>
                <w:color w:val="000000"/>
                <w:sz w:val="20"/>
                <w:szCs w:val="20"/>
              </w:rPr>
              <w:t>0.2652</w:t>
            </w:r>
          </w:p>
        </w:tc>
      </w:tr>
      <w:tr w:rsidR="00AA0468" w:rsidRPr="00AF1035" w14:paraId="448AE56C" w14:textId="77777777" w:rsidTr="003C08E1">
        <w:tc>
          <w:tcPr>
            <w:tcW w:w="1260" w:type="dxa"/>
            <w:tcBorders>
              <w:top w:val="nil"/>
              <w:left w:val="nil"/>
              <w:bottom w:val="nil"/>
              <w:right w:val="dotted" w:sz="4" w:space="0" w:color="auto"/>
            </w:tcBorders>
            <w:shd w:val="clear" w:color="auto" w:fill="auto"/>
            <w:noWrap/>
            <w:vAlign w:val="bottom"/>
            <w:hideMark/>
          </w:tcPr>
          <w:p w14:paraId="5D3045B1" w14:textId="77777777" w:rsidR="00AA0468" w:rsidRPr="00AF1035" w:rsidRDefault="00AA0468" w:rsidP="003C08E1">
            <w:pPr>
              <w:rPr>
                <w:color w:val="000000"/>
                <w:sz w:val="20"/>
                <w:szCs w:val="20"/>
              </w:rPr>
            </w:pPr>
            <w:r w:rsidRPr="00AF1035">
              <w:rPr>
                <w:color w:val="000000"/>
                <w:sz w:val="20"/>
                <w:szCs w:val="20"/>
              </w:rPr>
              <w:t>hr.0011000</w:t>
            </w:r>
          </w:p>
        </w:tc>
        <w:tc>
          <w:tcPr>
            <w:tcW w:w="5040" w:type="dxa"/>
            <w:tcBorders>
              <w:top w:val="nil"/>
              <w:left w:val="dotted" w:sz="4" w:space="0" w:color="auto"/>
              <w:bottom w:val="nil"/>
              <w:right w:val="dotted" w:sz="4" w:space="0" w:color="auto"/>
            </w:tcBorders>
            <w:shd w:val="clear" w:color="auto" w:fill="auto"/>
            <w:noWrap/>
            <w:vAlign w:val="bottom"/>
            <w:hideMark/>
          </w:tcPr>
          <w:p w14:paraId="1FEE6E86" w14:textId="77777777" w:rsidR="00AA0468" w:rsidRPr="00AF1035" w:rsidRDefault="00AA0468" w:rsidP="003C08E1">
            <w:pPr>
              <w:rPr>
                <w:color w:val="000000"/>
                <w:sz w:val="20"/>
                <w:szCs w:val="20"/>
              </w:rPr>
            </w:pPr>
            <w:r w:rsidRPr="00AF1035">
              <w:rPr>
                <w:color w:val="000000"/>
                <w:sz w:val="20"/>
                <w:szCs w:val="20"/>
              </w:rPr>
              <w:t>risk class, base, race</w:t>
            </w:r>
          </w:p>
        </w:tc>
        <w:tc>
          <w:tcPr>
            <w:tcW w:w="990" w:type="dxa"/>
            <w:tcBorders>
              <w:top w:val="nil"/>
              <w:left w:val="dotted" w:sz="4" w:space="0" w:color="auto"/>
              <w:bottom w:val="nil"/>
              <w:right w:val="dotted" w:sz="4" w:space="0" w:color="auto"/>
            </w:tcBorders>
            <w:shd w:val="clear" w:color="auto" w:fill="auto"/>
            <w:noWrap/>
            <w:hideMark/>
          </w:tcPr>
          <w:p w14:paraId="1912BF4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F40F442" w14:textId="77777777" w:rsidR="00AA0468" w:rsidRPr="00AF1035" w:rsidRDefault="00AA0468" w:rsidP="003C08E1">
            <w:pPr>
              <w:jc w:val="center"/>
              <w:rPr>
                <w:color w:val="000000"/>
                <w:sz w:val="20"/>
                <w:szCs w:val="20"/>
              </w:rPr>
            </w:pPr>
            <w:r w:rsidRPr="00AF1035">
              <w:rPr>
                <w:color w:val="000000"/>
                <w:sz w:val="20"/>
                <w:szCs w:val="20"/>
              </w:rPr>
              <w:t>0.2620</w:t>
            </w:r>
          </w:p>
        </w:tc>
        <w:tc>
          <w:tcPr>
            <w:tcW w:w="990" w:type="dxa"/>
            <w:tcBorders>
              <w:top w:val="nil"/>
              <w:left w:val="dotted" w:sz="4" w:space="0" w:color="auto"/>
              <w:bottom w:val="nil"/>
              <w:right w:val="nil"/>
            </w:tcBorders>
            <w:shd w:val="clear" w:color="auto" w:fill="auto"/>
            <w:noWrap/>
            <w:vAlign w:val="bottom"/>
            <w:hideMark/>
          </w:tcPr>
          <w:p w14:paraId="79E796A3" w14:textId="77777777" w:rsidR="00AA0468" w:rsidRPr="00AF1035" w:rsidRDefault="00AA0468" w:rsidP="003C08E1">
            <w:pPr>
              <w:jc w:val="center"/>
              <w:rPr>
                <w:color w:val="000000"/>
                <w:sz w:val="20"/>
                <w:szCs w:val="20"/>
              </w:rPr>
            </w:pPr>
            <w:r w:rsidRPr="00AF1035">
              <w:rPr>
                <w:color w:val="000000"/>
                <w:sz w:val="20"/>
                <w:szCs w:val="20"/>
              </w:rPr>
              <w:t>0.2209</w:t>
            </w:r>
          </w:p>
        </w:tc>
      </w:tr>
      <w:tr w:rsidR="00AA0468" w:rsidRPr="00AF1035" w14:paraId="0F729623" w14:textId="77777777" w:rsidTr="003C08E1">
        <w:tc>
          <w:tcPr>
            <w:tcW w:w="1260" w:type="dxa"/>
            <w:tcBorders>
              <w:top w:val="nil"/>
              <w:left w:val="nil"/>
              <w:bottom w:val="nil"/>
              <w:right w:val="dotted" w:sz="4" w:space="0" w:color="auto"/>
            </w:tcBorders>
            <w:shd w:val="clear" w:color="auto" w:fill="auto"/>
            <w:noWrap/>
            <w:vAlign w:val="bottom"/>
            <w:hideMark/>
          </w:tcPr>
          <w:p w14:paraId="1F9043F7" w14:textId="77777777" w:rsidR="00AA0468" w:rsidRPr="00AF1035" w:rsidRDefault="00AA0468" w:rsidP="003C08E1">
            <w:pPr>
              <w:rPr>
                <w:color w:val="000000"/>
                <w:sz w:val="20"/>
                <w:szCs w:val="20"/>
              </w:rPr>
            </w:pPr>
            <w:r w:rsidRPr="00AF1035">
              <w:rPr>
                <w:color w:val="000000"/>
                <w:sz w:val="20"/>
                <w:szCs w:val="20"/>
              </w:rPr>
              <w:t>hr.0011001</w:t>
            </w:r>
          </w:p>
        </w:tc>
        <w:tc>
          <w:tcPr>
            <w:tcW w:w="5040" w:type="dxa"/>
            <w:tcBorders>
              <w:top w:val="nil"/>
              <w:left w:val="dotted" w:sz="4" w:space="0" w:color="auto"/>
              <w:bottom w:val="nil"/>
              <w:right w:val="dotted" w:sz="4" w:space="0" w:color="auto"/>
            </w:tcBorders>
            <w:shd w:val="clear" w:color="auto" w:fill="auto"/>
            <w:noWrap/>
            <w:vAlign w:val="bottom"/>
            <w:hideMark/>
          </w:tcPr>
          <w:p w14:paraId="7C8C2B80" w14:textId="77777777" w:rsidR="00AA0468" w:rsidRPr="00AF1035" w:rsidRDefault="00AA0468" w:rsidP="003C08E1">
            <w:pPr>
              <w:rPr>
                <w:color w:val="000000"/>
                <w:sz w:val="20"/>
                <w:szCs w:val="20"/>
              </w:rPr>
            </w:pPr>
            <w:r w:rsidRPr="00AF1035">
              <w:rPr>
                <w:color w:val="000000"/>
                <w:sz w:val="20"/>
                <w:szCs w:val="20"/>
              </w:rPr>
              <w:t>risk class, base, race, personal</w:t>
            </w:r>
          </w:p>
        </w:tc>
        <w:tc>
          <w:tcPr>
            <w:tcW w:w="990" w:type="dxa"/>
            <w:tcBorders>
              <w:top w:val="nil"/>
              <w:left w:val="dotted" w:sz="4" w:space="0" w:color="auto"/>
              <w:bottom w:val="nil"/>
              <w:right w:val="dotted" w:sz="4" w:space="0" w:color="auto"/>
            </w:tcBorders>
            <w:shd w:val="clear" w:color="auto" w:fill="auto"/>
            <w:noWrap/>
            <w:hideMark/>
          </w:tcPr>
          <w:p w14:paraId="286DC65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65F90D0" w14:textId="77777777" w:rsidR="00AA0468" w:rsidRPr="00AF1035" w:rsidRDefault="00AA0468" w:rsidP="003C08E1">
            <w:pPr>
              <w:jc w:val="center"/>
              <w:rPr>
                <w:color w:val="000000"/>
                <w:sz w:val="20"/>
                <w:szCs w:val="20"/>
              </w:rPr>
            </w:pPr>
            <w:r w:rsidRPr="00AF1035">
              <w:rPr>
                <w:color w:val="000000"/>
                <w:sz w:val="20"/>
                <w:szCs w:val="20"/>
              </w:rPr>
              <w:t>0.2590</w:t>
            </w:r>
          </w:p>
        </w:tc>
        <w:tc>
          <w:tcPr>
            <w:tcW w:w="990" w:type="dxa"/>
            <w:tcBorders>
              <w:top w:val="nil"/>
              <w:left w:val="dotted" w:sz="4" w:space="0" w:color="auto"/>
              <w:bottom w:val="nil"/>
              <w:right w:val="nil"/>
            </w:tcBorders>
            <w:shd w:val="clear" w:color="auto" w:fill="auto"/>
            <w:noWrap/>
            <w:vAlign w:val="bottom"/>
            <w:hideMark/>
          </w:tcPr>
          <w:p w14:paraId="6B4349C9" w14:textId="77777777" w:rsidR="00AA0468" w:rsidRPr="00AF1035" w:rsidRDefault="00AA0468" w:rsidP="003C08E1">
            <w:pPr>
              <w:jc w:val="center"/>
              <w:rPr>
                <w:color w:val="000000"/>
                <w:sz w:val="20"/>
                <w:szCs w:val="20"/>
              </w:rPr>
            </w:pPr>
            <w:r w:rsidRPr="00AF1035">
              <w:rPr>
                <w:color w:val="000000"/>
                <w:sz w:val="20"/>
                <w:szCs w:val="20"/>
              </w:rPr>
              <w:t>0.2344</w:t>
            </w:r>
          </w:p>
        </w:tc>
      </w:tr>
      <w:tr w:rsidR="00AA0468" w:rsidRPr="00AF1035" w14:paraId="763987C1" w14:textId="77777777" w:rsidTr="003C08E1">
        <w:tc>
          <w:tcPr>
            <w:tcW w:w="1260" w:type="dxa"/>
            <w:tcBorders>
              <w:top w:val="nil"/>
              <w:left w:val="nil"/>
              <w:bottom w:val="nil"/>
              <w:right w:val="dotted" w:sz="4" w:space="0" w:color="auto"/>
            </w:tcBorders>
            <w:shd w:val="clear" w:color="auto" w:fill="auto"/>
            <w:noWrap/>
            <w:vAlign w:val="bottom"/>
            <w:hideMark/>
          </w:tcPr>
          <w:p w14:paraId="39F688C5" w14:textId="77777777" w:rsidR="00AA0468" w:rsidRPr="00AF1035" w:rsidRDefault="00AA0468" w:rsidP="003C08E1">
            <w:pPr>
              <w:rPr>
                <w:color w:val="000000"/>
                <w:sz w:val="20"/>
                <w:szCs w:val="20"/>
              </w:rPr>
            </w:pPr>
            <w:r w:rsidRPr="00AF1035">
              <w:rPr>
                <w:color w:val="000000"/>
                <w:sz w:val="20"/>
                <w:szCs w:val="20"/>
              </w:rPr>
              <w:t>hr.0011010</w:t>
            </w:r>
          </w:p>
        </w:tc>
        <w:tc>
          <w:tcPr>
            <w:tcW w:w="5040" w:type="dxa"/>
            <w:tcBorders>
              <w:top w:val="nil"/>
              <w:left w:val="dotted" w:sz="4" w:space="0" w:color="auto"/>
              <w:bottom w:val="nil"/>
              <w:right w:val="dotted" w:sz="4" w:space="0" w:color="auto"/>
            </w:tcBorders>
            <w:shd w:val="clear" w:color="auto" w:fill="auto"/>
            <w:noWrap/>
            <w:vAlign w:val="bottom"/>
            <w:hideMark/>
          </w:tcPr>
          <w:p w14:paraId="41E9AF0E" w14:textId="77777777" w:rsidR="00AA0468" w:rsidRPr="00AF1035" w:rsidRDefault="00AA0468" w:rsidP="003C08E1">
            <w:pPr>
              <w:rPr>
                <w:color w:val="000000"/>
                <w:sz w:val="20"/>
                <w:szCs w:val="20"/>
              </w:rPr>
            </w:pPr>
            <w:r w:rsidRPr="00AF1035">
              <w:rPr>
                <w:color w:val="000000"/>
                <w:sz w:val="20"/>
                <w:szCs w:val="20"/>
              </w:rPr>
              <w:t>risk class, base, race, house</w:t>
            </w:r>
          </w:p>
        </w:tc>
        <w:tc>
          <w:tcPr>
            <w:tcW w:w="990" w:type="dxa"/>
            <w:tcBorders>
              <w:top w:val="nil"/>
              <w:left w:val="dotted" w:sz="4" w:space="0" w:color="auto"/>
              <w:bottom w:val="nil"/>
              <w:right w:val="dotted" w:sz="4" w:space="0" w:color="auto"/>
            </w:tcBorders>
            <w:shd w:val="clear" w:color="auto" w:fill="auto"/>
            <w:noWrap/>
            <w:hideMark/>
          </w:tcPr>
          <w:p w14:paraId="3CED7C7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DCD7710" w14:textId="77777777" w:rsidR="00AA0468" w:rsidRPr="00AF1035" w:rsidRDefault="00AA0468" w:rsidP="003C08E1">
            <w:pPr>
              <w:jc w:val="center"/>
              <w:rPr>
                <w:color w:val="000000"/>
                <w:sz w:val="20"/>
                <w:szCs w:val="20"/>
              </w:rPr>
            </w:pPr>
            <w:r w:rsidRPr="00AF1035">
              <w:rPr>
                <w:color w:val="000000"/>
                <w:sz w:val="20"/>
                <w:szCs w:val="20"/>
              </w:rPr>
              <w:t>0.2519</w:t>
            </w:r>
          </w:p>
        </w:tc>
        <w:tc>
          <w:tcPr>
            <w:tcW w:w="990" w:type="dxa"/>
            <w:tcBorders>
              <w:top w:val="nil"/>
              <w:left w:val="dotted" w:sz="4" w:space="0" w:color="auto"/>
              <w:bottom w:val="nil"/>
              <w:right w:val="nil"/>
            </w:tcBorders>
            <w:shd w:val="clear" w:color="auto" w:fill="auto"/>
            <w:noWrap/>
            <w:vAlign w:val="bottom"/>
            <w:hideMark/>
          </w:tcPr>
          <w:p w14:paraId="4E5D8EBB" w14:textId="77777777" w:rsidR="00AA0468" w:rsidRPr="00AF1035" w:rsidRDefault="00AA0468" w:rsidP="003C08E1">
            <w:pPr>
              <w:jc w:val="center"/>
              <w:rPr>
                <w:color w:val="000000"/>
                <w:sz w:val="20"/>
                <w:szCs w:val="20"/>
              </w:rPr>
            </w:pPr>
            <w:r w:rsidRPr="00AF1035">
              <w:rPr>
                <w:color w:val="000000"/>
                <w:sz w:val="20"/>
                <w:szCs w:val="20"/>
              </w:rPr>
              <w:t>0.2463</w:t>
            </w:r>
          </w:p>
        </w:tc>
      </w:tr>
      <w:tr w:rsidR="00AA0468" w:rsidRPr="00AF1035" w14:paraId="4FB71C43" w14:textId="77777777" w:rsidTr="003C08E1">
        <w:tc>
          <w:tcPr>
            <w:tcW w:w="1260" w:type="dxa"/>
            <w:tcBorders>
              <w:top w:val="nil"/>
              <w:left w:val="nil"/>
              <w:bottom w:val="nil"/>
              <w:right w:val="dotted" w:sz="4" w:space="0" w:color="auto"/>
            </w:tcBorders>
            <w:shd w:val="clear" w:color="auto" w:fill="auto"/>
            <w:noWrap/>
            <w:vAlign w:val="bottom"/>
            <w:hideMark/>
          </w:tcPr>
          <w:p w14:paraId="1819DF91" w14:textId="77777777" w:rsidR="00AA0468" w:rsidRPr="00AF1035" w:rsidRDefault="00AA0468" w:rsidP="003C08E1">
            <w:pPr>
              <w:rPr>
                <w:color w:val="000000"/>
                <w:sz w:val="20"/>
                <w:szCs w:val="20"/>
              </w:rPr>
            </w:pPr>
            <w:r w:rsidRPr="00AF1035">
              <w:rPr>
                <w:color w:val="000000"/>
                <w:sz w:val="20"/>
                <w:szCs w:val="20"/>
              </w:rPr>
              <w:t>hr.0011011</w:t>
            </w:r>
          </w:p>
        </w:tc>
        <w:tc>
          <w:tcPr>
            <w:tcW w:w="5040" w:type="dxa"/>
            <w:tcBorders>
              <w:top w:val="nil"/>
              <w:left w:val="dotted" w:sz="4" w:space="0" w:color="auto"/>
              <w:bottom w:val="nil"/>
              <w:right w:val="dotted" w:sz="4" w:space="0" w:color="auto"/>
            </w:tcBorders>
            <w:shd w:val="clear" w:color="auto" w:fill="auto"/>
            <w:noWrap/>
            <w:vAlign w:val="bottom"/>
            <w:hideMark/>
          </w:tcPr>
          <w:p w14:paraId="33A2793F" w14:textId="77777777" w:rsidR="00AA0468" w:rsidRPr="00AF1035" w:rsidRDefault="00AA0468" w:rsidP="003C08E1">
            <w:pPr>
              <w:rPr>
                <w:color w:val="000000"/>
                <w:sz w:val="20"/>
                <w:szCs w:val="20"/>
              </w:rPr>
            </w:pPr>
            <w:r w:rsidRPr="00AF1035">
              <w:rPr>
                <w:color w:val="000000"/>
                <w:sz w:val="20"/>
                <w:szCs w:val="20"/>
              </w:rPr>
              <w:t>risk class, base, race, house, personal</w:t>
            </w:r>
          </w:p>
        </w:tc>
        <w:tc>
          <w:tcPr>
            <w:tcW w:w="990" w:type="dxa"/>
            <w:tcBorders>
              <w:top w:val="nil"/>
              <w:left w:val="dotted" w:sz="4" w:space="0" w:color="auto"/>
              <w:bottom w:val="nil"/>
              <w:right w:val="dotted" w:sz="4" w:space="0" w:color="auto"/>
            </w:tcBorders>
            <w:shd w:val="clear" w:color="auto" w:fill="auto"/>
            <w:noWrap/>
            <w:hideMark/>
          </w:tcPr>
          <w:p w14:paraId="7B1228D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2B6DBB1" w14:textId="77777777" w:rsidR="00AA0468" w:rsidRPr="00AF1035" w:rsidRDefault="00AA0468" w:rsidP="003C08E1">
            <w:pPr>
              <w:jc w:val="center"/>
              <w:rPr>
                <w:color w:val="000000"/>
                <w:sz w:val="20"/>
                <w:szCs w:val="20"/>
              </w:rPr>
            </w:pPr>
            <w:r w:rsidRPr="00AF1035">
              <w:rPr>
                <w:color w:val="000000"/>
                <w:sz w:val="20"/>
                <w:szCs w:val="20"/>
              </w:rPr>
              <w:t>0.2478</w:t>
            </w:r>
          </w:p>
        </w:tc>
        <w:tc>
          <w:tcPr>
            <w:tcW w:w="990" w:type="dxa"/>
            <w:tcBorders>
              <w:top w:val="nil"/>
              <w:left w:val="dotted" w:sz="4" w:space="0" w:color="auto"/>
              <w:bottom w:val="nil"/>
              <w:right w:val="nil"/>
            </w:tcBorders>
            <w:shd w:val="clear" w:color="auto" w:fill="auto"/>
            <w:noWrap/>
            <w:vAlign w:val="bottom"/>
            <w:hideMark/>
          </w:tcPr>
          <w:p w14:paraId="3C16BF56" w14:textId="77777777" w:rsidR="00AA0468" w:rsidRPr="00AF1035" w:rsidRDefault="00AA0468" w:rsidP="003C08E1">
            <w:pPr>
              <w:jc w:val="center"/>
              <w:rPr>
                <w:color w:val="000000"/>
                <w:sz w:val="20"/>
                <w:szCs w:val="20"/>
              </w:rPr>
            </w:pPr>
            <w:r w:rsidRPr="00AF1035">
              <w:rPr>
                <w:color w:val="000000"/>
                <w:sz w:val="20"/>
                <w:szCs w:val="20"/>
              </w:rPr>
              <w:t>0.2463</w:t>
            </w:r>
          </w:p>
        </w:tc>
      </w:tr>
      <w:tr w:rsidR="00AA0468" w:rsidRPr="00AF1035" w14:paraId="73320E90" w14:textId="77777777" w:rsidTr="003C08E1">
        <w:tc>
          <w:tcPr>
            <w:tcW w:w="1260" w:type="dxa"/>
            <w:tcBorders>
              <w:top w:val="nil"/>
              <w:left w:val="nil"/>
              <w:bottom w:val="nil"/>
              <w:right w:val="dotted" w:sz="4" w:space="0" w:color="auto"/>
            </w:tcBorders>
            <w:shd w:val="clear" w:color="auto" w:fill="auto"/>
            <w:noWrap/>
            <w:vAlign w:val="bottom"/>
            <w:hideMark/>
          </w:tcPr>
          <w:p w14:paraId="3EC414E6" w14:textId="77777777" w:rsidR="00AA0468" w:rsidRPr="00AF1035" w:rsidRDefault="00AA0468" w:rsidP="003C08E1">
            <w:pPr>
              <w:rPr>
                <w:color w:val="000000"/>
                <w:sz w:val="20"/>
                <w:szCs w:val="20"/>
              </w:rPr>
            </w:pPr>
            <w:r w:rsidRPr="00AF1035">
              <w:rPr>
                <w:color w:val="000000"/>
                <w:sz w:val="20"/>
                <w:szCs w:val="20"/>
              </w:rPr>
              <w:t>hr.0011100</w:t>
            </w:r>
          </w:p>
        </w:tc>
        <w:tc>
          <w:tcPr>
            <w:tcW w:w="5040" w:type="dxa"/>
            <w:tcBorders>
              <w:top w:val="nil"/>
              <w:left w:val="dotted" w:sz="4" w:space="0" w:color="auto"/>
              <w:bottom w:val="nil"/>
              <w:right w:val="dotted" w:sz="4" w:space="0" w:color="auto"/>
            </w:tcBorders>
            <w:shd w:val="clear" w:color="auto" w:fill="auto"/>
            <w:noWrap/>
            <w:vAlign w:val="bottom"/>
            <w:hideMark/>
          </w:tcPr>
          <w:p w14:paraId="03629E3D" w14:textId="77777777" w:rsidR="00AA0468" w:rsidRPr="00AF1035" w:rsidRDefault="00AA0468" w:rsidP="003C08E1">
            <w:pPr>
              <w:rPr>
                <w:color w:val="000000"/>
                <w:sz w:val="20"/>
                <w:szCs w:val="20"/>
              </w:rPr>
            </w:pPr>
            <w:r w:rsidRPr="00AF1035">
              <w:rPr>
                <w:color w:val="000000"/>
                <w:sz w:val="20"/>
                <w:szCs w:val="20"/>
              </w:rPr>
              <w:t>risk class, base, race, age</w:t>
            </w:r>
          </w:p>
        </w:tc>
        <w:tc>
          <w:tcPr>
            <w:tcW w:w="990" w:type="dxa"/>
            <w:tcBorders>
              <w:top w:val="nil"/>
              <w:left w:val="dotted" w:sz="4" w:space="0" w:color="auto"/>
              <w:bottom w:val="nil"/>
              <w:right w:val="dotted" w:sz="4" w:space="0" w:color="auto"/>
            </w:tcBorders>
            <w:shd w:val="clear" w:color="auto" w:fill="auto"/>
            <w:noWrap/>
            <w:hideMark/>
          </w:tcPr>
          <w:p w14:paraId="795D461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A573947" w14:textId="77777777" w:rsidR="00AA0468" w:rsidRPr="00AF1035" w:rsidRDefault="00AA0468" w:rsidP="003C08E1">
            <w:pPr>
              <w:jc w:val="center"/>
              <w:rPr>
                <w:color w:val="000000"/>
                <w:sz w:val="20"/>
                <w:szCs w:val="20"/>
              </w:rPr>
            </w:pPr>
            <w:r w:rsidRPr="00AF1035">
              <w:rPr>
                <w:color w:val="000000"/>
                <w:sz w:val="20"/>
                <w:szCs w:val="20"/>
              </w:rPr>
              <w:t>0.2537</w:t>
            </w:r>
          </w:p>
        </w:tc>
        <w:tc>
          <w:tcPr>
            <w:tcW w:w="990" w:type="dxa"/>
            <w:tcBorders>
              <w:top w:val="nil"/>
              <w:left w:val="dotted" w:sz="4" w:space="0" w:color="auto"/>
              <w:bottom w:val="nil"/>
              <w:right w:val="nil"/>
            </w:tcBorders>
            <w:shd w:val="clear" w:color="auto" w:fill="auto"/>
            <w:noWrap/>
            <w:vAlign w:val="bottom"/>
            <w:hideMark/>
          </w:tcPr>
          <w:p w14:paraId="4F3D0693" w14:textId="77777777" w:rsidR="00AA0468" w:rsidRPr="00AF1035" w:rsidRDefault="00AA0468" w:rsidP="003C08E1">
            <w:pPr>
              <w:jc w:val="center"/>
              <w:rPr>
                <w:color w:val="000000"/>
                <w:sz w:val="20"/>
                <w:szCs w:val="20"/>
              </w:rPr>
            </w:pPr>
            <w:r w:rsidRPr="00AF1035">
              <w:rPr>
                <w:color w:val="000000"/>
                <w:sz w:val="20"/>
                <w:szCs w:val="20"/>
              </w:rPr>
              <w:t>0.2541</w:t>
            </w:r>
          </w:p>
        </w:tc>
      </w:tr>
      <w:tr w:rsidR="00AA0468" w:rsidRPr="00AF1035" w14:paraId="1E34FB48" w14:textId="77777777" w:rsidTr="003C08E1">
        <w:tc>
          <w:tcPr>
            <w:tcW w:w="1260" w:type="dxa"/>
            <w:tcBorders>
              <w:top w:val="nil"/>
              <w:left w:val="nil"/>
              <w:bottom w:val="nil"/>
              <w:right w:val="dotted" w:sz="4" w:space="0" w:color="auto"/>
            </w:tcBorders>
            <w:shd w:val="clear" w:color="auto" w:fill="auto"/>
            <w:noWrap/>
            <w:vAlign w:val="bottom"/>
            <w:hideMark/>
          </w:tcPr>
          <w:p w14:paraId="6265B05C" w14:textId="77777777" w:rsidR="00AA0468" w:rsidRPr="00AF1035" w:rsidRDefault="00AA0468" w:rsidP="003C08E1">
            <w:pPr>
              <w:rPr>
                <w:color w:val="000000"/>
                <w:sz w:val="20"/>
                <w:szCs w:val="20"/>
              </w:rPr>
            </w:pPr>
            <w:r w:rsidRPr="00AF1035">
              <w:rPr>
                <w:color w:val="000000"/>
                <w:sz w:val="20"/>
                <w:szCs w:val="20"/>
              </w:rPr>
              <w:t>hr.0011101</w:t>
            </w:r>
          </w:p>
        </w:tc>
        <w:tc>
          <w:tcPr>
            <w:tcW w:w="5040" w:type="dxa"/>
            <w:tcBorders>
              <w:top w:val="nil"/>
              <w:left w:val="dotted" w:sz="4" w:space="0" w:color="auto"/>
              <w:bottom w:val="nil"/>
              <w:right w:val="dotted" w:sz="4" w:space="0" w:color="auto"/>
            </w:tcBorders>
            <w:shd w:val="clear" w:color="auto" w:fill="auto"/>
            <w:noWrap/>
            <w:vAlign w:val="bottom"/>
            <w:hideMark/>
          </w:tcPr>
          <w:p w14:paraId="722B919C" w14:textId="77777777" w:rsidR="00AA0468" w:rsidRPr="00AF1035" w:rsidRDefault="00AA0468" w:rsidP="003C08E1">
            <w:pPr>
              <w:rPr>
                <w:color w:val="000000"/>
                <w:sz w:val="20"/>
                <w:szCs w:val="20"/>
              </w:rPr>
            </w:pPr>
            <w:r w:rsidRPr="00AF1035">
              <w:rPr>
                <w:color w:val="000000"/>
                <w:sz w:val="20"/>
                <w:szCs w:val="20"/>
              </w:rPr>
              <w:t>risk class, base, race, age, personal</w:t>
            </w:r>
          </w:p>
        </w:tc>
        <w:tc>
          <w:tcPr>
            <w:tcW w:w="990" w:type="dxa"/>
            <w:tcBorders>
              <w:top w:val="nil"/>
              <w:left w:val="dotted" w:sz="4" w:space="0" w:color="auto"/>
              <w:bottom w:val="nil"/>
              <w:right w:val="dotted" w:sz="4" w:space="0" w:color="auto"/>
            </w:tcBorders>
            <w:shd w:val="clear" w:color="auto" w:fill="auto"/>
            <w:noWrap/>
            <w:hideMark/>
          </w:tcPr>
          <w:p w14:paraId="0C7E05D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9B389E2" w14:textId="77777777" w:rsidR="00AA0468" w:rsidRPr="00AF1035" w:rsidRDefault="00AA0468" w:rsidP="003C08E1">
            <w:pPr>
              <w:jc w:val="center"/>
              <w:rPr>
                <w:color w:val="000000"/>
                <w:sz w:val="20"/>
                <w:szCs w:val="20"/>
              </w:rPr>
            </w:pPr>
            <w:r w:rsidRPr="00AF1035">
              <w:rPr>
                <w:color w:val="000000"/>
                <w:sz w:val="20"/>
                <w:szCs w:val="20"/>
              </w:rPr>
              <w:t>0.2498</w:t>
            </w:r>
          </w:p>
        </w:tc>
        <w:tc>
          <w:tcPr>
            <w:tcW w:w="990" w:type="dxa"/>
            <w:tcBorders>
              <w:top w:val="nil"/>
              <w:left w:val="dotted" w:sz="4" w:space="0" w:color="auto"/>
              <w:bottom w:val="nil"/>
              <w:right w:val="nil"/>
            </w:tcBorders>
            <w:shd w:val="clear" w:color="auto" w:fill="auto"/>
            <w:noWrap/>
            <w:vAlign w:val="bottom"/>
            <w:hideMark/>
          </w:tcPr>
          <w:p w14:paraId="57BD8F72" w14:textId="77777777" w:rsidR="00AA0468" w:rsidRPr="00AF1035" w:rsidRDefault="00AA0468" w:rsidP="003C08E1">
            <w:pPr>
              <w:jc w:val="center"/>
              <w:rPr>
                <w:color w:val="000000"/>
                <w:sz w:val="20"/>
                <w:szCs w:val="20"/>
              </w:rPr>
            </w:pPr>
            <w:r w:rsidRPr="00AF1035">
              <w:rPr>
                <w:color w:val="000000"/>
                <w:sz w:val="20"/>
                <w:szCs w:val="20"/>
              </w:rPr>
              <w:t>0.2581</w:t>
            </w:r>
          </w:p>
        </w:tc>
      </w:tr>
      <w:tr w:rsidR="00AA0468" w:rsidRPr="00AF1035" w14:paraId="06F5F463" w14:textId="77777777" w:rsidTr="003C08E1">
        <w:tc>
          <w:tcPr>
            <w:tcW w:w="1260" w:type="dxa"/>
            <w:tcBorders>
              <w:top w:val="nil"/>
              <w:left w:val="nil"/>
              <w:bottom w:val="nil"/>
              <w:right w:val="dotted" w:sz="4" w:space="0" w:color="auto"/>
            </w:tcBorders>
            <w:shd w:val="clear" w:color="auto" w:fill="auto"/>
            <w:noWrap/>
            <w:vAlign w:val="bottom"/>
            <w:hideMark/>
          </w:tcPr>
          <w:p w14:paraId="7198BE16" w14:textId="77777777" w:rsidR="00AA0468" w:rsidRPr="00AF1035" w:rsidRDefault="00AA0468" w:rsidP="003C08E1">
            <w:pPr>
              <w:rPr>
                <w:color w:val="000000"/>
                <w:sz w:val="20"/>
                <w:szCs w:val="20"/>
              </w:rPr>
            </w:pPr>
            <w:r w:rsidRPr="00AF1035">
              <w:rPr>
                <w:color w:val="000000"/>
                <w:sz w:val="20"/>
                <w:szCs w:val="20"/>
              </w:rPr>
              <w:t>hr.0011110</w:t>
            </w:r>
          </w:p>
        </w:tc>
        <w:tc>
          <w:tcPr>
            <w:tcW w:w="5040" w:type="dxa"/>
            <w:tcBorders>
              <w:top w:val="nil"/>
              <w:left w:val="dotted" w:sz="4" w:space="0" w:color="auto"/>
              <w:bottom w:val="nil"/>
              <w:right w:val="dotted" w:sz="4" w:space="0" w:color="auto"/>
            </w:tcBorders>
            <w:shd w:val="clear" w:color="auto" w:fill="auto"/>
            <w:noWrap/>
            <w:vAlign w:val="bottom"/>
            <w:hideMark/>
          </w:tcPr>
          <w:p w14:paraId="0BC15665" w14:textId="77777777" w:rsidR="00AA0468" w:rsidRPr="00AF1035" w:rsidRDefault="00AA0468" w:rsidP="003C08E1">
            <w:pPr>
              <w:rPr>
                <w:color w:val="000000"/>
                <w:sz w:val="20"/>
                <w:szCs w:val="20"/>
              </w:rPr>
            </w:pPr>
            <w:r w:rsidRPr="00AF1035">
              <w:rPr>
                <w:color w:val="000000"/>
                <w:sz w:val="20"/>
                <w:szCs w:val="20"/>
              </w:rPr>
              <w:t>risk class, base, race, age, house</w:t>
            </w:r>
          </w:p>
        </w:tc>
        <w:tc>
          <w:tcPr>
            <w:tcW w:w="990" w:type="dxa"/>
            <w:tcBorders>
              <w:top w:val="nil"/>
              <w:left w:val="dotted" w:sz="4" w:space="0" w:color="auto"/>
              <w:bottom w:val="nil"/>
              <w:right w:val="dotted" w:sz="4" w:space="0" w:color="auto"/>
            </w:tcBorders>
            <w:shd w:val="clear" w:color="auto" w:fill="auto"/>
            <w:noWrap/>
            <w:hideMark/>
          </w:tcPr>
          <w:p w14:paraId="131C12A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70509E1" w14:textId="77777777" w:rsidR="00AA0468" w:rsidRPr="00AF1035" w:rsidRDefault="00AA0468" w:rsidP="003C08E1">
            <w:pPr>
              <w:jc w:val="center"/>
              <w:rPr>
                <w:color w:val="000000"/>
                <w:sz w:val="20"/>
                <w:szCs w:val="20"/>
              </w:rPr>
            </w:pPr>
            <w:r w:rsidRPr="00AF1035">
              <w:rPr>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14:paraId="5758DBD2" w14:textId="77777777" w:rsidR="00AA0468" w:rsidRPr="00AF1035" w:rsidRDefault="00AA0468" w:rsidP="003C08E1">
            <w:pPr>
              <w:jc w:val="center"/>
              <w:rPr>
                <w:color w:val="000000"/>
                <w:sz w:val="20"/>
                <w:szCs w:val="20"/>
              </w:rPr>
            </w:pPr>
            <w:r w:rsidRPr="00AF1035">
              <w:rPr>
                <w:color w:val="000000"/>
                <w:sz w:val="20"/>
                <w:szCs w:val="20"/>
              </w:rPr>
              <w:t>0.2680</w:t>
            </w:r>
          </w:p>
        </w:tc>
      </w:tr>
      <w:tr w:rsidR="00AA0468" w:rsidRPr="00AF1035" w14:paraId="72BABC29" w14:textId="77777777" w:rsidTr="003C08E1">
        <w:tc>
          <w:tcPr>
            <w:tcW w:w="1260" w:type="dxa"/>
            <w:tcBorders>
              <w:top w:val="nil"/>
              <w:left w:val="nil"/>
              <w:bottom w:val="nil"/>
              <w:right w:val="dotted" w:sz="4" w:space="0" w:color="auto"/>
            </w:tcBorders>
            <w:shd w:val="clear" w:color="auto" w:fill="auto"/>
            <w:noWrap/>
            <w:vAlign w:val="bottom"/>
            <w:hideMark/>
          </w:tcPr>
          <w:p w14:paraId="24AD3F6D" w14:textId="77777777" w:rsidR="00AA0468" w:rsidRPr="00AF1035" w:rsidRDefault="00AA0468" w:rsidP="003C08E1">
            <w:pPr>
              <w:rPr>
                <w:color w:val="000000"/>
                <w:sz w:val="20"/>
                <w:szCs w:val="20"/>
              </w:rPr>
            </w:pPr>
            <w:r w:rsidRPr="00AF1035">
              <w:rPr>
                <w:color w:val="000000"/>
                <w:sz w:val="20"/>
                <w:szCs w:val="20"/>
              </w:rPr>
              <w:t>hr.0011111</w:t>
            </w:r>
          </w:p>
        </w:tc>
        <w:tc>
          <w:tcPr>
            <w:tcW w:w="5040" w:type="dxa"/>
            <w:tcBorders>
              <w:top w:val="nil"/>
              <w:left w:val="dotted" w:sz="4" w:space="0" w:color="auto"/>
              <w:bottom w:val="nil"/>
              <w:right w:val="dotted" w:sz="4" w:space="0" w:color="auto"/>
            </w:tcBorders>
            <w:shd w:val="clear" w:color="auto" w:fill="auto"/>
            <w:noWrap/>
            <w:vAlign w:val="bottom"/>
            <w:hideMark/>
          </w:tcPr>
          <w:p w14:paraId="2566FAB0" w14:textId="77777777" w:rsidR="00AA0468" w:rsidRPr="00AF1035" w:rsidRDefault="00AA0468" w:rsidP="003C08E1">
            <w:pPr>
              <w:rPr>
                <w:color w:val="000000"/>
                <w:sz w:val="20"/>
                <w:szCs w:val="20"/>
              </w:rPr>
            </w:pPr>
            <w:r w:rsidRPr="00AF1035">
              <w:rPr>
                <w:color w:val="000000"/>
                <w:sz w:val="20"/>
                <w:szCs w:val="20"/>
              </w:rPr>
              <w:t>risk class, base, race, age, house, personal</w:t>
            </w:r>
          </w:p>
        </w:tc>
        <w:tc>
          <w:tcPr>
            <w:tcW w:w="990" w:type="dxa"/>
            <w:tcBorders>
              <w:top w:val="nil"/>
              <w:left w:val="dotted" w:sz="4" w:space="0" w:color="auto"/>
              <w:bottom w:val="nil"/>
              <w:right w:val="dotted" w:sz="4" w:space="0" w:color="auto"/>
            </w:tcBorders>
            <w:shd w:val="clear" w:color="auto" w:fill="auto"/>
            <w:noWrap/>
            <w:hideMark/>
          </w:tcPr>
          <w:p w14:paraId="7AABED5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0BD9779" w14:textId="77777777" w:rsidR="00AA0468" w:rsidRPr="00AF1035" w:rsidRDefault="00AA0468" w:rsidP="003C08E1">
            <w:pPr>
              <w:jc w:val="center"/>
              <w:rPr>
                <w:color w:val="000000"/>
                <w:sz w:val="20"/>
                <w:szCs w:val="20"/>
              </w:rPr>
            </w:pPr>
            <w:r w:rsidRPr="00AF1035">
              <w:rPr>
                <w:color w:val="000000"/>
                <w:sz w:val="20"/>
                <w:szCs w:val="20"/>
              </w:rPr>
              <w:t>0.2382</w:t>
            </w:r>
          </w:p>
        </w:tc>
        <w:tc>
          <w:tcPr>
            <w:tcW w:w="990" w:type="dxa"/>
            <w:tcBorders>
              <w:top w:val="nil"/>
              <w:left w:val="dotted" w:sz="4" w:space="0" w:color="auto"/>
              <w:bottom w:val="nil"/>
              <w:right w:val="nil"/>
            </w:tcBorders>
            <w:shd w:val="clear" w:color="auto" w:fill="auto"/>
            <w:noWrap/>
            <w:vAlign w:val="bottom"/>
            <w:hideMark/>
          </w:tcPr>
          <w:p w14:paraId="7468C782" w14:textId="77777777" w:rsidR="00AA0468" w:rsidRPr="00AF1035" w:rsidRDefault="00AA0468" w:rsidP="003C08E1">
            <w:pPr>
              <w:jc w:val="center"/>
              <w:rPr>
                <w:color w:val="000000"/>
                <w:sz w:val="20"/>
                <w:szCs w:val="20"/>
              </w:rPr>
            </w:pPr>
            <w:r w:rsidRPr="00AF1035">
              <w:rPr>
                <w:color w:val="000000"/>
                <w:sz w:val="20"/>
                <w:szCs w:val="20"/>
              </w:rPr>
              <w:t>0.2849</w:t>
            </w:r>
          </w:p>
        </w:tc>
      </w:tr>
      <w:tr w:rsidR="00AA0468" w:rsidRPr="00AF1035" w14:paraId="701E042B" w14:textId="77777777" w:rsidTr="003C08E1">
        <w:tc>
          <w:tcPr>
            <w:tcW w:w="1260" w:type="dxa"/>
            <w:tcBorders>
              <w:top w:val="nil"/>
              <w:left w:val="nil"/>
              <w:bottom w:val="nil"/>
              <w:right w:val="dotted" w:sz="4" w:space="0" w:color="auto"/>
            </w:tcBorders>
            <w:shd w:val="clear" w:color="auto" w:fill="auto"/>
            <w:noWrap/>
            <w:vAlign w:val="bottom"/>
            <w:hideMark/>
          </w:tcPr>
          <w:p w14:paraId="00D16D81" w14:textId="77777777" w:rsidR="00AA0468" w:rsidRPr="00AF1035" w:rsidRDefault="00AA0468" w:rsidP="003C08E1">
            <w:pPr>
              <w:rPr>
                <w:color w:val="000000"/>
                <w:sz w:val="20"/>
                <w:szCs w:val="20"/>
              </w:rPr>
            </w:pPr>
            <w:r w:rsidRPr="00AF1035">
              <w:rPr>
                <w:color w:val="000000"/>
                <w:sz w:val="20"/>
                <w:szCs w:val="20"/>
              </w:rPr>
              <w:t>hr.0100000</w:t>
            </w:r>
          </w:p>
        </w:tc>
        <w:tc>
          <w:tcPr>
            <w:tcW w:w="5040" w:type="dxa"/>
            <w:tcBorders>
              <w:top w:val="nil"/>
              <w:left w:val="dotted" w:sz="4" w:space="0" w:color="auto"/>
              <w:bottom w:val="nil"/>
              <w:right w:val="dotted" w:sz="4" w:space="0" w:color="auto"/>
            </w:tcBorders>
            <w:shd w:val="clear" w:color="auto" w:fill="auto"/>
            <w:noWrap/>
            <w:vAlign w:val="bottom"/>
            <w:hideMark/>
          </w:tcPr>
          <w:p w14:paraId="7D62A408" w14:textId="77777777" w:rsidR="00AA0468" w:rsidRPr="00AF1035" w:rsidRDefault="00AA0468" w:rsidP="003C08E1">
            <w:pPr>
              <w:rPr>
                <w:color w:val="000000"/>
                <w:sz w:val="20"/>
                <w:szCs w:val="20"/>
              </w:rPr>
            </w:pPr>
            <w:r w:rsidRPr="00AF1035">
              <w:rPr>
                <w:color w:val="000000"/>
                <w:sz w:val="20"/>
                <w:szCs w:val="20"/>
              </w:rPr>
              <w:t>risk class, high.rise</w:t>
            </w:r>
          </w:p>
        </w:tc>
        <w:tc>
          <w:tcPr>
            <w:tcW w:w="990" w:type="dxa"/>
            <w:tcBorders>
              <w:top w:val="nil"/>
              <w:left w:val="dotted" w:sz="4" w:space="0" w:color="auto"/>
              <w:bottom w:val="nil"/>
              <w:right w:val="dotted" w:sz="4" w:space="0" w:color="auto"/>
            </w:tcBorders>
            <w:shd w:val="clear" w:color="auto" w:fill="auto"/>
            <w:noWrap/>
            <w:hideMark/>
          </w:tcPr>
          <w:p w14:paraId="4C3BD39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E3264C9" w14:textId="77777777" w:rsidR="00AA0468" w:rsidRPr="00AF1035" w:rsidRDefault="00AA0468" w:rsidP="003C08E1">
            <w:pPr>
              <w:jc w:val="center"/>
              <w:rPr>
                <w:color w:val="000000"/>
                <w:sz w:val="20"/>
                <w:szCs w:val="20"/>
              </w:rPr>
            </w:pPr>
            <w:r w:rsidRPr="00AF1035">
              <w:rPr>
                <w:color w:val="000000"/>
                <w:sz w:val="20"/>
                <w:szCs w:val="20"/>
              </w:rPr>
              <w:t>0.2679</w:t>
            </w:r>
          </w:p>
        </w:tc>
        <w:tc>
          <w:tcPr>
            <w:tcW w:w="990" w:type="dxa"/>
            <w:tcBorders>
              <w:top w:val="nil"/>
              <w:left w:val="dotted" w:sz="4" w:space="0" w:color="auto"/>
              <w:bottom w:val="nil"/>
              <w:right w:val="nil"/>
            </w:tcBorders>
            <w:shd w:val="clear" w:color="auto" w:fill="auto"/>
            <w:noWrap/>
            <w:vAlign w:val="bottom"/>
            <w:hideMark/>
          </w:tcPr>
          <w:p w14:paraId="5E514DAE" w14:textId="77777777" w:rsidR="00AA0468" w:rsidRPr="00AF1035" w:rsidRDefault="00AA0468" w:rsidP="003C08E1">
            <w:pPr>
              <w:jc w:val="center"/>
              <w:rPr>
                <w:color w:val="000000"/>
                <w:sz w:val="20"/>
                <w:szCs w:val="20"/>
              </w:rPr>
            </w:pPr>
            <w:r w:rsidRPr="00AF1035">
              <w:rPr>
                <w:color w:val="000000"/>
                <w:sz w:val="20"/>
                <w:szCs w:val="20"/>
              </w:rPr>
              <w:t>0.2759</w:t>
            </w:r>
          </w:p>
        </w:tc>
      </w:tr>
      <w:tr w:rsidR="00AA0468" w:rsidRPr="00AF1035" w14:paraId="6D8CA163" w14:textId="77777777" w:rsidTr="003C08E1">
        <w:tc>
          <w:tcPr>
            <w:tcW w:w="1260" w:type="dxa"/>
            <w:tcBorders>
              <w:top w:val="nil"/>
              <w:left w:val="nil"/>
              <w:bottom w:val="nil"/>
              <w:right w:val="dotted" w:sz="4" w:space="0" w:color="auto"/>
            </w:tcBorders>
            <w:shd w:val="clear" w:color="auto" w:fill="auto"/>
            <w:noWrap/>
            <w:vAlign w:val="bottom"/>
            <w:hideMark/>
          </w:tcPr>
          <w:p w14:paraId="4A92DE68" w14:textId="77777777" w:rsidR="00AA0468" w:rsidRPr="00AF1035" w:rsidRDefault="00AA0468" w:rsidP="003C08E1">
            <w:pPr>
              <w:rPr>
                <w:color w:val="000000"/>
                <w:sz w:val="20"/>
                <w:szCs w:val="20"/>
              </w:rPr>
            </w:pPr>
            <w:r w:rsidRPr="00AF1035">
              <w:rPr>
                <w:color w:val="000000"/>
                <w:sz w:val="20"/>
                <w:szCs w:val="20"/>
              </w:rPr>
              <w:t>hr.0100001</w:t>
            </w:r>
          </w:p>
        </w:tc>
        <w:tc>
          <w:tcPr>
            <w:tcW w:w="5040" w:type="dxa"/>
            <w:tcBorders>
              <w:top w:val="nil"/>
              <w:left w:val="dotted" w:sz="4" w:space="0" w:color="auto"/>
              <w:bottom w:val="nil"/>
              <w:right w:val="dotted" w:sz="4" w:space="0" w:color="auto"/>
            </w:tcBorders>
            <w:shd w:val="clear" w:color="auto" w:fill="auto"/>
            <w:noWrap/>
            <w:vAlign w:val="bottom"/>
            <w:hideMark/>
          </w:tcPr>
          <w:p w14:paraId="7F6B0E20" w14:textId="77777777" w:rsidR="00AA0468" w:rsidRPr="00AF1035" w:rsidRDefault="00AA0468" w:rsidP="003C08E1">
            <w:pPr>
              <w:rPr>
                <w:color w:val="000000"/>
                <w:sz w:val="20"/>
                <w:szCs w:val="20"/>
              </w:rPr>
            </w:pPr>
            <w:r w:rsidRPr="00AF1035">
              <w:rPr>
                <w:color w:val="000000"/>
                <w:sz w:val="20"/>
                <w:szCs w:val="20"/>
              </w:rPr>
              <w:t>risk class, high.rise, personal</w:t>
            </w:r>
          </w:p>
        </w:tc>
        <w:tc>
          <w:tcPr>
            <w:tcW w:w="990" w:type="dxa"/>
            <w:tcBorders>
              <w:top w:val="nil"/>
              <w:left w:val="dotted" w:sz="4" w:space="0" w:color="auto"/>
              <w:bottom w:val="nil"/>
              <w:right w:val="dotted" w:sz="4" w:space="0" w:color="auto"/>
            </w:tcBorders>
            <w:shd w:val="clear" w:color="auto" w:fill="auto"/>
            <w:noWrap/>
            <w:hideMark/>
          </w:tcPr>
          <w:p w14:paraId="4909D35E"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8FE8CCD" w14:textId="77777777" w:rsidR="00AA0468" w:rsidRPr="00AF1035" w:rsidRDefault="00AA0468" w:rsidP="003C08E1">
            <w:pPr>
              <w:jc w:val="center"/>
              <w:rPr>
                <w:color w:val="000000"/>
                <w:sz w:val="20"/>
                <w:szCs w:val="20"/>
              </w:rPr>
            </w:pPr>
            <w:r w:rsidRPr="00AF1035">
              <w:rPr>
                <w:color w:val="000000"/>
                <w:sz w:val="20"/>
                <w:szCs w:val="20"/>
              </w:rPr>
              <w:t>0.2651</w:t>
            </w:r>
          </w:p>
        </w:tc>
        <w:tc>
          <w:tcPr>
            <w:tcW w:w="990" w:type="dxa"/>
            <w:tcBorders>
              <w:top w:val="nil"/>
              <w:left w:val="dotted" w:sz="4" w:space="0" w:color="auto"/>
              <w:bottom w:val="nil"/>
              <w:right w:val="nil"/>
            </w:tcBorders>
            <w:shd w:val="clear" w:color="auto" w:fill="auto"/>
            <w:noWrap/>
            <w:vAlign w:val="bottom"/>
            <w:hideMark/>
          </w:tcPr>
          <w:p w14:paraId="786C4B2B" w14:textId="77777777" w:rsidR="00AA0468" w:rsidRPr="00AF1035" w:rsidRDefault="00AA0468" w:rsidP="003C08E1">
            <w:pPr>
              <w:jc w:val="center"/>
              <w:rPr>
                <w:color w:val="000000"/>
                <w:sz w:val="20"/>
                <w:szCs w:val="20"/>
              </w:rPr>
            </w:pPr>
            <w:r w:rsidRPr="00AF1035">
              <w:rPr>
                <w:color w:val="000000"/>
                <w:sz w:val="20"/>
                <w:szCs w:val="20"/>
              </w:rPr>
              <w:t>0.2383</w:t>
            </w:r>
          </w:p>
        </w:tc>
      </w:tr>
      <w:tr w:rsidR="00AA0468" w:rsidRPr="00AF1035" w14:paraId="742F374E" w14:textId="77777777" w:rsidTr="003C08E1">
        <w:tc>
          <w:tcPr>
            <w:tcW w:w="1260" w:type="dxa"/>
            <w:tcBorders>
              <w:top w:val="nil"/>
              <w:left w:val="nil"/>
              <w:bottom w:val="nil"/>
              <w:right w:val="dotted" w:sz="4" w:space="0" w:color="auto"/>
            </w:tcBorders>
            <w:shd w:val="clear" w:color="auto" w:fill="auto"/>
            <w:noWrap/>
            <w:vAlign w:val="bottom"/>
            <w:hideMark/>
          </w:tcPr>
          <w:p w14:paraId="47183B0A" w14:textId="77777777" w:rsidR="00AA0468" w:rsidRPr="00AF1035" w:rsidRDefault="00AA0468" w:rsidP="003C08E1">
            <w:pPr>
              <w:rPr>
                <w:color w:val="000000"/>
                <w:sz w:val="20"/>
                <w:szCs w:val="20"/>
              </w:rPr>
            </w:pPr>
            <w:r w:rsidRPr="00AF1035">
              <w:rPr>
                <w:color w:val="000000"/>
                <w:sz w:val="20"/>
                <w:szCs w:val="20"/>
              </w:rPr>
              <w:t>hr.0100010</w:t>
            </w:r>
          </w:p>
        </w:tc>
        <w:tc>
          <w:tcPr>
            <w:tcW w:w="5040" w:type="dxa"/>
            <w:tcBorders>
              <w:top w:val="nil"/>
              <w:left w:val="dotted" w:sz="4" w:space="0" w:color="auto"/>
              <w:bottom w:val="nil"/>
              <w:right w:val="dotted" w:sz="4" w:space="0" w:color="auto"/>
            </w:tcBorders>
            <w:shd w:val="clear" w:color="auto" w:fill="auto"/>
            <w:noWrap/>
            <w:vAlign w:val="bottom"/>
            <w:hideMark/>
          </w:tcPr>
          <w:p w14:paraId="079DD404" w14:textId="77777777" w:rsidR="00AA0468" w:rsidRPr="00AF1035" w:rsidRDefault="00AA0468" w:rsidP="003C08E1">
            <w:pPr>
              <w:rPr>
                <w:color w:val="000000"/>
                <w:sz w:val="20"/>
                <w:szCs w:val="20"/>
              </w:rPr>
            </w:pPr>
            <w:r w:rsidRPr="00AF1035">
              <w:rPr>
                <w:color w:val="000000"/>
                <w:sz w:val="20"/>
                <w:szCs w:val="20"/>
              </w:rPr>
              <w:t>risk class, high.rise, house</w:t>
            </w:r>
          </w:p>
        </w:tc>
        <w:tc>
          <w:tcPr>
            <w:tcW w:w="990" w:type="dxa"/>
            <w:tcBorders>
              <w:top w:val="nil"/>
              <w:left w:val="dotted" w:sz="4" w:space="0" w:color="auto"/>
              <w:bottom w:val="nil"/>
              <w:right w:val="dotted" w:sz="4" w:space="0" w:color="auto"/>
            </w:tcBorders>
            <w:shd w:val="clear" w:color="auto" w:fill="auto"/>
            <w:noWrap/>
            <w:hideMark/>
          </w:tcPr>
          <w:p w14:paraId="4CDB47B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35AFC0B" w14:textId="77777777" w:rsidR="00AA0468" w:rsidRPr="00AF1035" w:rsidRDefault="00AA0468" w:rsidP="003C08E1">
            <w:pPr>
              <w:jc w:val="center"/>
              <w:rPr>
                <w:color w:val="000000"/>
                <w:sz w:val="20"/>
                <w:szCs w:val="20"/>
              </w:rPr>
            </w:pPr>
            <w:r w:rsidRPr="00AF1035">
              <w:rPr>
                <w:color w:val="000000"/>
                <w:sz w:val="20"/>
                <w:szCs w:val="20"/>
              </w:rPr>
              <w:t>0.2615</w:t>
            </w:r>
          </w:p>
        </w:tc>
        <w:tc>
          <w:tcPr>
            <w:tcW w:w="990" w:type="dxa"/>
            <w:tcBorders>
              <w:top w:val="nil"/>
              <w:left w:val="dotted" w:sz="4" w:space="0" w:color="auto"/>
              <w:bottom w:val="nil"/>
              <w:right w:val="nil"/>
            </w:tcBorders>
            <w:shd w:val="clear" w:color="auto" w:fill="auto"/>
            <w:noWrap/>
            <w:vAlign w:val="bottom"/>
            <w:hideMark/>
          </w:tcPr>
          <w:p w14:paraId="2483ED31" w14:textId="77777777" w:rsidR="00AA0468" w:rsidRPr="00AF1035" w:rsidRDefault="00AA0468" w:rsidP="003C08E1">
            <w:pPr>
              <w:jc w:val="center"/>
              <w:rPr>
                <w:color w:val="000000"/>
                <w:sz w:val="20"/>
                <w:szCs w:val="20"/>
              </w:rPr>
            </w:pPr>
            <w:r w:rsidRPr="00AF1035">
              <w:rPr>
                <w:color w:val="000000"/>
                <w:sz w:val="20"/>
                <w:szCs w:val="20"/>
              </w:rPr>
              <w:t>0.2449</w:t>
            </w:r>
          </w:p>
        </w:tc>
      </w:tr>
      <w:tr w:rsidR="00AA0468" w:rsidRPr="00AF1035" w14:paraId="5D63CA48" w14:textId="77777777" w:rsidTr="003C08E1">
        <w:tc>
          <w:tcPr>
            <w:tcW w:w="1260" w:type="dxa"/>
            <w:tcBorders>
              <w:top w:val="nil"/>
              <w:left w:val="nil"/>
              <w:bottom w:val="nil"/>
              <w:right w:val="dotted" w:sz="4" w:space="0" w:color="auto"/>
            </w:tcBorders>
            <w:shd w:val="clear" w:color="auto" w:fill="auto"/>
            <w:noWrap/>
            <w:vAlign w:val="bottom"/>
            <w:hideMark/>
          </w:tcPr>
          <w:p w14:paraId="5269A89E" w14:textId="77777777" w:rsidR="00AA0468" w:rsidRPr="00AF1035" w:rsidRDefault="00AA0468" w:rsidP="003C08E1">
            <w:pPr>
              <w:rPr>
                <w:color w:val="000000"/>
                <w:sz w:val="20"/>
                <w:szCs w:val="20"/>
              </w:rPr>
            </w:pPr>
            <w:r w:rsidRPr="00AF1035">
              <w:rPr>
                <w:color w:val="000000"/>
                <w:sz w:val="20"/>
                <w:szCs w:val="20"/>
              </w:rPr>
              <w:t>hr.0100011</w:t>
            </w:r>
          </w:p>
        </w:tc>
        <w:tc>
          <w:tcPr>
            <w:tcW w:w="5040" w:type="dxa"/>
            <w:tcBorders>
              <w:top w:val="nil"/>
              <w:left w:val="dotted" w:sz="4" w:space="0" w:color="auto"/>
              <w:bottom w:val="nil"/>
              <w:right w:val="dotted" w:sz="4" w:space="0" w:color="auto"/>
            </w:tcBorders>
            <w:shd w:val="clear" w:color="auto" w:fill="auto"/>
            <w:noWrap/>
            <w:vAlign w:val="bottom"/>
            <w:hideMark/>
          </w:tcPr>
          <w:p w14:paraId="3A7683D9" w14:textId="77777777" w:rsidR="00AA0468" w:rsidRPr="00AF1035" w:rsidRDefault="00AA0468" w:rsidP="003C08E1">
            <w:pPr>
              <w:rPr>
                <w:color w:val="000000"/>
                <w:sz w:val="20"/>
                <w:szCs w:val="20"/>
              </w:rPr>
            </w:pPr>
            <w:r w:rsidRPr="00AF1035">
              <w:rPr>
                <w:color w:val="000000"/>
                <w:sz w:val="20"/>
                <w:szCs w:val="20"/>
              </w:rPr>
              <w:t>risk class, high.rise, house, personal</w:t>
            </w:r>
          </w:p>
        </w:tc>
        <w:tc>
          <w:tcPr>
            <w:tcW w:w="990" w:type="dxa"/>
            <w:tcBorders>
              <w:top w:val="nil"/>
              <w:left w:val="dotted" w:sz="4" w:space="0" w:color="auto"/>
              <w:bottom w:val="nil"/>
              <w:right w:val="dotted" w:sz="4" w:space="0" w:color="auto"/>
            </w:tcBorders>
            <w:shd w:val="clear" w:color="auto" w:fill="auto"/>
            <w:noWrap/>
            <w:hideMark/>
          </w:tcPr>
          <w:p w14:paraId="6FACFC7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A5F2D63" w14:textId="77777777" w:rsidR="00AA0468" w:rsidRPr="00AF1035" w:rsidRDefault="00AA0468" w:rsidP="003C08E1">
            <w:pPr>
              <w:jc w:val="center"/>
              <w:rPr>
                <w:color w:val="000000"/>
                <w:sz w:val="20"/>
                <w:szCs w:val="20"/>
              </w:rPr>
            </w:pPr>
            <w:r w:rsidRPr="00AF1035">
              <w:rPr>
                <w:color w:val="000000"/>
                <w:sz w:val="20"/>
                <w:szCs w:val="20"/>
              </w:rPr>
              <w:t>0.2580</w:t>
            </w:r>
          </w:p>
        </w:tc>
        <w:tc>
          <w:tcPr>
            <w:tcW w:w="990" w:type="dxa"/>
            <w:tcBorders>
              <w:top w:val="nil"/>
              <w:left w:val="dotted" w:sz="4" w:space="0" w:color="auto"/>
              <w:bottom w:val="nil"/>
              <w:right w:val="nil"/>
            </w:tcBorders>
            <w:shd w:val="clear" w:color="auto" w:fill="auto"/>
            <w:noWrap/>
            <w:vAlign w:val="bottom"/>
            <w:hideMark/>
          </w:tcPr>
          <w:p w14:paraId="105D110D" w14:textId="77777777" w:rsidR="00AA0468" w:rsidRPr="00AF1035" w:rsidRDefault="00AA0468" w:rsidP="003C08E1">
            <w:pPr>
              <w:jc w:val="center"/>
              <w:rPr>
                <w:color w:val="000000"/>
                <w:sz w:val="20"/>
                <w:szCs w:val="20"/>
              </w:rPr>
            </w:pPr>
            <w:r w:rsidRPr="00AF1035">
              <w:rPr>
                <w:color w:val="000000"/>
                <w:sz w:val="20"/>
                <w:szCs w:val="20"/>
              </w:rPr>
              <w:t>0.2607</w:t>
            </w:r>
          </w:p>
        </w:tc>
      </w:tr>
      <w:tr w:rsidR="00AA0468" w:rsidRPr="00AF1035" w14:paraId="0D05C5D9" w14:textId="77777777" w:rsidTr="003C08E1">
        <w:tc>
          <w:tcPr>
            <w:tcW w:w="1260" w:type="dxa"/>
            <w:tcBorders>
              <w:top w:val="nil"/>
              <w:left w:val="nil"/>
              <w:bottom w:val="nil"/>
              <w:right w:val="dotted" w:sz="4" w:space="0" w:color="auto"/>
            </w:tcBorders>
            <w:shd w:val="clear" w:color="auto" w:fill="auto"/>
            <w:noWrap/>
            <w:vAlign w:val="bottom"/>
            <w:hideMark/>
          </w:tcPr>
          <w:p w14:paraId="58540C96" w14:textId="77777777" w:rsidR="00AA0468" w:rsidRPr="00AF1035" w:rsidRDefault="00AA0468" w:rsidP="003C08E1">
            <w:pPr>
              <w:rPr>
                <w:color w:val="000000"/>
                <w:sz w:val="20"/>
                <w:szCs w:val="20"/>
              </w:rPr>
            </w:pPr>
            <w:r w:rsidRPr="00AF1035">
              <w:rPr>
                <w:color w:val="000000"/>
                <w:sz w:val="20"/>
                <w:szCs w:val="20"/>
              </w:rPr>
              <w:t>hr.0100100</w:t>
            </w:r>
          </w:p>
        </w:tc>
        <w:tc>
          <w:tcPr>
            <w:tcW w:w="5040" w:type="dxa"/>
            <w:tcBorders>
              <w:top w:val="nil"/>
              <w:left w:val="dotted" w:sz="4" w:space="0" w:color="auto"/>
              <w:bottom w:val="nil"/>
              <w:right w:val="dotted" w:sz="4" w:space="0" w:color="auto"/>
            </w:tcBorders>
            <w:shd w:val="clear" w:color="auto" w:fill="auto"/>
            <w:noWrap/>
            <w:vAlign w:val="bottom"/>
            <w:hideMark/>
          </w:tcPr>
          <w:p w14:paraId="2B73CDEE" w14:textId="77777777" w:rsidR="00AA0468" w:rsidRPr="00AF1035" w:rsidRDefault="00AA0468" w:rsidP="003C08E1">
            <w:pPr>
              <w:rPr>
                <w:color w:val="000000"/>
                <w:sz w:val="20"/>
                <w:szCs w:val="20"/>
              </w:rPr>
            </w:pPr>
            <w:r w:rsidRPr="00AF1035">
              <w:rPr>
                <w:color w:val="000000"/>
                <w:sz w:val="20"/>
                <w:szCs w:val="20"/>
              </w:rPr>
              <w:t>risk class, high.rise, age</w:t>
            </w:r>
          </w:p>
        </w:tc>
        <w:tc>
          <w:tcPr>
            <w:tcW w:w="990" w:type="dxa"/>
            <w:tcBorders>
              <w:top w:val="nil"/>
              <w:left w:val="dotted" w:sz="4" w:space="0" w:color="auto"/>
              <w:bottom w:val="nil"/>
              <w:right w:val="dotted" w:sz="4" w:space="0" w:color="auto"/>
            </w:tcBorders>
            <w:shd w:val="clear" w:color="auto" w:fill="auto"/>
            <w:noWrap/>
            <w:hideMark/>
          </w:tcPr>
          <w:p w14:paraId="14AFEB7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BE9236D" w14:textId="77777777" w:rsidR="00AA0468" w:rsidRPr="00AF1035" w:rsidRDefault="00AA0468" w:rsidP="003C08E1">
            <w:pPr>
              <w:jc w:val="center"/>
              <w:rPr>
                <w:color w:val="000000"/>
                <w:sz w:val="20"/>
                <w:szCs w:val="20"/>
              </w:rPr>
            </w:pPr>
            <w:r w:rsidRPr="00AF1035">
              <w:rPr>
                <w:color w:val="000000"/>
                <w:sz w:val="20"/>
                <w:szCs w:val="20"/>
              </w:rPr>
              <w:t>0.2577</w:t>
            </w:r>
          </w:p>
        </w:tc>
        <w:tc>
          <w:tcPr>
            <w:tcW w:w="990" w:type="dxa"/>
            <w:tcBorders>
              <w:top w:val="nil"/>
              <w:left w:val="dotted" w:sz="4" w:space="0" w:color="auto"/>
              <w:bottom w:val="nil"/>
              <w:right w:val="nil"/>
            </w:tcBorders>
            <w:shd w:val="clear" w:color="auto" w:fill="auto"/>
            <w:noWrap/>
            <w:vAlign w:val="bottom"/>
            <w:hideMark/>
          </w:tcPr>
          <w:p w14:paraId="7A00D55A" w14:textId="77777777" w:rsidR="00AA0468" w:rsidRPr="00AF1035" w:rsidRDefault="00AA0468" w:rsidP="003C08E1">
            <w:pPr>
              <w:jc w:val="center"/>
              <w:rPr>
                <w:color w:val="000000"/>
                <w:sz w:val="20"/>
                <w:szCs w:val="20"/>
              </w:rPr>
            </w:pPr>
            <w:r w:rsidRPr="00AF1035">
              <w:rPr>
                <w:color w:val="000000"/>
                <w:sz w:val="20"/>
                <w:szCs w:val="20"/>
              </w:rPr>
              <w:t>0.2404</w:t>
            </w:r>
          </w:p>
        </w:tc>
      </w:tr>
      <w:tr w:rsidR="00AA0468" w:rsidRPr="00AF1035" w14:paraId="01F627F1" w14:textId="77777777" w:rsidTr="003C08E1">
        <w:tc>
          <w:tcPr>
            <w:tcW w:w="1260" w:type="dxa"/>
            <w:tcBorders>
              <w:top w:val="nil"/>
              <w:left w:val="nil"/>
              <w:bottom w:val="nil"/>
              <w:right w:val="dotted" w:sz="4" w:space="0" w:color="auto"/>
            </w:tcBorders>
            <w:shd w:val="clear" w:color="auto" w:fill="auto"/>
            <w:noWrap/>
            <w:vAlign w:val="bottom"/>
            <w:hideMark/>
          </w:tcPr>
          <w:p w14:paraId="3183DBE4" w14:textId="77777777" w:rsidR="00AA0468" w:rsidRPr="00AF1035" w:rsidRDefault="00AA0468" w:rsidP="003C08E1">
            <w:pPr>
              <w:rPr>
                <w:color w:val="000000"/>
                <w:sz w:val="20"/>
                <w:szCs w:val="20"/>
              </w:rPr>
            </w:pPr>
            <w:r w:rsidRPr="00AF1035">
              <w:rPr>
                <w:color w:val="000000"/>
                <w:sz w:val="20"/>
                <w:szCs w:val="20"/>
              </w:rPr>
              <w:t>hr.0100101</w:t>
            </w:r>
          </w:p>
        </w:tc>
        <w:tc>
          <w:tcPr>
            <w:tcW w:w="5040" w:type="dxa"/>
            <w:tcBorders>
              <w:top w:val="nil"/>
              <w:left w:val="dotted" w:sz="4" w:space="0" w:color="auto"/>
              <w:bottom w:val="nil"/>
              <w:right w:val="dotted" w:sz="4" w:space="0" w:color="auto"/>
            </w:tcBorders>
            <w:shd w:val="clear" w:color="auto" w:fill="auto"/>
            <w:noWrap/>
            <w:vAlign w:val="bottom"/>
            <w:hideMark/>
          </w:tcPr>
          <w:p w14:paraId="2A978D4D" w14:textId="77777777" w:rsidR="00AA0468" w:rsidRPr="00AF1035" w:rsidRDefault="00AA0468" w:rsidP="003C08E1">
            <w:pPr>
              <w:rPr>
                <w:color w:val="000000"/>
                <w:sz w:val="20"/>
                <w:szCs w:val="20"/>
              </w:rPr>
            </w:pPr>
            <w:r w:rsidRPr="00AF1035">
              <w:rPr>
                <w:color w:val="000000"/>
                <w:sz w:val="20"/>
                <w:szCs w:val="20"/>
              </w:rPr>
              <w:t>risk class, high.rise, age, personal</w:t>
            </w:r>
          </w:p>
        </w:tc>
        <w:tc>
          <w:tcPr>
            <w:tcW w:w="990" w:type="dxa"/>
            <w:tcBorders>
              <w:top w:val="nil"/>
              <w:left w:val="dotted" w:sz="4" w:space="0" w:color="auto"/>
              <w:bottom w:val="nil"/>
              <w:right w:val="dotted" w:sz="4" w:space="0" w:color="auto"/>
            </w:tcBorders>
            <w:shd w:val="clear" w:color="auto" w:fill="auto"/>
            <w:noWrap/>
            <w:hideMark/>
          </w:tcPr>
          <w:p w14:paraId="131483C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510946F" w14:textId="77777777" w:rsidR="00AA0468" w:rsidRPr="00AF1035" w:rsidRDefault="00AA0468" w:rsidP="003C08E1">
            <w:pPr>
              <w:jc w:val="center"/>
              <w:rPr>
                <w:color w:val="000000"/>
                <w:sz w:val="20"/>
                <w:szCs w:val="20"/>
              </w:rPr>
            </w:pPr>
            <w:r w:rsidRPr="00AF1035">
              <w:rPr>
                <w:color w:val="000000"/>
                <w:sz w:val="20"/>
                <w:szCs w:val="20"/>
              </w:rPr>
              <w:t>0.2535</w:t>
            </w:r>
          </w:p>
        </w:tc>
        <w:tc>
          <w:tcPr>
            <w:tcW w:w="990" w:type="dxa"/>
            <w:tcBorders>
              <w:top w:val="nil"/>
              <w:left w:val="dotted" w:sz="4" w:space="0" w:color="auto"/>
              <w:bottom w:val="nil"/>
              <w:right w:val="nil"/>
            </w:tcBorders>
            <w:shd w:val="clear" w:color="auto" w:fill="auto"/>
            <w:noWrap/>
            <w:vAlign w:val="bottom"/>
            <w:hideMark/>
          </w:tcPr>
          <w:p w14:paraId="381B14B5" w14:textId="77777777" w:rsidR="00AA0468" w:rsidRPr="00AF1035" w:rsidRDefault="00AA0468" w:rsidP="003C08E1">
            <w:pPr>
              <w:jc w:val="center"/>
              <w:rPr>
                <w:color w:val="000000"/>
                <w:sz w:val="20"/>
                <w:szCs w:val="20"/>
              </w:rPr>
            </w:pPr>
            <w:r w:rsidRPr="00AF1035">
              <w:rPr>
                <w:color w:val="000000"/>
                <w:sz w:val="20"/>
                <w:szCs w:val="20"/>
              </w:rPr>
              <w:t>0.2550</w:t>
            </w:r>
          </w:p>
        </w:tc>
      </w:tr>
      <w:tr w:rsidR="00AA0468" w:rsidRPr="00AF1035" w14:paraId="10FCAD93" w14:textId="77777777" w:rsidTr="003C08E1">
        <w:tc>
          <w:tcPr>
            <w:tcW w:w="1260" w:type="dxa"/>
            <w:tcBorders>
              <w:top w:val="nil"/>
              <w:left w:val="nil"/>
              <w:bottom w:val="nil"/>
              <w:right w:val="dotted" w:sz="4" w:space="0" w:color="auto"/>
            </w:tcBorders>
            <w:shd w:val="clear" w:color="auto" w:fill="auto"/>
            <w:noWrap/>
            <w:vAlign w:val="bottom"/>
            <w:hideMark/>
          </w:tcPr>
          <w:p w14:paraId="5B670744" w14:textId="77777777" w:rsidR="00AA0468" w:rsidRPr="00AF1035" w:rsidRDefault="00AA0468" w:rsidP="003C08E1">
            <w:pPr>
              <w:rPr>
                <w:color w:val="000000"/>
                <w:sz w:val="20"/>
                <w:szCs w:val="20"/>
              </w:rPr>
            </w:pPr>
            <w:r w:rsidRPr="00AF1035">
              <w:rPr>
                <w:color w:val="000000"/>
                <w:sz w:val="20"/>
                <w:szCs w:val="20"/>
              </w:rPr>
              <w:t>hr.0100110</w:t>
            </w:r>
          </w:p>
        </w:tc>
        <w:tc>
          <w:tcPr>
            <w:tcW w:w="5040" w:type="dxa"/>
            <w:tcBorders>
              <w:top w:val="nil"/>
              <w:left w:val="dotted" w:sz="4" w:space="0" w:color="auto"/>
              <w:bottom w:val="nil"/>
              <w:right w:val="dotted" w:sz="4" w:space="0" w:color="auto"/>
            </w:tcBorders>
            <w:shd w:val="clear" w:color="auto" w:fill="auto"/>
            <w:noWrap/>
            <w:vAlign w:val="bottom"/>
            <w:hideMark/>
          </w:tcPr>
          <w:p w14:paraId="1A8E96D2" w14:textId="77777777" w:rsidR="00AA0468" w:rsidRPr="00AF1035" w:rsidRDefault="00AA0468" w:rsidP="003C08E1">
            <w:pPr>
              <w:rPr>
                <w:color w:val="000000"/>
                <w:sz w:val="20"/>
                <w:szCs w:val="20"/>
              </w:rPr>
            </w:pPr>
            <w:r w:rsidRPr="00AF1035">
              <w:rPr>
                <w:color w:val="000000"/>
                <w:sz w:val="20"/>
                <w:szCs w:val="20"/>
              </w:rPr>
              <w:t>risk class, high.rise, age, house</w:t>
            </w:r>
          </w:p>
        </w:tc>
        <w:tc>
          <w:tcPr>
            <w:tcW w:w="990" w:type="dxa"/>
            <w:tcBorders>
              <w:top w:val="nil"/>
              <w:left w:val="dotted" w:sz="4" w:space="0" w:color="auto"/>
              <w:bottom w:val="nil"/>
              <w:right w:val="dotted" w:sz="4" w:space="0" w:color="auto"/>
            </w:tcBorders>
            <w:shd w:val="clear" w:color="auto" w:fill="auto"/>
            <w:noWrap/>
            <w:hideMark/>
          </w:tcPr>
          <w:p w14:paraId="6B3CBBF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4041674" w14:textId="77777777" w:rsidR="00AA0468" w:rsidRPr="00AF1035" w:rsidRDefault="00AA0468" w:rsidP="003C08E1">
            <w:pPr>
              <w:jc w:val="center"/>
              <w:rPr>
                <w:color w:val="000000"/>
                <w:sz w:val="20"/>
                <w:szCs w:val="20"/>
              </w:rPr>
            </w:pPr>
            <w:r w:rsidRPr="00AF1035">
              <w:rPr>
                <w:color w:val="000000"/>
                <w:sz w:val="20"/>
                <w:szCs w:val="20"/>
              </w:rPr>
              <w:t>0.2506</w:t>
            </w:r>
          </w:p>
        </w:tc>
        <w:tc>
          <w:tcPr>
            <w:tcW w:w="990" w:type="dxa"/>
            <w:tcBorders>
              <w:top w:val="nil"/>
              <w:left w:val="dotted" w:sz="4" w:space="0" w:color="auto"/>
              <w:bottom w:val="nil"/>
              <w:right w:val="nil"/>
            </w:tcBorders>
            <w:shd w:val="clear" w:color="auto" w:fill="auto"/>
            <w:noWrap/>
            <w:vAlign w:val="bottom"/>
            <w:hideMark/>
          </w:tcPr>
          <w:p w14:paraId="7BDE0F44" w14:textId="77777777" w:rsidR="00AA0468" w:rsidRPr="00AF1035" w:rsidRDefault="00AA0468" w:rsidP="003C08E1">
            <w:pPr>
              <w:jc w:val="center"/>
              <w:rPr>
                <w:color w:val="000000"/>
                <w:sz w:val="20"/>
                <w:szCs w:val="20"/>
              </w:rPr>
            </w:pPr>
            <w:r w:rsidRPr="00AF1035">
              <w:rPr>
                <w:color w:val="000000"/>
                <w:sz w:val="20"/>
                <w:szCs w:val="20"/>
              </w:rPr>
              <w:t>0.2701</w:t>
            </w:r>
          </w:p>
        </w:tc>
      </w:tr>
      <w:tr w:rsidR="00AA0468" w:rsidRPr="00AF1035" w14:paraId="26A85DD4" w14:textId="77777777" w:rsidTr="003C08E1">
        <w:tc>
          <w:tcPr>
            <w:tcW w:w="1260" w:type="dxa"/>
            <w:tcBorders>
              <w:top w:val="nil"/>
              <w:left w:val="nil"/>
              <w:bottom w:val="nil"/>
              <w:right w:val="dotted" w:sz="4" w:space="0" w:color="auto"/>
            </w:tcBorders>
            <w:shd w:val="clear" w:color="auto" w:fill="auto"/>
            <w:noWrap/>
            <w:vAlign w:val="bottom"/>
            <w:hideMark/>
          </w:tcPr>
          <w:p w14:paraId="489B9C45" w14:textId="77777777" w:rsidR="00AA0468" w:rsidRPr="00AF1035" w:rsidRDefault="00AA0468" w:rsidP="003C08E1">
            <w:pPr>
              <w:rPr>
                <w:color w:val="000000"/>
                <w:sz w:val="20"/>
                <w:szCs w:val="20"/>
              </w:rPr>
            </w:pPr>
            <w:r w:rsidRPr="00AF1035">
              <w:rPr>
                <w:color w:val="000000"/>
                <w:sz w:val="20"/>
                <w:szCs w:val="20"/>
              </w:rPr>
              <w:t>hr.0100111</w:t>
            </w:r>
          </w:p>
        </w:tc>
        <w:tc>
          <w:tcPr>
            <w:tcW w:w="5040" w:type="dxa"/>
            <w:tcBorders>
              <w:top w:val="nil"/>
              <w:left w:val="dotted" w:sz="4" w:space="0" w:color="auto"/>
              <w:bottom w:val="nil"/>
              <w:right w:val="dotted" w:sz="4" w:space="0" w:color="auto"/>
            </w:tcBorders>
            <w:shd w:val="clear" w:color="auto" w:fill="auto"/>
            <w:noWrap/>
            <w:vAlign w:val="bottom"/>
            <w:hideMark/>
          </w:tcPr>
          <w:p w14:paraId="14C6E1EE" w14:textId="77777777" w:rsidR="00AA0468" w:rsidRPr="00AF1035" w:rsidRDefault="00AA0468" w:rsidP="003C08E1">
            <w:pPr>
              <w:rPr>
                <w:color w:val="000000"/>
                <w:sz w:val="20"/>
                <w:szCs w:val="20"/>
              </w:rPr>
            </w:pPr>
            <w:r w:rsidRPr="00AF1035">
              <w:rPr>
                <w:color w:val="000000"/>
                <w:sz w:val="20"/>
                <w:szCs w:val="20"/>
              </w:rPr>
              <w:t>risk class, high.rise, age, house, personal</w:t>
            </w:r>
          </w:p>
        </w:tc>
        <w:tc>
          <w:tcPr>
            <w:tcW w:w="990" w:type="dxa"/>
            <w:tcBorders>
              <w:top w:val="nil"/>
              <w:left w:val="dotted" w:sz="4" w:space="0" w:color="auto"/>
              <w:bottom w:val="nil"/>
              <w:right w:val="dotted" w:sz="4" w:space="0" w:color="auto"/>
            </w:tcBorders>
            <w:shd w:val="clear" w:color="auto" w:fill="auto"/>
            <w:noWrap/>
            <w:hideMark/>
          </w:tcPr>
          <w:p w14:paraId="2CD6194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C94FDB5" w14:textId="77777777" w:rsidR="00AA0468" w:rsidRPr="00AF1035" w:rsidRDefault="00AA0468" w:rsidP="003C08E1">
            <w:pPr>
              <w:jc w:val="center"/>
              <w:rPr>
                <w:color w:val="000000"/>
                <w:sz w:val="20"/>
                <w:szCs w:val="20"/>
              </w:rPr>
            </w:pPr>
            <w:r w:rsidRPr="00AF1035">
              <w:rPr>
                <w:color w:val="000000"/>
                <w:sz w:val="20"/>
                <w:szCs w:val="20"/>
              </w:rPr>
              <w:t>0.2474</w:t>
            </w:r>
          </w:p>
        </w:tc>
        <w:tc>
          <w:tcPr>
            <w:tcW w:w="990" w:type="dxa"/>
            <w:tcBorders>
              <w:top w:val="nil"/>
              <w:left w:val="dotted" w:sz="4" w:space="0" w:color="auto"/>
              <w:bottom w:val="nil"/>
              <w:right w:val="nil"/>
            </w:tcBorders>
            <w:shd w:val="clear" w:color="auto" w:fill="auto"/>
            <w:noWrap/>
            <w:vAlign w:val="bottom"/>
            <w:hideMark/>
          </w:tcPr>
          <w:p w14:paraId="6AD5C9B7" w14:textId="77777777" w:rsidR="00AA0468" w:rsidRPr="00AF1035" w:rsidRDefault="00AA0468" w:rsidP="003C08E1">
            <w:pPr>
              <w:jc w:val="center"/>
              <w:rPr>
                <w:color w:val="000000"/>
                <w:sz w:val="20"/>
                <w:szCs w:val="20"/>
              </w:rPr>
            </w:pPr>
            <w:r w:rsidRPr="00AF1035">
              <w:rPr>
                <w:color w:val="000000"/>
                <w:sz w:val="20"/>
                <w:szCs w:val="20"/>
              </w:rPr>
              <w:t>0.2642</w:t>
            </w:r>
          </w:p>
        </w:tc>
      </w:tr>
      <w:tr w:rsidR="00AA0468" w:rsidRPr="00AF1035" w14:paraId="7AE0EF37" w14:textId="77777777" w:rsidTr="003C08E1">
        <w:tc>
          <w:tcPr>
            <w:tcW w:w="1260" w:type="dxa"/>
            <w:tcBorders>
              <w:top w:val="nil"/>
              <w:left w:val="nil"/>
              <w:bottom w:val="nil"/>
              <w:right w:val="dotted" w:sz="4" w:space="0" w:color="auto"/>
            </w:tcBorders>
            <w:shd w:val="clear" w:color="auto" w:fill="auto"/>
            <w:noWrap/>
            <w:vAlign w:val="bottom"/>
            <w:hideMark/>
          </w:tcPr>
          <w:p w14:paraId="24245AAB" w14:textId="77777777" w:rsidR="00AA0468" w:rsidRPr="00AF1035" w:rsidRDefault="00AA0468" w:rsidP="003C08E1">
            <w:pPr>
              <w:rPr>
                <w:color w:val="000000"/>
                <w:sz w:val="20"/>
                <w:szCs w:val="20"/>
              </w:rPr>
            </w:pPr>
            <w:r w:rsidRPr="00AF1035">
              <w:rPr>
                <w:color w:val="000000"/>
                <w:sz w:val="20"/>
                <w:szCs w:val="20"/>
              </w:rPr>
              <w:t>hr.0101000</w:t>
            </w:r>
          </w:p>
        </w:tc>
        <w:tc>
          <w:tcPr>
            <w:tcW w:w="5040" w:type="dxa"/>
            <w:tcBorders>
              <w:top w:val="nil"/>
              <w:left w:val="dotted" w:sz="4" w:space="0" w:color="auto"/>
              <w:bottom w:val="nil"/>
              <w:right w:val="dotted" w:sz="4" w:space="0" w:color="auto"/>
            </w:tcBorders>
            <w:shd w:val="clear" w:color="auto" w:fill="auto"/>
            <w:noWrap/>
            <w:vAlign w:val="bottom"/>
            <w:hideMark/>
          </w:tcPr>
          <w:p w14:paraId="21B724FE" w14:textId="77777777" w:rsidR="00AA0468" w:rsidRPr="00AF1035" w:rsidRDefault="00AA0468" w:rsidP="003C08E1">
            <w:pPr>
              <w:rPr>
                <w:color w:val="000000"/>
                <w:sz w:val="20"/>
                <w:szCs w:val="20"/>
              </w:rPr>
            </w:pPr>
            <w:r w:rsidRPr="00AF1035">
              <w:rPr>
                <w:color w:val="000000"/>
                <w:sz w:val="20"/>
                <w:szCs w:val="20"/>
              </w:rPr>
              <w:t>risk class, high.rise, race</w:t>
            </w:r>
          </w:p>
        </w:tc>
        <w:tc>
          <w:tcPr>
            <w:tcW w:w="990" w:type="dxa"/>
            <w:tcBorders>
              <w:top w:val="nil"/>
              <w:left w:val="dotted" w:sz="4" w:space="0" w:color="auto"/>
              <w:bottom w:val="nil"/>
              <w:right w:val="dotted" w:sz="4" w:space="0" w:color="auto"/>
            </w:tcBorders>
            <w:shd w:val="clear" w:color="auto" w:fill="auto"/>
            <w:noWrap/>
            <w:hideMark/>
          </w:tcPr>
          <w:p w14:paraId="0A12FA12"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5103732" w14:textId="77777777" w:rsidR="00AA0468" w:rsidRPr="00AF1035" w:rsidRDefault="00AA0468" w:rsidP="003C08E1">
            <w:pPr>
              <w:jc w:val="center"/>
              <w:rPr>
                <w:color w:val="000000"/>
                <w:sz w:val="20"/>
                <w:szCs w:val="20"/>
              </w:rPr>
            </w:pPr>
            <w:r w:rsidRPr="00AF1035">
              <w:rPr>
                <w:color w:val="000000"/>
                <w:sz w:val="20"/>
                <w:szCs w:val="20"/>
              </w:rPr>
              <w:t>0.2640</w:t>
            </w:r>
          </w:p>
        </w:tc>
        <w:tc>
          <w:tcPr>
            <w:tcW w:w="990" w:type="dxa"/>
            <w:tcBorders>
              <w:top w:val="nil"/>
              <w:left w:val="dotted" w:sz="4" w:space="0" w:color="auto"/>
              <w:bottom w:val="nil"/>
              <w:right w:val="nil"/>
            </w:tcBorders>
            <w:shd w:val="clear" w:color="auto" w:fill="auto"/>
            <w:noWrap/>
            <w:vAlign w:val="bottom"/>
            <w:hideMark/>
          </w:tcPr>
          <w:p w14:paraId="2A22248D" w14:textId="77777777" w:rsidR="00AA0468" w:rsidRPr="00AF1035" w:rsidRDefault="00AA0468" w:rsidP="003C08E1">
            <w:pPr>
              <w:jc w:val="center"/>
              <w:rPr>
                <w:color w:val="000000"/>
                <w:sz w:val="20"/>
                <w:szCs w:val="20"/>
              </w:rPr>
            </w:pPr>
            <w:r w:rsidRPr="00AF1035">
              <w:rPr>
                <w:color w:val="000000"/>
                <w:sz w:val="20"/>
                <w:szCs w:val="20"/>
              </w:rPr>
              <w:t>0.2403</w:t>
            </w:r>
          </w:p>
        </w:tc>
      </w:tr>
      <w:tr w:rsidR="00AA0468" w:rsidRPr="00AF1035" w14:paraId="4C885688" w14:textId="77777777" w:rsidTr="003C08E1">
        <w:tc>
          <w:tcPr>
            <w:tcW w:w="1260" w:type="dxa"/>
            <w:tcBorders>
              <w:top w:val="nil"/>
              <w:left w:val="nil"/>
              <w:bottom w:val="nil"/>
              <w:right w:val="dotted" w:sz="4" w:space="0" w:color="auto"/>
            </w:tcBorders>
            <w:shd w:val="clear" w:color="auto" w:fill="auto"/>
            <w:noWrap/>
            <w:vAlign w:val="bottom"/>
            <w:hideMark/>
          </w:tcPr>
          <w:p w14:paraId="22460173" w14:textId="77777777" w:rsidR="00AA0468" w:rsidRPr="00AF1035" w:rsidRDefault="00AA0468" w:rsidP="003C08E1">
            <w:pPr>
              <w:rPr>
                <w:color w:val="000000"/>
                <w:sz w:val="20"/>
                <w:szCs w:val="20"/>
              </w:rPr>
            </w:pPr>
            <w:r w:rsidRPr="00AF1035">
              <w:rPr>
                <w:color w:val="000000"/>
                <w:sz w:val="20"/>
                <w:szCs w:val="20"/>
              </w:rPr>
              <w:t>hr.0101001</w:t>
            </w:r>
          </w:p>
        </w:tc>
        <w:tc>
          <w:tcPr>
            <w:tcW w:w="5040" w:type="dxa"/>
            <w:tcBorders>
              <w:top w:val="nil"/>
              <w:left w:val="dotted" w:sz="4" w:space="0" w:color="auto"/>
              <w:bottom w:val="nil"/>
              <w:right w:val="dotted" w:sz="4" w:space="0" w:color="auto"/>
            </w:tcBorders>
            <w:shd w:val="clear" w:color="auto" w:fill="auto"/>
            <w:noWrap/>
            <w:vAlign w:val="bottom"/>
            <w:hideMark/>
          </w:tcPr>
          <w:p w14:paraId="72B264FA" w14:textId="77777777" w:rsidR="00AA0468" w:rsidRPr="00AF1035" w:rsidRDefault="00AA0468" w:rsidP="003C08E1">
            <w:pPr>
              <w:rPr>
                <w:color w:val="000000"/>
                <w:sz w:val="20"/>
                <w:szCs w:val="20"/>
              </w:rPr>
            </w:pPr>
            <w:r w:rsidRPr="00AF1035">
              <w:rPr>
                <w:color w:val="000000"/>
                <w:sz w:val="20"/>
                <w:szCs w:val="20"/>
              </w:rPr>
              <w:t>risk class, high.rise, race, personal</w:t>
            </w:r>
          </w:p>
        </w:tc>
        <w:tc>
          <w:tcPr>
            <w:tcW w:w="990" w:type="dxa"/>
            <w:tcBorders>
              <w:top w:val="nil"/>
              <w:left w:val="dotted" w:sz="4" w:space="0" w:color="auto"/>
              <w:bottom w:val="nil"/>
              <w:right w:val="dotted" w:sz="4" w:space="0" w:color="auto"/>
            </w:tcBorders>
            <w:shd w:val="clear" w:color="auto" w:fill="auto"/>
            <w:noWrap/>
            <w:hideMark/>
          </w:tcPr>
          <w:p w14:paraId="40D8C09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661E8D4" w14:textId="77777777" w:rsidR="00AA0468" w:rsidRPr="00AF1035" w:rsidRDefault="00AA0468" w:rsidP="003C08E1">
            <w:pPr>
              <w:jc w:val="center"/>
              <w:rPr>
                <w:color w:val="000000"/>
                <w:sz w:val="20"/>
                <w:szCs w:val="20"/>
              </w:rPr>
            </w:pPr>
            <w:r w:rsidRPr="00AF1035">
              <w:rPr>
                <w:color w:val="000000"/>
                <w:sz w:val="20"/>
                <w:szCs w:val="20"/>
              </w:rPr>
              <w:t>0.2610</w:t>
            </w:r>
          </w:p>
        </w:tc>
        <w:tc>
          <w:tcPr>
            <w:tcW w:w="990" w:type="dxa"/>
            <w:tcBorders>
              <w:top w:val="nil"/>
              <w:left w:val="dotted" w:sz="4" w:space="0" w:color="auto"/>
              <w:bottom w:val="nil"/>
              <w:right w:val="nil"/>
            </w:tcBorders>
            <w:shd w:val="clear" w:color="auto" w:fill="auto"/>
            <w:noWrap/>
            <w:vAlign w:val="bottom"/>
            <w:hideMark/>
          </w:tcPr>
          <w:p w14:paraId="052DE3C9" w14:textId="77777777" w:rsidR="00AA0468" w:rsidRPr="00AF1035" w:rsidRDefault="00AA0468" w:rsidP="003C08E1">
            <w:pPr>
              <w:jc w:val="center"/>
              <w:rPr>
                <w:color w:val="000000"/>
                <w:sz w:val="20"/>
                <w:szCs w:val="20"/>
              </w:rPr>
            </w:pPr>
            <w:r w:rsidRPr="00AF1035">
              <w:rPr>
                <w:color w:val="000000"/>
                <w:sz w:val="20"/>
                <w:szCs w:val="20"/>
              </w:rPr>
              <w:t>0.2323</w:t>
            </w:r>
          </w:p>
        </w:tc>
      </w:tr>
      <w:tr w:rsidR="00AA0468" w:rsidRPr="00AF1035" w14:paraId="6BEF0085" w14:textId="77777777" w:rsidTr="003C08E1">
        <w:tc>
          <w:tcPr>
            <w:tcW w:w="1260" w:type="dxa"/>
            <w:tcBorders>
              <w:top w:val="nil"/>
              <w:left w:val="nil"/>
              <w:bottom w:val="nil"/>
              <w:right w:val="dotted" w:sz="4" w:space="0" w:color="auto"/>
            </w:tcBorders>
            <w:shd w:val="clear" w:color="auto" w:fill="auto"/>
            <w:noWrap/>
            <w:vAlign w:val="bottom"/>
            <w:hideMark/>
          </w:tcPr>
          <w:p w14:paraId="256C884F" w14:textId="77777777" w:rsidR="00AA0468" w:rsidRPr="00AF1035" w:rsidRDefault="00AA0468" w:rsidP="003C08E1">
            <w:pPr>
              <w:rPr>
                <w:color w:val="000000"/>
                <w:sz w:val="20"/>
                <w:szCs w:val="20"/>
              </w:rPr>
            </w:pPr>
            <w:r w:rsidRPr="00AF1035">
              <w:rPr>
                <w:color w:val="000000"/>
                <w:sz w:val="20"/>
                <w:szCs w:val="20"/>
              </w:rPr>
              <w:t>hr.0101010</w:t>
            </w:r>
          </w:p>
        </w:tc>
        <w:tc>
          <w:tcPr>
            <w:tcW w:w="5040" w:type="dxa"/>
            <w:tcBorders>
              <w:top w:val="nil"/>
              <w:left w:val="dotted" w:sz="4" w:space="0" w:color="auto"/>
              <w:bottom w:val="nil"/>
              <w:right w:val="dotted" w:sz="4" w:space="0" w:color="auto"/>
            </w:tcBorders>
            <w:shd w:val="clear" w:color="auto" w:fill="auto"/>
            <w:noWrap/>
            <w:vAlign w:val="bottom"/>
            <w:hideMark/>
          </w:tcPr>
          <w:p w14:paraId="4FB5FD90" w14:textId="77777777" w:rsidR="00AA0468" w:rsidRPr="00AF1035" w:rsidRDefault="00AA0468" w:rsidP="003C08E1">
            <w:pPr>
              <w:rPr>
                <w:color w:val="000000"/>
                <w:sz w:val="20"/>
                <w:szCs w:val="20"/>
              </w:rPr>
            </w:pPr>
            <w:r w:rsidRPr="00AF1035">
              <w:rPr>
                <w:color w:val="000000"/>
                <w:sz w:val="20"/>
                <w:szCs w:val="20"/>
              </w:rPr>
              <w:t>risk class, high.rise, race, house</w:t>
            </w:r>
          </w:p>
        </w:tc>
        <w:tc>
          <w:tcPr>
            <w:tcW w:w="990" w:type="dxa"/>
            <w:tcBorders>
              <w:top w:val="nil"/>
              <w:left w:val="dotted" w:sz="4" w:space="0" w:color="auto"/>
              <w:bottom w:val="nil"/>
              <w:right w:val="dotted" w:sz="4" w:space="0" w:color="auto"/>
            </w:tcBorders>
            <w:shd w:val="clear" w:color="auto" w:fill="auto"/>
            <w:noWrap/>
            <w:hideMark/>
          </w:tcPr>
          <w:p w14:paraId="13CD665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9DCCA96" w14:textId="77777777" w:rsidR="00AA0468" w:rsidRPr="00AF1035" w:rsidRDefault="00AA0468" w:rsidP="003C08E1">
            <w:pPr>
              <w:jc w:val="center"/>
              <w:rPr>
                <w:color w:val="000000"/>
                <w:sz w:val="20"/>
                <w:szCs w:val="20"/>
              </w:rPr>
            </w:pPr>
            <w:r w:rsidRPr="00AF1035">
              <w:rPr>
                <w:color w:val="000000"/>
                <w:sz w:val="20"/>
                <w:szCs w:val="20"/>
              </w:rPr>
              <w:t>0.2584</w:t>
            </w:r>
          </w:p>
        </w:tc>
        <w:tc>
          <w:tcPr>
            <w:tcW w:w="990" w:type="dxa"/>
            <w:tcBorders>
              <w:top w:val="nil"/>
              <w:left w:val="dotted" w:sz="4" w:space="0" w:color="auto"/>
              <w:bottom w:val="nil"/>
              <w:right w:val="nil"/>
            </w:tcBorders>
            <w:shd w:val="clear" w:color="auto" w:fill="auto"/>
            <w:noWrap/>
            <w:vAlign w:val="bottom"/>
            <w:hideMark/>
          </w:tcPr>
          <w:p w14:paraId="3654BD4D" w14:textId="77777777" w:rsidR="00AA0468" w:rsidRPr="00AF1035" w:rsidRDefault="00AA0468" w:rsidP="003C08E1">
            <w:pPr>
              <w:jc w:val="center"/>
              <w:rPr>
                <w:color w:val="000000"/>
                <w:sz w:val="20"/>
                <w:szCs w:val="20"/>
              </w:rPr>
            </w:pPr>
            <w:r w:rsidRPr="00AF1035">
              <w:rPr>
                <w:color w:val="000000"/>
                <w:sz w:val="20"/>
                <w:szCs w:val="20"/>
              </w:rPr>
              <w:t>0.2502</w:t>
            </w:r>
          </w:p>
        </w:tc>
      </w:tr>
      <w:tr w:rsidR="00AA0468" w:rsidRPr="00AF1035" w14:paraId="0C9ADDF8" w14:textId="77777777" w:rsidTr="003C08E1">
        <w:tc>
          <w:tcPr>
            <w:tcW w:w="1260" w:type="dxa"/>
            <w:tcBorders>
              <w:top w:val="nil"/>
              <w:left w:val="nil"/>
              <w:bottom w:val="nil"/>
              <w:right w:val="dotted" w:sz="4" w:space="0" w:color="auto"/>
            </w:tcBorders>
            <w:shd w:val="clear" w:color="auto" w:fill="auto"/>
            <w:noWrap/>
            <w:vAlign w:val="bottom"/>
            <w:hideMark/>
          </w:tcPr>
          <w:p w14:paraId="4AF3EE72" w14:textId="77777777" w:rsidR="00AA0468" w:rsidRPr="00AF1035" w:rsidRDefault="00AA0468" w:rsidP="003C08E1">
            <w:pPr>
              <w:rPr>
                <w:color w:val="000000"/>
                <w:sz w:val="20"/>
                <w:szCs w:val="20"/>
              </w:rPr>
            </w:pPr>
            <w:r w:rsidRPr="00AF1035">
              <w:rPr>
                <w:color w:val="000000"/>
                <w:sz w:val="20"/>
                <w:szCs w:val="20"/>
              </w:rPr>
              <w:t>hr.0101011</w:t>
            </w:r>
          </w:p>
        </w:tc>
        <w:tc>
          <w:tcPr>
            <w:tcW w:w="5040" w:type="dxa"/>
            <w:tcBorders>
              <w:top w:val="nil"/>
              <w:left w:val="dotted" w:sz="4" w:space="0" w:color="auto"/>
              <w:bottom w:val="nil"/>
              <w:right w:val="dotted" w:sz="4" w:space="0" w:color="auto"/>
            </w:tcBorders>
            <w:shd w:val="clear" w:color="auto" w:fill="auto"/>
            <w:noWrap/>
            <w:vAlign w:val="bottom"/>
            <w:hideMark/>
          </w:tcPr>
          <w:p w14:paraId="0B0F5645" w14:textId="77777777" w:rsidR="00AA0468" w:rsidRPr="00AF1035" w:rsidRDefault="00AA0468" w:rsidP="003C08E1">
            <w:pPr>
              <w:rPr>
                <w:color w:val="000000"/>
                <w:sz w:val="20"/>
                <w:szCs w:val="20"/>
              </w:rPr>
            </w:pPr>
            <w:r w:rsidRPr="00AF1035">
              <w:rPr>
                <w:color w:val="000000"/>
                <w:sz w:val="20"/>
                <w:szCs w:val="20"/>
              </w:rPr>
              <w:t>risk class, high.rise, race, house, personal</w:t>
            </w:r>
          </w:p>
        </w:tc>
        <w:tc>
          <w:tcPr>
            <w:tcW w:w="990" w:type="dxa"/>
            <w:tcBorders>
              <w:top w:val="nil"/>
              <w:left w:val="dotted" w:sz="4" w:space="0" w:color="auto"/>
              <w:bottom w:val="nil"/>
              <w:right w:val="dotted" w:sz="4" w:space="0" w:color="auto"/>
            </w:tcBorders>
            <w:shd w:val="clear" w:color="auto" w:fill="auto"/>
            <w:noWrap/>
            <w:hideMark/>
          </w:tcPr>
          <w:p w14:paraId="666D5A2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C284FC8" w14:textId="77777777" w:rsidR="00AA0468" w:rsidRPr="00AF1035" w:rsidRDefault="00AA0468" w:rsidP="003C08E1">
            <w:pPr>
              <w:jc w:val="center"/>
              <w:rPr>
                <w:color w:val="000000"/>
                <w:sz w:val="20"/>
                <w:szCs w:val="20"/>
              </w:rPr>
            </w:pPr>
            <w:r w:rsidRPr="00AF1035">
              <w:rPr>
                <w:color w:val="000000"/>
                <w:sz w:val="20"/>
                <w:szCs w:val="20"/>
              </w:rPr>
              <w:t>0.2553</w:t>
            </w:r>
          </w:p>
        </w:tc>
        <w:tc>
          <w:tcPr>
            <w:tcW w:w="990" w:type="dxa"/>
            <w:tcBorders>
              <w:top w:val="nil"/>
              <w:left w:val="dotted" w:sz="4" w:space="0" w:color="auto"/>
              <w:bottom w:val="nil"/>
              <w:right w:val="nil"/>
            </w:tcBorders>
            <w:shd w:val="clear" w:color="auto" w:fill="auto"/>
            <w:noWrap/>
            <w:vAlign w:val="bottom"/>
            <w:hideMark/>
          </w:tcPr>
          <w:p w14:paraId="01895552" w14:textId="77777777" w:rsidR="00AA0468" w:rsidRPr="00AF1035" w:rsidRDefault="00AA0468" w:rsidP="003C08E1">
            <w:pPr>
              <w:jc w:val="center"/>
              <w:rPr>
                <w:color w:val="000000"/>
                <w:sz w:val="20"/>
                <w:szCs w:val="20"/>
              </w:rPr>
            </w:pPr>
            <w:r w:rsidRPr="00AF1035">
              <w:rPr>
                <w:color w:val="000000"/>
                <w:sz w:val="20"/>
                <w:szCs w:val="20"/>
              </w:rPr>
              <w:t>0.2511</w:t>
            </w:r>
          </w:p>
        </w:tc>
      </w:tr>
      <w:tr w:rsidR="00AA0468" w:rsidRPr="00AF1035" w14:paraId="73B55B8E" w14:textId="77777777" w:rsidTr="003C08E1">
        <w:tc>
          <w:tcPr>
            <w:tcW w:w="1260" w:type="dxa"/>
            <w:tcBorders>
              <w:top w:val="nil"/>
              <w:left w:val="nil"/>
              <w:bottom w:val="nil"/>
              <w:right w:val="dotted" w:sz="4" w:space="0" w:color="auto"/>
            </w:tcBorders>
            <w:shd w:val="clear" w:color="auto" w:fill="auto"/>
            <w:noWrap/>
            <w:vAlign w:val="bottom"/>
            <w:hideMark/>
          </w:tcPr>
          <w:p w14:paraId="2C4228E5" w14:textId="77777777" w:rsidR="00AA0468" w:rsidRPr="00AF1035" w:rsidRDefault="00AA0468" w:rsidP="003C08E1">
            <w:pPr>
              <w:rPr>
                <w:color w:val="000000"/>
                <w:sz w:val="20"/>
                <w:szCs w:val="20"/>
              </w:rPr>
            </w:pPr>
            <w:r w:rsidRPr="00AF1035">
              <w:rPr>
                <w:color w:val="000000"/>
                <w:sz w:val="20"/>
                <w:szCs w:val="20"/>
              </w:rPr>
              <w:t>hr.0101100</w:t>
            </w:r>
          </w:p>
        </w:tc>
        <w:tc>
          <w:tcPr>
            <w:tcW w:w="5040" w:type="dxa"/>
            <w:tcBorders>
              <w:top w:val="nil"/>
              <w:left w:val="dotted" w:sz="4" w:space="0" w:color="auto"/>
              <w:bottom w:val="nil"/>
              <w:right w:val="dotted" w:sz="4" w:space="0" w:color="auto"/>
            </w:tcBorders>
            <w:shd w:val="clear" w:color="auto" w:fill="auto"/>
            <w:noWrap/>
            <w:vAlign w:val="bottom"/>
            <w:hideMark/>
          </w:tcPr>
          <w:p w14:paraId="0127A835" w14:textId="77777777" w:rsidR="00AA0468" w:rsidRPr="00AF1035" w:rsidRDefault="00AA0468" w:rsidP="003C08E1">
            <w:pPr>
              <w:rPr>
                <w:color w:val="000000"/>
                <w:sz w:val="20"/>
                <w:szCs w:val="20"/>
              </w:rPr>
            </w:pPr>
            <w:r w:rsidRPr="00AF1035">
              <w:rPr>
                <w:color w:val="000000"/>
                <w:sz w:val="20"/>
                <w:szCs w:val="20"/>
              </w:rPr>
              <w:t>risk class, high.rise, race, age</w:t>
            </w:r>
          </w:p>
        </w:tc>
        <w:tc>
          <w:tcPr>
            <w:tcW w:w="990" w:type="dxa"/>
            <w:tcBorders>
              <w:top w:val="nil"/>
              <w:left w:val="dotted" w:sz="4" w:space="0" w:color="auto"/>
              <w:bottom w:val="nil"/>
              <w:right w:val="dotted" w:sz="4" w:space="0" w:color="auto"/>
            </w:tcBorders>
            <w:shd w:val="clear" w:color="auto" w:fill="auto"/>
            <w:noWrap/>
            <w:hideMark/>
          </w:tcPr>
          <w:p w14:paraId="696CAE43"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96640F6" w14:textId="77777777" w:rsidR="00AA0468" w:rsidRPr="00AF1035" w:rsidRDefault="00AA0468" w:rsidP="003C08E1">
            <w:pPr>
              <w:jc w:val="center"/>
              <w:rPr>
                <w:color w:val="000000"/>
                <w:sz w:val="20"/>
                <w:szCs w:val="20"/>
              </w:rPr>
            </w:pPr>
            <w:r w:rsidRPr="00AF1035">
              <w:rPr>
                <w:color w:val="000000"/>
                <w:sz w:val="20"/>
                <w:szCs w:val="20"/>
              </w:rPr>
              <w:t>0.2549</w:t>
            </w:r>
          </w:p>
        </w:tc>
        <w:tc>
          <w:tcPr>
            <w:tcW w:w="990" w:type="dxa"/>
            <w:tcBorders>
              <w:top w:val="nil"/>
              <w:left w:val="dotted" w:sz="4" w:space="0" w:color="auto"/>
              <w:bottom w:val="nil"/>
              <w:right w:val="nil"/>
            </w:tcBorders>
            <w:shd w:val="clear" w:color="auto" w:fill="auto"/>
            <w:noWrap/>
            <w:vAlign w:val="bottom"/>
            <w:hideMark/>
          </w:tcPr>
          <w:p w14:paraId="32D6C0F6" w14:textId="77777777" w:rsidR="00AA0468" w:rsidRPr="00AF1035" w:rsidRDefault="00AA0468" w:rsidP="003C08E1">
            <w:pPr>
              <w:jc w:val="center"/>
              <w:rPr>
                <w:color w:val="000000"/>
                <w:sz w:val="20"/>
                <w:szCs w:val="20"/>
              </w:rPr>
            </w:pPr>
            <w:r w:rsidRPr="00AF1035">
              <w:rPr>
                <w:color w:val="000000"/>
                <w:sz w:val="20"/>
                <w:szCs w:val="20"/>
              </w:rPr>
              <w:t>0.2504</w:t>
            </w:r>
          </w:p>
        </w:tc>
      </w:tr>
      <w:tr w:rsidR="00AA0468" w:rsidRPr="00AF1035" w14:paraId="31A79AF2" w14:textId="77777777" w:rsidTr="003C08E1">
        <w:tc>
          <w:tcPr>
            <w:tcW w:w="1260" w:type="dxa"/>
            <w:tcBorders>
              <w:top w:val="nil"/>
              <w:left w:val="nil"/>
              <w:bottom w:val="nil"/>
              <w:right w:val="dotted" w:sz="4" w:space="0" w:color="auto"/>
            </w:tcBorders>
            <w:shd w:val="clear" w:color="auto" w:fill="auto"/>
            <w:noWrap/>
            <w:vAlign w:val="bottom"/>
            <w:hideMark/>
          </w:tcPr>
          <w:p w14:paraId="0F864DA6" w14:textId="77777777" w:rsidR="00AA0468" w:rsidRPr="00AF1035" w:rsidRDefault="00AA0468" w:rsidP="003C08E1">
            <w:pPr>
              <w:rPr>
                <w:color w:val="000000"/>
                <w:sz w:val="20"/>
                <w:szCs w:val="20"/>
              </w:rPr>
            </w:pPr>
            <w:r w:rsidRPr="00AF1035">
              <w:rPr>
                <w:color w:val="000000"/>
                <w:sz w:val="20"/>
                <w:szCs w:val="20"/>
              </w:rPr>
              <w:t>hr.0101101</w:t>
            </w:r>
          </w:p>
        </w:tc>
        <w:tc>
          <w:tcPr>
            <w:tcW w:w="5040" w:type="dxa"/>
            <w:tcBorders>
              <w:top w:val="nil"/>
              <w:left w:val="dotted" w:sz="4" w:space="0" w:color="auto"/>
              <w:bottom w:val="nil"/>
              <w:right w:val="dotted" w:sz="4" w:space="0" w:color="auto"/>
            </w:tcBorders>
            <w:shd w:val="clear" w:color="auto" w:fill="auto"/>
            <w:noWrap/>
            <w:vAlign w:val="bottom"/>
            <w:hideMark/>
          </w:tcPr>
          <w:p w14:paraId="2E5DA4E9" w14:textId="77777777" w:rsidR="00AA0468" w:rsidRPr="00AF1035" w:rsidRDefault="00AA0468" w:rsidP="003C08E1">
            <w:pPr>
              <w:rPr>
                <w:color w:val="000000"/>
                <w:sz w:val="20"/>
                <w:szCs w:val="20"/>
              </w:rPr>
            </w:pPr>
            <w:r w:rsidRPr="00AF1035">
              <w:rPr>
                <w:color w:val="000000"/>
                <w:sz w:val="20"/>
                <w:szCs w:val="20"/>
              </w:rPr>
              <w:t>risk class, high.rise, race, age, personal</w:t>
            </w:r>
          </w:p>
        </w:tc>
        <w:tc>
          <w:tcPr>
            <w:tcW w:w="990" w:type="dxa"/>
            <w:tcBorders>
              <w:top w:val="nil"/>
              <w:left w:val="dotted" w:sz="4" w:space="0" w:color="auto"/>
              <w:bottom w:val="nil"/>
              <w:right w:val="dotted" w:sz="4" w:space="0" w:color="auto"/>
            </w:tcBorders>
            <w:shd w:val="clear" w:color="auto" w:fill="auto"/>
            <w:noWrap/>
            <w:hideMark/>
          </w:tcPr>
          <w:p w14:paraId="598C3CA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400EEB2" w14:textId="77777777" w:rsidR="00AA0468" w:rsidRPr="00AF1035" w:rsidRDefault="00AA0468" w:rsidP="003C08E1">
            <w:pPr>
              <w:jc w:val="center"/>
              <w:rPr>
                <w:color w:val="000000"/>
                <w:sz w:val="20"/>
                <w:szCs w:val="20"/>
              </w:rPr>
            </w:pPr>
            <w:r w:rsidRPr="00AF1035">
              <w:rPr>
                <w:color w:val="000000"/>
                <w:sz w:val="20"/>
                <w:szCs w:val="20"/>
              </w:rPr>
              <w:t>0.2514</w:t>
            </w:r>
          </w:p>
        </w:tc>
        <w:tc>
          <w:tcPr>
            <w:tcW w:w="990" w:type="dxa"/>
            <w:tcBorders>
              <w:top w:val="nil"/>
              <w:left w:val="dotted" w:sz="4" w:space="0" w:color="auto"/>
              <w:bottom w:val="nil"/>
              <w:right w:val="nil"/>
            </w:tcBorders>
            <w:shd w:val="clear" w:color="auto" w:fill="auto"/>
            <w:noWrap/>
            <w:vAlign w:val="bottom"/>
            <w:hideMark/>
          </w:tcPr>
          <w:p w14:paraId="62D21CCC" w14:textId="77777777" w:rsidR="00AA0468" w:rsidRPr="00AF1035" w:rsidRDefault="00AA0468" w:rsidP="003C08E1">
            <w:pPr>
              <w:jc w:val="center"/>
              <w:rPr>
                <w:color w:val="000000"/>
                <w:sz w:val="20"/>
                <w:szCs w:val="20"/>
              </w:rPr>
            </w:pPr>
            <w:r w:rsidRPr="00AF1035">
              <w:rPr>
                <w:color w:val="000000"/>
                <w:sz w:val="20"/>
                <w:szCs w:val="20"/>
              </w:rPr>
              <w:t>0.2629</w:t>
            </w:r>
          </w:p>
        </w:tc>
      </w:tr>
      <w:tr w:rsidR="00AA0468" w:rsidRPr="00AF1035" w14:paraId="01235529" w14:textId="77777777" w:rsidTr="003C08E1">
        <w:tc>
          <w:tcPr>
            <w:tcW w:w="1260" w:type="dxa"/>
            <w:tcBorders>
              <w:top w:val="nil"/>
              <w:left w:val="nil"/>
              <w:bottom w:val="nil"/>
              <w:right w:val="dotted" w:sz="4" w:space="0" w:color="auto"/>
            </w:tcBorders>
            <w:shd w:val="clear" w:color="auto" w:fill="auto"/>
            <w:noWrap/>
            <w:vAlign w:val="bottom"/>
            <w:hideMark/>
          </w:tcPr>
          <w:p w14:paraId="05F011C8" w14:textId="77777777" w:rsidR="00AA0468" w:rsidRPr="00AF1035" w:rsidRDefault="00AA0468" w:rsidP="003C08E1">
            <w:pPr>
              <w:rPr>
                <w:color w:val="000000"/>
                <w:sz w:val="20"/>
                <w:szCs w:val="20"/>
              </w:rPr>
            </w:pPr>
            <w:r w:rsidRPr="00AF1035">
              <w:rPr>
                <w:color w:val="000000"/>
                <w:sz w:val="20"/>
                <w:szCs w:val="20"/>
              </w:rPr>
              <w:t>hr.0101110</w:t>
            </w:r>
          </w:p>
        </w:tc>
        <w:tc>
          <w:tcPr>
            <w:tcW w:w="5040" w:type="dxa"/>
            <w:tcBorders>
              <w:top w:val="nil"/>
              <w:left w:val="dotted" w:sz="4" w:space="0" w:color="auto"/>
              <w:bottom w:val="nil"/>
              <w:right w:val="dotted" w:sz="4" w:space="0" w:color="auto"/>
            </w:tcBorders>
            <w:shd w:val="clear" w:color="auto" w:fill="auto"/>
            <w:noWrap/>
            <w:vAlign w:val="bottom"/>
            <w:hideMark/>
          </w:tcPr>
          <w:p w14:paraId="65E6CD4B" w14:textId="77777777" w:rsidR="00AA0468" w:rsidRPr="00AF1035" w:rsidRDefault="00AA0468" w:rsidP="003C08E1">
            <w:pPr>
              <w:rPr>
                <w:color w:val="000000"/>
                <w:sz w:val="20"/>
                <w:szCs w:val="20"/>
              </w:rPr>
            </w:pPr>
            <w:r w:rsidRPr="00AF1035">
              <w:rPr>
                <w:color w:val="000000"/>
                <w:sz w:val="20"/>
                <w:szCs w:val="20"/>
              </w:rPr>
              <w:t>risk class, high.rise, race, age, house</w:t>
            </w:r>
          </w:p>
        </w:tc>
        <w:tc>
          <w:tcPr>
            <w:tcW w:w="990" w:type="dxa"/>
            <w:tcBorders>
              <w:top w:val="nil"/>
              <w:left w:val="dotted" w:sz="4" w:space="0" w:color="auto"/>
              <w:bottom w:val="nil"/>
              <w:right w:val="dotted" w:sz="4" w:space="0" w:color="auto"/>
            </w:tcBorders>
            <w:shd w:val="clear" w:color="auto" w:fill="auto"/>
            <w:noWrap/>
            <w:hideMark/>
          </w:tcPr>
          <w:p w14:paraId="625E937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14BC7D8" w14:textId="77777777" w:rsidR="00AA0468" w:rsidRPr="00AF1035" w:rsidRDefault="00AA0468" w:rsidP="003C08E1">
            <w:pPr>
              <w:jc w:val="center"/>
              <w:rPr>
                <w:color w:val="000000"/>
                <w:sz w:val="20"/>
                <w:szCs w:val="20"/>
              </w:rPr>
            </w:pPr>
            <w:r w:rsidRPr="00AF1035">
              <w:rPr>
                <w:color w:val="000000"/>
                <w:sz w:val="20"/>
                <w:szCs w:val="20"/>
              </w:rPr>
              <w:t>0.2476</w:t>
            </w:r>
          </w:p>
        </w:tc>
        <w:tc>
          <w:tcPr>
            <w:tcW w:w="990" w:type="dxa"/>
            <w:tcBorders>
              <w:top w:val="nil"/>
              <w:left w:val="dotted" w:sz="4" w:space="0" w:color="auto"/>
              <w:bottom w:val="nil"/>
              <w:right w:val="nil"/>
            </w:tcBorders>
            <w:shd w:val="clear" w:color="auto" w:fill="auto"/>
            <w:noWrap/>
            <w:vAlign w:val="bottom"/>
            <w:hideMark/>
          </w:tcPr>
          <w:p w14:paraId="333E893A" w14:textId="77777777" w:rsidR="00AA0468" w:rsidRPr="00AF1035" w:rsidRDefault="00AA0468" w:rsidP="003C08E1">
            <w:pPr>
              <w:jc w:val="center"/>
              <w:rPr>
                <w:color w:val="000000"/>
                <w:sz w:val="20"/>
                <w:szCs w:val="20"/>
              </w:rPr>
            </w:pPr>
            <w:r w:rsidRPr="00AF1035">
              <w:rPr>
                <w:color w:val="000000"/>
                <w:sz w:val="20"/>
                <w:szCs w:val="20"/>
              </w:rPr>
              <w:t>0.2732</w:t>
            </w:r>
          </w:p>
        </w:tc>
      </w:tr>
      <w:tr w:rsidR="00AA0468" w:rsidRPr="00AF1035" w14:paraId="49889FD6" w14:textId="77777777" w:rsidTr="003C08E1">
        <w:tc>
          <w:tcPr>
            <w:tcW w:w="1260" w:type="dxa"/>
            <w:tcBorders>
              <w:top w:val="nil"/>
              <w:left w:val="nil"/>
              <w:bottom w:val="nil"/>
              <w:right w:val="dotted" w:sz="4" w:space="0" w:color="auto"/>
            </w:tcBorders>
            <w:shd w:val="clear" w:color="auto" w:fill="auto"/>
            <w:noWrap/>
            <w:vAlign w:val="bottom"/>
            <w:hideMark/>
          </w:tcPr>
          <w:p w14:paraId="4386A643" w14:textId="77777777" w:rsidR="00AA0468" w:rsidRPr="00AF1035" w:rsidRDefault="00AA0468" w:rsidP="003C08E1">
            <w:pPr>
              <w:rPr>
                <w:color w:val="000000"/>
                <w:sz w:val="20"/>
                <w:szCs w:val="20"/>
              </w:rPr>
            </w:pPr>
            <w:r w:rsidRPr="00AF1035">
              <w:rPr>
                <w:color w:val="000000"/>
                <w:sz w:val="20"/>
                <w:szCs w:val="20"/>
              </w:rPr>
              <w:t>hr.0101111</w:t>
            </w:r>
          </w:p>
        </w:tc>
        <w:tc>
          <w:tcPr>
            <w:tcW w:w="5040" w:type="dxa"/>
            <w:tcBorders>
              <w:top w:val="nil"/>
              <w:left w:val="dotted" w:sz="4" w:space="0" w:color="auto"/>
              <w:bottom w:val="nil"/>
              <w:right w:val="dotted" w:sz="4" w:space="0" w:color="auto"/>
            </w:tcBorders>
            <w:shd w:val="clear" w:color="auto" w:fill="auto"/>
            <w:noWrap/>
            <w:vAlign w:val="bottom"/>
            <w:hideMark/>
          </w:tcPr>
          <w:p w14:paraId="1FA5442A" w14:textId="77777777" w:rsidR="00AA0468" w:rsidRPr="00AF1035" w:rsidRDefault="00AA0468" w:rsidP="003C08E1">
            <w:pPr>
              <w:rPr>
                <w:color w:val="000000"/>
                <w:sz w:val="20"/>
                <w:szCs w:val="20"/>
              </w:rPr>
            </w:pPr>
            <w:r w:rsidRPr="00AF1035">
              <w:rPr>
                <w:color w:val="000000"/>
                <w:sz w:val="20"/>
                <w:szCs w:val="20"/>
              </w:rPr>
              <w:t>risk class, high.rise, race, age, house, personal</w:t>
            </w:r>
          </w:p>
        </w:tc>
        <w:tc>
          <w:tcPr>
            <w:tcW w:w="990" w:type="dxa"/>
            <w:tcBorders>
              <w:top w:val="nil"/>
              <w:left w:val="dotted" w:sz="4" w:space="0" w:color="auto"/>
              <w:bottom w:val="nil"/>
              <w:right w:val="dotted" w:sz="4" w:space="0" w:color="auto"/>
            </w:tcBorders>
            <w:shd w:val="clear" w:color="auto" w:fill="auto"/>
            <w:noWrap/>
            <w:hideMark/>
          </w:tcPr>
          <w:p w14:paraId="2234CCD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EA1FAF6" w14:textId="77777777" w:rsidR="00AA0468" w:rsidRPr="00AF1035" w:rsidRDefault="00AA0468" w:rsidP="003C08E1">
            <w:pPr>
              <w:jc w:val="center"/>
              <w:rPr>
                <w:color w:val="000000"/>
                <w:sz w:val="20"/>
                <w:szCs w:val="20"/>
              </w:rPr>
            </w:pPr>
            <w:r w:rsidRPr="00AF1035">
              <w:rPr>
                <w:color w:val="000000"/>
                <w:sz w:val="20"/>
                <w:szCs w:val="20"/>
              </w:rPr>
              <w:t>0.2455</w:t>
            </w:r>
          </w:p>
        </w:tc>
        <w:tc>
          <w:tcPr>
            <w:tcW w:w="990" w:type="dxa"/>
            <w:tcBorders>
              <w:top w:val="nil"/>
              <w:left w:val="dotted" w:sz="4" w:space="0" w:color="auto"/>
              <w:bottom w:val="nil"/>
              <w:right w:val="nil"/>
            </w:tcBorders>
            <w:shd w:val="clear" w:color="auto" w:fill="auto"/>
            <w:noWrap/>
            <w:vAlign w:val="bottom"/>
            <w:hideMark/>
          </w:tcPr>
          <w:p w14:paraId="0725A070" w14:textId="77777777" w:rsidR="00AA0468" w:rsidRPr="00AF1035" w:rsidRDefault="00AA0468" w:rsidP="003C08E1">
            <w:pPr>
              <w:jc w:val="center"/>
              <w:rPr>
                <w:color w:val="000000"/>
                <w:sz w:val="20"/>
                <w:szCs w:val="20"/>
              </w:rPr>
            </w:pPr>
            <w:r w:rsidRPr="00AF1035">
              <w:rPr>
                <w:color w:val="000000"/>
                <w:sz w:val="20"/>
                <w:szCs w:val="20"/>
              </w:rPr>
              <w:t>0.2822</w:t>
            </w:r>
          </w:p>
        </w:tc>
      </w:tr>
      <w:tr w:rsidR="00AA0468" w:rsidRPr="00AF1035" w14:paraId="01D72FFF" w14:textId="77777777" w:rsidTr="003C08E1">
        <w:tc>
          <w:tcPr>
            <w:tcW w:w="1260" w:type="dxa"/>
            <w:tcBorders>
              <w:top w:val="nil"/>
              <w:left w:val="nil"/>
              <w:bottom w:val="nil"/>
              <w:right w:val="dotted" w:sz="4" w:space="0" w:color="auto"/>
            </w:tcBorders>
            <w:shd w:val="clear" w:color="auto" w:fill="auto"/>
            <w:noWrap/>
            <w:vAlign w:val="bottom"/>
            <w:hideMark/>
          </w:tcPr>
          <w:p w14:paraId="1968A298" w14:textId="77777777" w:rsidR="00AA0468" w:rsidRPr="00AF1035" w:rsidRDefault="00AA0468" w:rsidP="003C08E1">
            <w:pPr>
              <w:rPr>
                <w:color w:val="000000"/>
                <w:sz w:val="20"/>
                <w:szCs w:val="20"/>
              </w:rPr>
            </w:pPr>
            <w:r w:rsidRPr="00AF1035">
              <w:rPr>
                <w:color w:val="000000"/>
                <w:sz w:val="20"/>
                <w:szCs w:val="20"/>
              </w:rPr>
              <w:t>hr.0110000</w:t>
            </w:r>
          </w:p>
        </w:tc>
        <w:tc>
          <w:tcPr>
            <w:tcW w:w="5040" w:type="dxa"/>
            <w:tcBorders>
              <w:top w:val="nil"/>
              <w:left w:val="dotted" w:sz="4" w:space="0" w:color="auto"/>
              <w:bottom w:val="nil"/>
              <w:right w:val="dotted" w:sz="4" w:space="0" w:color="auto"/>
            </w:tcBorders>
            <w:shd w:val="clear" w:color="auto" w:fill="auto"/>
            <w:noWrap/>
            <w:vAlign w:val="bottom"/>
            <w:hideMark/>
          </w:tcPr>
          <w:p w14:paraId="5E32707E" w14:textId="77777777" w:rsidR="00AA0468" w:rsidRPr="00AF1035" w:rsidRDefault="00AA0468" w:rsidP="003C08E1">
            <w:pPr>
              <w:rPr>
                <w:color w:val="000000"/>
                <w:sz w:val="20"/>
                <w:szCs w:val="20"/>
              </w:rPr>
            </w:pPr>
            <w:r w:rsidRPr="00AF1035">
              <w:rPr>
                <w:color w:val="000000"/>
                <w:sz w:val="20"/>
                <w:szCs w:val="20"/>
              </w:rPr>
              <w:t>risk class, high.rise, base</w:t>
            </w:r>
          </w:p>
        </w:tc>
        <w:tc>
          <w:tcPr>
            <w:tcW w:w="990" w:type="dxa"/>
            <w:tcBorders>
              <w:top w:val="nil"/>
              <w:left w:val="dotted" w:sz="4" w:space="0" w:color="auto"/>
              <w:bottom w:val="nil"/>
              <w:right w:val="dotted" w:sz="4" w:space="0" w:color="auto"/>
            </w:tcBorders>
            <w:shd w:val="clear" w:color="auto" w:fill="auto"/>
            <w:noWrap/>
            <w:hideMark/>
          </w:tcPr>
          <w:p w14:paraId="5012725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EB9EC11" w14:textId="77777777" w:rsidR="00AA0468" w:rsidRPr="00AF1035" w:rsidRDefault="00AA0468" w:rsidP="003C08E1">
            <w:pPr>
              <w:jc w:val="center"/>
              <w:rPr>
                <w:color w:val="000000"/>
                <w:sz w:val="20"/>
                <w:szCs w:val="20"/>
              </w:rPr>
            </w:pPr>
            <w:r w:rsidRPr="00AF1035">
              <w:rPr>
                <w:color w:val="000000"/>
                <w:sz w:val="20"/>
                <w:szCs w:val="20"/>
              </w:rPr>
              <w:t>0.2682</w:t>
            </w:r>
          </w:p>
        </w:tc>
        <w:tc>
          <w:tcPr>
            <w:tcW w:w="990" w:type="dxa"/>
            <w:tcBorders>
              <w:top w:val="nil"/>
              <w:left w:val="dotted" w:sz="4" w:space="0" w:color="auto"/>
              <w:bottom w:val="nil"/>
              <w:right w:val="nil"/>
            </w:tcBorders>
            <w:shd w:val="clear" w:color="auto" w:fill="auto"/>
            <w:noWrap/>
            <w:vAlign w:val="bottom"/>
            <w:hideMark/>
          </w:tcPr>
          <w:p w14:paraId="6DA22E4D" w14:textId="77777777" w:rsidR="00AA0468" w:rsidRPr="00AF1035" w:rsidRDefault="00AA0468" w:rsidP="003C08E1">
            <w:pPr>
              <w:jc w:val="center"/>
              <w:rPr>
                <w:color w:val="000000"/>
                <w:sz w:val="20"/>
                <w:szCs w:val="20"/>
              </w:rPr>
            </w:pPr>
            <w:r w:rsidRPr="00AF1035">
              <w:rPr>
                <w:color w:val="000000"/>
                <w:sz w:val="20"/>
                <w:szCs w:val="20"/>
              </w:rPr>
              <w:t>0.2683</w:t>
            </w:r>
          </w:p>
        </w:tc>
      </w:tr>
      <w:tr w:rsidR="00AA0468" w:rsidRPr="00AF1035" w14:paraId="54C62C95" w14:textId="77777777" w:rsidTr="003C08E1">
        <w:tc>
          <w:tcPr>
            <w:tcW w:w="1260" w:type="dxa"/>
            <w:tcBorders>
              <w:top w:val="nil"/>
              <w:left w:val="nil"/>
              <w:bottom w:val="nil"/>
              <w:right w:val="dotted" w:sz="4" w:space="0" w:color="auto"/>
            </w:tcBorders>
            <w:shd w:val="clear" w:color="auto" w:fill="auto"/>
            <w:noWrap/>
            <w:vAlign w:val="bottom"/>
            <w:hideMark/>
          </w:tcPr>
          <w:p w14:paraId="3758EC08" w14:textId="77777777" w:rsidR="00AA0468" w:rsidRPr="00AF1035" w:rsidRDefault="00AA0468" w:rsidP="003C08E1">
            <w:pPr>
              <w:rPr>
                <w:color w:val="000000"/>
                <w:sz w:val="20"/>
                <w:szCs w:val="20"/>
              </w:rPr>
            </w:pPr>
            <w:r w:rsidRPr="00AF1035">
              <w:rPr>
                <w:color w:val="000000"/>
                <w:sz w:val="20"/>
                <w:szCs w:val="20"/>
              </w:rPr>
              <w:t>hr.0110001</w:t>
            </w:r>
          </w:p>
        </w:tc>
        <w:tc>
          <w:tcPr>
            <w:tcW w:w="5040" w:type="dxa"/>
            <w:tcBorders>
              <w:top w:val="nil"/>
              <w:left w:val="dotted" w:sz="4" w:space="0" w:color="auto"/>
              <w:bottom w:val="nil"/>
              <w:right w:val="dotted" w:sz="4" w:space="0" w:color="auto"/>
            </w:tcBorders>
            <w:shd w:val="clear" w:color="auto" w:fill="auto"/>
            <w:noWrap/>
            <w:vAlign w:val="bottom"/>
            <w:hideMark/>
          </w:tcPr>
          <w:p w14:paraId="6963B0B2" w14:textId="77777777" w:rsidR="00AA0468" w:rsidRPr="00AF1035" w:rsidRDefault="00AA0468" w:rsidP="003C08E1">
            <w:pPr>
              <w:rPr>
                <w:color w:val="000000"/>
                <w:sz w:val="20"/>
                <w:szCs w:val="20"/>
              </w:rPr>
            </w:pPr>
            <w:r w:rsidRPr="00AF1035">
              <w:rPr>
                <w:color w:val="000000"/>
                <w:sz w:val="20"/>
                <w:szCs w:val="20"/>
              </w:rPr>
              <w:t>risk class, high.rise, base, personal</w:t>
            </w:r>
          </w:p>
        </w:tc>
        <w:tc>
          <w:tcPr>
            <w:tcW w:w="990" w:type="dxa"/>
            <w:tcBorders>
              <w:top w:val="nil"/>
              <w:left w:val="dotted" w:sz="4" w:space="0" w:color="auto"/>
              <w:bottom w:val="nil"/>
              <w:right w:val="dotted" w:sz="4" w:space="0" w:color="auto"/>
            </w:tcBorders>
            <w:shd w:val="clear" w:color="auto" w:fill="auto"/>
            <w:noWrap/>
            <w:hideMark/>
          </w:tcPr>
          <w:p w14:paraId="307E7994"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F0ADF3B" w14:textId="77777777" w:rsidR="00AA0468" w:rsidRPr="00AF1035" w:rsidRDefault="00AA0468" w:rsidP="003C08E1">
            <w:pPr>
              <w:jc w:val="center"/>
              <w:rPr>
                <w:color w:val="000000"/>
                <w:sz w:val="20"/>
                <w:szCs w:val="20"/>
              </w:rPr>
            </w:pPr>
            <w:r w:rsidRPr="00AF1035">
              <w:rPr>
                <w:color w:val="000000"/>
                <w:sz w:val="20"/>
                <w:szCs w:val="20"/>
              </w:rPr>
              <w:t>0.2649</w:t>
            </w:r>
          </w:p>
        </w:tc>
        <w:tc>
          <w:tcPr>
            <w:tcW w:w="990" w:type="dxa"/>
            <w:tcBorders>
              <w:top w:val="nil"/>
              <w:left w:val="dotted" w:sz="4" w:space="0" w:color="auto"/>
              <w:bottom w:val="nil"/>
              <w:right w:val="nil"/>
            </w:tcBorders>
            <w:shd w:val="clear" w:color="auto" w:fill="auto"/>
            <w:noWrap/>
            <w:vAlign w:val="bottom"/>
            <w:hideMark/>
          </w:tcPr>
          <w:p w14:paraId="5F22CAAD" w14:textId="77777777" w:rsidR="00AA0468" w:rsidRPr="00AF1035" w:rsidRDefault="00AA0468" w:rsidP="003C08E1">
            <w:pPr>
              <w:jc w:val="center"/>
              <w:rPr>
                <w:color w:val="000000"/>
                <w:sz w:val="20"/>
                <w:szCs w:val="20"/>
              </w:rPr>
            </w:pPr>
            <w:r w:rsidRPr="00AF1035">
              <w:rPr>
                <w:color w:val="000000"/>
                <w:sz w:val="20"/>
                <w:szCs w:val="20"/>
              </w:rPr>
              <w:t>0.2389</w:t>
            </w:r>
          </w:p>
        </w:tc>
      </w:tr>
      <w:tr w:rsidR="00AA0468" w:rsidRPr="00AF1035" w14:paraId="57E30977" w14:textId="77777777" w:rsidTr="003C08E1">
        <w:tc>
          <w:tcPr>
            <w:tcW w:w="1260" w:type="dxa"/>
            <w:tcBorders>
              <w:top w:val="nil"/>
              <w:left w:val="nil"/>
              <w:bottom w:val="nil"/>
              <w:right w:val="dotted" w:sz="4" w:space="0" w:color="auto"/>
            </w:tcBorders>
            <w:shd w:val="clear" w:color="auto" w:fill="auto"/>
            <w:noWrap/>
            <w:vAlign w:val="bottom"/>
            <w:hideMark/>
          </w:tcPr>
          <w:p w14:paraId="51A932E2" w14:textId="77777777" w:rsidR="00AA0468" w:rsidRPr="00AF1035" w:rsidRDefault="00AA0468" w:rsidP="003C08E1">
            <w:pPr>
              <w:rPr>
                <w:color w:val="000000"/>
                <w:sz w:val="20"/>
                <w:szCs w:val="20"/>
              </w:rPr>
            </w:pPr>
            <w:r w:rsidRPr="00AF1035">
              <w:rPr>
                <w:color w:val="000000"/>
                <w:sz w:val="20"/>
                <w:szCs w:val="20"/>
              </w:rPr>
              <w:t>hr.0110010</w:t>
            </w:r>
          </w:p>
        </w:tc>
        <w:tc>
          <w:tcPr>
            <w:tcW w:w="5040" w:type="dxa"/>
            <w:tcBorders>
              <w:top w:val="nil"/>
              <w:left w:val="dotted" w:sz="4" w:space="0" w:color="auto"/>
              <w:bottom w:val="nil"/>
              <w:right w:val="dotted" w:sz="4" w:space="0" w:color="auto"/>
            </w:tcBorders>
            <w:shd w:val="clear" w:color="auto" w:fill="auto"/>
            <w:noWrap/>
            <w:vAlign w:val="bottom"/>
            <w:hideMark/>
          </w:tcPr>
          <w:p w14:paraId="6311F160" w14:textId="77777777" w:rsidR="00AA0468" w:rsidRPr="00AF1035" w:rsidRDefault="00AA0468" w:rsidP="003C08E1">
            <w:pPr>
              <w:rPr>
                <w:color w:val="000000"/>
                <w:sz w:val="20"/>
                <w:szCs w:val="20"/>
              </w:rPr>
            </w:pPr>
            <w:r w:rsidRPr="00AF1035">
              <w:rPr>
                <w:color w:val="000000"/>
                <w:sz w:val="20"/>
                <w:szCs w:val="20"/>
              </w:rPr>
              <w:t>risk class, high.rise, base, house</w:t>
            </w:r>
          </w:p>
        </w:tc>
        <w:tc>
          <w:tcPr>
            <w:tcW w:w="990" w:type="dxa"/>
            <w:tcBorders>
              <w:top w:val="nil"/>
              <w:left w:val="dotted" w:sz="4" w:space="0" w:color="auto"/>
              <w:bottom w:val="nil"/>
              <w:right w:val="dotted" w:sz="4" w:space="0" w:color="auto"/>
            </w:tcBorders>
            <w:shd w:val="clear" w:color="auto" w:fill="auto"/>
            <w:noWrap/>
            <w:hideMark/>
          </w:tcPr>
          <w:p w14:paraId="4265D19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7261592" w14:textId="77777777" w:rsidR="00AA0468" w:rsidRPr="00AF1035" w:rsidRDefault="00AA0468" w:rsidP="003C08E1">
            <w:pPr>
              <w:jc w:val="center"/>
              <w:rPr>
                <w:color w:val="000000"/>
                <w:sz w:val="20"/>
                <w:szCs w:val="20"/>
              </w:rPr>
            </w:pPr>
            <w:r w:rsidRPr="00AF1035">
              <w:rPr>
                <w:color w:val="000000"/>
                <w:sz w:val="20"/>
                <w:szCs w:val="20"/>
              </w:rPr>
              <w:t>0.2573</w:t>
            </w:r>
          </w:p>
        </w:tc>
        <w:tc>
          <w:tcPr>
            <w:tcW w:w="990" w:type="dxa"/>
            <w:tcBorders>
              <w:top w:val="nil"/>
              <w:left w:val="dotted" w:sz="4" w:space="0" w:color="auto"/>
              <w:bottom w:val="nil"/>
              <w:right w:val="nil"/>
            </w:tcBorders>
            <w:shd w:val="clear" w:color="auto" w:fill="auto"/>
            <w:noWrap/>
            <w:vAlign w:val="bottom"/>
            <w:hideMark/>
          </w:tcPr>
          <w:p w14:paraId="6B167713" w14:textId="77777777" w:rsidR="00AA0468" w:rsidRPr="00AF1035" w:rsidRDefault="00AA0468" w:rsidP="003C08E1">
            <w:pPr>
              <w:jc w:val="center"/>
              <w:rPr>
                <w:color w:val="000000"/>
                <w:sz w:val="20"/>
                <w:szCs w:val="20"/>
              </w:rPr>
            </w:pPr>
            <w:r w:rsidRPr="00AF1035">
              <w:rPr>
                <w:color w:val="000000"/>
                <w:sz w:val="20"/>
                <w:szCs w:val="20"/>
              </w:rPr>
              <w:t>0.2532</w:t>
            </w:r>
          </w:p>
        </w:tc>
      </w:tr>
      <w:tr w:rsidR="00AA0468" w:rsidRPr="00AF1035" w14:paraId="3A409BDB" w14:textId="77777777" w:rsidTr="003C08E1">
        <w:tc>
          <w:tcPr>
            <w:tcW w:w="1260" w:type="dxa"/>
            <w:tcBorders>
              <w:top w:val="nil"/>
              <w:left w:val="nil"/>
              <w:bottom w:val="nil"/>
              <w:right w:val="dotted" w:sz="4" w:space="0" w:color="auto"/>
            </w:tcBorders>
            <w:shd w:val="clear" w:color="auto" w:fill="auto"/>
            <w:noWrap/>
            <w:vAlign w:val="bottom"/>
            <w:hideMark/>
          </w:tcPr>
          <w:p w14:paraId="3BEEF3EC" w14:textId="77777777" w:rsidR="00AA0468" w:rsidRPr="00AF1035" w:rsidRDefault="00AA0468" w:rsidP="003C08E1">
            <w:pPr>
              <w:rPr>
                <w:color w:val="000000"/>
                <w:sz w:val="20"/>
                <w:szCs w:val="20"/>
              </w:rPr>
            </w:pPr>
            <w:r w:rsidRPr="00AF1035">
              <w:rPr>
                <w:color w:val="000000"/>
                <w:sz w:val="20"/>
                <w:szCs w:val="20"/>
              </w:rPr>
              <w:t>hr.0110011</w:t>
            </w:r>
          </w:p>
        </w:tc>
        <w:tc>
          <w:tcPr>
            <w:tcW w:w="5040" w:type="dxa"/>
            <w:tcBorders>
              <w:top w:val="nil"/>
              <w:left w:val="dotted" w:sz="4" w:space="0" w:color="auto"/>
              <w:bottom w:val="nil"/>
              <w:right w:val="dotted" w:sz="4" w:space="0" w:color="auto"/>
            </w:tcBorders>
            <w:shd w:val="clear" w:color="auto" w:fill="auto"/>
            <w:noWrap/>
            <w:vAlign w:val="bottom"/>
            <w:hideMark/>
          </w:tcPr>
          <w:p w14:paraId="59106878" w14:textId="77777777" w:rsidR="00AA0468" w:rsidRPr="00AF1035" w:rsidRDefault="00AA0468" w:rsidP="003C08E1">
            <w:pPr>
              <w:rPr>
                <w:color w:val="000000"/>
                <w:sz w:val="20"/>
                <w:szCs w:val="20"/>
              </w:rPr>
            </w:pPr>
            <w:r w:rsidRPr="00AF1035">
              <w:rPr>
                <w:color w:val="000000"/>
                <w:sz w:val="20"/>
                <w:szCs w:val="20"/>
              </w:rPr>
              <w:t>risk class, high.rise, base, house, personal</w:t>
            </w:r>
          </w:p>
        </w:tc>
        <w:tc>
          <w:tcPr>
            <w:tcW w:w="990" w:type="dxa"/>
            <w:tcBorders>
              <w:top w:val="nil"/>
              <w:left w:val="dotted" w:sz="4" w:space="0" w:color="auto"/>
              <w:bottom w:val="nil"/>
              <w:right w:val="dotted" w:sz="4" w:space="0" w:color="auto"/>
            </w:tcBorders>
            <w:shd w:val="clear" w:color="auto" w:fill="auto"/>
            <w:noWrap/>
            <w:hideMark/>
          </w:tcPr>
          <w:p w14:paraId="6584A53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CC36F8C" w14:textId="77777777" w:rsidR="00AA0468" w:rsidRPr="00AF1035" w:rsidRDefault="00AA0468" w:rsidP="003C08E1">
            <w:pPr>
              <w:jc w:val="center"/>
              <w:rPr>
                <w:color w:val="000000"/>
                <w:sz w:val="20"/>
                <w:szCs w:val="20"/>
              </w:rPr>
            </w:pPr>
            <w:r w:rsidRPr="00AF1035">
              <w:rPr>
                <w:color w:val="000000"/>
                <w:sz w:val="20"/>
                <w:szCs w:val="20"/>
              </w:rPr>
              <w:t>0.2506</w:t>
            </w:r>
          </w:p>
        </w:tc>
        <w:tc>
          <w:tcPr>
            <w:tcW w:w="990" w:type="dxa"/>
            <w:tcBorders>
              <w:top w:val="nil"/>
              <w:left w:val="dotted" w:sz="4" w:space="0" w:color="auto"/>
              <w:bottom w:val="nil"/>
              <w:right w:val="nil"/>
            </w:tcBorders>
            <w:shd w:val="clear" w:color="auto" w:fill="auto"/>
            <w:noWrap/>
            <w:vAlign w:val="bottom"/>
            <w:hideMark/>
          </w:tcPr>
          <w:p w14:paraId="609B20A7" w14:textId="77777777" w:rsidR="00AA0468" w:rsidRPr="00AF1035" w:rsidRDefault="00AA0468" w:rsidP="003C08E1">
            <w:pPr>
              <w:jc w:val="center"/>
              <w:rPr>
                <w:color w:val="000000"/>
                <w:sz w:val="20"/>
                <w:szCs w:val="20"/>
              </w:rPr>
            </w:pPr>
            <w:r w:rsidRPr="00AF1035">
              <w:rPr>
                <w:color w:val="000000"/>
                <w:sz w:val="20"/>
                <w:szCs w:val="20"/>
              </w:rPr>
              <w:t>0.2582</w:t>
            </w:r>
          </w:p>
        </w:tc>
      </w:tr>
      <w:tr w:rsidR="00AA0468" w:rsidRPr="00AF1035" w14:paraId="1CA92D52" w14:textId="77777777" w:rsidTr="003C08E1">
        <w:tc>
          <w:tcPr>
            <w:tcW w:w="1260" w:type="dxa"/>
            <w:tcBorders>
              <w:top w:val="nil"/>
              <w:left w:val="nil"/>
              <w:bottom w:val="nil"/>
              <w:right w:val="dotted" w:sz="4" w:space="0" w:color="auto"/>
            </w:tcBorders>
            <w:shd w:val="clear" w:color="auto" w:fill="auto"/>
            <w:noWrap/>
            <w:vAlign w:val="bottom"/>
            <w:hideMark/>
          </w:tcPr>
          <w:p w14:paraId="5BA7FDB1" w14:textId="77777777" w:rsidR="00AA0468" w:rsidRPr="00AF1035" w:rsidRDefault="00AA0468" w:rsidP="003C08E1">
            <w:pPr>
              <w:rPr>
                <w:color w:val="000000"/>
                <w:sz w:val="20"/>
                <w:szCs w:val="20"/>
              </w:rPr>
            </w:pPr>
            <w:r w:rsidRPr="00AF1035">
              <w:rPr>
                <w:color w:val="000000"/>
                <w:sz w:val="20"/>
                <w:szCs w:val="20"/>
              </w:rPr>
              <w:t>hr.0110100</w:t>
            </w:r>
          </w:p>
        </w:tc>
        <w:tc>
          <w:tcPr>
            <w:tcW w:w="5040" w:type="dxa"/>
            <w:tcBorders>
              <w:top w:val="nil"/>
              <w:left w:val="dotted" w:sz="4" w:space="0" w:color="auto"/>
              <w:bottom w:val="nil"/>
              <w:right w:val="dotted" w:sz="4" w:space="0" w:color="auto"/>
            </w:tcBorders>
            <w:shd w:val="clear" w:color="auto" w:fill="auto"/>
            <w:noWrap/>
            <w:vAlign w:val="bottom"/>
            <w:hideMark/>
          </w:tcPr>
          <w:p w14:paraId="56BC6709" w14:textId="77777777" w:rsidR="00AA0468" w:rsidRPr="00AF1035" w:rsidRDefault="00AA0468" w:rsidP="003C08E1">
            <w:pPr>
              <w:rPr>
                <w:color w:val="000000"/>
                <w:sz w:val="20"/>
                <w:szCs w:val="20"/>
              </w:rPr>
            </w:pPr>
            <w:r w:rsidRPr="00AF1035">
              <w:rPr>
                <w:color w:val="000000"/>
                <w:sz w:val="20"/>
                <w:szCs w:val="20"/>
              </w:rPr>
              <w:t>risk class, high.rise, base, age</w:t>
            </w:r>
          </w:p>
        </w:tc>
        <w:tc>
          <w:tcPr>
            <w:tcW w:w="990" w:type="dxa"/>
            <w:tcBorders>
              <w:top w:val="nil"/>
              <w:left w:val="dotted" w:sz="4" w:space="0" w:color="auto"/>
              <w:bottom w:val="nil"/>
              <w:right w:val="dotted" w:sz="4" w:space="0" w:color="auto"/>
            </w:tcBorders>
            <w:shd w:val="clear" w:color="auto" w:fill="auto"/>
            <w:noWrap/>
            <w:hideMark/>
          </w:tcPr>
          <w:p w14:paraId="14C9A827"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7449884" w14:textId="77777777" w:rsidR="00AA0468" w:rsidRPr="00AF1035" w:rsidRDefault="00AA0468" w:rsidP="003C08E1">
            <w:pPr>
              <w:jc w:val="center"/>
              <w:rPr>
                <w:color w:val="000000"/>
                <w:sz w:val="20"/>
                <w:szCs w:val="20"/>
              </w:rPr>
            </w:pPr>
            <w:r w:rsidRPr="00AF1035">
              <w:rPr>
                <w:color w:val="000000"/>
                <w:sz w:val="20"/>
                <w:szCs w:val="20"/>
              </w:rPr>
              <w:t>0.2567</w:t>
            </w:r>
          </w:p>
        </w:tc>
        <w:tc>
          <w:tcPr>
            <w:tcW w:w="990" w:type="dxa"/>
            <w:tcBorders>
              <w:top w:val="nil"/>
              <w:left w:val="dotted" w:sz="4" w:space="0" w:color="auto"/>
              <w:bottom w:val="nil"/>
              <w:right w:val="nil"/>
            </w:tcBorders>
            <w:shd w:val="clear" w:color="auto" w:fill="auto"/>
            <w:noWrap/>
            <w:vAlign w:val="bottom"/>
            <w:hideMark/>
          </w:tcPr>
          <w:p w14:paraId="3D9BCA35" w14:textId="77777777" w:rsidR="00AA0468" w:rsidRPr="00AF1035" w:rsidRDefault="00AA0468" w:rsidP="003C08E1">
            <w:pPr>
              <w:jc w:val="center"/>
              <w:rPr>
                <w:color w:val="000000"/>
                <w:sz w:val="20"/>
                <w:szCs w:val="20"/>
              </w:rPr>
            </w:pPr>
            <w:r w:rsidRPr="00AF1035">
              <w:rPr>
                <w:color w:val="000000"/>
                <w:sz w:val="20"/>
                <w:szCs w:val="20"/>
              </w:rPr>
              <w:t>0.2471</w:t>
            </w:r>
          </w:p>
        </w:tc>
      </w:tr>
      <w:tr w:rsidR="00AA0468" w:rsidRPr="00AF1035" w14:paraId="6BB2300D" w14:textId="77777777" w:rsidTr="003C08E1">
        <w:tc>
          <w:tcPr>
            <w:tcW w:w="1260" w:type="dxa"/>
            <w:tcBorders>
              <w:top w:val="nil"/>
              <w:left w:val="nil"/>
              <w:bottom w:val="nil"/>
              <w:right w:val="dotted" w:sz="4" w:space="0" w:color="auto"/>
            </w:tcBorders>
            <w:shd w:val="clear" w:color="auto" w:fill="auto"/>
            <w:noWrap/>
            <w:vAlign w:val="bottom"/>
            <w:hideMark/>
          </w:tcPr>
          <w:p w14:paraId="213C6301" w14:textId="77777777" w:rsidR="00AA0468" w:rsidRPr="00AF1035" w:rsidRDefault="00AA0468" w:rsidP="003C08E1">
            <w:pPr>
              <w:rPr>
                <w:color w:val="000000"/>
                <w:sz w:val="20"/>
                <w:szCs w:val="20"/>
              </w:rPr>
            </w:pPr>
            <w:r w:rsidRPr="00AF1035">
              <w:rPr>
                <w:color w:val="000000"/>
                <w:sz w:val="20"/>
                <w:szCs w:val="20"/>
              </w:rPr>
              <w:t>hr.0110101</w:t>
            </w:r>
          </w:p>
        </w:tc>
        <w:tc>
          <w:tcPr>
            <w:tcW w:w="5040" w:type="dxa"/>
            <w:tcBorders>
              <w:top w:val="nil"/>
              <w:left w:val="dotted" w:sz="4" w:space="0" w:color="auto"/>
              <w:bottom w:val="nil"/>
              <w:right w:val="dotted" w:sz="4" w:space="0" w:color="auto"/>
            </w:tcBorders>
            <w:shd w:val="clear" w:color="auto" w:fill="auto"/>
            <w:noWrap/>
            <w:vAlign w:val="bottom"/>
            <w:hideMark/>
          </w:tcPr>
          <w:p w14:paraId="24AEEA64" w14:textId="77777777" w:rsidR="00AA0468" w:rsidRPr="00AF1035" w:rsidRDefault="00AA0468" w:rsidP="003C08E1">
            <w:pPr>
              <w:rPr>
                <w:color w:val="000000"/>
                <w:sz w:val="20"/>
                <w:szCs w:val="20"/>
              </w:rPr>
            </w:pPr>
            <w:r w:rsidRPr="00AF1035">
              <w:rPr>
                <w:color w:val="000000"/>
                <w:sz w:val="20"/>
                <w:szCs w:val="20"/>
              </w:rPr>
              <w:t>risk class, high.rise, base, age, personal</w:t>
            </w:r>
          </w:p>
        </w:tc>
        <w:tc>
          <w:tcPr>
            <w:tcW w:w="990" w:type="dxa"/>
            <w:tcBorders>
              <w:top w:val="nil"/>
              <w:left w:val="dotted" w:sz="4" w:space="0" w:color="auto"/>
              <w:bottom w:val="nil"/>
              <w:right w:val="dotted" w:sz="4" w:space="0" w:color="auto"/>
            </w:tcBorders>
            <w:shd w:val="clear" w:color="auto" w:fill="auto"/>
            <w:noWrap/>
            <w:hideMark/>
          </w:tcPr>
          <w:p w14:paraId="6562CDA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A794D67" w14:textId="77777777" w:rsidR="00AA0468" w:rsidRPr="00AF1035" w:rsidRDefault="00AA0468" w:rsidP="003C08E1">
            <w:pPr>
              <w:jc w:val="center"/>
              <w:rPr>
                <w:color w:val="000000"/>
                <w:sz w:val="20"/>
                <w:szCs w:val="20"/>
              </w:rPr>
            </w:pPr>
            <w:r w:rsidRPr="00AF1035">
              <w:rPr>
                <w:color w:val="000000"/>
                <w:sz w:val="20"/>
                <w:szCs w:val="20"/>
              </w:rPr>
              <w:t>0.2518</w:t>
            </w:r>
          </w:p>
        </w:tc>
        <w:tc>
          <w:tcPr>
            <w:tcW w:w="990" w:type="dxa"/>
            <w:tcBorders>
              <w:top w:val="nil"/>
              <w:left w:val="dotted" w:sz="4" w:space="0" w:color="auto"/>
              <w:bottom w:val="nil"/>
              <w:right w:val="nil"/>
            </w:tcBorders>
            <w:shd w:val="clear" w:color="auto" w:fill="auto"/>
            <w:noWrap/>
            <w:vAlign w:val="bottom"/>
            <w:hideMark/>
          </w:tcPr>
          <w:p w14:paraId="3A9B1CF2" w14:textId="77777777" w:rsidR="00AA0468" w:rsidRPr="00AF1035" w:rsidRDefault="00AA0468" w:rsidP="003C08E1">
            <w:pPr>
              <w:jc w:val="center"/>
              <w:rPr>
                <w:color w:val="000000"/>
                <w:sz w:val="20"/>
                <w:szCs w:val="20"/>
              </w:rPr>
            </w:pPr>
            <w:r w:rsidRPr="00AF1035">
              <w:rPr>
                <w:color w:val="000000"/>
                <w:sz w:val="20"/>
                <w:szCs w:val="20"/>
              </w:rPr>
              <w:t>0.2643</w:t>
            </w:r>
          </w:p>
        </w:tc>
      </w:tr>
      <w:tr w:rsidR="00AA0468" w:rsidRPr="00AF1035" w14:paraId="47416E7C" w14:textId="77777777" w:rsidTr="003C08E1">
        <w:tc>
          <w:tcPr>
            <w:tcW w:w="1260" w:type="dxa"/>
            <w:tcBorders>
              <w:top w:val="nil"/>
              <w:left w:val="nil"/>
              <w:bottom w:val="nil"/>
              <w:right w:val="dotted" w:sz="4" w:space="0" w:color="auto"/>
            </w:tcBorders>
            <w:shd w:val="clear" w:color="auto" w:fill="auto"/>
            <w:noWrap/>
            <w:vAlign w:val="bottom"/>
            <w:hideMark/>
          </w:tcPr>
          <w:p w14:paraId="2DEA4F25" w14:textId="77777777" w:rsidR="00AA0468" w:rsidRPr="00AF1035" w:rsidRDefault="00AA0468" w:rsidP="003C08E1">
            <w:pPr>
              <w:rPr>
                <w:color w:val="000000"/>
                <w:sz w:val="20"/>
                <w:szCs w:val="20"/>
              </w:rPr>
            </w:pPr>
            <w:r w:rsidRPr="00AF1035">
              <w:rPr>
                <w:color w:val="000000"/>
                <w:sz w:val="20"/>
                <w:szCs w:val="20"/>
              </w:rPr>
              <w:t>hr.0110110</w:t>
            </w:r>
          </w:p>
        </w:tc>
        <w:tc>
          <w:tcPr>
            <w:tcW w:w="5040" w:type="dxa"/>
            <w:tcBorders>
              <w:top w:val="nil"/>
              <w:left w:val="dotted" w:sz="4" w:space="0" w:color="auto"/>
              <w:bottom w:val="nil"/>
              <w:right w:val="dotted" w:sz="4" w:space="0" w:color="auto"/>
            </w:tcBorders>
            <w:shd w:val="clear" w:color="auto" w:fill="auto"/>
            <w:noWrap/>
            <w:vAlign w:val="bottom"/>
            <w:hideMark/>
          </w:tcPr>
          <w:p w14:paraId="10EB11FD" w14:textId="77777777" w:rsidR="00AA0468" w:rsidRPr="00AF1035" w:rsidRDefault="00AA0468" w:rsidP="003C08E1">
            <w:pPr>
              <w:rPr>
                <w:color w:val="000000"/>
                <w:sz w:val="20"/>
                <w:szCs w:val="20"/>
              </w:rPr>
            </w:pPr>
            <w:r w:rsidRPr="00AF1035">
              <w:rPr>
                <w:color w:val="000000"/>
                <w:sz w:val="20"/>
                <w:szCs w:val="20"/>
              </w:rPr>
              <w:t>risk class, high.rise, base, age, house</w:t>
            </w:r>
          </w:p>
        </w:tc>
        <w:tc>
          <w:tcPr>
            <w:tcW w:w="990" w:type="dxa"/>
            <w:tcBorders>
              <w:top w:val="nil"/>
              <w:left w:val="dotted" w:sz="4" w:space="0" w:color="auto"/>
              <w:bottom w:val="nil"/>
              <w:right w:val="dotted" w:sz="4" w:space="0" w:color="auto"/>
            </w:tcBorders>
            <w:shd w:val="clear" w:color="auto" w:fill="auto"/>
            <w:noWrap/>
            <w:hideMark/>
          </w:tcPr>
          <w:p w14:paraId="251DDEB2"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5F50698" w14:textId="77777777" w:rsidR="00AA0468" w:rsidRPr="00AF1035" w:rsidRDefault="00AA0468" w:rsidP="003C08E1">
            <w:pPr>
              <w:jc w:val="center"/>
              <w:rPr>
                <w:color w:val="000000"/>
                <w:sz w:val="20"/>
                <w:szCs w:val="20"/>
              </w:rPr>
            </w:pPr>
            <w:r w:rsidRPr="00AF1035">
              <w:rPr>
                <w:color w:val="000000"/>
                <w:sz w:val="20"/>
                <w:szCs w:val="20"/>
              </w:rPr>
              <w:t>0.2450</w:t>
            </w:r>
          </w:p>
        </w:tc>
        <w:tc>
          <w:tcPr>
            <w:tcW w:w="990" w:type="dxa"/>
            <w:tcBorders>
              <w:top w:val="nil"/>
              <w:left w:val="dotted" w:sz="4" w:space="0" w:color="auto"/>
              <w:bottom w:val="nil"/>
              <w:right w:val="nil"/>
            </w:tcBorders>
            <w:shd w:val="clear" w:color="auto" w:fill="auto"/>
            <w:noWrap/>
            <w:vAlign w:val="bottom"/>
            <w:hideMark/>
          </w:tcPr>
          <w:p w14:paraId="240AA3FA" w14:textId="77777777" w:rsidR="00AA0468" w:rsidRPr="00AF1035" w:rsidRDefault="00AA0468" w:rsidP="003C08E1">
            <w:pPr>
              <w:jc w:val="center"/>
              <w:rPr>
                <w:color w:val="000000"/>
                <w:sz w:val="20"/>
                <w:szCs w:val="20"/>
              </w:rPr>
            </w:pPr>
            <w:r w:rsidRPr="00AF1035">
              <w:rPr>
                <w:color w:val="000000"/>
                <w:sz w:val="20"/>
                <w:szCs w:val="20"/>
              </w:rPr>
              <w:t>0.2689</w:t>
            </w:r>
          </w:p>
        </w:tc>
      </w:tr>
      <w:tr w:rsidR="00AA0468" w:rsidRPr="00AF1035" w14:paraId="7B0363D9" w14:textId="77777777" w:rsidTr="003C08E1">
        <w:tc>
          <w:tcPr>
            <w:tcW w:w="1260" w:type="dxa"/>
            <w:tcBorders>
              <w:top w:val="nil"/>
              <w:left w:val="nil"/>
              <w:bottom w:val="nil"/>
              <w:right w:val="dotted" w:sz="4" w:space="0" w:color="auto"/>
            </w:tcBorders>
            <w:shd w:val="clear" w:color="auto" w:fill="auto"/>
            <w:noWrap/>
            <w:vAlign w:val="bottom"/>
            <w:hideMark/>
          </w:tcPr>
          <w:p w14:paraId="34385B85" w14:textId="77777777" w:rsidR="00AA0468" w:rsidRPr="00AF1035" w:rsidRDefault="00AA0468" w:rsidP="003C08E1">
            <w:pPr>
              <w:rPr>
                <w:color w:val="000000"/>
                <w:sz w:val="20"/>
                <w:szCs w:val="20"/>
              </w:rPr>
            </w:pPr>
            <w:r w:rsidRPr="00AF1035">
              <w:rPr>
                <w:color w:val="000000"/>
                <w:sz w:val="20"/>
                <w:szCs w:val="20"/>
              </w:rPr>
              <w:t>hr.0110111</w:t>
            </w:r>
          </w:p>
        </w:tc>
        <w:tc>
          <w:tcPr>
            <w:tcW w:w="5040" w:type="dxa"/>
            <w:tcBorders>
              <w:top w:val="nil"/>
              <w:left w:val="dotted" w:sz="4" w:space="0" w:color="auto"/>
              <w:bottom w:val="nil"/>
              <w:right w:val="dotted" w:sz="4" w:space="0" w:color="auto"/>
            </w:tcBorders>
            <w:shd w:val="clear" w:color="auto" w:fill="auto"/>
            <w:noWrap/>
            <w:vAlign w:val="bottom"/>
            <w:hideMark/>
          </w:tcPr>
          <w:p w14:paraId="711BDA4D" w14:textId="77777777" w:rsidR="00AA0468" w:rsidRPr="00AF1035" w:rsidRDefault="00AA0468" w:rsidP="003C08E1">
            <w:pPr>
              <w:rPr>
                <w:color w:val="000000"/>
                <w:sz w:val="20"/>
                <w:szCs w:val="20"/>
              </w:rPr>
            </w:pPr>
            <w:r w:rsidRPr="00AF1035">
              <w:rPr>
                <w:color w:val="000000"/>
                <w:sz w:val="20"/>
                <w:szCs w:val="20"/>
              </w:rPr>
              <w:t>risk class, high.rise, base, age, house, personal</w:t>
            </w:r>
          </w:p>
        </w:tc>
        <w:tc>
          <w:tcPr>
            <w:tcW w:w="990" w:type="dxa"/>
            <w:tcBorders>
              <w:top w:val="nil"/>
              <w:left w:val="dotted" w:sz="4" w:space="0" w:color="auto"/>
              <w:bottom w:val="nil"/>
              <w:right w:val="dotted" w:sz="4" w:space="0" w:color="auto"/>
            </w:tcBorders>
            <w:shd w:val="clear" w:color="auto" w:fill="auto"/>
            <w:noWrap/>
            <w:hideMark/>
          </w:tcPr>
          <w:p w14:paraId="5492A5C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8EE62B1" w14:textId="77777777" w:rsidR="00AA0468" w:rsidRPr="00AF1035" w:rsidRDefault="00AA0468" w:rsidP="003C08E1">
            <w:pPr>
              <w:jc w:val="center"/>
              <w:rPr>
                <w:color w:val="000000"/>
                <w:sz w:val="20"/>
                <w:szCs w:val="20"/>
              </w:rPr>
            </w:pPr>
            <w:r w:rsidRPr="00AF1035">
              <w:rPr>
                <w:color w:val="000000"/>
                <w:sz w:val="20"/>
                <w:szCs w:val="20"/>
              </w:rPr>
              <w:t>0.2404</w:t>
            </w:r>
          </w:p>
        </w:tc>
        <w:tc>
          <w:tcPr>
            <w:tcW w:w="990" w:type="dxa"/>
            <w:tcBorders>
              <w:top w:val="nil"/>
              <w:left w:val="dotted" w:sz="4" w:space="0" w:color="auto"/>
              <w:bottom w:val="nil"/>
              <w:right w:val="nil"/>
            </w:tcBorders>
            <w:shd w:val="clear" w:color="auto" w:fill="auto"/>
            <w:noWrap/>
            <w:vAlign w:val="bottom"/>
            <w:hideMark/>
          </w:tcPr>
          <w:p w14:paraId="0C4CD7E7" w14:textId="77777777" w:rsidR="00AA0468" w:rsidRPr="00AF1035" w:rsidRDefault="00AA0468" w:rsidP="003C08E1">
            <w:pPr>
              <w:jc w:val="center"/>
              <w:rPr>
                <w:color w:val="000000"/>
                <w:sz w:val="20"/>
                <w:szCs w:val="20"/>
              </w:rPr>
            </w:pPr>
            <w:r w:rsidRPr="00AF1035">
              <w:rPr>
                <w:color w:val="000000"/>
                <w:sz w:val="20"/>
                <w:szCs w:val="20"/>
              </w:rPr>
              <w:t>0.2631</w:t>
            </w:r>
          </w:p>
        </w:tc>
      </w:tr>
      <w:tr w:rsidR="00AA0468" w:rsidRPr="00AF1035" w14:paraId="74761C7F" w14:textId="77777777" w:rsidTr="003C08E1">
        <w:tc>
          <w:tcPr>
            <w:tcW w:w="1260" w:type="dxa"/>
            <w:tcBorders>
              <w:top w:val="nil"/>
              <w:left w:val="nil"/>
              <w:bottom w:val="nil"/>
              <w:right w:val="dotted" w:sz="4" w:space="0" w:color="auto"/>
            </w:tcBorders>
            <w:shd w:val="clear" w:color="auto" w:fill="auto"/>
            <w:noWrap/>
            <w:vAlign w:val="bottom"/>
            <w:hideMark/>
          </w:tcPr>
          <w:p w14:paraId="4C1A7F1B" w14:textId="77777777" w:rsidR="00AA0468" w:rsidRPr="00AF1035" w:rsidRDefault="00AA0468" w:rsidP="003C08E1">
            <w:pPr>
              <w:rPr>
                <w:color w:val="000000"/>
                <w:sz w:val="20"/>
                <w:szCs w:val="20"/>
              </w:rPr>
            </w:pPr>
            <w:r w:rsidRPr="00AF1035">
              <w:rPr>
                <w:color w:val="000000"/>
                <w:sz w:val="20"/>
                <w:szCs w:val="20"/>
              </w:rPr>
              <w:t>hr.0111000</w:t>
            </w:r>
          </w:p>
        </w:tc>
        <w:tc>
          <w:tcPr>
            <w:tcW w:w="5040" w:type="dxa"/>
            <w:tcBorders>
              <w:top w:val="nil"/>
              <w:left w:val="dotted" w:sz="4" w:space="0" w:color="auto"/>
              <w:bottom w:val="nil"/>
              <w:right w:val="dotted" w:sz="4" w:space="0" w:color="auto"/>
            </w:tcBorders>
            <w:shd w:val="clear" w:color="auto" w:fill="auto"/>
            <w:noWrap/>
            <w:vAlign w:val="bottom"/>
            <w:hideMark/>
          </w:tcPr>
          <w:p w14:paraId="2F8B11A4" w14:textId="77777777" w:rsidR="00AA0468" w:rsidRPr="00AF1035" w:rsidRDefault="00AA0468" w:rsidP="003C08E1">
            <w:pPr>
              <w:rPr>
                <w:color w:val="000000"/>
                <w:sz w:val="20"/>
                <w:szCs w:val="20"/>
              </w:rPr>
            </w:pPr>
            <w:r w:rsidRPr="00AF1035">
              <w:rPr>
                <w:color w:val="000000"/>
                <w:sz w:val="20"/>
                <w:szCs w:val="20"/>
              </w:rPr>
              <w:t>risk class, high.rise, base, race</w:t>
            </w:r>
          </w:p>
        </w:tc>
        <w:tc>
          <w:tcPr>
            <w:tcW w:w="990" w:type="dxa"/>
            <w:tcBorders>
              <w:top w:val="nil"/>
              <w:left w:val="dotted" w:sz="4" w:space="0" w:color="auto"/>
              <w:bottom w:val="nil"/>
              <w:right w:val="dotted" w:sz="4" w:space="0" w:color="auto"/>
            </w:tcBorders>
            <w:shd w:val="clear" w:color="auto" w:fill="auto"/>
            <w:noWrap/>
            <w:hideMark/>
          </w:tcPr>
          <w:p w14:paraId="05308A7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23C8817" w14:textId="77777777" w:rsidR="00AA0468" w:rsidRPr="00AF1035" w:rsidRDefault="00AA0468" w:rsidP="003C08E1">
            <w:pPr>
              <w:jc w:val="center"/>
              <w:rPr>
                <w:color w:val="000000"/>
                <w:sz w:val="20"/>
                <w:szCs w:val="20"/>
              </w:rPr>
            </w:pPr>
            <w:r w:rsidRPr="00AF1035">
              <w:rPr>
                <w:color w:val="000000"/>
                <w:sz w:val="20"/>
                <w:szCs w:val="20"/>
              </w:rPr>
              <w:t>0.2619</w:t>
            </w:r>
          </w:p>
        </w:tc>
        <w:tc>
          <w:tcPr>
            <w:tcW w:w="990" w:type="dxa"/>
            <w:tcBorders>
              <w:top w:val="nil"/>
              <w:left w:val="dotted" w:sz="4" w:space="0" w:color="auto"/>
              <w:bottom w:val="nil"/>
              <w:right w:val="nil"/>
            </w:tcBorders>
            <w:shd w:val="clear" w:color="auto" w:fill="auto"/>
            <w:noWrap/>
            <w:vAlign w:val="bottom"/>
            <w:hideMark/>
          </w:tcPr>
          <w:p w14:paraId="573DAF2C" w14:textId="77777777" w:rsidR="00AA0468" w:rsidRPr="00AF1035" w:rsidRDefault="00AA0468" w:rsidP="003C08E1">
            <w:pPr>
              <w:jc w:val="center"/>
              <w:rPr>
                <w:color w:val="000000"/>
                <w:sz w:val="20"/>
                <w:szCs w:val="20"/>
              </w:rPr>
            </w:pPr>
            <w:r w:rsidRPr="00AF1035">
              <w:rPr>
                <w:color w:val="000000"/>
                <w:sz w:val="20"/>
                <w:szCs w:val="20"/>
              </w:rPr>
              <w:t>0.2279</w:t>
            </w:r>
          </w:p>
        </w:tc>
      </w:tr>
      <w:tr w:rsidR="00AA0468" w:rsidRPr="00AF1035" w14:paraId="130F209A" w14:textId="77777777" w:rsidTr="003C08E1">
        <w:tc>
          <w:tcPr>
            <w:tcW w:w="1260" w:type="dxa"/>
            <w:tcBorders>
              <w:top w:val="nil"/>
              <w:left w:val="nil"/>
              <w:bottom w:val="nil"/>
              <w:right w:val="dotted" w:sz="4" w:space="0" w:color="auto"/>
            </w:tcBorders>
            <w:shd w:val="clear" w:color="auto" w:fill="auto"/>
            <w:noWrap/>
            <w:vAlign w:val="bottom"/>
            <w:hideMark/>
          </w:tcPr>
          <w:p w14:paraId="72303B74" w14:textId="77777777" w:rsidR="00AA0468" w:rsidRPr="00AF1035" w:rsidRDefault="00AA0468" w:rsidP="003C08E1">
            <w:pPr>
              <w:rPr>
                <w:color w:val="000000"/>
                <w:sz w:val="20"/>
                <w:szCs w:val="20"/>
              </w:rPr>
            </w:pPr>
            <w:r w:rsidRPr="00AF1035">
              <w:rPr>
                <w:color w:val="000000"/>
                <w:sz w:val="20"/>
                <w:szCs w:val="20"/>
              </w:rPr>
              <w:t>hr.0111001</w:t>
            </w:r>
          </w:p>
        </w:tc>
        <w:tc>
          <w:tcPr>
            <w:tcW w:w="5040" w:type="dxa"/>
            <w:tcBorders>
              <w:top w:val="nil"/>
              <w:left w:val="dotted" w:sz="4" w:space="0" w:color="auto"/>
              <w:bottom w:val="nil"/>
              <w:right w:val="dotted" w:sz="4" w:space="0" w:color="auto"/>
            </w:tcBorders>
            <w:shd w:val="clear" w:color="auto" w:fill="auto"/>
            <w:noWrap/>
            <w:vAlign w:val="bottom"/>
            <w:hideMark/>
          </w:tcPr>
          <w:p w14:paraId="3F65D324" w14:textId="77777777" w:rsidR="00AA0468" w:rsidRPr="00AF1035" w:rsidRDefault="00AA0468" w:rsidP="003C08E1">
            <w:pPr>
              <w:rPr>
                <w:color w:val="000000"/>
                <w:sz w:val="20"/>
                <w:szCs w:val="20"/>
              </w:rPr>
            </w:pPr>
            <w:r w:rsidRPr="00AF1035">
              <w:rPr>
                <w:color w:val="000000"/>
                <w:sz w:val="20"/>
                <w:szCs w:val="20"/>
              </w:rPr>
              <w:t>risk class, high.rise, base, race, personal</w:t>
            </w:r>
          </w:p>
        </w:tc>
        <w:tc>
          <w:tcPr>
            <w:tcW w:w="990" w:type="dxa"/>
            <w:tcBorders>
              <w:top w:val="nil"/>
              <w:left w:val="dotted" w:sz="4" w:space="0" w:color="auto"/>
              <w:bottom w:val="nil"/>
              <w:right w:val="dotted" w:sz="4" w:space="0" w:color="auto"/>
            </w:tcBorders>
            <w:shd w:val="clear" w:color="auto" w:fill="auto"/>
            <w:noWrap/>
            <w:hideMark/>
          </w:tcPr>
          <w:p w14:paraId="4061EB9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798B038" w14:textId="77777777" w:rsidR="00AA0468" w:rsidRPr="00AF1035" w:rsidRDefault="00AA0468" w:rsidP="003C08E1">
            <w:pPr>
              <w:jc w:val="center"/>
              <w:rPr>
                <w:color w:val="000000"/>
                <w:sz w:val="20"/>
                <w:szCs w:val="20"/>
              </w:rPr>
            </w:pPr>
            <w:r w:rsidRPr="00AF1035">
              <w:rPr>
                <w:color w:val="000000"/>
                <w:sz w:val="20"/>
                <w:szCs w:val="20"/>
              </w:rPr>
              <w:t>0.2589</w:t>
            </w:r>
          </w:p>
        </w:tc>
        <w:tc>
          <w:tcPr>
            <w:tcW w:w="990" w:type="dxa"/>
            <w:tcBorders>
              <w:top w:val="nil"/>
              <w:left w:val="dotted" w:sz="4" w:space="0" w:color="auto"/>
              <w:bottom w:val="nil"/>
              <w:right w:val="nil"/>
            </w:tcBorders>
            <w:shd w:val="clear" w:color="auto" w:fill="auto"/>
            <w:noWrap/>
            <w:vAlign w:val="bottom"/>
            <w:hideMark/>
          </w:tcPr>
          <w:p w14:paraId="07AD0114" w14:textId="77777777" w:rsidR="00AA0468" w:rsidRPr="00AF1035" w:rsidRDefault="00AA0468" w:rsidP="003C08E1">
            <w:pPr>
              <w:jc w:val="center"/>
              <w:rPr>
                <w:color w:val="000000"/>
                <w:sz w:val="20"/>
                <w:szCs w:val="20"/>
              </w:rPr>
            </w:pPr>
            <w:r w:rsidRPr="00AF1035">
              <w:rPr>
                <w:color w:val="000000"/>
                <w:sz w:val="20"/>
                <w:szCs w:val="20"/>
              </w:rPr>
              <w:t>0.2415</w:t>
            </w:r>
          </w:p>
        </w:tc>
      </w:tr>
      <w:tr w:rsidR="00AA0468" w:rsidRPr="00AF1035" w14:paraId="0808D48F" w14:textId="77777777" w:rsidTr="003C08E1">
        <w:tc>
          <w:tcPr>
            <w:tcW w:w="1260" w:type="dxa"/>
            <w:tcBorders>
              <w:top w:val="nil"/>
              <w:left w:val="nil"/>
              <w:bottom w:val="nil"/>
              <w:right w:val="dotted" w:sz="4" w:space="0" w:color="auto"/>
            </w:tcBorders>
            <w:shd w:val="clear" w:color="auto" w:fill="auto"/>
            <w:noWrap/>
            <w:vAlign w:val="bottom"/>
            <w:hideMark/>
          </w:tcPr>
          <w:p w14:paraId="46628099" w14:textId="77777777" w:rsidR="00AA0468" w:rsidRPr="00AF1035" w:rsidRDefault="00AA0468" w:rsidP="003C08E1">
            <w:pPr>
              <w:rPr>
                <w:color w:val="000000"/>
                <w:sz w:val="20"/>
                <w:szCs w:val="20"/>
              </w:rPr>
            </w:pPr>
            <w:r w:rsidRPr="00AF1035">
              <w:rPr>
                <w:color w:val="000000"/>
                <w:sz w:val="20"/>
                <w:szCs w:val="20"/>
              </w:rPr>
              <w:t>hr.0111010</w:t>
            </w:r>
          </w:p>
        </w:tc>
        <w:tc>
          <w:tcPr>
            <w:tcW w:w="5040" w:type="dxa"/>
            <w:tcBorders>
              <w:top w:val="nil"/>
              <w:left w:val="dotted" w:sz="4" w:space="0" w:color="auto"/>
              <w:bottom w:val="nil"/>
              <w:right w:val="dotted" w:sz="4" w:space="0" w:color="auto"/>
            </w:tcBorders>
            <w:shd w:val="clear" w:color="auto" w:fill="auto"/>
            <w:noWrap/>
            <w:vAlign w:val="bottom"/>
            <w:hideMark/>
          </w:tcPr>
          <w:p w14:paraId="4BEC4074" w14:textId="77777777" w:rsidR="00AA0468" w:rsidRPr="00AF1035" w:rsidRDefault="00AA0468" w:rsidP="003C08E1">
            <w:pPr>
              <w:rPr>
                <w:color w:val="000000"/>
                <w:sz w:val="20"/>
                <w:szCs w:val="20"/>
              </w:rPr>
            </w:pPr>
            <w:r w:rsidRPr="00AF1035">
              <w:rPr>
                <w:color w:val="000000"/>
                <w:sz w:val="20"/>
                <w:szCs w:val="20"/>
              </w:rPr>
              <w:t>risk class, high.rise, base, race, house</w:t>
            </w:r>
          </w:p>
        </w:tc>
        <w:tc>
          <w:tcPr>
            <w:tcW w:w="990" w:type="dxa"/>
            <w:tcBorders>
              <w:top w:val="nil"/>
              <w:left w:val="dotted" w:sz="4" w:space="0" w:color="auto"/>
              <w:bottom w:val="nil"/>
              <w:right w:val="dotted" w:sz="4" w:space="0" w:color="auto"/>
            </w:tcBorders>
            <w:shd w:val="clear" w:color="auto" w:fill="auto"/>
            <w:noWrap/>
            <w:hideMark/>
          </w:tcPr>
          <w:p w14:paraId="417177E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912E4D7" w14:textId="77777777" w:rsidR="00AA0468" w:rsidRPr="00AF1035" w:rsidRDefault="00AA0468" w:rsidP="003C08E1">
            <w:pPr>
              <w:jc w:val="center"/>
              <w:rPr>
                <w:color w:val="000000"/>
                <w:sz w:val="20"/>
                <w:szCs w:val="20"/>
              </w:rPr>
            </w:pPr>
            <w:r w:rsidRPr="00AF1035">
              <w:rPr>
                <w:color w:val="000000"/>
                <w:sz w:val="20"/>
                <w:szCs w:val="20"/>
              </w:rPr>
              <w:t>0.2517</w:t>
            </w:r>
          </w:p>
        </w:tc>
        <w:tc>
          <w:tcPr>
            <w:tcW w:w="990" w:type="dxa"/>
            <w:tcBorders>
              <w:top w:val="nil"/>
              <w:left w:val="dotted" w:sz="4" w:space="0" w:color="auto"/>
              <w:bottom w:val="nil"/>
              <w:right w:val="nil"/>
            </w:tcBorders>
            <w:shd w:val="clear" w:color="auto" w:fill="auto"/>
            <w:noWrap/>
            <w:vAlign w:val="bottom"/>
            <w:hideMark/>
          </w:tcPr>
          <w:p w14:paraId="24E1DDDB" w14:textId="77777777" w:rsidR="00AA0468" w:rsidRPr="00AF1035" w:rsidRDefault="00AA0468" w:rsidP="003C08E1">
            <w:pPr>
              <w:jc w:val="center"/>
              <w:rPr>
                <w:color w:val="000000"/>
                <w:sz w:val="20"/>
                <w:szCs w:val="20"/>
              </w:rPr>
            </w:pPr>
            <w:r w:rsidRPr="00AF1035">
              <w:rPr>
                <w:color w:val="000000"/>
                <w:sz w:val="20"/>
                <w:szCs w:val="20"/>
              </w:rPr>
              <w:t>0.2571</w:t>
            </w:r>
          </w:p>
        </w:tc>
      </w:tr>
      <w:tr w:rsidR="00AA0468" w:rsidRPr="00AF1035" w14:paraId="26D0C490" w14:textId="77777777" w:rsidTr="003C08E1">
        <w:tc>
          <w:tcPr>
            <w:tcW w:w="1260" w:type="dxa"/>
            <w:tcBorders>
              <w:top w:val="nil"/>
              <w:left w:val="nil"/>
              <w:bottom w:val="nil"/>
              <w:right w:val="dotted" w:sz="4" w:space="0" w:color="auto"/>
            </w:tcBorders>
            <w:shd w:val="clear" w:color="auto" w:fill="auto"/>
            <w:noWrap/>
            <w:vAlign w:val="bottom"/>
            <w:hideMark/>
          </w:tcPr>
          <w:p w14:paraId="55CF15B0" w14:textId="77777777" w:rsidR="00AA0468" w:rsidRPr="00AF1035" w:rsidRDefault="00AA0468" w:rsidP="003C08E1">
            <w:pPr>
              <w:rPr>
                <w:color w:val="000000"/>
                <w:sz w:val="20"/>
                <w:szCs w:val="20"/>
              </w:rPr>
            </w:pPr>
            <w:r w:rsidRPr="00AF1035">
              <w:rPr>
                <w:color w:val="000000"/>
                <w:sz w:val="20"/>
                <w:szCs w:val="20"/>
              </w:rPr>
              <w:t>hr.0111011</w:t>
            </w:r>
          </w:p>
        </w:tc>
        <w:tc>
          <w:tcPr>
            <w:tcW w:w="5040" w:type="dxa"/>
            <w:tcBorders>
              <w:top w:val="nil"/>
              <w:left w:val="dotted" w:sz="4" w:space="0" w:color="auto"/>
              <w:bottom w:val="nil"/>
              <w:right w:val="dotted" w:sz="4" w:space="0" w:color="auto"/>
            </w:tcBorders>
            <w:shd w:val="clear" w:color="auto" w:fill="auto"/>
            <w:noWrap/>
            <w:vAlign w:val="bottom"/>
            <w:hideMark/>
          </w:tcPr>
          <w:p w14:paraId="047FF36F" w14:textId="77777777" w:rsidR="00AA0468" w:rsidRPr="00AF1035" w:rsidRDefault="00AA0468" w:rsidP="003C08E1">
            <w:pPr>
              <w:rPr>
                <w:color w:val="000000"/>
                <w:sz w:val="20"/>
                <w:szCs w:val="20"/>
              </w:rPr>
            </w:pPr>
            <w:r w:rsidRPr="00AF1035">
              <w:rPr>
                <w:color w:val="000000"/>
                <w:sz w:val="20"/>
                <w:szCs w:val="20"/>
              </w:rPr>
              <w:t>risk class, high.rise, base, race, house, personal</w:t>
            </w:r>
          </w:p>
        </w:tc>
        <w:tc>
          <w:tcPr>
            <w:tcW w:w="990" w:type="dxa"/>
            <w:tcBorders>
              <w:top w:val="nil"/>
              <w:left w:val="dotted" w:sz="4" w:space="0" w:color="auto"/>
              <w:bottom w:val="nil"/>
              <w:right w:val="dotted" w:sz="4" w:space="0" w:color="auto"/>
            </w:tcBorders>
            <w:shd w:val="clear" w:color="auto" w:fill="auto"/>
            <w:noWrap/>
            <w:hideMark/>
          </w:tcPr>
          <w:p w14:paraId="3BAA8B6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8B35427" w14:textId="77777777" w:rsidR="00AA0468" w:rsidRPr="00AF1035" w:rsidRDefault="00AA0468" w:rsidP="003C08E1">
            <w:pPr>
              <w:jc w:val="center"/>
              <w:rPr>
                <w:color w:val="000000"/>
                <w:sz w:val="20"/>
                <w:szCs w:val="20"/>
              </w:rPr>
            </w:pPr>
            <w:r w:rsidRPr="00AF1035">
              <w:rPr>
                <w:color w:val="000000"/>
                <w:sz w:val="20"/>
                <w:szCs w:val="20"/>
              </w:rPr>
              <w:t>0.2478</w:t>
            </w:r>
          </w:p>
        </w:tc>
        <w:tc>
          <w:tcPr>
            <w:tcW w:w="990" w:type="dxa"/>
            <w:tcBorders>
              <w:top w:val="nil"/>
              <w:left w:val="dotted" w:sz="4" w:space="0" w:color="auto"/>
              <w:bottom w:val="nil"/>
              <w:right w:val="nil"/>
            </w:tcBorders>
            <w:shd w:val="clear" w:color="auto" w:fill="auto"/>
            <w:noWrap/>
            <w:vAlign w:val="bottom"/>
            <w:hideMark/>
          </w:tcPr>
          <w:p w14:paraId="32B00C33" w14:textId="77777777" w:rsidR="00AA0468" w:rsidRPr="00AF1035" w:rsidRDefault="00AA0468" w:rsidP="003C08E1">
            <w:pPr>
              <w:jc w:val="center"/>
              <w:rPr>
                <w:color w:val="000000"/>
                <w:sz w:val="20"/>
                <w:szCs w:val="20"/>
              </w:rPr>
            </w:pPr>
            <w:r w:rsidRPr="00AF1035">
              <w:rPr>
                <w:color w:val="000000"/>
                <w:sz w:val="20"/>
                <w:szCs w:val="20"/>
              </w:rPr>
              <w:t>0.2586</w:t>
            </w:r>
          </w:p>
        </w:tc>
      </w:tr>
      <w:tr w:rsidR="00AA0468" w:rsidRPr="00AF1035" w14:paraId="19E44E7B" w14:textId="77777777" w:rsidTr="003C08E1">
        <w:tc>
          <w:tcPr>
            <w:tcW w:w="1260" w:type="dxa"/>
            <w:tcBorders>
              <w:top w:val="nil"/>
              <w:left w:val="nil"/>
              <w:bottom w:val="nil"/>
              <w:right w:val="dotted" w:sz="4" w:space="0" w:color="auto"/>
            </w:tcBorders>
            <w:shd w:val="clear" w:color="auto" w:fill="auto"/>
            <w:noWrap/>
            <w:vAlign w:val="bottom"/>
            <w:hideMark/>
          </w:tcPr>
          <w:p w14:paraId="32119F75" w14:textId="77777777" w:rsidR="00AA0468" w:rsidRPr="00AF1035" w:rsidRDefault="00AA0468" w:rsidP="003C08E1">
            <w:pPr>
              <w:rPr>
                <w:color w:val="000000"/>
                <w:sz w:val="20"/>
                <w:szCs w:val="20"/>
              </w:rPr>
            </w:pPr>
            <w:r w:rsidRPr="00AF1035">
              <w:rPr>
                <w:color w:val="000000"/>
                <w:sz w:val="20"/>
                <w:szCs w:val="20"/>
              </w:rPr>
              <w:t>hr.0111100</w:t>
            </w:r>
          </w:p>
        </w:tc>
        <w:tc>
          <w:tcPr>
            <w:tcW w:w="5040" w:type="dxa"/>
            <w:tcBorders>
              <w:top w:val="nil"/>
              <w:left w:val="dotted" w:sz="4" w:space="0" w:color="auto"/>
              <w:bottom w:val="nil"/>
              <w:right w:val="dotted" w:sz="4" w:space="0" w:color="auto"/>
            </w:tcBorders>
            <w:shd w:val="clear" w:color="auto" w:fill="auto"/>
            <w:noWrap/>
            <w:vAlign w:val="bottom"/>
            <w:hideMark/>
          </w:tcPr>
          <w:p w14:paraId="691F087E" w14:textId="77777777" w:rsidR="00AA0468" w:rsidRPr="00AF1035" w:rsidRDefault="00AA0468" w:rsidP="003C08E1">
            <w:pPr>
              <w:rPr>
                <w:color w:val="000000"/>
                <w:sz w:val="20"/>
                <w:szCs w:val="20"/>
              </w:rPr>
            </w:pPr>
            <w:r w:rsidRPr="00AF1035">
              <w:rPr>
                <w:color w:val="000000"/>
                <w:sz w:val="20"/>
                <w:szCs w:val="20"/>
              </w:rPr>
              <w:t>risk class, high.rise, base, race, age</w:t>
            </w:r>
          </w:p>
        </w:tc>
        <w:tc>
          <w:tcPr>
            <w:tcW w:w="990" w:type="dxa"/>
            <w:tcBorders>
              <w:top w:val="nil"/>
              <w:left w:val="dotted" w:sz="4" w:space="0" w:color="auto"/>
              <w:bottom w:val="nil"/>
              <w:right w:val="dotted" w:sz="4" w:space="0" w:color="auto"/>
            </w:tcBorders>
            <w:shd w:val="clear" w:color="auto" w:fill="auto"/>
            <w:noWrap/>
            <w:hideMark/>
          </w:tcPr>
          <w:p w14:paraId="6695C46E"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A9D9711" w14:textId="77777777" w:rsidR="00AA0468" w:rsidRPr="00AF1035" w:rsidRDefault="00AA0468" w:rsidP="003C08E1">
            <w:pPr>
              <w:jc w:val="center"/>
              <w:rPr>
                <w:color w:val="000000"/>
                <w:sz w:val="20"/>
                <w:szCs w:val="20"/>
              </w:rPr>
            </w:pPr>
            <w:r w:rsidRPr="00AF1035">
              <w:rPr>
                <w:color w:val="000000"/>
                <w:sz w:val="20"/>
                <w:szCs w:val="20"/>
              </w:rPr>
              <w:t>0.2535</w:t>
            </w:r>
          </w:p>
        </w:tc>
        <w:tc>
          <w:tcPr>
            <w:tcW w:w="990" w:type="dxa"/>
            <w:tcBorders>
              <w:top w:val="nil"/>
              <w:left w:val="dotted" w:sz="4" w:space="0" w:color="auto"/>
              <w:bottom w:val="nil"/>
              <w:right w:val="nil"/>
            </w:tcBorders>
            <w:shd w:val="clear" w:color="auto" w:fill="auto"/>
            <w:noWrap/>
            <w:vAlign w:val="bottom"/>
            <w:hideMark/>
          </w:tcPr>
          <w:p w14:paraId="2AB91841" w14:textId="77777777" w:rsidR="00AA0468" w:rsidRPr="00AF1035" w:rsidRDefault="00AA0468" w:rsidP="003C08E1">
            <w:pPr>
              <w:jc w:val="center"/>
              <w:rPr>
                <w:color w:val="000000"/>
                <w:sz w:val="20"/>
                <w:szCs w:val="20"/>
              </w:rPr>
            </w:pPr>
            <w:r w:rsidRPr="00AF1035">
              <w:rPr>
                <w:color w:val="000000"/>
                <w:sz w:val="20"/>
                <w:szCs w:val="20"/>
              </w:rPr>
              <w:t>0.2513</w:t>
            </w:r>
          </w:p>
        </w:tc>
      </w:tr>
      <w:tr w:rsidR="00AA0468" w:rsidRPr="00AF1035" w14:paraId="2AE9084F" w14:textId="77777777" w:rsidTr="003C08E1">
        <w:tc>
          <w:tcPr>
            <w:tcW w:w="1260" w:type="dxa"/>
            <w:tcBorders>
              <w:top w:val="nil"/>
              <w:left w:val="nil"/>
              <w:bottom w:val="nil"/>
              <w:right w:val="dotted" w:sz="4" w:space="0" w:color="auto"/>
            </w:tcBorders>
            <w:shd w:val="clear" w:color="auto" w:fill="auto"/>
            <w:noWrap/>
            <w:vAlign w:val="bottom"/>
            <w:hideMark/>
          </w:tcPr>
          <w:p w14:paraId="66A3887E" w14:textId="77777777" w:rsidR="00AA0468" w:rsidRPr="00AF1035" w:rsidRDefault="00AA0468" w:rsidP="003C08E1">
            <w:pPr>
              <w:rPr>
                <w:color w:val="000000"/>
                <w:sz w:val="20"/>
                <w:szCs w:val="20"/>
              </w:rPr>
            </w:pPr>
            <w:r w:rsidRPr="00AF1035">
              <w:rPr>
                <w:color w:val="000000"/>
                <w:sz w:val="20"/>
                <w:szCs w:val="20"/>
              </w:rPr>
              <w:t>hr.0111101</w:t>
            </w:r>
          </w:p>
        </w:tc>
        <w:tc>
          <w:tcPr>
            <w:tcW w:w="5040" w:type="dxa"/>
            <w:tcBorders>
              <w:top w:val="nil"/>
              <w:left w:val="dotted" w:sz="4" w:space="0" w:color="auto"/>
              <w:bottom w:val="nil"/>
              <w:right w:val="dotted" w:sz="4" w:space="0" w:color="auto"/>
            </w:tcBorders>
            <w:shd w:val="clear" w:color="auto" w:fill="auto"/>
            <w:noWrap/>
            <w:vAlign w:val="bottom"/>
            <w:hideMark/>
          </w:tcPr>
          <w:p w14:paraId="2AB83260" w14:textId="77777777" w:rsidR="00AA0468" w:rsidRPr="00AF1035" w:rsidRDefault="00AA0468" w:rsidP="003C08E1">
            <w:pPr>
              <w:rPr>
                <w:color w:val="000000"/>
                <w:sz w:val="20"/>
                <w:szCs w:val="20"/>
              </w:rPr>
            </w:pPr>
            <w:r w:rsidRPr="00AF1035">
              <w:rPr>
                <w:color w:val="000000"/>
                <w:sz w:val="20"/>
                <w:szCs w:val="20"/>
              </w:rPr>
              <w:t>risk class, high.rise, base, race, age, personal</w:t>
            </w:r>
          </w:p>
        </w:tc>
        <w:tc>
          <w:tcPr>
            <w:tcW w:w="990" w:type="dxa"/>
            <w:tcBorders>
              <w:top w:val="nil"/>
              <w:left w:val="dotted" w:sz="4" w:space="0" w:color="auto"/>
              <w:bottom w:val="nil"/>
              <w:right w:val="dotted" w:sz="4" w:space="0" w:color="auto"/>
            </w:tcBorders>
            <w:shd w:val="clear" w:color="auto" w:fill="auto"/>
            <w:noWrap/>
            <w:hideMark/>
          </w:tcPr>
          <w:p w14:paraId="7771563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205E89A" w14:textId="77777777" w:rsidR="00AA0468" w:rsidRPr="00AF1035" w:rsidRDefault="00AA0468" w:rsidP="003C08E1">
            <w:pPr>
              <w:jc w:val="center"/>
              <w:rPr>
                <w:color w:val="000000"/>
                <w:sz w:val="20"/>
                <w:szCs w:val="20"/>
              </w:rPr>
            </w:pPr>
            <w:r w:rsidRPr="00AF1035">
              <w:rPr>
                <w:color w:val="000000"/>
                <w:sz w:val="20"/>
                <w:szCs w:val="20"/>
              </w:rPr>
              <w:t>0.2495</w:t>
            </w:r>
          </w:p>
        </w:tc>
        <w:tc>
          <w:tcPr>
            <w:tcW w:w="990" w:type="dxa"/>
            <w:tcBorders>
              <w:top w:val="nil"/>
              <w:left w:val="dotted" w:sz="4" w:space="0" w:color="auto"/>
              <w:bottom w:val="nil"/>
              <w:right w:val="nil"/>
            </w:tcBorders>
            <w:shd w:val="clear" w:color="auto" w:fill="auto"/>
            <w:noWrap/>
            <w:vAlign w:val="bottom"/>
            <w:hideMark/>
          </w:tcPr>
          <w:p w14:paraId="47B94DC3" w14:textId="77777777" w:rsidR="00AA0468" w:rsidRPr="00AF1035" w:rsidRDefault="00AA0468" w:rsidP="003C08E1">
            <w:pPr>
              <w:jc w:val="center"/>
              <w:rPr>
                <w:color w:val="000000"/>
                <w:sz w:val="20"/>
                <w:szCs w:val="20"/>
              </w:rPr>
            </w:pPr>
            <w:r w:rsidRPr="00AF1035">
              <w:rPr>
                <w:color w:val="000000"/>
                <w:sz w:val="20"/>
                <w:szCs w:val="20"/>
              </w:rPr>
              <w:t>0.2669</w:t>
            </w:r>
          </w:p>
        </w:tc>
      </w:tr>
      <w:tr w:rsidR="00AA0468" w:rsidRPr="00AF1035" w14:paraId="4CD88507" w14:textId="77777777" w:rsidTr="003C08E1">
        <w:tc>
          <w:tcPr>
            <w:tcW w:w="1260" w:type="dxa"/>
            <w:tcBorders>
              <w:top w:val="nil"/>
              <w:left w:val="nil"/>
              <w:bottom w:val="nil"/>
              <w:right w:val="dotted" w:sz="4" w:space="0" w:color="auto"/>
            </w:tcBorders>
            <w:shd w:val="clear" w:color="auto" w:fill="auto"/>
            <w:noWrap/>
            <w:vAlign w:val="bottom"/>
            <w:hideMark/>
          </w:tcPr>
          <w:p w14:paraId="48F089B4" w14:textId="77777777" w:rsidR="00AA0468" w:rsidRPr="00AF1035" w:rsidRDefault="00AA0468" w:rsidP="003C08E1">
            <w:pPr>
              <w:rPr>
                <w:color w:val="000000"/>
                <w:sz w:val="20"/>
                <w:szCs w:val="20"/>
              </w:rPr>
            </w:pPr>
            <w:r w:rsidRPr="00AF1035">
              <w:rPr>
                <w:color w:val="000000"/>
                <w:sz w:val="20"/>
                <w:szCs w:val="20"/>
              </w:rPr>
              <w:t>hr.0111110</w:t>
            </w:r>
          </w:p>
        </w:tc>
        <w:tc>
          <w:tcPr>
            <w:tcW w:w="5040" w:type="dxa"/>
            <w:tcBorders>
              <w:top w:val="nil"/>
              <w:left w:val="dotted" w:sz="4" w:space="0" w:color="auto"/>
              <w:bottom w:val="nil"/>
              <w:right w:val="dotted" w:sz="4" w:space="0" w:color="auto"/>
            </w:tcBorders>
            <w:shd w:val="clear" w:color="auto" w:fill="auto"/>
            <w:noWrap/>
            <w:vAlign w:val="bottom"/>
            <w:hideMark/>
          </w:tcPr>
          <w:p w14:paraId="4EDF9169" w14:textId="77777777" w:rsidR="00AA0468" w:rsidRPr="00AF1035" w:rsidRDefault="00AA0468" w:rsidP="003C08E1">
            <w:pPr>
              <w:rPr>
                <w:color w:val="000000"/>
                <w:sz w:val="20"/>
                <w:szCs w:val="20"/>
              </w:rPr>
            </w:pPr>
            <w:r w:rsidRPr="00AF1035">
              <w:rPr>
                <w:color w:val="000000"/>
                <w:sz w:val="20"/>
                <w:szCs w:val="20"/>
              </w:rPr>
              <w:t>risk class, high.rise, base, race, age, house</w:t>
            </w:r>
          </w:p>
        </w:tc>
        <w:tc>
          <w:tcPr>
            <w:tcW w:w="990" w:type="dxa"/>
            <w:tcBorders>
              <w:top w:val="nil"/>
              <w:left w:val="dotted" w:sz="4" w:space="0" w:color="auto"/>
              <w:bottom w:val="nil"/>
              <w:right w:val="dotted" w:sz="4" w:space="0" w:color="auto"/>
            </w:tcBorders>
            <w:shd w:val="clear" w:color="auto" w:fill="auto"/>
            <w:noWrap/>
            <w:hideMark/>
          </w:tcPr>
          <w:p w14:paraId="71DA4CD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EC3FE25" w14:textId="77777777" w:rsidR="00AA0468" w:rsidRPr="00AF1035" w:rsidRDefault="00AA0468" w:rsidP="003C08E1">
            <w:pPr>
              <w:jc w:val="center"/>
              <w:rPr>
                <w:color w:val="000000"/>
                <w:sz w:val="20"/>
                <w:szCs w:val="20"/>
              </w:rPr>
            </w:pPr>
            <w:r w:rsidRPr="00AF1035">
              <w:rPr>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14:paraId="1FF9CA74" w14:textId="77777777" w:rsidR="00AA0468" w:rsidRPr="00AF1035" w:rsidRDefault="00AA0468" w:rsidP="003C08E1">
            <w:pPr>
              <w:jc w:val="center"/>
              <w:rPr>
                <w:color w:val="000000"/>
                <w:sz w:val="20"/>
                <w:szCs w:val="20"/>
              </w:rPr>
            </w:pPr>
            <w:r w:rsidRPr="00AF1035">
              <w:rPr>
                <w:color w:val="000000"/>
                <w:sz w:val="20"/>
                <w:szCs w:val="20"/>
              </w:rPr>
              <w:t>0.2696</w:t>
            </w:r>
          </w:p>
        </w:tc>
      </w:tr>
      <w:tr w:rsidR="00AA0468" w:rsidRPr="00AF1035" w14:paraId="1905DC37" w14:textId="77777777" w:rsidTr="003C08E1">
        <w:tc>
          <w:tcPr>
            <w:tcW w:w="1260" w:type="dxa"/>
            <w:tcBorders>
              <w:top w:val="nil"/>
              <w:left w:val="nil"/>
              <w:bottom w:val="nil"/>
              <w:right w:val="dotted" w:sz="4" w:space="0" w:color="auto"/>
            </w:tcBorders>
            <w:shd w:val="clear" w:color="auto" w:fill="auto"/>
            <w:noWrap/>
            <w:vAlign w:val="bottom"/>
            <w:hideMark/>
          </w:tcPr>
          <w:p w14:paraId="297442EC" w14:textId="77777777" w:rsidR="00AA0468" w:rsidRPr="00AF1035" w:rsidRDefault="00AA0468" w:rsidP="003C08E1">
            <w:pPr>
              <w:rPr>
                <w:color w:val="000000"/>
                <w:sz w:val="20"/>
                <w:szCs w:val="20"/>
              </w:rPr>
            </w:pPr>
            <w:r w:rsidRPr="00AF1035">
              <w:rPr>
                <w:color w:val="000000"/>
                <w:sz w:val="20"/>
                <w:szCs w:val="20"/>
              </w:rPr>
              <w:t>hr.0111111</w:t>
            </w:r>
          </w:p>
        </w:tc>
        <w:tc>
          <w:tcPr>
            <w:tcW w:w="5040" w:type="dxa"/>
            <w:tcBorders>
              <w:top w:val="nil"/>
              <w:left w:val="dotted" w:sz="4" w:space="0" w:color="auto"/>
              <w:bottom w:val="nil"/>
              <w:right w:val="dotted" w:sz="4" w:space="0" w:color="auto"/>
            </w:tcBorders>
            <w:shd w:val="clear" w:color="auto" w:fill="auto"/>
            <w:noWrap/>
            <w:vAlign w:val="bottom"/>
            <w:hideMark/>
          </w:tcPr>
          <w:p w14:paraId="6C38285B" w14:textId="77777777" w:rsidR="00AA0468" w:rsidRPr="00AF1035" w:rsidRDefault="00AA0468" w:rsidP="003C08E1">
            <w:pPr>
              <w:rPr>
                <w:color w:val="000000"/>
                <w:sz w:val="20"/>
                <w:szCs w:val="20"/>
              </w:rPr>
            </w:pPr>
            <w:r w:rsidRPr="00AF1035">
              <w:rPr>
                <w:color w:val="000000"/>
                <w:sz w:val="20"/>
                <w:szCs w:val="20"/>
              </w:rPr>
              <w:t>risk class, high.rise, base, race, age, house, personal</w:t>
            </w:r>
          </w:p>
        </w:tc>
        <w:tc>
          <w:tcPr>
            <w:tcW w:w="990" w:type="dxa"/>
            <w:tcBorders>
              <w:top w:val="nil"/>
              <w:left w:val="dotted" w:sz="4" w:space="0" w:color="auto"/>
              <w:bottom w:val="nil"/>
              <w:right w:val="dotted" w:sz="4" w:space="0" w:color="auto"/>
            </w:tcBorders>
            <w:shd w:val="clear" w:color="auto" w:fill="auto"/>
            <w:noWrap/>
            <w:hideMark/>
          </w:tcPr>
          <w:p w14:paraId="417115F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A651FD1" w14:textId="77777777" w:rsidR="00AA0468" w:rsidRPr="00AF1035" w:rsidRDefault="00AA0468" w:rsidP="003C08E1">
            <w:pPr>
              <w:jc w:val="center"/>
              <w:rPr>
                <w:color w:val="000000"/>
                <w:sz w:val="20"/>
                <w:szCs w:val="20"/>
              </w:rPr>
            </w:pPr>
            <w:r w:rsidRPr="00AF1035">
              <w:rPr>
                <w:color w:val="000000"/>
                <w:sz w:val="20"/>
                <w:szCs w:val="20"/>
              </w:rPr>
              <w:t>0.2384</w:t>
            </w:r>
          </w:p>
        </w:tc>
        <w:tc>
          <w:tcPr>
            <w:tcW w:w="990" w:type="dxa"/>
            <w:tcBorders>
              <w:top w:val="nil"/>
              <w:left w:val="dotted" w:sz="4" w:space="0" w:color="auto"/>
              <w:bottom w:val="nil"/>
              <w:right w:val="nil"/>
            </w:tcBorders>
            <w:shd w:val="clear" w:color="auto" w:fill="auto"/>
            <w:noWrap/>
            <w:vAlign w:val="bottom"/>
            <w:hideMark/>
          </w:tcPr>
          <w:p w14:paraId="04826268" w14:textId="77777777" w:rsidR="00AA0468" w:rsidRPr="00AF1035" w:rsidRDefault="00AA0468" w:rsidP="003C08E1">
            <w:pPr>
              <w:jc w:val="center"/>
              <w:rPr>
                <w:color w:val="000000"/>
                <w:sz w:val="20"/>
                <w:szCs w:val="20"/>
              </w:rPr>
            </w:pPr>
            <w:r w:rsidRPr="00AF1035">
              <w:rPr>
                <w:color w:val="000000"/>
                <w:sz w:val="20"/>
                <w:szCs w:val="20"/>
              </w:rPr>
              <w:t>0.2956</w:t>
            </w:r>
          </w:p>
        </w:tc>
      </w:tr>
      <w:tr w:rsidR="00AA0468" w:rsidRPr="00AF1035" w14:paraId="5DB74B2C" w14:textId="77777777" w:rsidTr="003C08E1">
        <w:tc>
          <w:tcPr>
            <w:tcW w:w="1260" w:type="dxa"/>
            <w:tcBorders>
              <w:top w:val="nil"/>
              <w:left w:val="nil"/>
              <w:bottom w:val="nil"/>
              <w:right w:val="dotted" w:sz="4" w:space="0" w:color="auto"/>
            </w:tcBorders>
            <w:shd w:val="clear" w:color="auto" w:fill="auto"/>
            <w:noWrap/>
            <w:vAlign w:val="bottom"/>
            <w:hideMark/>
          </w:tcPr>
          <w:p w14:paraId="10DDF8CF" w14:textId="77777777" w:rsidR="00AA0468" w:rsidRPr="00AF1035" w:rsidRDefault="00AA0468" w:rsidP="003C08E1">
            <w:pPr>
              <w:rPr>
                <w:color w:val="000000"/>
                <w:sz w:val="20"/>
                <w:szCs w:val="20"/>
              </w:rPr>
            </w:pPr>
            <w:r w:rsidRPr="00AF1035">
              <w:rPr>
                <w:color w:val="000000"/>
                <w:sz w:val="20"/>
                <w:szCs w:val="20"/>
              </w:rPr>
              <w:t>hr.1000000</w:t>
            </w:r>
          </w:p>
        </w:tc>
        <w:tc>
          <w:tcPr>
            <w:tcW w:w="5040" w:type="dxa"/>
            <w:tcBorders>
              <w:top w:val="nil"/>
              <w:left w:val="dotted" w:sz="4" w:space="0" w:color="auto"/>
              <w:bottom w:val="nil"/>
              <w:right w:val="dotted" w:sz="4" w:space="0" w:color="auto"/>
            </w:tcBorders>
            <w:shd w:val="clear" w:color="auto" w:fill="auto"/>
            <w:noWrap/>
            <w:vAlign w:val="bottom"/>
            <w:hideMark/>
          </w:tcPr>
          <w:p w14:paraId="2E9ED3F9" w14:textId="77777777" w:rsidR="00AA0468" w:rsidRPr="00AF1035" w:rsidRDefault="00AA0468" w:rsidP="003C08E1">
            <w:pPr>
              <w:rPr>
                <w:color w:val="000000"/>
                <w:sz w:val="20"/>
                <w:szCs w:val="20"/>
              </w:rPr>
            </w:pPr>
            <w:r w:rsidRPr="00AF1035">
              <w:rPr>
                <w:color w:val="000000"/>
                <w:sz w:val="20"/>
                <w:szCs w:val="20"/>
              </w:rPr>
              <w:t>risk class, time</w:t>
            </w:r>
          </w:p>
        </w:tc>
        <w:tc>
          <w:tcPr>
            <w:tcW w:w="990" w:type="dxa"/>
            <w:tcBorders>
              <w:top w:val="nil"/>
              <w:left w:val="dotted" w:sz="4" w:space="0" w:color="auto"/>
              <w:bottom w:val="nil"/>
              <w:right w:val="dotted" w:sz="4" w:space="0" w:color="auto"/>
            </w:tcBorders>
            <w:shd w:val="clear" w:color="auto" w:fill="auto"/>
            <w:noWrap/>
            <w:hideMark/>
          </w:tcPr>
          <w:p w14:paraId="1E36C8D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6C350E5" w14:textId="77777777" w:rsidR="00AA0468" w:rsidRPr="00AF1035" w:rsidRDefault="00AA0468" w:rsidP="003C08E1">
            <w:pPr>
              <w:jc w:val="center"/>
              <w:rPr>
                <w:color w:val="000000"/>
                <w:sz w:val="20"/>
                <w:szCs w:val="20"/>
              </w:rPr>
            </w:pPr>
            <w:r w:rsidRPr="00AF1035">
              <w:rPr>
                <w:color w:val="000000"/>
                <w:sz w:val="20"/>
                <w:szCs w:val="20"/>
              </w:rPr>
              <w:t>0.2504</w:t>
            </w:r>
          </w:p>
        </w:tc>
        <w:tc>
          <w:tcPr>
            <w:tcW w:w="990" w:type="dxa"/>
            <w:tcBorders>
              <w:top w:val="nil"/>
              <w:left w:val="dotted" w:sz="4" w:space="0" w:color="auto"/>
              <w:bottom w:val="nil"/>
              <w:right w:val="nil"/>
            </w:tcBorders>
            <w:shd w:val="clear" w:color="auto" w:fill="auto"/>
            <w:noWrap/>
            <w:vAlign w:val="bottom"/>
            <w:hideMark/>
          </w:tcPr>
          <w:p w14:paraId="7E033FE6" w14:textId="77777777" w:rsidR="00AA0468" w:rsidRPr="00AF1035" w:rsidRDefault="00AA0468" w:rsidP="003C08E1">
            <w:pPr>
              <w:jc w:val="center"/>
              <w:rPr>
                <w:color w:val="000000"/>
                <w:sz w:val="20"/>
                <w:szCs w:val="20"/>
              </w:rPr>
            </w:pPr>
            <w:r w:rsidRPr="00AF1035">
              <w:rPr>
                <w:color w:val="000000"/>
                <w:sz w:val="20"/>
                <w:szCs w:val="20"/>
              </w:rPr>
              <w:t>0.2155</w:t>
            </w:r>
          </w:p>
        </w:tc>
      </w:tr>
      <w:tr w:rsidR="00AA0468" w:rsidRPr="00AF1035" w14:paraId="52CCA80B" w14:textId="77777777" w:rsidTr="003C08E1">
        <w:tc>
          <w:tcPr>
            <w:tcW w:w="1260" w:type="dxa"/>
            <w:tcBorders>
              <w:top w:val="nil"/>
              <w:left w:val="nil"/>
              <w:bottom w:val="nil"/>
              <w:right w:val="dotted" w:sz="4" w:space="0" w:color="auto"/>
            </w:tcBorders>
            <w:shd w:val="clear" w:color="auto" w:fill="auto"/>
            <w:noWrap/>
            <w:vAlign w:val="bottom"/>
            <w:hideMark/>
          </w:tcPr>
          <w:p w14:paraId="5BCBB11F" w14:textId="77777777" w:rsidR="00AA0468" w:rsidRPr="00AF1035" w:rsidRDefault="00AA0468" w:rsidP="003C08E1">
            <w:pPr>
              <w:rPr>
                <w:color w:val="000000"/>
                <w:sz w:val="20"/>
                <w:szCs w:val="20"/>
              </w:rPr>
            </w:pPr>
            <w:r w:rsidRPr="00AF1035">
              <w:rPr>
                <w:color w:val="000000"/>
                <w:sz w:val="20"/>
                <w:szCs w:val="20"/>
              </w:rPr>
              <w:t>hr.1000001</w:t>
            </w:r>
          </w:p>
        </w:tc>
        <w:tc>
          <w:tcPr>
            <w:tcW w:w="5040" w:type="dxa"/>
            <w:tcBorders>
              <w:top w:val="nil"/>
              <w:left w:val="dotted" w:sz="4" w:space="0" w:color="auto"/>
              <w:bottom w:val="nil"/>
              <w:right w:val="dotted" w:sz="4" w:space="0" w:color="auto"/>
            </w:tcBorders>
            <w:shd w:val="clear" w:color="auto" w:fill="auto"/>
            <w:noWrap/>
            <w:vAlign w:val="bottom"/>
            <w:hideMark/>
          </w:tcPr>
          <w:p w14:paraId="3056DFCF" w14:textId="77777777" w:rsidR="00AA0468" w:rsidRPr="00AF1035" w:rsidRDefault="00AA0468" w:rsidP="003C08E1">
            <w:pPr>
              <w:rPr>
                <w:color w:val="000000"/>
                <w:sz w:val="20"/>
                <w:szCs w:val="20"/>
              </w:rPr>
            </w:pPr>
            <w:r w:rsidRPr="00AF1035">
              <w:rPr>
                <w:color w:val="000000"/>
                <w:sz w:val="20"/>
                <w:szCs w:val="20"/>
              </w:rPr>
              <w:t>risk class, time, personal</w:t>
            </w:r>
          </w:p>
        </w:tc>
        <w:tc>
          <w:tcPr>
            <w:tcW w:w="990" w:type="dxa"/>
            <w:tcBorders>
              <w:top w:val="nil"/>
              <w:left w:val="dotted" w:sz="4" w:space="0" w:color="auto"/>
              <w:bottom w:val="nil"/>
              <w:right w:val="dotted" w:sz="4" w:space="0" w:color="auto"/>
            </w:tcBorders>
            <w:shd w:val="clear" w:color="auto" w:fill="auto"/>
            <w:noWrap/>
            <w:hideMark/>
          </w:tcPr>
          <w:p w14:paraId="0FD4D11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266C888" w14:textId="77777777" w:rsidR="00AA0468" w:rsidRPr="00AF1035" w:rsidRDefault="00AA0468" w:rsidP="003C08E1">
            <w:pPr>
              <w:jc w:val="center"/>
              <w:rPr>
                <w:color w:val="000000"/>
                <w:sz w:val="20"/>
                <w:szCs w:val="20"/>
              </w:rPr>
            </w:pPr>
            <w:r w:rsidRPr="00AF1035">
              <w:rPr>
                <w:color w:val="000000"/>
                <w:sz w:val="20"/>
                <w:szCs w:val="20"/>
              </w:rPr>
              <w:t>0.2442</w:t>
            </w:r>
          </w:p>
        </w:tc>
        <w:tc>
          <w:tcPr>
            <w:tcW w:w="990" w:type="dxa"/>
            <w:tcBorders>
              <w:top w:val="nil"/>
              <w:left w:val="dotted" w:sz="4" w:space="0" w:color="auto"/>
              <w:bottom w:val="nil"/>
              <w:right w:val="nil"/>
            </w:tcBorders>
            <w:shd w:val="clear" w:color="auto" w:fill="auto"/>
            <w:noWrap/>
            <w:vAlign w:val="bottom"/>
            <w:hideMark/>
          </w:tcPr>
          <w:p w14:paraId="6C27ED6F" w14:textId="77777777" w:rsidR="00AA0468" w:rsidRPr="00AF1035" w:rsidRDefault="00AA0468" w:rsidP="003C08E1">
            <w:pPr>
              <w:jc w:val="center"/>
              <w:rPr>
                <w:color w:val="000000"/>
                <w:sz w:val="20"/>
                <w:szCs w:val="20"/>
              </w:rPr>
            </w:pPr>
            <w:r w:rsidRPr="00AF1035">
              <w:rPr>
                <w:color w:val="000000"/>
                <w:sz w:val="20"/>
                <w:szCs w:val="20"/>
              </w:rPr>
              <w:t>0.2191</w:t>
            </w:r>
          </w:p>
        </w:tc>
      </w:tr>
      <w:tr w:rsidR="00AA0468" w:rsidRPr="00AF1035" w14:paraId="62A5232D" w14:textId="77777777" w:rsidTr="003C08E1">
        <w:tc>
          <w:tcPr>
            <w:tcW w:w="1260" w:type="dxa"/>
            <w:tcBorders>
              <w:top w:val="nil"/>
              <w:left w:val="nil"/>
              <w:bottom w:val="nil"/>
              <w:right w:val="dotted" w:sz="4" w:space="0" w:color="auto"/>
            </w:tcBorders>
            <w:shd w:val="clear" w:color="auto" w:fill="auto"/>
            <w:noWrap/>
            <w:vAlign w:val="bottom"/>
            <w:hideMark/>
          </w:tcPr>
          <w:p w14:paraId="10579D6B" w14:textId="77777777" w:rsidR="00AA0468" w:rsidRPr="00AF1035" w:rsidRDefault="00AA0468" w:rsidP="003C08E1">
            <w:pPr>
              <w:rPr>
                <w:color w:val="000000"/>
                <w:sz w:val="20"/>
                <w:szCs w:val="20"/>
              </w:rPr>
            </w:pPr>
            <w:r w:rsidRPr="00AF1035">
              <w:rPr>
                <w:color w:val="000000"/>
                <w:sz w:val="20"/>
                <w:szCs w:val="20"/>
              </w:rPr>
              <w:t>hr.1000010</w:t>
            </w:r>
          </w:p>
        </w:tc>
        <w:tc>
          <w:tcPr>
            <w:tcW w:w="5040" w:type="dxa"/>
            <w:tcBorders>
              <w:top w:val="nil"/>
              <w:left w:val="dotted" w:sz="4" w:space="0" w:color="auto"/>
              <w:bottom w:val="nil"/>
              <w:right w:val="dotted" w:sz="4" w:space="0" w:color="auto"/>
            </w:tcBorders>
            <w:shd w:val="clear" w:color="auto" w:fill="auto"/>
            <w:noWrap/>
            <w:vAlign w:val="bottom"/>
            <w:hideMark/>
          </w:tcPr>
          <w:p w14:paraId="0C3EC92C" w14:textId="77777777" w:rsidR="00AA0468" w:rsidRPr="00AF1035" w:rsidRDefault="00AA0468" w:rsidP="003C08E1">
            <w:pPr>
              <w:rPr>
                <w:color w:val="000000"/>
                <w:sz w:val="20"/>
                <w:szCs w:val="20"/>
              </w:rPr>
            </w:pPr>
            <w:r w:rsidRPr="00AF1035">
              <w:rPr>
                <w:color w:val="000000"/>
                <w:sz w:val="20"/>
                <w:szCs w:val="20"/>
              </w:rPr>
              <w:t>risk class, time, house</w:t>
            </w:r>
          </w:p>
        </w:tc>
        <w:tc>
          <w:tcPr>
            <w:tcW w:w="990" w:type="dxa"/>
            <w:tcBorders>
              <w:top w:val="nil"/>
              <w:left w:val="dotted" w:sz="4" w:space="0" w:color="auto"/>
              <w:bottom w:val="nil"/>
              <w:right w:val="dotted" w:sz="4" w:space="0" w:color="auto"/>
            </w:tcBorders>
            <w:shd w:val="clear" w:color="auto" w:fill="auto"/>
            <w:noWrap/>
            <w:hideMark/>
          </w:tcPr>
          <w:p w14:paraId="5FB8526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D3E4D2D" w14:textId="77777777" w:rsidR="00AA0468" w:rsidRPr="00AF1035" w:rsidRDefault="00AA0468" w:rsidP="003C08E1">
            <w:pPr>
              <w:jc w:val="center"/>
              <w:rPr>
                <w:color w:val="000000"/>
                <w:sz w:val="20"/>
                <w:szCs w:val="20"/>
              </w:rPr>
            </w:pPr>
            <w:r w:rsidRPr="00AF1035">
              <w:rPr>
                <w:color w:val="000000"/>
                <w:sz w:val="20"/>
                <w:szCs w:val="20"/>
              </w:rPr>
              <w:t>0.2453</w:t>
            </w:r>
          </w:p>
        </w:tc>
        <w:tc>
          <w:tcPr>
            <w:tcW w:w="990" w:type="dxa"/>
            <w:tcBorders>
              <w:top w:val="nil"/>
              <w:left w:val="dotted" w:sz="4" w:space="0" w:color="auto"/>
              <w:bottom w:val="nil"/>
              <w:right w:val="nil"/>
            </w:tcBorders>
            <w:shd w:val="clear" w:color="auto" w:fill="auto"/>
            <w:noWrap/>
            <w:vAlign w:val="bottom"/>
            <w:hideMark/>
          </w:tcPr>
          <w:p w14:paraId="1A2398AF" w14:textId="77777777" w:rsidR="00AA0468" w:rsidRPr="00AF1035" w:rsidRDefault="00AA0468" w:rsidP="003C08E1">
            <w:pPr>
              <w:jc w:val="center"/>
              <w:rPr>
                <w:color w:val="000000"/>
                <w:sz w:val="20"/>
                <w:szCs w:val="20"/>
              </w:rPr>
            </w:pPr>
            <w:r w:rsidRPr="00AF1035">
              <w:rPr>
                <w:color w:val="000000"/>
                <w:sz w:val="20"/>
                <w:szCs w:val="20"/>
              </w:rPr>
              <w:t>0.2283</w:t>
            </w:r>
          </w:p>
        </w:tc>
      </w:tr>
      <w:tr w:rsidR="00AA0468" w:rsidRPr="00AF1035" w14:paraId="12C872A8" w14:textId="77777777" w:rsidTr="003C08E1">
        <w:tc>
          <w:tcPr>
            <w:tcW w:w="1260" w:type="dxa"/>
            <w:tcBorders>
              <w:top w:val="nil"/>
              <w:left w:val="nil"/>
              <w:bottom w:val="nil"/>
              <w:right w:val="dotted" w:sz="4" w:space="0" w:color="auto"/>
            </w:tcBorders>
            <w:shd w:val="clear" w:color="auto" w:fill="auto"/>
            <w:noWrap/>
            <w:vAlign w:val="bottom"/>
            <w:hideMark/>
          </w:tcPr>
          <w:p w14:paraId="744358A0" w14:textId="77777777" w:rsidR="00AA0468" w:rsidRPr="00AF1035" w:rsidRDefault="00AA0468" w:rsidP="003C08E1">
            <w:pPr>
              <w:rPr>
                <w:color w:val="000000"/>
                <w:sz w:val="20"/>
                <w:szCs w:val="20"/>
              </w:rPr>
            </w:pPr>
            <w:r w:rsidRPr="00AF1035">
              <w:rPr>
                <w:color w:val="000000"/>
                <w:sz w:val="20"/>
                <w:szCs w:val="20"/>
              </w:rPr>
              <w:t>hr.1000011</w:t>
            </w:r>
          </w:p>
        </w:tc>
        <w:tc>
          <w:tcPr>
            <w:tcW w:w="5040" w:type="dxa"/>
            <w:tcBorders>
              <w:top w:val="nil"/>
              <w:left w:val="dotted" w:sz="4" w:space="0" w:color="auto"/>
              <w:bottom w:val="nil"/>
              <w:right w:val="dotted" w:sz="4" w:space="0" w:color="auto"/>
            </w:tcBorders>
            <w:shd w:val="clear" w:color="auto" w:fill="auto"/>
            <w:noWrap/>
            <w:vAlign w:val="bottom"/>
            <w:hideMark/>
          </w:tcPr>
          <w:p w14:paraId="56ABE5D0" w14:textId="77777777" w:rsidR="00AA0468" w:rsidRPr="00AF1035" w:rsidRDefault="00AA0468" w:rsidP="003C08E1">
            <w:pPr>
              <w:rPr>
                <w:color w:val="000000"/>
                <w:sz w:val="20"/>
                <w:szCs w:val="20"/>
              </w:rPr>
            </w:pPr>
            <w:r w:rsidRPr="00AF1035">
              <w:rPr>
                <w:color w:val="000000"/>
                <w:sz w:val="20"/>
                <w:szCs w:val="20"/>
              </w:rPr>
              <w:t>risk class, time, house, personal</w:t>
            </w:r>
          </w:p>
        </w:tc>
        <w:tc>
          <w:tcPr>
            <w:tcW w:w="990" w:type="dxa"/>
            <w:tcBorders>
              <w:top w:val="nil"/>
              <w:left w:val="dotted" w:sz="4" w:space="0" w:color="auto"/>
              <w:bottom w:val="nil"/>
              <w:right w:val="dotted" w:sz="4" w:space="0" w:color="auto"/>
            </w:tcBorders>
            <w:shd w:val="clear" w:color="auto" w:fill="auto"/>
            <w:noWrap/>
            <w:hideMark/>
          </w:tcPr>
          <w:p w14:paraId="1B9C47C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57AC116" w14:textId="77777777" w:rsidR="00AA0468" w:rsidRPr="00AF1035" w:rsidRDefault="00AA0468" w:rsidP="003C08E1">
            <w:pPr>
              <w:jc w:val="center"/>
              <w:rPr>
                <w:color w:val="000000"/>
                <w:sz w:val="20"/>
                <w:szCs w:val="20"/>
              </w:rPr>
            </w:pPr>
            <w:r w:rsidRPr="00AF1035">
              <w:rPr>
                <w:color w:val="000000"/>
                <w:sz w:val="20"/>
                <w:szCs w:val="20"/>
              </w:rPr>
              <w:t>0.2416</w:t>
            </w:r>
          </w:p>
        </w:tc>
        <w:tc>
          <w:tcPr>
            <w:tcW w:w="990" w:type="dxa"/>
            <w:tcBorders>
              <w:top w:val="nil"/>
              <w:left w:val="dotted" w:sz="4" w:space="0" w:color="auto"/>
              <w:bottom w:val="nil"/>
              <w:right w:val="nil"/>
            </w:tcBorders>
            <w:shd w:val="clear" w:color="auto" w:fill="auto"/>
            <w:noWrap/>
            <w:vAlign w:val="bottom"/>
            <w:hideMark/>
          </w:tcPr>
          <w:p w14:paraId="614E4561" w14:textId="77777777" w:rsidR="00AA0468" w:rsidRPr="00AF1035" w:rsidRDefault="00AA0468" w:rsidP="003C08E1">
            <w:pPr>
              <w:jc w:val="center"/>
              <w:rPr>
                <w:color w:val="000000"/>
                <w:sz w:val="20"/>
                <w:szCs w:val="20"/>
              </w:rPr>
            </w:pPr>
            <w:r w:rsidRPr="00AF1035">
              <w:rPr>
                <w:color w:val="000000"/>
                <w:sz w:val="20"/>
                <w:szCs w:val="20"/>
              </w:rPr>
              <w:t>0.2469</w:t>
            </w:r>
          </w:p>
        </w:tc>
      </w:tr>
      <w:tr w:rsidR="00AA0468" w:rsidRPr="00AF1035" w14:paraId="7B905B43" w14:textId="77777777" w:rsidTr="003C08E1">
        <w:tc>
          <w:tcPr>
            <w:tcW w:w="1260" w:type="dxa"/>
            <w:tcBorders>
              <w:top w:val="nil"/>
              <w:left w:val="nil"/>
              <w:bottom w:val="nil"/>
              <w:right w:val="dotted" w:sz="4" w:space="0" w:color="auto"/>
            </w:tcBorders>
            <w:shd w:val="clear" w:color="auto" w:fill="auto"/>
            <w:noWrap/>
            <w:vAlign w:val="bottom"/>
            <w:hideMark/>
          </w:tcPr>
          <w:p w14:paraId="2EE35765" w14:textId="77777777" w:rsidR="00AA0468" w:rsidRPr="00AF1035" w:rsidRDefault="00AA0468" w:rsidP="003C08E1">
            <w:pPr>
              <w:rPr>
                <w:color w:val="000000"/>
                <w:sz w:val="20"/>
                <w:szCs w:val="20"/>
              </w:rPr>
            </w:pPr>
            <w:r w:rsidRPr="00AF1035">
              <w:rPr>
                <w:color w:val="000000"/>
                <w:sz w:val="20"/>
                <w:szCs w:val="20"/>
              </w:rPr>
              <w:t>hr.1000100</w:t>
            </w:r>
          </w:p>
        </w:tc>
        <w:tc>
          <w:tcPr>
            <w:tcW w:w="5040" w:type="dxa"/>
            <w:tcBorders>
              <w:top w:val="nil"/>
              <w:left w:val="dotted" w:sz="4" w:space="0" w:color="auto"/>
              <w:bottom w:val="nil"/>
              <w:right w:val="dotted" w:sz="4" w:space="0" w:color="auto"/>
            </w:tcBorders>
            <w:shd w:val="clear" w:color="auto" w:fill="auto"/>
            <w:noWrap/>
            <w:vAlign w:val="bottom"/>
            <w:hideMark/>
          </w:tcPr>
          <w:p w14:paraId="629C98A7" w14:textId="77777777" w:rsidR="00AA0468" w:rsidRPr="00AF1035" w:rsidRDefault="00AA0468" w:rsidP="003C08E1">
            <w:pPr>
              <w:rPr>
                <w:color w:val="000000"/>
                <w:sz w:val="20"/>
                <w:szCs w:val="20"/>
              </w:rPr>
            </w:pPr>
            <w:r w:rsidRPr="00AF1035">
              <w:rPr>
                <w:color w:val="000000"/>
                <w:sz w:val="20"/>
                <w:szCs w:val="20"/>
              </w:rPr>
              <w:t>risk class, time, age</w:t>
            </w:r>
          </w:p>
        </w:tc>
        <w:tc>
          <w:tcPr>
            <w:tcW w:w="990" w:type="dxa"/>
            <w:tcBorders>
              <w:top w:val="nil"/>
              <w:left w:val="dotted" w:sz="4" w:space="0" w:color="auto"/>
              <w:bottom w:val="nil"/>
              <w:right w:val="dotted" w:sz="4" w:space="0" w:color="auto"/>
            </w:tcBorders>
            <w:shd w:val="clear" w:color="auto" w:fill="auto"/>
            <w:noWrap/>
            <w:hideMark/>
          </w:tcPr>
          <w:p w14:paraId="2C992C24"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B3F2305" w14:textId="77777777" w:rsidR="00AA0468" w:rsidRPr="00AF1035" w:rsidRDefault="00AA0468" w:rsidP="003C08E1">
            <w:pPr>
              <w:jc w:val="center"/>
              <w:rPr>
                <w:color w:val="000000"/>
                <w:sz w:val="20"/>
                <w:szCs w:val="20"/>
              </w:rPr>
            </w:pPr>
            <w:r w:rsidRPr="00AF1035">
              <w:rPr>
                <w:color w:val="000000"/>
                <w:sz w:val="20"/>
                <w:szCs w:val="20"/>
              </w:rPr>
              <w:t>0.2451</w:t>
            </w:r>
          </w:p>
        </w:tc>
        <w:tc>
          <w:tcPr>
            <w:tcW w:w="990" w:type="dxa"/>
            <w:tcBorders>
              <w:top w:val="nil"/>
              <w:left w:val="dotted" w:sz="4" w:space="0" w:color="auto"/>
              <w:bottom w:val="nil"/>
              <w:right w:val="nil"/>
            </w:tcBorders>
            <w:shd w:val="clear" w:color="auto" w:fill="auto"/>
            <w:noWrap/>
            <w:vAlign w:val="bottom"/>
            <w:hideMark/>
          </w:tcPr>
          <w:p w14:paraId="102F244D" w14:textId="77777777" w:rsidR="00AA0468" w:rsidRPr="00AF1035" w:rsidRDefault="00AA0468" w:rsidP="003C08E1">
            <w:pPr>
              <w:jc w:val="center"/>
              <w:rPr>
                <w:color w:val="000000"/>
                <w:sz w:val="20"/>
                <w:szCs w:val="20"/>
              </w:rPr>
            </w:pPr>
            <w:r w:rsidRPr="00AF1035">
              <w:rPr>
                <w:color w:val="000000"/>
                <w:sz w:val="20"/>
                <w:szCs w:val="20"/>
              </w:rPr>
              <w:t>0.2384</w:t>
            </w:r>
          </w:p>
        </w:tc>
      </w:tr>
      <w:tr w:rsidR="00AA0468" w:rsidRPr="00AF1035" w14:paraId="7962E847" w14:textId="77777777" w:rsidTr="003C08E1">
        <w:tc>
          <w:tcPr>
            <w:tcW w:w="1260" w:type="dxa"/>
            <w:tcBorders>
              <w:top w:val="nil"/>
              <w:left w:val="nil"/>
              <w:bottom w:val="nil"/>
              <w:right w:val="dotted" w:sz="4" w:space="0" w:color="auto"/>
            </w:tcBorders>
            <w:shd w:val="clear" w:color="auto" w:fill="auto"/>
            <w:noWrap/>
            <w:vAlign w:val="bottom"/>
            <w:hideMark/>
          </w:tcPr>
          <w:p w14:paraId="6C0A0981" w14:textId="77777777" w:rsidR="00AA0468" w:rsidRPr="00AF1035" w:rsidRDefault="00AA0468" w:rsidP="003C08E1">
            <w:pPr>
              <w:rPr>
                <w:color w:val="000000"/>
                <w:sz w:val="20"/>
                <w:szCs w:val="20"/>
              </w:rPr>
            </w:pPr>
            <w:r w:rsidRPr="00AF1035">
              <w:rPr>
                <w:color w:val="000000"/>
                <w:sz w:val="20"/>
                <w:szCs w:val="20"/>
              </w:rPr>
              <w:t>hr.1000101</w:t>
            </w:r>
          </w:p>
        </w:tc>
        <w:tc>
          <w:tcPr>
            <w:tcW w:w="5040" w:type="dxa"/>
            <w:tcBorders>
              <w:top w:val="nil"/>
              <w:left w:val="dotted" w:sz="4" w:space="0" w:color="auto"/>
              <w:bottom w:val="nil"/>
              <w:right w:val="dotted" w:sz="4" w:space="0" w:color="auto"/>
            </w:tcBorders>
            <w:shd w:val="clear" w:color="auto" w:fill="auto"/>
            <w:noWrap/>
            <w:vAlign w:val="bottom"/>
            <w:hideMark/>
          </w:tcPr>
          <w:p w14:paraId="581B96EB" w14:textId="77777777" w:rsidR="00AA0468" w:rsidRPr="00AF1035" w:rsidRDefault="00AA0468" w:rsidP="003C08E1">
            <w:pPr>
              <w:rPr>
                <w:color w:val="000000"/>
                <w:sz w:val="20"/>
                <w:szCs w:val="20"/>
              </w:rPr>
            </w:pPr>
            <w:r w:rsidRPr="00AF1035">
              <w:rPr>
                <w:color w:val="000000"/>
                <w:sz w:val="20"/>
                <w:szCs w:val="20"/>
              </w:rPr>
              <w:t>risk class, time, age, personal</w:t>
            </w:r>
          </w:p>
        </w:tc>
        <w:tc>
          <w:tcPr>
            <w:tcW w:w="990" w:type="dxa"/>
            <w:tcBorders>
              <w:top w:val="nil"/>
              <w:left w:val="dotted" w:sz="4" w:space="0" w:color="auto"/>
              <w:bottom w:val="nil"/>
              <w:right w:val="dotted" w:sz="4" w:space="0" w:color="auto"/>
            </w:tcBorders>
            <w:shd w:val="clear" w:color="auto" w:fill="auto"/>
            <w:noWrap/>
            <w:hideMark/>
          </w:tcPr>
          <w:p w14:paraId="3579955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46391B0" w14:textId="77777777" w:rsidR="00AA0468" w:rsidRPr="00AF1035" w:rsidRDefault="00AA0468" w:rsidP="003C08E1">
            <w:pPr>
              <w:jc w:val="center"/>
              <w:rPr>
                <w:color w:val="000000"/>
                <w:sz w:val="20"/>
                <w:szCs w:val="20"/>
              </w:rPr>
            </w:pPr>
            <w:r w:rsidRPr="00AF1035">
              <w:rPr>
                <w:color w:val="000000"/>
                <w:sz w:val="20"/>
                <w:szCs w:val="20"/>
              </w:rPr>
              <w:t>0.2389</w:t>
            </w:r>
          </w:p>
        </w:tc>
        <w:tc>
          <w:tcPr>
            <w:tcW w:w="990" w:type="dxa"/>
            <w:tcBorders>
              <w:top w:val="nil"/>
              <w:left w:val="dotted" w:sz="4" w:space="0" w:color="auto"/>
              <w:bottom w:val="nil"/>
              <w:right w:val="nil"/>
            </w:tcBorders>
            <w:shd w:val="clear" w:color="auto" w:fill="auto"/>
            <w:noWrap/>
            <w:vAlign w:val="bottom"/>
            <w:hideMark/>
          </w:tcPr>
          <w:p w14:paraId="4AD8C74E" w14:textId="77777777" w:rsidR="00AA0468" w:rsidRPr="00AF1035" w:rsidRDefault="00AA0468" w:rsidP="003C08E1">
            <w:pPr>
              <w:jc w:val="center"/>
              <w:rPr>
                <w:color w:val="000000"/>
                <w:sz w:val="20"/>
                <w:szCs w:val="20"/>
              </w:rPr>
            </w:pPr>
            <w:r w:rsidRPr="00AF1035">
              <w:rPr>
                <w:color w:val="000000"/>
                <w:sz w:val="20"/>
                <w:szCs w:val="20"/>
              </w:rPr>
              <w:t>0.2541</w:t>
            </w:r>
          </w:p>
        </w:tc>
      </w:tr>
      <w:tr w:rsidR="00AA0468" w:rsidRPr="00AF1035" w14:paraId="105BA88C" w14:textId="77777777" w:rsidTr="003C08E1">
        <w:tc>
          <w:tcPr>
            <w:tcW w:w="1260" w:type="dxa"/>
            <w:tcBorders>
              <w:top w:val="nil"/>
              <w:left w:val="nil"/>
              <w:bottom w:val="nil"/>
              <w:right w:val="dotted" w:sz="4" w:space="0" w:color="auto"/>
            </w:tcBorders>
            <w:shd w:val="clear" w:color="auto" w:fill="auto"/>
            <w:noWrap/>
            <w:vAlign w:val="bottom"/>
            <w:hideMark/>
          </w:tcPr>
          <w:p w14:paraId="6275F00A" w14:textId="77777777" w:rsidR="00AA0468" w:rsidRPr="00AF1035" w:rsidRDefault="00AA0468" w:rsidP="003C08E1">
            <w:pPr>
              <w:rPr>
                <w:color w:val="000000"/>
                <w:sz w:val="20"/>
                <w:szCs w:val="20"/>
              </w:rPr>
            </w:pPr>
            <w:r w:rsidRPr="00AF1035">
              <w:rPr>
                <w:color w:val="000000"/>
                <w:sz w:val="20"/>
                <w:szCs w:val="20"/>
              </w:rPr>
              <w:t>hr.1000110</w:t>
            </w:r>
          </w:p>
        </w:tc>
        <w:tc>
          <w:tcPr>
            <w:tcW w:w="5040" w:type="dxa"/>
            <w:tcBorders>
              <w:top w:val="nil"/>
              <w:left w:val="dotted" w:sz="4" w:space="0" w:color="auto"/>
              <w:bottom w:val="nil"/>
              <w:right w:val="dotted" w:sz="4" w:space="0" w:color="auto"/>
            </w:tcBorders>
            <w:shd w:val="clear" w:color="auto" w:fill="auto"/>
            <w:noWrap/>
            <w:vAlign w:val="bottom"/>
            <w:hideMark/>
          </w:tcPr>
          <w:p w14:paraId="6186A066" w14:textId="77777777" w:rsidR="00AA0468" w:rsidRPr="00AF1035" w:rsidRDefault="00AA0468" w:rsidP="003C08E1">
            <w:pPr>
              <w:rPr>
                <w:color w:val="000000"/>
                <w:sz w:val="20"/>
                <w:szCs w:val="20"/>
              </w:rPr>
            </w:pPr>
            <w:r w:rsidRPr="00AF1035">
              <w:rPr>
                <w:color w:val="000000"/>
                <w:sz w:val="20"/>
                <w:szCs w:val="20"/>
              </w:rPr>
              <w:t>risk class, time, age, house</w:t>
            </w:r>
          </w:p>
        </w:tc>
        <w:tc>
          <w:tcPr>
            <w:tcW w:w="990" w:type="dxa"/>
            <w:tcBorders>
              <w:top w:val="nil"/>
              <w:left w:val="dotted" w:sz="4" w:space="0" w:color="auto"/>
              <w:bottom w:val="nil"/>
              <w:right w:val="dotted" w:sz="4" w:space="0" w:color="auto"/>
            </w:tcBorders>
            <w:shd w:val="clear" w:color="auto" w:fill="auto"/>
            <w:noWrap/>
            <w:hideMark/>
          </w:tcPr>
          <w:p w14:paraId="04C4510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A66646B" w14:textId="77777777" w:rsidR="00AA0468" w:rsidRPr="00AF1035" w:rsidRDefault="00AA0468" w:rsidP="003C08E1">
            <w:pPr>
              <w:jc w:val="center"/>
              <w:rPr>
                <w:color w:val="000000"/>
                <w:sz w:val="20"/>
                <w:szCs w:val="20"/>
              </w:rPr>
            </w:pPr>
            <w:r w:rsidRPr="00AF1035">
              <w:rPr>
                <w:color w:val="000000"/>
                <w:sz w:val="20"/>
                <w:szCs w:val="20"/>
              </w:rPr>
              <w:t>0.2407</w:t>
            </w:r>
          </w:p>
        </w:tc>
        <w:tc>
          <w:tcPr>
            <w:tcW w:w="990" w:type="dxa"/>
            <w:tcBorders>
              <w:top w:val="nil"/>
              <w:left w:val="dotted" w:sz="4" w:space="0" w:color="auto"/>
              <w:bottom w:val="nil"/>
              <w:right w:val="nil"/>
            </w:tcBorders>
            <w:shd w:val="clear" w:color="auto" w:fill="auto"/>
            <w:noWrap/>
            <w:vAlign w:val="bottom"/>
            <w:hideMark/>
          </w:tcPr>
          <w:p w14:paraId="45275103" w14:textId="77777777" w:rsidR="00AA0468" w:rsidRPr="00AF1035" w:rsidRDefault="00AA0468" w:rsidP="003C08E1">
            <w:pPr>
              <w:jc w:val="center"/>
              <w:rPr>
                <w:color w:val="000000"/>
                <w:sz w:val="20"/>
                <w:szCs w:val="20"/>
              </w:rPr>
            </w:pPr>
            <w:r w:rsidRPr="00AF1035">
              <w:rPr>
                <w:color w:val="000000"/>
                <w:sz w:val="20"/>
                <w:szCs w:val="20"/>
              </w:rPr>
              <w:t>0.2620</w:t>
            </w:r>
          </w:p>
        </w:tc>
      </w:tr>
      <w:tr w:rsidR="00AA0468" w:rsidRPr="00AF1035" w14:paraId="01B16CA8" w14:textId="77777777" w:rsidTr="003C08E1">
        <w:tc>
          <w:tcPr>
            <w:tcW w:w="1260" w:type="dxa"/>
            <w:tcBorders>
              <w:top w:val="nil"/>
              <w:left w:val="nil"/>
              <w:bottom w:val="nil"/>
              <w:right w:val="dotted" w:sz="4" w:space="0" w:color="auto"/>
            </w:tcBorders>
            <w:shd w:val="clear" w:color="auto" w:fill="auto"/>
            <w:noWrap/>
            <w:vAlign w:val="bottom"/>
            <w:hideMark/>
          </w:tcPr>
          <w:p w14:paraId="275DCF23" w14:textId="77777777" w:rsidR="00AA0468" w:rsidRPr="00AF1035" w:rsidRDefault="00AA0468" w:rsidP="003C08E1">
            <w:pPr>
              <w:rPr>
                <w:color w:val="000000"/>
                <w:sz w:val="20"/>
                <w:szCs w:val="20"/>
              </w:rPr>
            </w:pPr>
            <w:r w:rsidRPr="00AF1035">
              <w:rPr>
                <w:color w:val="000000"/>
                <w:sz w:val="20"/>
                <w:szCs w:val="20"/>
              </w:rPr>
              <w:t>hr.1000111</w:t>
            </w:r>
          </w:p>
        </w:tc>
        <w:tc>
          <w:tcPr>
            <w:tcW w:w="5040" w:type="dxa"/>
            <w:tcBorders>
              <w:top w:val="nil"/>
              <w:left w:val="dotted" w:sz="4" w:space="0" w:color="auto"/>
              <w:bottom w:val="nil"/>
              <w:right w:val="dotted" w:sz="4" w:space="0" w:color="auto"/>
            </w:tcBorders>
            <w:shd w:val="clear" w:color="auto" w:fill="auto"/>
            <w:noWrap/>
            <w:vAlign w:val="bottom"/>
            <w:hideMark/>
          </w:tcPr>
          <w:p w14:paraId="54E0481B" w14:textId="77777777" w:rsidR="00AA0468" w:rsidRPr="00AF1035" w:rsidRDefault="00AA0468" w:rsidP="003C08E1">
            <w:pPr>
              <w:rPr>
                <w:color w:val="000000"/>
                <w:sz w:val="20"/>
                <w:szCs w:val="20"/>
              </w:rPr>
            </w:pPr>
            <w:r w:rsidRPr="00AF1035">
              <w:rPr>
                <w:color w:val="000000"/>
                <w:sz w:val="20"/>
                <w:szCs w:val="20"/>
              </w:rPr>
              <w:t>risk class, time, age, house, personal</w:t>
            </w:r>
          </w:p>
        </w:tc>
        <w:tc>
          <w:tcPr>
            <w:tcW w:w="990" w:type="dxa"/>
            <w:tcBorders>
              <w:top w:val="nil"/>
              <w:left w:val="dotted" w:sz="4" w:space="0" w:color="auto"/>
              <w:bottom w:val="nil"/>
              <w:right w:val="dotted" w:sz="4" w:space="0" w:color="auto"/>
            </w:tcBorders>
            <w:shd w:val="clear" w:color="auto" w:fill="auto"/>
            <w:noWrap/>
            <w:hideMark/>
          </w:tcPr>
          <w:p w14:paraId="3B3B1E3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602AE65" w14:textId="77777777" w:rsidR="00AA0468" w:rsidRPr="00AF1035" w:rsidRDefault="00AA0468" w:rsidP="003C08E1">
            <w:pPr>
              <w:jc w:val="center"/>
              <w:rPr>
                <w:color w:val="000000"/>
                <w:sz w:val="20"/>
                <w:szCs w:val="20"/>
              </w:rPr>
            </w:pPr>
            <w:r w:rsidRPr="00AF1035">
              <w:rPr>
                <w:color w:val="000000"/>
                <w:sz w:val="20"/>
                <w:szCs w:val="20"/>
              </w:rPr>
              <w:t>0.2360</w:t>
            </w:r>
          </w:p>
        </w:tc>
        <w:tc>
          <w:tcPr>
            <w:tcW w:w="990" w:type="dxa"/>
            <w:tcBorders>
              <w:top w:val="nil"/>
              <w:left w:val="dotted" w:sz="4" w:space="0" w:color="auto"/>
              <w:bottom w:val="nil"/>
              <w:right w:val="nil"/>
            </w:tcBorders>
            <w:shd w:val="clear" w:color="auto" w:fill="auto"/>
            <w:noWrap/>
            <w:vAlign w:val="bottom"/>
            <w:hideMark/>
          </w:tcPr>
          <w:p w14:paraId="0FE93C0D" w14:textId="77777777" w:rsidR="00AA0468" w:rsidRPr="00AF1035" w:rsidRDefault="00AA0468" w:rsidP="003C08E1">
            <w:pPr>
              <w:jc w:val="center"/>
              <w:rPr>
                <w:color w:val="000000"/>
                <w:sz w:val="20"/>
                <w:szCs w:val="20"/>
              </w:rPr>
            </w:pPr>
            <w:r w:rsidRPr="00AF1035">
              <w:rPr>
                <w:color w:val="000000"/>
                <w:sz w:val="20"/>
                <w:szCs w:val="20"/>
              </w:rPr>
              <w:t>0.2702</w:t>
            </w:r>
          </w:p>
        </w:tc>
      </w:tr>
      <w:tr w:rsidR="00AA0468" w:rsidRPr="00AF1035" w14:paraId="4A3AABF0" w14:textId="77777777" w:rsidTr="003C08E1">
        <w:tc>
          <w:tcPr>
            <w:tcW w:w="1260" w:type="dxa"/>
            <w:tcBorders>
              <w:top w:val="nil"/>
              <w:left w:val="nil"/>
              <w:bottom w:val="nil"/>
              <w:right w:val="dotted" w:sz="4" w:space="0" w:color="auto"/>
            </w:tcBorders>
            <w:shd w:val="clear" w:color="auto" w:fill="auto"/>
            <w:noWrap/>
            <w:vAlign w:val="bottom"/>
            <w:hideMark/>
          </w:tcPr>
          <w:p w14:paraId="0EA229C6" w14:textId="77777777" w:rsidR="00AA0468" w:rsidRPr="00AF1035" w:rsidRDefault="00AA0468" w:rsidP="003C08E1">
            <w:pPr>
              <w:rPr>
                <w:color w:val="000000"/>
                <w:sz w:val="20"/>
                <w:szCs w:val="20"/>
              </w:rPr>
            </w:pPr>
            <w:r w:rsidRPr="00AF1035">
              <w:rPr>
                <w:color w:val="000000"/>
                <w:sz w:val="20"/>
                <w:szCs w:val="20"/>
              </w:rPr>
              <w:t>hr.1001000</w:t>
            </w:r>
          </w:p>
        </w:tc>
        <w:tc>
          <w:tcPr>
            <w:tcW w:w="5040" w:type="dxa"/>
            <w:tcBorders>
              <w:top w:val="nil"/>
              <w:left w:val="dotted" w:sz="4" w:space="0" w:color="auto"/>
              <w:bottom w:val="nil"/>
              <w:right w:val="dotted" w:sz="4" w:space="0" w:color="auto"/>
            </w:tcBorders>
            <w:shd w:val="clear" w:color="auto" w:fill="auto"/>
            <w:noWrap/>
            <w:vAlign w:val="bottom"/>
            <w:hideMark/>
          </w:tcPr>
          <w:p w14:paraId="7E294202" w14:textId="77777777" w:rsidR="00AA0468" w:rsidRPr="00AF1035" w:rsidRDefault="00AA0468" w:rsidP="003C08E1">
            <w:pPr>
              <w:rPr>
                <w:color w:val="000000"/>
                <w:sz w:val="20"/>
                <w:szCs w:val="20"/>
              </w:rPr>
            </w:pPr>
            <w:r w:rsidRPr="00AF1035">
              <w:rPr>
                <w:color w:val="000000"/>
                <w:sz w:val="20"/>
                <w:szCs w:val="20"/>
              </w:rPr>
              <w:t>risk class, time, race</w:t>
            </w:r>
          </w:p>
        </w:tc>
        <w:tc>
          <w:tcPr>
            <w:tcW w:w="990" w:type="dxa"/>
            <w:tcBorders>
              <w:top w:val="nil"/>
              <w:left w:val="dotted" w:sz="4" w:space="0" w:color="auto"/>
              <w:bottom w:val="nil"/>
              <w:right w:val="dotted" w:sz="4" w:space="0" w:color="auto"/>
            </w:tcBorders>
            <w:shd w:val="clear" w:color="auto" w:fill="auto"/>
            <w:noWrap/>
            <w:hideMark/>
          </w:tcPr>
          <w:p w14:paraId="0FD6369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7F94667" w14:textId="77777777" w:rsidR="00AA0468" w:rsidRPr="00AF1035" w:rsidRDefault="00AA0468" w:rsidP="003C08E1">
            <w:pPr>
              <w:jc w:val="center"/>
              <w:rPr>
                <w:color w:val="000000"/>
                <w:sz w:val="20"/>
                <w:szCs w:val="20"/>
              </w:rPr>
            </w:pPr>
            <w:r w:rsidRPr="00AF1035">
              <w:rPr>
                <w:color w:val="000000"/>
                <w:sz w:val="20"/>
                <w:szCs w:val="20"/>
              </w:rPr>
              <w:t>0.2457</w:t>
            </w:r>
          </w:p>
        </w:tc>
        <w:tc>
          <w:tcPr>
            <w:tcW w:w="990" w:type="dxa"/>
            <w:tcBorders>
              <w:top w:val="nil"/>
              <w:left w:val="dotted" w:sz="4" w:space="0" w:color="auto"/>
              <w:bottom w:val="nil"/>
              <w:right w:val="nil"/>
            </w:tcBorders>
            <w:shd w:val="clear" w:color="auto" w:fill="auto"/>
            <w:noWrap/>
            <w:vAlign w:val="bottom"/>
            <w:hideMark/>
          </w:tcPr>
          <w:p w14:paraId="210EA773" w14:textId="77777777" w:rsidR="00AA0468" w:rsidRPr="00AF1035" w:rsidRDefault="00AA0468" w:rsidP="003C08E1">
            <w:pPr>
              <w:jc w:val="center"/>
              <w:rPr>
                <w:color w:val="000000"/>
                <w:sz w:val="20"/>
                <w:szCs w:val="20"/>
              </w:rPr>
            </w:pPr>
            <w:r w:rsidRPr="00AF1035">
              <w:rPr>
                <w:color w:val="000000"/>
                <w:sz w:val="20"/>
                <w:szCs w:val="20"/>
              </w:rPr>
              <w:t>0.2154</w:t>
            </w:r>
          </w:p>
        </w:tc>
      </w:tr>
      <w:tr w:rsidR="00AA0468" w:rsidRPr="00AF1035" w14:paraId="6FC70D31" w14:textId="77777777" w:rsidTr="003C08E1">
        <w:tc>
          <w:tcPr>
            <w:tcW w:w="1260" w:type="dxa"/>
            <w:tcBorders>
              <w:top w:val="nil"/>
              <w:left w:val="nil"/>
              <w:bottom w:val="nil"/>
              <w:right w:val="dotted" w:sz="4" w:space="0" w:color="auto"/>
            </w:tcBorders>
            <w:shd w:val="clear" w:color="auto" w:fill="auto"/>
            <w:noWrap/>
            <w:vAlign w:val="bottom"/>
            <w:hideMark/>
          </w:tcPr>
          <w:p w14:paraId="47E2E2C4" w14:textId="77777777" w:rsidR="00AA0468" w:rsidRPr="00AF1035" w:rsidRDefault="00AA0468" w:rsidP="003C08E1">
            <w:pPr>
              <w:rPr>
                <w:color w:val="000000"/>
                <w:sz w:val="20"/>
                <w:szCs w:val="20"/>
              </w:rPr>
            </w:pPr>
            <w:r w:rsidRPr="00AF1035">
              <w:rPr>
                <w:color w:val="000000"/>
                <w:sz w:val="20"/>
                <w:szCs w:val="20"/>
              </w:rPr>
              <w:t>hr.1001001</w:t>
            </w:r>
          </w:p>
        </w:tc>
        <w:tc>
          <w:tcPr>
            <w:tcW w:w="5040" w:type="dxa"/>
            <w:tcBorders>
              <w:top w:val="nil"/>
              <w:left w:val="dotted" w:sz="4" w:space="0" w:color="auto"/>
              <w:bottom w:val="nil"/>
              <w:right w:val="dotted" w:sz="4" w:space="0" w:color="auto"/>
            </w:tcBorders>
            <w:shd w:val="clear" w:color="auto" w:fill="auto"/>
            <w:noWrap/>
            <w:vAlign w:val="bottom"/>
            <w:hideMark/>
          </w:tcPr>
          <w:p w14:paraId="6622451A" w14:textId="77777777" w:rsidR="00AA0468" w:rsidRPr="00AF1035" w:rsidRDefault="00AA0468" w:rsidP="003C08E1">
            <w:pPr>
              <w:rPr>
                <w:color w:val="000000"/>
                <w:sz w:val="20"/>
                <w:szCs w:val="20"/>
              </w:rPr>
            </w:pPr>
            <w:r w:rsidRPr="00AF1035">
              <w:rPr>
                <w:color w:val="000000"/>
                <w:sz w:val="20"/>
                <w:szCs w:val="20"/>
              </w:rPr>
              <w:t>risk class, time, race, personal</w:t>
            </w:r>
          </w:p>
        </w:tc>
        <w:tc>
          <w:tcPr>
            <w:tcW w:w="990" w:type="dxa"/>
            <w:tcBorders>
              <w:top w:val="nil"/>
              <w:left w:val="dotted" w:sz="4" w:space="0" w:color="auto"/>
              <w:bottom w:val="nil"/>
              <w:right w:val="dotted" w:sz="4" w:space="0" w:color="auto"/>
            </w:tcBorders>
            <w:shd w:val="clear" w:color="auto" w:fill="auto"/>
            <w:noWrap/>
            <w:hideMark/>
          </w:tcPr>
          <w:p w14:paraId="4BC1F6B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B22EFD8" w14:textId="77777777" w:rsidR="00AA0468" w:rsidRPr="00AF1035" w:rsidRDefault="00AA0468" w:rsidP="003C08E1">
            <w:pPr>
              <w:jc w:val="center"/>
              <w:rPr>
                <w:color w:val="000000"/>
                <w:sz w:val="20"/>
                <w:szCs w:val="20"/>
              </w:rPr>
            </w:pPr>
            <w:r w:rsidRPr="00AF1035">
              <w:rPr>
                <w:color w:val="000000"/>
                <w:sz w:val="20"/>
                <w:szCs w:val="20"/>
              </w:rPr>
              <w:t>0.2419</w:t>
            </w:r>
          </w:p>
        </w:tc>
        <w:tc>
          <w:tcPr>
            <w:tcW w:w="990" w:type="dxa"/>
            <w:tcBorders>
              <w:top w:val="nil"/>
              <w:left w:val="dotted" w:sz="4" w:space="0" w:color="auto"/>
              <w:bottom w:val="nil"/>
              <w:right w:val="nil"/>
            </w:tcBorders>
            <w:shd w:val="clear" w:color="auto" w:fill="auto"/>
            <w:noWrap/>
            <w:vAlign w:val="bottom"/>
            <w:hideMark/>
          </w:tcPr>
          <w:p w14:paraId="36582D1A" w14:textId="77777777" w:rsidR="00AA0468" w:rsidRPr="00AF1035" w:rsidRDefault="00AA0468" w:rsidP="003C08E1">
            <w:pPr>
              <w:jc w:val="center"/>
              <w:rPr>
                <w:color w:val="000000"/>
                <w:sz w:val="20"/>
                <w:szCs w:val="20"/>
              </w:rPr>
            </w:pPr>
            <w:r w:rsidRPr="00AF1035">
              <w:rPr>
                <w:color w:val="000000"/>
                <w:sz w:val="20"/>
                <w:szCs w:val="20"/>
              </w:rPr>
              <w:t>0.2285</w:t>
            </w:r>
          </w:p>
        </w:tc>
      </w:tr>
      <w:tr w:rsidR="00AA0468" w:rsidRPr="00AF1035" w14:paraId="092F4F42" w14:textId="77777777" w:rsidTr="003C08E1">
        <w:tc>
          <w:tcPr>
            <w:tcW w:w="1260" w:type="dxa"/>
            <w:tcBorders>
              <w:top w:val="nil"/>
              <w:left w:val="nil"/>
              <w:bottom w:val="nil"/>
              <w:right w:val="dotted" w:sz="4" w:space="0" w:color="auto"/>
            </w:tcBorders>
            <w:shd w:val="clear" w:color="auto" w:fill="auto"/>
            <w:noWrap/>
            <w:vAlign w:val="bottom"/>
            <w:hideMark/>
          </w:tcPr>
          <w:p w14:paraId="42520D55" w14:textId="77777777" w:rsidR="00AA0468" w:rsidRPr="00AF1035" w:rsidRDefault="00AA0468" w:rsidP="003C08E1">
            <w:pPr>
              <w:rPr>
                <w:color w:val="000000"/>
                <w:sz w:val="20"/>
                <w:szCs w:val="20"/>
              </w:rPr>
            </w:pPr>
            <w:r w:rsidRPr="00AF1035">
              <w:rPr>
                <w:color w:val="000000"/>
                <w:sz w:val="20"/>
                <w:szCs w:val="20"/>
              </w:rPr>
              <w:t>hr.1001010</w:t>
            </w:r>
          </w:p>
        </w:tc>
        <w:tc>
          <w:tcPr>
            <w:tcW w:w="5040" w:type="dxa"/>
            <w:tcBorders>
              <w:top w:val="nil"/>
              <w:left w:val="dotted" w:sz="4" w:space="0" w:color="auto"/>
              <w:bottom w:val="nil"/>
              <w:right w:val="dotted" w:sz="4" w:space="0" w:color="auto"/>
            </w:tcBorders>
            <w:shd w:val="clear" w:color="auto" w:fill="auto"/>
            <w:noWrap/>
            <w:vAlign w:val="bottom"/>
            <w:hideMark/>
          </w:tcPr>
          <w:p w14:paraId="60D64B85" w14:textId="77777777" w:rsidR="00AA0468" w:rsidRPr="00AF1035" w:rsidRDefault="00AA0468" w:rsidP="003C08E1">
            <w:pPr>
              <w:rPr>
                <w:color w:val="000000"/>
                <w:sz w:val="20"/>
                <w:szCs w:val="20"/>
              </w:rPr>
            </w:pPr>
            <w:r w:rsidRPr="00AF1035">
              <w:rPr>
                <w:color w:val="000000"/>
                <w:sz w:val="20"/>
                <w:szCs w:val="20"/>
              </w:rPr>
              <w:t>risk class, time, race, house</w:t>
            </w:r>
          </w:p>
        </w:tc>
        <w:tc>
          <w:tcPr>
            <w:tcW w:w="990" w:type="dxa"/>
            <w:tcBorders>
              <w:top w:val="nil"/>
              <w:left w:val="dotted" w:sz="4" w:space="0" w:color="auto"/>
              <w:bottom w:val="nil"/>
              <w:right w:val="dotted" w:sz="4" w:space="0" w:color="auto"/>
            </w:tcBorders>
            <w:shd w:val="clear" w:color="auto" w:fill="auto"/>
            <w:noWrap/>
            <w:hideMark/>
          </w:tcPr>
          <w:p w14:paraId="181C1EC3"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9D4D278" w14:textId="77777777" w:rsidR="00AA0468" w:rsidRPr="00AF1035" w:rsidRDefault="00AA0468" w:rsidP="003C08E1">
            <w:pPr>
              <w:jc w:val="center"/>
              <w:rPr>
                <w:color w:val="000000"/>
                <w:sz w:val="20"/>
                <w:szCs w:val="20"/>
              </w:rPr>
            </w:pPr>
            <w:r w:rsidRPr="00AF1035">
              <w:rPr>
                <w:color w:val="000000"/>
                <w:sz w:val="20"/>
                <w:szCs w:val="20"/>
              </w:rPr>
              <w:t>0.2435</w:t>
            </w:r>
          </w:p>
        </w:tc>
        <w:tc>
          <w:tcPr>
            <w:tcW w:w="990" w:type="dxa"/>
            <w:tcBorders>
              <w:top w:val="nil"/>
              <w:left w:val="dotted" w:sz="4" w:space="0" w:color="auto"/>
              <w:bottom w:val="nil"/>
              <w:right w:val="nil"/>
            </w:tcBorders>
            <w:shd w:val="clear" w:color="auto" w:fill="auto"/>
            <w:noWrap/>
            <w:vAlign w:val="bottom"/>
            <w:hideMark/>
          </w:tcPr>
          <w:p w14:paraId="449AFED7" w14:textId="77777777" w:rsidR="00AA0468" w:rsidRPr="00AF1035" w:rsidRDefault="00AA0468" w:rsidP="003C08E1">
            <w:pPr>
              <w:jc w:val="center"/>
              <w:rPr>
                <w:color w:val="000000"/>
                <w:sz w:val="20"/>
                <w:szCs w:val="20"/>
              </w:rPr>
            </w:pPr>
            <w:r w:rsidRPr="00AF1035">
              <w:rPr>
                <w:color w:val="000000"/>
                <w:sz w:val="20"/>
                <w:szCs w:val="20"/>
              </w:rPr>
              <w:t>0.2369</w:t>
            </w:r>
          </w:p>
        </w:tc>
      </w:tr>
      <w:tr w:rsidR="00AA0468" w:rsidRPr="00AF1035" w14:paraId="4F867D2A" w14:textId="77777777" w:rsidTr="003C08E1">
        <w:tc>
          <w:tcPr>
            <w:tcW w:w="1260" w:type="dxa"/>
            <w:tcBorders>
              <w:top w:val="nil"/>
              <w:left w:val="nil"/>
              <w:bottom w:val="nil"/>
              <w:right w:val="dotted" w:sz="4" w:space="0" w:color="auto"/>
            </w:tcBorders>
            <w:shd w:val="clear" w:color="auto" w:fill="auto"/>
            <w:noWrap/>
            <w:vAlign w:val="bottom"/>
            <w:hideMark/>
          </w:tcPr>
          <w:p w14:paraId="77003F96" w14:textId="77777777" w:rsidR="00AA0468" w:rsidRPr="00AF1035" w:rsidRDefault="00AA0468" w:rsidP="003C08E1">
            <w:pPr>
              <w:rPr>
                <w:color w:val="000000"/>
                <w:sz w:val="20"/>
                <w:szCs w:val="20"/>
              </w:rPr>
            </w:pPr>
            <w:r w:rsidRPr="00AF1035">
              <w:rPr>
                <w:color w:val="000000"/>
                <w:sz w:val="20"/>
                <w:szCs w:val="20"/>
              </w:rPr>
              <w:t>hr.1001011</w:t>
            </w:r>
          </w:p>
        </w:tc>
        <w:tc>
          <w:tcPr>
            <w:tcW w:w="5040" w:type="dxa"/>
            <w:tcBorders>
              <w:top w:val="nil"/>
              <w:left w:val="dotted" w:sz="4" w:space="0" w:color="auto"/>
              <w:bottom w:val="nil"/>
              <w:right w:val="dotted" w:sz="4" w:space="0" w:color="auto"/>
            </w:tcBorders>
            <w:shd w:val="clear" w:color="auto" w:fill="auto"/>
            <w:noWrap/>
            <w:vAlign w:val="bottom"/>
            <w:hideMark/>
          </w:tcPr>
          <w:p w14:paraId="5F944890" w14:textId="77777777" w:rsidR="00AA0468" w:rsidRPr="00AF1035" w:rsidRDefault="00AA0468" w:rsidP="003C08E1">
            <w:pPr>
              <w:rPr>
                <w:color w:val="000000"/>
                <w:sz w:val="20"/>
                <w:szCs w:val="20"/>
              </w:rPr>
            </w:pPr>
            <w:r w:rsidRPr="00AF1035">
              <w:rPr>
                <w:color w:val="000000"/>
                <w:sz w:val="20"/>
                <w:szCs w:val="20"/>
              </w:rPr>
              <w:t>risk class, time, race, house, personal</w:t>
            </w:r>
          </w:p>
        </w:tc>
        <w:tc>
          <w:tcPr>
            <w:tcW w:w="990" w:type="dxa"/>
            <w:tcBorders>
              <w:top w:val="nil"/>
              <w:left w:val="dotted" w:sz="4" w:space="0" w:color="auto"/>
              <w:bottom w:val="nil"/>
              <w:right w:val="dotted" w:sz="4" w:space="0" w:color="auto"/>
            </w:tcBorders>
            <w:shd w:val="clear" w:color="auto" w:fill="auto"/>
            <w:noWrap/>
            <w:hideMark/>
          </w:tcPr>
          <w:p w14:paraId="56B0ABE1"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2BEC256" w14:textId="77777777" w:rsidR="00AA0468" w:rsidRPr="00AF1035" w:rsidRDefault="00AA0468" w:rsidP="003C08E1">
            <w:pPr>
              <w:jc w:val="center"/>
              <w:rPr>
                <w:color w:val="000000"/>
                <w:sz w:val="20"/>
                <w:szCs w:val="20"/>
              </w:rPr>
            </w:pPr>
            <w:r w:rsidRPr="00AF1035">
              <w:rPr>
                <w:color w:val="000000"/>
                <w:sz w:val="20"/>
                <w:szCs w:val="20"/>
              </w:rPr>
              <w:t>0.2403</w:t>
            </w:r>
          </w:p>
        </w:tc>
        <w:tc>
          <w:tcPr>
            <w:tcW w:w="990" w:type="dxa"/>
            <w:tcBorders>
              <w:top w:val="nil"/>
              <w:left w:val="dotted" w:sz="4" w:space="0" w:color="auto"/>
              <w:bottom w:val="nil"/>
              <w:right w:val="nil"/>
            </w:tcBorders>
            <w:shd w:val="clear" w:color="auto" w:fill="auto"/>
            <w:noWrap/>
            <w:vAlign w:val="bottom"/>
            <w:hideMark/>
          </w:tcPr>
          <w:p w14:paraId="7B3230C9" w14:textId="77777777" w:rsidR="00AA0468" w:rsidRPr="00AF1035" w:rsidRDefault="00AA0468" w:rsidP="003C08E1">
            <w:pPr>
              <w:jc w:val="center"/>
              <w:rPr>
                <w:color w:val="000000"/>
                <w:sz w:val="20"/>
                <w:szCs w:val="20"/>
              </w:rPr>
            </w:pPr>
            <w:r w:rsidRPr="00AF1035">
              <w:rPr>
                <w:color w:val="000000"/>
                <w:sz w:val="20"/>
                <w:szCs w:val="20"/>
              </w:rPr>
              <w:t>0.2498</w:t>
            </w:r>
          </w:p>
        </w:tc>
      </w:tr>
      <w:tr w:rsidR="00AA0468" w:rsidRPr="00AF1035" w14:paraId="51D4558C" w14:textId="77777777" w:rsidTr="003C08E1">
        <w:tc>
          <w:tcPr>
            <w:tcW w:w="1260" w:type="dxa"/>
            <w:tcBorders>
              <w:top w:val="nil"/>
              <w:left w:val="nil"/>
              <w:bottom w:val="nil"/>
              <w:right w:val="dotted" w:sz="4" w:space="0" w:color="auto"/>
            </w:tcBorders>
            <w:shd w:val="clear" w:color="auto" w:fill="auto"/>
            <w:noWrap/>
            <w:vAlign w:val="bottom"/>
            <w:hideMark/>
          </w:tcPr>
          <w:p w14:paraId="757C8EB1" w14:textId="77777777" w:rsidR="00AA0468" w:rsidRPr="00AF1035" w:rsidRDefault="00AA0468" w:rsidP="003C08E1">
            <w:pPr>
              <w:rPr>
                <w:color w:val="000000"/>
                <w:sz w:val="20"/>
                <w:szCs w:val="20"/>
              </w:rPr>
            </w:pPr>
            <w:r w:rsidRPr="00AF1035">
              <w:rPr>
                <w:color w:val="000000"/>
                <w:sz w:val="20"/>
                <w:szCs w:val="20"/>
              </w:rPr>
              <w:t>hr.1001100</w:t>
            </w:r>
          </w:p>
        </w:tc>
        <w:tc>
          <w:tcPr>
            <w:tcW w:w="5040" w:type="dxa"/>
            <w:tcBorders>
              <w:top w:val="nil"/>
              <w:left w:val="dotted" w:sz="4" w:space="0" w:color="auto"/>
              <w:bottom w:val="nil"/>
              <w:right w:val="dotted" w:sz="4" w:space="0" w:color="auto"/>
            </w:tcBorders>
            <w:shd w:val="clear" w:color="auto" w:fill="auto"/>
            <w:noWrap/>
            <w:vAlign w:val="bottom"/>
            <w:hideMark/>
          </w:tcPr>
          <w:p w14:paraId="467B25B8" w14:textId="77777777" w:rsidR="00AA0468" w:rsidRPr="00AF1035" w:rsidRDefault="00AA0468" w:rsidP="003C08E1">
            <w:pPr>
              <w:rPr>
                <w:color w:val="000000"/>
                <w:sz w:val="20"/>
                <w:szCs w:val="20"/>
              </w:rPr>
            </w:pPr>
            <w:r w:rsidRPr="00AF1035">
              <w:rPr>
                <w:color w:val="000000"/>
                <w:sz w:val="20"/>
                <w:szCs w:val="20"/>
              </w:rPr>
              <w:t>risk class, time, race, age</w:t>
            </w:r>
          </w:p>
        </w:tc>
        <w:tc>
          <w:tcPr>
            <w:tcW w:w="990" w:type="dxa"/>
            <w:tcBorders>
              <w:top w:val="nil"/>
              <w:left w:val="dotted" w:sz="4" w:space="0" w:color="auto"/>
              <w:bottom w:val="nil"/>
              <w:right w:val="dotted" w:sz="4" w:space="0" w:color="auto"/>
            </w:tcBorders>
            <w:shd w:val="clear" w:color="auto" w:fill="auto"/>
            <w:noWrap/>
            <w:hideMark/>
          </w:tcPr>
          <w:p w14:paraId="7D62E2C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5A2CB73" w14:textId="77777777" w:rsidR="00AA0468" w:rsidRPr="00AF1035" w:rsidRDefault="00AA0468" w:rsidP="003C08E1">
            <w:pPr>
              <w:jc w:val="center"/>
              <w:rPr>
                <w:color w:val="000000"/>
                <w:sz w:val="20"/>
                <w:szCs w:val="20"/>
              </w:rPr>
            </w:pPr>
            <w:r w:rsidRPr="00AF1035">
              <w:rPr>
                <w:color w:val="000000"/>
                <w:sz w:val="20"/>
                <w:szCs w:val="20"/>
              </w:rPr>
              <w:t>0.2424</w:t>
            </w:r>
          </w:p>
        </w:tc>
        <w:tc>
          <w:tcPr>
            <w:tcW w:w="990" w:type="dxa"/>
            <w:tcBorders>
              <w:top w:val="nil"/>
              <w:left w:val="dotted" w:sz="4" w:space="0" w:color="auto"/>
              <w:bottom w:val="nil"/>
              <w:right w:val="nil"/>
            </w:tcBorders>
            <w:shd w:val="clear" w:color="auto" w:fill="auto"/>
            <w:noWrap/>
            <w:vAlign w:val="bottom"/>
            <w:hideMark/>
          </w:tcPr>
          <w:p w14:paraId="6163EEFD" w14:textId="77777777" w:rsidR="00AA0468" w:rsidRPr="00AF1035" w:rsidRDefault="00AA0468" w:rsidP="003C08E1">
            <w:pPr>
              <w:jc w:val="center"/>
              <w:rPr>
                <w:color w:val="000000"/>
                <w:sz w:val="20"/>
                <w:szCs w:val="20"/>
              </w:rPr>
            </w:pPr>
            <w:r w:rsidRPr="00AF1035">
              <w:rPr>
                <w:color w:val="000000"/>
                <w:sz w:val="20"/>
                <w:szCs w:val="20"/>
              </w:rPr>
              <w:t>0.2575</w:t>
            </w:r>
          </w:p>
        </w:tc>
      </w:tr>
      <w:tr w:rsidR="00AA0468" w:rsidRPr="00AF1035" w14:paraId="784B254C" w14:textId="77777777" w:rsidTr="003C08E1">
        <w:tc>
          <w:tcPr>
            <w:tcW w:w="1260" w:type="dxa"/>
            <w:tcBorders>
              <w:top w:val="nil"/>
              <w:left w:val="nil"/>
              <w:bottom w:val="nil"/>
              <w:right w:val="dotted" w:sz="4" w:space="0" w:color="auto"/>
            </w:tcBorders>
            <w:shd w:val="clear" w:color="auto" w:fill="auto"/>
            <w:noWrap/>
            <w:vAlign w:val="bottom"/>
            <w:hideMark/>
          </w:tcPr>
          <w:p w14:paraId="59E2BC71" w14:textId="77777777" w:rsidR="00AA0468" w:rsidRPr="00AF1035" w:rsidRDefault="00AA0468" w:rsidP="003C08E1">
            <w:pPr>
              <w:rPr>
                <w:color w:val="000000"/>
                <w:sz w:val="20"/>
                <w:szCs w:val="20"/>
              </w:rPr>
            </w:pPr>
            <w:r w:rsidRPr="00AF1035">
              <w:rPr>
                <w:color w:val="000000"/>
                <w:sz w:val="20"/>
                <w:szCs w:val="20"/>
              </w:rPr>
              <w:t>hr.1001101</w:t>
            </w:r>
          </w:p>
        </w:tc>
        <w:tc>
          <w:tcPr>
            <w:tcW w:w="5040" w:type="dxa"/>
            <w:tcBorders>
              <w:top w:val="nil"/>
              <w:left w:val="dotted" w:sz="4" w:space="0" w:color="auto"/>
              <w:bottom w:val="nil"/>
              <w:right w:val="dotted" w:sz="4" w:space="0" w:color="auto"/>
            </w:tcBorders>
            <w:shd w:val="clear" w:color="auto" w:fill="auto"/>
            <w:noWrap/>
            <w:vAlign w:val="bottom"/>
            <w:hideMark/>
          </w:tcPr>
          <w:p w14:paraId="6A641A0F" w14:textId="77777777" w:rsidR="00AA0468" w:rsidRPr="00AF1035" w:rsidRDefault="00AA0468" w:rsidP="003C08E1">
            <w:pPr>
              <w:rPr>
                <w:color w:val="000000"/>
                <w:sz w:val="20"/>
                <w:szCs w:val="20"/>
              </w:rPr>
            </w:pPr>
            <w:r w:rsidRPr="00AF1035">
              <w:rPr>
                <w:color w:val="000000"/>
                <w:sz w:val="20"/>
                <w:szCs w:val="20"/>
              </w:rPr>
              <w:t>risk class, time, race, age, personal</w:t>
            </w:r>
          </w:p>
        </w:tc>
        <w:tc>
          <w:tcPr>
            <w:tcW w:w="990" w:type="dxa"/>
            <w:tcBorders>
              <w:top w:val="nil"/>
              <w:left w:val="dotted" w:sz="4" w:space="0" w:color="auto"/>
              <w:bottom w:val="nil"/>
              <w:right w:val="dotted" w:sz="4" w:space="0" w:color="auto"/>
            </w:tcBorders>
            <w:shd w:val="clear" w:color="auto" w:fill="auto"/>
            <w:noWrap/>
            <w:hideMark/>
          </w:tcPr>
          <w:p w14:paraId="1D489794"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4EBD259" w14:textId="77777777" w:rsidR="00AA0468" w:rsidRPr="00AF1035" w:rsidRDefault="00AA0468" w:rsidP="003C08E1">
            <w:pPr>
              <w:jc w:val="center"/>
              <w:rPr>
                <w:color w:val="000000"/>
                <w:sz w:val="20"/>
                <w:szCs w:val="20"/>
              </w:rPr>
            </w:pPr>
            <w:r w:rsidRPr="00AF1035">
              <w:rPr>
                <w:color w:val="000000"/>
                <w:sz w:val="20"/>
                <w:szCs w:val="20"/>
              </w:rPr>
              <w:t>0.2371</w:t>
            </w:r>
          </w:p>
        </w:tc>
        <w:tc>
          <w:tcPr>
            <w:tcW w:w="990" w:type="dxa"/>
            <w:tcBorders>
              <w:top w:val="nil"/>
              <w:left w:val="dotted" w:sz="4" w:space="0" w:color="auto"/>
              <w:bottom w:val="nil"/>
              <w:right w:val="nil"/>
            </w:tcBorders>
            <w:shd w:val="clear" w:color="auto" w:fill="auto"/>
            <w:noWrap/>
            <w:vAlign w:val="bottom"/>
            <w:hideMark/>
          </w:tcPr>
          <w:p w14:paraId="65F1620B" w14:textId="77777777" w:rsidR="00AA0468" w:rsidRPr="00AF1035" w:rsidRDefault="00AA0468" w:rsidP="003C08E1">
            <w:pPr>
              <w:jc w:val="center"/>
              <w:rPr>
                <w:color w:val="000000"/>
                <w:sz w:val="20"/>
                <w:szCs w:val="20"/>
              </w:rPr>
            </w:pPr>
            <w:r w:rsidRPr="00AF1035">
              <w:rPr>
                <w:color w:val="000000"/>
                <w:sz w:val="20"/>
                <w:szCs w:val="20"/>
              </w:rPr>
              <w:t>0.2700</w:t>
            </w:r>
          </w:p>
        </w:tc>
      </w:tr>
      <w:tr w:rsidR="00AA0468" w:rsidRPr="00AF1035" w14:paraId="7DA86D58" w14:textId="77777777" w:rsidTr="003C08E1">
        <w:tc>
          <w:tcPr>
            <w:tcW w:w="1260" w:type="dxa"/>
            <w:tcBorders>
              <w:top w:val="nil"/>
              <w:left w:val="nil"/>
              <w:bottom w:val="nil"/>
              <w:right w:val="dotted" w:sz="4" w:space="0" w:color="auto"/>
            </w:tcBorders>
            <w:shd w:val="clear" w:color="auto" w:fill="auto"/>
            <w:noWrap/>
            <w:vAlign w:val="bottom"/>
            <w:hideMark/>
          </w:tcPr>
          <w:p w14:paraId="75E2C4A0" w14:textId="77777777" w:rsidR="00AA0468" w:rsidRPr="00AF1035" w:rsidRDefault="00AA0468" w:rsidP="003C08E1">
            <w:pPr>
              <w:rPr>
                <w:color w:val="000000"/>
                <w:sz w:val="20"/>
                <w:szCs w:val="20"/>
              </w:rPr>
            </w:pPr>
            <w:r w:rsidRPr="00AF1035">
              <w:rPr>
                <w:color w:val="000000"/>
                <w:sz w:val="20"/>
                <w:szCs w:val="20"/>
              </w:rPr>
              <w:t>hr.1001110</w:t>
            </w:r>
          </w:p>
        </w:tc>
        <w:tc>
          <w:tcPr>
            <w:tcW w:w="5040" w:type="dxa"/>
            <w:tcBorders>
              <w:top w:val="nil"/>
              <w:left w:val="dotted" w:sz="4" w:space="0" w:color="auto"/>
              <w:bottom w:val="nil"/>
              <w:right w:val="dotted" w:sz="4" w:space="0" w:color="auto"/>
            </w:tcBorders>
            <w:shd w:val="clear" w:color="auto" w:fill="auto"/>
            <w:noWrap/>
            <w:vAlign w:val="bottom"/>
            <w:hideMark/>
          </w:tcPr>
          <w:p w14:paraId="179E1D3F" w14:textId="77777777" w:rsidR="00AA0468" w:rsidRPr="00AF1035" w:rsidRDefault="00AA0468" w:rsidP="003C08E1">
            <w:pPr>
              <w:rPr>
                <w:color w:val="000000"/>
                <w:sz w:val="20"/>
                <w:szCs w:val="20"/>
              </w:rPr>
            </w:pPr>
            <w:r w:rsidRPr="00AF1035">
              <w:rPr>
                <w:color w:val="000000"/>
                <w:sz w:val="20"/>
                <w:szCs w:val="20"/>
              </w:rPr>
              <w:t>risk class, time, race, age, house</w:t>
            </w:r>
          </w:p>
        </w:tc>
        <w:tc>
          <w:tcPr>
            <w:tcW w:w="990" w:type="dxa"/>
            <w:tcBorders>
              <w:top w:val="nil"/>
              <w:left w:val="dotted" w:sz="4" w:space="0" w:color="auto"/>
              <w:bottom w:val="nil"/>
              <w:right w:val="dotted" w:sz="4" w:space="0" w:color="auto"/>
            </w:tcBorders>
            <w:shd w:val="clear" w:color="auto" w:fill="auto"/>
            <w:noWrap/>
            <w:hideMark/>
          </w:tcPr>
          <w:p w14:paraId="27D4BBC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73381A1" w14:textId="77777777" w:rsidR="00AA0468" w:rsidRPr="00AF1035" w:rsidRDefault="00AA0468" w:rsidP="003C08E1">
            <w:pPr>
              <w:jc w:val="center"/>
              <w:rPr>
                <w:color w:val="000000"/>
                <w:sz w:val="20"/>
                <w:szCs w:val="20"/>
              </w:rPr>
            </w:pPr>
            <w:r w:rsidRPr="00AF1035">
              <w:rPr>
                <w:color w:val="000000"/>
                <w:sz w:val="20"/>
                <w:szCs w:val="20"/>
              </w:rPr>
              <w:t>0.2385</w:t>
            </w:r>
          </w:p>
        </w:tc>
        <w:tc>
          <w:tcPr>
            <w:tcW w:w="990" w:type="dxa"/>
            <w:tcBorders>
              <w:top w:val="nil"/>
              <w:left w:val="dotted" w:sz="4" w:space="0" w:color="auto"/>
              <w:bottom w:val="nil"/>
              <w:right w:val="nil"/>
            </w:tcBorders>
            <w:shd w:val="clear" w:color="auto" w:fill="auto"/>
            <w:noWrap/>
            <w:vAlign w:val="bottom"/>
            <w:hideMark/>
          </w:tcPr>
          <w:p w14:paraId="7E00BEE6" w14:textId="77777777" w:rsidR="00AA0468" w:rsidRPr="00AF1035" w:rsidRDefault="00AA0468" w:rsidP="003C08E1">
            <w:pPr>
              <w:jc w:val="center"/>
              <w:rPr>
                <w:color w:val="000000"/>
                <w:sz w:val="20"/>
                <w:szCs w:val="20"/>
              </w:rPr>
            </w:pPr>
            <w:r w:rsidRPr="00AF1035">
              <w:rPr>
                <w:color w:val="000000"/>
                <w:sz w:val="20"/>
                <w:szCs w:val="20"/>
              </w:rPr>
              <w:t>0.2674</w:t>
            </w:r>
          </w:p>
        </w:tc>
      </w:tr>
      <w:tr w:rsidR="00AA0468" w:rsidRPr="00AF1035" w14:paraId="011F65BD" w14:textId="77777777" w:rsidTr="003C08E1">
        <w:tc>
          <w:tcPr>
            <w:tcW w:w="1260" w:type="dxa"/>
            <w:tcBorders>
              <w:top w:val="nil"/>
              <w:left w:val="nil"/>
              <w:bottom w:val="nil"/>
              <w:right w:val="dotted" w:sz="4" w:space="0" w:color="auto"/>
            </w:tcBorders>
            <w:shd w:val="clear" w:color="auto" w:fill="auto"/>
            <w:noWrap/>
            <w:vAlign w:val="bottom"/>
            <w:hideMark/>
          </w:tcPr>
          <w:p w14:paraId="4177C979" w14:textId="77777777" w:rsidR="00AA0468" w:rsidRPr="00AF1035" w:rsidRDefault="00AA0468" w:rsidP="003C08E1">
            <w:pPr>
              <w:rPr>
                <w:color w:val="000000"/>
                <w:sz w:val="20"/>
                <w:szCs w:val="20"/>
              </w:rPr>
            </w:pPr>
            <w:r w:rsidRPr="00AF1035">
              <w:rPr>
                <w:color w:val="000000"/>
                <w:sz w:val="20"/>
                <w:szCs w:val="20"/>
              </w:rPr>
              <w:t>hr.1001111</w:t>
            </w:r>
          </w:p>
        </w:tc>
        <w:tc>
          <w:tcPr>
            <w:tcW w:w="5040" w:type="dxa"/>
            <w:tcBorders>
              <w:top w:val="nil"/>
              <w:left w:val="dotted" w:sz="4" w:space="0" w:color="auto"/>
              <w:bottom w:val="nil"/>
              <w:right w:val="dotted" w:sz="4" w:space="0" w:color="auto"/>
            </w:tcBorders>
            <w:shd w:val="clear" w:color="auto" w:fill="auto"/>
            <w:noWrap/>
            <w:vAlign w:val="bottom"/>
            <w:hideMark/>
          </w:tcPr>
          <w:p w14:paraId="2B78EE37" w14:textId="77777777" w:rsidR="00AA0468" w:rsidRPr="00AF1035" w:rsidRDefault="00AA0468" w:rsidP="003C08E1">
            <w:pPr>
              <w:rPr>
                <w:color w:val="000000"/>
                <w:sz w:val="20"/>
                <w:szCs w:val="20"/>
              </w:rPr>
            </w:pPr>
            <w:r w:rsidRPr="00AF1035">
              <w:rPr>
                <w:color w:val="000000"/>
                <w:sz w:val="20"/>
                <w:szCs w:val="20"/>
              </w:rPr>
              <w:t>risk class, time, race, age, house, personal</w:t>
            </w:r>
          </w:p>
        </w:tc>
        <w:tc>
          <w:tcPr>
            <w:tcW w:w="990" w:type="dxa"/>
            <w:tcBorders>
              <w:top w:val="nil"/>
              <w:left w:val="dotted" w:sz="4" w:space="0" w:color="auto"/>
              <w:bottom w:val="nil"/>
              <w:right w:val="dotted" w:sz="4" w:space="0" w:color="auto"/>
            </w:tcBorders>
            <w:shd w:val="clear" w:color="auto" w:fill="auto"/>
            <w:noWrap/>
            <w:hideMark/>
          </w:tcPr>
          <w:p w14:paraId="595783D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D6A342A" w14:textId="77777777" w:rsidR="00AA0468" w:rsidRPr="00AF1035" w:rsidRDefault="00AA0468" w:rsidP="003C08E1">
            <w:pPr>
              <w:jc w:val="center"/>
              <w:rPr>
                <w:color w:val="000000"/>
                <w:sz w:val="20"/>
                <w:szCs w:val="20"/>
              </w:rPr>
            </w:pPr>
            <w:r w:rsidRPr="00AF1035">
              <w:rPr>
                <w:color w:val="000000"/>
                <w:sz w:val="20"/>
                <w:szCs w:val="20"/>
              </w:rPr>
              <w:t>0.2347</w:t>
            </w:r>
          </w:p>
        </w:tc>
        <w:tc>
          <w:tcPr>
            <w:tcW w:w="990" w:type="dxa"/>
            <w:tcBorders>
              <w:top w:val="nil"/>
              <w:left w:val="dotted" w:sz="4" w:space="0" w:color="auto"/>
              <w:bottom w:val="nil"/>
              <w:right w:val="nil"/>
            </w:tcBorders>
            <w:shd w:val="clear" w:color="auto" w:fill="auto"/>
            <w:noWrap/>
            <w:vAlign w:val="bottom"/>
            <w:hideMark/>
          </w:tcPr>
          <w:p w14:paraId="3E5FED4D" w14:textId="77777777" w:rsidR="00AA0468" w:rsidRPr="00AF1035" w:rsidRDefault="00AA0468" w:rsidP="003C08E1">
            <w:pPr>
              <w:jc w:val="center"/>
              <w:rPr>
                <w:color w:val="000000"/>
                <w:sz w:val="20"/>
                <w:szCs w:val="20"/>
              </w:rPr>
            </w:pPr>
            <w:r w:rsidRPr="00AF1035">
              <w:rPr>
                <w:color w:val="000000"/>
                <w:sz w:val="20"/>
                <w:szCs w:val="20"/>
              </w:rPr>
              <w:t>0.2873</w:t>
            </w:r>
          </w:p>
        </w:tc>
      </w:tr>
      <w:tr w:rsidR="00AA0468" w:rsidRPr="00AF1035" w14:paraId="51CD550E" w14:textId="77777777" w:rsidTr="003C08E1">
        <w:tc>
          <w:tcPr>
            <w:tcW w:w="1260" w:type="dxa"/>
            <w:tcBorders>
              <w:top w:val="nil"/>
              <w:left w:val="nil"/>
              <w:bottom w:val="nil"/>
              <w:right w:val="dotted" w:sz="4" w:space="0" w:color="auto"/>
            </w:tcBorders>
            <w:shd w:val="clear" w:color="auto" w:fill="auto"/>
            <w:noWrap/>
            <w:vAlign w:val="bottom"/>
            <w:hideMark/>
          </w:tcPr>
          <w:p w14:paraId="2C8EB111" w14:textId="77777777" w:rsidR="00AA0468" w:rsidRPr="00AF1035" w:rsidRDefault="00AA0468" w:rsidP="003C08E1">
            <w:pPr>
              <w:rPr>
                <w:color w:val="000000"/>
                <w:sz w:val="20"/>
                <w:szCs w:val="20"/>
              </w:rPr>
            </w:pPr>
            <w:r w:rsidRPr="00AF1035">
              <w:rPr>
                <w:color w:val="000000"/>
                <w:sz w:val="20"/>
                <w:szCs w:val="20"/>
              </w:rPr>
              <w:t>hr.1010000</w:t>
            </w:r>
          </w:p>
        </w:tc>
        <w:tc>
          <w:tcPr>
            <w:tcW w:w="5040" w:type="dxa"/>
            <w:tcBorders>
              <w:top w:val="nil"/>
              <w:left w:val="dotted" w:sz="4" w:space="0" w:color="auto"/>
              <w:bottom w:val="nil"/>
              <w:right w:val="dotted" w:sz="4" w:space="0" w:color="auto"/>
            </w:tcBorders>
            <w:shd w:val="clear" w:color="auto" w:fill="auto"/>
            <w:noWrap/>
            <w:vAlign w:val="bottom"/>
            <w:hideMark/>
          </w:tcPr>
          <w:p w14:paraId="792BB5DC" w14:textId="77777777" w:rsidR="00AA0468" w:rsidRPr="00AF1035" w:rsidRDefault="00AA0468" w:rsidP="003C08E1">
            <w:pPr>
              <w:rPr>
                <w:color w:val="000000"/>
                <w:sz w:val="20"/>
                <w:szCs w:val="20"/>
              </w:rPr>
            </w:pPr>
            <w:r w:rsidRPr="00AF1035">
              <w:rPr>
                <w:color w:val="000000"/>
                <w:sz w:val="20"/>
                <w:szCs w:val="20"/>
              </w:rPr>
              <w:t>risk class, time, base</w:t>
            </w:r>
          </w:p>
        </w:tc>
        <w:tc>
          <w:tcPr>
            <w:tcW w:w="990" w:type="dxa"/>
            <w:tcBorders>
              <w:top w:val="nil"/>
              <w:left w:val="dotted" w:sz="4" w:space="0" w:color="auto"/>
              <w:bottom w:val="nil"/>
              <w:right w:val="dotted" w:sz="4" w:space="0" w:color="auto"/>
            </w:tcBorders>
            <w:shd w:val="clear" w:color="auto" w:fill="auto"/>
            <w:noWrap/>
            <w:hideMark/>
          </w:tcPr>
          <w:p w14:paraId="1CECB8B7"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077030C" w14:textId="77777777" w:rsidR="00AA0468" w:rsidRPr="00AF1035" w:rsidRDefault="00AA0468" w:rsidP="003C08E1">
            <w:pPr>
              <w:jc w:val="center"/>
              <w:rPr>
                <w:color w:val="000000"/>
                <w:sz w:val="20"/>
                <w:szCs w:val="20"/>
              </w:rPr>
            </w:pPr>
            <w:r w:rsidRPr="00AF1035">
              <w:rPr>
                <w:color w:val="000000"/>
                <w:sz w:val="20"/>
                <w:szCs w:val="20"/>
              </w:rPr>
              <w:t>0.2496</w:t>
            </w:r>
          </w:p>
        </w:tc>
        <w:tc>
          <w:tcPr>
            <w:tcW w:w="990" w:type="dxa"/>
            <w:tcBorders>
              <w:top w:val="nil"/>
              <w:left w:val="dotted" w:sz="4" w:space="0" w:color="auto"/>
              <w:bottom w:val="nil"/>
              <w:right w:val="nil"/>
            </w:tcBorders>
            <w:shd w:val="clear" w:color="auto" w:fill="auto"/>
            <w:noWrap/>
            <w:vAlign w:val="bottom"/>
            <w:hideMark/>
          </w:tcPr>
          <w:p w14:paraId="30BCB089" w14:textId="77777777" w:rsidR="00AA0468" w:rsidRPr="00AF1035" w:rsidRDefault="00AA0468" w:rsidP="003C08E1">
            <w:pPr>
              <w:jc w:val="center"/>
              <w:rPr>
                <w:color w:val="000000"/>
                <w:sz w:val="20"/>
                <w:szCs w:val="20"/>
              </w:rPr>
            </w:pPr>
            <w:r w:rsidRPr="00AF1035">
              <w:rPr>
                <w:color w:val="000000"/>
                <w:sz w:val="20"/>
                <w:szCs w:val="20"/>
              </w:rPr>
              <w:t>0.2155</w:t>
            </w:r>
          </w:p>
        </w:tc>
      </w:tr>
      <w:tr w:rsidR="00AA0468" w:rsidRPr="00AF1035" w14:paraId="4EF55E96" w14:textId="77777777" w:rsidTr="003C08E1">
        <w:tc>
          <w:tcPr>
            <w:tcW w:w="1260" w:type="dxa"/>
            <w:tcBorders>
              <w:top w:val="nil"/>
              <w:left w:val="nil"/>
              <w:bottom w:val="nil"/>
              <w:right w:val="dotted" w:sz="4" w:space="0" w:color="auto"/>
            </w:tcBorders>
            <w:shd w:val="clear" w:color="auto" w:fill="auto"/>
            <w:noWrap/>
            <w:vAlign w:val="bottom"/>
            <w:hideMark/>
          </w:tcPr>
          <w:p w14:paraId="4D44D965" w14:textId="77777777" w:rsidR="00AA0468" w:rsidRPr="00AF1035" w:rsidRDefault="00AA0468" w:rsidP="003C08E1">
            <w:pPr>
              <w:rPr>
                <w:color w:val="000000"/>
                <w:sz w:val="20"/>
                <w:szCs w:val="20"/>
              </w:rPr>
            </w:pPr>
            <w:r w:rsidRPr="00AF1035">
              <w:rPr>
                <w:color w:val="000000"/>
                <w:sz w:val="20"/>
                <w:szCs w:val="20"/>
              </w:rPr>
              <w:t>hr.1010001</w:t>
            </w:r>
          </w:p>
        </w:tc>
        <w:tc>
          <w:tcPr>
            <w:tcW w:w="5040" w:type="dxa"/>
            <w:tcBorders>
              <w:top w:val="nil"/>
              <w:left w:val="dotted" w:sz="4" w:space="0" w:color="auto"/>
              <w:bottom w:val="nil"/>
              <w:right w:val="dotted" w:sz="4" w:space="0" w:color="auto"/>
            </w:tcBorders>
            <w:shd w:val="clear" w:color="auto" w:fill="auto"/>
            <w:noWrap/>
            <w:vAlign w:val="bottom"/>
            <w:hideMark/>
          </w:tcPr>
          <w:p w14:paraId="6554D354" w14:textId="77777777" w:rsidR="00AA0468" w:rsidRPr="00AF1035" w:rsidRDefault="00AA0468" w:rsidP="003C08E1">
            <w:pPr>
              <w:rPr>
                <w:color w:val="000000"/>
                <w:sz w:val="20"/>
                <w:szCs w:val="20"/>
              </w:rPr>
            </w:pPr>
            <w:r w:rsidRPr="00AF1035">
              <w:rPr>
                <w:color w:val="000000"/>
                <w:sz w:val="20"/>
                <w:szCs w:val="20"/>
              </w:rPr>
              <w:t>risk class, time, base, personal</w:t>
            </w:r>
          </w:p>
        </w:tc>
        <w:tc>
          <w:tcPr>
            <w:tcW w:w="990" w:type="dxa"/>
            <w:tcBorders>
              <w:top w:val="nil"/>
              <w:left w:val="dotted" w:sz="4" w:space="0" w:color="auto"/>
              <w:bottom w:val="nil"/>
              <w:right w:val="dotted" w:sz="4" w:space="0" w:color="auto"/>
            </w:tcBorders>
            <w:shd w:val="clear" w:color="auto" w:fill="auto"/>
            <w:noWrap/>
            <w:hideMark/>
          </w:tcPr>
          <w:p w14:paraId="023C1CF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7306608" w14:textId="77777777" w:rsidR="00AA0468" w:rsidRPr="00AF1035" w:rsidRDefault="00AA0468" w:rsidP="003C08E1">
            <w:pPr>
              <w:jc w:val="center"/>
              <w:rPr>
                <w:color w:val="000000"/>
                <w:sz w:val="20"/>
                <w:szCs w:val="20"/>
              </w:rPr>
            </w:pPr>
            <w:r w:rsidRPr="00AF1035">
              <w:rPr>
                <w:color w:val="000000"/>
                <w:sz w:val="20"/>
                <w:szCs w:val="20"/>
              </w:rPr>
              <w:t>0.2439</w:t>
            </w:r>
          </w:p>
        </w:tc>
        <w:tc>
          <w:tcPr>
            <w:tcW w:w="990" w:type="dxa"/>
            <w:tcBorders>
              <w:top w:val="nil"/>
              <w:left w:val="dotted" w:sz="4" w:space="0" w:color="auto"/>
              <w:bottom w:val="nil"/>
              <w:right w:val="nil"/>
            </w:tcBorders>
            <w:shd w:val="clear" w:color="auto" w:fill="auto"/>
            <w:noWrap/>
            <w:vAlign w:val="bottom"/>
            <w:hideMark/>
          </w:tcPr>
          <w:p w14:paraId="76C7181F" w14:textId="77777777" w:rsidR="00AA0468" w:rsidRPr="00AF1035" w:rsidRDefault="00AA0468" w:rsidP="003C08E1">
            <w:pPr>
              <w:jc w:val="center"/>
              <w:rPr>
                <w:color w:val="000000"/>
                <w:sz w:val="20"/>
                <w:szCs w:val="20"/>
              </w:rPr>
            </w:pPr>
            <w:r w:rsidRPr="00AF1035">
              <w:rPr>
                <w:color w:val="000000"/>
                <w:sz w:val="20"/>
                <w:szCs w:val="20"/>
              </w:rPr>
              <w:t>0.2267</w:t>
            </w:r>
          </w:p>
        </w:tc>
      </w:tr>
      <w:tr w:rsidR="00AA0468" w:rsidRPr="00AF1035" w14:paraId="55D70AE3" w14:textId="77777777" w:rsidTr="003C08E1">
        <w:tc>
          <w:tcPr>
            <w:tcW w:w="1260" w:type="dxa"/>
            <w:tcBorders>
              <w:top w:val="nil"/>
              <w:left w:val="nil"/>
              <w:bottom w:val="nil"/>
              <w:right w:val="dotted" w:sz="4" w:space="0" w:color="auto"/>
            </w:tcBorders>
            <w:shd w:val="clear" w:color="auto" w:fill="auto"/>
            <w:noWrap/>
            <w:vAlign w:val="bottom"/>
            <w:hideMark/>
          </w:tcPr>
          <w:p w14:paraId="363A8E1D" w14:textId="77777777" w:rsidR="00AA0468" w:rsidRPr="00AF1035" w:rsidRDefault="00AA0468" w:rsidP="003C08E1">
            <w:pPr>
              <w:rPr>
                <w:color w:val="000000"/>
                <w:sz w:val="20"/>
                <w:szCs w:val="20"/>
              </w:rPr>
            </w:pPr>
            <w:r w:rsidRPr="00AF1035">
              <w:rPr>
                <w:color w:val="000000"/>
                <w:sz w:val="20"/>
                <w:szCs w:val="20"/>
              </w:rPr>
              <w:t>hr.1010010</w:t>
            </w:r>
          </w:p>
        </w:tc>
        <w:tc>
          <w:tcPr>
            <w:tcW w:w="5040" w:type="dxa"/>
            <w:tcBorders>
              <w:top w:val="nil"/>
              <w:left w:val="dotted" w:sz="4" w:space="0" w:color="auto"/>
              <w:bottom w:val="nil"/>
              <w:right w:val="dotted" w:sz="4" w:space="0" w:color="auto"/>
            </w:tcBorders>
            <w:shd w:val="clear" w:color="auto" w:fill="auto"/>
            <w:noWrap/>
            <w:vAlign w:val="bottom"/>
            <w:hideMark/>
          </w:tcPr>
          <w:p w14:paraId="7F6ABE68" w14:textId="77777777" w:rsidR="00AA0468" w:rsidRPr="00AF1035" w:rsidRDefault="00AA0468" w:rsidP="003C08E1">
            <w:pPr>
              <w:rPr>
                <w:color w:val="000000"/>
                <w:sz w:val="20"/>
                <w:szCs w:val="20"/>
              </w:rPr>
            </w:pPr>
            <w:r w:rsidRPr="00AF1035">
              <w:rPr>
                <w:color w:val="000000"/>
                <w:sz w:val="20"/>
                <w:szCs w:val="20"/>
              </w:rPr>
              <w:t>risk class, time, base, house</w:t>
            </w:r>
          </w:p>
        </w:tc>
        <w:tc>
          <w:tcPr>
            <w:tcW w:w="990" w:type="dxa"/>
            <w:tcBorders>
              <w:top w:val="nil"/>
              <w:left w:val="dotted" w:sz="4" w:space="0" w:color="auto"/>
              <w:bottom w:val="nil"/>
              <w:right w:val="dotted" w:sz="4" w:space="0" w:color="auto"/>
            </w:tcBorders>
            <w:shd w:val="clear" w:color="auto" w:fill="auto"/>
            <w:noWrap/>
            <w:hideMark/>
          </w:tcPr>
          <w:p w14:paraId="3D178DB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BA5BCDD" w14:textId="77777777" w:rsidR="00AA0468" w:rsidRPr="00AF1035" w:rsidRDefault="00AA0468" w:rsidP="003C08E1">
            <w:pPr>
              <w:jc w:val="center"/>
              <w:rPr>
                <w:color w:val="000000"/>
                <w:sz w:val="20"/>
                <w:szCs w:val="20"/>
              </w:rPr>
            </w:pPr>
            <w:r w:rsidRPr="00AF1035">
              <w:rPr>
                <w:color w:val="000000"/>
                <w:sz w:val="20"/>
                <w:szCs w:val="20"/>
              </w:rPr>
              <w:t>0.2436</w:t>
            </w:r>
          </w:p>
        </w:tc>
        <w:tc>
          <w:tcPr>
            <w:tcW w:w="990" w:type="dxa"/>
            <w:tcBorders>
              <w:top w:val="nil"/>
              <w:left w:val="dotted" w:sz="4" w:space="0" w:color="auto"/>
              <w:bottom w:val="nil"/>
              <w:right w:val="nil"/>
            </w:tcBorders>
            <w:shd w:val="clear" w:color="auto" w:fill="auto"/>
            <w:noWrap/>
            <w:vAlign w:val="bottom"/>
            <w:hideMark/>
          </w:tcPr>
          <w:p w14:paraId="304B5A61" w14:textId="77777777" w:rsidR="00AA0468" w:rsidRPr="00AF1035" w:rsidRDefault="00AA0468" w:rsidP="003C08E1">
            <w:pPr>
              <w:jc w:val="center"/>
              <w:rPr>
                <w:color w:val="000000"/>
                <w:sz w:val="20"/>
                <w:szCs w:val="20"/>
              </w:rPr>
            </w:pPr>
            <w:r w:rsidRPr="00AF1035">
              <w:rPr>
                <w:color w:val="000000"/>
                <w:sz w:val="20"/>
                <w:szCs w:val="20"/>
              </w:rPr>
              <w:t>0.2291</w:t>
            </w:r>
          </w:p>
        </w:tc>
      </w:tr>
      <w:tr w:rsidR="00AA0468" w:rsidRPr="00AF1035" w14:paraId="4F524231" w14:textId="77777777" w:rsidTr="003C08E1">
        <w:tc>
          <w:tcPr>
            <w:tcW w:w="1260" w:type="dxa"/>
            <w:tcBorders>
              <w:top w:val="nil"/>
              <w:left w:val="nil"/>
              <w:bottom w:val="nil"/>
              <w:right w:val="dotted" w:sz="4" w:space="0" w:color="auto"/>
            </w:tcBorders>
            <w:shd w:val="clear" w:color="auto" w:fill="auto"/>
            <w:noWrap/>
            <w:vAlign w:val="bottom"/>
            <w:hideMark/>
          </w:tcPr>
          <w:p w14:paraId="35C98387" w14:textId="77777777" w:rsidR="00AA0468" w:rsidRPr="00AF1035" w:rsidRDefault="00AA0468" w:rsidP="003C08E1">
            <w:pPr>
              <w:rPr>
                <w:color w:val="000000"/>
                <w:sz w:val="20"/>
                <w:szCs w:val="20"/>
              </w:rPr>
            </w:pPr>
            <w:r w:rsidRPr="00AF1035">
              <w:rPr>
                <w:color w:val="000000"/>
                <w:sz w:val="20"/>
                <w:szCs w:val="20"/>
              </w:rPr>
              <w:t>hr.1010011</w:t>
            </w:r>
          </w:p>
        </w:tc>
        <w:tc>
          <w:tcPr>
            <w:tcW w:w="5040" w:type="dxa"/>
            <w:tcBorders>
              <w:top w:val="nil"/>
              <w:left w:val="dotted" w:sz="4" w:space="0" w:color="auto"/>
              <w:bottom w:val="nil"/>
              <w:right w:val="dotted" w:sz="4" w:space="0" w:color="auto"/>
            </w:tcBorders>
            <w:shd w:val="clear" w:color="auto" w:fill="auto"/>
            <w:noWrap/>
            <w:vAlign w:val="bottom"/>
            <w:hideMark/>
          </w:tcPr>
          <w:p w14:paraId="0EC79C73" w14:textId="77777777" w:rsidR="00AA0468" w:rsidRPr="00AF1035" w:rsidRDefault="00AA0468" w:rsidP="003C08E1">
            <w:pPr>
              <w:rPr>
                <w:color w:val="000000"/>
                <w:sz w:val="20"/>
                <w:szCs w:val="20"/>
              </w:rPr>
            </w:pPr>
            <w:r w:rsidRPr="00AF1035">
              <w:rPr>
                <w:color w:val="000000"/>
                <w:sz w:val="20"/>
                <w:szCs w:val="20"/>
              </w:rPr>
              <w:t>risk class, time, base, house, personal</w:t>
            </w:r>
          </w:p>
        </w:tc>
        <w:tc>
          <w:tcPr>
            <w:tcW w:w="990" w:type="dxa"/>
            <w:tcBorders>
              <w:top w:val="nil"/>
              <w:left w:val="dotted" w:sz="4" w:space="0" w:color="auto"/>
              <w:bottom w:val="nil"/>
              <w:right w:val="dotted" w:sz="4" w:space="0" w:color="auto"/>
            </w:tcBorders>
            <w:shd w:val="clear" w:color="auto" w:fill="auto"/>
            <w:noWrap/>
            <w:hideMark/>
          </w:tcPr>
          <w:p w14:paraId="1AC9A96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57525D8" w14:textId="77777777" w:rsidR="00AA0468" w:rsidRPr="00AF1035" w:rsidRDefault="00AA0468" w:rsidP="003C08E1">
            <w:pPr>
              <w:jc w:val="center"/>
              <w:rPr>
                <w:color w:val="000000"/>
                <w:sz w:val="20"/>
                <w:szCs w:val="20"/>
              </w:rPr>
            </w:pPr>
            <w:r w:rsidRPr="00AF1035">
              <w:rPr>
                <w:color w:val="000000"/>
                <w:sz w:val="20"/>
                <w:szCs w:val="20"/>
              </w:rPr>
              <w:t>0.2383</w:t>
            </w:r>
          </w:p>
        </w:tc>
        <w:tc>
          <w:tcPr>
            <w:tcW w:w="990" w:type="dxa"/>
            <w:tcBorders>
              <w:top w:val="nil"/>
              <w:left w:val="dotted" w:sz="4" w:space="0" w:color="auto"/>
              <w:bottom w:val="nil"/>
              <w:right w:val="nil"/>
            </w:tcBorders>
            <w:shd w:val="clear" w:color="auto" w:fill="auto"/>
            <w:noWrap/>
            <w:vAlign w:val="bottom"/>
            <w:hideMark/>
          </w:tcPr>
          <w:p w14:paraId="3A399D3F" w14:textId="77777777" w:rsidR="00AA0468" w:rsidRPr="00AF1035" w:rsidRDefault="00AA0468" w:rsidP="003C08E1">
            <w:pPr>
              <w:jc w:val="center"/>
              <w:rPr>
                <w:color w:val="000000"/>
                <w:sz w:val="20"/>
                <w:szCs w:val="20"/>
              </w:rPr>
            </w:pPr>
            <w:r w:rsidRPr="00AF1035">
              <w:rPr>
                <w:color w:val="000000"/>
                <w:sz w:val="20"/>
                <w:szCs w:val="20"/>
              </w:rPr>
              <w:t>0.2397</w:t>
            </w:r>
          </w:p>
        </w:tc>
      </w:tr>
      <w:tr w:rsidR="00AA0468" w:rsidRPr="00AF1035" w14:paraId="058EB145" w14:textId="77777777" w:rsidTr="003C08E1">
        <w:tc>
          <w:tcPr>
            <w:tcW w:w="1260" w:type="dxa"/>
            <w:tcBorders>
              <w:top w:val="nil"/>
              <w:left w:val="nil"/>
              <w:bottom w:val="nil"/>
              <w:right w:val="dotted" w:sz="4" w:space="0" w:color="auto"/>
            </w:tcBorders>
            <w:shd w:val="clear" w:color="auto" w:fill="auto"/>
            <w:noWrap/>
            <w:vAlign w:val="bottom"/>
            <w:hideMark/>
          </w:tcPr>
          <w:p w14:paraId="21C23682" w14:textId="77777777" w:rsidR="00AA0468" w:rsidRPr="00AF1035" w:rsidRDefault="00AA0468" w:rsidP="003C08E1">
            <w:pPr>
              <w:rPr>
                <w:color w:val="000000"/>
                <w:sz w:val="20"/>
                <w:szCs w:val="20"/>
              </w:rPr>
            </w:pPr>
            <w:r w:rsidRPr="00AF1035">
              <w:rPr>
                <w:color w:val="000000"/>
                <w:sz w:val="20"/>
                <w:szCs w:val="20"/>
              </w:rPr>
              <w:t>hr.1010100</w:t>
            </w:r>
          </w:p>
        </w:tc>
        <w:tc>
          <w:tcPr>
            <w:tcW w:w="5040" w:type="dxa"/>
            <w:tcBorders>
              <w:top w:val="nil"/>
              <w:left w:val="dotted" w:sz="4" w:space="0" w:color="auto"/>
              <w:bottom w:val="nil"/>
              <w:right w:val="dotted" w:sz="4" w:space="0" w:color="auto"/>
            </w:tcBorders>
            <w:shd w:val="clear" w:color="auto" w:fill="auto"/>
            <w:noWrap/>
            <w:vAlign w:val="bottom"/>
            <w:hideMark/>
          </w:tcPr>
          <w:p w14:paraId="32B1D180" w14:textId="77777777" w:rsidR="00AA0468" w:rsidRPr="00AF1035" w:rsidRDefault="00AA0468" w:rsidP="003C08E1">
            <w:pPr>
              <w:rPr>
                <w:color w:val="000000"/>
                <w:sz w:val="20"/>
                <w:szCs w:val="20"/>
              </w:rPr>
            </w:pPr>
            <w:r w:rsidRPr="00AF1035">
              <w:rPr>
                <w:color w:val="000000"/>
                <w:sz w:val="20"/>
                <w:szCs w:val="20"/>
              </w:rPr>
              <w:t>risk class, time, base, age</w:t>
            </w:r>
          </w:p>
        </w:tc>
        <w:tc>
          <w:tcPr>
            <w:tcW w:w="990" w:type="dxa"/>
            <w:tcBorders>
              <w:top w:val="nil"/>
              <w:left w:val="dotted" w:sz="4" w:space="0" w:color="auto"/>
              <w:bottom w:val="nil"/>
              <w:right w:val="dotted" w:sz="4" w:space="0" w:color="auto"/>
            </w:tcBorders>
            <w:shd w:val="clear" w:color="auto" w:fill="auto"/>
            <w:noWrap/>
            <w:hideMark/>
          </w:tcPr>
          <w:p w14:paraId="6ABEDEC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775A335" w14:textId="77777777" w:rsidR="00AA0468" w:rsidRPr="00AF1035" w:rsidRDefault="00AA0468" w:rsidP="003C08E1">
            <w:pPr>
              <w:jc w:val="center"/>
              <w:rPr>
                <w:color w:val="000000"/>
                <w:sz w:val="20"/>
                <w:szCs w:val="20"/>
              </w:rPr>
            </w:pPr>
            <w:r w:rsidRPr="00AF1035">
              <w:rPr>
                <w:color w:val="000000"/>
                <w:sz w:val="20"/>
                <w:szCs w:val="20"/>
              </w:rPr>
              <w:t>0.2448</w:t>
            </w:r>
          </w:p>
        </w:tc>
        <w:tc>
          <w:tcPr>
            <w:tcW w:w="990" w:type="dxa"/>
            <w:tcBorders>
              <w:top w:val="nil"/>
              <w:left w:val="dotted" w:sz="4" w:space="0" w:color="auto"/>
              <w:bottom w:val="nil"/>
              <w:right w:val="nil"/>
            </w:tcBorders>
            <w:shd w:val="clear" w:color="auto" w:fill="auto"/>
            <w:noWrap/>
            <w:vAlign w:val="bottom"/>
            <w:hideMark/>
          </w:tcPr>
          <w:p w14:paraId="3702E818" w14:textId="77777777" w:rsidR="00AA0468" w:rsidRPr="00AF1035" w:rsidRDefault="00AA0468" w:rsidP="003C08E1">
            <w:pPr>
              <w:jc w:val="center"/>
              <w:rPr>
                <w:color w:val="000000"/>
                <w:sz w:val="20"/>
                <w:szCs w:val="20"/>
              </w:rPr>
            </w:pPr>
            <w:r w:rsidRPr="00AF1035">
              <w:rPr>
                <w:color w:val="000000"/>
                <w:sz w:val="20"/>
                <w:szCs w:val="20"/>
              </w:rPr>
              <w:t>0.2436</w:t>
            </w:r>
          </w:p>
        </w:tc>
      </w:tr>
      <w:tr w:rsidR="00AA0468" w:rsidRPr="00AF1035" w14:paraId="70955D0E" w14:textId="77777777" w:rsidTr="003C08E1">
        <w:tc>
          <w:tcPr>
            <w:tcW w:w="1260" w:type="dxa"/>
            <w:tcBorders>
              <w:top w:val="nil"/>
              <w:left w:val="nil"/>
              <w:bottom w:val="nil"/>
              <w:right w:val="dotted" w:sz="4" w:space="0" w:color="auto"/>
            </w:tcBorders>
            <w:shd w:val="clear" w:color="auto" w:fill="auto"/>
            <w:noWrap/>
            <w:vAlign w:val="bottom"/>
            <w:hideMark/>
          </w:tcPr>
          <w:p w14:paraId="4E3361A8" w14:textId="77777777" w:rsidR="00AA0468" w:rsidRPr="00AF1035" w:rsidRDefault="00AA0468" w:rsidP="003C08E1">
            <w:pPr>
              <w:rPr>
                <w:color w:val="000000"/>
                <w:sz w:val="20"/>
                <w:szCs w:val="20"/>
              </w:rPr>
            </w:pPr>
            <w:r w:rsidRPr="00AF1035">
              <w:rPr>
                <w:color w:val="000000"/>
                <w:sz w:val="20"/>
                <w:szCs w:val="20"/>
              </w:rPr>
              <w:t>hr.1010101</w:t>
            </w:r>
          </w:p>
        </w:tc>
        <w:tc>
          <w:tcPr>
            <w:tcW w:w="5040" w:type="dxa"/>
            <w:tcBorders>
              <w:top w:val="nil"/>
              <w:left w:val="dotted" w:sz="4" w:space="0" w:color="auto"/>
              <w:bottom w:val="nil"/>
              <w:right w:val="dotted" w:sz="4" w:space="0" w:color="auto"/>
            </w:tcBorders>
            <w:shd w:val="clear" w:color="auto" w:fill="auto"/>
            <w:noWrap/>
            <w:vAlign w:val="bottom"/>
            <w:hideMark/>
          </w:tcPr>
          <w:p w14:paraId="24364FB6" w14:textId="77777777" w:rsidR="00AA0468" w:rsidRPr="00AF1035" w:rsidRDefault="00AA0468" w:rsidP="003C08E1">
            <w:pPr>
              <w:rPr>
                <w:color w:val="000000"/>
                <w:sz w:val="20"/>
                <w:szCs w:val="20"/>
              </w:rPr>
            </w:pPr>
            <w:r w:rsidRPr="00AF1035">
              <w:rPr>
                <w:color w:val="000000"/>
                <w:sz w:val="20"/>
                <w:szCs w:val="20"/>
              </w:rPr>
              <w:t>risk class, time, base, age, personal</w:t>
            </w:r>
          </w:p>
        </w:tc>
        <w:tc>
          <w:tcPr>
            <w:tcW w:w="990" w:type="dxa"/>
            <w:tcBorders>
              <w:top w:val="nil"/>
              <w:left w:val="dotted" w:sz="4" w:space="0" w:color="auto"/>
              <w:bottom w:val="nil"/>
              <w:right w:val="dotted" w:sz="4" w:space="0" w:color="auto"/>
            </w:tcBorders>
            <w:shd w:val="clear" w:color="auto" w:fill="auto"/>
            <w:noWrap/>
            <w:hideMark/>
          </w:tcPr>
          <w:p w14:paraId="529CBF4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261D4B0" w14:textId="77777777" w:rsidR="00AA0468" w:rsidRPr="00AF1035" w:rsidRDefault="00AA0468" w:rsidP="003C08E1">
            <w:pPr>
              <w:jc w:val="center"/>
              <w:rPr>
                <w:color w:val="000000"/>
                <w:sz w:val="20"/>
                <w:szCs w:val="20"/>
              </w:rPr>
            </w:pPr>
            <w:r w:rsidRPr="00AF1035">
              <w:rPr>
                <w:color w:val="000000"/>
                <w:sz w:val="20"/>
                <w:szCs w:val="20"/>
              </w:rPr>
              <w:t>0.2384</w:t>
            </w:r>
          </w:p>
        </w:tc>
        <w:tc>
          <w:tcPr>
            <w:tcW w:w="990" w:type="dxa"/>
            <w:tcBorders>
              <w:top w:val="nil"/>
              <w:left w:val="dotted" w:sz="4" w:space="0" w:color="auto"/>
              <w:bottom w:val="nil"/>
              <w:right w:val="nil"/>
            </w:tcBorders>
            <w:shd w:val="clear" w:color="auto" w:fill="auto"/>
            <w:noWrap/>
            <w:vAlign w:val="bottom"/>
            <w:hideMark/>
          </w:tcPr>
          <w:p w14:paraId="5E2946FE" w14:textId="77777777" w:rsidR="00AA0468" w:rsidRPr="00AF1035" w:rsidRDefault="00AA0468" w:rsidP="003C08E1">
            <w:pPr>
              <w:jc w:val="center"/>
              <w:rPr>
                <w:color w:val="000000"/>
                <w:sz w:val="20"/>
                <w:szCs w:val="20"/>
              </w:rPr>
            </w:pPr>
            <w:r w:rsidRPr="00AF1035">
              <w:rPr>
                <w:color w:val="000000"/>
                <w:sz w:val="20"/>
                <w:szCs w:val="20"/>
              </w:rPr>
              <w:t>0.2572</w:t>
            </w:r>
          </w:p>
        </w:tc>
      </w:tr>
      <w:tr w:rsidR="00AA0468" w:rsidRPr="00AF1035" w14:paraId="206ABD46" w14:textId="77777777" w:rsidTr="003C08E1">
        <w:tc>
          <w:tcPr>
            <w:tcW w:w="1260" w:type="dxa"/>
            <w:tcBorders>
              <w:top w:val="nil"/>
              <w:left w:val="nil"/>
              <w:bottom w:val="nil"/>
              <w:right w:val="dotted" w:sz="4" w:space="0" w:color="auto"/>
            </w:tcBorders>
            <w:shd w:val="clear" w:color="auto" w:fill="auto"/>
            <w:noWrap/>
            <w:vAlign w:val="bottom"/>
            <w:hideMark/>
          </w:tcPr>
          <w:p w14:paraId="2D1FD9AC" w14:textId="77777777" w:rsidR="00AA0468" w:rsidRPr="00AF1035" w:rsidRDefault="00AA0468" w:rsidP="003C08E1">
            <w:pPr>
              <w:rPr>
                <w:color w:val="000000"/>
                <w:sz w:val="20"/>
                <w:szCs w:val="20"/>
              </w:rPr>
            </w:pPr>
            <w:r w:rsidRPr="00AF1035">
              <w:rPr>
                <w:color w:val="000000"/>
                <w:sz w:val="20"/>
                <w:szCs w:val="20"/>
              </w:rPr>
              <w:t>hr.1010110</w:t>
            </w:r>
          </w:p>
        </w:tc>
        <w:tc>
          <w:tcPr>
            <w:tcW w:w="5040" w:type="dxa"/>
            <w:tcBorders>
              <w:top w:val="nil"/>
              <w:left w:val="dotted" w:sz="4" w:space="0" w:color="auto"/>
              <w:bottom w:val="nil"/>
              <w:right w:val="dotted" w:sz="4" w:space="0" w:color="auto"/>
            </w:tcBorders>
            <w:shd w:val="clear" w:color="auto" w:fill="auto"/>
            <w:noWrap/>
            <w:vAlign w:val="bottom"/>
            <w:hideMark/>
          </w:tcPr>
          <w:p w14:paraId="39EE716E" w14:textId="77777777" w:rsidR="00AA0468" w:rsidRPr="00AF1035" w:rsidRDefault="00AA0468" w:rsidP="003C08E1">
            <w:pPr>
              <w:rPr>
                <w:color w:val="000000"/>
                <w:sz w:val="20"/>
                <w:szCs w:val="20"/>
              </w:rPr>
            </w:pPr>
            <w:r w:rsidRPr="00AF1035">
              <w:rPr>
                <w:color w:val="000000"/>
                <w:sz w:val="20"/>
                <w:szCs w:val="20"/>
              </w:rPr>
              <w:t>risk class, time, base, age, house</w:t>
            </w:r>
          </w:p>
        </w:tc>
        <w:tc>
          <w:tcPr>
            <w:tcW w:w="990" w:type="dxa"/>
            <w:tcBorders>
              <w:top w:val="nil"/>
              <w:left w:val="dotted" w:sz="4" w:space="0" w:color="auto"/>
              <w:bottom w:val="nil"/>
              <w:right w:val="dotted" w:sz="4" w:space="0" w:color="auto"/>
            </w:tcBorders>
            <w:shd w:val="clear" w:color="auto" w:fill="auto"/>
            <w:noWrap/>
            <w:hideMark/>
          </w:tcPr>
          <w:p w14:paraId="0B82498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04C6FBB" w14:textId="77777777" w:rsidR="00AA0468" w:rsidRPr="00AF1035" w:rsidRDefault="00AA0468" w:rsidP="003C08E1">
            <w:pPr>
              <w:jc w:val="center"/>
              <w:rPr>
                <w:color w:val="000000"/>
                <w:sz w:val="20"/>
                <w:szCs w:val="20"/>
              </w:rPr>
            </w:pPr>
            <w:r w:rsidRPr="00AF1035">
              <w:rPr>
                <w:color w:val="000000"/>
                <w:sz w:val="20"/>
                <w:szCs w:val="20"/>
              </w:rPr>
              <w:t>0.2381</w:t>
            </w:r>
          </w:p>
        </w:tc>
        <w:tc>
          <w:tcPr>
            <w:tcW w:w="990" w:type="dxa"/>
            <w:tcBorders>
              <w:top w:val="nil"/>
              <w:left w:val="dotted" w:sz="4" w:space="0" w:color="auto"/>
              <w:bottom w:val="nil"/>
              <w:right w:val="nil"/>
            </w:tcBorders>
            <w:shd w:val="clear" w:color="auto" w:fill="auto"/>
            <w:noWrap/>
            <w:vAlign w:val="bottom"/>
            <w:hideMark/>
          </w:tcPr>
          <w:p w14:paraId="2F6713AE" w14:textId="77777777" w:rsidR="00AA0468" w:rsidRPr="00AF1035" w:rsidRDefault="00AA0468" w:rsidP="003C08E1">
            <w:pPr>
              <w:jc w:val="center"/>
              <w:rPr>
                <w:color w:val="000000"/>
                <w:sz w:val="20"/>
                <w:szCs w:val="20"/>
              </w:rPr>
            </w:pPr>
            <w:r w:rsidRPr="00AF1035">
              <w:rPr>
                <w:color w:val="000000"/>
                <w:sz w:val="20"/>
                <w:szCs w:val="20"/>
              </w:rPr>
              <w:t>0.2587</w:t>
            </w:r>
          </w:p>
        </w:tc>
      </w:tr>
      <w:tr w:rsidR="00AA0468" w:rsidRPr="00AF1035" w14:paraId="00A91EB7" w14:textId="77777777" w:rsidTr="003C08E1">
        <w:tc>
          <w:tcPr>
            <w:tcW w:w="1260" w:type="dxa"/>
            <w:tcBorders>
              <w:top w:val="nil"/>
              <w:left w:val="nil"/>
              <w:bottom w:val="nil"/>
              <w:right w:val="dotted" w:sz="4" w:space="0" w:color="auto"/>
            </w:tcBorders>
            <w:shd w:val="clear" w:color="auto" w:fill="auto"/>
            <w:noWrap/>
            <w:vAlign w:val="bottom"/>
            <w:hideMark/>
          </w:tcPr>
          <w:p w14:paraId="39EBEFB6" w14:textId="77777777" w:rsidR="00AA0468" w:rsidRPr="00AF1035" w:rsidRDefault="00AA0468" w:rsidP="003C08E1">
            <w:pPr>
              <w:rPr>
                <w:color w:val="000000"/>
                <w:sz w:val="20"/>
                <w:szCs w:val="20"/>
              </w:rPr>
            </w:pPr>
            <w:r w:rsidRPr="00AF1035">
              <w:rPr>
                <w:color w:val="000000"/>
                <w:sz w:val="20"/>
                <w:szCs w:val="20"/>
              </w:rPr>
              <w:t>hr.1010111</w:t>
            </w:r>
          </w:p>
        </w:tc>
        <w:tc>
          <w:tcPr>
            <w:tcW w:w="5040" w:type="dxa"/>
            <w:tcBorders>
              <w:top w:val="nil"/>
              <w:left w:val="dotted" w:sz="4" w:space="0" w:color="auto"/>
              <w:bottom w:val="nil"/>
              <w:right w:val="dotted" w:sz="4" w:space="0" w:color="auto"/>
            </w:tcBorders>
            <w:shd w:val="clear" w:color="auto" w:fill="auto"/>
            <w:noWrap/>
            <w:vAlign w:val="bottom"/>
            <w:hideMark/>
          </w:tcPr>
          <w:p w14:paraId="2B57E552" w14:textId="77777777" w:rsidR="00AA0468" w:rsidRPr="00AF1035" w:rsidRDefault="00AA0468" w:rsidP="003C08E1">
            <w:pPr>
              <w:rPr>
                <w:color w:val="000000"/>
                <w:sz w:val="20"/>
                <w:szCs w:val="20"/>
              </w:rPr>
            </w:pPr>
            <w:r w:rsidRPr="00AF1035">
              <w:rPr>
                <w:color w:val="000000"/>
                <w:sz w:val="20"/>
                <w:szCs w:val="20"/>
              </w:rPr>
              <w:t>risk class, time, base, age, house, personal</w:t>
            </w:r>
          </w:p>
        </w:tc>
        <w:tc>
          <w:tcPr>
            <w:tcW w:w="990" w:type="dxa"/>
            <w:tcBorders>
              <w:top w:val="nil"/>
              <w:left w:val="dotted" w:sz="4" w:space="0" w:color="auto"/>
              <w:bottom w:val="nil"/>
              <w:right w:val="dotted" w:sz="4" w:space="0" w:color="auto"/>
            </w:tcBorders>
            <w:shd w:val="clear" w:color="auto" w:fill="auto"/>
            <w:noWrap/>
            <w:hideMark/>
          </w:tcPr>
          <w:p w14:paraId="66054A3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3FCE822" w14:textId="77777777" w:rsidR="00AA0468" w:rsidRPr="00AF1035" w:rsidRDefault="00AA0468" w:rsidP="003C08E1">
            <w:pPr>
              <w:jc w:val="center"/>
              <w:rPr>
                <w:color w:val="000000"/>
                <w:sz w:val="20"/>
                <w:szCs w:val="20"/>
              </w:rPr>
            </w:pPr>
            <w:r w:rsidRPr="00AF1035">
              <w:rPr>
                <w:color w:val="000000"/>
                <w:sz w:val="20"/>
                <w:szCs w:val="20"/>
              </w:rPr>
              <w:t>0.2328</w:t>
            </w:r>
          </w:p>
        </w:tc>
        <w:tc>
          <w:tcPr>
            <w:tcW w:w="990" w:type="dxa"/>
            <w:tcBorders>
              <w:top w:val="nil"/>
              <w:left w:val="dotted" w:sz="4" w:space="0" w:color="auto"/>
              <w:bottom w:val="nil"/>
              <w:right w:val="nil"/>
            </w:tcBorders>
            <w:shd w:val="clear" w:color="auto" w:fill="auto"/>
            <w:noWrap/>
            <w:vAlign w:val="bottom"/>
            <w:hideMark/>
          </w:tcPr>
          <w:p w14:paraId="48625D7B" w14:textId="77777777" w:rsidR="00AA0468" w:rsidRPr="00AF1035" w:rsidRDefault="00AA0468" w:rsidP="003C08E1">
            <w:pPr>
              <w:jc w:val="center"/>
              <w:rPr>
                <w:color w:val="000000"/>
                <w:sz w:val="20"/>
                <w:szCs w:val="20"/>
              </w:rPr>
            </w:pPr>
            <w:r w:rsidRPr="00AF1035">
              <w:rPr>
                <w:color w:val="000000"/>
                <w:sz w:val="20"/>
                <w:szCs w:val="20"/>
              </w:rPr>
              <w:t>0.2852</w:t>
            </w:r>
          </w:p>
        </w:tc>
      </w:tr>
      <w:tr w:rsidR="00AA0468" w:rsidRPr="00AF1035" w14:paraId="1AAF08B0" w14:textId="77777777" w:rsidTr="003C08E1">
        <w:tc>
          <w:tcPr>
            <w:tcW w:w="1260" w:type="dxa"/>
            <w:tcBorders>
              <w:top w:val="nil"/>
              <w:left w:val="nil"/>
              <w:bottom w:val="nil"/>
              <w:right w:val="dotted" w:sz="4" w:space="0" w:color="auto"/>
            </w:tcBorders>
            <w:shd w:val="clear" w:color="auto" w:fill="auto"/>
            <w:noWrap/>
            <w:vAlign w:val="bottom"/>
            <w:hideMark/>
          </w:tcPr>
          <w:p w14:paraId="730BFC96" w14:textId="77777777" w:rsidR="00AA0468" w:rsidRPr="00AF1035" w:rsidRDefault="00AA0468" w:rsidP="003C08E1">
            <w:pPr>
              <w:rPr>
                <w:color w:val="000000"/>
                <w:sz w:val="20"/>
                <w:szCs w:val="20"/>
              </w:rPr>
            </w:pPr>
            <w:r w:rsidRPr="00AF1035">
              <w:rPr>
                <w:color w:val="000000"/>
                <w:sz w:val="20"/>
                <w:szCs w:val="20"/>
              </w:rPr>
              <w:t>hr.1011000</w:t>
            </w:r>
          </w:p>
        </w:tc>
        <w:tc>
          <w:tcPr>
            <w:tcW w:w="5040" w:type="dxa"/>
            <w:tcBorders>
              <w:top w:val="nil"/>
              <w:left w:val="dotted" w:sz="4" w:space="0" w:color="auto"/>
              <w:bottom w:val="nil"/>
              <w:right w:val="dotted" w:sz="4" w:space="0" w:color="auto"/>
            </w:tcBorders>
            <w:shd w:val="clear" w:color="auto" w:fill="auto"/>
            <w:noWrap/>
            <w:vAlign w:val="bottom"/>
            <w:hideMark/>
          </w:tcPr>
          <w:p w14:paraId="2DE609D8" w14:textId="77777777" w:rsidR="00AA0468" w:rsidRPr="00AF1035" w:rsidRDefault="00AA0468" w:rsidP="003C08E1">
            <w:pPr>
              <w:rPr>
                <w:color w:val="000000"/>
                <w:sz w:val="20"/>
                <w:szCs w:val="20"/>
              </w:rPr>
            </w:pPr>
            <w:r w:rsidRPr="00AF1035">
              <w:rPr>
                <w:color w:val="000000"/>
                <w:sz w:val="20"/>
                <w:szCs w:val="20"/>
              </w:rPr>
              <w:t>risk class, time, base, race</w:t>
            </w:r>
          </w:p>
        </w:tc>
        <w:tc>
          <w:tcPr>
            <w:tcW w:w="990" w:type="dxa"/>
            <w:tcBorders>
              <w:top w:val="nil"/>
              <w:left w:val="dotted" w:sz="4" w:space="0" w:color="auto"/>
              <w:bottom w:val="nil"/>
              <w:right w:val="dotted" w:sz="4" w:space="0" w:color="auto"/>
            </w:tcBorders>
            <w:shd w:val="clear" w:color="auto" w:fill="auto"/>
            <w:noWrap/>
            <w:hideMark/>
          </w:tcPr>
          <w:p w14:paraId="6D147284"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47A23FE" w14:textId="77777777" w:rsidR="00AA0468" w:rsidRPr="00AF1035" w:rsidRDefault="00AA0468" w:rsidP="003C08E1">
            <w:pPr>
              <w:jc w:val="center"/>
              <w:rPr>
                <w:color w:val="000000"/>
                <w:sz w:val="20"/>
                <w:szCs w:val="20"/>
              </w:rPr>
            </w:pPr>
            <w:r w:rsidRPr="00AF1035">
              <w:rPr>
                <w:color w:val="000000"/>
                <w:sz w:val="20"/>
                <w:szCs w:val="20"/>
              </w:rPr>
              <w:t>0.2444</w:t>
            </w:r>
          </w:p>
        </w:tc>
        <w:tc>
          <w:tcPr>
            <w:tcW w:w="990" w:type="dxa"/>
            <w:tcBorders>
              <w:top w:val="nil"/>
              <w:left w:val="dotted" w:sz="4" w:space="0" w:color="auto"/>
              <w:bottom w:val="nil"/>
              <w:right w:val="nil"/>
            </w:tcBorders>
            <w:shd w:val="clear" w:color="auto" w:fill="auto"/>
            <w:noWrap/>
            <w:vAlign w:val="bottom"/>
            <w:hideMark/>
          </w:tcPr>
          <w:p w14:paraId="1CC3B2CC" w14:textId="77777777" w:rsidR="00AA0468" w:rsidRPr="00AF1035" w:rsidRDefault="00AA0468" w:rsidP="003C08E1">
            <w:pPr>
              <w:jc w:val="center"/>
              <w:rPr>
                <w:color w:val="000000"/>
                <w:sz w:val="20"/>
                <w:szCs w:val="20"/>
              </w:rPr>
            </w:pPr>
            <w:r w:rsidRPr="00AF1035">
              <w:rPr>
                <w:color w:val="000000"/>
                <w:sz w:val="20"/>
                <w:szCs w:val="20"/>
              </w:rPr>
              <w:t>0.2161</w:t>
            </w:r>
          </w:p>
        </w:tc>
      </w:tr>
      <w:tr w:rsidR="00AA0468" w:rsidRPr="00AF1035" w14:paraId="68EE2B87" w14:textId="77777777" w:rsidTr="003C08E1">
        <w:tc>
          <w:tcPr>
            <w:tcW w:w="1260" w:type="dxa"/>
            <w:tcBorders>
              <w:top w:val="nil"/>
              <w:left w:val="nil"/>
              <w:bottom w:val="nil"/>
              <w:right w:val="dotted" w:sz="4" w:space="0" w:color="auto"/>
            </w:tcBorders>
            <w:shd w:val="clear" w:color="auto" w:fill="auto"/>
            <w:noWrap/>
            <w:vAlign w:val="bottom"/>
            <w:hideMark/>
          </w:tcPr>
          <w:p w14:paraId="47ED13D7" w14:textId="77777777" w:rsidR="00AA0468" w:rsidRPr="00AF1035" w:rsidRDefault="00AA0468" w:rsidP="003C08E1">
            <w:pPr>
              <w:rPr>
                <w:color w:val="000000"/>
                <w:sz w:val="20"/>
                <w:szCs w:val="20"/>
              </w:rPr>
            </w:pPr>
            <w:r w:rsidRPr="00AF1035">
              <w:rPr>
                <w:color w:val="000000"/>
                <w:sz w:val="20"/>
                <w:szCs w:val="20"/>
              </w:rPr>
              <w:t>hr.1011001</w:t>
            </w:r>
          </w:p>
        </w:tc>
        <w:tc>
          <w:tcPr>
            <w:tcW w:w="5040" w:type="dxa"/>
            <w:tcBorders>
              <w:top w:val="nil"/>
              <w:left w:val="dotted" w:sz="4" w:space="0" w:color="auto"/>
              <w:bottom w:val="nil"/>
              <w:right w:val="dotted" w:sz="4" w:space="0" w:color="auto"/>
            </w:tcBorders>
            <w:shd w:val="clear" w:color="auto" w:fill="auto"/>
            <w:noWrap/>
            <w:vAlign w:val="bottom"/>
            <w:hideMark/>
          </w:tcPr>
          <w:p w14:paraId="6D1EF904" w14:textId="77777777" w:rsidR="00AA0468" w:rsidRPr="00AF1035" w:rsidRDefault="00AA0468" w:rsidP="003C08E1">
            <w:pPr>
              <w:rPr>
                <w:color w:val="000000"/>
                <w:sz w:val="20"/>
                <w:szCs w:val="20"/>
              </w:rPr>
            </w:pPr>
            <w:r w:rsidRPr="00AF1035">
              <w:rPr>
                <w:color w:val="000000"/>
                <w:sz w:val="20"/>
                <w:szCs w:val="20"/>
              </w:rPr>
              <w:t>risk class, time, base, race, personal</w:t>
            </w:r>
          </w:p>
        </w:tc>
        <w:tc>
          <w:tcPr>
            <w:tcW w:w="990" w:type="dxa"/>
            <w:tcBorders>
              <w:top w:val="nil"/>
              <w:left w:val="dotted" w:sz="4" w:space="0" w:color="auto"/>
              <w:bottom w:val="nil"/>
              <w:right w:val="dotted" w:sz="4" w:space="0" w:color="auto"/>
            </w:tcBorders>
            <w:shd w:val="clear" w:color="auto" w:fill="auto"/>
            <w:noWrap/>
            <w:hideMark/>
          </w:tcPr>
          <w:p w14:paraId="58440D7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5C516D9" w14:textId="77777777" w:rsidR="00AA0468" w:rsidRPr="00AF1035" w:rsidRDefault="00AA0468" w:rsidP="003C08E1">
            <w:pPr>
              <w:jc w:val="center"/>
              <w:rPr>
                <w:color w:val="000000"/>
                <w:sz w:val="20"/>
                <w:szCs w:val="20"/>
              </w:rPr>
            </w:pPr>
            <w:r w:rsidRPr="00AF1035">
              <w:rPr>
                <w:color w:val="000000"/>
                <w:sz w:val="20"/>
                <w:szCs w:val="20"/>
              </w:rPr>
              <w:t>0.2404</w:t>
            </w:r>
          </w:p>
        </w:tc>
        <w:tc>
          <w:tcPr>
            <w:tcW w:w="990" w:type="dxa"/>
            <w:tcBorders>
              <w:top w:val="nil"/>
              <w:left w:val="dotted" w:sz="4" w:space="0" w:color="auto"/>
              <w:bottom w:val="nil"/>
              <w:right w:val="nil"/>
            </w:tcBorders>
            <w:shd w:val="clear" w:color="auto" w:fill="auto"/>
            <w:noWrap/>
            <w:vAlign w:val="bottom"/>
            <w:hideMark/>
          </w:tcPr>
          <w:p w14:paraId="350A5867" w14:textId="77777777" w:rsidR="00AA0468" w:rsidRPr="00AF1035" w:rsidRDefault="00AA0468" w:rsidP="003C08E1">
            <w:pPr>
              <w:jc w:val="center"/>
              <w:rPr>
                <w:color w:val="000000"/>
                <w:sz w:val="20"/>
                <w:szCs w:val="20"/>
              </w:rPr>
            </w:pPr>
            <w:r w:rsidRPr="00AF1035">
              <w:rPr>
                <w:color w:val="000000"/>
                <w:sz w:val="20"/>
                <w:szCs w:val="20"/>
              </w:rPr>
              <w:t>0.2277</w:t>
            </w:r>
          </w:p>
        </w:tc>
      </w:tr>
      <w:tr w:rsidR="00AA0468" w:rsidRPr="00AF1035" w14:paraId="11E55AE7" w14:textId="77777777" w:rsidTr="003C08E1">
        <w:tc>
          <w:tcPr>
            <w:tcW w:w="1260" w:type="dxa"/>
            <w:tcBorders>
              <w:top w:val="nil"/>
              <w:left w:val="nil"/>
              <w:bottom w:val="nil"/>
              <w:right w:val="dotted" w:sz="4" w:space="0" w:color="auto"/>
            </w:tcBorders>
            <w:shd w:val="clear" w:color="auto" w:fill="auto"/>
            <w:noWrap/>
            <w:vAlign w:val="bottom"/>
            <w:hideMark/>
          </w:tcPr>
          <w:p w14:paraId="1408B828" w14:textId="77777777" w:rsidR="00AA0468" w:rsidRPr="00AF1035" w:rsidRDefault="00AA0468" w:rsidP="003C08E1">
            <w:pPr>
              <w:rPr>
                <w:color w:val="000000"/>
                <w:sz w:val="20"/>
                <w:szCs w:val="20"/>
              </w:rPr>
            </w:pPr>
            <w:r w:rsidRPr="00AF1035">
              <w:rPr>
                <w:color w:val="000000"/>
                <w:sz w:val="20"/>
                <w:szCs w:val="20"/>
              </w:rPr>
              <w:t>hr.1011010</w:t>
            </w:r>
          </w:p>
        </w:tc>
        <w:tc>
          <w:tcPr>
            <w:tcW w:w="5040" w:type="dxa"/>
            <w:tcBorders>
              <w:top w:val="nil"/>
              <w:left w:val="dotted" w:sz="4" w:space="0" w:color="auto"/>
              <w:bottom w:val="nil"/>
              <w:right w:val="dotted" w:sz="4" w:space="0" w:color="auto"/>
            </w:tcBorders>
            <w:shd w:val="clear" w:color="auto" w:fill="auto"/>
            <w:noWrap/>
            <w:vAlign w:val="bottom"/>
            <w:hideMark/>
          </w:tcPr>
          <w:p w14:paraId="2D8D8F67" w14:textId="77777777" w:rsidR="00AA0468" w:rsidRPr="00AF1035" w:rsidRDefault="00AA0468" w:rsidP="003C08E1">
            <w:pPr>
              <w:rPr>
                <w:color w:val="000000"/>
                <w:sz w:val="20"/>
                <w:szCs w:val="20"/>
              </w:rPr>
            </w:pPr>
            <w:r w:rsidRPr="00AF1035">
              <w:rPr>
                <w:color w:val="000000"/>
                <w:sz w:val="20"/>
                <w:szCs w:val="20"/>
              </w:rPr>
              <w:t>risk class, time, base, race, house</w:t>
            </w:r>
          </w:p>
        </w:tc>
        <w:tc>
          <w:tcPr>
            <w:tcW w:w="990" w:type="dxa"/>
            <w:tcBorders>
              <w:top w:val="nil"/>
              <w:left w:val="dotted" w:sz="4" w:space="0" w:color="auto"/>
              <w:bottom w:val="nil"/>
              <w:right w:val="dotted" w:sz="4" w:space="0" w:color="auto"/>
            </w:tcBorders>
            <w:shd w:val="clear" w:color="auto" w:fill="auto"/>
            <w:noWrap/>
            <w:hideMark/>
          </w:tcPr>
          <w:p w14:paraId="2AC33717"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E252A93" w14:textId="77777777" w:rsidR="00AA0468" w:rsidRPr="00AF1035" w:rsidRDefault="00AA0468" w:rsidP="003C08E1">
            <w:pPr>
              <w:jc w:val="center"/>
              <w:rPr>
                <w:color w:val="000000"/>
                <w:sz w:val="20"/>
                <w:szCs w:val="20"/>
              </w:rPr>
            </w:pPr>
            <w:r w:rsidRPr="00AF1035">
              <w:rPr>
                <w:color w:val="000000"/>
                <w:sz w:val="20"/>
                <w:szCs w:val="20"/>
              </w:rPr>
              <w:t>0.2409</w:t>
            </w:r>
          </w:p>
        </w:tc>
        <w:tc>
          <w:tcPr>
            <w:tcW w:w="990" w:type="dxa"/>
            <w:tcBorders>
              <w:top w:val="nil"/>
              <w:left w:val="dotted" w:sz="4" w:space="0" w:color="auto"/>
              <w:bottom w:val="nil"/>
              <w:right w:val="nil"/>
            </w:tcBorders>
            <w:shd w:val="clear" w:color="auto" w:fill="auto"/>
            <w:noWrap/>
            <w:vAlign w:val="bottom"/>
            <w:hideMark/>
          </w:tcPr>
          <w:p w14:paraId="12DF0C3E" w14:textId="77777777" w:rsidR="00AA0468" w:rsidRPr="00AF1035" w:rsidRDefault="00AA0468" w:rsidP="003C08E1">
            <w:pPr>
              <w:jc w:val="center"/>
              <w:rPr>
                <w:color w:val="000000"/>
                <w:sz w:val="20"/>
                <w:szCs w:val="20"/>
              </w:rPr>
            </w:pPr>
            <w:r w:rsidRPr="00AF1035">
              <w:rPr>
                <w:color w:val="000000"/>
                <w:sz w:val="20"/>
                <w:szCs w:val="20"/>
              </w:rPr>
              <w:t>0.2439</w:t>
            </w:r>
          </w:p>
        </w:tc>
      </w:tr>
      <w:tr w:rsidR="00AA0468" w:rsidRPr="00AF1035" w14:paraId="4B51D419" w14:textId="77777777" w:rsidTr="003C08E1">
        <w:tc>
          <w:tcPr>
            <w:tcW w:w="1260" w:type="dxa"/>
            <w:tcBorders>
              <w:top w:val="nil"/>
              <w:left w:val="nil"/>
              <w:bottom w:val="nil"/>
              <w:right w:val="dotted" w:sz="4" w:space="0" w:color="auto"/>
            </w:tcBorders>
            <w:shd w:val="clear" w:color="auto" w:fill="auto"/>
            <w:noWrap/>
            <w:vAlign w:val="bottom"/>
            <w:hideMark/>
          </w:tcPr>
          <w:p w14:paraId="26DD021F" w14:textId="77777777" w:rsidR="00AA0468" w:rsidRPr="00AF1035" w:rsidRDefault="00AA0468" w:rsidP="003C08E1">
            <w:pPr>
              <w:rPr>
                <w:color w:val="000000"/>
                <w:sz w:val="20"/>
                <w:szCs w:val="20"/>
              </w:rPr>
            </w:pPr>
            <w:r w:rsidRPr="00AF1035">
              <w:rPr>
                <w:color w:val="000000"/>
                <w:sz w:val="20"/>
                <w:szCs w:val="20"/>
              </w:rPr>
              <w:t>hr.1011011</w:t>
            </w:r>
          </w:p>
        </w:tc>
        <w:tc>
          <w:tcPr>
            <w:tcW w:w="5040" w:type="dxa"/>
            <w:tcBorders>
              <w:top w:val="nil"/>
              <w:left w:val="dotted" w:sz="4" w:space="0" w:color="auto"/>
              <w:bottom w:val="nil"/>
              <w:right w:val="dotted" w:sz="4" w:space="0" w:color="auto"/>
            </w:tcBorders>
            <w:shd w:val="clear" w:color="auto" w:fill="auto"/>
            <w:noWrap/>
            <w:vAlign w:val="bottom"/>
            <w:hideMark/>
          </w:tcPr>
          <w:p w14:paraId="07A72D91" w14:textId="77777777" w:rsidR="00AA0468" w:rsidRPr="00AF1035" w:rsidRDefault="00AA0468" w:rsidP="003C08E1">
            <w:pPr>
              <w:rPr>
                <w:color w:val="000000"/>
                <w:sz w:val="20"/>
                <w:szCs w:val="20"/>
              </w:rPr>
            </w:pPr>
            <w:r w:rsidRPr="00AF1035">
              <w:rPr>
                <w:color w:val="000000"/>
                <w:sz w:val="20"/>
                <w:szCs w:val="20"/>
              </w:rPr>
              <w:t>risk class, time, base, race, house, personal</w:t>
            </w:r>
          </w:p>
        </w:tc>
        <w:tc>
          <w:tcPr>
            <w:tcW w:w="990" w:type="dxa"/>
            <w:tcBorders>
              <w:top w:val="nil"/>
              <w:left w:val="dotted" w:sz="4" w:space="0" w:color="auto"/>
              <w:bottom w:val="nil"/>
              <w:right w:val="dotted" w:sz="4" w:space="0" w:color="auto"/>
            </w:tcBorders>
            <w:shd w:val="clear" w:color="auto" w:fill="auto"/>
            <w:noWrap/>
            <w:hideMark/>
          </w:tcPr>
          <w:p w14:paraId="338BC00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352E121" w14:textId="77777777" w:rsidR="00AA0468" w:rsidRPr="00AF1035" w:rsidRDefault="00AA0468" w:rsidP="003C08E1">
            <w:pPr>
              <w:jc w:val="center"/>
              <w:rPr>
                <w:color w:val="000000"/>
                <w:sz w:val="20"/>
                <w:szCs w:val="20"/>
              </w:rPr>
            </w:pPr>
            <w:r w:rsidRPr="00AF1035">
              <w:rPr>
                <w:color w:val="000000"/>
                <w:sz w:val="20"/>
                <w:szCs w:val="20"/>
              </w:rPr>
              <w:t>0.2369</w:t>
            </w:r>
          </w:p>
        </w:tc>
        <w:tc>
          <w:tcPr>
            <w:tcW w:w="990" w:type="dxa"/>
            <w:tcBorders>
              <w:top w:val="nil"/>
              <w:left w:val="dotted" w:sz="4" w:space="0" w:color="auto"/>
              <w:bottom w:val="nil"/>
              <w:right w:val="nil"/>
            </w:tcBorders>
            <w:shd w:val="clear" w:color="auto" w:fill="auto"/>
            <w:noWrap/>
            <w:vAlign w:val="bottom"/>
            <w:hideMark/>
          </w:tcPr>
          <w:p w14:paraId="6D9369E1" w14:textId="77777777" w:rsidR="00AA0468" w:rsidRPr="00AF1035" w:rsidRDefault="00AA0468" w:rsidP="003C08E1">
            <w:pPr>
              <w:jc w:val="center"/>
              <w:rPr>
                <w:color w:val="000000"/>
                <w:sz w:val="20"/>
                <w:szCs w:val="20"/>
              </w:rPr>
            </w:pPr>
            <w:r w:rsidRPr="00AF1035">
              <w:rPr>
                <w:color w:val="000000"/>
                <w:sz w:val="20"/>
                <w:szCs w:val="20"/>
              </w:rPr>
              <w:t>0.2505</w:t>
            </w:r>
          </w:p>
        </w:tc>
      </w:tr>
      <w:tr w:rsidR="00AA0468" w:rsidRPr="00AF1035" w14:paraId="6C601C75" w14:textId="77777777" w:rsidTr="003C08E1">
        <w:tc>
          <w:tcPr>
            <w:tcW w:w="1260" w:type="dxa"/>
            <w:tcBorders>
              <w:top w:val="nil"/>
              <w:left w:val="nil"/>
              <w:bottom w:val="nil"/>
              <w:right w:val="dotted" w:sz="4" w:space="0" w:color="auto"/>
            </w:tcBorders>
            <w:shd w:val="clear" w:color="auto" w:fill="auto"/>
            <w:noWrap/>
            <w:vAlign w:val="bottom"/>
            <w:hideMark/>
          </w:tcPr>
          <w:p w14:paraId="1D42AA8F" w14:textId="77777777" w:rsidR="00AA0468" w:rsidRPr="00AF1035" w:rsidRDefault="00AA0468" w:rsidP="003C08E1">
            <w:pPr>
              <w:rPr>
                <w:color w:val="000000"/>
                <w:sz w:val="20"/>
                <w:szCs w:val="20"/>
              </w:rPr>
            </w:pPr>
            <w:r w:rsidRPr="00AF1035">
              <w:rPr>
                <w:color w:val="000000"/>
                <w:sz w:val="20"/>
                <w:szCs w:val="20"/>
              </w:rPr>
              <w:t>hr.1011100</w:t>
            </w:r>
          </w:p>
        </w:tc>
        <w:tc>
          <w:tcPr>
            <w:tcW w:w="5040" w:type="dxa"/>
            <w:tcBorders>
              <w:top w:val="nil"/>
              <w:left w:val="dotted" w:sz="4" w:space="0" w:color="auto"/>
              <w:bottom w:val="nil"/>
              <w:right w:val="dotted" w:sz="4" w:space="0" w:color="auto"/>
            </w:tcBorders>
            <w:shd w:val="clear" w:color="auto" w:fill="auto"/>
            <w:noWrap/>
            <w:vAlign w:val="bottom"/>
            <w:hideMark/>
          </w:tcPr>
          <w:p w14:paraId="219603DF" w14:textId="77777777" w:rsidR="00AA0468" w:rsidRPr="00AF1035" w:rsidRDefault="00AA0468" w:rsidP="003C08E1">
            <w:pPr>
              <w:rPr>
                <w:color w:val="000000"/>
                <w:sz w:val="20"/>
                <w:szCs w:val="20"/>
              </w:rPr>
            </w:pPr>
            <w:r w:rsidRPr="00AF1035">
              <w:rPr>
                <w:color w:val="000000"/>
                <w:sz w:val="20"/>
                <w:szCs w:val="20"/>
              </w:rPr>
              <w:t>risk class, time, base, race, age</w:t>
            </w:r>
          </w:p>
        </w:tc>
        <w:tc>
          <w:tcPr>
            <w:tcW w:w="990" w:type="dxa"/>
            <w:tcBorders>
              <w:top w:val="nil"/>
              <w:left w:val="dotted" w:sz="4" w:space="0" w:color="auto"/>
              <w:bottom w:val="nil"/>
              <w:right w:val="dotted" w:sz="4" w:space="0" w:color="auto"/>
            </w:tcBorders>
            <w:shd w:val="clear" w:color="auto" w:fill="auto"/>
            <w:noWrap/>
            <w:hideMark/>
          </w:tcPr>
          <w:p w14:paraId="131F464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1D7B11D" w14:textId="77777777" w:rsidR="00AA0468" w:rsidRPr="00AF1035" w:rsidRDefault="00AA0468" w:rsidP="003C08E1">
            <w:pPr>
              <w:jc w:val="center"/>
              <w:rPr>
                <w:color w:val="000000"/>
                <w:sz w:val="20"/>
                <w:szCs w:val="20"/>
              </w:rPr>
            </w:pPr>
            <w:r w:rsidRPr="00AF1035">
              <w:rPr>
                <w:color w:val="000000"/>
                <w:sz w:val="20"/>
                <w:szCs w:val="20"/>
              </w:rPr>
              <w:t>0.2418</w:t>
            </w:r>
          </w:p>
        </w:tc>
        <w:tc>
          <w:tcPr>
            <w:tcW w:w="990" w:type="dxa"/>
            <w:tcBorders>
              <w:top w:val="nil"/>
              <w:left w:val="dotted" w:sz="4" w:space="0" w:color="auto"/>
              <w:bottom w:val="nil"/>
              <w:right w:val="nil"/>
            </w:tcBorders>
            <w:shd w:val="clear" w:color="auto" w:fill="auto"/>
            <w:noWrap/>
            <w:vAlign w:val="bottom"/>
            <w:hideMark/>
          </w:tcPr>
          <w:p w14:paraId="3AB27C87" w14:textId="77777777" w:rsidR="00AA0468" w:rsidRPr="00AF1035" w:rsidRDefault="00AA0468" w:rsidP="003C08E1">
            <w:pPr>
              <w:jc w:val="center"/>
              <w:rPr>
                <w:color w:val="000000"/>
                <w:sz w:val="20"/>
                <w:szCs w:val="20"/>
              </w:rPr>
            </w:pPr>
            <w:r w:rsidRPr="00AF1035">
              <w:rPr>
                <w:color w:val="000000"/>
                <w:sz w:val="20"/>
                <w:szCs w:val="20"/>
              </w:rPr>
              <w:t>0.2479</w:t>
            </w:r>
          </w:p>
        </w:tc>
      </w:tr>
      <w:tr w:rsidR="00AA0468" w:rsidRPr="00AF1035" w14:paraId="0EC0204D" w14:textId="77777777" w:rsidTr="003C08E1">
        <w:tc>
          <w:tcPr>
            <w:tcW w:w="1260" w:type="dxa"/>
            <w:tcBorders>
              <w:top w:val="nil"/>
              <w:left w:val="nil"/>
              <w:bottom w:val="nil"/>
              <w:right w:val="dotted" w:sz="4" w:space="0" w:color="auto"/>
            </w:tcBorders>
            <w:shd w:val="clear" w:color="auto" w:fill="auto"/>
            <w:noWrap/>
            <w:vAlign w:val="bottom"/>
            <w:hideMark/>
          </w:tcPr>
          <w:p w14:paraId="3E30B767" w14:textId="77777777" w:rsidR="00AA0468" w:rsidRPr="00AF1035" w:rsidRDefault="00AA0468" w:rsidP="003C08E1">
            <w:pPr>
              <w:rPr>
                <w:color w:val="000000"/>
                <w:sz w:val="20"/>
                <w:szCs w:val="20"/>
              </w:rPr>
            </w:pPr>
            <w:r w:rsidRPr="00AF1035">
              <w:rPr>
                <w:color w:val="000000"/>
                <w:sz w:val="20"/>
                <w:szCs w:val="20"/>
              </w:rPr>
              <w:t>hr.1011101</w:t>
            </w:r>
          </w:p>
        </w:tc>
        <w:tc>
          <w:tcPr>
            <w:tcW w:w="5040" w:type="dxa"/>
            <w:tcBorders>
              <w:top w:val="nil"/>
              <w:left w:val="dotted" w:sz="4" w:space="0" w:color="auto"/>
              <w:bottom w:val="nil"/>
              <w:right w:val="dotted" w:sz="4" w:space="0" w:color="auto"/>
            </w:tcBorders>
            <w:shd w:val="clear" w:color="auto" w:fill="auto"/>
            <w:noWrap/>
            <w:vAlign w:val="bottom"/>
            <w:hideMark/>
          </w:tcPr>
          <w:p w14:paraId="6DF8D0D8" w14:textId="77777777" w:rsidR="00AA0468" w:rsidRPr="00AF1035" w:rsidRDefault="00AA0468" w:rsidP="003C08E1">
            <w:pPr>
              <w:rPr>
                <w:color w:val="000000"/>
                <w:sz w:val="20"/>
                <w:szCs w:val="20"/>
              </w:rPr>
            </w:pPr>
            <w:r w:rsidRPr="00AF1035">
              <w:rPr>
                <w:color w:val="000000"/>
                <w:sz w:val="20"/>
                <w:szCs w:val="20"/>
              </w:rPr>
              <w:t>risk class, time, base, race, age, personal</w:t>
            </w:r>
          </w:p>
        </w:tc>
        <w:tc>
          <w:tcPr>
            <w:tcW w:w="990" w:type="dxa"/>
            <w:tcBorders>
              <w:top w:val="nil"/>
              <w:left w:val="dotted" w:sz="4" w:space="0" w:color="auto"/>
              <w:bottom w:val="nil"/>
              <w:right w:val="dotted" w:sz="4" w:space="0" w:color="auto"/>
            </w:tcBorders>
            <w:shd w:val="clear" w:color="auto" w:fill="auto"/>
            <w:noWrap/>
            <w:hideMark/>
          </w:tcPr>
          <w:p w14:paraId="7D70D3E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C7EDC79" w14:textId="77777777" w:rsidR="00AA0468" w:rsidRPr="00AF1035" w:rsidRDefault="00AA0468" w:rsidP="003C08E1">
            <w:pPr>
              <w:jc w:val="center"/>
              <w:rPr>
                <w:color w:val="000000"/>
                <w:sz w:val="20"/>
                <w:szCs w:val="20"/>
              </w:rPr>
            </w:pPr>
            <w:r w:rsidRPr="00AF1035">
              <w:rPr>
                <w:color w:val="000000"/>
                <w:sz w:val="20"/>
                <w:szCs w:val="20"/>
              </w:rPr>
              <w:t>0.2365</w:t>
            </w:r>
          </w:p>
        </w:tc>
        <w:tc>
          <w:tcPr>
            <w:tcW w:w="990" w:type="dxa"/>
            <w:tcBorders>
              <w:top w:val="nil"/>
              <w:left w:val="dotted" w:sz="4" w:space="0" w:color="auto"/>
              <w:bottom w:val="nil"/>
              <w:right w:val="nil"/>
            </w:tcBorders>
            <w:shd w:val="clear" w:color="auto" w:fill="auto"/>
            <w:noWrap/>
            <w:vAlign w:val="bottom"/>
            <w:hideMark/>
          </w:tcPr>
          <w:p w14:paraId="59DD02C5" w14:textId="77777777" w:rsidR="00AA0468" w:rsidRPr="00AF1035" w:rsidRDefault="00AA0468" w:rsidP="003C08E1">
            <w:pPr>
              <w:jc w:val="center"/>
              <w:rPr>
                <w:color w:val="000000"/>
                <w:sz w:val="20"/>
                <w:szCs w:val="20"/>
              </w:rPr>
            </w:pPr>
            <w:r w:rsidRPr="00AF1035">
              <w:rPr>
                <w:color w:val="000000"/>
                <w:sz w:val="20"/>
                <w:szCs w:val="20"/>
              </w:rPr>
              <w:t>0.2646</w:t>
            </w:r>
          </w:p>
        </w:tc>
      </w:tr>
      <w:tr w:rsidR="00AA0468" w:rsidRPr="00AF1035" w14:paraId="030361E5" w14:textId="77777777" w:rsidTr="003C08E1">
        <w:tc>
          <w:tcPr>
            <w:tcW w:w="1260" w:type="dxa"/>
            <w:tcBorders>
              <w:top w:val="nil"/>
              <w:left w:val="nil"/>
              <w:bottom w:val="nil"/>
              <w:right w:val="dotted" w:sz="4" w:space="0" w:color="auto"/>
            </w:tcBorders>
            <w:shd w:val="clear" w:color="auto" w:fill="auto"/>
            <w:noWrap/>
            <w:vAlign w:val="bottom"/>
            <w:hideMark/>
          </w:tcPr>
          <w:p w14:paraId="7BA3F08D" w14:textId="77777777" w:rsidR="00AA0468" w:rsidRPr="00AF1035" w:rsidRDefault="00AA0468" w:rsidP="003C08E1">
            <w:pPr>
              <w:rPr>
                <w:color w:val="000000"/>
                <w:sz w:val="20"/>
                <w:szCs w:val="20"/>
              </w:rPr>
            </w:pPr>
            <w:r w:rsidRPr="00AF1035">
              <w:rPr>
                <w:color w:val="000000"/>
                <w:sz w:val="20"/>
                <w:szCs w:val="20"/>
              </w:rPr>
              <w:t>hr.1011110</w:t>
            </w:r>
          </w:p>
        </w:tc>
        <w:tc>
          <w:tcPr>
            <w:tcW w:w="5040" w:type="dxa"/>
            <w:tcBorders>
              <w:top w:val="nil"/>
              <w:left w:val="dotted" w:sz="4" w:space="0" w:color="auto"/>
              <w:bottom w:val="nil"/>
              <w:right w:val="dotted" w:sz="4" w:space="0" w:color="auto"/>
            </w:tcBorders>
            <w:shd w:val="clear" w:color="auto" w:fill="auto"/>
            <w:noWrap/>
            <w:vAlign w:val="bottom"/>
            <w:hideMark/>
          </w:tcPr>
          <w:p w14:paraId="5B505578" w14:textId="77777777" w:rsidR="00AA0468" w:rsidRPr="00AF1035" w:rsidRDefault="00AA0468" w:rsidP="003C08E1">
            <w:pPr>
              <w:rPr>
                <w:color w:val="000000"/>
                <w:sz w:val="20"/>
                <w:szCs w:val="20"/>
              </w:rPr>
            </w:pPr>
            <w:r w:rsidRPr="00AF1035">
              <w:rPr>
                <w:color w:val="000000"/>
                <w:sz w:val="20"/>
                <w:szCs w:val="20"/>
              </w:rPr>
              <w:t>risk class, time, base, race, age, house</w:t>
            </w:r>
          </w:p>
        </w:tc>
        <w:tc>
          <w:tcPr>
            <w:tcW w:w="990" w:type="dxa"/>
            <w:tcBorders>
              <w:top w:val="nil"/>
              <w:left w:val="dotted" w:sz="4" w:space="0" w:color="auto"/>
              <w:bottom w:val="nil"/>
              <w:right w:val="dotted" w:sz="4" w:space="0" w:color="auto"/>
            </w:tcBorders>
            <w:shd w:val="clear" w:color="auto" w:fill="auto"/>
            <w:noWrap/>
            <w:hideMark/>
          </w:tcPr>
          <w:p w14:paraId="33EBCD5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8322A6B" w14:textId="77777777" w:rsidR="00AA0468" w:rsidRPr="00AF1035" w:rsidRDefault="00AA0468" w:rsidP="003C08E1">
            <w:pPr>
              <w:jc w:val="center"/>
              <w:rPr>
                <w:color w:val="000000"/>
                <w:sz w:val="20"/>
                <w:szCs w:val="20"/>
              </w:rPr>
            </w:pPr>
            <w:r w:rsidRPr="00AF1035">
              <w:rPr>
                <w:color w:val="000000"/>
                <w:sz w:val="20"/>
                <w:szCs w:val="20"/>
              </w:rPr>
              <w:t>0.2348</w:t>
            </w:r>
          </w:p>
        </w:tc>
        <w:tc>
          <w:tcPr>
            <w:tcW w:w="990" w:type="dxa"/>
            <w:tcBorders>
              <w:top w:val="nil"/>
              <w:left w:val="dotted" w:sz="4" w:space="0" w:color="auto"/>
              <w:bottom w:val="nil"/>
              <w:right w:val="nil"/>
            </w:tcBorders>
            <w:shd w:val="clear" w:color="auto" w:fill="auto"/>
            <w:noWrap/>
            <w:vAlign w:val="bottom"/>
            <w:hideMark/>
          </w:tcPr>
          <w:p w14:paraId="37924F92" w14:textId="77777777" w:rsidR="00AA0468" w:rsidRPr="00AF1035" w:rsidRDefault="00AA0468" w:rsidP="003C08E1">
            <w:pPr>
              <w:jc w:val="center"/>
              <w:rPr>
                <w:color w:val="000000"/>
                <w:sz w:val="20"/>
                <w:szCs w:val="20"/>
              </w:rPr>
            </w:pPr>
            <w:r w:rsidRPr="00AF1035">
              <w:rPr>
                <w:color w:val="000000"/>
                <w:sz w:val="20"/>
                <w:szCs w:val="20"/>
              </w:rPr>
              <w:t>0.2718</w:t>
            </w:r>
          </w:p>
        </w:tc>
      </w:tr>
      <w:tr w:rsidR="00AA0468" w:rsidRPr="00AF1035" w14:paraId="29E0A8C2" w14:textId="77777777" w:rsidTr="003C08E1">
        <w:tc>
          <w:tcPr>
            <w:tcW w:w="1260" w:type="dxa"/>
            <w:tcBorders>
              <w:top w:val="nil"/>
              <w:left w:val="nil"/>
              <w:bottom w:val="nil"/>
              <w:right w:val="dotted" w:sz="4" w:space="0" w:color="auto"/>
            </w:tcBorders>
            <w:shd w:val="clear" w:color="auto" w:fill="auto"/>
            <w:noWrap/>
            <w:vAlign w:val="bottom"/>
            <w:hideMark/>
          </w:tcPr>
          <w:p w14:paraId="33CF371A" w14:textId="77777777" w:rsidR="00AA0468" w:rsidRPr="00AF1035" w:rsidRDefault="00AA0468" w:rsidP="003C08E1">
            <w:pPr>
              <w:rPr>
                <w:color w:val="000000"/>
                <w:sz w:val="20"/>
                <w:szCs w:val="20"/>
              </w:rPr>
            </w:pPr>
            <w:r w:rsidRPr="00AF1035">
              <w:rPr>
                <w:color w:val="000000"/>
                <w:sz w:val="20"/>
                <w:szCs w:val="20"/>
              </w:rPr>
              <w:t>hr.1011111</w:t>
            </w:r>
          </w:p>
        </w:tc>
        <w:tc>
          <w:tcPr>
            <w:tcW w:w="5040" w:type="dxa"/>
            <w:tcBorders>
              <w:top w:val="nil"/>
              <w:left w:val="dotted" w:sz="4" w:space="0" w:color="auto"/>
              <w:bottom w:val="nil"/>
              <w:right w:val="dotted" w:sz="4" w:space="0" w:color="auto"/>
            </w:tcBorders>
            <w:shd w:val="clear" w:color="auto" w:fill="auto"/>
            <w:noWrap/>
            <w:vAlign w:val="bottom"/>
            <w:hideMark/>
          </w:tcPr>
          <w:p w14:paraId="2F81C108" w14:textId="77777777" w:rsidR="00AA0468" w:rsidRPr="00AF1035" w:rsidRDefault="00AA0468" w:rsidP="003C08E1">
            <w:pPr>
              <w:rPr>
                <w:color w:val="000000"/>
                <w:sz w:val="20"/>
                <w:szCs w:val="20"/>
              </w:rPr>
            </w:pPr>
            <w:r w:rsidRPr="00AF1035">
              <w:rPr>
                <w:color w:val="000000"/>
                <w:sz w:val="20"/>
                <w:szCs w:val="20"/>
              </w:rPr>
              <w:t>risk class, time, base, race, age, house, personal</w:t>
            </w:r>
          </w:p>
        </w:tc>
        <w:tc>
          <w:tcPr>
            <w:tcW w:w="990" w:type="dxa"/>
            <w:tcBorders>
              <w:top w:val="nil"/>
              <w:left w:val="dotted" w:sz="4" w:space="0" w:color="auto"/>
              <w:bottom w:val="nil"/>
              <w:right w:val="dotted" w:sz="4" w:space="0" w:color="auto"/>
            </w:tcBorders>
            <w:shd w:val="clear" w:color="auto" w:fill="auto"/>
            <w:noWrap/>
            <w:hideMark/>
          </w:tcPr>
          <w:p w14:paraId="1FD71F8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AE267A6" w14:textId="77777777" w:rsidR="00AA0468" w:rsidRPr="00AF1035" w:rsidRDefault="00AA0468" w:rsidP="003C08E1">
            <w:pPr>
              <w:jc w:val="center"/>
              <w:rPr>
                <w:color w:val="000000"/>
                <w:sz w:val="20"/>
                <w:szCs w:val="20"/>
              </w:rPr>
            </w:pPr>
            <w:r w:rsidRPr="00AF1035">
              <w:rPr>
                <w:color w:val="000000"/>
                <w:sz w:val="20"/>
                <w:szCs w:val="20"/>
              </w:rPr>
              <w:t>0.2314</w:t>
            </w:r>
          </w:p>
        </w:tc>
        <w:tc>
          <w:tcPr>
            <w:tcW w:w="990" w:type="dxa"/>
            <w:tcBorders>
              <w:top w:val="nil"/>
              <w:left w:val="dotted" w:sz="4" w:space="0" w:color="auto"/>
              <w:bottom w:val="nil"/>
              <w:right w:val="nil"/>
            </w:tcBorders>
            <w:shd w:val="clear" w:color="auto" w:fill="auto"/>
            <w:noWrap/>
            <w:vAlign w:val="bottom"/>
            <w:hideMark/>
          </w:tcPr>
          <w:p w14:paraId="7AAF15B5" w14:textId="77777777" w:rsidR="00AA0468" w:rsidRPr="00AF1035" w:rsidRDefault="00AA0468" w:rsidP="003C08E1">
            <w:pPr>
              <w:jc w:val="center"/>
              <w:rPr>
                <w:color w:val="000000"/>
                <w:sz w:val="20"/>
                <w:szCs w:val="20"/>
              </w:rPr>
            </w:pPr>
            <w:r w:rsidRPr="00AF1035">
              <w:rPr>
                <w:color w:val="000000"/>
                <w:sz w:val="20"/>
                <w:szCs w:val="20"/>
              </w:rPr>
              <w:t>0.2896</w:t>
            </w:r>
          </w:p>
        </w:tc>
      </w:tr>
      <w:tr w:rsidR="00AA0468" w:rsidRPr="00AF1035" w14:paraId="0FA77E5C" w14:textId="77777777" w:rsidTr="003C08E1">
        <w:tc>
          <w:tcPr>
            <w:tcW w:w="1260" w:type="dxa"/>
            <w:tcBorders>
              <w:top w:val="nil"/>
              <w:left w:val="nil"/>
              <w:bottom w:val="nil"/>
              <w:right w:val="dotted" w:sz="4" w:space="0" w:color="auto"/>
            </w:tcBorders>
            <w:shd w:val="clear" w:color="auto" w:fill="auto"/>
            <w:noWrap/>
            <w:vAlign w:val="bottom"/>
            <w:hideMark/>
          </w:tcPr>
          <w:p w14:paraId="2AB6D273" w14:textId="77777777" w:rsidR="00AA0468" w:rsidRPr="00AF1035" w:rsidRDefault="00AA0468" w:rsidP="003C08E1">
            <w:pPr>
              <w:rPr>
                <w:color w:val="000000"/>
                <w:sz w:val="20"/>
                <w:szCs w:val="20"/>
              </w:rPr>
            </w:pPr>
            <w:r w:rsidRPr="00AF1035">
              <w:rPr>
                <w:color w:val="000000"/>
                <w:sz w:val="20"/>
                <w:szCs w:val="20"/>
              </w:rPr>
              <w:t>hr.1100000</w:t>
            </w:r>
          </w:p>
        </w:tc>
        <w:tc>
          <w:tcPr>
            <w:tcW w:w="5040" w:type="dxa"/>
            <w:tcBorders>
              <w:top w:val="nil"/>
              <w:left w:val="dotted" w:sz="4" w:space="0" w:color="auto"/>
              <w:bottom w:val="nil"/>
              <w:right w:val="dotted" w:sz="4" w:space="0" w:color="auto"/>
            </w:tcBorders>
            <w:shd w:val="clear" w:color="auto" w:fill="auto"/>
            <w:noWrap/>
            <w:vAlign w:val="bottom"/>
            <w:hideMark/>
          </w:tcPr>
          <w:p w14:paraId="42B4538E" w14:textId="77777777" w:rsidR="00AA0468" w:rsidRPr="00AF1035" w:rsidRDefault="00AA0468" w:rsidP="003C08E1">
            <w:pPr>
              <w:rPr>
                <w:color w:val="000000"/>
                <w:sz w:val="20"/>
                <w:szCs w:val="20"/>
              </w:rPr>
            </w:pPr>
            <w:r w:rsidRPr="00AF1035">
              <w:rPr>
                <w:color w:val="000000"/>
                <w:sz w:val="20"/>
                <w:szCs w:val="20"/>
              </w:rPr>
              <w:t>risk class, time, high.rise</w:t>
            </w:r>
          </w:p>
        </w:tc>
        <w:tc>
          <w:tcPr>
            <w:tcW w:w="990" w:type="dxa"/>
            <w:tcBorders>
              <w:top w:val="nil"/>
              <w:left w:val="dotted" w:sz="4" w:space="0" w:color="auto"/>
              <w:bottom w:val="nil"/>
              <w:right w:val="dotted" w:sz="4" w:space="0" w:color="auto"/>
            </w:tcBorders>
            <w:shd w:val="clear" w:color="auto" w:fill="auto"/>
            <w:noWrap/>
            <w:hideMark/>
          </w:tcPr>
          <w:p w14:paraId="1AF636E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2A4AD87" w14:textId="77777777" w:rsidR="00AA0468" w:rsidRPr="00AF1035" w:rsidRDefault="00AA0468" w:rsidP="003C08E1">
            <w:pPr>
              <w:jc w:val="center"/>
              <w:rPr>
                <w:color w:val="000000"/>
                <w:sz w:val="20"/>
                <w:szCs w:val="20"/>
              </w:rPr>
            </w:pPr>
            <w:r w:rsidRPr="00AF1035">
              <w:rPr>
                <w:color w:val="000000"/>
                <w:sz w:val="20"/>
                <w:szCs w:val="20"/>
              </w:rPr>
              <w:t>0.2493</w:t>
            </w:r>
          </w:p>
        </w:tc>
        <w:tc>
          <w:tcPr>
            <w:tcW w:w="990" w:type="dxa"/>
            <w:tcBorders>
              <w:top w:val="nil"/>
              <w:left w:val="dotted" w:sz="4" w:space="0" w:color="auto"/>
              <w:bottom w:val="nil"/>
              <w:right w:val="nil"/>
            </w:tcBorders>
            <w:shd w:val="clear" w:color="auto" w:fill="auto"/>
            <w:noWrap/>
            <w:vAlign w:val="bottom"/>
            <w:hideMark/>
          </w:tcPr>
          <w:p w14:paraId="32A2190B" w14:textId="77777777" w:rsidR="00AA0468" w:rsidRPr="00AF1035" w:rsidRDefault="00AA0468" w:rsidP="003C08E1">
            <w:pPr>
              <w:jc w:val="center"/>
              <w:rPr>
                <w:color w:val="000000"/>
                <w:sz w:val="20"/>
                <w:szCs w:val="20"/>
              </w:rPr>
            </w:pPr>
            <w:r w:rsidRPr="00AF1035">
              <w:rPr>
                <w:color w:val="000000"/>
                <w:sz w:val="20"/>
                <w:szCs w:val="20"/>
              </w:rPr>
              <w:t>0.2221</w:t>
            </w:r>
          </w:p>
        </w:tc>
      </w:tr>
      <w:tr w:rsidR="00AA0468" w:rsidRPr="00AF1035" w14:paraId="7AFB42CE" w14:textId="77777777" w:rsidTr="003C08E1">
        <w:tc>
          <w:tcPr>
            <w:tcW w:w="1260" w:type="dxa"/>
            <w:tcBorders>
              <w:top w:val="nil"/>
              <w:left w:val="nil"/>
              <w:bottom w:val="nil"/>
              <w:right w:val="dotted" w:sz="4" w:space="0" w:color="auto"/>
            </w:tcBorders>
            <w:shd w:val="clear" w:color="auto" w:fill="auto"/>
            <w:noWrap/>
            <w:vAlign w:val="bottom"/>
            <w:hideMark/>
          </w:tcPr>
          <w:p w14:paraId="27A74E37" w14:textId="77777777" w:rsidR="00AA0468" w:rsidRPr="00AF1035" w:rsidRDefault="00AA0468" w:rsidP="003C08E1">
            <w:pPr>
              <w:rPr>
                <w:color w:val="000000"/>
                <w:sz w:val="20"/>
                <w:szCs w:val="20"/>
              </w:rPr>
            </w:pPr>
            <w:r w:rsidRPr="00AF1035">
              <w:rPr>
                <w:color w:val="000000"/>
                <w:sz w:val="20"/>
                <w:szCs w:val="20"/>
              </w:rPr>
              <w:t>hr.1100001</w:t>
            </w:r>
          </w:p>
        </w:tc>
        <w:tc>
          <w:tcPr>
            <w:tcW w:w="5040" w:type="dxa"/>
            <w:tcBorders>
              <w:top w:val="nil"/>
              <w:left w:val="dotted" w:sz="4" w:space="0" w:color="auto"/>
              <w:bottom w:val="nil"/>
              <w:right w:val="dotted" w:sz="4" w:space="0" w:color="auto"/>
            </w:tcBorders>
            <w:shd w:val="clear" w:color="auto" w:fill="auto"/>
            <w:noWrap/>
            <w:vAlign w:val="bottom"/>
            <w:hideMark/>
          </w:tcPr>
          <w:p w14:paraId="58704FB2" w14:textId="77777777" w:rsidR="00AA0468" w:rsidRPr="00AF1035" w:rsidRDefault="00AA0468" w:rsidP="003C08E1">
            <w:pPr>
              <w:rPr>
                <w:color w:val="000000"/>
                <w:sz w:val="20"/>
                <w:szCs w:val="20"/>
              </w:rPr>
            </w:pPr>
            <w:r w:rsidRPr="00AF1035">
              <w:rPr>
                <w:color w:val="000000"/>
                <w:sz w:val="20"/>
                <w:szCs w:val="20"/>
              </w:rPr>
              <w:t>risk class, time, high.rise, personal</w:t>
            </w:r>
          </w:p>
        </w:tc>
        <w:tc>
          <w:tcPr>
            <w:tcW w:w="990" w:type="dxa"/>
            <w:tcBorders>
              <w:top w:val="nil"/>
              <w:left w:val="dotted" w:sz="4" w:space="0" w:color="auto"/>
              <w:bottom w:val="nil"/>
              <w:right w:val="dotted" w:sz="4" w:space="0" w:color="auto"/>
            </w:tcBorders>
            <w:shd w:val="clear" w:color="auto" w:fill="auto"/>
            <w:noWrap/>
            <w:hideMark/>
          </w:tcPr>
          <w:p w14:paraId="67AE56F3"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64A88B6" w14:textId="77777777" w:rsidR="00AA0468" w:rsidRPr="00AF1035" w:rsidRDefault="00AA0468" w:rsidP="003C08E1">
            <w:pPr>
              <w:jc w:val="center"/>
              <w:rPr>
                <w:color w:val="000000"/>
                <w:sz w:val="20"/>
                <w:szCs w:val="20"/>
              </w:rPr>
            </w:pPr>
            <w:r w:rsidRPr="00AF1035">
              <w:rPr>
                <w:color w:val="000000"/>
                <w:sz w:val="20"/>
                <w:szCs w:val="20"/>
              </w:rPr>
              <w:t>0.2439</w:t>
            </w:r>
          </w:p>
        </w:tc>
        <w:tc>
          <w:tcPr>
            <w:tcW w:w="990" w:type="dxa"/>
            <w:tcBorders>
              <w:top w:val="nil"/>
              <w:left w:val="dotted" w:sz="4" w:space="0" w:color="auto"/>
              <w:bottom w:val="nil"/>
              <w:right w:val="nil"/>
            </w:tcBorders>
            <w:shd w:val="clear" w:color="auto" w:fill="auto"/>
            <w:noWrap/>
            <w:vAlign w:val="bottom"/>
            <w:hideMark/>
          </w:tcPr>
          <w:p w14:paraId="146B7F31" w14:textId="77777777" w:rsidR="00AA0468" w:rsidRPr="00AF1035" w:rsidRDefault="00AA0468" w:rsidP="003C08E1">
            <w:pPr>
              <w:jc w:val="center"/>
              <w:rPr>
                <w:color w:val="000000"/>
                <w:sz w:val="20"/>
                <w:szCs w:val="20"/>
              </w:rPr>
            </w:pPr>
            <w:r w:rsidRPr="00AF1035">
              <w:rPr>
                <w:color w:val="000000"/>
                <w:sz w:val="20"/>
                <w:szCs w:val="20"/>
              </w:rPr>
              <w:t>0.2253</w:t>
            </w:r>
          </w:p>
        </w:tc>
      </w:tr>
      <w:tr w:rsidR="00AA0468" w:rsidRPr="00AF1035" w14:paraId="1F0FC760" w14:textId="77777777" w:rsidTr="003C08E1">
        <w:tc>
          <w:tcPr>
            <w:tcW w:w="1260" w:type="dxa"/>
            <w:tcBorders>
              <w:top w:val="nil"/>
              <w:left w:val="nil"/>
              <w:bottom w:val="nil"/>
              <w:right w:val="dotted" w:sz="4" w:space="0" w:color="auto"/>
            </w:tcBorders>
            <w:shd w:val="clear" w:color="auto" w:fill="auto"/>
            <w:noWrap/>
            <w:vAlign w:val="bottom"/>
            <w:hideMark/>
          </w:tcPr>
          <w:p w14:paraId="143EC808" w14:textId="77777777" w:rsidR="00AA0468" w:rsidRPr="00AF1035" w:rsidRDefault="00AA0468" w:rsidP="003C08E1">
            <w:pPr>
              <w:rPr>
                <w:color w:val="000000"/>
                <w:sz w:val="20"/>
                <w:szCs w:val="20"/>
              </w:rPr>
            </w:pPr>
            <w:r w:rsidRPr="00AF1035">
              <w:rPr>
                <w:color w:val="000000"/>
                <w:sz w:val="20"/>
                <w:szCs w:val="20"/>
              </w:rPr>
              <w:t>hr.1100010</w:t>
            </w:r>
          </w:p>
        </w:tc>
        <w:tc>
          <w:tcPr>
            <w:tcW w:w="5040" w:type="dxa"/>
            <w:tcBorders>
              <w:top w:val="nil"/>
              <w:left w:val="dotted" w:sz="4" w:space="0" w:color="auto"/>
              <w:bottom w:val="nil"/>
              <w:right w:val="dotted" w:sz="4" w:space="0" w:color="auto"/>
            </w:tcBorders>
            <w:shd w:val="clear" w:color="auto" w:fill="auto"/>
            <w:noWrap/>
            <w:vAlign w:val="bottom"/>
            <w:hideMark/>
          </w:tcPr>
          <w:p w14:paraId="478CA3A9" w14:textId="77777777" w:rsidR="00AA0468" w:rsidRPr="00AF1035" w:rsidRDefault="00AA0468" w:rsidP="003C08E1">
            <w:pPr>
              <w:rPr>
                <w:color w:val="000000"/>
                <w:sz w:val="20"/>
                <w:szCs w:val="20"/>
              </w:rPr>
            </w:pPr>
            <w:r w:rsidRPr="00AF1035">
              <w:rPr>
                <w:color w:val="000000"/>
                <w:sz w:val="20"/>
                <w:szCs w:val="20"/>
              </w:rPr>
              <w:t>risk class, time, high.rise, house</w:t>
            </w:r>
          </w:p>
        </w:tc>
        <w:tc>
          <w:tcPr>
            <w:tcW w:w="990" w:type="dxa"/>
            <w:tcBorders>
              <w:top w:val="nil"/>
              <w:left w:val="dotted" w:sz="4" w:space="0" w:color="auto"/>
              <w:bottom w:val="nil"/>
              <w:right w:val="dotted" w:sz="4" w:space="0" w:color="auto"/>
            </w:tcBorders>
            <w:shd w:val="clear" w:color="auto" w:fill="auto"/>
            <w:noWrap/>
            <w:hideMark/>
          </w:tcPr>
          <w:p w14:paraId="796F728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38A2AC5" w14:textId="77777777" w:rsidR="00AA0468" w:rsidRPr="00AF1035" w:rsidRDefault="00AA0468" w:rsidP="003C08E1">
            <w:pPr>
              <w:jc w:val="center"/>
              <w:rPr>
                <w:color w:val="000000"/>
                <w:sz w:val="20"/>
                <w:szCs w:val="20"/>
              </w:rPr>
            </w:pPr>
            <w:r w:rsidRPr="00AF1035">
              <w:rPr>
                <w:color w:val="000000"/>
                <w:sz w:val="20"/>
                <w:szCs w:val="20"/>
              </w:rPr>
              <w:t>0.2441</w:t>
            </w:r>
          </w:p>
        </w:tc>
        <w:tc>
          <w:tcPr>
            <w:tcW w:w="990" w:type="dxa"/>
            <w:tcBorders>
              <w:top w:val="nil"/>
              <w:left w:val="dotted" w:sz="4" w:space="0" w:color="auto"/>
              <w:bottom w:val="nil"/>
              <w:right w:val="nil"/>
            </w:tcBorders>
            <w:shd w:val="clear" w:color="auto" w:fill="auto"/>
            <w:noWrap/>
            <w:vAlign w:val="bottom"/>
            <w:hideMark/>
          </w:tcPr>
          <w:p w14:paraId="26978D2D" w14:textId="77777777" w:rsidR="00AA0468" w:rsidRPr="00AF1035" w:rsidRDefault="00AA0468" w:rsidP="003C08E1">
            <w:pPr>
              <w:jc w:val="center"/>
              <w:rPr>
                <w:color w:val="000000"/>
                <w:sz w:val="20"/>
                <w:szCs w:val="20"/>
              </w:rPr>
            </w:pPr>
            <w:r w:rsidRPr="00AF1035">
              <w:rPr>
                <w:color w:val="000000"/>
                <w:sz w:val="20"/>
                <w:szCs w:val="20"/>
              </w:rPr>
              <w:t>0.2358</w:t>
            </w:r>
          </w:p>
        </w:tc>
      </w:tr>
      <w:tr w:rsidR="00AA0468" w:rsidRPr="00AF1035" w14:paraId="6EED8B96" w14:textId="77777777" w:rsidTr="003C08E1">
        <w:tc>
          <w:tcPr>
            <w:tcW w:w="1260" w:type="dxa"/>
            <w:tcBorders>
              <w:top w:val="nil"/>
              <w:left w:val="nil"/>
              <w:bottom w:val="nil"/>
              <w:right w:val="dotted" w:sz="4" w:space="0" w:color="auto"/>
            </w:tcBorders>
            <w:shd w:val="clear" w:color="auto" w:fill="auto"/>
            <w:noWrap/>
            <w:vAlign w:val="bottom"/>
            <w:hideMark/>
          </w:tcPr>
          <w:p w14:paraId="3B60610D" w14:textId="77777777" w:rsidR="00AA0468" w:rsidRPr="00AF1035" w:rsidRDefault="00AA0468" w:rsidP="003C08E1">
            <w:pPr>
              <w:rPr>
                <w:color w:val="000000"/>
                <w:sz w:val="20"/>
                <w:szCs w:val="20"/>
              </w:rPr>
            </w:pPr>
            <w:r w:rsidRPr="00AF1035">
              <w:rPr>
                <w:color w:val="000000"/>
                <w:sz w:val="20"/>
                <w:szCs w:val="20"/>
              </w:rPr>
              <w:t>hr.1100011</w:t>
            </w:r>
          </w:p>
        </w:tc>
        <w:tc>
          <w:tcPr>
            <w:tcW w:w="5040" w:type="dxa"/>
            <w:tcBorders>
              <w:top w:val="nil"/>
              <w:left w:val="dotted" w:sz="4" w:space="0" w:color="auto"/>
              <w:bottom w:val="nil"/>
              <w:right w:val="dotted" w:sz="4" w:space="0" w:color="auto"/>
            </w:tcBorders>
            <w:shd w:val="clear" w:color="auto" w:fill="auto"/>
            <w:noWrap/>
            <w:vAlign w:val="bottom"/>
            <w:hideMark/>
          </w:tcPr>
          <w:p w14:paraId="7B780BE2" w14:textId="77777777" w:rsidR="00AA0468" w:rsidRPr="00AF1035" w:rsidRDefault="00AA0468" w:rsidP="003C08E1">
            <w:pPr>
              <w:rPr>
                <w:color w:val="000000"/>
                <w:sz w:val="20"/>
                <w:szCs w:val="20"/>
              </w:rPr>
            </w:pPr>
            <w:r w:rsidRPr="00AF1035">
              <w:rPr>
                <w:color w:val="000000"/>
                <w:sz w:val="20"/>
                <w:szCs w:val="20"/>
              </w:rPr>
              <w:t>risk class, time, high.rise, house, personal</w:t>
            </w:r>
          </w:p>
        </w:tc>
        <w:tc>
          <w:tcPr>
            <w:tcW w:w="990" w:type="dxa"/>
            <w:tcBorders>
              <w:top w:val="nil"/>
              <w:left w:val="dotted" w:sz="4" w:space="0" w:color="auto"/>
              <w:bottom w:val="nil"/>
              <w:right w:val="dotted" w:sz="4" w:space="0" w:color="auto"/>
            </w:tcBorders>
            <w:shd w:val="clear" w:color="auto" w:fill="auto"/>
            <w:noWrap/>
            <w:hideMark/>
          </w:tcPr>
          <w:p w14:paraId="476CC6F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31A319F" w14:textId="77777777" w:rsidR="00AA0468" w:rsidRPr="00AF1035" w:rsidRDefault="00AA0468" w:rsidP="003C08E1">
            <w:pPr>
              <w:jc w:val="center"/>
              <w:rPr>
                <w:color w:val="000000"/>
                <w:sz w:val="20"/>
                <w:szCs w:val="20"/>
              </w:rPr>
            </w:pPr>
            <w:r w:rsidRPr="00AF1035">
              <w:rPr>
                <w:color w:val="000000"/>
                <w:sz w:val="20"/>
                <w:szCs w:val="20"/>
              </w:rPr>
              <w:t>0.2410</w:t>
            </w:r>
          </w:p>
        </w:tc>
        <w:tc>
          <w:tcPr>
            <w:tcW w:w="990" w:type="dxa"/>
            <w:tcBorders>
              <w:top w:val="nil"/>
              <w:left w:val="dotted" w:sz="4" w:space="0" w:color="auto"/>
              <w:bottom w:val="nil"/>
              <w:right w:val="nil"/>
            </w:tcBorders>
            <w:shd w:val="clear" w:color="auto" w:fill="auto"/>
            <w:noWrap/>
            <w:vAlign w:val="bottom"/>
            <w:hideMark/>
          </w:tcPr>
          <w:p w14:paraId="0EEE8193" w14:textId="77777777" w:rsidR="00AA0468" w:rsidRPr="00AF1035" w:rsidRDefault="00AA0468" w:rsidP="003C08E1">
            <w:pPr>
              <w:jc w:val="center"/>
              <w:rPr>
                <w:color w:val="000000"/>
                <w:sz w:val="20"/>
                <w:szCs w:val="20"/>
              </w:rPr>
            </w:pPr>
            <w:r w:rsidRPr="00AF1035">
              <w:rPr>
                <w:color w:val="000000"/>
                <w:sz w:val="20"/>
                <w:szCs w:val="20"/>
              </w:rPr>
              <w:t>0.2534</w:t>
            </w:r>
          </w:p>
        </w:tc>
      </w:tr>
      <w:tr w:rsidR="00AA0468" w:rsidRPr="00AF1035" w14:paraId="7449429F" w14:textId="77777777" w:rsidTr="003C08E1">
        <w:tc>
          <w:tcPr>
            <w:tcW w:w="1260" w:type="dxa"/>
            <w:tcBorders>
              <w:top w:val="nil"/>
              <w:left w:val="nil"/>
              <w:bottom w:val="nil"/>
              <w:right w:val="dotted" w:sz="4" w:space="0" w:color="auto"/>
            </w:tcBorders>
            <w:shd w:val="clear" w:color="auto" w:fill="auto"/>
            <w:noWrap/>
            <w:vAlign w:val="bottom"/>
            <w:hideMark/>
          </w:tcPr>
          <w:p w14:paraId="2A10F99F" w14:textId="77777777" w:rsidR="00AA0468" w:rsidRPr="00AF1035" w:rsidRDefault="00AA0468" w:rsidP="003C08E1">
            <w:pPr>
              <w:rPr>
                <w:color w:val="000000"/>
                <w:sz w:val="20"/>
                <w:szCs w:val="20"/>
              </w:rPr>
            </w:pPr>
            <w:r w:rsidRPr="00AF1035">
              <w:rPr>
                <w:color w:val="000000"/>
                <w:sz w:val="20"/>
                <w:szCs w:val="20"/>
              </w:rPr>
              <w:t>hr.1100100</w:t>
            </w:r>
          </w:p>
        </w:tc>
        <w:tc>
          <w:tcPr>
            <w:tcW w:w="5040" w:type="dxa"/>
            <w:tcBorders>
              <w:top w:val="nil"/>
              <w:left w:val="dotted" w:sz="4" w:space="0" w:color="auto"/>
              <w:bottom w:val="nil"/>
              <w:right w:val="dotted" w:sz="4" w:space="0" w:color="auto"/>
            </w:tcBorders>
            <w:shd w:val="clear" w:color="auto" w:fill="auto"/>
            <w:noWrap/>
            <w:vAlign w:val="bottom"/>
            <w:hideMark/>
          </w:tcPr>
          <w:p w14:paraId="6845139D" w14:textId="77777777" w:rsidR="00AA0468" w:rsidRPr="00AF1035" w:rsidRDefault="00AA0468" w:rsidP="003C08E1">
            <w:pPr>
              <w:rPr>
                <w:color w:val="000000"/>
                <w:sz w:val="20"/>
                <w:szCs w:val="20"/>
              </w:rPr>
            </w:pPr>
            <w:r w:rsidRPr="00AF1035">
              <w:rPr>
                <w:color w:val="000000"/>
                <w:sz w:val="20"/>
                <w:szCs w:val="20"/>
              </w:rPr>
              <w:t>risk class, time, high.rise, age</w:t>
            </w:r>
          </w:p>
        </w:tc>
        <w:tc>
          <w:tcPr>
            <w:tcW w:w="990" w:type="dxa"/>
            <w:tcBorders>
              <w:top w:val="nil"/>
              <w:left w:val="dotted" w:sz="4" w:space="0" w:color="auto"/>
              <w:bottom w:val="nil"/>
              <w:right w:val="dotted" w:sz="4" w:space="0" w:color="auto"/>
            </w:tcBorders>
            <w:shd w:val="clear" w:color="auto" w:fill="auto"/>
            <w:noWrap/>
            <w:hideMark/>
          </w:tcPr>
          <w:p w14:paraId="3D0E597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A8BAFA7" w14:textId="77777777" w:rsidR="00AA0468" w:rsidRPr="00AF1035" w:rsidRDefault="00AA0468" w:rsidP="003C08E1">
            <w:pPr>
              <w:jc w:val="center"/>
              <w:rPr>
                <w:color w:val="000000"/>
                <w:sz w:val="20"/>
                <w:szCs w:val="20"/>
              </w:rPr>
            </w:pPr>
            <w:r w:rsidRPr="00AF1035">
              <w:rPr>
                <w:color w:val="000000"/>
                <w:sz w:val="20"/>
                <w:szCs w:val="20"/>
              </w:rPr>
              <w:t>0.2443</w:t>
            </w:r>
          </w:p>
        </w:tc>
        <w:tc>
          <w:tcPr>
            <w:tcW w:w="990" w:type="dxa"/>
            <w:tcBorders>
              <w:top w:val="nil"/>
              <w:left w:val="dotted" w:sz="4" w:space="0" w:color="auto"/>
              <w:bottom w:val="nil"/>
              <w:right w:val="nil"/>
            </w:tcBorders>
            <w:shd w:val="clear" w:color="auto" w:fill="auto"/>
            <w:noWrap/>
            <w:vAlign w:val="bottom"/>
            <w:hideMark/>
          </w:tcPr>
          <w:p w14:paraId="0BDE900F" w14:textId="77777777" w:rsidR="00AA0468" w:rsidRPr="00AF1035" w:rsidRDefault="00AA0468" w:rsidP="003C08E1">
            <w:pPr>
              <w:jc w:val="center"/>
              <w:rPr>
                <w:color w:val="000000"/>
                <w:sz w:val="20"/>
                <w:szCs w:val="20"/>
              </w:rPr>
            </w:pPr>
            <w:r w:rsidRPr="00AF1035">
              <w:rPr>
                <w:color w:val="000000"/>
                <w:sz w:val="20"/>
                <w:szCs w:val="20"/>
              </w:rPr>
              <w:t>0.2446</w:t>
            </w:r>
          </w:p>
        </w:tc>
      </w:tr>
      <w:tr w:rsidR="00AA0468" w:rsidRPr="00AF1035" w14:paraId="4F6ACF82" w14:textId="77777777" w:rsidTr="003C08E1">
        <w:tc>
          <w:tcPr>
            <w:tcW w:w="1260" w:type="dxa"/>
            <w:tcBorders>
              <w:top w:val="nil"/>
              <w:left w:val="nil"/>
              <w:bottom w:val="nil"/>
              <w:right w:val="dotted" w:sz="4" w:space="0" w:color="auto"/>
            </w:tcBorders>
            <w:shd w:val="clear" w:color="auto" w:fill="auto"/>
            <w:noWrap/>
            <w:vAlign w:val="bottom"/>
            <w:hideMark/>
          </w:tcPr>
          <w:p w14:paraId="398DD04A" w14:textId="77777777" w:rsidR="00AA0468" w:rsidRPr="00AF1035" w:rsidRDefault="00AA0468" w:rsidP="003C08E1">
            <w:pPr>
              <w:rPr>
                <w:color w:val="000000"/>
                <w:sz w:val="20"/>
                <w:szCs w:val="20"/>
              </w:rPr>
            </w:pPr>
            <w:r w:rsidRPr="00AF1035">
              <w:rPr>
                <w:color w:val="000000"/>
                <w:sz w:val="20"/>
                <w:szCs w:val="20"/>
              </w:rPr>
              <w:t>hr.1100101</w:t>
            </w:r>
          </w:p>
        </w:tc>
        <w:tc>
          <w:tcPr>
            <w:tcW w:w="5040" w:type="dxa"/>
            <w:tcBorders>
              <w:top w:val="nil"/>
              <w:left w:val="dotted" w:sz="4" w:space="0" w:color="auto"/>
              <w:bottom w:val="nil"/>
              <w:right w:val="dotted" w:sz="4" w:space="0" w:color="auto"/>
            </w:tcBorders>
            <w:shd w:val="clear" w:color="auto" w:fill="auto"/>
            <w:noWrap/>
            <w:vAlign w:val="bottom"/>
            <w:hideMark/>
          </w:tcPr>
          <w:p w14:paraId="107C6A8C" w14:textId="77777777" w:rsidR="00AA0468" w:rsidRPr="00AF1035" w:rsidRDefault="00AA0468" w:rsidP="003C08E1">
            <w:pPr>
              <w:rPr>
                <w:color w:val="000000"/>
                <w:sz w:val="20"/>
                <w:szCs w:val="20"/>
              </w:rPr>
            </w:pPr>
            <w:r w:rsidRPr="00AF1035">
              <w:rPr>
                <w:color w:val="000000"/>
                <w:sz w:val="20"/>
                <w:szCs w:val="20"/>
              </w:rPr>
              <w:t>risk class, time, high.rise, age, personal</w:t>
            </w:r>
          </w:p>
        </w:tc>
        <w:tc>
          <w:tcPr>
            <w:tcW w:w="990" w:type="dxa"/>
            <w:tcBorders>
              <w:top w:val="nil"/>
              <w:left w:val="dotted" w:sz="4" w:space="0" w:color="auto"/>
              <w:bottom w:val="nil"/>
              <w:right w:val="dotted" w:sz="4" w:space="0" w:color="auto"/>
            </w:tcBorders>
            <w:shd w:val="clear" w:color="auto" w:fill="auto"/>
            <w:noWrap/>
            <w:hideMark/>
          </w:tcPr>
          <w:p w14:paraId="1010312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83AC37E" w14:textId="77777777" w:rsidR="00AA0468" w:rsidRPr="00AF1035" w:rsidRDefault="00AA0468" w:rsidP="003C08E1">
            <w:pPr>
              <w:jc w:val="center"/>
              <w:rPr>
                <w:color w:val="000000"/>
                <w:sz w:val="20"/>
                <w:szCs w:val="20"/>
              </w:rPr>
            </w:pPr>
            <w:r w:rsidRPr="00AF1035">
              <w:rPr>
                <w:color w:val="000000"/>
                <w:sz w:val="20"/>
                <w:szCs w:val="20"/>
              </w:rPr>
              <w:t>0.2387</w:t>
            </w:r>
          </w:p>
        </w:tc>
        <w:tc>
          <w:tcPr>
            <w:tcW w:w="990" w:type="dxa"/>
            <w:tcBorders>
              <w:top w:val="nil"/>
              <w:left w:val="dotted" w:sz="4" w:space="0" w:color="auto"/>
              <w:bottom w:val="nil"/>
              <w:right w:val="nil"/>
            </w:tcBorders>
            <w:shd w:val="clear" w:color="auto" w:fill="auto"/>
            <w:noWrap/>
            <w:vAlign w:val="bottom"/>
            <w:hideMark/>
          </w:tcPr>
          <w:p w14:paraId="616A8B31" w14:textId="77777777" w:rsidR="00AA0468" w:rsidRPr="00AF1035" w:rsidRDefault="00AA0468" w:rsidP="003C08E1">
            <w:pPr>
              <w:jc w:val="center"/>
              <w:rPr>
                <w:color w:val="000000"/>
                <w:sz w:val="20"/>
                <w:szCs w:val="20"/>
              </w:rPr>
            </w:pPr>
            <w:r w:rsidRPr="00AF1035">
              <w:rPr>
                <w:color w:val="000000"/>
                <w:sz w:val="20"/>
                <w:szCs w:val="20"/>
              </w:rPr>
              <w:t>0.2639</w:t>
            </w:r>
          </w:p>
        </w:tc>
      </w:tr>
      <w:tr w:rsidR="00AA0468" w:rsidRPr="00AF1035" w14:paraId="275CC7E6" w14:textId="77777777" w:rsidTr="003C08E1">
        <w:tc>
          <w:tcPr>
            <w:tcW w:w="1260" w:type="dxa"/>
            <w:tcBorders>
              <w:top w:val="nil"/>
              <w:left w:val="nil"/>
              <w:bottom w:val="nil"/>
              <w:right w:val="dotted" w:sz="4" w:space="0" w:color="auto"/>
            </w:tcBorders>
            <w:shd w:val="clear" w:color="auto" w:fill="auto"/>
            <w:noWrap/>
            <w:vAlign w:val="bottom"/>
            <w:hideMark/>
          </w:tcPr>
          <w:p w14:paraId="4FA79FF8" w14:textId="77777777" w:rsidR="00AA0468" w:rsidRPr="00AF1035" w:rsidRDefault="00AA0468" w:rsidP="003C08E1">
            <w:pPr>
              <w:rPr>
                <w:color w:val="000000"/>
                <w:sz w:val="20"/>
                <w:szCs w:val="20"/>
              </w:rPr>
            </w:pPr>
            <w:r w:rsidRPr="00AF1035">
              <w:rPr>
                <w:color w:val="000000"/>
                <w:sz w:val="20"/>
                <w:szCs w:val="20"/>
              </w:rPr>
              <w:t>hr.1100110</w:t>
            </w:r>
          </w:p>
        </w:tc>
        <w:tc>
          <w:tcPr>
            <w:tcW w:w="5040" w:type="dxa"/>
            <w:tcBorders>
              <w:top w:val="nil"/>
              <w:left w:val="dotted" w:sz="4" w:space="0" w:color="auto"/>
              <w:bottom w:val="nil"/>
              <w:right w:val="dotted" w:sz="4" w:space="0" w:color="auto"/>
            </w:tcBorders>
            <w:shd w:val="clear" w:color="auto" w:fill="auto"/>
            <w:noWrap/>
            <w:vAlign w:val="bottom"/>
            <w:hideMark/>
          </w:tcPr>
          <w:p w14:paraId="6CB0BC97" w14:textId="77777777" w:rsidR="00AA0468" w:rsidRPr="00AF1035" w:rsidRDefault="00AA0468" w:rsidP="003C08E1">
            <w:pPr>
              <w:rPr>
                <w:color w:val="000000"/>
                <w:sz w:val="20"/>
                <w:szCs w:val="20"/>
              </w:rPr>
            </w:pPr>
            <w:r w:rsidRPr="00AF1035">
              <w:rPr>
                <w:color w:val="000000"/>
                <w:sz w:val="20"/>
                <w:szCs w:val="20"/>
              </w:rPr>
              <w:t>risk class, time, high.rise, age, house</w:t>
            </w:r>
          </w:p>
        </w:tc>
        <w:tc>
          <w:tcPr>
            <w:tcW w:w="990" w:type="dxa"/>
            <w:tcBorders>
              <w:top w:val="nil"/>
              <w:left w:val="dotted" w:sz="4" w:space="0" w:color="auto"/>
              <w:bottom w:val="nil"/>
              <w:right w:val="dotted" w:sz="4" w:space="0" w:color="auto"/>
            </w:tcBorders>
            <w:shd w:val="clear" w:color="auto" w:fill="auto"/>
            <w:noWrap/>
            <w:hideMark/>
          </w:tcPr>
          <w:p w14:paraId="533FE258"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4DB1C9D" w14:textId="77777777" w:rsidR="00AA0468" w:rsidRPr="00AF1035" w:rsidRDefault="00AA0468" w:rsidP="003C08E1">
            <w:pPr>
              <w:jc w:val="center"/>
              <w:rPr>
                <w:color w:val="000000"/>
                <w:sz w:val="20"/>
                <w:szCs w:val="20"/>
              </w:rPr>
            </w:pPr>
            <w:r w:rsidRPr="00AF1035">
              <w:rPr>
                <w:color w:val="000000"/>
                <w:sz w:val="20"/>
                <w:szCs w:val="20"/>
              </w:rPr>
              <w:t>0.2396</w:t>
            </w:r>
          </w:p>
        </w:tc>
        <w:tc>
          <w:tcPr>
            <w:tcW w:w="990" w:type="dxa"/>
            <w:tcBorders>
              <w:top w:val="nil"/>
              <w:left w:val="dotted" w:sz="4" w:space="0" w:color="auto"/>
              <w:bottom w:val="nil"/>
              <w:right w:val="nil"/>
            </w:tcBorders>
            <w:shd w:val="clear" w:color="auto" w:fill="auto"/>
            <w:noWrap/>
            <w:vAlign w:val="bottom"/>
            <w:hideMark/>
          </w:tcPr>
          <w:p w14:paraId="74E59A49" w14:textId="77777777" w:rsidR="00AA0468" w:rsidRPr="00AF1035" w:rsidRDefault="00AA0468" w:rsidP="003C08E1">
            <w:pPr>
              <w:jc w:val="center"/>
              <w:rPr>
                <w:color w:val="000000"/>
                <w:sz w:val="20"/>
                <w:szCs w:val="20"/>
              </w:rPr>
            </w:pPr>
            <w:r w:rsidRPr="00AF1035">
              <w:rPr>
                <w:color w:val="000000"/>
                <w:sz w:val="20"/>
                <w:szCs w:val="20"/>
              </w:rPr>
              <w:t>0.2650</w:t>
            </w:r>
          </w:p>
        </w:tc>
      </w:tr>
      <w:tr w:rsidR="00AA0468" w:rsidRPr="00AF1035" w14:paraId="5B9A07FF" w14:textId="77777777" w:rsidTr="003C08E1">
        <w:tc>
          <w:tcPr>
            <w:tcW w:w="1260" w:type="dxa"/>
            <w:tcBorders>
              <w:top w:val="nil"/>
              <w:left w:val="nil"/>
              <w:bottom w:val="nil"/>
              <w:right w:val="dotted" w:sz="4" w:space="0" w:color="auto"/>
            </w:tcBorders>
            <w:shd w:val="clear" w:color="auto" w:fill="auto"/>
            <w:noWrap/>
            <w:vAlign w:val="bottom"/>
            <w:hideMark/>
          </w:tcPr>
          <w:p w14:paraId="2D6D9341" w14:textId="77777777" w:rsidR="00AA0468" w:rsidRPr="00AF1035" w:rsidRDefault="00AA0468" w:rsidP="003C08E1">
            <w:pPr>
              <w:rPr>
                <w:color w:val="000000"/>
                <w:sz w:val="20"/>
                <w:szCs w:val="20"/>
              </w:rPr>
            </w:pPr>
            <w:r w:rsidRPr="00AF1035">
              <w:rPr>
                <w:color w:val="000000"/>
                <w:sz w:val="20"/>
                <w:szCs w:val="20"/>
              </w:rPr>
              <w:t>hr.1100111</w:t>
            </w:r>
          </w:p>
        </w:tc>
        <w:tc>
          <w:tcPr>
            <w:tcW w:w="5040" w:type="dxa"/>
            <w:tcBorders>
              <w:top w:val="nil"/>
              <w:left w:val="dotted" w:sz="4" w:space="0" w:color="auto"/>
              <w:bottom w:val="nil"/>
              <w:right w:val="dotted" w:sz="4" w:space="0" w:color="auto"/>
            </w:tcBorders>
            <w:shd w:val="clear" w:color="auto" w:fill="auto"/>
            <w:noWrap/>
            <w:vAlign w:val="bottom"/>
            <w:hideMark/>
          </w:tcPr>
          <w:p w14:paraId="5FB6F024" w14:textId="77777777" w:rsidR="00AA0468" w:rsidRPr="00AF1035" w:rsidRDefault="00AA0468" w:rsidP="003C08E1">
            <w:pPr>
              <w:rPr>
                <w:color w:val="000000"/>
                <w:sz w:val="20"/>
                <w:szCs w:val="20"/>
              </w:rPr>
            </w:pPr>
            <w:r w:rsidRPr="00AF1035">
              <w:rPr>
                <w:color w:val="000000"/>
                <w:sz w:val="20"/>
                <w:szCs w:val="20"/>
              </w:rPr>
              <w:t>risk class, time, high.rise, age, house, personal</w:t>
            </w:r>
          </w:p>
        </w:tc>
        <w:tc>
          <w:tcPr>
            <w:tcW w:w="990" w:type="dxa"/>
            <w:tcBorders>
              <w:top w:val="nil"/>
              <w:left w:val="dotted" w:sz="4" w:space="0" w:color="auto"/>
              <w:bottom w:val="nil"/>
              <w:right w:val="dotted" w:sz="4" w:space="0" w:color="auto"/>
            </w:tcBorders>
            <w:shd w:val="clear" w:color="auto" w:fill="auto"/>
            <w:noWrap/>
            <w:hideMark/>
          </w:tcPr>
          <w:p w14:paraId="08277284"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C60F8D5" w14:textId="77777777" w:rsidR="00AA0468" w:rsidRPr="00AF1035" w:rsidRDefault="00AA0468" w:rsidP="003C08E1">
            <w:pPr>
              <w:jc w:val="center"/>
              <w:rPr>
                <w:color w:val="000000"/>
                <w:sz w:val="20"/>
                <w:szCs w:val="20"/>
              </w:rPr>
            </w:pPr>
            <w:r w:rsidRPr="00AF1035">
              <w:rPr>
                <w:color w:val="000000"/>
                <w:sz w:val="20"/>
                <w:szCs w:val="20"/>
              </w:rPr>
              <w:t>0.2356</w:t>
            </w:r>
          </w:p>
        </w:tc>
        <w:tc>
          <w:tcPr>
            <w:tcW w:w="990" w:type="dxa"/>
            <w:tcBorders>
              <w:top w:val="nil"/>
              <w:left w:val="dotted" w:sz="4" w:space="0" w:color="auto"/>
              <w:bottom w:val="nil"/>
              <w:right w:val="nil"/>
            </w:tcBorders>
            <w:shd w:val="clear" w:color="auto" w:fill="auto"/>
            <w:noWrap/>
            <w:vAlign w:val="bottom"/>
            <w:hideMark/>
          </w:tcPr>
          <w:p w14:paraId="5F36FD23" w14:textId="77777777" w:rsidR="00AA0468" w:rsidRPr="00AF1035" w:rsidRDefault="00AA0468" w:rsidP="003C08E1">
            <w:pPr>
              <w:jc w:val="center"/>
              <w:rPr>
                <w:color w:val="000000"/>
                <w:sz w:val="20"/>
                <w:szCs w:val="20"/>
              </w:rPr>
            </w:pPr>
            <w:r w:rsidRPr="00AF1035">
              <w:rPr>
                <w:color w:val="000000"/>
                <w:sz w:val="20"/>
                <w:szCs w:val="20"/>
              </w:rPr>
              <w:t>0.2749</w:t>
            </w:r>
          </w:p>
        </w:tc>
      </w:tr>
      <w:tr w:rsidR="00AA0468" w:rsidRPr="00AF1035" w14:paraId="6B6ED00C" w14:textId="77777777" w:rsidTr="003C08E1">
        <w:tc>
          <w:tcPr>
            <w:tcW w:w="1260" w:type="dxa"/>
            <w:tcBorders>
              <w:top w:val="nil"/>
              <w:left w:val="nil"/>
              <w:bottom w:val="nil"/>
              <w:right w:val="dotted" w:sz="4" w:space="0" w:color="auto"/>
            </w:tcBorders>
            <w:shd w:val="clear" w:color="auto" w:fill="auto"/>
            <w:noWrap/>
            <w:vAlign w:val="bottom"/>
            <w:hideMark/>
          </w:tcPr>
          <w:p w14:paraId="3F31AB23" w14:textId="77777777" w:rsidR="00AA0468" w:rsidRPr="00AF1035" w:rsidRDefault="00AA0468" w:rsidP="003C08E1">
            <w:pPr>
              <w:rPr>
                <w:color w:val="000000"/>
                <w:sz w:val="20"/>
                <w:szCs w:val="20"/>
              </w:rPr>
            </w:pPr>
            <w:r w:rsidRPr="00AF1035">
              <w:rPr>
                <w:color w:val="000000"/>
                <w:sz w:val="20"/>
                <w:szCs w:val="20"/>
              </w:rPr>
              <w:t>hr.1101000</w:t>
            </w:r>
          </w:p>
        </w:tc>
        <w:tc>
          <w:tcPr>
            <w:tcW w:w="5040" w:type="dxa"/>
            <w:tcBorders>
              <w:top w:val="nil"/>
              <w:left w:val="dotted" w:sz="4" w:space="0" w:color="auto"/>
              <w:bottom w:val="nil"/>
              <w:right w:val="dotted" w:sz="4" w:space="0" w:color="auto"/>
            </w:tcBorders>
            <w:shd w:val="clear" w:color="auto" w:fill="auto"/>
            <w:noWrap/>
            <w:vAlign w:val="bottom"/>
            <w:hideMark/>
          </w:tcPr>
          <w:p w14:paraId="6F7F2DF6" w14:textId="77777777" w:rsidR="00AA0468" w:rsidRPr="00AF1035" w:rsidRDefault="00AA0468" w:rsidP="003C08E1">
            <w:pPr>
              <w:rPr>
                <w:color w:val="000000"/>
                <w:sz w:val="20"/>
                <w:szCs w:val="20"/>
              </w:rPr>
            </w:pPr>
            <w:r w:rsidRPr="00AF1035">
              <w:rPr>
                <w:color w:val="000000"/>
                <w:sz w:val="20"/>
                <w:szCs w:val="20"/>
              </w:rPr>
              <w:t>risk class, time, high.rise, race</w:t>
            </w:r>
          </w:p>
        </w:tc>
        <w:tc>
          <w:tcPr>
            <w:tcW w:w="990" w:type="dxa"/>
            <w:tcBorders>
              <w:top w:val="nil"/>
              <w:left w:val="dotted" w:sz="4" w:space="0" w:color="auto"/>
              <w:bottom w:val="nil"/>
              <w:right w:val="dotted" w:sz="4" w:space="0" w:color="auto"/>
            </w:tcBorders>
            <w:shd w:val="clear" w:color="auto" w:fill="auto"/>
            <w:noWrap/>
            <w:hideMark/>
          </w:tcPr>
          <w:p w14:paraId="7D1324C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2780F82" w14:textId="77777777" w:rsidR="00AA0468" w:rsidRPr="00AF1035" w:rsidRDefault="00AA0468" w:rsidP="003C08E1">
            <w:pPr>
              <w:jc w:val="center"/>
              <w:rPr>
                <w:color w:val="000000"/>
                <w:sz w:val="20"/>
                <w:szCs w:val="20"/>
              </w:rPr>
            </w:pPr>
            <w:r w:rsidRPr="00AF1035">
              <w:rPr>
                <w:color w:val="000000"/>
                <w:sz w:val="20"/>
                <w:szCs w:val="20"/>
              </w:rPr>
              <w:t>0.2453</w:t>
            </w:r>
          </w:p>
        </w:tc>
        <w:tc>
          <w:tcPr>
            <w:tcW w:w="990" w:type="dxa"/>
            <w:tcBorders>
              <w:top w:val="nil"/>
              <w:left w:val="dotted" w:sz="4" w:space="0" w:color="auto"/>
              <w:bottom w:val="nil"/>
              <w:right w:val="nil"/>
            </w:tcBorders>
            <w:shd w:val="clear" w:color="auto" w:fill="auto"/>
            <w:noWrap/>
            <w:vAlign w:val="bottom"/>
            <w:hideMark/>
          </w:tcPr>
          <w:p w14:paraId="32F7E73D" w14:textId="77777777" w:rsidR="00AA0468" w:rsidRPr="00AF1035" w:rsidRDefault="00AA0468" w:rsidP="003C08E1">
            <w:pPr>
              <w:jc w:val="center"/>
              <w:rPr>
                <w:color w:val="000000"/>
                <w:sz w:val="20"/>
                <w:szCs w:val="20"/>
              </w:rPr>
            </w:pPr>
            <w:r w:rsidRPr="00AF1035">
              <w:rPr>
                <w:color w:val="000000"/>
                <w:sz w:val="20"/>
                <w:szCs w:val="20"/>
              </w:rPr>
              <w:t>0.2225</w:t>
            </w:r>
          </w:p>
        </w:tc>
      </w:tr>
      <w:tr w:rsidR="00AA0468" w:rsidRPr="00AF1035" w14:paraId="409AAD2E" w14:textId="77777777" w:rsidTr="003C08E1">
        <w:tc>
          <w:tcPr>
            <w:tcW w:w="1260" w:type="dxa"/>
            <w:tcBorders>
              <w:top w:val="nil"/>
              <w:left w:val="nil"/>
              <w:bottom w:val="nil"/>
              <w:right w:val="dotted" w:sz="4" w:space="0" w:color="auto"/>
            </w:tcBorders>
            <w:shd w:val="clear" w:color="auto" w:fill="auto"/>
            <w:noWrap/>
            <w:vAlign w:val="bottom"/>
            <w:hideMark/>
          </w:tcPr>
          <w:p w14:paraId="153041BE" w14:textId="77777777" w:rsidR="00AA0468" w:rsidRPr="00AF1035" w:rsidRDefault="00AA0468" w:rsidP="003C08E1">
            <w:pPr>
              <w:rPr>
                <w:color w:val="000000"/>
                <w:sz w:val="20"/>
                <w:szCs w:val="20"/>
              </w:rPr>
            </w:pPr>
            <w:r w:rsidRPr="00AF1035">
              <w:rPr>
                <w:color w:val="000000"/>
                <w:sz w:val="20"/>
                <w:szCs w:val="20"/>
              </w:rPr>
              <w:t>hr.1101001</w:t>
            </w:r>
          </w:p>
        </w:tc>
        <w:tc>
          <w:tcPr>
            <w:tcW w:w="5040" w:type="dxa"/>
            <w:tcBorders>
              <w:top w:val="nil"/>
              <w:left w:val="dotted" w:sz="4" w:space="0" w:color="auto"/>
              <w:bottom w:val="nil"/>
              <w:right w:val="dotted" w:sz="4" w:space="0" w:color="auto"/>
            </w:tcBorders>
            <w:shd w:val="clear" w:color="auto" w:fill="auto"/>
            <w:noWrap/>
            <w:vAlign w:val="bottom"/>
            <w:hideMark/>
          </w:tcPr>
          <w:p w14:paraId="7756C05B" w14:textId="77777777" w:rsidR="00AA0468" w:rsidRPr="00AF1035" w:rsidRDefault="00AA0468" w:rsidP="003C08E1">
            <w:pPr>
              <w:rPr>
                <w:color w:val="000000"/>
                <w:sz w:val="20"/>
                <w:szCs w:val="20"/>
              </w:rPr>
            </w:pPr>
            <w:r w:rsidRPr="00AF1035">
              <w:rPr>
                <w:color w:val="000000"/>
                <w:sz w:val="20"/>
                <w:szCs w:val="20"/>
              </w:rPr>
              <w:t>risk class, time, high.rise, race, personal</w:t>
            </w:r>
          </w:p>
        </w:tc>
        <w:tc>
          <w:tcPr>
            <w:tcW w:w="990" w:type="dxa"/>
            <w:tcBorders>
              <w:top w:val="nil"/>
              <w:left w:val="dotted" w:sz="4" w:space="0" w:color="auto"/>
              <w:bottom w:val="nil"/>
              <w:right w:val="dotted" w:sz="4" w:space="0" w:color="auto"/>
            </w:tcBorders>
            <w:shd w:val="clear" w:color="auto" w:fill="auto"/>
            <w:noWrap/>
            <w:hideMark/>
          </w:tcPr>
          <w:p w14:paraId="561E54F3"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4ADCBB6" w14:textId="77777777" w:rsidR="00AA0468" w:rsidRPr="00AF1035" w:rsidRDefault="00AA0468" w:rsidP="003C08E1">
            <w:pPr>
              <w:jc w:val="center"/>
              <w:rPr>
                <w:color w:val="000000"/>
                <w:sz w:val="20"/>
                <w:szCs w:val="20"/>
              </w:rPr>
            </w:pPr>
            <w:r w:rsidRPr="00AF1035">
              <w:rPr>
                <w:color w:val="000000"/>
                <w:sz w:val="20"/>
                <w:szCs w:val="20"/>
              </w:rPr>
              <w:t>0.2422</w:t>
            </w:r>
          </w:p>
        </w:tc>
        <w:tc>
          <w:tcPr>
            <w:tcW w:w="990" w:type="dxa"/>
            <w:tcBorders>
              <w:top w:val="nil"/>
              <w:left w:val="dotted" w:sz="4" w:space="0" w:color="auto"/>
              <w:bottom w:val="nil"/>
              <w:right w:val="nil"/>
            </w:tcBorders>
            <w:shd w:val="clear" w:color="auto" w:fill="auto"/>
            <w:noWrap/>
            <w:vAlign w:val="bottom"/>
            <w:hideMark/>
          </w:tcPr>
          <w:p w14:paraId="7A6CF25C" w14:textId="77777777" w:rsidR="00AA0468" w:rsidRPr="00AF1035" w:rsidRDefault="00AA0468" w:rsidP="003C08E1">
            <w:pPr>
              <w:jc w:val="center"/>
              <w:rPr>
                <w:color w:val="000000"/>
                <w:sz w:val="20"/>
                <w:szCs w:val="20"/>
              </w:rPr>
            </w:pPr>
            <w:r w:rsidRPr="00AF1035">
              <w:rPr>
                <w:color w:val="000000"/>
                <w:sz w:val="20"/>
                <w:szCs w:val="20"/>
              </w:rPr>
              <w:t>0.2355</w:t>
            </w:r>
          </w:p>
        </w:tc>
      </w:tr>
      <w:tr w:rsidR="00AA0468" w:rsidRPr="00AF1035" w14:paraId="6E6E487E" w14:textId="77777777" w:rsidTr="003C08E1">
        <w:tc>
          <w:tcPr>
            <w:tcW w:w="1260" w:type="dxa"/>
            <w:tcBorders>
              <w:top w:val="nil"/>
              <w:left w:val="nil"/>
              <w:bottom w:val="nil"/>
              <w:right w:val="dotted" w:sz="4" w:space="0" w:color="auto"/>
            </w:tcBorders>
            <w:shd w:val="clear" w:color="auto" w:fill="auto"/>
            <w:noWrap/>
            <w:vAlign w:val="bottom"/>
            <w:hideMark/>
          </w:tcPr>
          <w:p w14:paraId="08F29DFF" w14:textId="77777777" w:rsidR="00AA0468" w:rsidRPr="00AF1035" w:rsidRDefault="00AA0468" w:rsidP="003C08E1">
            <w:pPr>
              <w:rPr>
                <w:color w:val="000000"/>
                <w:sz w:val="20"/>
                <w:szCs w:val="20"/>
              </w:rPr>
            </w:pPr>
            <w:r w:rsidRPr="00AF1035">
              <w:rPr>
                <w:color w:val="000000"/>
                <w:sz w:val="20"/>
                <w:szCs w:val="20"/>
              </w:rPr>
              <w:t>hr.1101010</w:t>
            </w:r>
          </w:p>
        </w:tc>
        <w:tc>
          <w:tcPr>
            <w:tcW w:w="5040" w:type="dxa"/>
            <w:tcBorders>
              <w:top w:val="nil"/>
              <w:left w:val="dotted" w:sz="4" w:space="0" w:color="auto"/>
              <w:bottom w:val="nil"/>
              <w:right w:val="dotted" w:sz="4" w:space="0" w:color="auto"/>
            </w:tcBorders>
            <w:shd w:val="clear" w:color="auto" w:fill="auto"/>
            <w:noWrap/>
            <w:vAlign w:val="bottom"/>
            <w:hideMark/>
          </w:tcPr>
          <w:p w14:paraId="5EA402C5" w14:textId="77777777" w:rsidR="00AA0468" w:rsidRPr="00AF1035" w:rsidRDefault="00AA0468" w:rsidP="003C08E1">
            <w:pPr>
              <w:rPr>
                <w:color w:val="000000"/>
                <w:sz w:val="20"/>
                <w:szCs w:val="20"/>
              </w:rPr>
            </w:pPr>
            <w:r w:rsidRPr="00AF1035">
              <w:rPr>
                <w:color w:val="000000"/>
                <w:sz w:val="20"/>
                <w:szCs w:val="20"/>
              </w:rPr>
              <w:t>risk class, time, high.rise, race, house</w:t>
            </w:r>
          </w:p>
        </w:tc>
        <w:tc>
          <w:tcPr>
            <w:tcW w:w="990" w:type="dxa"/>
            <w:tcBorders>
              <w:top w:val="nil"/>
              <w:left w:val="dotted" w:sz="4" w:space="0" w:color="auto"/>
              <w:bottom w:val="nil"/>
              <w:right w:val="dotted" w:sz="4" w:space="0" w:color="auto"/>
            </w:tcBorders>
            <w:shd w:val="clear" w:color="auto" w:fill="auto"/>
            <w:noWrap/>
            <w:hideMark/>
          </w:tcPr>
          <w:p w14:paraId="550B362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A2A4ACB" w14:textId="77777777" w:rsidR="00AA0468" w:rsidRPr="00AF1035" w:rsidRDefault="00AA0468" w:rsidP="003C08E1">
            <w:pPr>
              <w:jc w:val="center"/>
              <w:rPr>
                <w:color w:val="000000"/>
                <w:sz w:val="20"/>
                <w:szCs w:val="20"/>
              </w:rPr>
            </w:pPr>
            <w:r w:rsidRPr="00AF1035">
              <w:rPr>
                <w:color w:val="000000"/>
                <w:sz w:val="20"/>
                <w:szCs w:val="20"/>
              </w:rPr>
              <w:t>0.2429</w:t>
            </w:r>
          </w:p>
        </w:tc>
        <w:tc>
          <w:tcPr>
            <w:tcW w:w="990" w:type="dxa"/>
            <w:tcBorders>
              <w:top w:val="nil"/>
              <w:left w:val="dotted" w:sz="4" w:space="0" w:color="auto"/>
              <w:bottom w:val="nil"/>
              <w:right w:val="nil"/>
            </w:tcBorders>
            <w:shd w:val="clear" w:color="auto" w:fill="auto"/>
            <w:noWrap/>
            <w:vAlign w:val="bottom"/>
            <w:hideMark/>
          </w:tcPr>
          <w:p w14:paraId="33841D8C" w14:textId="77777777" w:rsidR="00AA0468" w:rsidRPr="00AF1035" w:rsidRDefault="00AA0468" w:rsidP="003C08E1">
            <w:pPr>
              <w:jc w:val="center"/>
              <w:rPr>
                <w:color w:val="000000"/>
                <w:sz w:val="20"/>
                <w:szCs w:val="20"/>
              </w:rPr>
            </w:pPr>
            <w:r w:rsidRPr="00AF1035">
              <w:rPr>
                <w:color w:val="000000"/>
                <w:sz w:val="20"/>
                <w:szCs w:val="20"/>
              </w:rPr>
              <w:t>0.2428</w:t>
            </w:r>
          </w:p>
        </w:tc>
      </w:tr>
      <w:tr w:rsidR="00AA0468" w:rsidRPr="00AF1035" w14:paraId="696B0A62" w14:textId="77777777" w:rsidTr="003C08E1">
        <w:tc>
          <w:tcPr>
            <w:tcW w:w="1260" w:type="dxa"/>
            <w:tcBorders>
              <w:top w:val="nil"/>
              <w:left w:val="nil"/>
              <w:bottom w:val="nil"/>
              <w:right w:val="dotted" w:sz="4" w:space="0" w:color="auto"/>
            </w:tcBorders>
            <w:shd w:val="clear" w:color="auto" w:fill="auto"/>
            <w:noWrap/>
            <w:vAlign w:val="bottom"/>
            <w:hideMark/>
          </w:tcPr>
          <w:p w14:paraId="17DFF24D" w14:textId="77777777" w:rsidR="00AA0468" w:rsidRPr="00AF1035" w:rsidRDefault="00AA0468" w:rsidP="003C08E1">
            <w:pPr>
              <w:rPr>
                <w:color w:val="000000"/>
                <w:sz w:val="20"/>
                <w:szCs w:val="20"/>
              </w:rPr>
            </w:pPr>
            <w:r w:rsidRPr="00AF1035">
              <w:rPr>
                <w:color w:val="000000"/>
                <w:sz w:val="20"/>
                <w:szCs w:val="20"/>
              </w:rPr>
              <w:t>hr.1101011</w:t>
            </w:r>
          </w:p>
        </w:tc>
        <w:tc>
          <w:tcPr>
            <w:tcW w:w="5040" w:type="dxa"/>
            <w:tcBorders>
              <w:top w:val="nil"/>
              <w:left w:val="dotted" w:sz="4" w:space="0" w:color="auto"/>
              <w:bottom w:val="nil"/>
              <w:right w:val="dotted" w:sz="4" w:space="0" w:color="auto"/>
            </w:tcBorders>
            <w:shd w:val="clear" w:color="auto" w:fill="auto"/>
            <w:noWrap/>
            <w:vAlign w:val="bottom"/>
            <w:hideMark/>
          </w:tcPr>
          <w:p w14:paraId="055F3670" w14:textId="77777777" w:rsidR="00AA0468" w:rsidRPr="00AF1035" w:rsidRDefault="00AA0468" w:rsidP="003C08E1">
            <w:pPr>
              <w:rPr>
                <w:color w:val="000000"/>
                <w:sz w:val="20"/>
                <w:szCs w:val="20"/>
              </w:rPr>
            </w:pPr>
            <w:r w:rsidRPr="00AF1035">
              <w:rPr>
                <w:color w:val="000000"/>
                <w:sz w:val="20"/>
                <w:szCs w:val="20"/>
              </w:rPr>
              <w:t>risk class, time, high.rise, race, house, personal</w:t>
            </w:r>
          </w:p>
        </w:tc>
        <w:tc>
          <w:tcPr>
            <w:tcW w:w="990" w:type="dxa"/>
            <w:tcBorders>
              <w:top w:val="nil"/>
              <w:left w:val="dotted" w:sz="4" w:space="0" w:color="auto"/>
              <w:bottom w:val="nil"/>
              <w:right w:val="dotted" w:sz="4" w:space="0" w:color="auto"/>
            </w:tcBorders>
            <w:shd w:val="clear" w:color="auto" w:fill="auto"/>
            <w:noWrap/>
            <w:hideMark/>
          </w:tcPr>
          <w:p w14:paraId="30B81E9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27A274D" w14:textId="77777777" w:rsidR="00AA0468" w:rsidRPr="00AF1035" w:rsidRDefault="00AA0468" w:rsidP="003C08E1">
            <w:pPr>
              <w:jc w:val="center"/>
              <w:rPr>
                <w:color w:val="000000"/>
                <w:sz w:val="20"/>
                <w:szCs w:val="20"/>
              </w:rPr>
            </w:pPr>
            <w:r w:rsidRPr="00AF1035">
              <w:rPr>
                <w:color w:val="000000"/>
                <w:sz w:val="20"/>
                <w:szCs w:val="20"/>
              </w:rPr>
              <w:t>0.2400</w:t>
            </w:r>
          </w:p>
        </w:tc>
        <w:tc>
          <w:tcPr>
            <w:tcW w:w="990" w:type="dxa"/>
            <w:tcBorders>
              <w:top w:val="nil"/>
              <w:left w:val="dotted" w:sz="4" w:space="0" w:color="auto"/>
              <w:bottom w:val="nil"/>
              <w:right w:val="nil"/>
            </w:tcBorders>
            <w:shd w:val="clear" w:color="auto" w:fill="auto"/>
            <w:noWrap/>
            <w:vAlign w:val="bottom"/>
            <w:hideMark/>
          </w:tcPr>
          <w:p w14:paraId="43428166" w14:textId="77777777" w:rsidR="00AA0468" w:rsidRPr="00AF1035" w:rsidRDefault="00AA0468" w:rsidP="003C08E1">
            <w:pPr>
              <w:jc w:val="center"/>
              <w:rPr>
                <w:color w:val="000000"/>
                <w:sz w:val="20"/>
                <w:szCs w:val="20"/>
              </w:rPr>
            </w:pPr>
            <w:r w:rsidRPr="00AF1035">
              <w:rPr>
                <w:color w:val="000000"/>
                <w:sz w:val="20"/>
                <w:szCs w:val="20"/>
              </w:rPr>
              <w:t>0.2574</w:t>
            </w:r>
          </w:p>
        </w:tc>
      </w:tr>
      <w:tr w:rsidR="00AA0468" w:rsidRPr="00AF1035" w14:paraId="24850B1B" w14:textId="77777777" w:rsidTr="003C08E1">
        <w:tc>
          <w:tcPr>
            <w:tcW w:w="1260" w:type="dxa"/>
            <w:tcBorders>
              <w:top w:val="nil"/>
              <w:left w:val="nil"/>
              <w:bottom w:val="nil"/>
              <w:right w:val="dotted" w:sz="4" w:space="0" w:color="auto"/>
            </w:tcBorders>
            <w:shd w:val="clear" w:color="auto" w:fill="auto"/>
            <w:noWrap/>
            <w:vAlign w:val="bottom"/>
            <w:hideMark/>
          </w:tcPr>
          <w:p w14:paraId="4A7A33C2" w14:textId="77777777" w:rsidR="00AA0468" w:rsidRPr="00AF1035" w:rsidRDefault="00AA0468" w:rsidP="003C08E1">
            <w:pPr>
              <w:rPr>
                <w:color w:val="000000"/>
                <w:sz w:val="20"/>
                <w:szCs w:val="20"/>
              </w:rPr>
            </w:pPr>
            <w:r w:rsidRPr="00AF1035">
              <w:rPr>
                <w:color w:val="000000"/>
                <w:sz w:val="20"/>
                <w:szCs w:val="20"/>
              </w:rPr>
              <w:t>hr.1101100</w:t>
            </w:r>
          </w:p>
        </w:tc>
        <w:tc>
          <w:tcPr>
            <w:tcW w:w="5040" w:type="dxa"/>
            <w:tcBorders>
              <w:top w:val="nil"/>
              <w:left w:val="dotted" w:sz="4" w:space="0" w:color="auto"/>
              <w:bottom w:val="nil"/>
              <w:right w:val="dotted" w:sz="4" w:space="0" w:color="auto"/>
            </w:tcBorders>
            <w:shd w:val="clear" w:color="auto" w:fill="auto"/>
            <w:noWrap/>
            <w:vAlign w:val="bottom"/>
            <w:hideMark/>
          </w:tcPr>
          <w:p w14:paraId="4D20715E" w14:textId="77777777" w:rsidR="00AA0468" w:rsidRPr="00AF1035" w:rsidRDefault="00AA0468" w:rsidP="003C08E1">
            <w:pPr>
              <w:rPr>
                <w:color w:val="000000"/>
                <w:sz w:val="20"/>
                <w:szCs w:val="20"/>
              </w:rPr>
            </w:pPr>
            <w:r w:rsidRPr="00AF1035">
              <w:rPr>
                <w:color w:val="000000"/>
                <w:sz w:val="20"/>
                <w:szCs w:val="20"/>
              </w:rPr>
              <w:t>risk class, time, high.rise, race, age</w:t>
            </w:r>
          </w:p>
        </w:tc>
        <w:tc>
          <w:tcPr>
            <w:tcW w:w="990" w:type="dxa"/>
            <w:tcBorders>
              <w:top w:val="nil"/>
              <w:left w:val="dotted" w:sz="4" w:space="0" w:color="auto"/>
              <w:bottom w:val="nil"/>
              <w:right w:val="dotted" w:sz="4" w:space="0" w:color="auto"/>
            </w:tcBorders>
            <w:shd w:val="clear" w:color="auto" w:fill="auto"/>
            <w:noWrap/>
            <w:hideMark/>
          </w:tcPr>
          <w:p w14:paraId="70A9FF7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4BA2350" w14:textId="77777777" w:rsidR="00AA0468" w:rsidRPr="00AF1035" w:rsidRDefault="00AA0468" w:rsidP="003C08E1">
            <w:pPr>
              <w:jc w:val="center"/>
              <w:rPr>
                <w:color w:val="000000"/>
                <w:sz w:val="20"/>
                <w:szCs w:val="20"/>
              </w:rPr>
            </w:pPr>
            <w:r w:rsidRPr="00AF1035">
              <w:rPr>
                <w:color w:val="000000"/>
                <w:sz w:val="20"/>
                <w:szCs w:val="20"/>
              </w:rPr>
              <w:t>0.2421</w:t>
            </w:r>
          </w:p>
        </w:tc>
        <w:tc>
          <w:tcPr>
            <w:tcW w:w="990" w:type="dxa"/>
            <w:tcBorders>
              <w:top w:val="nil"/>
              <w:left w:val="dotted" w:sz="4" w:space="0" w:color="auto"/>
              <w:bottom w:val="nil"/>
              <w:right w:val="nil"/>
            </w:tcBorders>
            <w:shd w:val="clear" w:color="auto" w:fill="auto"/>
            <w:noWrap/>
            <w:vAlign w:val="bottom"/>
            <w:hideMark/>
          </w:tcPr>
          <w:p w14:paraId="33E99EFC" w14:textId="77777777" w:rsidR="00AA0468" w:rsidRPr="00AF1035" w:rsidRDefault="00AA0468" w:rsidP="003C08E1">
            <w:pPr>
              <w:jc w:val="center"/>
              <w:rPr>
                <w:color w:val="000000"/>
                <w:sz w:val="20"/>
                <w:szCs w:val="20"/>
              </w:rPr>
            </w:pPr>
            <w:r w:rsidRPr="00AF1035">
              <w:rPr>
                <w:color w:val="000000"/>
                <w:sz w:val="20"/>
                <w:szCs w:val="20"/>
              </w:rPr>
              <w:t>0.2577</w:t>
            </w:r>
          </w:p>
        </w:tc>
      </w:tr>
      <w:tr w:rsidR="00AA0468" w:rsidRPr="00AF1035" w14:paraId="7B591CD2" w14:textId="77777777" w:rsidTr="003C08E1">
        <w:tc>
          <w:tcPr>
            <w:tcW w:w="1260" w:type="dxa"/>
            <w:tcBorders>
              <w:top w:val="nil"/>
              <w:left w:val="nil"/>
              <w:bottom w:val="nil"/>
              <w:right w:val="dotted" w:sz="4" w:space="0" w:color="auto"/>
            </w:tcBorders>
            <w:shd w:val="clear" w:color="auto" w:fill="auto"/>
            <w:noWrap/>
            <w:vAlign w:val="bottom"/>
            <w:hideMark/>
          </w:tcPr>
          <w:p w14:paraId="1F07D152" w14:textId="77777777" w:rsidR="00AA0468" w:rsidRPr="00AF1035" w:rsidRDefault="00AA0468" w:rsidP="003C08E1">
            <w:pPr>
              <w:rPr>
                <w:color w:val="000000"/>
                <w:sz w:val="20"/>
                <w:szCs w:val="20"/>
              </w:rPr>
            </w:pPr>
            <w:r w:rsidRPr="00AF1035">
              <w:rPr>
                <w:color w:val="000000"/>
                <w:sz w:val="20"/>
                <w:szCs w:val="20"/>
              </w:rPr>
              <w:t>hr.1101101</w:t>
            </w:r>
          </w:p>
        </w:tc>
        <w:tc>
          <w:tcPr>
            <w:tcW w:w="5040" w:type="dxa"/>
            <w:tcBorders>
              <w:top w:val="nil"/>
              <w:left w:val="dotted" w:sz="4" w:space="0" w:color="auto"/>
              <w:bottom w:val="nil"/>
              <w:right w:val="dotted" w:sz="4" w:space="0" w:color="auto"/>
            </w:tcBorders>
            <w:shd w:val="clear" w:color="auto" w:fill="auto"/>
            <w:noWrap/>
            <w:vAlign w:val="bottom"/>
            <w:hideMark/>
          </w:tcPr>
          <w:p w14:paraId="09F5E759" w14:textId="77777777" w:rsidR="00AA0468" w:rsidRPr="00AF1035" w:rsidRDefault="00AA0468" w:rsidP="003C08E1">
            <w:pPr>
              <w:rPr>
                <w:color w:val="000000"/>
                <w:sz w:val="20"/>
                <w:szCs w:val="20"/>
              </w:rPr>
            </w:pPr>
            <w:r w:rsidRPr="00AF1035">
              <w:rPr>
                <w:color w:val="000000"/>
                <w:sz w:val="20"/>
                <w:szCs w:val="20"/>
              </w:rPr>
              <w:t>risk class, time, high.rise, race, age, personal</w:t>
            </w:r>
          </w:p>
        </w:tc>
        <w:tc>
          <w:tcPr>
            <w:tcW w:w="990" w:type="dxa"/>
            <w:tcBorders>
              <w:top w:val="nil"/>
              <w:left w:val="dotted" w:sz="4" w:space="0" w:color="auto"/>
              <w:bottom w:val="nil"/>
              <w:right w:val="dotted" w:sz="4" w:space="0" w:color="auto"/>
            </w:tcBorders>
            <w:shd w:val="clear" w:color="auto" w:fill="auto"/>
            <w:noWrap/>
            <w:hideMark/>
          </w:tcPr>
          <w:p w14:paraId="39B8E96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5DF8E88" w14:textId="77777777" w:rsidR="00AA0468" w:rsidRPr="00AF1035" w:rsidRDefault="00AA0468" w:rsidP="003C08E1">
            <w:pPr>
              <w:jc w:val="center"/>
              <w:rPr>
                <w:color w:val="000000"/>
                <w:sz w:val="20"/>
                <w:szCs w:val="20"/>
              </w:rPr>
            </w:pPr>
            <w:r w:rsidRPr="00AF1035">
              <w:rPr>
                <w:color w:val="000000"/>
                <w:sz w:val="20"/>
                <w:szCs w:val="20"/>
              </w:rPr>
              <w:t>0.2372</w:t>
            </w:r>
          </w:p>
        </w:tc>
        <w:tc>
          <w:tcPr>
            <w:tcW w:w="990" w:type="dxa"/>
            <w:tcBorders>
              <w:top w:val="nil"/>
              <w:left w:val="dotted" w:sz="4" w:space="0" w:color="auto"/>
              <w:bottom w:val="nil"/>
              <w:right w:val="nil"/>
            </w:tcBorders>
            <w:shd w:val="clear" w:color="auto" w:fill="auto"/>
            <w:noWrap/>
            <w:vAlign w:val="bottom"/>
            <w:hideMark/>
          </w:tcPr>
          <w:p w14:paraId="6C6BB705" w14:textId="77777777" w:rsidR="00AA0468" w:rsidRPr="00AF1035" w:rsidRDefault="00AA0468" w:rsidP="003C08E1">
            <w:pPr>
              <w:jc w:val="center"/>
              <w:rPr>
                <w:color w:val="000000"/>
                <w:sz w:val="20"/>
                <w:szCs w:val="20"/>
              </w:rPr>
            </w:pPr>
            <w:r w:rsidRPr="00AF1035">
              <w:rPr>
                <w:color w:val="000000"/>
                <w:sz w:val="20"/>
                <w:szCs w:val="20"/>
              </w:rPr>
              <w:t>0.2746</w:t>
            </w:r>
          </w:p>
        </w:tc>
      </w:tr>
      <w:tr w:rsidR="00AA0468" w:rsidRPr="00AF1035" w14:paraId="220D34DC" w14:textId="77777777" w:rsidTr="003C08E1">
        <w:tc>
          <w:tcPr>
            <w:tcW w:w="1260" w:type="dxa"/>
            <w:tcBorders>
              <w:top w:val="nil"/>
              <w:left w:val="nil"/>
              <w:bottom w:val="nil"/>
              <w:right w:val="dotted" w:sz="4" w:space="0" w:color="auto"/>
            </w:tcBorders>
            <w:shd w:val="clear" w:color="auto" w:fill="auto"/>
            <w:noWrap/>
            <w:vAlign w:val="bottom"/>
            <w:hideMark/>
          </w:tcPr>
          <w:p w14:paraId="24B3949C" w14:textId="77777777" w:rsidR="00AA0468" w:rsidRPr="00AF1035" w:rsidRDefault="00AA0468" w:rsidP="003C08E1">
            <w:pPr>
              <w:rPr>
                <w:color w:val="000000"/>
                <w:sz w:val="20"/>
                <w:szCs w:val="20"/>
              </w:rPr>
            </w:pPr>
            <w:r w:rsidRPr="00AF1035">
              <w:rPr>
                <w:color w:val="000000"/>
                <w:sz w:val="20"/>
                <w:szCs w:val="20"/>
              </w:rPr>
              <w:t>hr.1101110</w:t>
            </w:r>
          </w:p>
        </w:tc>
        <w:tc>
          <w:tcPr>
            <w:tcW w:w="5040" w:type="dxa"/>
            <w:tcBorders>
              <w:top w:val="nil"/>
              <w:left w:val="dotted" w:sz="4" w:space="0" w:color="auto"/>
              <w:bottom w:val="nil"/>
              <w:right w:val="dotted" w:sz="4" w:space="0" w:color="auto"/>
            </w:tcBorders>
            <w:shd w:val="clear" w:color="auto" w:fill="auto"/>
            <w:noWrap/>
            <w:vAlign w:val="bottom"/>
            <w:hideMark/>
          </w:tcPr>
          <w:p w14:paraId="1858E2F1" w14:textId="77777777" w:rsidR="00AA0468" w:rsidRPr="00AF1035" w:rsidRDefault="00AA0468" w:rsidP="003C08E1">
            <w:pPr>
              <w:rPr>
                <w:color w:val="000000"/>
                <w:sz w:val="20"/>
                <w:szCs w:val="20"/>
              </w:rPr>
            </w:pPr>
            <w:r w:rsidRPr="00AF1035">
              <w:rPr>
                <w:color w:val="000000"/>
                <w:sz w:val="20"/>
                <w:szCs w:val="20"/>
              </w:rPr>
              <w:t>risk class, time, high.rise, race, age, house</w:t>
            </w:r>
          </w:p>
        </w:tc>
        <w:tc>
          <w:tcPr>
            <w:tcW w:w="990" w:type="dxa"/>
            <w:tcBorders>
              <w:top w:val="nil"/>
              <w:left w:val="dotted" w:sz="4" w:space="0" w:color="auto"/>
              <w:bottom w:val="nil"/>
              <w:right w:val="dotted" w:sz="4" w:space="0" w:color="auto"/>
            </w:tcBorders>
            <w:shd w:val="clear" w:color="auto" w:fill="auto"/>
            <w:noWrap/>
            <w:hideMark/>
          </w:tcPr>
          <w:p w14:paraId="2506E8D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51FE0F8" w14:textId="77777777" w:rsidR="00AA0468" w:rsidRPr="00AF1035" w:rsidRDefault="00AA0468" w:rsidP="003C08E1">
            <w:pPr>
              <w:jc w:val="center"/>
              <w:rPr>
                <w:color w:val="000000"/>
                <w:sz w:val="20"/>
                <w:szCs w:val="20"/>
              </w:rPr>
            </w:pPr>
            <w:r w:rsidRPr="00AF1035">
              <w:rPr>
                <w:color w:val="000000"/>
                <w:sz w:val="20"/>
                <w:szCs w:val="20"/>
              </w:rPr>
              <w:t>0.2377</w:t>
            </w:r>
          </w:p>
        </w:tc>
        <w:tc>
          <w:tcPr>
            <w:tcW w:w="990" w:type="dxa"/>
            <w:tcBorders>
              <w:top w:val="nil"/>
              <w:left w:val="dotted" w:sz="4" w:space="0" w:color="auto"/>
              <w:bottom w:val="nil"/>
              <w:right w:val="nil"/>
            </w:tcBorders>
            <w:shd w:val="clear" w:color="auto" w:fill="auto"/>
            <w:noWrap/>
            <w:vAlign w:val="bottom"/>
            <w:hideMark/>
          </w:tcPr>
          <w:p w14:paraId="0306418B" w14:textId="77777777" w:rsidR="00AA0468" w:rsidRPr="00AF1035" w:rsidRDefault="00AA0468" w:rsidP="003C08E1">
            <w:pPr>
              <w:jc w:val="center"/>
              <w:rPr>
                <w:color w:val="000000"/>
                <w:sz w:val="20"/>
                <w:szCs w:val="20"/>
              </w:rPr>
            </w:pPr>
            <w:r w:rsidRPr="00AF1035">
              <w:rPr>
                <w:color w:val="000000"/>
                <w:sz w:val="20"/>
                <w:szCs w:val="20"/>
              </w:rPr>
              <w:t>0.2716</w:t>
            </w:r>
          </w:p>
        </w:tc>
      </w:tr>
      <w:tr w:rsidR="00AA0468" w:rsidRPr="00AF1035" w14:paraId="2E945B97" w14:textId="77777777" w:rsidTr="003C08E1">
        <w:tc>
          <w:tcPr>
            <w:tcW w:w="1260" w:type="dxa"/>
            <w:tcBorders>
              <w:top w:val="nil"/>
              <w:left w:val="nil"/>
              <w:bottom w:val="nil"/>
              <w:right w:val="dotted" w:sz="4" w:space="0" w:color="auto"/>
            </w:tcBorders>
            <w:shd w:val="clear" w:color="auto" w:fill="auto"/>
            <w:noWrap/>
            <w:vAlign w:val="bottom"/>
            <w:hideMark/>
          </w:tcPr>
          <w:p w14:paraId="6FB19AB6" w14:textId="77777777" w:rsidR="00AA0468" w:rsidRPr="00AF1035" w:rsidRDefault="00AA0468" w:rsidP="003C08E1">
            <w:pPr>
              <w:rPr>
                <w:color w:val="000000"/>
                <w:sz w:val="20"/>
                <w:szCs w:val="20"/>
              </w:rPr>
            </w:pPr>
            <w:r w:rsidRPr="00AF1035">
              <w:rPr>
                <w:color w:val="000000"/>
                <w:sz w:val="20"/>
                <w:szCs w:val="20"/>
              </w:rPr>
              <w:t>hr.1101111</w:t>
            </w:r>
          </w:p>
        </w:tc>
        <w:tc>
          <w:tcPr>
            <w:tcW w:w="5040" w:type="dxa"/>
            <w:tcBorders>
              <w:top w:val="nil"/>
              <w:left w:val="dotted" w:sz="4" w:space="0" w:color="auto"/>
              <w:bottom w:val="nil"/>
              <w:right w:val="dotted" w:sz="4" w:space="0" w:color="auto"/>
            </w:tcBorders>
            <w:shd w:val="clear" w:color="auto" w:fill="auto"/>
            <w:noWrap/>
            <w:vAlign w:val="bottom"/>
            <w:hideMark/>
          </w:tcPr>
          <w:p w14:paraId="0B893134" w14:textId="77777777" w:rsidR="00AA0468" w:rsidRPr="00AF1035" w:rsidRDefault="00AA0468" w:rsidP="003C08E1">
            <w:pPr>
              <w:rPr>
                <w:color w:val="000000"/>
                <w:sz w:val="20"/>
                <w:szCs w:val="20"/>
              </w:rPr>
            </w:pPr>
            <w:r w:rsidRPr="00AF1035">
              <w:rPr>
                <w:color w:val="000000"/>
                <w:sz w:val="20"/>
                <w:szCs w:val="20"/>
              </w:rPr>
              <w:t>risk class, time, high.rise, race, age, house, personal</w:t>
            </w:r>
          </w:p>
        </w:tc>
        <w:tc>
          <w:tcPr>
            <w:tcW w:w="990" w:type="dxa"/>
            <w:tcBorders>
              <w:top w:val="nil"/>
              <w:left w:val="dotted" w:sz="4" w:space="0" w:color="auto"/>
              <w:bottom w:val="nil"/>
              <w:right w:val="dotted" w:sz="4" w:space="0" w:color="auto"/>
            </w:tcBorders>
            <w:shd w:val="clear" w:color="auto" w:fill="auto"/>
            <w:noWrap/>
            <w:hideMark/>
          </w:tcPr>
          <w:p w14:paraId="29315FC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63303A4" w14:textId="77777777" w:rsidR="00AA0468" w:rsidRPr="00AF1035" w:rsidRDefault="00AA0468" w:rsidP="003C08E1">
            <w:pPr>
              <w:jc w:val="center"/>
              <w:rPr>
                <w:color w:val="000000"/>
                <w:sz w:val="20"/>
                <w:szCs w:val="20"/>
              </w:rPr>
            </w:pPr>
            <w:r w:rsidRPr="00AF1035">
              <w:rPr>
                <w:color w:val="000000"/>
                <w:sz w:val="20"/>
                <w:szCs w:val="20"/>
              </w:rPr>
              <w:t>0.2346</w:t>
            </w:r>
          </w:p>
        </w:tc>
        <w:tc>
          <w:tcPr>
            <w:tcW w:w="990" w:type="dxa"/>
            <w:tcBorders>
              <w:top w:val="nil"/>
              <w:left w:val="dotted" w:sz="4" w:space="0" w:color="auto"/>
              <w:bottom w:val="nil"/>
              <w:right w:val="nil"/>
            </w:tcBorders>
            <w:shd w:val="clear" w:color="auto" w:fill="auto"/>
            <w:noWrap/>
            <w:vAlign w:val="bottom"/>
            <w:hideMark/>
          </w:tcPr>
          <w:p w14:paraId="4E1FA1F0" w14:textId="77777777" w:rsidR="00AA0468" w:rsidRPr="00AF1035" w:rsidRDefault="00AA0468" w:rsidP="003C08E1">
            <w:pPr>
              <w:jc w:val="center"/>
              <w:rPr>
                <w:color w:val="000000"/>
                <w:sz w:val="20"/>
                <w:szCs w:val="20"/>
              </w:rPr>
            </w:pPr>
            <w:r w:rsidRPr="00AF1035">
              <w:rPr>
                <w:color w:val="000000"/>
                <w:sz w:val="20"/>
                <w:szCs w:val="20"/>
              </w:rPr>
              <w:t>0.2815</w:t>
            </w:r>
          </w:p>
        </w:tc>
      </w:tr>
      <w:tr w:rsidR="00AA0468" w:rsidRPr="00AF1035" w14:paraId="5B0332F6" w14:textId="77777777" w:rsidTr="003C08E1">
        <w:tc>
          <w:tcPr>
            <w:tcW w:w="1260" w:type="dxa"/>
            <w:tcBorders>
              <w:top w:val="nil"/>
              <w:left w:val="nil"/>
              <w:bottom w:val="nil"/>
              <w:right w:val="dotted" w:sz="4" w:space="0" w:color="auto"/>
            </w:tcBorders>
            <w:shd w:val="clear" w:color="auto" w:fill="auto"/>
            <w:noWrap/>
            <w:vAlign w:val="bottom"/>
            <w:hideMark/>
          </w:tcPr>
          <w:p w14:paraId="0C8A7CCF" w14:textId="77777777" w:rsidR="00AA0468" w:rsidRPr="00AF1035" w:rsidRDefault="00AA0468" w:rsidP="003C08E1">
            <w:pPr>
              <w:rPr>
                <w:color w:val="000000"/>
                <w:sz w:val="20"/>
                <w:szCs w:val="20"/>
              </w:rPr>
            </w:pPr>
            <w:r w:rsidRPr="00AF1035">
              <w:rPr>
                <w:color w:val="000000"/>
                <w:sz w:val="20"/>
                <w:szCs w:val="20"/>
              </w:rPr>
              <w:t>hr.1110000</w:t>
            </w:r>
          </w:p>
        </w:tc>
        <w:tc>
          <w:tcPr>
            <w:tcW w:w="5040" w:type="dxa"/>
            <w:tcBorders>
              <w:top w:val="nil"/>
              <w:left w:val="dotted" w:sz="4" w:space="0" w:color="auto"/>
              <w:bottom w:val="nil"/>
              <w:right w:val="dotted" w:sz="4" w:space="0" w:color="auto"/>
            </w:tcBorders>
            <w:shd w:val="clear" w:color="auto" w:fill="auto"/>
            <w:noWrap/>
            <w:vAlign w:val="bottom"/>
            <w:hideMark/>
          </w:tcPr>
          <w:p w14:paraId="37E2D995" w14:textId="77777777" w:rsidR="00AA0468" w:rsidRPr="00AF1035" w:rsidRDefault="00AA0468" w:rsidP="003C08E1">
            <w:pPr>
              <w:rPr>
                <w:color w:val="000000"/>
                <w:sz w:val="20"/>
                <w:szCs w:val="20"/>
              </w:rPr>
            </w:pPr>
            <w:r w:rsidRPr="00AF1035">
              <w:rPr>
                <w:color w:val="000000"/>
                <w:sz w:val="20"/>
                <w:szCs w:val="20"/>
              </w:rPr>
              <w:t>risk class, time, high.rise, base</w:t>
            </w:r>
          </w:p>
        </w:tc>
        <w:tc>
          <w:tcPr>
            <w:tcW w:w="990" w:type="dxa"/>
            <w:tcBorders>
              <w:top w:val="nil"/>
              <w:left w:val="dotted" w:sz="4" w:space="0" w:color="auto"/>
              <w:bottom w:val="nil"/>
              <w:right w:val="dotted" w:sz="4" w:space="0" w:color="auto"/>
            </w:tcBorders>
            <w:shd w:val="clear" w:color="auto" w:fill="auto"/>
            <w:noWrap/>
            <w:hideMark/>
          </w:tcPr>
          <w:p w14:paraId="14C1EE71"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EE51933" w14:textId="77777777" w:rsidR="00AA0468" w:rsidRPr="00AF1035" w:rsidRDefault="00AA0468" w:rsidP="003C08E1">
            <w:pPr>
              <w:jc w:val="center"/>
              <w:rPr>
                <w:color w:val="000000"/>
                <w:sz w:val="20"/>
                <w:szCs w:val="20"/>
              </w:rPr>
            </w:pPr>
            <w:r w:rsidRPr="00AF1035">
              <w:rPr>
                <w:color w:val="000000"/>
                <w:sz w:val="20"/>
                <w:szCs w:val="20"/>
              </w:rPr>
              <w:t>0.2486</w:t>
            </w:r>
          </w:p>
        </w:tc>
        <w:tc>
          <w:tcPr>
            <w:tcW w:w="990" w:type="dxa"/>
            <w:tcBorders>
              <w:top w:val="nil"/>
              <w:left w:val="dotted" w:sz="4" w:space="0" w:color="auto"/>
              <w:bottom w:val="nil"/>
              <w:right w:val="nil"/>
            </w:tcBorders>
            <w:shd w:val="clear" w:color="auto" w:fill="auto"/>
            <w:noWrap/>
            <w:vAlign w:val="bottom"/>
            <w:hideMark/>
          </w:tcPr>
          <w:p w14:paraId="6604A38D" w14:textId="77777777" w:rsidR="00AA0468" w:rsidRPr="00AF1035" w:rsidRDefault="00AA0468" w:rsidP="003C08E1">
            <w:pPr>
              <w:jc w:val="center"/>
              <w:rPr>
                <w:color w:val="000000"/>
                <w:sz w:val="20"/>
                <w:szCs w:val="20"/>
              </w:rPr>
            </w:pPr>
            <w:r w:rsidRPr="00AF1035">
              <w:rPr>
                <w:color w:val="000000"/>
                <w:sz w:val="20"/>
                <w:szCs w:val="20"/>
              </w:rPr>
              <w:t>0.2222</w:t>
            </w:r>
          </w:p>
        </w:tc>
      </w:tr>
      <w:tr w:rsidR="00AA0468" w:rsidRPr="00AF1035" w14:paraId="2F18EDAA" w14:textId="77777777" w:rsidTr="003C08E1">
        <w:tc>
          <w:tcPr>
            <w:tcW w:w="1260" w:type="dxa"/>
            <w:tcBorders>
              <w:top w:val="nil"/>
              <w:left w:val="nil"/>
              <w:bottom w:val="nil"/>
              <w:right w:val="dotted" w:sz="4" w:space="0" w:color="auto"/>
            </w:tcBorders>
            <w:shd w:val="clear" w:color="auto" w:fill="auto"/>
            <w:noWrap/>
            <w:vAlign w:val="bottom"/>
            <w:hideMark/>
          </w:tcPr>
          <w:p w14:paraId="24C6DFEF" w14:textId="77777777" w:rsidR="00AA0468" w:rsidRPr="00AF1035" w:rsidRDefault="00AA0468" w:rsidP="003C08E1">
            <w:pPr>
              <w:rPr>
                <w:color w:val="000000"/>
                <w:sz w:val="20"/>
                <w:szCs w:val="20"/>
              </w:rPr>
            </w:pPr>
            <w:r w:rsidRPr="00AF1035">
              <w:rPr>
                <w:color w:val="000000"/>
                <w:sz w:val="20"/>
                <w:szCs w:val="20"/>
              </w:rPr>
              <w:t>hr.1110001</w:t>
            </w:r>
          </w:p>
        </w:tc>
        <w:tc>
          <w:tcPr>
            <w:tcW w:w="5040" w:type="dxa"/>
            <w:tcBorders>
              <w:top w:val="nil"/>
              <w:left w:val="dotted" w:sz="4" w:space="0" w:color="auto"/>
              <w:bottom w:val="nil"/>
              <w:right w:val="dotted" w:sz="4" w:space="0" w:color="auto"/>
            </w:tcBorders>
            <w:shd w:val="clear" w:color="auto" w:fill="auto"/>
            <w:noWrap/>
            <w:vAlign w:val="bottom"/>
            <w:hideMark/>
          </w:tcPr>
          <w:p w14:paraId="7C89A21F" w14:textId="77777777" w:rsidR="00AA0468" w:rsidRPr="00AF1035" w:rsidRDefault="00AA0468" w:rsidP="003C08E1">
            <w:pPr>
              <w:rPr>
                <w:color w:val="000000"/>
                <w:sz w:val="20"/>
                <w:szCs w:val="20"/>
              </w:rPr>
            </w:pPr>
            <w:r w:rsidRPr="00AF1035">
              <w:rPr>
                <w:color w:val="000000"/>
                <w:sz w:val="20"/>
                <w:szCs w:val="20"/>
              </w:rPr>
              <w:t>risk class, time, high.rise, base, personal</w:t>
            </w:r>
          </w:p>
        </w:tc>
        <w:tc>
          <w:tcPr>
            <w:tcW w:w="990" w:type="dxa"/>
            <w:tcBorders>
              <w:top w:val="nil"/>
              <w:left w:val="dotted" w:sz="4" w:space="0" w:color="auto"/>
              <w:bottom w:val="nil"/>
              <w:right w:val="dotted" w:sz="4" w:space="0" w:color="auto"/>
            </w:tcBorders>
            <w:shd w:val="clear" w:color="auto" w:fill="auto"/>
            <w:noWrap/>
            <w:hideMark/>
          </w:tcPr>
          <w:p w14:paraId="471D785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509EB630" w14:textId="77777777" w:rsidR="00AA0468" w:rsidRPr="00AF1035" w:rsidRDefault="00AA0468" w:rsidP="003C08E1">
            <w:pPr>
              <w:jc w:val="center"/>
              <w:rPr>
                <w:color w:val="000000"/>
                <w:sz w:val="20"/>
                <w:szCs w:val="20"/>
              </w:rPr>
            </w:pPr>
            <w:r w:rsidRPr="00AF1035">
              <w:rPr>
                <w:color w:val="000000"/>
                <w:sz w:val="20"/>
                <w:szCs w:val="20"/>
              </w:rPr>
              <w:t>0.2434</w:t>
            </w:r>
          </w:p>
        </w:tc>
        <w:tc>
          <w:tcPr>
            <w:tcW w:w="990" w:type="dxa"/>
            <w:tcBorders>
              <w:top w:val="nil"/>
              <w:left w:val="dotted" w:sz="4" w:space="0" w:color="auto"/>
              <w:bottom w:val="nil"/>
              <w:right w:val="nil"/>
            </w:tcBorders>
            <w:shd w:val="clear" w:color="auto" w:fill="auto"/>
            <w:noWrap/>
            <w:vAlign w:val="bottom"/>
            <w:hideMark/>
          </w:tcPr>
          <w:p w14:paraId="73C030B1" w14:textId="77777777" w:rsidR="00AA0468" w:rsidRPr="00AF1035" w:rsidRDefault="00AA0468" w:rsidP="003C08E1">
            <w:pPr>
              <w:jc w:val="center"/>
              <w:rPr>
                <w:color w:val="000000"/>
                <w:sz w:val="20"/>
                <w:szCs w:val="20"/>
              </w:rPr>
            </w:pPr>
            <w:r w:rsidRPr="00AF1035">
              <w:rPr>
                <w:color w:val="000000"/>
                <w:sz w:val="20"/>
                <w:szCs w:val="20"/>
              </w:rPr>
              <w:t>0.2353</w:t>
            </w:r>
          </w:p>
        </w:tc>
      </w:tr>
      <w:tr w:rsidR="00AA0468" w:rsidRPr="00AF1035" w14:paraId="77669B85" w14:textId="77777777" w:rsidTr="003C08E1">
        <w:tc>
          <w:tcPr>
            <w:tcW w:w="1260" w:type="dxa"/>
            <w:tcBorders>
              <w:top w:val="nil"/>
              <w:left w:val="nil"/>
              <w:bottom w:val="nil"/>
              <w:right w:val="dotted" w:sz="4" w:space="0" w:color="auto"/>
            </w:tcBorders>
            <w:shd w:val="clear" w:color="auto" w:fill="auto"/>
            <w:noWrap/>
            <w:vAlign w:val="bottom"/>
            <w:hideMark/>
          </w:tcPr>
          <w:p w14:paraId="6A6253DE" w14:textId="77777777" w:rsidR="00AA0468" w:rsidRPr="00AF1035" w:rsidRDefault="00AA0468" w:rsidP="003C08E1">
            <w:pPr>
              <w:rPr>
                <w:color w:val="000000"/>
                <w:sz w:val="20"/>
                <w:szCs w:val="20"/>
              </w:rPr>
            </w:pPr>
            <w:r w:rsidRPr="00AF1035">
              <w:rPr>
                <w:color w:val="000000"/>
                <w:sz w:val="20"/>
                <w:szCs w:val="20"/>
              </w:rPr>
              <w:t>hr.1110010</w:t>
            </w:r>
          </w:p>
        </w:tc>
        <w:tc>
          <w:tcPr>
            <w:tcW w:w="5040" w:type="dxa"/>
            <w:tcBorders>
              <w:top w:val="nil"/>
              <w:left w:val="dotted" w:sz="4" w:space="0" w:color="auto"/>
              <w:bottom w:val="nil"/>
              <w:right w:val="dotted" w:sz="4" w:space="0" w:color="auto"/>
            </w:tcBorders>
            <w:shd w:val="clear" w:color="auto" w:fill="auto"/>
            <w:noWrap/>
            <w:vAlign w:val="bottom"/>
            <w:hideMark/>
          </w:tcPr>
          <w:p w14:paraId="593865EE" w14:textId="77777777" w:rsidR="00AA0468" w:rsidRPr="00AF1035" w:rsidRDefault="00AA0468" w:rsidP="003C08E1">
            <w:pPr>
              <w:rPr>
                <w:color w:val="000000"/>
                <w:sz w:val="20"/>
                <w:szCs w:val="20"/>
              </w:rPr>
            </w:pPr>
            <w:r w:rsidRPr="00AF1035">
              <w:rPr>
                <w:color w:val="000000"/>
                <w:sz w:val="20"/>
                <w:szCs w:val="20"/>
              </w:rPr>
              <w:t>risk class, time, high.rise, base, house</w:t>
            </w:r>
          </w:p>
        </w:tc>
        <w:tc>
          <w:tcPr>
            <w:tcW w:w="990" w:type="dxa"/>
            <w:tcBorders>
              <w:top w:val="nil"/>
              <w:left w:val="dotted" w:sz="4" w:space="0" w:color="auto"/>
              <w:bottom w:val="nil"/>
              <w:right w:val="dotted" w:sz="4" w:space="0" w:color="auto"/>
            </w:tcBorders>
            <w:shd w:val="clear" w:color="auto" w:fill="auto"/>
            <w:noWrap/>
            <w:hideMark/>
          </w:tcPr>
          <w:p w14:paraId="63AB4615"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CAC7FAD" w14:textId="77777777" w:rsidR="00AA0468" w:rsidRPr="00AF1035" w:rsidRDefault="00AA0468" w:rsidP="003C08E1">
            <w:pPr>
              <w:jc w:val="center"/>
              <w:rPr>
                <w:color w:val="000000"/>
                <w:sz w:val="20"/>
                <w:szCs w:val="20"/>
              </w:rPr>
            </w:pPr>
            <w:r w:rsidRPr="00AF1035">
              <w:rPr>
                <w:color w:val="000000"/>
                <w:sz w:val="20"/>
                <w:szCs w:val="20"/>
              </w:rPr>
              <w:t>0.2424</w:t>
            </w:r>
          </w:p>
        </w:tc>
        <w:tc>
          <w:tcPr>
            <w:tcW w:w="990" w:type="dxa"/>
            <w:tcBorders>
              <w:top w:val="nil"/>
              <w:left w:val="dotted" w:sz="4" w:space="0" w:color="auto"/>
              <w:bottom w:val="nil"/>
              <w:right w:val="nil"/>
            </w:tcBorders>
            <w:shd w:val="clear" w:color="auto" w:fill="auto"/>
            <w:noWrap/>
            <w:vAlign w:val="bottom"/>
            <w:hideMark/>
          </w:tcPr>
          <w:p w14:paraId="40AAE6D7" w14:textId="77777777" w:rsidR="00AA0468" w:rsidRPr="00AF1035" w:rsidRDefault="00AA0468" w:rsidP="003C08E1">
            <w:pPr>
              <w:jc w:val="center"/>
              <w:rPr>
                <w:color w:val="000000"/>
                <w:sz w:val="20"/>
                <w:szCs w:val="20"/>
              </w:rPr>
            </w:pPr>
            <w:r w:rsidRPr="00AF1035">
              <w:rPr>
                <w:color w:val="000000"/>
                <w:sz w:val="20"/>
                <w:szCs w:val="20"/>
              </w:rPr>
              <w:t>0.2445</w:t>
            </w:r>
          </w:p>
        </w:tc>
      </w:tr>
      <w:tr w:rsidR="00AA0468" w:rsidRPr="00AF1035" w14:paraId="2CECA911" w14:textId="77777777" w:rsidTr="003C08E1">
        <w:tc>
          <w:tcPr>
            <w:tcW w:w="1260" w:type="dxa"/>
            <w:tcBorders>
              <w:top w:val="nil"/>
              <w:left w:val="nil"/>
              <w:bottom w:val="nil"/>
              <w:right w:val="dotted" w:sz="4" w:space="0" w:color="auto"/>
            </w:tcBorders>
            <w:shd w:val="clear" w:color="auto" w:fill="auto"/>
            <w:noWrap/>
            <w:vAlign w:val="bottom"/>
            <w:hideMark/>
          </w:tcPr>
          <w:p w14:paraId="36694038" w14:textId="77777777" w:rsidR="00AA0468" w:rsidRPr="00AF1035" w:rsidRDefault="00AA0468" w:rsidP="003C08E1">
            <w:pPr>
              <w:rPr>
                <w:color w:val="000000"/>
                <w:sz w:val="20"/>
                <w:szCs w:val="20"/>
              </w:rPr>
            </w:pPr>
            <w:r w:rsidRPr="00AF1035">
              <w:rPr>
                <w:color w:val="000000"/>
                <w:sz w:val="20"/>
                <w:szCs w:val="20"/>
              </w:rPr>
              <w:t>hr.1110011</w:t>
            </w:r>
          </w:p>
        </w:tc>
        <w:tc>
          <w:tcPr>
            <w:tcW w:w="5040" w:type="dxa"/>
            <w:tcBorders>
              <w:top w:val="nil"/>
              <w:left w:val="dotted" w:sz="4" w:space="0" w:color="auto"/>
              <w:bottom w:val="nil"/>
              <w:right w:val="dotted" w:sz="4" w:space="0" w:color="auto"/>
            </w:tcBorders>
            <w:shd w:val="clear" w:color="auto" w:fill="auto"/>
            <w:noWrap/>
            <w:vAlign w:val="bottom"/>
            <w:hideMark/>
          </w:tcPr>
          <w:p w14:paraId="7ED16467" w14:textId="77777777" w:rsidR="00AA0468" w:rsidRPr="00AF1035" w:rsidRDefault="00AA0468" w:rsidP="003C08E1">
            <w:pPr>
              <w:rPr>
                <w:color w:val="000000"/>
                <w:sz w:val="20"/>
                <w:szCs w:val="20"/>
              </w:rPr>
            </w:pPr>
            <w:r w:rsidRPr="00AF1035">
              <w:rPr>
                <w:color w:val="000000"/>
                <w:sz w:val="20"/>
                <w:szCs w:val="20"/>
              </w:rPr>
              <w:t>risk class, time, high.rise, base, house, personal</w:t>
            </w:r>
          </w:p>
        </w:tc>
        <w:tc>
          <w:tcPr>
            <w:tcW w:w="990" w:type="dxa"/>
            <w:tcBorders>
              <w:top w:val="nil"/>
              <w:left w:val="dotted" w:sz="4" w:space="0" w:color="auto"/>
              <w:bottom w:val="nil"/>
              <w:right w:val="dotted" w:sz="4" w:space="0" w:color="auto"/>
            </w:tcBorders>
            <w:shd w:val="clear" w:color="auto" w:fill="auto"/>
            <w:noWrap/>
            <w:hideMark/>
          </w:tcPr>
          <w:p w14:paraId="4205CF3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3EC0889" w14:textId="77777777" w:rsidR="00AA0468" w:rsidRPr="00AF1035" w:rsidRDefault="00AA0468" w:rsidP="003C08E1">
            <w:pPr>
              <w:jc w:val="center"/>
              <w:rPr>
                <w:color w:val="000000"/>
                <w:sz w:val="20"/>
                <w:szCs w:val="20"/>
              </w:rPr>
            </w:pPr>
            <w:r w:rsidRPr="00AF1035">
              <w:rPr>
                <w:color w:val="000000"/>
                <w:sz w:val="20"/>
                <w:szCs w:val="20"/>
              </w:rPr>
              <w:t>0.2379</w:t>
            </w:r>
          </w:p>
        </w:tc>
        <w:tc>
          <w:tcPr>
            <w:tcW w:w="990" w:type="dxa"/>
            <w:tcBorders>
              <w:top w:val="nil"/>
              <w:left w:val="dotted" w:sz="4" w:space="0" w:color="auto"/>
              <w:bottom w:val="nil"/>
              <w:right w:val="nil"/>
            </w:tcBorders>
            <w:shd w:val="clear" w:color="auto" w:fill="auto"/>
            <w:noWrap/>
            <w:vAlign w:val="bottom"/>
            <w:hideMark/>
          </w:tcPr>
          <w:p w14:paraId="41106482" w14:textId="77777777" w:rsidR="00AA0468" w:rsidRPr="00AF1035" w:rsidRDefault="00AA0468" w:rsidP="003C08E1">
            <w:pPr>
              <w:jc w:val="center"/>
              <w:rPr>
                <w:color w:val="000000"/>
                <w:sz w:val="20"/>
                <w:szCs w:val="20"/>
              </w:rPr>
            </w:pPr>
            <w:r w:rsidRPr="00AF1035">
              <w:rPr>
                <w:color w:val="000000"/>
                <w:sz w:val="20"/>
                <w:szCs w:val="20"/>
              </w:rPr>
              <w:t>0.2518</w:t>
            </w:r>
          </w:p>
        </w:tc>
      </w:tr>
      <w:tr w:rsidR="00AA0468" w:rsidRPr="00AF1035" w14:paraId="3A225AE8" w14:textId="77777777" w:rsidTr="003C08E1">
        <w:tc>
          <w:tcPr>
            <w:tcW w:w="1260" w:type="dxa"/>
            <w:tcBorders>
              <w:top w:val="nil"/>
              <w:left w:val="nil"/>
              <w:bottom w:val="nil"/>
              <w:right w:val="dotted" w:sz="4" w:space="0" w:color="auto"/>
            </w:tcBorders>
            <w:shd w:val="clear" w:color="auto" w:fill="auto"/>
            <w:noWrap/>
            <w:vAlign w:val="bottom"/>
            <w:hideMark/>
          </w:tcPr>
          <w:p w14:paraId="0E1EC2DA" w14:textId="77777777" w:rsidR="00AA0468" w:rsidRPr="00AF1035" w:rsidRDefault="00AA0468" w:rsidP="003C08E1">
            <w:pPr>
              <w:rPr>
                <w:color w:val="000000"/>
                <w:sz w:val="20"/>
                <w:szCs w:val="20"/>
              </w:rPr>
            </w:pPr>
            <w:r w:rsidRPr="00AF1035">
              <w:rPr>
                <w:color w:val="000000"/>
                <w:sz w:val="20"/>
                <w:szCs w:val="20"/>
              </w:rPr>
              <w:t>hr.1110100</w:t>
            </w:r>
          </w:p>
        </w:tc>
        <w:tc>
          <w:tcPr>
            <w:tcW w:w="5040" w:type="dxa"/>
            <w:tcBorders>
              <w:top w:val="nil"/>
              <w:left w:val="dotted" w:sz="4" w:space="0" w:color="auto"/>
              <w:bottom w:val="nil"/>
              <w:right w:val="dotted" w:sz="4" w:space="0" w:color="auto"/>
            </w:tcBorders>
            <w:shd w:val="clear" w:color="auto" w:fill="auto"/>
            <w:noWrap/>
            <w:vAlign w:val="bottom"/>
            <w:hideMark/>
          </w:tcPr>
          <w:p w14:paraId="4D25D839" w14:textId="77777777" w:rsidR="00AA0468" w:rsidRPr="00AF1035" w:rsidRDefault="00AA0468" w:rsidP="003C08E1">
            <w:pPr>
              <w:rPr>
                <w:color w:val="000000"/>
                <w:sz w:val="20"/>
                <w:szCs w:val="20"/>
              </w:rPr>
            </w:pPr>
            <w:r w:rsidRPr="00AF1035">
              <w:rPr>
                <w:color w:val="000000"/>
                <w:sz w:val="20"/>
                <w:szCs w:val="20"/>
              </w:rPr>
              <w:t>risk class, time, high.rise, base, age</w:t>
            </w:r>
          </w:p>
        </w:tc>
        <w:tc>
          <w:tcPr>
            <w:tcW w:w="990" w:type="dxa"/>
            <w:tcBorders>
              <w:top w:val="nil"/>
              <w:left w:val="dotted" w:sz="4" w:space="0" w:color="auto"/>
              <w:bottom w:val="nil"/>
              <w:right w:val="dotted" w:sz="4" w:space="0" w:color="auto"/>
            </w:tcBorders>
            <w:shd w:val="clear" w:color="auto" w:fill="auto"/>
            <w:noWrap/>
            <w:hideMark/>
          </w:tcPr>
          <w:p w14:paraId="3FE4D0EF"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8302C94" w14:textId="77777777" w:rsidR="00AA0468" w:rsidRPr="00AF1035" w:rsidRDefault="00AA0468" w:rsidP="003C08E1">
            <w:pPr>
              <w:jc w:val="center"/>
              <w:rPr>
                <w:color w:val="000000"/>
                <w:sz w:val="20"/>
                <w:szCs w:val="20"/>
              </w:rPr>
            </w:pPr>
            <w:r w:rsidRPr="00AF1035">
              <w:rPr>
                <w:color w:val="000000"/>
                <w:sz w:val="20"/>
                <w:szCs w:val="20"/>
              </w:rPr>
              <w:t>0.2440</w:t>
            </w:r>
          </w:p>
        </w:tc>
        <w:tc>
          <w:tcPr>
            <w:tcW w:w="990" w:type="dxa"/>
            <w:tcBorders>
              <w:top w:val="nil"/>
              <w:left w:val="dotted" w:sz="4" w:space="0" w:color="auto"/>
              <w:bottom w:val="nil"/>
              <w:right w:val="nil"/>
            </w:tcBorders>
            <w:shd w:val="clear" w:color="auto" w:fill="auto"/>
            <w:noWrap/>
            <w:vAlign w:val="bottom"/>
            <w:hideMark/>
          </w:tcPr>
          <w:p w14:paraId="7B2AF5BD" w14:textId="77777777" w:rsidR="00AA0468" w:rsidRPr="00AF1035" w:rsidRDefault="00AA0468" w:rsidP="003C08E1">
            <w:pPr>
              <w:jc w:val="center"/>
              <w:rPr>
                <w:color w:val="000000"/>
                <w:sz w:val="20"/>
                <w:szCs w:val="20"/>
              </w:rPr>
            </w:pPr>
            <w:r w:rsidRPr="00AF1035">
              <w:rPr>
                <w:color w:val="000000"/>
                <w:sz w:val="20"/>
                <w:szCs w:val="20"/>
              </w:rPr>
              <w:t>0.2517</w:t>
            </w:r>
          </w:p>
        </w:tc>
      </w:tr>
      <w:tr w:rsidR="00AA0468" w:rsidRPr="00AF1035" w14:paraId="65269A53" w14:textId="77777777" w:rsidTr="003C08E1">
        <w:tc>
          <w:tcPr>
            <w:tcW w:w="1260" w:type="dxa"/>
            <w:tcBorders>
              <w:top w:val="nil"/>
              <w:left w:val="nil"/>
              <w:bottom w:val="nil"/>
              <w:right w:val="dotted" w:sz="4" w:space="0" w:color="auto"/>
            </w:tcBorders>
            <w:shd w:val="clear" w:color="auto" w:fill="auto"/>
            <w:noWrap/>
            <w:vAlign w:val="bottom"/>
            <w:hideMark/>
          </w:tcPr>
          <w:p w14:paraId="53064AE0" w14:textId="77777777" w:rsidR="00AA0468" w:rsidRPr="00AF1035" w:rsidRDefault="00AA0468" w:rsidP="003C08E1">
            <w:pPr>
              <w:rPr>
                <w:color w:val="000000"/>
                <w:sz w:val="20"/>
                <w:szCs w:val="20"/>
              </w:rPr>
            </w:pPr>
            <w:r w:rsidRPr="00AF1035">
              <w:rPr>
                <w:color w:val="000000"/>
                <w:sz w:val="20"/>
                <w:szCs w:val="20"/>
              </w:rPr>
              <w:t>hr.1110101</w:t>
            </w:r>
          </w:p>
        </w:tc>
        <w:tc>
          <w:tcPr>
            <w:tcW w:w="5040" w:type="dxa"/>
            <w:tcBorders>
              <w:top w:val="nil"/>
              <w:left w:val="dotted" w:sz="4" w:space="0" w:color="auto"/>
              <w:bottom w:val="nil"/>
              <w:right w:val="dotted" w:sz="4" w:space="0" w:color="auto"/>
            </w:tcBorders>
            <w:shd w:val="clear" w:color="auto" w:fill="auto"/>
            <w:noWrap/>
            <w:vAlign w:val="bottom"/>
            <w:hideMark/>
          </w:tcPr>
          <w:p w14:paraId="33734FFD" w14:textId="77777777" w:rsidR="00AA0468" w:rsidRPr="00AF1035" w:rsidRDefault="00AA0468" w:rsidP="003C08E1">
            <w:pPr>
              <w:rPr>
                <w:color w:val="000000"/>
                <w:sz w:val="20"/>
                <w:szCs w:val="20"/>
              </w:rPr>
            </w:pPr>
            <w:r w:rsidRPr="00AF1035">
              <w:rPr>
                <w:color w:val="000000"/>
                <w:sz w:val="20"/>
                <w:szCs w:val="20"/>
              </w:rPr>
              <w:t>risk class, time, high.rise, base, age, personal</w:t>
            </w:r>
          </w:p>
        </w:tc>
        <w:tc>
          <w:tcPr>
            <w:tcW w:w="990" w:type="dxa"/>
            <w:tcBorders>
              <w:top w:val="nil"/>
              <w:left w:val="dotted" w:sz="4" w:space="0" w:color="auto"/>
              <w:bottom w:val="nil"/>
              <w:right w:val="dotted" w:sz="4" w:space="0" w:color="auto"/>
            </w:tcBorders>
            <w:shd w:val="clear" w:color="auto" w:fill="auto"/>
            <w:noWrap/>
            <w:hideMark/>
          </w:tcPr>
          <w:p w14:paraId="69D063DD"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A941602" w14:textId="77777777" w:rsidR="00AA0468" w:rsidRPr="00AF1035" w:rsidRDefault="00AA0468" w:rsidP="003C08E1">
            <w:pPr>
              <w:jc w:val="center"/>
              <w:rPr>
                <w:color w:val="000000"/>
                <w:sz w:val="20"/>
                <w:szCs w:val="20"/>
              </w:rPr>
            </w:pPr>
            <w:r w:rsidRPr="00AF1035">
              <w:rPr>
                <w:color w:val="000000"/>
                <w:sz w:val="20"/>
                <w:szCs w:val="20"/>
              </w:rPr>
              <w:t>0.2379</w:t>
            </w:r>
          </w:p>
        </w:tc>
        <w:tc>
          <w:tcPr>
            <w:tcW w:w="990" w:type="dxa"/>
            <w:tcBorders>
              <w:top w:val="nil"/>
              <w:left w:val="dotted" w:sz="4" w:space="0" w:color="auto"/>
              <w:bottom w:val="nil"/>
              <w:right w:val="nil"/>
            </w:tcBorders>
            <w:shd w:val="clear" w:color="auto" w:fill="auto"/>
            <w:noWrap/>
            <w:vAlign w:val="bottom"/>
            <w:hideMark/>
          </w:tcPr>
          <w:p w14:paraId="1E1D4D2E" w14:textId="77777777" w:rsidR="00AA0468" w:rsidRPr="00AF1035" w:rsidRDefault="00AA0468" w:rsidP="003C08E1">
            <w:pPr>
              <w:jc w:val="center"/>
              <w:rPr>
                <w:color w:val="000000"/>
                <w:sz w:val="20"/>
                <w:szCs w:val="20"/>
              </w:rPr>
            </w:pPr>
            <w:r w:rsidRPr="00AF1035">
              <w:rPr>
                <w:color w:val="000000"/>
                <w:sz w:val="20"/>
                <w:szCs w:val="20"/>
              </w:rPr>
              <w:t>0.2704</w:t>
            </w:r>
          </w:p>
        </w:tc>
      </w:tr>
      <w:tr w:rsidR="00AA0468" w:rsidRPr="00AF1035" w14:paraId="3864A8A6" w14:textId="77777777" w:rsidTr="003C08E1">
        <w:tc>
          <w:tcPr>
            <w:tcW w:w="1260" w:type="dxa"/>
            <w:tcBorders>
              <w:top w:val="nil"/>
              <w:left w:val="nil"/>
              <w:bottom w:val="nil"/>
              <w:right w:val="dotted" w:sz="4" w:space="0" w:color="auto"/>
            </w:tcBorders>
            <w:shd w:val="clear" w:color="auto" w:fill="auto"/>
            <w:noWrap/>
            <w:vAlign w:val="bottom"/>
            <w:hideMark/>
          </w:tcPr>
          <w:p w14:paraId="14FB6056" w14:textId="77777777" w:rsidR="00AA0468" w:rsidRPr="00AF1035" w:rsidRDefault="00AA0468" w:rsidP="003C08E1">
            <w:pPr>
              <w:rPr>
                <w:color w:val="000000"/>
                <w:sz w:val="20"/>
                <w:szCs w:val="20"/>
              </w:rPr>
            </w:pPr>
            <w:r w:rsidRPr="00AF1035">
              <w:rPr>
                <w:color w:val="000000"/>
                <w:sz w:val="20"/>
                <w:szCs w:val="20"/>
              </w:rPr>
              <w:t>hr.1110110</w:t>
            </w:r>
          </w:p>
        </w:tc>
        <w:tc>
          <w:tcPr>
            <w:tcW w:w="5040" w:type="dxa"/>
            <w:tcBorders>
              <w:top w:val="nil"/>
              <w:left w:val="dotted" w:sz="4" w:space="0" w:color="auto"/>
              <w:bottom w:val="nil"/>
              <w:right w:val="dotted" w:sz="4" w:space="0" w:color="auto"/>
            </w:tcBorders>
            <w:shd w:val="clear" w:color="auto" w:fill="auto"/>
            <w:noWrap/>
            <w:vAlign w:val="bottom"/>
            <w:hideMark/>
          </w:tcPr>
          <w:p w14:paraId="0AAB723A" w14:textId="77777777" w:rsidR="00AA0468" w:rsidRPr="00AF1035" w:rsidRDefault="00AA0468" w:rsidP="003C08E1">
            <w:pPr>
              <w:rPr>
                <w:color w:val="000000"/>
                <w:sz w:val="20"/>
                <w:szCs w:val="20"/>
              </w:rPr>
            </w:pPr>
            <w:r w:rsidRPr="00AF1035">
              <w:rPr>
                <w:color w:val="000000"/>
                <w:sz w:val="20"/>
                <w:szCs w:val="20"/>
              </w:rPr>
              <w:t>risk class, time, high.rise, base, age, house</w:t>
            </w:r>
          </w:p>
        </w:tc>
        <w:tc>
          <w:tcPr>
            <w:tcW w:w="990" w:type="dxa"/>
            <w:tcBorders>
              <w:top w:val="nil"/>
              <w:left w:val="dotted" w:sz="4" w:space="0" w:color="auto"/>
              <w:bottom w:val="nil"/>
              <w:right w:val="dotted" w:sz="4" w:space="0" w:color="auto"/>
            </w:tcBorders>
            <w:shd w:val="clear" w:color="auto" w:fill="auto"/>
            <w:noWrap/>
            <w:hideMark/>
          </w:tcPr>
          <w:p w14:paraId="6E49CA46"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FE1C9E8" w14:textId="77777777" w:rsidR="00AA0468" w:rsidRPr="00AF1035" w:rsidRDefault="00AA0468" w:rsidP="003C08E1">
            <w:pPr>
              <w:jc w:val="center"/>
              <w:rPr>
                <w:color w:val="000000"/>
                <w:sz w:val="20"/>
                <w:szCs w:val="20"/>
              </w:rPr>
            </w:pPr>
            <w:r w:rsidRPr="00AF1035">
              <w:rPr>
                <w:color w:val="000000"/>
                <w:sz w:val="20"/>
                <w:szCs w:val="20"/>
              </w:rPr>
              <w:t>0.2373</w:t>
            </w:r>
          </w:p>
        </w:tc>
        <w:tc>
          <w:tcPr>
            <w:tcW w:w="990" w:type="dxa"/>
            <w:tcBorders>
              <w:top w:val="nil"/>
              <w:left w:val="dotted" w:sz="4" w:space="0" w:color="auto"/>
              <w:bottom w:val="nil"/>
              <w:right w:val="nil"/>
            </w:tcBorders>
            <w:shd w:val="clear" w:color="auto" w:fill="auto"/>
            <w:noWrap/>
            <w:vAlign w:val="bottom"/>
            <w:hideMark/>
          </w:tcPr>
          <w:p w14:paraId="340B811B" w14:textId="77777777" w:rsidR="00AA0468" w:rsidRPr="00AF1035" w:rsidRDefault="00AA0468" w:rsidP="003C08E1">
            <w:pPr>
              <w:jc w:val="center"/>
              <w:rPr>
                <w:color w:val="000000"/>
                <w:sz w:val="20"/>
                <w:szCs w:val="20"/>
              </w:rPr>
            </w:pPr>
            <w:r w:rsidRPr="00AF1035">
              <w:rPr>
                <w:color w:val="000000"/>
                <w:sz w:val="20"/>
                <w:szCs w:val="20"/>
              </w:rPr>
              <w:t>0.2643</w:t>
            </w:r>
          </w:p>
        </w:tc>
      </w:tr>
      <w:tr w:rsidR="00AA0468" w:rsidRPr="00AF1035" w14:paraId="0D34DEC1" w14:textId="77777777" w:rsidTr="003C08E1">
        <w:tc>
          <w:tcPr>
            <w:tcW w:w="1260" w:type="dxa"/>
            <w:tcBorders>
              <w:top w:val="nil"/>
              <w:left w:val="nil"/>
              <w:bottom w:val="nil"/>
              <w:right w:val="dotted" w:sz="4" w:space="0" w:color="auto"/>
            </w:tcBorders>
            <w:shd w:val="clear" w:color="auto" w:fill="auto"/>
            <w:noWrap/>
            <w:vAlign w:val="bottom"/>
            <w:hideMark/>
          </w:tcPr>
          <w:p w14:paraId="08A6B8DB" w14:textId="77777777" w:rsidR="00AA0468" w:rsidRPr="00AF1035" w:rsidRDefault="00AA0468" w:rsidP="003C08E1">
            <w:pPr>
              <w:rPr>
                <w:color w:val="000000"/>
                <w:sz w:val="20"/>
                <w:szCs w:val="20"/>
              </w:rPr>
            </w:pPr>
            <w:r w:rsidRPr="00AF1035">
              <w:rPr>
                <w:color w:val="000000"/>
                <w:sz w:val="20"/>
                <w:szCs w:val="20"/>
              </w:rPr>
              <w:t>hr.1110111</w:t>
            </w:r>
          </w:p>
        </w:tc>
        <w:tc>
          <w:tcPr>
            <w:tcW w:w="5040" w:type="dxa"/>
            <w:tcBorders>
              <w:top w:val="nil"/>
              <w:left w:val="dotted" w:sz="4" w:space="0" w:color="auto"/>
              <w:bottom w:val="nil"/>
              <w:right w:val="dotted" w:sz="4" w:space="0" w:color="auto"/>
            </w:tcBorders>
            <w:shd w:val="clear" w:color="auto" w:fill="auto"/>
            <w:noWrap/>
            <w:vAlign w:val="bottom"/>
            <w:hideMark/>
          </w:tcPr>
          <w:p w14:paraId="7F0E6725" w14:textId="77777777" w:rsidR="00AA0468" w:rsidRPr="00AF1035" w:rsidRDefault="00AA0468" w:rsidP="003C08E1">
            <w:pPr>
              <w:rPr>
                <w:color w:val="000000"/>
                <w:sz w:val="20"/>
                <w:szCs w:val="20"/>
              </w:rPr>
            </w:pPr>
            <w:r w:rsidRPr="00AF1035">
              <w:rPr>
                <w:color w:val="000000"/>
                <w:sz w:val="20"/>
                <w:szCs w:val="20"/>
              </w:rPr>
              <w:t>risk class, time, high.rise, base, age, house, personal</w:t>
            </w:r>
          </w:p>
        </w:tc>
        <w:tc>
          <w:tcPr>
            <w:tcW w:w="990" w:type="dxa"/>
            <w:tcBorders>
              <w:top w:val="nil"/>
              <w:left w:val="dotted" w:sz="4" w:space="0" w:color="auto"/>
              <w:bottom w:val="nil"/>
              <w:right w:val="dotted" w:sz="4" w:space="0" w:color="auto"/>
            </w:tcBorders>
            <w:shd w:val="clear" w:color="auto" w:fill="auto"/>
            <w:noWrap/>
            <w:hideMark/>
          </w:tcPr>
          <w:p w14:paraId="6698027B"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0A41541" w14:textId="77777777" w:rsidR="00AA0468" w:rsidRPr="00AF1035" w:rsidRDefault="00AA0468" w:rsidP="003C08E1">
            <w:pPr>
              <w:jc w:val="center"/>
              <w:rPr>
                <w:color w:val="000000"/>
                <w:sz w:val="20"/>
                <w:szCs w:val="20"/>
              </w:rPr>
            </w:pPr>
            <w:r w:rsidRPr="00AF1035">
              <w:rPr>
                <w:color w:val="000000"/>
                <w:sz w:val="20"/>
                <w:szCs w:val="20"/>
              </w:rPr>
              <w:t>0.2326</w:t>
            </w:r>
          </w:p>
        </w:tc>
        <w:tc>
          <w:tcPr>
            <w:tcW w:w="990" w:type="dxa"/>
            <w:tcBorders>
              <w:top w:val="nil"/>
              <w:left w:val="dotted" w:sz="4" w:space="0" w:color="auto"/>
              <w:bottom w:val="nil"/>
              <w:right w:val="nil"/>
            </w:tcBorders>
            <w:shd w:val="clear" w:color="auto" w:fill="auto"/>
            <w:noWrap/>
            <w:vAlign w:val="bottom"/>
            <w:hideMark/>
          </w:tcPr>
          <w:p w14:paraId="61D04005" w14:textId="77777777" w:rsidR="00AA0468" w:rsidRPr="00AF1035" w:rsidRDefault="00AA0468" w:rsidP="003C08E1">
            <w:pPr>
              <w:jc w:val="center"/>
              <w:rPr>
                <w:color w:val="000000"/>
                <w:sz w:val="20"/>
                <w:szCs w:val="20"/>
              </w:rPr>
            </w:pPr>
            <w:r w:rsidRPr="00AF1035">
              <w:rPr>
                <w:color w:val="000000"/>
                <w:sz w:val="20"/>
                <w:szCs w:val="20"/>
              </w:rPr>
              <w:t>0.2716</w:t>
            </w:r>
          </w:p>
        </w:tc>
      </w:tr>
      <w:tr w:rsidR="00AA0468" w:rsidRPr="00AF1035" w14:paraId="0C9FD429" w14:textId="77777777" w:rsidTr="003C08E1">
        <w:tc>
          <w:tcPr>
            <w:tcW w:w="1260" w:type="dxa"/>
            <w:tcBorders>
              <w:top w:val="nil"/>
              <w:left w:val="nil"/>
              <w:bottom w:val="nil"/>
              <w:right w:val="dotted" w:sz="4" w:space="0" w:color="auto"/>
            </w:tcBorders>
            <w:shd w:val="clear" w:color="auto" w:fill="auto"/>
            <w:noWrap/>
            <w:vAlign w:val="bottom"/>
            <w:hideMark/>
          </w:tcPr>
          <w:p w14:paraId="40524AE9" w14:textId="77777777" w:rsidR="00AA0468" w:rsidRPr="00AF1035" w:rsidRDefault="00AA0468" w:rsidP="003C08E1">
            <w:pPr>
              <w:rPr>
                <w:color w:val="000000"/>
                <w:sz w:val="20"/>
                <w:szCs w:val="20"/>
              </w:rPr>
            </w:pPr>
            <w:r w:rsidRPr="00AF1035">
              <w:rPr>
                <w:color w:val="000000"/>
                <w:sz w:val="20"/>
                <w:szCs w:val="20"/>
              </w:rPr>
              <w:t>hr.1111000</w:t>
            </w:r>
          </w:p>
        </w:tc>
        <w:tc>
          <w:tcPr>
            <w:tcW w:w="5040" w:type="dxa"/>
            <w:tcBorders>
              <w:top w:val="nil"/>
              <w:left w:val="dotted" w:sz="4" w:space="0" w:color="auto"/>
              <w:bottom w:val="nil"/>
              <w:right w:val="dotted" w:sz="4" w:space="0" w:color="auto"/>
            </w:tcBorders>
            <w:shd w:val="clear" w:color="auto" w:fill="auto"/>
            <w:noWrap/>
            <w:vAlign w:val="bottom"/>
            <w:hideMark/>
          </w:tcPr>
          <w:p w14:paraId="30109A59" w14:textId="77777777" w:rsidR="00AA0468" w:rsidRPr="00AF1035" w:rsidRDefault="00AA0468" w:rsidP="003C08E1">
            <w:pPr>
              <w:rPr>
                <w:color w:val="000000"/>
                <w:sz w:val="20"/>
                <w:szCs w:val="20"/>
              </w:rPr>
            </w:pPr>
            <w:r w:rsidRPr="00AF1035">
              <w:rPr>
                <w:color w:val="000000"/>
                <w:sz w:val="20"/>
                <w:szCs w:val="20"/>
              </w:rPr>
              <w:t>risk class, time, high.rise, base, race</w:t>
            </w:r>
          </w:p>
        </w:tc>
        <w:tc>
          <w:tcPr>
            <w:tcW w:w="990" w:type="dxa"/>
            <w:tcBorders>
              <w:top w:val="nil"/>
              <w:left w:val="dotted" w:sz="4" w:space="0" w:color="auto"/>
              <w:bottom w:val="nil"/>
              <w:right w:val="dotted" w:sz="4" w:space="0" w:color="auto"/>
            </w:tcBorders>
            <w:shd w:val="clear" w:color="auto" w:fill="auto"/>
            <w:noWrap/>
            <w:hideMark/>
          </w:tcPr>
          <w:p w14:paraId="07FE09AC"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37C5CDF2" w14:textId="77777777" w:rsidR="00AA0468" w:rsidRPr="00AF1035" w:rsidRDefault="00AA0468" w:rsidP="003C08E1">
            <w:pPr>
              <w:jc w:val="center"/>
              <w:rPr>
                <w:color w:val="000000"/>
                <w:sz w:val="20"/>
                <w:szCs w:val="20"/>
              </w:rPr>
            </w:pPr>
            <w:r w:rsidRPr="00AF1035">
              <w:rPr>
                <w:color w:val="000000"/>
                <w:sz w:val="20"/>
                <w:szCs w:val="20"/>
              </w:rPr>
              <w:t>0.2438</w:t>
            </w:r>
          </w:p>
        </w:tc>
        <w:tc>
          <w:tcPr>
            <w:tcW w:w="990" w:type="dxa"/>
            <w:tcBorders>
              <w:top w:val="nil"/>
              <w:left w:val="dotted" w:sz="4" w:space="0" w:color="auto"/>
              <w:bottom w:val="nil"/>
              <w:right w:val="nil"/>
            </w:tcBorders>
            <w:shd w:val="clear" w:color="auto" w:fill="auto"/>
            <w:noWrap/>
            <w:vAlign w:val="bottom"/>
            <w:hideMark/>
          </w:tcPr>
          <w:p w14:paraId="3A7A9B2D" w14:textId="77777777" w:rsidR="00AA0468" w:rsidRPr="00AF1035" w:rsidRDefault="00AA0468" w:rsidP="003C08E1">
            <w:pPr>
              <w:jc w:val="center"/>
              <w:rPr>
                <w:color w:val="000000"/>
                <w:sz w:val="20"/>
                <w:szCs w:val="20"/>
              </w:rPr>
            </w:pPr>
            <w:r w:rsidRPr="00AF1035">
              <w:rPr>
                <w:color w:val="000000"/>
                <w:sz w:val="20"/>
                <w:szCs w:val="20"/>
              </w:rPr>
              <w:t>0.2230</w:t>
            </w:r>
          </w:p>
        </w:tc>
      </w:tr>
      <w:tr w:rsidR="00AA0468" w:rsidRPr="00AF1035" w14:paraId="10A0F4B4" w14:textId="77777777" w:rsidTr="003C08E1">
        <w:tc>
          <w:tcPr>
            <w:tcW w:w="1260" w:type="dxa"/>
            <w:tcBorders>
              <w:top w:val="nil"/>
              <w:left w:val="nil"/>
              <w:bottom w:val="nil"/>
              <w:right w:val="dotted" w:sz="4" w:space="0" w:color="auto"/>
            </w:tcBorders>
            <w:shd w:val="clear" w:color="auto" w:fill="auto"/>
            <w:noWrap/>
            <w:vAlign w:val="bottom"/>
            <w:hideMark/>
          </w:tcPr>
          <w:p w14:paraId="6A9ACEF5" w14:textId="77777777" w:rsidR="00AA0468" w:rsidRPr="00AF1035" w:rsidRDefault="00AA0468" w:rsidP="003C08E1">
            <w:pPr>
              <w:rPr>
                <w:color w:val="000000"/>
                <w:sz w:val="20"/>
                <w:szCs w:val="20"/>
              </w:rPr>
            </w:pPr>
            <w:r w:rsidRPr="00AF1035">
              <w:rPr>
                <w:color w:val="000000"/>
                <w:sz w:val="20"/>
                <w:szCs w:val="20"/>
              </w:rPr>
              <w:t>hr.1111001</w:t>
            </w:r>
          </w:p>
        </w:tc>
        <w:tc>
          <w:tcPr>
            <w:tcW w:w="5040" w:type="dxa"/>
            <w:tcBorders>
              <w:top w:val="nil"/>
              <w:left w:val="dotted" w:sz="4" w:space="0" w:color="auto"/>
              <w:bottom w:val="nil"/>
              <w:right w:val="dotted" w:sz="4" w:space="0" w:color="auto"/>
            </w:tcBorders>
            <w:shd w:val="clear" w:color="auto" w:fill="auto"/>
            <w:noWrap/>
            <w:vAlign w:val="bottom"/>
            <w:hideMark/>
          </w:tcPr>
          <w:p w14:paraId="50027155" w14:textId="77777777" w:rsidR="00AA0468" w:rsidRPr="00AF1035" w:rsidRDefault="00AA0468" w:rsidP="003C08E1">
            <w:pPr>
              <w:rPr>
                <w:color w:val="000000"/>
                <w:sz w:val="20"/>
                <w:szCs w:val="20"/>
              </w:rPr>
            </w:pPr>
            <w:r w:rsidRPr="00AF1035">
              <w:rPr>
                <w:color w:val="000000"/>
                <w:sz w:val="20"/>
                <w:szCs w:val="20"/>
              </w:rPr>
              <w:t>risk class, time, high.rise, base, race, personal</w:t>
            </w:r>
          </w:p>
        </w:tc>
        <w:tc>
          <w:tcPr>
            <w:tcW w:w="990" w:type="dxa"/>
            <w:tcBorders>
              <w:top w:val="nil"/>
              <w:left w:val="dotted" w:sz="4" w:space="0" w:color="auto"/>
              <w:bottom w:val="nil"/>
              <w:right w:val="dotted" w:sz="4" w:space="0" w:color="auto"/>
            </w:tcBorders>
            <w:shd w:val="clear" w:color="auto" w:fill="auto"/>
            <w:noWrap/>
            <w:hideMark/>
          </w:tcPr>
          <w:p w14:paraId="08C2AC0A"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2F4EAD29" w14:textId="77777777" w:rsidR="00AA0468" w:rsidRPr="00AF1035" w:rsidRDefault="00AA0468" w:rsidP="003C08E1">
            <w:pPr>
              <w:jc w:val="center"/>
              <w:rPr>
                <w:color w:val="000000"/>
                <w:sz w:val="20"/>
                <w:szCs w:val="20"/>
              </w:rPr>
            </w:pPr>
            <w:r w:rsidRPr="00AF1035">
              <w:rPr>
                <w:color w:val="000000"/>
                <w:sz w:val="20"/>
                <w:szCs w:val="20"/>
              </w:rPr>
              <w:t>0.2405</w:t>
            </w:r>
          </w:p>
        </w:tc>
        <w:tc>
          <w:tcPr>
            <w:tcW w:w="990" w:type="dxa"/>
            <w:tcBorders>
              <w:top w:val="nil"/>
              <w:left w:val="dotted" w:sz="4" w:space="0" w:color="auto"/>
              <w:bottom w:val="nil"/>
              <w:right w:val="nil"/>
            </w:tcBorders>
            <w:shd w:val="clear" w:color="auto" w:fill="auto"/>
            <w:noWrap/>
            <w:vAlign w:val="bottom"/>
            <w:hideMark/>
          </w:tcPr>
          <w:p w14:paraId="7855DA34" w14:textId="77777777" w:rsidR="00AA0468" w:rsidRPr="00AF1035" w:rsidRDefault="00AA0468" w:rsidP="003C08E1">
            <w:pPr>
              <w:jc w:val="center"/>
              <w:rPr>
                <w:color w:val="000000"/>
                <w:sz w:val="20"/>
                <w:szCs w:val="20"/>
              </w:rPr>
            </w:pPr>
            <w:r w:rsidRPr="00AF1035">
              <w:rPr>
                <w:color w:val="000000"/>
                <w:sz w:val="20"/>
                <w:szCs w:val="20"/>
              </w:rPr>
              <w:t>0.2400</w:t>
            </w:r>
          </w:p>
        </w:tc>
      </w:tr>
      <w:tr w:rsidR="00AA0468" w:rsidRPr="00AF1035" w14:paraId="25F97133" w14:textId="77777777" w:rsidTr="003C08E1">
        <w:tc>
          <w:tcPr>
            <w:tcW w:w="1260" w:type="dxa"/>
            <w:tcBorders>
              <w:top w:val="nil"/>
              <w:left w:val="nil"/>
              <w:bottom w:val="nil"/>
              <w:right w:val="dotted" w:sz="4" w:space="0" w:color="auto"/>
            </w:tcBorders>
            <w:shd w:val="clear" w:color="auto" w:fill="auto"/>
            <w:noWrap/>
            <w:vAlign w:val="bottom"/>
            <w:hideMark/>
          </w:tcPr>
          <w:p w14:paraId="09D861F4" w14:textId="77777777" w:rsidR="00AA0468" w:rsidRPr="00AF1035" w:rsidRDefault="00AA0468" w:rsidP="003C08E1">
            <w:pPr>
              <w:rPr>
                <w:color w:val="000000"/>
                <w:sz w:val="20"/>
                <w:szCs w:val="20"/>
              </w:rPr>
            </w:pPr>
            <w:r w:rsidRPr="00AF1035">
              <w:rPr>
                <w:color w:val="000000"/>
                <w:sz w:val="20"/>
                <w:szCs w:val="20"/>
              </w:rPr>
              <w:t>hr.1111010</w:t>
            </w:r>
          </w:p>
        </w:tc>
        <w:tc>
          <w:tcPr>
            <w:tcW w:w="5040" w:type="dxa"/>
            <w:tcBorders>
              <w:top w:val="nil"/>
              <w:left w:val="dotted" w:sz="4" w:space="0" w:color="auto"/>
              <w:bottom w:val="nil"/>
              <w:right w:val="dotted" w:sz="4" w:space="0" w:color="auto"/>
            </w:tcBorders>
            <w:shd w:val="clear" w:color="auto" w:fill="auto"/>
            <w:noWrap/>
            <w:vAlign w:val="bottom"/>
            <w:hideMark/>
          </w:tcPr>
          <w:p w14:paraId="4D3288D5" w14:textId="77777777" w:rsidR="00AA0468" w:rsidRPr="00AF1035" w:rsidRDefault="00AA0468" w:rsidP="003C08E1">
            <w:pPr>
              <w:rPr>
                <w:color w:val="000000"/>
                <w:sz w:val="20"/>
                <w:szCs w:val="20"/>
              </w:rPr>
            </w:pPr>
            <w:r w:rsidRPr="00AF1035">
              <w:rPr>
                <w:color w:val="000000"/>
                <w:sz w:val="20"/>
                <w:szCs w:val="20"/>
              </w:rPr>
              <w:t>risk class, time, high.rise, base, race, house</w:t>
            </w:r>
          </w:p>
        </w:tc>
        <w:tc>
          <w:tcPr>
            <w:tcW w:w="990" w:type="dxa"/>
            <w:tcBorders>
              <w:top w:val="nil"/>
              <w:left w:val="dotted" w:sz="4" w:space="0" w:color="auto"/>
              <w:bottom w:val="nil"/>
              <w:right w:val="dotted" w:sz="4" w:space="0" w:color="auto"/>
            </w:tcBorders>
            <w:shd w:val="clear" w:color="auto" w:fill="auto"/>
            <w:noWrap/>
            <w:hideMark/>
          </w:tcPr>
          <w:p w14:paraId="26B8404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585AE2C" w14:textId="77777777" w:rsidR="00AA0468" w:rsidRPr="00AF1035" w:rsidRDefault="00AA0468" w:rsidP="003C08E1">
            <w:pPr>
              <w:jc w:val="center"/>
              <w:rPr>
                <w:color w:val="000000"/>
                <w:sz w:val="20"/>
                <w:szCs w:val="20"/>
              </w:rPr>
            </w:pPr>
            <w:r w:rsidRPr="00AF1035">
              <w:rPr>
                <w:color w:val="000000"/>
                <w:sz w:val="20"/>
                <w:szCs w:val="20"/>
              </w:rPr>
              <w:t>0.2399</w:t>
            </w:r>
          </w:p>
        </w:tc>
        <w:tc>
          <w:tcPr>
            <w:tcW w:w="990" w:type="dxa"/>
            <w:tcBorders>
              <w:top w:val="nil"/>
              <w:left w:val="dotted" w:sz="4" w:space="0" w:color="auto"/>
              <w:bottom w:val="nil"/>
              <w:right w:val="nil"/>
            </w:tcBorders>
            <w:shd w:val="clear" w:color="auto" w:fill="auto"/>
            <w:noWrap/>
            <w:vAlign w:val="bottom"/>
            <w:hideMark/>
          </w:tcPr>
          <w:p w14:paraId="74777611" w14:textId="77777777" w:rsidR="00AA0468" w:rsidRPr="00AF1035" w:rsidRDefault="00AA0468" w:rsidP="003C08E1">
            <w:pPr>
              <w:jc w:val="center"/>
              <w:rPr>
                <w:color w:val="000000"/>
                <w:sz w:val="20"/>
                <w:szCs w:val="20"/>
              </w:rPr>
            </w:pPr>
            <w:r w:rsidRPr="00AF1035">
              <w:rPr>
                <w:color w:val="000000"/>
                <w:sz w:val="20"/>
                <w:szCs w:val="20"/>
              </w:rPr>
              <w:t>0.2456</w:t>
            </w:r>
          </w:p>
        </w:tc>
      </w:tr>
      <w:tr w:rsidR="00AA0468" w:rsidRPr="00AF1035" w14:paraId="6FC7B011" w14:textId="77777777" w:rsidTr="003C08E1">
        <w:tc>
          <w:tcPr>
            <w:tcW w:w="1260" w:type="dxa"/>
            <w:tcBorders>
              <w:top w:val="nil"/>
              <w:left w:val="nil"/>
              <w:bottom w:val="nil"/>
              <w:right w:val="dotted" w:sz="4" w:space="0" w:color="auto"/>
            </w:tcBorders>
            <w:shd w:val="clear" w:color="auto" w:fill="auto"/>
            <w:noWrap/>
            <w:vAlign w:val="bottom"/>
            <w:hideMark/>
          </w:tcPr>
          <w:p w14:paraId="6D78714A" w14:textId="77777777" w:rsidR="00AA0468" w:rsidRPr="00AF1035" w:rsidRDefault="00AA0468" w:rsidP="003C08E1">
            <w:pPr>
              <w:rPr>
                <w:color w:val="000000"/>
                <w:sz w:val="20"/>
                <w:szCs w:val="20"/>
              </w:rPr>
            </w:pPr>
            <w:r w:rsidRPr="00AF1035">
              <w:rPr>
                <w:color w:val="000000"/>
                <w:sz w:val="20"/>
                <w:szCs w:val="20"/>
              </w:rPr>
              <w:t>hr.1111011</w:t>
            </w:r>
          </w:p>
        </w:tc>
        <w:tc>
          <w:tcPr>
            <w:tcW w:w="5040" w:type="dxa"/>
            <w:tcBorders>
              <w:top w:val="nil"/>
              <w:left w:val="dotted" w:sz="4" w:space="0" w:color="auto"/>
              <w:bottom w:val="nil"/>
              <w:right w:val="dotted" w:sz="4" w:space="0" w:color="auto"/>
            </w:tcBorders>
            <w:shd w:val="clear" w:color="auto" w:fill="auto"/>
            <w:noWrap/>
            <w:vAlign w:val="bottom"/>
            <w:hideMark/>
          </w:tcPr>
          <w:p w14:paraId="409F13D3" w14:textId="77777777" w:rsidR="00AA0468" w:rsidRPr="00AF1035" w:rsidRDefault="00AA0468" w:rsidP="003C08E1">
            <w:pPr>
              <w:rPr>
                <w:color w:val="000000"/>
                <w:sz w:val="20"/>
                <w:szCs w:val="20"/>
              </w:rPr>
            </w:pPr>
            <w:r w:rsidRPr="00AF1035">
              <w:rPr>
                <w:color w:val="000000"/>
                <w:sz w:val="20"/>
                <w:szCs w:val="20"/>
              </w:rPr>
              <w:t>risk class, time, high.rise, base, race, house, personal</w:t>
            </w:r>
          </w:p>
        </w:tc>
        <w:tc>
          <w:tcPr>
            <w:tcW w:w="990" w:type="dxa"/>
            <w:tcBorders>
              <w:top w:val="nil"/>
              <w:left w:val="dotted" w:sz="4" w:space="0" w:color="auto"/>
              <w:bottom w:val="nil"/>
              <w:right w:val="dotted" w:sz="4" w:space="0" w:color="auto"/>
            </w:tcBorders>
            <w:shd w:val="clear" w:color="auto" w:fill="auto"/>
            <w:noWrap/>
            <w:hideMark/>
          </w:tcPr>
          <w:p w14:paraId="31C86DE1"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712C1D9D" w14:textId="77777777" w:rsidR="00AA0468" w:rsidRPr="00AF1035" w:rsidRDefault="00AA0468" w:rsidP="003C08E1">
            <w:pPr>
              <w:jc w:val="center"/>
              <w:rPr>
                <w:color w:val="000000"/>
                <w:sz w:val="20"/>
                <w:szCs w:val="20"/>
              </w:rPr>
            </w:pPr>
            <w:r w:rsidRPr="00AF1035">
              <w:rPr>
                <w:color w:val="000000"/>
                <w:sz w:val="20"/>
                <w:szCs w:val="20"/>
              </w:rPr>
              <w:t>0.2368</w:t>
            </w:r>
          </w:p>
        </w:tc>
        <w:tc>
          <w:tcPr>
            <w:tcW w:w="990" w:type="dxa"/>
            <w:tcBorders>
              <w:top w:val="nil"/>
              <w:left w:val="dotted" w:sz="4" w:space="0" w:color="auto"/>
              <w:bottom w:val="nil"/>
              <w:right w:val="nil"/>
            </w:tcBorders>
            <w:shd w:val="clear" w:color="auto" w:fill="auto"/>
            <w:noWrap/>
            <w:vAlign w:val="bottom"/>
            <w:hideMark/>
          </w:tcPr>
          <w:p w14:paraId="4478F7D0" w14:textId="77777777" w:rsidR="00AA0468" w:rsidRPr="00AF1035" w:rsidRDefault="00AA0468" w:rsidP="003C08E1">
            <w:pPr>
              <w:jc w:val="center"/>
              <w:rPr>
                <w:color w:val="000000"/>
                <w:sz w:val="20"/>
                <w:szCs w:val="20"/>
              </w:rPr>
            </w:pPr>
            <w:r w:rsidRPr="00AF1035">
              <w:rPr>
                <w:color w:val="000000"/>
                <w:sz w:val="20"/>
                <w:szCs w:val="20"/>
              </w:rPr>
              <w:t>0.2601</w:t>
            </w:r>
          </w:p>
        </w:tc>
      </w:tr>
      <w:tr w:rsidR="00AA0468" w:rsidRPr="00AF1035" w14:paraId="1C7FE0A3" w14:textId="77777777" w:rsidTr="003C08E1">
        <w:tc>
          <w:tcPr>
            <w:tcW w:w="1260" w:type="dxa"/>
            <w:tcBorders>
              <w:top w:val="nil"/>
              <w:left w:val="nil"/>
              <w:bottom w:val="nil"/>
              <w:right w:val="dotted" w:sz="4" w:space="0" w:color="auto"/>
            </w:tcBorders>
            <w:shd w:val="clear" w:color="auto" w:fill="auto"/>
            <w:noWrap/>
            <w:vAlign w:val="bottom"/>
            <w:hideMark/>
          </w:tcPr>
          <w:p w14:paraId="5ABA5D48" w14:textId="77777777" w:rsidR="00AA0468" w:rsidRPr="00AF1035" w:rsidRDefault="00AA0468" w:rsidP="003C08E1">
            <w:pPr>
              <w:rPr>
                <w:color w:val="000000"/>
                <w:sz w:val="20"/>
                <w:szCs w:val="20"/>
              </w:rPr>
            </w:pPr>
            <w:r w:rsidRPr="00AF1035">
              <w:rPr>
                <w:color w:val="000000"/>
                <w:sz w:val="20"/>
                <w:szCs w:val="20"/>
              </w:rPr>
              <w:t>hr.1111100</w:t>
            </w:r>
          </w:p>
        </w:tc>
        <w:tc>
          <w:tcPr>
            <w:tcW w:w="5040" w:type="dxa"/>
            <w:tcBorders>
              <w:top w:val="nil"/>
              <w:left w:val="dotted" w:sz="4" w:space="0" w:color="auto"/>
              <w:bottom w:val="nil"/>
              <w:right w:val="dotted" w:sz="4" w:space="0" w:color="auto"/>
            </w:tcBorders>
            <w:shd w:val="clear" w:color="auto" w:fill="auto"/>
            <w:noWrap/>
            <w:vAlign w:val="bottom"/>
            <w:hideMark/>
          </w:tcPr>
          <w:p w14:paraId="3A997C95" w14:textId="77777777" w:rsidR="00AA0468" w:rsidRPr="00AF1035" w:rsidRDefault="00AA0468" w:rsidP="003C08E1">
            <w:pPr>
              <w:rPr>
                <w:color w:val="000000"/>
                <w:sz w:val="20"/>
                <w:szCs w:val="20"/>
              </w:rPr>
            </w:pPr>
            <w:r w:rsidRPr="00AF1035">
              <w:rPr>
                <w:color w:val="000000"/>
                <w:sz w:val="20"/>
                <w:szCs w:val="20"/>
              </w:rPr>
              <w:t>risk class, time, high.rise, base, race, age</w:t>
            </w:r>
          </w:p>
        </w:tc>
        <w:tc>
          <w:tcPr>
            <w:tcW w:w="990" w:type="dxa"/>
            <w:tcBorders>
              <w:top w:val="nil"/>
              <w:left w:val="dotted" w:sz="4" w:space="0" w:color="auto"/>
              <w:bottom w:val="nil"/>
              <w:right w:val="dotted" w:sz="4" w:space="0" w:color="auto"/>
            </w:tcBorders>
            <w:shd w:val="clear" w:color="auto" w:fill="auto"/>
            <w:noWrap/>
            <w:hideMark/>
          </w:tcPr>
          <w:p w14:paraId="2D4D2969"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043A6D5A" w14:textId="77777777" w:rsidR="00AA0468" w:rsidRPr="00AF1035" w:rsidRDefault="00AA0468" w:rsidP="003C08E1">
            <w:pPr>
              <w:jc w:val="center"/>
              <w:rPr>
                <w:color w:val="000000"/>
                <w:sz w:val="20"/>
                <w:szCs w:val="20"/>
              </w:rPr>
            </w:pPr>
            <w:r w:rsidRPr="00AF1035">
              <w:rPr>
                <w:color w:val="000000"/>
                <w:sz w:val="20"/>
                <w:szCs w:val="20"/>
              </w:rPr>
              <w:t>0.2414</w:t>
            </w:r>
          </w:p>
        </w:tc>
        <w:tc>
          <w:tcPr>
            <w:tcW w:w="990" w:type="dxa"/>
            <w:tcBorders>
              <w:top w:val="nil"/>
              <w:left w:val="dotted" w:sz="4" w:space="0" w:color="auto"/>
              <w:bottom w:val="nil"/>
              <w:right w:val="nil"/>
            </w:tcBorders>
            <w:shd w:val="clear" w:color="auto" w:fill="auto"/>
            <w:noWrap/>
            <w:vAlign w:val="bottom"/>
            <w:hideMark/>
          </w:tcPr>
          <w:p w14:paraId="5081BEC1" w14:textId="77777777" w:rsidR="00AA0468" w:rsidRPr="00AF1035" w:rsidRDefault="00AA0468" w:rsidP="003C08E1">
            <w:pPr>
              <w:jc w:val="center"/>
              <w:rPr>
                <w:color w:val="000000"/>
                <w:sz w:val="20"/>
                <w:szCs w:val="20"/>
              </w:rPr>
            </w:pPr>
            <w:r w:rsidRPr="00AF1035">
              <w:rPr>
                <w:color w:val="000000"/>
                <w:sz w:val="20"/>
                <w:szCs w:val="20"/>
              </w:rPr>
              <w:t>0.2548</w:t>
            </w:r>
          </w:p>
        </w:tc>
      </w:tr>
      <w:tr w:rsidR="00AA0468" w:rsidRPr="00AF1035" w14:paraId="6573ADE8" w14:textId="77777777" w:rsidTr="003C08E1">
        <w:tc>
          <w:tcPr>
            <w:tcW w:w="1260" w:type="dxa"/>
            <w:tcBorders>
              <w:top w:val="nil"/>
              <w:left w:val="nil"/>
              <w:bottom w:val="nil"/>
              <w:right w:val="dotted" w:sz="4" w:space="0" w:color="auto"/>
            </w:tcBorders>
            <w:shd w:val="clear" w:color="auto" w:fill="auto"/>
            <w:noWrap/>
            <w:vAlign w:val="bottom"/>
            <w:hideMark/>
          </w:tcPr>
          <w:p w14:paraId="70D97D9E" w14:textId="77777777" w:rsidR="00AA0468" w:rsidRPr="00AF1035" w:rsidRDefault="00AA0468" w:rsidP="003C08E1">
            <w:pPr>
              <w:rPr>
                <w:color w:val="000000"/>
                <w:sz w:val="20"/>
                <w:szCs w:val="20"/>
              </w:rPr>
            </w:pPr>
            <w:r w:rsidRPr="00AF1035">
              <w:rPr>
                <w:color w:val="000000"/>
                <w:sz w:val="20"/>
                <w:szCs w:val="20"/>
              </w:rPr>
              <w:t>hr.1111101</w:t>
            </w:r>
          </w:p>
        </w:tc>
        <w:tc>
          <w:tcPr>
            <w:tcW w:w="5040" w:type="dxa"/>
            <w:tcBorders>
              <w:top w:val="nil"/>
              <w:left w:val="dotted" w:sz="4" w:space="0" w:color="auto"/>
              <w:bottom w:val="nil"/>
              <w:right w:val="dotted" w:sz="4" w:space="0" w:color="auto"/>
            </w:tcBorders>
            <w:shd w:val="clear" w:color="auto" w:fill="auto"/>
            <w:noWrap/>
            <w:vAlign w:val="bottom"/>
            <w:hideMark/>
          </w:tcPr>
          <w:p w14:paraId="62B4FD46" w14:textId="77777777" w:rsidR="00AA0468" w:rsidRPr="00AF1035" w:rsidRDefault="00AA0468" w:rsidP="003C08E1">
            <w:pPr>
              <w:rPr>
                <w:color w:val="000000"/>
                <w:sz w:val="20"/>
                <w:szCs w:val="20"/>
              </w:rPr>
            </w:pPr>
            <w:r w:rsidRPr="00AF1035">
              <w:rPr>
                <w:color w:val="000000"/>
                <w:sz w:val="20"/>
                <w:szCs w:val="20"/>
              </w:rPr>
              <w:t>risk class, time, high.rise, base, race, age, personal</w:t>
            </w:r>
          </w:p>
        </w:tc>
        <w:tc>
          <w:tcPr>
            <w:tcW w:w="990" w:type="dxa"/>
            <w:tcBorders>
              <w:top w:val="nil"/>
              <w:left w:val="dotted" w:sz="4" w:space="0" w:color="auto"/>
              <w:bottom w:val="nil"/>
              <w:right w:val="dotted" w:sz="4" w:space="0" w:color="auto"/>
            </w:tcBorders>
            <w:shd w:val="clear" w:color="auto" w:fill="auto"/>
            <w:noWrap/>
            <w:hideMark/>
          </w:tcPr>
          <w:p w14:paraId="54654F67"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4DA40E9D" w14:textId="77777777" w:rsidR="00AA0468" w:rsidRPr="00AF1035" w:rsidRDefault="00AA0468" w:rsidP="003C08E1">
            <w:pPr>
              <w:jc w:val="center"/>
              <w:rPr>
                <w:color w:val="000000"/>
                <w:sz w:val="20"/>
                <w:szCs w:val="20"/>
              </w:rPr>
            </w:pPr>
            <w:r w:rsidRPr="00AF1035">
              <w:rPr>
                <w:color w:val="000000"/>
                <w:sz w:val="20"/>
                <w:szCs w:val="20"/>
              </w:rPr>
              <w:t>0.2363</w:t>
            </w:r>
          </w:p>
        </w:tc>
        <w:tc>
          <w:tcPr>
            <w:tcW w:w="990" w:type="dxa"/>
            <w:tcBorders>
              <w:top w:val="nil"/>
              <w:left w:val="dotted" w:sz="4" w:space="0" w:color="auto"/>
              <w:bottom w:val="nil"/>
              <w:right w:val="nil"/>
            </w:tcBorders>
            <w:shd w:val="clear" w:color="auto" w:fill="auto"/>
            <w:noWrap/>
            <w:vAlign w:val="bottom"/>
            <w:hideMark/>
          </w:tcPr>
          <w:p w14:paraId="29D181F7" w14:textId="77777777" w:rsidR="00AA0468" w:rsidRPr="00AF1035" w:rsidRDefault="00AA0468" w:rsidP="003C08E1">
            <w:pPr>
              <w:jc w:val="center"/>
              <w:rPr>
                <w:color w:val="000000"/>
                <w:sz w:val="20"/>
                <w:szCs w:val="20"/>
              </w:rPr>
            </w:pPr>
            <w:r w:rsidRPr="00AF1035">
              <w:rPr>
                <w:color w:val="000000"/>
                <w:sz w:val="20"/>
                <w:szCs w:val="20"/>
              </w:rPr>
              <w:t>0.2801</w:t>
            </w:r>
          </w:p>
        </w:tc>
      </w:tr>
      <w:tr w:rsidR="00AA0468" w:rsidRPr="00AF1035" w14:paraId="20DE067A" w14:textId="77777777" w:rsidTr="003C08E1">
        <w:tc>
          <w:tcPr>
            <w:tcW w:w="1260" w:type="dxa"/>
            <w:tcBorders>
              <w:top w:val="nil"/>
              <w:left w:val="nil"/>
              <w:bottom w:val="nil"/>
              <w:right w:val="dotted" w:sz="4" w:space="0" w:color="auto"/>
            </w:tcBorders>
            <w:shd w:val="clear" w:color="auto" w:fill="auto"/>
            <w:noWrap/>
            <w:vAlign w:val="bottom"/>
            <w:hideMark/>
          </w:tcPr>
          <w:p w14:paraId="21E37A92" w14:textId="77777777" w:rsidR="00AA0468" w:rsidRPr="00AF1035" w:rsidRDefault="00AA0468" w:rsidP="003C08E1">
            <w:pPr>
              <w:rPr>
                <w:color w:val="000000"/>
                <w:sz w:val="20"/>
                <w:szCs w:val="20"/>
              </w:rPr>
            </w:pPr>
            <w:r w:rsidRPr="00AF1035">
              <w:rPr>
                <w:color w:val="000000"/>
                <w:sz w:val="20"/>
                <w:szCs w:val="20"/>
              </w:rPr>
              <w:t>hr.1111110</w:t>
            </w:r>
          </w:p>
        </w:tc>
        <w:tc>
          <w:tcPr>
            <w:tcW w:w="5040" w:type="dxa"/>
            <w:tcBorders>
              <w:top w:val="nil"/>
              <w:left w:val="dotted" w:sz="4" w:space="0" w:color="auto"/>
              <w:bottom w:val="nil"/>
              <w:right w:val="dotted" w:sz="4" w:space="0" w:color="auto"/>
            </w:tcBorders>
            <w:shd w:val="clear" w:color="auto" w:fill="auto"/>
            <w:noWrap/>
            <w:vAlign w:val="bottom"/>
            <w:hideMark/>
          </w:tcPr>
          <w:p w14:paraId="2EE1EBFC" w14:textId="77777777" w:rsidR="00AA0468" w:rsidRPr="00AF1035" w:rsidRDefault="00AA0468" w:rsidP="003C08E1">
            <w:pPr>
              <w:rPr>
                <w:color w:val="000000"/>
                <w:sz w:val="20"/>
                <w:szCs w:val="20"/>
              </w:rPr>
            </w:pPr>
            <w:r w:rsidRPr="00AF1035">
              <w:rPr>
                <w:color w:val="000000"/>
                <w:sz w:val="20"/>
                <w:szCs w:val="20"/>
              </w:rPr>
              <w:t>risk class, time, high.rise, base, race, age, house</w:t>
            </w:r>
          </w:p>
        </w:tc>
        <w:tc>
          <w:tcPr>
            <w:tcW w:w="990" w:type="dxa"/>
            <w:tcBorders>
              <w:top w:val="nil"/>
              <w:left w:val="dotted" w:sz="4" w:space="0" w:color="auto"/>
              <w:bottom w:val="nil"/>
              <w:right w:val="dotted" w:sz="4" w:space="0" w:color="auto"/>
            </w:tcBorders>
            <w:shd w:val="clear" w:color="auto" w:fill="auto"/>
            <w:noWrap/>
            <w:hideMark/>
          </w:tcPr>
          <w:p w14:paraId="2C26FE30"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6EF23088" w14:textId="77777777" w:rsidR="00AA0468" w:rsidRPr="00AF1035" w:rsidRDefault="00AA0468" w:rsidP="003C08E1">
            <w:pPr>
              <w:jc w:val="center"/>
              <w:rPr>
                <w:color w:val="000000"/>
                <w:sz w:val="20"/>
                <w:szCs w:val="20"/>
              </w:rPr>
            </w:pPr>
            <w:r w:rsidRPr="00AF1035">
              <w:rPr>
                <w:color w:val="000000"/>
                <w:sz w:val="20"/>
                <w:szCs w:val="20"/>
              </w:rPr>
              <w:t>0.2344</w:t>
            </w:r>
          </w:p>
        </w:tc>
        <w:tc>
          <w:tcPr>
            <w:tcW w:w="990" w:type="dxa"/>
            <w:tcBorders>
              <w:top w:val="nil"/>
              <w:left w:val="dotted" w:sz="4" w:space="0" w:color="auto"/>
              <w:bottom w:val="nil"/>
              <w:right w:val="nil"/>
            </w:tcBorders>
            <w:shd w:val="clear" w:color="auto" w:fill="auto"/>
            <w:noWrap/>
            <w:vAlign w:val="bottom"/>
            <w:hideMark/>
          </w:tcPr>
          <w:p w14:paraId="5C3CBAFB" w14:textId="77777777" w:rsidR="00AA0468" w:rsidRPr="00AF1035" w:rsidRDefault="00AA0468" w:rsidP="003C08E1">
            <w:pPr>
              <w:jc w:val="center"/>
              <w:rPr>
                <w:color w:val="000000"/>
                <w:sz w:val="20"/>
                <w:szCs w:val="20"/>
              </w:rPr>
            </w:pPr>
            <w:r w:rsidRPr="00AF1035">
              <w:rPr>
                <w:color w:val="000000"/>
                <w:sz w:val="20"/>
                <w:szCs w:val="20"/>
              </w:rPr>
              <w:t>0.2718</w:t>
            </w:r>
          </w:p>
        </w:tc>
      </w:tr>
      <w:tr w:rsidR="00AA0468" w:rsidRPr="00AF1035" w14:paraId="50488DDA" w14:textId="77777777" w:rsidTr="003C08E1">
        <w:tc>
          <w:tcPr>
            <w:tcW w:w="1260" w:type="dxa"/>
            <w:tcBorders>
              <w:top w:val="nil"/>
              <w:left w:val="nil"/>
              <w:bottom w:val="nil"/>
              <w:right w:val="dotted" w:sz="4" w:space="0" w:color="auto"/>
            </w:tcBorders>
            <w:shd w:val="clear" w:color="auto" w:fill="auto"/>
            <w:noWrap/>
            <w:vAlign w:val="bottom"/>
            <w:hideMark/>
          </w:tcPr>
          <w:p w14:paraId="00AB4141" w14:textId="77777777" w:rsidR="00AA0468" w:rsidRPr="00AF1035" w:rsidRDefault="00AA0468" w:rsidP="003C08E1">
            <w:pPr>
              <w:rPr>
                <w:color w:val="000000"/>
                <w:sz w:val="20"/>
                <w:szCs w:val="20"/>
              </w:rPr>
            </w:pPr>
            <w:r w:rsidRPr="00AF1035">
              <w:rPr>
                <w:color w:val="000000"/>
                <w:sz w:val="20"/>
                <w:szCs w:val="20"/>
              </w:rPr>
              <w:t>hr.1111111</w:t>
            </w:r>
          </w:p>
        </w:tc>
        <w:tc>
          <w:tcPr>
            <w:tcW w:w="5040" w:type="dxa"/>
            <w:tcBorders>
              <w:top w:val="nil"/>
              <w:left w:val="dotted" w:sz="4" w:space="0" w:color="auto"/>
              <w:bottom w:val="nil"/>
              <w:right w:val="dotted" w:sz="4" w:space="0" w:color="auto"/>
            </w:tcBorders>
            <w:shd w:val="clear" w:color="auto" w:fill="auto"/>
            <w:noWrap/>
            <w:vAlign w:val="bottom"/>
            <w:hideMark/>
          </w:tcPr>
          <w:p w14:paraId="44F3004D" w14:textId="77777777" w:rsidR="00AA0468" w:rsidRPr="00AF1035" w:rsidRDefault="00AA0468" w:rsidP="003C08E1">
            <w:pPr>
              <w:rPr>
                <w:color w:val="000000"/>
                <w:sz w:val="20"/>
                <w:szCs w:val="20"/>
              </w:rPr>
            </w:pPr>
            <w:r w:rsidRPr="00AF1035">
              <w:rPr>
                <w:color w:val="000000"/>
                <w:sz w:val="20"/>
                <w:szCs w:val="20"/>
              </w:rPr>
              <w:t>risk class, time, high.rise, base, race, age, house, personal</w:t>
            </w:r>
          </w:p>
        </w:tc>
        <w:tc>
          <w:tcPr>
            <w:tcW w:w="990" w:type="dxa"/>
            <w:tcBorders>
              <w:top w:val="nil"/>
              <w:left w:val="dotted" w:sz="4" w:space="0" w:color="auto"/>
              <w:bottom w:val="nil"/>
              <w:right w:val="dotted" w:sz="4" w:space="0" w:color="auto"/>
            </w:tcBorders>
            <w:shd w:val="clear" w:color="auto" w:fill="auto"/>
            <w:noWrap/>
            <w:hideMark/>
          </w:tcPr>
          <w:p w14:paraId="395F71D3" w14:textId="77777777" w:rsidR="00AA0468" w:rsidRDefault="00AA0468" w:rsidP="003C08E1">
            <w:pPr>
              <w:jc w:val="center"/>
            </w:pPr>
            <w:r w:rsidRPr="00416AC8">
              <w:rPr>
                <w:color w:val="000000"/>
                <w:sz w:val="20"/>
                <w:szCs w:val="20"/>
              </w:rPr>
              <w:t>0.0892</w:t>
            </w:r>
          </w:p>
        </w:tc>
        <w:tc>
          <w:tcPr>
            <w:tcW w:w="1170" w:type="dxa"/>
            <w:tcBorders>
              <w:top w:val="nil"/>
              <w:left w:val="dotted" w:sz="4" w:space="0" w:color="auto"/>
              <w:bottom w:val="nil"/>
              <w:right w:val="dotted" w:sz="4" w:space="0" w:color="auto"/>
            </w:tcBorders>
            <w:shd w:val="clear" w:color="auto" w:fill="auto"/>
            <w:noWrap/>
            <w:vAlign w:val="bottom"/>
            <w:hideMark/>
          </w:tcPr>
          <w:p w14:paraId="1D9E8784" w14:textId="77777777" w:rsidR="00AA0468" w:rsidRPr="00AF1035" w:rsidRDefault="00AA0468" w:rsidP="003C08E1">
            <w:pPr>
              <w:jc w:val="center"/>
              <w:rPr>
                <w:color w:val="000000"/>
                <w:sz w:val="20"/>
                <w:szCs w:val="20"/>
              </w:rPr>
            </w:pPr>
            <w:r w:rsidRPr="00AF1035">
              <w:rPr>
                <w:color w:val="000000"/>
                <w:sz w:val="20"/>
                <w:szCs w:val="20"/>
              </w:rPr>
              <w:t>0.2315</w:t>
            </w:r>
          </w:p>
        </w:tc>
        <w:tc>
          <w:tcPr>
            <w:tcW w:w="990" w:type="dxa"/>
            <w:tcBorders>
              <w:top w:val="nil"/>
              <w:left w:val="dotted" w:sz="4" w:space="0" w:color="auto"/>
              <w:bottom w:val="nil"/>
              <w:right w:val="nil"/>
            </w:tcBorders>
            <w:shd w:val="clear" w:color="auto" w:fill="auto"/>
            <w:noWrap/>
            <w:vAlign w:val="bottom"/>
            <w:hideMark/>
          </w:tcPr>
          <w:p w14:paraId="65C1A0F4" w14:textId="77777777" w:rsidR="00AA0468" w:rsidRPr="00AF1035" w:rsidRDefault="00AA0468" w:rsidP="003C08E1">
            <w:pPr>
              <w:jc w:val="center"/>
              <w:rPr>
                <w:color w:val="000000"/>
                <w:sz w:val="20"/>
                <w:szCs w:val="20"/>
              </w:rPr>
            </w:pPr>
            <w:r w:rsidRPr="00AF1035">
              <w:rPr>
                <w:color w:val="000000"/>
                <w:sz w:val="20"/>
                <w:szCs w:val="20"/>
              </w:rPr>
              <w:t>0.2875</w:t>
            </w:r>
          </w:p>
        </w:tc>
      </w:tr>
    </w:tbl>
    <w:p w14:paraId="0A76BC8A" w14:textId="77777777" w:rsidR="00AA0468" w:rsidRDefault="00AA0468" w:rsidP="00AA0468">
      <w:pPr>
        <w:spacing w:after="200" w:line="276" w:lineRule="auto"/>
        <w:rPr>
          <w:b/>
        </w:rPr>
      </w:pPr>
    </w:p>
    <w:p w14:paraId="082BB388" w14:textId="77777777" w:rsidR="00AA0468" w:rsidRDefault="00AA0468" w:rsidP="00AA0468">
      <w:pPr>
        <w:spacing w:after="200" w:line="276" w:lineRule="auto"/>
        <w:rPr>
          <w:b/>
        </w:rPr>
      </w:pPr>
      <w:r>
        <w:rPr>
          <w:b/>
        </w:rPr>
        <w:br w:type="page"/>
      </w:r>
    </w:p>
    <w:p w14:paraId="639C2677" w14:textId="48A0863E" w:rsidR="00A62A50" w:rsidRDefault="00AA0468" w:rsidP="00A62A50">
      <w:pPr>
        <w:pStyle w:val="Caption"/>
        <w:keepNext/>
        <w:spacing w:after="0"/>
      </w:pPr>
      <w:bookmarkStart w:id="90" w:name="_Toc527030678"/>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24</w:t>
      </w:r>
      <w:r w:rsidR="00D37F78">
        <w:rPr>
          <w:noProof/>
        </w:rPr>
        <w:fldChar w:fldCharType="end"/>
      </w:r>
      <w:r>
        <w:t xml:space="preserve">: </w:t>
      </w:r>
      <w:r w:rsidR="002B3D7B">
        <w:t>RMS</w:t>
      </w:r>
      <w:r w:rsidR="004312FC">
        <w:t xml:space="preserve"> Errors of models of fire injuries for high hazard properties.</w:t>
      </w:r>
      <w:bookmarkEnd w:id="90"/>
      <w:r w:rsidR="004312FC">
        <w:t xml:space="preserve"> </w:t>
      </w:r>
    </w:p>
    <w:p w14:paraId="0F932121" w14:textId="3A081861" w:rsidR="00AA0468" w:rsidRDefault="004312FC" w:rsidP="00AA0468">
      <w:pPr>
        <w:pStyle w:val="Caption"/>
        <w:keepNext/>
      </w:pPr>
      <w:r>
        <w:t>Model(s) with the lowest RMS Error are in bold</w:t>
      </w:r>
      <w:r w:rsidR="00A62A50">
        <w:t>. A blank field indicates that the relevant model was not run.</w:t>
      </w:r>
    </w:p>
    <w:tbl>
      <w:tblPr>
        <w:tblW w:w="9720" w:type="dxa"/>
        <w:tblInd w:w="108" w:type="dxa"/>
        <w:tblBorders>
          <w:insideV w:val="dotted" w:sz="4" w:space="0" w:color="auto"/>
        </w:tblBorders>
        <w:tblLook w:val="04A0" w:firstRow="1" w:lastRow="0" w:firstColumn="1" w:lastColumn="0" w:noHBand="0" w:noVBand="1"/>
      </w:tblPr>
      <w:tblGrid>
        <w:gridCol w:w="1260"/>
        <w:gridCol w:w="5040"/>
        <w:gridCol w:w="1080"/>
        <w:gridCol w:w="1260"/>
        <w:gridCol w:w="1080"/>
      </w:tblGrid>
      <w:tr w:rsidR="00AA0468" w:rsidRPr="00307D91" w14:paraId="729908AE" w14:textId="77777777" w:rsidTr="0016405F">
        <w:trPr>
          <w:tblHeader/>
        </w:trPr>
        <w:tc>
          <w:tcPr>
            <w:tcW w:w="1260" w:type="dxa"/>
            <w:shd w:val="clear" w:color="auto" w:fill="auto"/>
            <w:noWrap/>
            <w:vAlign w:val="bottom"/>
            <w:hideMark/>
          </w:tcPr>
          <w:p w14:paraId="1A6AB5B9" w14:textId="77777777" w:rsidR="00AA0468" w:rsidRPr="00307D91" w:rsidRDefault="00AA0468" w:rsidP="003C08E1">
            <w:pPr>
              <w:rPr>
                <w:color w:val="000000"/>
                <w:sz w:val="20"/>
                <w:szCs w:val="20"/>
              </w:rPr>
            </w:pPr>
            <w:r w:rsidRPr="00307D91">
              <w:rPr>
                <w:color w:val="000000"/>
                <w:sz w:val="20"/>
                <w:szCs w:val="20"/>
              </w:rPr>
              <w:t> </w:t>
            </w:r>
          </w:p>
        </w:tc>
        <w:tc>
          <w:tcPr>
            <w:tcW w:w="5040" w:type="dxa"/>
            <w:shd w:val="clear" w:color="auto" w:fill="auto"/>
            <w:noWrap/>
            <w:vAlign w:val="bottom"/>
            <w:hideMark/>
          </w:tcPr>
          <w:p w14:paraId="0ACA3FAB" w14:textId="77777777" w:rsidR="00AA0468" w:rsidRPr="00307D91" w:rsidRDefault="00AA0468" w:rsidP="003C08E1">
            <w:pPr>
              <w:rPr>
                <w:color w:val="000000"/>
                <w:sz w:val="20"/>
                <w:szCs w:val="20"/>
              </w:rPr>
            </w:pPr>
            <w:r w:rsidRPr="00307D91">
              <w:rPr>
                <w:color w:val="000000"/>
                <w:sz w:val="20"/>
                <w:szCs w:val="20"/>
              </w:rPr>
              <w:t> </w:t>
            </w:r>
          </w:p>
        </w:tc>
        <w:tc>
          <w:tcPr>
            <w:tcW w:w="1080" w:type="dxa"/>
            <w:vMerge w:val="restart"/>
            <w:shd w:val="clear" w:color="auto" w:fill="auto"/>
            <w:vAlign w:val="bottom"/>
            <w:hideMark/>
          </w:tcPr>
          <w:p w14:paraId="0BF94536" w14:textId="70FA7FBE" w:rsidR="00AA0468" w:rsidRPr="00307D91" w:rsidRDefault="00AA0468" w:rsidP="0016405F">
            <w:pPr>
              <w:jc w:val="center"/>
              <w:rPr>
                <w:b/>
                <w:bCs/>
                <w:color w:val="000000"/>
                <w:sz w:val="20"/>
                <w:szCs w:val="20"/>
              </w:rPr>
            </w:pPr>
            <w:r w:rsidRPr="00307D91">
              <w:rPr>
                <w:b/>
                <w:bCs/>
                <w:color w:val="000000"/>
                <w:sz w:val="20"/>
                <w:szCs w:val="20"/>
              </w:rPr>
              <w:t>Mean</w:t>
            </w:r>
          </w:p>
        </w:tc>
        <w:tc>
          <w:tcPr>
            <w:tcW w:w="2340" w:type="dxa"/>
            <w:gridSpan w:val="2"/>
            <w:shd w:val="clear" w:color="auto" w:fill="auto"/>
            <w:noWrap/>
            <w:vAlign w:val="center"/>
            <w:hideMark/>
          </w:tcPr>
          <w:p w14:paraId="74E0E408" w14:textId="77777777" w:rsidR="00AA0468" w:rsidRPr="00307D91" w:rsidRDefault="00AA0468" w:rsidP="003C08E1">
            <w:pPr>
              <w:jc w:val="center"/>
              <w:rPr>
                <w:b/>
                <w:bCs/>
                <w:color w:val="000000"/>
                <w:sz w:val="20"/>
                <w:szCs w:val="20"/>
              </w:rPr>
            </w:pPr>
            <w:r w:rsidRPr="00307D91">
              <w:rPr>
                <w:b/>
                <w:bCs/>
                <w:color w:val="000000"/>
                <w:sz w:val="20"/>
                <w:szCs w:val="20"/>
              </w:rPr>
              <w:t>RMSE</w:t>
            </w:r>
          </w:p>
        </w:tc>
      </w:tr>
      <w:tr w:rsidR="00AA0468" w:rsidRPr="00307D91" w14:paraId="56B864CB" w14:textId="77777777" w:rsidTr="003C08E1">
        <w:trPr>
          <w:tblHeader/>
        </w:trPr>
        <w:tc>
          <w:tcPr>
            <w:tcW w:w="1260" w:type="dxa"/>
            <w:tcBorders>
              <w:bottom w:val="single" w:sz="4" w:space="0" w:color="auto"/>
            </w:tcBorders>
            <w:shd w:val="clear" w:color="auto" w:fill="auto"/>
            <w:noWrap/>
            <w:vAlign w:val="center"/>
            <w:hideMark/>
          </w:tcPr>
          <w:p w14:paraId="73EEEC20" w14:textId="77777777" w:rsidR="00AA0468" w:rsidRPr="00307D91" w:rsidRDefault="00AA0468" w:rsidP="003C08E1">
            <w:pPr>
              <w:rPr>
                <w:b/>
                <w:bCs/>
                <w:color w:val="000000"/>
                <w:sz w:val="20"/>
                <w:szCs w:val="20"/>
              </w:rPr>
            </w:pPr>
            <w:r w:rsidRPr="00307D91">
              <w:rPr>
                <w:b/>
                <w:bCs/>
                <w:color w:val="000000"/>
                <w:sz w:val="20"/>
                <w:szCs w:val="20"/>
              </w:rPr>
              <w:t>Model Run</w:t>
            </w:r>
          </w:p>
        </w:tc>
        <w:tc>
          <w:tcPr>
            <w:tcW w:w="5040" w:type="dxa"/>
            <w:tcBorders>
              <w:bottom w:val="single" w:sz="4" w:space="0" w:color="auto"/>
            </w:tcBorders>
            <w:shd w:val="clear" w:color="auto" w:fill="auto"/>
            <w:noWrap/>
            <w:vAlign w:val="center"/>
            <w:hideMark/>
          </w:tcPr>
          <w:p w14:paraId="2FE57DA3" w14:textId="77777777" w:rsidR="00AA0468" w:rsidRPr="00307D91" w:rsidRDefault="00AA0468" w:rsidP="003C08E1">
            <w:pPr>
              <w:rPr>
                <w:b/>
                <w:bCs/>
                <w:color w:val="000000"/>
                <w:sz w:val="20"/>
                <w:szCs w:val="20"/>
              </w:rPr>
            </w:pPr>
            <w:r w:rsidRPr="00307D91">
              <w:rPr>
                <w:b/>
                <w:bCs/>
                <w:color w:val="000000"/>
                <w:sz w:val="20"/>
                <w:szCs w:val="20"/>
              </w:rPr>
              <w:t>Predictors</w:t>
            </w:r>
          </w:p>
        </w:tc>
        <w:tc>
          <w:tcPr>
            <w:tcW w:w="1080" w:type="dxa"/>
            <w:vMerge/>
            <w:tcBorders>
              <w:bottom w:val="single" w:sz="4" w:space="0" w:color="auto"/>
            </w:tcBorders>
            <w:vAlign w:val="center"/>
            <w:hideMark/>
          </w:tcPr>
          <w:p w14:paraId="1211B35B" w14:textId="77777777" w:rsidR="00AA0468" w:rsidRPr="00307D91" w:rsidRDefault="00AA0468" w:rsidP="003C08E1">
            <w:pPr>
              <w:rPr>
                <w:b/>
                <w:bCs/>
                <w:color w:val="000000"/>
                <w:sz w:val="20"/>
                <w:szCs w:val="20"/>
              </w:rPr>
            </w:pPr>
          </w:p>
        </w:tc>
        <w:tc>
          <w:tcPr>
            <w:tcW w:w="1260" w:type="dxa"/>
            <w:tcBorders>
              <w:bottom w:val="single" w:sz="4" w:space="0" w:color="auto"/>
            </w:tcBorders>
            <w:shd w:val="clear" w:color="auto" w:fill="auto"/>
            <w:noWrap/>
            <w:vAlign w:val="center"/>
            <w:hideMark/>
          </w:tcPr>
          <w:p w14:paraId="4C1A5511" w14:textId="77777777" w:rsidR="00AA0468" w:rsidRPr="00307D91" w:rsidRDefault="00AA0468" w:rsidP="003C08E1">
            <w:pPr>
              <w:rPr>
                <w:b/>
                <w:bCs/>
                <w:color w:val="000000"/>
                <w:sz w:val="20"/>
                <w:szCs w:val="20"/>
              </w:rPr>
            </w:pPr>
            <w:r w:rsidRPr="00307D91">
              <w:rPr>
                <w:b/>
                <w:bCs/>
                <w:color w:val="000000"/>
                <w:sz w:val="20"/>
                <w:szCs w:val="20"/>
              </w:rPr>
              <w:t>Dummies</w:t>
            </w:r>
          </w:p>
        </w:tc>
        <w:tc>
          <w:tcPr>
            <w:tcW w:w="1080" w:type="dxa"/>
            <w:tcBorders>
              <w:bottom w:val="single" w:sz="4" w:space="0" w:color="auto"/>
            </w:tcBorders>
            <w:shd w:val="clear" w:color="auto" w:fill="auto"/>
            <w:noWrap/>
            <w:vAlign w:val="center"/>
            <w:hideMark/>
          </w:tcPr>
          <w:p w14:paraId="293E510F" w14:textId="77777777" w:rsidR="00AA0468" w:rsidRPr="00307D91" w:rsidRDefault="00AA0468" w:rsidP="003C08E1">
            <w:pPr>
              <w:rPr>
                <w:b/>
                <w:bCs/>
                <w:color w:val="000000"/>
                <w:sz w:val="20"/>
                <w:szCs w:val="20"/>
              </w:rPr>
            </w:pPr>
            <w:r w:rsidRPr="00307D91">
              <w:rPr>
                <w:b/>
                <w:bCs/>
                <w:color w:val="000000"/>
                <w:sz w:val="20"/>
                <w:szCs w:val="20"/>
              </w:rPr>
              <w:t>Separate</w:t>
            </w:r>
          </w:p>
        </w:tc>
      </w:tr>
      <w:tr w:rsidR="00AA0468" w:rsidRPr="00307D91" w14:paraId="2B18A01E" w14:textId="77777777" w:rsidTr="003C08E1">
        <w:tc>
          <w:tcPr>
            <w:tcW w:w="1260" w:type="dxa"/>
            <w:tcBorders>
              <w:top w:val="single" w:sz="4" w:space="0" w:color="auto"/>
            </w:tcBorders>
            <w:shd w:val="clear" w:color="auto" w:fill="auto"/>
            <w:noWrap/>
            <w:vAlign w:val="bottom"/>
            <w:hideMark/>
          </w:tcPr>
          <w:p w14:paraId="7AFFB05C" w14:textId="77777777" w:rsidR="00AA0468" w:rsidRPr="00307D91" w:rsidRDefault="00AA0468" w:rsidP="003C08E1">
            <w:pPr>
              <w:rPr>
                <w:color w:val="000000"/>
                <w:sz w:val="20"/>
                <w:szCs w:val="20"/>
              </w:rPr>
            </w:pPr>
            <w:r w:rsidRPr="00307D91">
              <w:rPr>
                <w:color w:val="000000"/>
                <w:sz w:val="20"/>
                <w:szCs w:val="20"/>
              </w:rPr>
              <w:t>constant</w:t>
            </w:r>
          </w:p>
        </w:tc>
        <w:tc>
          <w:tcPr>
            <w:tcW w:w="5040" w:type="dxa"/>
            <w:tcBorders>
              <w:top w:val="single" w:sz="4" w:space="0" w:color="auto"/>
            </w:tcBorders>
            <w:shd w:val="clear" w:color="auto" w:fill="auto"/>
            <w:noWrap/>
            <w:vAlign w:val="bottom"/>
            <w:hideMark/>
          </w:tcPr>
          <w:p w14:paraId="3E1DB9D9" w14:textId="77777777" w:rsidR="00AA0468" w:rsidRPr="00307D91" w:rsidRDefault="00AA0468" w:rsidP="003C08E1">
            <w:pPr>
              <w:rPr>
                <w:color w:val="000000"/>
                <w:sz w:val="20"/>
                <w:szCs w:val="20"/>
              </w:rPr>
            </w:pPr>
          </w:p>
        </w:tc>
        <w:tc>
          <w:tcPr>
            <w:tcW w:w="1080" w:type="dxa"/>
            <w:tcBorders>
              <w:top w:val="single" w:sz="4" w:space="0" w:color="auto"/>
            </w:tcBorders>
            <w:shd w:val="clear" w:color="auto" w:fill="auto"/>
            <w:noWrap/>
            <w:vAlign w:val="bottom"/>
            <w:hideMark/>
          </w:tcPr>
          <w:p w14:paraId="156FA090" w14:textId="77777777" w:rsidR="00AA0468" w:rsidRPr="00307D91" w:rsidRDefault="00AA0468" w:rsidP="003C08E1">
            <w:pPr>
              <w:jc w:val="center"/>
              <w:rPr>
                <w:color w:val="000000"/>
                <w:sz w:val="20"/>
                <w:szCs w:val="20"/>
              </w:rPr>
            </w:pPr>
            <w:r w:rsidRPr="00307D91">
              <w:rPr>
                <w:color w:val="000000"/>
                <w:sz w:val="20"/>
                <w:szCs w:val="20"/>
              </w:rPr>
              <w:t>0.0030</w:t>
            </w:r>
          </w:p>
        </w:tc>
        <w:tc>
          <w:tcPr>
            <w:tcW w:w="2340" w:type="dxa"/>
            <w:gridSpan w:val="2"/>
            <w:tcBorders>
              <w:top w:val="single" w:sz="4" w:space="0" w:color="auto"/>
            </w:tcBorders>
            <w:shd w:val="clear" w:color="auto" w:fill="auto"/>
            <w:noWrap/>
            <w:vAlign w:val="bottom"/>
            <w:hideMark/>
          </w:tcPr>
          <w:p w14:paraId="766F68E9"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61D264A8" w14:textId="77777777" w:rsidTr="003C08E1">
        <w:tc>
          <w:tcPr>
            <w:tcW w:w="1260" w:type="dxa"/>
            <w:shd w:val="clear" w:color="auto" w:fill="auto"/>
            <w:noWrap/>
            <w:vAlign w:val="bottom"/>
            <w:hideMark/>
          </w:tcPr>
          <w:p w14:paraId="6AC360E8" w14:textId="77777777" w:rsidR="00AA0468" w:rsidRPr="00307D91" w:rsidRDefault="00AA0468" w:rsidP="003C08E1">
            <w:pPr>
              <w:rPr>
                <w:color w:val="000000"/>
                <w:sz w:val="20"/>
                <w:szCs w:val="20"/>
              </w:rPr>
            </w:pPr>
            <w:r w:rsidRPr="00307D91">
              <w:rPr>
                <w:color w:val="000000"/>
                <w:sz w:val="20"/>
                <w:szCs w:val="20"/>
              </w:rPr>
              <w:t>rsk.clss</w:t>
            </w:r>
          </w:p>
        </w:tc>
        <w:tc>
          <w:tcPr>
            <w:tcW w:w="5040" w:type="dxa"/>
            <w:shd w:val="clear" w:color="auto" w:fill="auto"/>
            <w:noWrap/>
            <w:vAlign w:val="bottom"/>
            <w:hideMark/>
          </w:tcPr>
          <w:p w14:paraId="6469A575" w14:textId="77777777" w:rsidR="00AA0468" w:rsidRPr="00307D91" w:rsidRDefault="00AA0468" w:rsidP="003C08E1">
            <w:pPr>
              <w:rPr>
                <w:color w:val="000000"/>
                <w:sz w:val="20"/>
                <w:szCs w:val="20"/>
              </w:rPr>
            </w:pPr>
            <w:r w:rsidRPr="00307D91">
              <w:rPr>
                <w:color w:val="000000"/>
                <w:sz w:val="20"/>
                <w:szCs w:val="20"/>
              </w:rPr>
              <w:t>risk class</w:t>
            </w:r>
          </w:p>
        </w:tc>
        <w:tc>
          <w:tcPr>
            <w:tcW w:w="1080" w:type="dxa"/>
            <w:shd w:val="clear" w:color="auto" w:fill="auto"/>
            <w:noWrap/>
            <w:vAlign w:val="bottom"/>
            <w:hideMark/>
          </w:tcPr>
          <w:p w14:paraId="43FD590A" w14:textId="77777777" w:rsidR="00AA0468" w:rsidRPr="00307D91" w:rsidRDefault="00AA0468" w:rsidP="003C08E1">
            <w:pPr>
              <w:jc w:val="center"/>
              <w:rPr>
                <w:color w:val="000000"/>
                <w:sz w:val="20"/>
                <w:szCs w:val="20"/>
              </w:rPr>
            </w:pPr>
            <w:r w:rsidRPr="00307D91">
              <w:rPr>
                <w:color w:val="000000"/>
                <w:sz w:val="20"/>
                <w:szCs w:val="20"/>
              </w:rPr>
              <w:t>0.0030</w:t>
            </w:r>
          </w:p>
        </w:tc>
        <w:tc>
          <w:tcPr>
            <w:tcW w:w="2340" w:type="dxa"/>
            <w:gridSpan w:val="2"/>
            <w:shd w:val="clear" w:color="auto" w:fill="auto"/>
            <w:noWrap/>
            <w:vAlign w:val="bottom"/>
            <w:hideMark/>
          </w:tcPr>
          <w:p w14:paraId="694D9ECF"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271781C8" w14:textId="77777777" w:rsidTr="003C08E1">
        <w:tc>
          <w:tcPr>
            <w:tcW w:w="1260" w:type="dxa"/>
            <w:shd w:val="clear" w:color="auto" w:fill="auto"/>
            <w:noWrap/>
            <w:vAlign w:val="bottom"/>
            <w:hideMark/>
          </w:tcPr>
          <w:p w14:paraId="5F6C6BBA" w14:textId="77777777" w:rsidR="00AA0468" w:rsidRPr="00307D91" w:rsidRDefault="00AA0468" w:rsidP="003C08E1">
            <w:pPr>
              <w:rPr>
                <w:color w:val="000000"/>
                <w:sz w:val="20"/>
                <w:szCs w:val="20"/>
              </w:rPr>
            </w:pPr>
            <w:r w:rsidRPr="00307D91">
              <w:rPr>
                <w:color w:val="000000"/>
                <w:sz w:val="20"/>
                <w:szCs w:val="20"/>
              </w:rPr>
              <w:t>lasso.min</w:t>
            </w:r>
          </w:p>
        </w:tc>
        <w:tc>
          <w:tcPr>
            <w:tcW w:w="5040" w:type="dxa"/>
            <w:shd w:val="clear" w:color="auto" w:fill="auto"/>
            <w:noWrap/>
            <w:vAlign w:val="bottom"/>
            <w:hideMark/>
          </w:tcPr>
          <w:p w14:paraId="5D6DB195" w14:textId="77777777" w:rsidR="00AA0468" w:rsidRPr="00307D91" w:rsidRDefault="00AA0468" w:rsidP="003C08E1">
            <w:pPr>
              <w:rPr>
                <w:color w:val="000000"/>
                <w:sz w:val="20"/>
                <w:szCs w:val="20"/>
              </w:rPr>
            </w:pPr>
            <w:r w:rsidRPr="00307D91">
              <w:rPr>
                <w:color w:val="000000"/>
                <w:sz w:val="20"/>
                <w:szCs w:val="20"/>
              </w:rPr>
              <w:t>risk class, time, high.rise, base, race, age, house, personal</w:t>
            </w:r>
          </w:p>
        </w:tc>
        <w:tc>
          <w:tcPr>
            <w:tcW w:w="1080" w:type="dxa"/>
            <w:shd w:val="clear" w:color="auto" w:fill="auto"/>
            <w:noWrap/>
            <w:vAlign w:val="bottom"/>
            <w:hideMark/>
          </w:tcPr>
          <w:p w14:paraId="54429A5D" w14:textId="77777777" w:rsidR="00AA0468" w:rsidRPr="00307D91" w:rsidRDefault="00AA0468" w:rsidP="003C08E1">
            <w:pPr>
              <w:jc w:val="center"/>
              <w:rPr>
                <w:color w:val="000000"/>
                <w:sz w:val="20"/>
                <w:szCs w:val="20"/>
              </w:rPr>
            </w:pPr>
            <w:r w:rsidRPr="00307D91">
              <w:rPr>
                <w:color w:val="000000"/>
                <w:sz w:val="20"/>
                <w:szCs w:val="20"/>
              </w:rPr>
              <w:t>0.0030</w:t>
            </w:r>
          </w:p>
        </w:tc>
        <w:tc>
          <w:tcPr>
            <w:tcW w:w="2340" w:type="dxa"/>
            <w:gridSpan w:val="2"/>
            <w:shd w:val="clear" w:color="auto" w:fill="auto"/>
            <w:noWrap/>
            <w:vAlign w:val="bottom"/>
            <w:hideMark/>
          </w:tcPr>
          <w:p w14:paraId="1A28B795" w14:textId="77777777" w:rsidR="00AA0468" w:rsidRPr="00307D91" w:rsidRDefault="00AA0468" w:rsidP="003C08E1">
            <w:pPr>
              <w:jc w:val="center"/>
              <w:rPr>
                <w:color w:val="000000"/>
                <w:sz w:val="20"/>
                <w:szCs w:val="20"/>
              </w:rPr>
            </w:pPr>
            <w:r w:rsidRPr="00307D91">
              <w:rPr>
                <w:color w:val="000000"/>
                <w:sz w:val="20"/>
                <w:szCs w:val="20"/>
              </w:rPr>
              <w:t>0.6045</w:t>
            </w:r>
          </w:p>
        </w:tc>
      </w:tr>
      <w:tr w:rsidR="00AA0468" w:rsidRPr="00307D91" w14:paraId="55FED287" w14:textId="77777777" w:rsidTr="003C08E1">
        <w:tc>
          <w:tcPr>
            <w:tcW w:w="1260" w:type="dxa"/>
            <w:shd w:val="clear" w:color="auto" w:fill="auto"/>
            <w:noWrap/>
            <w:vAlign w:val="bottom"/>
            <w:hideMark/>
          </w:tcPr>
          <w:p w14:paraId="4BDAA767" w14:textId="77777777" w:rsidR="00AA0468" w:rsidRPr="00307D91" w:rsidRDefault="00AA0468" w:rsidP="003C08E1">
            <w:pPr>
              <w:rPr>
                <w:color w:val="000000"/>
                <w:sz w:val="20"/>
                <w:szCs w:val="20"/>
              </w:rPr>
            </w:pPr>
            <w:r w:rsidRPr="00307D91">
              <w:rPr>
                <w:color w:val="000000"/>
                <w:sz w:val="20"/>
                <w:szCs w:val="20"/>
              </w:rPr>
              <w:t>lasso.1se</w:t>
            </w:r>
          </w:p>
        </w:tc>
        <w:tc>
          <w:tcPr>
            <w:tcW w:w="5040" w:type="dxa"/>
            <w:shd w:val="clear" w:color="auto" w:fill="auto"/>
            <w:noWrap/>
            <w:vAlign w:val="bottom"/>
            <w:hideMark/>
          </w:tcPr>
          <w:p w14:paraId="1E54FAC7" w14:textId="77777777" w:rsidR="00AA0468" w:rsidRPr="00307D91" w:rsidRDefault="00AA0468" w:rsidP="003C08E1">
            <w:pPr>
              <w:rPr>
                <w:color w:val="000000"/>
                <w:sz w:val="20"/>
                <w:szCs w:val="20"/>
              </w:rPr>
            </w:pPr>
            <w:r w:rsidRPr="00307D91">
              <w:rPr>
                <w:color w:val="000000"/>
                <w:sz w:val="20"/>
                <w:szCs w:val="20"/>
              </w:rPr>
              <w:t>risk class, time, high.rise, base, race, age, house, personal</w:t>
            </w:r>
          </w:p>
        </w:tc>
        <w:tc>
          <w:tcPr>
            <w:tcW w:w="1080" w:type="dxa"/>
            <w:shd w:val="clear" w:color="auto" w:fill="auto"/>
            <w:noWrap/>
            <w:vAlign w:val="bottom"/>
            <w:hideMark/>
          </w:tcPr>
          <w:p w14:paraId="3D256E66" w14:textId="77777777" w:rsidR="00AA0468" w:rsidRPr="00307D91" w:rsidRDefault="00AA0468" w:rsidP="003C08E1">
            <w:pPr>
              <w:jc w:val="center"/>
              <w:rPr>
                <w:color w:val="000000"/>
                <w:sz w:val="20"/>
                <w:szCs w:val="20"/>
              </w:rPr>
            </w:pPr>
            <w:r w:rsidRPr="00307D91">
              <w:rPr>
                <w:color w:val="000000"/>
                <w:sz w:val="20"/>
                <w:szCs w:val="20"/>
              </w:rPr>
              <w:t>0.0030</w:t>
            </w:r>
          </w:p>
        </w:tc>
        <w:tc>
          <w:tcPr>
            <w:tcW w:w="2340" w:type="dxa"/>
            <w:gridSpan w:val="2"/>
            <w:shd w:val="clear" w:color="auto" w:fill="auto"/>
            <w:noWrap/>
            <w:vAlign w:val="bottom"/>
            <w:hideMark/>
          </w:tcPr>
          <w:p w14:paraId="60090B2E" w14:textId="77777777" w:rsidR="00AA0468" w:rsidRPr="00307D91" w:rsidRDefault="00AA0468" w:rsidP="003C08E1">
            <w:pPr>
              <w:jc w:val="center"/>
              <w:rPr>
                <w:color w:val="000000"/>
                <w:sz w:val="20"/>
                <w:szCs w:val="20"/>
              </w:rPr>
            </w:pPr>
            <w:r w:rsidRPr="00307D91">
              <w:rPr>
                <w:color w:val="000000"/>
                <w:sz w:val="20"/>
                <w:szCs w:val="20"/>
              </w:rPr>
              <w:t>0.6071</w:t>
            </w:r>
          </w:p>
        </w:tc>
      </w:tr>
      <w:tr w:rsidR="00AA0468" w:rsidRPr="00307D91" w14:paraId="60142A6B" w14:textId="77777777" w:rsidTr="003C08E1">
        <w:tc>
          <w:tcPr>
            <w:tcW w:w="1260" w:type="dxa"/>
            <w:shd w:val="clear" w:color="auto" w:fill="auto"/>
            <w:noWrap/>
            <w:vAlign w:val="bottom"/>
            <w:hideMark/>
          </w:tcPr>
          <w:p w14:paraId="2BDF77AF" w14:textId="77777777" w:rsidR="00AA0468" w:rsidRPr="00307D91" w:rsidRDefault="00AA0468" w:rsidP="003C08E1">
            <w:pPr>
              <w:rPr>
                <w:color w:val="000000"/>
                <w:sz w:val="20"/>
                <w:szCs w:val="20"/>
              </w:rPr>
            </w:pPr>
            <w:r w:rsidRPr="00307D91">
              <w:rPr>
                <w:color w:val="000000"/>
                <w:sz w:val="20"/>
                <w:szCs w:val="20"/>
              </w:rPr>
              <w:t>rForest</w:t>
            </w:r>
          </w:p>
        </w:tc>
        <w:tc>
          <w:tcPr>
            <w:tcW w:w="5040" w:type="dxa"/>
            <w:shd w:val="clear" w:color="auto" w:fill="auto"/>
            <w:noWrap/>
            <w:vAlign w:val="bottom"/>
            <w:hideMark/>
          </w:tcPr>
          <w:p w14:paraId="36FF4AF8" w14:textId="77777777" w:rsidR="00AA0468" w:rsidRPr="00307D91" w:rsidRDefault="00AA0468" w:rsidP="003C08E1">
            <w:pPr>
              <w:rPr>
                <w:color w:val="000000"/>
                <w:sz w:val="20"/>
                <w:szCs w:val="20"/>
              </w:rPr>
            </w:pPr>
            <w:r w:rsidRPr="00307D91">
              <w:rPr>
                <w:color w:val="000000"/>
                <w:sz w:val="20"/>
                <w:szCs w:val="20"/>
              </w:rPr>
              <w:t>risk class, time, high.rise, base, race, age, house, personal</w:t>
            </w:r>
          </w:p>
        </w:tc>
        <w:tc>
          <w:tcPr>
            <w:tcW w:w="1080" w:type="dxa"/>
            <w:shd w:val="clear" w:color="auto" w:fill="auto"/>
            <w:noWrap/>
            <w:vAlign w:val="bottom"/>
            <w:hideMark/>
          </w:tcPr>
          <w:p w14:paraId="7AEBD020" w14:textId="77777777" w:rsidR="00AA0468" w:rsidRPr="00307D91" w:rsidRDefault="00AA0468" w:rsidP="003C08E1">
            <w:pPr>
              <w:jc w:val="center"/>
              <w:rPr>
                <w:color w:val="000000"/>
                <w:sz w:val="20"/>
                <w:szCs w:val="20"/>
              </w:rPr>
            </w:pPr>
            <w:r w:rsidRPr="00307D91">
              <w:rPr>
                <w:color w:val="000000"/>
                <w:sz w:val="20"/>
                <w:szCs w:val="20"/>
              </w:rPr>
              <w:t>0.0030</w:t>
            </w:r>
          </w:p>
        </w:tc>
        <w:tc>
          <w:tcPr>
            <w:tcW w:w="2340" w:type="dxa"/>
            <w:gridSpan w:val="2"/>
            <w:shd w:val="clear" w:color="auto" w:fill="auto"/>
            <w:noWrap/>
            <w:vAlign w:val="bottom"/>
            <w:hideMark/>
          </w:tcPr>
          <w:p w14:paraId="439C5921" w14:textId="77777777" w:rsidR="00AA0468" w:rsidRPr="00307D91" w:rsidRDefault="00AA0468" w:rsidP="003C08E1">
            <w:pPr>
              <w:jc w:val="center"/>
              <w:rPr>
                <w:color w:val="000000"/>
                <w:sz w:val="20"/>
                <w:szCs w:val="20"/>
              </w:rPr>
            </w:pPr>
            <w:r w:rsidRPr="00307D91">
              <w:rPr>
                <w:color w:val="000000"/>
                <w:sz w:val="20"/>
                <w:szCs w:val="20"/>
              </w:rPr>
              <w:t>0.1374</w:t>
            </w:r>
          </w:p>
        </w:tc>
      </w:tr>
      <w:tr w:rsidR="00AA0468" w:rsidRPr="00307D91" w14:paraId="590FD9FD" w14:textId="77777777" w:rsidTr="003C08E1">
        <w:tc>
          <w:tcPr>
            <w:tcW w:w="1260" w:type="dxa"/>
            <w:shd w:val="clear" w:color="auto" w:fill="auto"/>
            <w:noWrap/>
            <w:vAlign w:val="bottom"/>
            <w:hideMark/>
          </w:tcPr>
          <w:p w14:paraId="00AC2623" w14:textId="77777777" w:rsidR="00AA0468" w:rsidRPr="00307D91" w:rsidRDefault="00AA0468" w:rsidP="003C08E1">
            <w:pPr>
              <w:rPr>
                <w:color w:val="000000"/>
                <w:sz w:val="20"/>
                <w:szCs w:val="20"/>
              </w:rPr>
            </w:pPr>
            <w:r w:rsidRPr="00307D91">
              <w:rPr>
                <w:color w:val="000000"/>
                <w:sz w:val="20"/>
                <w:szCs w:val="20"/>
              </w:rPr>
              <w:t>hr.0000000</w:t>
            </w:r>
          </w:p>
        </w:tc>
        <w:tc>
          <w:tcPr>
            <w:tcW w:w="5040" w:type="dxa"/>
            <w:shd w:val="clear" w:color="auto" w:fill="auto"/>
            <w:noWrap/>
            <w:vAlign w:val="bottom"/>
            <w:hideMark/>
          </w:tcPr>
          <w:p w14:paraId="673FC954" w14:textId="77777777" w:rsidR="00AA0468" w:rsidRPr="00307D91" w:rsidRDefault="00AA0468" w:rsidP="003C08E1">
            <w:pPr>
              <w:rPr>
                <w:color w:val="000000"/>
                <w:sz w:val="20"/>
                <w:szCs w:val="20"/>
              </w:rPr>
            </w:pPr>
            <w:r w:rsidRPr="00307D91">
              <w:rPr>
                <w:color w:val="000000"/>
                <w:sz w:val="20"/>
                <w:szCs w:val="20"/>
              </w:rPr>
              <w:t>risk class</w:t>
            </w:r>
          </w:p>
        </w:tc>
        <w:tc>
          <w:tcPr>
            <w:tcW w:w="1080" w:type="dxa"/>
            <w:shd w:val="clear" w:color="auto" w:fill="auto"/>
            <w:noWrap/>
            <w:vAlign w:val="bottom"/>
            <w:hideMark/>
          </w:tcPr>
          <w:p w14:paraId="151B99B3"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EE42278"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710B4981"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2C19E991" w14:textId="77777777" w:rsidTr="003C08E1">
        <w:tc>
          <w:tcPr>
            <w:tcW w:w="1260" w:type="dxa"/>
            <w:shd w:val="clear" w:color="auto" w:fill="auto"/>
            <w:noWrap/>
            <w:vAlign w:val="bottom"/>
            <w:hideMark/>
          </w:tcPr>
          <w:p w14:paraId="502AB020" w14:textId="77777777" w:rsidR="00AA0468" w:rsidRPr="00307D91" w:rsidRDefault="00AA0468" w:rsidP="003C08E1">
            <w:pPr>
              <w:rPr>
                <w:color w:val="000000"/>
                <w:sz w:val="20"/>
                <w:szCs w:val="20"/>
              </w:rPr>
            </w:pPr>
            <w:r w:rsidRPr="00307D91">
              <w:rPr>
                <w:color w:val="000000"/>
                <w:sz w:val="20"/>
                <w:szCs w:val="20"/>
              </w:rPr>
              <w:t>hr.0000001</w:t>
            </w:r>
          </w:p>
        </w:tc>
        <w:tc>
          <w:tcPr>
            <w:tcW w:w="5040" w:type="dxa"/>
            <w:shd w:val="clear" w:color="auto" w:fill="auto"/>
            <w:noWrap/>
            <w:vAlign w:val="bottom"/>
            <w:hideMark/>
          </w:tcPr>
          <w:p w14:paraId="10B3A713" w14:textId="77777777" w:rsidR="00AA0468" w:rsidRPr="00307D91" w:rsidRDefault="00AA0468" w:rsidP="003C08E1">
            <w:pPr>
              <w:rPr>
                <w:color w:val="000000"/>
                <w:sz w:val="20"/>
                <w:szCs w:val="20"/>
              </w:rPr>
            </w:pPr>
            <w:r w:rsidRPr="00307D91">
              <w:rPr>
                <w:color w:val="000000"/>
                <w:sz w:val="20"/>
                <w:szCs w:val="20"/>
              </w:rPr>
              <w:t>risk class, personal</w:t>
            </w:r>
          </w:p>
        </w:tc>
        <w:tc>
          <w:tcPr>
            <w:tcW w:w="1080" w:type="dxa"/>
            <w:shd w:val="clear" w:color="auto" w:fill="auto"/>
            <w:noWrap/>
            <w:vAlign w:val="bottom"/>
            <w:hideMark/>
          </w:tcPr>
          <w:p w14:paraId="571D498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999F69E"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296BE93" w14:textId="77777777" w:rsidR="00AA0468" w:rsidRPr="00307D91" w:rsidRDefault="00AA0468" w:rsidP="003C08E1">
            <w:pPr>
              <w:jc w:val="center"/>
              <w:rPr>
                <w:color w:val="000000"/>
                <w:sz w:val="20"/>
                <w:szCs w:val="20"/>
              </w:rPr>
            </w:pPr>
            <w:r w:rsidRPr="00307D91">
              <w:rPr>
                <w:color w:val="000000"/>
                <w:sz w:val="20"/>
                <w:szCs w:val="20"/>
              </w:rPr>
              <w:t>0.1487</w:t>
            </w:r>
          </w:p>
        </w:tc>
      </w:tr>
      <w:tr w:rsidR="00AA0468" w:rsidRPr="00307D91" w14:paraId="78F64216" w14:textId="77777777" w:rsidTr="003C08E1">
        <w:tc>
          <w:tcPr>
            <w:tcW w:w="1260" w:type="dxa"/>
            <w:shd w:val="clear" w:color="auto" w:fill="auto"/>
            <w:noWrap/>
            <w:vAlign w:val="bottom"/>
            <w:hideMark/>
          </w:tcPr>
          <w:p w14:paraId="7922232F" w14:textId="77777777" w:rsidR="00AA0468" w:rsidRPr="00307D91" w:rsidRDefault="00AA0468" w:rsidP="003C08E1">
            <w:pPr>
              <w:rPr>
                <w:color w:val="000000"/>
                <w:sz w:val="20"/>
                <w:szCs w:val="20"/>
              </w:rPr>
            </w:pPr>
            <w:r w:rsidRPr="00307D91">
              <w:rPr>
                <w:color w:val="000000"/>
                <w:sz w:val="20"/>
                <w:szCs w:val="20"/>
              </w:rPr>
              <w:t>hr.0000010</w:t>
            </w:r>
          </w:p>
        </w:tc>
        <w:tc>
          <w:tcPr>
            <w:tcW w:w="5040" w:type="dxa"/>
            <w:shd w:val="clear" w:color="auto" w:fill="auto"/>
            <w:noWrap/>
            <w:vAlign w:val="bottom"/>
            <w:hideMark/>
          </w:tcPr>
          <w:p w14:paraId="2DACB52A" w14:textId="77777777" w:rsidR="00AA0468" w:rsidRPr="00307D91" w:rsidRDefault="00AA0468" w:rsidP="003C08E1">
            <w:pPr>
              <w:rPr>
                <w:color w:val="000000"/>
                <w:sz w:val="20"/>
                <w:szCs w:val="20"/>
              </w:rPr>
            </w:pPr>
            <w:r w:rsidRPr="00307D91">
              <w:rPr>
                <w:color w:val="000000"/>
                <w:sz w:val="20"/>
                <w:szCs w:val="20"/>
              </w:rPr>
              <w:t>risk class, house</w:t>
            </w:r>
          </w:p>
        </w:tc>
        <w:tc>
          <w:tcPr>
            <w:tcW w:w="1080" w:type="dxa"/>
            <w:shd w:val="clear" w:color="auto" w:fill="auto"/>
            <w:noWrap/>
            <w:vAlign w:val="bottom"/>
            <w:hideMark/>
          </w:tcPr>
          <w:p w14:paraId="55AEE61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1BE1EC1"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65AEAB80" w14:textId="77777777" w:rsidR="00AA0468" w:rsidRPr="00307D91" w:rsidRDefault="00AA0468" w:rsidP="003C08E1">
            <w:pPr>
              <w:jc w:val="center"/>
              <w:rPr>
                <w:color w:val="000000"/>
                <w:sz w:val="20"/>
                <w:szCs w:val="20"/>
              </w:rPr>
            </w:pPr>
            <w:r w:rsidRPr="00307D91">
              <w:rPr>
                <w:color w:val="000000"/>
                <w:sz w:val="20"/>
                <w:szCs w:val="20"/>
              </w:rPr>
              <w:t>0.1352</w:t>
            </w:r>
          </w:p>
        </w:tc>
      </w:tr>
      <w:tr w:rsidR="00AA0468" w:rsidRPr="00307D91" w14:paraId="6A975E40" w14:textId="77777777" w:rsidTr="003C08E1">
        <w:tc>
          <w:tcPr>
            <w:tcW w:w="1260" w:type="dxa"/>
            <w:shd w:val="clear" w:color="auto" w:fill="auto"/>
            <w:noWrap/>
            <w:vAlign w:val="bottom"/>
            <w:hideMark/>
          </w:tcPr>
          <w:p w14:paraId="1A52381C" w14:textId="77777777" w:rsidR="00AA0468" w:rsidRPr="00307D91" w:rsidRDefault="00AA0468" w:rsidP="003C08E1">
            <w:pPr>
              <w:rPr>
                <w:color w:val="000000"/>
                <w:sz w:val="20"/>
                <w:szCs w:val="20"/>
              </w:rPr>
            </w:pPr>
            <w:r w:rsidRPr="00307D91">
              <w:rPr>
                <w:color w:val="000000"/>
                <w:sz w:val="20"/>
                <w:szCs w:val="20"/>
              </w:rPr>
              <w:t>hr.0000011</w:t>
            </w:r>
          </w:p>
        </w:tc>
        <w:tc>
          <w:tcPr>
            <w:tcW w:w="5040" w:type="dxa"/>
            <w:shd w:val="clear" w:color="auto" w:fill="auto"/>
            <w:noWrap/>
            <w:vAlign w:val="bottom"/>
            <w:hideMark/>
          </w:tcPr>
          <w:p w14:paraId="5F3F5639" w14:textId="77777777" w:rsidR="00AA0468" w:rsidRPr="00307D91" w:rsidRDefault="00AA0468" w:rsidP="003C08E1">
            <w:pPr>
              <w:rPr>
                <w:color w:val="000000"/>
                <w:sz w:val="20"/>
                <w:szCs w:val="20"/>
              </w:rPr>
            </w:pPr>
            <w:r w:rsidRPr="00307D91">
              <w:rPr>
                <w:color w:val="000000"/>
                <w:sz w:val="20"/>
                <w:szCs w:val="20"/>
              </w:rPr>
              <w:t>risk class, house, personal</w:t>
            </w:r>
          </w:p>
        </w:tc>
        <w:tc>
          <w:tcPr>
            <w:tcW w:w="1080" w:type="dxa"/>
            <w:shd w:val="clear" w:color="auto" w:fill="auto"/>
            <w:noWrap/>
            <w:vAlign w:val="bottom"/>
            <w:hideMark/>
          </w:tcPr>
          <w:p w14:paraId="1BDBB08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6112E59"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6C2BE259" w14:textId="77777777" w:rsidR="00AA0468" w:rsidRPr="00307D91" w:rsidRDefault="00AA0468" w:rsidP="003C08E1">
            <w:pPr>
              <w:jc w:val="center"/>
              <w:rPr>
                <w:color w:val="000000"/>
                <w:sz w:val="20"/>
                <w:szCs w:val="20"/>
              </w:rPr>
            </w:pPr>
            <w:r w:rsidRPr="00307D91">
              <w:rPr>
                <w:color w:val="000000"/>
                <w:sz w:val="20"/>
                <w:szCs w:val="20"/>
              </w:rPr>
              <w:t>0.1383</w:t>
            </w:r>
          </w:p>
        </w:tc>
      </w:tr>
      <w:tr w:rsidR="00AA0468" w:rsidRPr="00307D91" w14:paraId="3BD872EB" w14:textId="77777777" w:rsidTr="003C08E1">
        <w:tc>
          <w:tcPr>
            <w:tcW w:w="1260" w:type="dxa"/>
            <w:shd w:val="clear" w:color="auto" w:fill="auto"/>
            <w:noWrap/>
            <w:vAlign w:val="bottom"/>
            <w:hideMark/>
          </w:tcPr>
          <w:p w14:paraId="4C07A912" w14:textId="77777777" w:rsidR="00AA0468" w:rsidRPr="00307D91" w:rsidRDefault="00AA0468" w:rsidP="003C08E1">
            <w:pPr>
              <w:rPr>
                <w:color w:val="000000"/>
                <w:sz w:val="20"/>
                <w:szCs w:val="20"/>
              </w:rPr>
            </w:pPr>
            <w:r w:rsidRPr="00307D91">
              <w:rPr>
                <w:color w:val="000000"/>
                <w:sz w:val="20"/>
                <w:szCs w:val="20"/>
              </w:rPr>
              <w:t>hr.0000100</w:t>
            </w:r>
          </w:p>
        </w:tc>
        <w:tc>
          <w:tcPr>
            <w:tcW w:w="5040" w:type="dxa"/>
            <w:shd w:val="clear" w:color="auto" w:fill="auto"/>
            <w:noWrap/>
            <w:vAlign w:val="bottom"/>
            <w:hideMark/>
          </w:tcPr>
          <w:p w14:paraId="5CEDFFFD" w14:textId="77777777" w:rsidR="00AA0468" w:rsidRPr="00307D91" w:rsidRDefault="00AA0468" w:rsidP="003C08E1">
            <w:pPr>
              <w:rPr>
                <w:color w:val="000000"/>
                <w:sz w:val="20"/>
                <w:szCs w:val="20"/>
              </w:rPr>
            </w:pPr>
            <w:r w:rsidRPr="00307D91">
              <w:rPr>
                <w:color w:val="000000"/>
                <w:sz w:val="20"/>
                <w:szCs w:val="20"/>
              </w:rPr>
              <w:t>risk class, age</w:t>
            </w:r>
          </w:p>
        </w:tc>
        <w:tc>
          <w:tcPr>
            <w:tcW w:w="1080" w:type="dxa"/>
            <w:shd w:val="clear" w:color="auto" w:fill="auto"/>
            <w:noWrap/>
            <w:vAlign w:val="bottom"/>
            <w:hideMark/>
          </w:tcPr>
          <w:p w14:paraId="31826EB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3DD57B6"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0D7AD20A" w14:textId="77777777" w:rsidR="00AA0468" w:rsidRPr="00307D91" w:rsidRDefault="00AA0468" w:rsidP="003C08E1">
            <w:pPr>
              <w:jc w:val="center"/>
              <w:rPr>
                <w:color w:val="000000"/>
                <w:sz w:val="20"/>
                <w:szCs w:val="20"/>
              </w:rPr>
            </w:pPr>
            <w:r w:rsidRPr="00307D91">
              <w:rPr>
                <w:color w:val="000000"/>
                <w:sz w:val="20"/>
                <w:szCs w:val="20"/>
              </w:rPr>
              <w:t>0.2024</w:t>
            </w:r>
          </w:p>
        </w:tc>
      </w:tr>
      <w:tr w:rsidR="00AA0468" w:rsidRPr="00307D91" w14:paraId="47B6A511" w14:textId="77777777" w:rsidTr="003C08E1">
        <w:tc>
          <w:tcPr>
            <w:tcW w:w="1260" w:type="dxa"/>
            <w:shd w:val="clear" w:color="auto" w:fill="auto"/>
            <w:noWrap/>
            <w:vAlign w:val="bottom"/>
            <w:hideMark/>
          </w:tcPr>
          <w:p w14:paraId="79BD7E6E" w14:textId="77777777" w:rsidR="00AA0468" w:rsidRPr="00307D91" w:rsidRDefault="00AA0468" w:rsidP="003C08E1">
            <w:pPr>
              <w:rPr>
                <w:color w:val="000000"/>
                <w:sz w:val="20"/>
                <w:szCs w:val="20"/>
              </w:rPr>
            </w:pPr>
            <w:r w:rsidRPr="00307D91">
              <w:rPr>
                <w:color w:val="000000"/>
                <w:sz w:val="20"/>
                <w:szCs w:val="20"/>
              </w:rPr>
              <w:t>hr.0000101</w:t>
            </w:r>
          </w:p>
        </w:tc>
        <w:tc>
          <w:tcPr>
            <w:tcW w:w="5040" w:type="dxa"/>
            <w:shd w:val="clear" w:color="auto" w:fill="auto"/>
            <w:noWrap/>
            <w:vAlign w:val="bottom"/>
            <w:hideMark/>
          </w:tcPr>
          <w:p w14:paraId="75A832BA" w14:textId="77777777" w:rsidR="00AA0468" w:rsidRPr="00307D91" w:rsidRDefault="00AA0468" w:rsidP="003C08E1">
            <w:pPr>
              <w:rPr>
                <w:color w:val="000000"/>
                <w:sz w:val="20"/>
                <w:szCs w:val="20"/>
              </w:rPr>
            </w:pPr>
            <w:r w:rsidRPr="00307D91">
              <w:rPr>
                <w:color w:val="000000"/>
                <w:sz w:val="20"/>
                <w:szCs w:val="20"/>
              </w:rPr>
              <w:t>risk class, age, personal</w:t>
            </w:r>
          </w:p>
        </w:tc>
        <w:tc>
          <w:tcPr>
            <w:tcW w:w="1080" w:type="dxa"/>
            <w:shd w:val="clear" w:color="auto" w:fill="auto"/>
            <w:noWrap/>
            <w:vAlign w:val="bottom"/>
            <w:hideMark/>
          </w:tcPr>
          <w:p w14:paraId="50AEF1A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2792C51"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5DA61669" w14:textId="77777777" w:rsidR="00AA0468" w:rsidRPr="00307D91" w:rsidRDefault="00AA0468" w:rsidP="003C08E1">
            <w:pPr>
              <w:jc w:val="center"/>
              <w:rPr>
                <w:color w:val="000000"/>
                <w:sz w:val="20"/>
                <w:szCs w:val="20"/>
              </w:rPr>
            </w:pPr>
            <w:r w:rsidRPr="00307D91">
              <w:rPr>
                <w:color w:val="000000"/>
                <w:sz w:val="20"/>
                <w:szCs w:val="20"/>
              </w:rPr>
              <w:t>0.1369</w:t>
            </w:r>
          </w:p>
        </w:tc>
      </w:tr>
      <w:tr w:rsidR="00AA0468" w:rsidRPr="00307D91" w14:paraId="554B5F12" w14:textId="77777777" w:rsidTr="003C08E1">
        <w:tc>
          <w:tcPr>
            <w:tcW w:w="1260" w:type="dxa"/>
            <w:shd w:val="clear" w:color="auto" w:fill="auto"/>
            <w:noWrap/>
            <w:vAlign w:val="bottom"/>
            <w:hideMark/>
          </w:tcPr>
          <w:p w14:paraId="44E75EBC" w14:textId="77777777" w:rsidR="00AA0468" w:rsidRPr="00307D91" w:rsidRDefault="00AA0468" w:rsidP="003C08E1">
            <w:pPr>
              <w:rPr>
                <w:color w:val="000000"/>
                <w:sz w:val="20"/>
                <w:szCs w:val="20"/>
              </w:rPr>
            </w:pPr>
            <w:r w:rsidRPr="00307D91">
              <w:rPr>
                <w:color w:val="000000"/>
                <w:sz w:val="20"/>
                <w:szCs w:val="20"/>
              </w:rPr>
              <w:t>hr.0000110</w:t>
            </w:r>
          </w:p>
        </w:tc>
        <w:tc>
          <w:tcPr>
            <w:tcW w:w="5040" w:type="dxa"/>
            <w:shd w:val="clear" w:color="auto" w:fill="auto"/>
            <w:noWrap/>
            <w:vAlign w:val="bottom"/>
            <w:hideMark/>
          </w:tcPr>
          <w:p w14:paraId="7B2A18CD" w14:textId="77777777" w:rsidR="00AA0468" w:rsidRPr="00307D91" w:rsidRDefault="00AA0468" w:rsidP="003C08E1">
            <w:pPr>
              <w:rPr>
                <w:color w:val="000000"/>
                <w:sz w:val="20"/>
                <w:szCs w:val="20"/>
              </w:rPr>
            </w:pPr>
            <w:r w:rsidRPr="00307D91">
              <w:rPr>
                <w:color w:val="000000"/>
                <w:sz w:val="20"/>
                <w:szCs w:val="20"/>
              </w:rPr>
              <w:t>risk class, age, house</w:t>
            </w:r>
          </w:p>
        </w:tc>
        <w:tc>
          <w:tcPr>
            <w:tcW w:w="1080" w:type="dxa"/>
            <w:shd w:val="clear" w:color="auto" w:fill="auto"/>
            <w:noWrap/>
            <w:vAlign w:val="bottom"/>
            <w:hideMark/>
          </w:tcPr>
          <w:p w14:paraId="19066DC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6AD5391"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26B9BF8" w14:textId="77777777" w:rsidR="00AA0468" w:rsidRPr="00307D91" w:rsidRDefault="00AA0468" w:rsidP="003C08E1">
            <w:pPr>
              <w:jc w:val="center"/>
              <w:rPr>
                <w:color w:val="000000"/>
                <w:sz w:val="20"/>
                <w:szCs w:val="20"/>
              </w:rPr>
            </w:pPr>
            <w:r w:rsidRPr="00307D91">
              <w:rPr>
                <w:color w:val="000000"/>
                <w:sz w:val="20"/>
                <w:szCs w:val="20"/>
              </w:rPr>
              <w:t>1.68E+13</w:t>
            </w:r>
          </w:p>
        </w:tc>
      </w:tr>
      <w:tr w:rsidR="00AA0468" w:rsidRPr="00307D91" w14:paraId="20DFCA7B" w14:textId="77777777" w:rsidTr="003C08E1">
        <w:tc>
          <w:tcPr>
            <w:tcW w:w="1260" w:type="dxa"/>
            <w:shd w:val="clear" w:color="auto" w:fill="auto"/>
            <w:noWrap/>
            <w:vAlign w:val="bottom"/>
            <w:hideMark/>
          </w:tcPr>
          <w:p w14:paraId="478B178C" w14:textId="77777777" w:rsidR="00AA0468" w:rsidRPr="00307D91" w:rsidRDefault="00AA0468" w:rsidP="003C08E1">
            <w:pPr>
              <w:rPr>
                <w:color w:val="000000"/>
                <w:sz w:val="20"/>
                <w:szCs w:val="20"/>
              </w:rPr>
            </w:pPr>
            <w:r w:rsidRPr="00307D91">
              <w:rPr>
                <w:color w:val="000000"/>
                <w:sz w:val="20"/>
                <w:szCs w:val="20"/>
              </w:rPr>
              <w:t>hr.0000111</w:t>
            </w:r>
          </w:p>
        </w:tc>
        <w:tc>
          <w:tcPr>
            <w:tcW w:w="5040" w:type="dxa"/>
            <w:shd w:val="clear" w:color="auto" w:fill="auto"/>
            <w:noWrap/>
            <w:vAlign w:val="bottom"/>
            <w:hideMark/>
          </w:tcPr>
          <w:p w14:paraId="3E131FD0" w14:textId="77777777" w:rsidR="00AA0468" w:rsidRPr="00307D91" w:rsidRDefault="00AA0468" w:rsidP="003C08E1">
            <w:pPr>
              <w:rPr>
                <w:color w:val="000000"/>
                <w:sz w:val="20"/>
                <w:szCs w:val="20"/>
              </w:rPr>
            </w:pPr>
            <w:r w:rsidRPr="00307D91">
              <w:rPr>
                <w:color w:val="000000"/>
                <w:sz w:val="20"/>
                <w:szCs w:val="20"/>
              </w:rPr>
              <w:t>risk class, age, house, personal</w:t>
            </w:r>
          </w:p>
        </w:tc>
        <w:tc>
          <w:tcPr>
            <w:tcW w:w="1080" w:type="dxa"/>
            <w:shd w:val="clear" w:color="auto" w:fill="auto"/>
            <w:noWrap/>
            <w:vAlign w:val="bottom"/>
            <w:hideMark/>
          </w:tcPr>
          <w:p w14:paraId="7EB8531D"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059769A"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3279730" w14:textId="77777777" w:rsidR="00AA0468" w:rsidRPr="00307D91" w:rsidRDefault="00AA0468" w:rsidP="003C08E1">
            <w:pPr>
              <w:jc w:val="center"/>
              <w:rPr>
                <w:color w:val="000000"/>
                <w:sz w:val="20"/>
                <w:szCs w:val="20"/>
              </w:rPr>
            </w:pPr>
            <w:r w:rsidRPr="00307D91">
              <w:rPr>
                <w:color w:val="000000"/>
                <w:sz w:val="20"/>
                <w:szCs w:val="20"/>
              </w:rPr>
              <w:t>1.84E+04</w:t>
            </w:r>
          </w:p>
        </w:tc>
      </w:tr>
      <w:tr w:rsidR="00AA0468" w:rsidRPr="00307D91" w14:paraId="748BCE3C" w14:textId="77777777" w:rsidTr="003C08E1">
        <w:tc>
          <w:tcPr>
            <w:tcW w:w="1260" w:type="dxa"/>
            <w:shd w:val="clear" w:color="auto" w:fill="auto"/>
            <w:noWrap/>
            <w:vAlign w:val="bottom"/>
            <w:hideMark/>
          </w:tcPr>
          <w:p w14:paraId="4467A1D2" w14:textId="77777777" w:rsidR="00AA0468" w:rsidRPr="00307D91" w:rsidRDefault="00AA0468" w:rsidP="003C08E1">
            <w:pPr>
              <w:rPr>
                <w:color w:val="000000"/>
                <w:sz w:val="20"/>
                <w:szCs w:val="20"/>
              </w:rPr>
            </w:pPr>
            <w:r w:rsidRPr="00307D91">
              <w:rPr>
                <w:color w:val="000000"/>
                <w:sz w:val="20"/>
                <w:szCs w:val="20"/>
              </w:rPr>
              <w:t>hr.0001000</w:t>
            </w:r>
          </w:p>
        </w:tc>
        <w:tc>
          <w:tcPr>
            <w:tcW w:w="5040" w:type="dxa"/>
            <w:shd w:val="clear" w:color="auto" w:fill="auto"/>
            <w:noWrap/>
            <w:vAlign w:val="bottom"/>
            <w:hideMark/>
          </w:tcPr>
          <w:p w14:paraId="56B7C460" w14:textId="77777777" w:rsidR="00AA0468" w:rsidRPr="00307D91" w:rsidRDefault="00AA0468" w:rsidP="003C08E1">
            <w:pPr>
              <w:rPr>
                <w:color w:val="000000"/>
                <w:sz w:val="20"/>
                <w:szCs w:val="20"/>
              </w:rPr>
            </w:pPr>
            <w:r w:rsidRPr="00307D91">
              <w:rPr>
                <w:color w:val="000000"/>
                <w:sz w:val="20"/>
                <w:szCs w:val="20"/>
              </w:rPr>
              <w:t>risk class, race</w:t>
            </w:r>
          </w:p>
        </w:tc>
        <w:tc>
          <w:tcPr>
            <w:tcW w:w="1080" w:type="dxa"/>
            <w:shd w:val="clear" w:color="auto" w:fill="auto"/>
            <w:noWrap/>
            <w:vAlign w:val="bottom"/>
            <w:hideMark/>
          </w:tcPr>
          <w:p w14:paraId="62F5792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E36BF89" w14:textId="77777777" w:rsidR="00AA0468" w:rsidRPr="00307D91" w:rsidRDefault="00AA0468" w:rsidP="003C08E1">
            <w:pPr>
              <w:jc w:val="center"/>
              <w:rPr>
                <w:color w:val="000000"/>
                <w:sz w:val="20"/>
                <w:szCs w:val="20"/>
              </w:rPr>
            </w:pPr>
            <w:r w:rsidRPr="00307D91">
              <w:rPr>
                <w:color w:val="000000"/>
                <w:sz w:val="20"/>
                <w:szCs w:val="20"/>
              </w:rPr>
              <w:t>0.1356</w:t>
            </w:r>
          </w:p>
        </w:tc>
        <w:tc>
          <w:tcPr>
            <w:tcW w:w="1080" w:type="dxa"/>
            <w:shd w:val="clear" w:color="auto" w:fill="auto"/>
            <w:noWrap/>
            <w:vAlign w:val="bottom"/>
            <w:hideMark/>
          </w:tcPr>
          <w:p w14:paraId="155EE535" w14:textId="77777777" w:rsidR="00AA0468" w:rsidRPr="00307D91" w:rsidRDefault="00AA0468" w:rsidP="003C08E1">
            <w:pPr>
              <w:jc w:val="center"/>
              <w:rPr>
                <w:color w:val="000000"/>
                <w:sz w:val="20"/>
                <w:szCs w:val="20"/>
              </w:rPr>
            </w:pPr>
            <w:r w:rsidRPr="00307D91">
              <w:rPr>
                <w:color w:val="000000"/>
                <w:sz w:val="20"/>
                <w:szCs w:val="20"/>
              </w:rPr>
              <w:t>0.1378</w:t>
            </w:r>
          </w:p>
        </w:tc>
      </w:tr>
      <w:tr w:rsidR="00AA0468" w:rsidRPr="00307D91" w14:paraId="327356BF" w14:textId="77777777" w:rsidTr="003C08E1">
        <w:tc>
          <w:tcPr>
            <w:tcW w:w="1260" w:type="dxa"/>
            <w:shd w:val="clear" w:color="auto" w:fill="auto"/>
            <w:noWrap/>
            <w:vAlign w:val="bottom"/>
            <w:hideMark/>
          </w:tcPr>
          <w:p w14:paraId="3273C58A" w14:textId="77777777" w:rsidR="00AA0468" w:rsidRPr="00307D91" w:rsidRDefault="00AA0468" w:rsidP="003C08E1">
            <w:pPr>
              <w:rPr>
                <w:color w:val="000000"/>
                <w:sz w:val="20"/>
                <w:szCs w:val="20"/>
              </w:rPr>
            </w:pPr>
            <w:r w:rsidRPr="00307D91">
              <w:rPr>
                <w:color w:val="000000"/>
                <w:sz w:val="20"/>
                <w:szCs w:val="20"/>
              </w:rPr>
              <w:t>hr.0001001</w:t>
            </w:r>
          </w:p>
        </w:tc>
        <w:tc>
          <w:tcPr>
            <w:tcW w:w="5040" w:type="dxa"/>
            <w:shd w:val="clear" w:color="auto" w:fill="auto"/>
            <w:noWrap/>
            <w:vAlign w:val="bottom"/>
            <w:hideMark/>
          </w:tcPr>
          <w:p w14:paraId="1E6E0EC9" w14:textId="77777777" w:rsidR="00AA0468" w:rsidRPr="00307D91" w:rsidRDefault="00AA0468" w:rsidP="003C08E1">
            <w:pPr>
              <w:rPr>
                <w:color w:val="000000"/>
                <w:sz w:val="20"/>
                <w:szCs w:val="20"/>
              </w:rPr>
            </w:pPr>
            <w:r w:rsidRPr="00307D91">
              <w:rPr>
                <w:color w:val="000000"/>
                <w:sz w:val="20"/>
                <w:szCs w:val="20"/>
              </w:rPr>
              <w:t>risk class, race, personal</w:t>
            </w:r>
          </w:p>
        </w:tc>
        <w:tc>
          <w:tcPr>
            <w:tcW w:w="1080" w:type="dxa"/>
            <w:shd w:val="clear" w:color="auto" w:fill="auto"/>
            <w:noWrap/>
            <w:vAlign w:val="bottom"/>
            <w:hideMark/>
          </w:tcPr>
          <w:p w14:paraId="7F39EBB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C14BC3F"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286A4F6" w14:textId="77777777" w:rsidR="00AA0468" w:rsidRPr="00307D91" w:rsidRDefault="00AA0468" w:rsidP="003C08E1">
            <w:pPr>
              <w:jc w:val="center"/>
              <w:rPr>
                <w:color w:val="000000"/>
                <w:sz w:val="20"/>
                <w:szCs w:val="20"/>
              </w:rPr>
            </w:pPr>
            <w:r w:rsidRPr="00307D91">
              <w:rPr>
                <w:color w:val="000000"/>
                <w:sz w:val="20"/>
                <w:szCs w:val="20"/>
              </w:rPr>
              <w:t>0.1393</w:t>
            </w:r>
          </w:p>
        </w:tc>
      </w:tr>
      <w:tr w:rsidR="00AA0468" w:rsidRPr="00307D91" w14:paraId="679B4B1D" w14:textId="77777777" w:rsidTr="003C08E1">
        <w:tc>
          <w:tcPr>
            <w:tcW w:w="1260" w:type="dxa"/>
            <w:shd w:val="clear" w:color="auto" w:fill="auto"/>
            <w:noWrap/>
            <w:vAlign w:val="bottom"/>
            <w:hideMark/>
          </w:tcPr>
          <w:p w14:paraId="0DD3AE16" w14:textId="77777777" w:rsidR="00AA0468" w:rsidRPr="00307D91" w:rsidRDefault="00AA0468" w:rsidP="003C08E1">
            <w:pPr>
              <w:rPr>
                <w:color w:val="000000"/>
                <w:sz w:val="20"/>
                <w:szCs w:val="20"/>
              </w:rPr>
            </w:pPr>
            <w:r w:rsidRPr="00307D91">
              <w:rPr>
                <w:color w:val="000000"/>
                <w:sz w:val="20"/>
                <w:szCs w:val="20"/>
              </w:rPr>
              <w:t>hr.0001010</w:t>
            </w:r>
          </w:p>
        </w:tc>
        <w:tc>
          <w:tcPr>
            <w:tcW w:w="5040" w:type="dxa"/>
            <w:shd w:val="clear" w:color="auto" w:fill="auto"/>
            <w:noWrap/>
            <w:vAlign w:val="bottom"/>
            <w:hideMark/>
          </w:tcPr>
          <w:p w14:paraId="0CCA4D86" w14:textId="77777777" w:rsidR="00AA0468" w:rsidRPr="00307D91" w:rsidRDefault="00AA0468" w:rsidP="003C08E1">
            <w:pPr>
              <w:rPr>
                <w:color w:val="000000"/>
                <w:sz w:val="20"/>
                <w:szCs w:val="20"/>
              </w:rPr>
            </w:pPr>
            <w:r w:rsidRPr="00307D91">
              <w:rPr>
                <w:color w:val="000000"/>
                <w:sz w:val="20"/>
                <w:szCs w:val="20"/>
              </w:rPr>
              <w:t>risk class, race, house</w:t>
            </w:r>
          </w:p>
        </w:tc>
        <w:tc>
          <w:tcPr>
            <w:tcW w:w="1080" w:type="dxa"/>
            <w:shd w:val="clear" w:color="auto" w:fill="auto"/>
            <w:noWrap/>
            <w:vAlign w:val="bottom"/>
            <w:hideMark/>
          </w:tcPr>
          <w:p w14:paraId="480CC4C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CE4E6FF"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47E9808" w14:textId="77777777" w:rsidR="00AA0468" w:rsidRPr="00307D91" w:rsidRDefault="00AA0468" w:rsidP="003C08E1">
            <w:pPr>
              <w:jc w:val="center"/>
              <w:rPr>
                <w:color w:val="000000"/>
                <w:sz w:val="20"/>
                <w:szCs w:val="20"/>
              </w:rPr>
            </w:pPr>
            <w:r w:rsidRPr="00307D91">
              <w:rPr>
                <w:color w:val="000000"/>
                <w:sz w:val="20"/>
                <w:szCs w:val="20"/>
              </w:rPr>
              <w:t>0.1358</w:t>
            </w:r>
          </w:p>
        </w:tc>
      </w:tr>
      <w:tr w:rsidR="00AA0468" w:rsidRPr="00307D91" w14:paraId="293D25EB" w14:textId="77777777" w:rsidTr="003C08E1">
        <w:tc>
          <w:tcPr>
            <w:tcW w:w="1260" w:type="dxa"/>
            <w:shd w:val="clear" w:color="auto" w:fill="auto"/>
            <w:noWrap/>
            <w:vAlign w:val="bottom"/>
            <w:hideMark/>
          </w:tcPr>
          <w:p w14:paraId="4B9D7A11" w14:textId="77777777" w:rsidR="00AA0468" w:rsidRPr="00307D91" w:rsidRDefault="00AA0468" w:rsidP="003C08E1">
            <w:pPr>
              <w:rPr>
                <w:color w:val="000000"/>
                <w:sz w:val="20"/>
                <w:szCs w:val="20"/>
              </w:rPr>
            </w:pPr>
            <w:r w:rsidRPr="00307D91">
              <w:rPr>
                <w:color w:val="000000"/>
                <w:sz w:val="20"/>
                <w:szCs w:val="20"/>
              </w:rPr>
              <w:t>hr.0001011</w:t>
            </w:r>
          </w:p>
        </w:tc>
        <w:tc>
          <w:tcPr>
            <w:tcW w:w="5040" w:type="dxa"/>
            <w:shd w:val="clear" w:color="auto" w:fill="auto"/>
            <w:noWrap/>
            <w:vAlign w:val="bottom"/>
            <w:hideMark/>
          </w:tcPr>
          <w:p w14:paraId="7360B28B" w14:textId="77777777" w:rsidR="00AA0468" w:rsidRPr="00307D91" w:rsidRDefault="00AA0468" w:rsidP="003C08E1">
            <w:pPr>
              <w:rPr>
                <w:color w:val="000000"/>
                <w:sz w:val="20"/>
                <w:szCs w:val="20"/>
              </w:rPr>
            </w:pPr>
            <w:r w:rsidRPr="00307D91">
              <w:rPr>
                <w:color w:val="000000"/>
                <w:sz w:val="20"/>
                <w:szCs w:val="20"/>
              </w:rPr>
              <w:t>risk class, race, house, personal</w:t>
            </w:r>
          </w:p>
        </w:tc>
        <w:tc>
          <w:tcPr>
            <w:tcW w:w="1080" w:type="dxa"/>
            <w:shd w:val="clear" w:color="auto" w:fill="auto"/>
            <w:noWrap/>
            <w:vAlign w:val="bottom"/>
            <w:hideMark/>
          </w:tcPr>
          <w:p w14:paraId="5FAE6C9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187CA1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15FF4C0" w14:textId="77777777" w:rsidR="00AA0468" w:rsidRPr="00307D91" w:rsidRDefault="00AA0468" w:rsidP="003C08E1">
            <w:pPr>
              <w:jc w:val="center"/>
              <w:rPr>
                <w:color w:val="000000"/>
                <w:sz w:val="20"/>
                <w:szCs w:val="20"/>
              </w:rPr>
            </w:pPr>
            <w:r w:rsidRPr="00307D91">
              <w:rPr>
                <w:color w:val="000000"/>
                <w:sz w:val="20"/>
                <w:szCs w:val="20"/>
              </w:rPr>
              <w:t>0.1347</w:t>
            </w:r>
          </w:p>
        </w:tc>
      </w:tr>
      <w:tr w:rsidR="00AA0468" w:rsidRPr="00307D91" w14:paraId="071314D5" w14:textId="77777777" w:rsidTr="003C08E1">
        <w:tc>
          <w:tcPr>
            <w:tcW w:w="1260" w:type="dxa"/>
            <w:shd w:val="clear" w:color="auto" w:fill="auto"/>
            <w:noWrap/>
            <w:vAlign w:val="bottom"/>
            <w:hideMark/>
          </w:tcPr>
          <w:p w14:paraId="29E47CBE" w14:textId="77777777" w:rsidR="00AA0468" w:rsidRPr="00307D91" w:rsidRDefault="00AA0468" w:rsidP="003C08E1">
            <w:pPr>
              <w:rPr>
                <w:color w:val="000000"/>
                <w:sz w:val="20"/>
                <w:szCs w:val="20"/>
              </w:rPr>
            </w:pPr>
            <w:r w:rsidRPr="00307D91">
              <w:rPr>
                <w:color w:val="000000"/>
                <w:sz w:val="20"/>
                <w:szCs w:val="20"/>
              </w:rPr>
              <w:t>hr.0001100</w:t>
            </w:r>
          </w:p>
        </w:tc>
        <w:tc>
          <w:tcPr>
            <w:tcW w:w="5040" w:type="dxa"/>
            <w:shd w:val="clear" w:color="auto" w:fill="auto"/>
            <w:noWrap/>
            <w:vAlign w:val="bottom"/>
            <w:hideMark/>
          </w:tcPr>
          <w:p w14:paraId="3D924CBB" w14:textId="77777777" w:rsidR="00AA0468" w:rsidRPr="00307D91" w:rsidRDefault="00AA0468" w:rsidP="003C08E1">
            <w:pPr>
              <w:rPr>
                <w:color w:val="000000"/>
                <w:sz w:val="20"/>
                <w:szCs w:val="20"/>
              </w:rPr>
            </w:pPr>
            <w:r w:rsidRPr="00307D91">
              <w:rPr>
                <w:color w:val="000000"/>
                <w:sz w:val="20"/>
                <w:szCs w:val="20"/>
              </w:rPr>
              <w:t>risk class, race, age</w:t>
            </w:r>
          </w:p>
        </w:tc>
        <w:tc>
          <w:tcPr>
            <w:tcW w:w="1080" w:type="dxa"/>
            <w:shd w:val="clear" w:color="auto" w:fill="auto"/>
            <w:noWrap/>
            <w:vAlign w:val="bottom"/>
            <w:hideMark/>
          </w:tcPr>
          <w:p w14:paraId="3096754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71D17DB"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5228ECD9" w14:textId="77777777" w:rsidR="00AA0468" w:rsidRPr="00307D91" w:rsidRDefault="00AA0468" w:rsidP="003C08E1">
            <w:pPr>
              <w:jc w:val="center"/>
              <w:rPr>
                <w:color w:val="000000"/>
                <w:sz w:val="20"/>
                <w:szCs w:val="20"/>
              </w:rPr>
            </w:pPr>
            <w:r w:rsidRPr="00307D91">
              <w:rPr>
                <w:color w:val="000000"/>
                <w:sz w:val="20"/>
                <w:szCs w:val="20"/>
              </w:rPr>
              <w:t>0.1367</w:t>
            </w:r>
          </w:p>
        </w:tc>
      </w:tr>
      <w:tr w:rsidR="00AA0468" w:rsidRPr="00307D91" w14:paraId="0BD6D36F" w14:textId="77777777" w:rsidTr="003C08E1">
        <w:tc>
          <w:tcPr>
            <w:tcW w:w="1260" w:type="dxa"/>
            <w:shd w:val="clear" w:color="auto" w:fill="auto"/>
            <w:noWrap/>
            <w:vAlign w:val="bottom"/>
            <w:hideMark/>
          </w:tcPr>
          <w:p w14:paraId="0212D43F" w14:textId="77777777" w:rsidR="00AA0468" w:rsidRPr="00307D91" w:rsidRDefault="00AA0468" w:rsidP="003C08E1">
            <w:pPr>
              <w:rPr>
                <w:color w:val="000000"/>
                <w:sz w:val="20"/>
                <w:szCs w:val="20"/>
              </w:rPr>
            </w:pPr>
            <w:r w:rsidRPr="00307D91">
              <w:rPr>
                <w:color w:val="000000"/>
                <w:sz w:val="20"/>
                <w:szCs w:val="20"/>
              </w:rPr>
              <w:t>hr.0001101</w:t>
            </w:r>
          </w:p>
        </w:tc>
        <w:tc>
          <w:tcPr>
            <w:tcW w:w="5040" w:type="dxa"/>
            <w:shd w:val="clear" w:color="auto" w:fill="auto"/>
            <w:noWrap/>
            <w:vAlign w:val="bottom"/>
            <w:hideMark/>
          </w:tcPr>
          <w:p w14:paraId="27653673" w14:textId="77777777" w:rsidR="00AA0468" w:rsidRPr="00307D91" w:rsidRDefault="00AA0468" w:rsidP="003C08E1">
            <w:pPr>
              <w:rPr>
                <w:color w:val="000000"/>
                <w:sz w:val="20"/>
                <w:szCs w:val="20"/>
              </w:rPr>
            </w:pPr>
            <w:r w:rsidRPr="00307D91">
              <w:rPr>
                <w:color w:val="000000"/>
                <w:sz w:val="20"/>
                <w:szCs w:val="20"/>
              </w:rPr>
              <w:t>risk class, race, age, personal</w:t>
            </w:r>
          </w:p>
        </w:tc>
        <w:tc>
          <w:tcPr>
            <w:tcW w:w="1080" w:type="dxa"/>
            <w:shd w:val="clear" w:color="auto" w:fill="auto"/>
            <w:noWrap/>
            <w:vAlign w:val="bottom"/>
            <w:hideMark/>
          </w:tcPr>
          <w:p w14:paraId="70E6B12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D26C157"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32D40BD6" w14:textId="77777777" w:rsidR="00AA0468" w:rsidRPr="00307D91" w:rsidRDefault="00AA0468" w:rsidP="003C08E1">
            <w:pPr>
              <w:jc w:val="center"/>
              <w:rPr>
                <w:color w:val="000000"/>
                <w:sz w:val="20"/>
                <w:szCs w:val="20"/>
              </w:rPr>
            </w:pPr>
            <w:r w:rsidRPr="00307D91">
              <w:rPr>
                <w:color w:val="000000"/>
                <w:sz w:val="20"/>
                <w:szCs w:val="20"/>
              </w:rPr>
              <w:t>9.38E+03</w:t>
            </w:r>
          </w:p>
        </w:tc>
      </w:tr>
      <w:tr w:rsidR="00AA0468" w:rsidRPr="00307D91" w14:paraId="7DC61111" w14:textId="77777777" w:rsidTr="003C08E1">
        <w:tc>
          <w:tcPr>
            <w:tcW w:w="1260" w:type="dxa"/>
            <w:shd w:val="clear" w:color="auto" w:fill="auto"/>
            <w:noWrap/>
            <w:vAlign w:val="bottom"/>
            <w:hideMark/>
          </w:tcPr>
          <w:p w14:paraId="4B79EFC3" w14:textId="77777777" w:rsidR="00AA0468" w:rsidRPr="00307D91" w:rsidRDefault="00AA0468" w:rsidP="003C08E1">
            <w:pPr>
              <w:rPr>
                <w:color w:val="000000"/>
                <w:sz w:val="20"/>
                <w:szCs w:val="20"/>
              </w:rPr>
            </w:pPr>
            <w:r w:rsidRPr="00307D91">
              <w:rPr>
                <w:color w:val="000000"/>
                <w:sz w:val="20"/>
                <w:szCs w:val="20"/>
              </w:rPr>
              <w:t>hr.0001110</w:t>
            </w:r>
          </w:p>
        </w:tc>
        <w:tc>
          <w:tcPr>
            <w:tcW w:w="5040" w:type="dxa"/>
            <w:shd w:val="clear" w:color="auto" w:fill="auto"/>
            <w:noWrap/>
            <w:vAlign w:val="bottom"/>
            <w:hideMark/>
          </w:tcPr>
          <w:p w14:paraId="1FEFECA6" w14:textId="77777777" w:rsidR="00AA0468" w:rsidRPr="00307D91" w:rsidRDefault="00AA0468" w:rsidP="003C08E1">
            <w:pPr>
              <w:rPr>
                <w:color w:val="000000"/>
                <w:sz w:val="20"/>
                <w:szCs w:val="20"/>
              </w:rPr>
            </w:pPr>
            <w:r w:rsidRPr="00307D91">
              <w:rPr>
                <w:color w:val="000000"/>
                <w:sz w:val="20"/>
                <w:szCs w:val="20"/>
              </w:rPr>
              <w:t>risk class, race, age, house</w:t>
            </w:r>
          </w:p>
        </w:tc>
        <w:tc>
          <w:tcPr>
            <w:tcW w:w="1080" w:type="dxa"/>
            <w:shd w:val="clear" w:color="auto" w:fill="auto"/>
            <w:noWrap/>
            <w:vAlign w:val="bottom"/>
            <w:hideMark/>
          </w:tcPr>
          <w:p w14:paraId="525669D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827D05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A6FCADC" w14:textId="77777777" w:rsidR="00AA0468" w:rsidRPr="00307D91" w:rsidRDefault="00AA0468" w:rsidP="003C08E1">
            <w:pPr>
              <w:jc w:val="center"/>
              <w:rPr>
                <w:color w:val="000000"/>
                <w:sz w:val="20"/>
                <w:szCs w:val="20"/>
              </w:rPr>
            </w:pPr>
            <w:r w:rsidRPr="00307D91">
              <w:rPr>
                <w:color w:val="000000"/>
                <w:sz w:val="20"/>
                <w:szCs w:val="20"/>
              </w:rPr>
              <w:t>6.12E+29</w:t>
            </w:r>
          </w:p>
        </w:tc>
      </w:tr>
      <w:tr w:rsidR="00AA0468" w:rsidRPr="00307D91" w14:paraId="32A7B604" w14:textId="77777777" w:rsidTr="003C08E1">
        <w:tc>
          <w:tcPr>
            <w:tcW w:w="1260" w:type="dxa"/>
            <w:shd w:val="clear" w:color="auto" w:fill="auto"/>
            <w:noWrap/>
            <w:vAlign w:val="bottom"/>
            <w:hideMark/>
          </w:tcPr>
          <w:p w14:paraId="3289AD64" w14:textId="77777777" w:rsidR="00AA0468" w:rsidRPr="00307D91" w:rsidRDefault="00AA0468" w:rsidP="003C08E1">
            <w:pPr>
              <w:rPr>
                <w:color w:val="000000"/>
                <w:sz w:val="20"/>
                <w:szCs w:val="20"/>
              </w:rPr>
            </w:pPr>
            <w:r w:rsidRPr="00307D91">
              <w:rPr>
                <w:color w:val="000000"/>
                <w:sz w:val="20"/>
                <w:szCs w:val="20"/>
              </w:rPr>
              <w:t>hr.0001111</w:t>
            </w:r>
          </w:p>
        </w:tc>
        <w:tc>
          <w:tcPr>
            <w:tcW w:w="5040" w:type="dxa"/>
            <w:shd w:val="clear" w:color="auto" w:fill="auto"/>
            <w:noWrap/>
            <w:vAlign w:val="bottom"/>
            <w:hideMark/>
          </w:tcPr>
          <w:p w14:paraId="66CDA4AD" w14:textId="77777777" w:rsidR="00AA0468" w:rsidRPr="00307D91" w:rsidRDefault="00AA0468" w:rsidP="003C08E1">
            <w:pPr>
              <w:rPr>
                <w:color w:val="000000"/>
                <w:sz w:val="20"/>
                <w:szCs w:val="20"/>
              </w:rPr>
            </w:pPr>
            <w:r w:rsidRPr="00307D91">
              <w:rPr>
                <w:color w:val="000000"/>
                <w:sz w:val="20"/>
                <w:szCs w:val="20"/>
              </w:rPr>
              <w:t>risk class, race, age, house, personal</w:t>
            </w:r>
          </w:p>
        </w:tc>
        <w:tc>
          <w:tcPr>
            <w:tcW w:w="1080" w:type="dxa"/>
            <w:shd w:val="clear" w:color="auto" w:fill="auto"/>
            <w:noWrap/>
            <w:vAlign w:val="bottom"/>
            <w:hideMark/>
          </w:tcPr>
          <w:p w14:paraId="7A33686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138EBF2"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1FC06321" w14:textId="77777777" w:rsidR="00AA0468" w:rsidRPr="00307D91" w:rsidRDefault="00AA0468" w:rsidP="003C08E1">
            <w:pPr>
              <w:jc w:val="center"/>
              <w:rPr>
                <w:color w:val="000000"/>
                <w:sz w:val="20"/>
                <w:szCs w:val="20"/>
              </w:rPr>
            </w:pPr>
            <w:r w:rsidRPr="00307D91">
              <w:rPr>
                <w:color w:val="000000"/>
                <w:sz w:val="20"/>
                <w:szCs w:val="20"/>
              </w:rPr>
              <w:t>3.69E+04</w:t>
            </w:r>
          </w:p>
        </w:tc>
      </w:tr>
      <w:tr w:rsidR="00AA0468" w:rsidRPr="00307D91" w14:paraId="5DC8F489" w14:textId="77777777" w:rsidTr="003C08E1">
        <w:tc>
          <w:tcPr>
            <w:tcW w:w="1260" w:type="dxa"/>
            <w:shd w:val="clear" w:color="auto" w:fill="auto"/>
            <w:noWrap/>
            <w:vAlign w:val="bottom"/>
            <w:hideMark/>
          </w:tcPr>
          <w:p w14:paraId="66FE86CD" w14:textId="77777777" w:rsidR="00AA0468" w:rsidRPr="00307D91" w:rsidRDefault="00AA0468" w:rsidP="003C08E1">
            <w:pPr>
              <w:rPr>
                <w:color w:val="000000"/>
                <w:sz w:val="20"/>
                <w:szCs w:val="20"/>
              </w:rPr>
            </w:pPr>
            <w:r w:rsidRPr="00307D91">
              <w:rPr>
                <w:color w:val="000000"/>
                <w:sz w:val="20"/>
                <w:szCs w:val="20"/>
              </w:rPr>
              <w:t>hr.0010000</w:t>
            </w:r>
          </w:p>
        </w:tc>
        <w:tc>
          <w:tcPr>
            <w:tcW w:w="5040" w:type="dxa"/>
            <w:shd w:val="clear" w:color="auto" w:fill="auto"/>
            <w:noWrap/>
            <w:vAlign w:val="bottom"/>
            <w:hideMark/>
          </w:tcPr>
          <w:p w14:paraId="4D864E06" w14:textId="77777777" w:rsidR="00AA0468" w:rsidRPr="00307D91" w:rsidRDefault="00AA0468" w:rsidP="003C08E1">
            <w:pPr>
              <w:rPr>
                <w:color w:val="000000"/>
                <w:sz w:val="20"/>
                <w:szCs w:val="20"/>
              </w:rPr>
            </w:pPr>
            <w:r w:rsidRPr="00307D91">
              <w:rPr>
                <w:color w:val="000000"/>
                <w:sz w:val="20"/>
                <w:szCs w:val="20"/>
              </w:rPr>
              <w:t>risk class, base</w:t>
            </w:r>
          </w:p>
        </w:tc>
        <w:tc>
          <w:tcPr>
            <w:tcW w:w="1080" w:type="dxa"/>
            <w:shd w:val="clear" w:color="auto" w:fill="auto"/>
            <w:noWrap/>
            <w:vAlign w:val="bottom"/>
            <w:hideMark/>
          </w:tcPr>
          <w:p w14:paraId="346C171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1BDCDAE"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59885245" w14:textId="77777777" w:rsidR="00AA0468" w:rsidRPr="00307D91" w:rsidRDefault="00AA0468" w:rsidP="003C08E1">
            <w:pPr>
              <w:jc w:val="center"/>
              <w:rPr>
                <w:color w:val="000000"/>
                <w:sz w:val="20"/>
                <w:szCs w:val="20"/>
              </w:rPr>
            </w:pPr>
            <w:r w:rsidRPr="00307D91">
              <w:rPr>
                <w:color w:val="000000"/>
                <w:sz w:val="20"/>
                <w:szCs w:val="20"/>
              </w:rPr>
              <w:t>0.1357</w:t>
            </w:r>
          </w:p>
        </w:tc>
      </w:tr>
      <w:tr w:rsidR="00AA0468" w:rsidRPr="00307D91" w14:paraId="419658D3" w14:textId="77777777" w:rsidTr="003C08E1">
        <w:tc>
          <w:tcPr>
            <w:tcW w:w="1260" w:type="dxa"/>
            <w:shd w:val="clear" w:color="auto" w:fill="auto"/>
            <w:noWrap/>
            <w:vAlign w:val="bottom"/>
            <w:hideMark/>
          </w:tcPr>
          <w:p w14:paraId="015A12F3" w14:textId="77777777" w:rsidR="00AA0468" w:rsidRPr="00307D91" w:rsidRDefault="00AA0468" w:rsidP="003C08E1">
            <w:pPr>
              <w:rPr>
                <w:color w:val="000000"/>
                <w:sz w:val="20"/>
                <w:szCs w:val="20"/>
              </w:rPr>
            </w:pPr>
            <w:r w:rsidRPr="00307D91">
              <w:rPr>
                <w:color w:val="000000"/>
                <w:sz w:val="20"/>
                <w:szCs w:val="20"/>
              </w:rPr>
              <w:t>hr.0010001</w:t>
            </w:r>
          </w:p>
        </w:tc>
        <w:tc>
          <w:tcPr>
            <w:tcW w:w="5040" w:type="dxa"/>
            <w:shd w:val="clear" w:color="auto" w:fill="auto"/>
            <w:noWrap/>
            <w:vAlign w:val="bottom"/>
            <w:hideMark/>
          </w:tcPr>
          <w:p w14:paraId="7795AC52" w14:textId="77777777" w:rsidR="00AA0468" w:rsidRPr="00307D91" w:rsidRDefault="00AA0468" w:rsidP="003C08E1">
            <w:pPr>
              <w:rPr>
                <w:color w:val="000000"/>
                <w:sz w:val="20"/>
                <w:szCs w:val="20"/>
              </w:rPr>
            </w:pPr>
            <w:r w:rsidRPr="00307D91">
              <w:rPr>
                <w:color w:val="000000"/>
                <w:sz w:val="20"/>
                <w:szCs w:val="20"/>
              </w:rPr>
              <w:t>risk class, base, personal</w:t>
            </w:r>
          </w:p>
        </w:tc>
        <w:tc>
          <w:tcPr>
            <w:tcW w:w="1080" w:type="dxa"/>
            <w:shd w:val="clear" w:color="auto" w:fill="auto"/>
            <w:noWrap/>
            <w:vAlign w:val="bottom"/>
            <w:hideMark/>
          </w:tcPr>
          <w:p w14:paraId="4400C0E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BF5075A"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3227F2B2" w14:textId="77777777" w:rsidR="00AA0468" w:rsidRPr="00307D91" w:rsidRDefault="00AA0468" w:rsidP="003C08E1">
            <w:pPr>
              <w:jc w:val="center"/>
              <w:rPr>
                <w:color w:val="000000"/>
                <w:sz w:val="20"/>
                <w:szCs w:val="20"/>
              </w:rPr>
            </w:pPr>
            <w:r w:rsidRPr="00307D91">
              <w:rPr>
                <w:color w:val="000000"/>
                <w:sz w:val="20"/>
                <w:szCs w:val="20"/>
              </w:rPr>
              <w:t>0.1366</w:t>
            </w:r>
          </w:p>
        </w:tc>
      </w:tr>
      <w:tr w:rsidR="00AA0468" w:rsidRPr="00307D91" w14:paraId="2054A430" w14:textId="77777777" w:rsidTr="003C08E1">
        <w:tc>
          <w:tcPr>
            <w:tcW w:w="1260" w:type="dxa"/>
            <w:shd w:val="clear" w:color="auto" w:fill="auto"/>
            <w:noWrap/>
            <w:vAlign w:val="bottom"/>
            <w:hideMark/>
          </w:tcPr>
          <w:p w14:paraId="3FDA7F67" w14:textId="77777777" w:rsidR="00AA0468" w:rsidRPr="00307D91" w:rsidRDefault="00AA0468" w:rsidP="003C08E1">
            <w:pPr>
              <w:rPr>
                <w:color w:val="000000"/>
                <w:sz w:val="20"/>
                <w:szCs w:val="20"/>
              </w:rPr>
            </w:pPr>
            <w:r w:rsidRPr="00307D91">
              <w:rPr>
                <w:color w:val="000000"/>
                <w:sz w:val="20"/>
                <w:szCs w:val="20"/>
              </w:rPr>
              <w:t>hr.0010010</w:t>
            </w:r>
          </w:p>
        </w:tc>
        <w:tc>
          <w:tcPr>
            <w:tcW w:w="5040" w:type="dxa"/>
            <w:shd w:val="clear" w:color="auto" w:fill="auto"/>
            <w:noWrap/>
            <w:vAlign w:val="bottom"/>
            <w:hideMark/>
          </w:tcPr>
          <w:p w14:paraId="3C5669B6" w14:textId="77777777" w:rsidR="00AA0468" w:rsidRPr="00307D91" w:rsidRDefault="00AA0468" w:rsidP="003C08E1">
            <w:pPr>
              <w:rPr>
                <w:color w:val="000000"/>
                <w:sz w:val="20"/>
                <w:szCs w:val="20"/>
              </w:rPr>
            </w:pPr>
            <w:r w:rsidRPr="00307D91">
              <w:rPr>
                <w:color w:val="000000"/>
                <w:sz w:val="20"/>
                <w:szCs w:val="20"/>
              </w:rPr>
              <w:t>risk class, base, house</w:t>
            </w:r>
          </w:p>
        </w:tc>
        <w:tc>
          <w:tcPr>
            <w:tcW w:w="1080" w:type="dxa"/>
            <w:shd w:val="clear" w:color="auto" w:fill="auto"/>
            <w:noWrap/>
            <w:vAlign w:val="bottom"/>
            <w:hideMark/>
          </w:tcPr>
          <w:p w14:paraId="5A22360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D803669"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AB441FE" w14:textId="77777777" w:rsidR="00AA0468" w:rsidRPr="00307D91" w:rsidRDefault="00AA0468" w:rsidP="003C08E1">
            <w:pPr>
              <w:jc w:val="center"/>
              <w:rPr>
                <w:color w:val="000000"/>
                <w:sz w:val="20"/>
                <w:szCs w:val="20"/>
              </w:rPr>
            </w:pPr>
            <w:r w:rsidRPr="00307D91">
              <w:rPr>
                <w:color w:val="000000"/>
                <w:sz w:val="20"/>
                <w:szCs w:val="20"/>
              </w:rPr>
              <w:t>0.1351</w:t>
            </w:r>
          </w:p>
        </w:tc>
      </w:tr>
      <w:tr w:rsidR="00AA0468" w:rsidRPr="00307D91" w14:paraId="5B600601" w14:textId="77777777" w:rsidTr="003C08E1">
        <w:tc>
          <w:tcPr>
            <w:tcW w:w="1260" w:type="dxa"/>
            <w:shd w:val="clear" w:color="auto" w:fill="auto"/>
            <w:noWrap/>
            <w:vAlign w:val="bottom"/>
            <w:hideMark/>
          </w:tcPr>
          <w:p w14:paraId="6A2B8307" w14:textId="77777777" w:rsidR="00AA0468" w:rsidRPr="00307D91" w:rsidRDefault="00AA0468" w:rsidP="003C08E1">
            <w:pPr>
              <w:rPr>
                <w:color w:val="000000"/>
                <w:sz w:val="20"/>
                <w:szCs w:val="20"/>
              </w:rPr>
            </w:pPr>
            <w:r w:rsidRPr="00307D91">
              <w:rPr>
                <w:color w:val="000000"/>
                <w:sz w:val="20"/>
                <w:szCs w:val="20"/>
              </w:rPr>
              <w:t>hr.0010011</w:t>
            </w:r>
          </w:p>
        </w:tc>
        <w:tc>
          <w:tcPr>
            <w:tcW w:w="5040" w:type="dxa"/>
            <w:shd w:val="clear" w:color="auto" w:fill="auto"/>
            <w:noWrap/>
            <w:vAlign w:val="bottom"/>
            <w:hideMark/>
          </w:tcPr>
          <w:p w14:paraId="224E8939" w14:textId="77777777" w:rsidR="00AA0468" w:rsidRPr="00307D91" w:rsidRDefault="00AA0468" w:rsidP="003C08E1">
            <w:pPr>
              <w:rPr>
                <w:color w:val="000000"/>
                <w:sz w:val="20"/>
                <w:szCs w:val="20"/>
              </w:rPr>
            </w:pPr>
            <w:r w:rsidRPr="00307D91">
              <w:rPr>
                <w:color w:val="000000"/>
                <w:sz w:val="20"/>
                <w:szCs w:val="20"/>
              </w:rPr>
              <w:t>risk class, base, house, personal</w:t>
            </w:r>
          </w:p>
        </w:tc>
        <w:tc>
          <w:tcPr>
            <w:tcW w:w="1080" w:type="dxa"/>
            <w:shd w:val="clear" w:color="auto" w:fill="auto"/>
            <w:noWrap/>
            <w:vAlign w:val="bottom"/>
            <w:hideMark/>
          </w:tcPr>
          <w:p w14:paraId="39F315D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D99B38B"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4C89BE8D" w14:textId="77777777" w:rsidR="00AA0468" w:rsidRPr="00307D91" w:rsidRDefault="00AA0468" w:rsidP="003C08E1">
            <w:pPr>
              <w:jc w:val="center"/>
              <w:rPr>
                <w:color w:val="000000"/>
                <w:sz w:val="20"/>
                <w:szCs w:val="20"/>
              </w:rPr>
            </w:pPr>
            <w:r w:rsidRPr="00307D91">
              <w:rPr>
                <w:color w:val="000000"/>
                <w:sz w:val="20"/>
                <w:szCs w:val="20"/>
              </w:rPr>
              <w:t>35.9960</w:t>
            </w:r>
          </w:p>
        </w:tc>
      </w:tr>
      <w:tr w:rsidR="00AA0468" w:rsidRPr="00307D91" w14:paraId="7E4680C8" w14:textId="77777777" w:rsidTr="003C08E1">
        <w:tc>
          <w:tcPr>
            <w:tcW w:w="1260" w:type="dxa"/>
            <w:shd w:val="clear" w:color="auto" w:fill="auto"/>
            <w:noWrap/>
            <w:vAlign w:val="bottom"/>
            <w:hideMark/>
          </w:tcPr>
          <w:p w14:paraId="0DD34BF4" w14:textId="77777777" w:rsidR="00AA0468" w:rsidRPr="00307D91" w:rsidRDefault="00AA0468" w:rsidP="003C08E1">
            <w:pPr>
              <w:rPr>
                <w:color w:val="000000"/>
                <w:sz w:val="20"/>
                <w:szCs w:val="20"/>
              </w:rPr>
            </w:pPr>
            <w:r w:rsidRPr="00307D91">
              <w:rPr>
                <w:color w:val="000000"/>
                <w:sz w:val="20"/>
                <w:szCs w:val="20"/>
              </w:rPr>
              <w:t>hr.0010100</w:t>
            </w:r>
          </w:p>
        </w:tc>
        <w:tc>
          <w:tcPr>
            <w:tcW w:w="5040" w:type="dxa"/>
            <w:shd w:val="clear" w:color="auto" w:fill="auto"/>
            <w:noWrap/>
            <w:vAlign w:val="bottom"/>
            <w:hideMark/>
          </w:tcPr>
          <w:p w14:paraId="7E157F37" w14:textId="77777777" w:rsidR="00AA0468" w:rsidRPr="00307D91" w:rsidRDefault="00AA0468" w:rsidP="003C08E1">
            <w:pPr>
              <w:rPr>
                <w:color w:val="000000"/>
                <w:sz w:val="20"/>
                <w:szCs w:val="20"/>
              </w:rPr>
            </w:pPr>
            <w:r w:rsidRPr="00307D91">
              <w:rPr>
                <w:color w:val="000000"/>
                <w:sz w:val="20"/>
                <w:szCs w:val="20"/>
              </w:rPr>
              <w:t>risk class, base, age</w:t>
            </w:r>
          </w:p>
        </w:tc>
        <w:tc>
          <w:tcPr>
            <w:tcW w:w="1080" w:type="dxa"/>
            <w:shd w:val="clear" w:color="auto" w:fill="auto"/>
            <w:noWrap/>
            <w:vAlign w:val="bottom"/>
            <w:hideMark/>
          </w:tcPr>
          <w:p w14:paraId="19BE6E4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99A2344"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6947B062" w14:textId="77777777" w:rsidR="00AA0468" w:rsidRPr="00307D91" w:rsidRDefault="00AA0468" w:rsidP="003C08E1">
            <w:pPr>
              <w:jc w:val="center"/>
              <w:rPr>
                <w:color w:val="000000"/>
                <w:sz w:val="20"/>
                <w:szCs w:val="20"/>
              </w:rPr>
            </w:pPr>
            <w:r w:rsidRPr="00307D91">
              <w:rPr>
                <w:color w:val="000000"/>
                <w:sz w:val="20"/>
                <w:szCs w:val="20"/>
              </w:rPr>
              <w:t>0.1407</w:t>
            </w:r>
          </w:p>
        </w:tc>
      </w:tr>
      <w:tr w:rsidR="00AA0468" w:rsidRPr="00307D91" w14:paraId="085393A0" w14:textId="77777777" w:rsidTr="003C08E1">
        <w:tc>
          <w:tcPr>
            <w:tcW w:w="1260" w:type="dxa"/>
            <w:shd w:val="clear" w:color="auto" w:fill="auto"/>
            <w:noWrap/>
            <w:vAlign w:val="bottom"/>
            <w:hideMark/>
          </w:tcPr>
          <w:p w14:paraId="71C7690C" w14:textId="77777777" w:rsidR="00AA0468" w:rsidRPr="00307D91" w:rsidRDefault="00AA0468" w:rsidP="003C08E1">
            <w:pPr>
              <w:rPr>
                <w:color w:val="000000"/>
                <w:sz w:val="20"/>
                <w:szCs w:val="20"/>
              </w:rPr>
            </w:pPr>
            <w:r w:rsidRPr="00307D91">
              <w:rPr>
                <w:color w:val="000000"/>
                <w:sz w:val="20"/>
                <w:szCs w:val="20"/>
              </w:rPr>
              <w:t>hr.0010101</w:t>
            </w:r>
          </w:p>
        </w:tc>
        <w:tc>
          <w:tcPr>
            <w:tcW w:w="5040" w:type="dxa"/>
            <w:shd w:val="clear" w:color="auto" w:fill="auto"/>
            <w:noWrap/>
            <w:vAlign w:val="bottom"/>
            <w:hideMark/>
          </w:tcPr>
          <w:p w14:paraId="0A15DCE3" w14:textId="77777777" w:rsidR="00AA0468" w:rsidRPr="00307D91" w:rsidRDefault="00AA0468" w:rsidP="003C08E1">
            <w:pPr>
              <w:rPr>
                <w:color w:val="000000"/>
                <w:sz w:val="20"/>
                <w:szCs w:val="20"/>
              </w:rPr>
            </w:pPr>
            <w:r w:rsidRPr="00307D91">
              <w:rPr>
                <w:color w:val="000000"/>
                <w:sz w:val="20"/>
                <w:szCs w:val="20"/>
              </w:rPr>
              <w:t>risk class, base, age, personal</w:t>
            </w:r>
          </w:p>
        </w:tc>
        <w:tc>
          <w:tcPr>
            <w:tcW w:w="1080" w:type="dxa"/>
            <w:shd w:val="clear" w:color="auto" w:fill="auto"/>
            <w:noWrap/>
            <w:vAlign w:val="bottom"/>
            <w:hideMark/>
          </w:tcPr>
          <w:p w14:paraId="03C796C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AEF3CFD"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67036556" w14:textId="77777777" w:rsidR="00AA0468" w:rsidRPr="00307D91" w:rsidRDefault="00AA0468" w:rsidP="003C08E1">
            <w:pPr>
              <w:jc w:val="center"/>
              <w:rPr>
                <w:color w:val="000000"/>
                <w:sz w:val="20"/>
                <w:szCs w:val="20"/>
              </w:rPr>
            </w:pPr>
            <w:r w:rsidRPr="00307D91">
              <w:rPr>
                <w:color w:val="000000"/>
                <w:sz w:val="20"/>
                <w:szCs w:val="20"/>
              </w:rPr>
              <w:t>2.18E+39</w:t>
            </w:r>
          </w:p>
        </w:tc>
      </w:tr>
      <w:tr w:rsidR="00AA0468" w:rsidRPr="00307D91" w14:paraId="11EEE5AF" w14:textId="77777777" w:rsidTr="003C08E1">
        <w:tc>
          <w:tcPr>
            <w:tcW w:w="1260" w:type="dxa"/>
            <w:shd w:val="clear" w:color="auto" w:fill="auto"/>
            <w:noWrap/>
            <w:vAlign w:val="bottom"/>
            <w:hideMark/>
          </w:tcPr>
          <w:p w14:paraId="09530C83" w14:textId="77777777" w:rsidR="00AA0468" w:rsidRPr="00307D91" w:rsidRDefault="00AA0468" w:rsidP="003C08E1">
            <w:pPr>
              <w:rPr>
                <w:color w:val="000000"/>
                <w:sz w:val="20"/>
                <w:szCs w:val="20"/>
              </w:rPr>
            </w:pPr>
            <w:r w:rsidRPr="00307D91">
              <w:rPr>
                <w:color w:val="000000"/>
                <w:sz w:val="20"/>
                <w:szCs w:val="20"/>
              </w:rPr>
              <w:t>hr.0010110</w:t>
            </w:r>
          </w:p>
        </w:tc>
        <w:tc>
          <w:tcPr>
            <w:tcW w:w="5040" w:type="dxa"/>
            <w:shd w:val="clear" w:color="auto" w:fill="auto"/>
            <w:noWrap/>
            <w:vAlign w:val="bottom"/>
            <w:hideMark/>
          </w:tcPr>
          <w:p w14:paraId="5213B795" w14:textId="77777777" w:rsidR="00AA0468" w:rsidRPr="00307D91" w:rsidRDefault="00AA0468" w:rsidP="003C08E1">
            <w:pPr>
              <w:rPr>
                <w:color w:val="000000"/>
                <w:sz w:val="20"/>
                <w:szCs w:val="20"/>
              </w:rPr>
            </w:pPr>
            <w:r w:rsidRPr="00307D91">
              <w:rPr>
                <w:color w:val="000000"/>
                <w:sz w:val="20"/>
                <w:szCs w:val="20"/>
              </w:rPr>
              <w:t>risk class, base, age, house</w:t>
            </w:r>
          </w:p>
        </w:tc>
        <w:tc>
          <w:tcPr>
            <w:tcW w:w="1080" w:type="dxa"/>
            <w:shd w:val="clear" w:color="auto" w:fill="auto"/>
            <w:noWrap/>
            <w:vAlign w:val="bottom"/>
            <w:hideMark/>
          </w:tcPr>
          <w:p w14:paraId="5976BF9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BA11CB6"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2ED73A93" w14:textId="77777777" w:rsidR="00AA0468" w:rsidRPr="00307D91" w:rsidRDefault="00AA0468" w:rsidP="003C08E1">
            <w:pPr>
              <w:jc w:val="center"/>
              <w:rPr>
                <w:color w:val="000000"/>
                <w:sz w:val="20"/>
                <w:szCs w:val="20"/>
              </w:rPr>
            </w:pPr>
            <w:r w:rsidRPr="00307D91">
              <w:rPr>
                <w:color w:val="000000"/>
                <w:sz w:val="20"/>
                <w:szCs w:val="20"/>
              </w:rPr>
              <w:t>7.64E+29</w:t>
            </w:r>
          </w:p>
        </w:tc>
      </w:tr>
      <w:tr w:rsidR="00AA0468" w:rsidRPr="00307D91" w14:paraId="535B0D16" w14:textId="77777777" w:rsidTr="003C08E1">
        <w:tc>
          <w:tcPr>
            <w:tcW w:w="1260" w:type="dxa"/>
            <w:shd w:val="clear" w:color="auto" w:fill="auto"/>
            <w:noWrap/>
            <w:vAlign w:val="bottom"/>
            <w:hideMark/>
          </w:tcPr>
          <w:p w14:paraId="14EE1A9B" w14:textId="77777777" w:rsidR="00AA0468" w:rsidRPr="00307D91" w:rsidRDefault="00AA0468" w:rsidP="003C08E1">
            <w:pPr>
              <w:rPr>
                <w:color w:val="000000"/>
                <w:sz w:val="20"/>
                <w:szCs w:val="20"/>
              </w:rPr>
            </w:pPr>
            <w:r w:rsidRPr="00307D91">
              <w:rPr>
                <w:color w:val="000000"/>
                <w:sz w:val="20"/>
                <w:szCs w:val="20"/>
              </w:rPr>
              <w:t>hr.0010111</w:t>
            </w:r>
          </w:p>
        </w:tc>
        <w:tc>
          <w:tcPr>
            <w:tcW w:w="5040" w:type="dxa"/>
            <w:shd w:val="clear" w:color="auto" w:fill="auto"/>
            <w:noWrap/>
            <w:vAlign w:val="bottom"/>
            <w:hideMark/>
          </w:tcPr>
          <w:p w14:paraId="0D7F7059" w14:textId="77777777" w:rsidR="00AA0468" w:rsidRPr="00307D91" w:rsidRDefault="00AA0468" w:rsidP="003C08E1">
            <w:pPr>
              <w:rPr>
                <w:color w:val="000000"/>
                <w:sz w:val="20"/>
                <w:szCs w:val="20"/>
              </w:rPr>
            </w:pPr>
            <w:r w:rsidRPr="00307D91">
              <w:rPr>
                <w:color w:val="000000"/>
                <w:sz w:val="20"/>
                <w:szCs w:val="20"/>
              </w:rPr>
              <w:t>risk class, base, age, house, personal</w:t>
            </w:r>
          </w:p>
        </w:tc>
        <w:tc>
          <w:tcPr>
            <w:tcW w:w="1080" w:type="dxa"/>
            <w:shd w:val="clear" w:color="auto" w:fill="auto"/>
            <w:noWrap/>
            <w:vAlign w:val="bottom"/>
            <w:hideMark/>
          </w:tcPr>
          <w:p w14:paraId="6D05B71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F4E9088"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540B5F7C" w14:textId="77777777" w:rsidR="00AA0468" w:rsidRPr="00307D91" w:rsidRDefault="00AA0468" w:rsidP="003C08E1">
            <w:pPr>
              <w:jc w:val="center"/>
              <w:rPr>
                <w:color w:val="000000"/>
                <w:sz w:val="20"/>
                <w:szCs w:val="20"/>
              </w:rPr>
            </w:pPr>
            <w:r w:rsidRPr="00307D91">
              <w:rPr>
                <w:color w:val="000000"/>
                <w:sz w:val="20"/>
                <w:szCs w:val="20"/>
              </w:rPr>
              <w:t>2.67E+04</w:t>
            </w:r>
          </w:p>
        </w:tc>
      </w:tr>
      <w:tr w:rsidR="00AA0468" w:rsidRPr="00307D91" w14:paraId="49988F7B" w14:textId="77777777" w:rsidTr="003C08E1">
        <w:tc>
          <w:tcPr>
            <w:tcW w:w="1260" w:type="dxa"/>
            <w:shd w:val="clear" w:color="auto" w:fill="auto"/>
            <w:noWrap/>
            <w:vAlign w:val="bottom"/>
            <w:hideMark/>
          </w:tcPr>
          <w:p w14:paraId="6711D430" w14:textId="77777777" w:rsidR="00AA0468" w:rsidRPr="00307D91" w:rsidRDefault="00AA0468" w:rsidP="003C08E1">
            <w:pPr>
              <w:rPr>
                <w:color w:val="000000"/>
                <w:sz w:val="20"/>
                <w:szCs w:val="20"/>
              </w:rPr>
            </w:pPr>
            <w:r w:rsidRPr="00307D91">
              <w:rPr>
                <w:color w:val="000000"/>
                <w:sz w:val="20"/>
                <w:szCs w:val="20"/>
              </w:rPr>
              <w:t>hr.0011000</w:t>
            </w:r>
          </w:p>
        </w:tc>
        <w:tc>
          <w:tcPr>
            <w:tcW w:w="5040" w:type="dxa"/>
            <w:shd w:val="clear" w:color="auto" w:fill="auto"/>
            <w:noWrap/>
            <w:vAlign w:val="bottom"/>
            <w:hideMark/>
          </w:tcPr>
          <w:p w14:paraId="3206356B" w14:textId="77777777" w:rsidR="00AA0468" w:rsidRPr="00307D91" w:rsidRDefault="00AA0468" w:rsidP="003C08E1">
            <w:pPr>
              <w:rPr>
                <w:color w:val="000000"/>
                <w:sz w:val="20"/>
                <w:szCs w:val="20"/>
              </w:rPr>
            </w:pPr>
            <w:r w:rsidRPr="00307D91">
              <w:rPr>
                <w:color w:val="000000"/>
                <w:sz w:val="20"/>
                <w:szCs w:val="20"/>
              </w:rPr>
              <w:t>risk class, base, race</w:t>
            </w:r>
          </w:p>
        </w:tc>
        <w:tc>
          <w:tcPr>
            <w:tcW w:w="1080" w:type="dxa"/>
            <w:shd w:val="clear" w:color="auto" w:fill="auto"/>
            <w:noWrap/>
            <w:vAlign w:val="bottom"/>
            <w:hideMark/>
          </w:tcPr>
          <w:p w14:paraId="333C06A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0D780F8"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067B7733" w14:textId="77777777" w:rsidR="00AA0468" w:rsidRPr="00307D91" w:rsidRDefault="00AA0468" w:rsidP="003C08E1">
            <w:pPr>
              <w:jc w:val="center"/>
              <w:rPr>
                <w:color w:val="000000"/>
                <w:sz w:val="20"/>
                <w:szCs w:val="20"/>
              </w:rPr>
            </w:pPr>
            <w:r w:rsidRPr="00307D91">
              <w:rPr>
                <w:color w:val="000000"/>
                <w:sz w:val="20"/>
                <w:szCs w:val="20"/>
              </w:rPr>
              <w:t>0.1358</w:t>
            </w:r>
          </w:p>
        </w:tc>
      </w:tr>
      <w:tr w:rsidR="00AA0468" w:rsidRPr="00307D91" w14:paraId="6C788C7D" w14:textId="77777777" w:rsidTr="003C08E1">
        <w:tc>
          <w:tcPr>
            <w:tcW w:w="1260" w:type="dxa"/>
            <w:shd w:val="clear" w:color="auto" w:fill="auto"/>
            <w:noWrap/>
            <w:vAlign w:val="bottom"/>
            <w:hideMark/>
          </w:tcPr>
          <w:p w14:paraId="7CC5451C" w14:textId="77777777" w:rsidR="00AA0468" w:rsidRPr="00307D91" w:rsidRDefault="00AA0468" w:rsidP="003C08E1">
            <w:pPr>
              <w:rPr>
                <w:color w:val="000000"/>
                <w:sz w:val="20"/>
                <w:szCs w:val="20"/>
              </w:rPr>
            </w:pPr>
            <w:r w:rsidRPr="00307D91">
              <w:rPr>
                <w:color w:val="000000"/>
                <w:sz w:val="20"/>
                <w:szCs w:val="20"/>
              </w:rPr>
              <w:t>hr.0011001</w:t>
            </w:r>
          </w:p>
        </w:tc>
        <w:tc>
          <w:tcPr>
            <w:tcW w:w="5040" w:type="dxa"/>
            <w:shd w:val="clear" w:color="auto" w:fill="auto"/>
            <w:noWrap/>
            <w:vAlign w:val="bottom"/>
            <w:hideMark/>
          </w:tcPr>
          <w:p w14:paraId="36F944CC" w14:textId="77777777" w:rsidR="00AA0468" w:rsidRPr="00307D91" w:rsidRDefault="00AA0468" w:rsidP="003C08E1">
            <w:pPr>
              <w:rPr>
                <w:color w:val="000000"/>
                <w:sz w:val="20"/>
                <w:szCs w:val="20"/>
              </w:rPr>
            </w:pPr>
            <w:r w:rsidRPr="00307D91">
              <w:rPr>
                <w:color w:val="000000"/>
                <w:sz w:val="20"/>
                <w:szCs w:val="20"/>
              </w:rPr>
              <w:t>risk class, base, race, personal</w:t>
            </w:r>
          </w:p>
        </w:tc>
        <w:tc>
          <w:tcPr>
            <w:tcW w:w="1080" w:type="dxa"/>
            <w:shd w:val="clear" w:color="auto" w:fill="auto"/>
            <w:noWrap/>
            <w:vAlign w:val="bottom"/>
            <w:hideMark/>
          </w:tcPr>
          <w:p w14:paraId="13D1293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A27EEE9"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905541C" w14:textId="77777777" w:rsidR="00AA0468" w:rsidRPr="00307D91" w:rsidRDefault="00AA0468" w:rsidP="003C08E1">
            <w:pPr>
              <w:jc w:val="center"/>
              <w:rPr>
                <w:color w:val="000000"/>
                <w:sz w:val="20"/>
                <w:szCs w:val="20"/>
              </w:rPr>
            </w:pPr>
            <w:r w:rsidRPr="00307D91">
              <w:rPr>
                <w:color w:val="000000"/>
                <w:sz w:val="20"/>
                <w:szCs w:val="20"/>
              </w:rPr>
              <w:t>0.1349</w:t>
            </w:r>
          </w:p>
        </w:tc>
      </w:tr>
      <w:tr w:rsidR="00AA0468" w:rsidRPr="00307D91" w14:paraId="5BFC18A6" w14:textId="77777777" w:rsidTr="003C08E1">
        <w:tc>
          <w:tcPr>
            <w:tcW w:w="1260" w:type="dxa"/>
            <w:shd w:val="clear" w:color="auto" w:fill="auto"/>
            <w:noWrap/>
            <w:vAlign w:val="bottom"/>
            <w:hideMark/>
          </w:tcPr>
          <w:p w14:paraId="67B27AD7" w14:textId="77777777" w:rsidR="00AA0468" w:rsidRPr="00307D91" w:rsidRDefault="00AA0468" w:rsidP="003C08E1">
            <w:pPr>
              <w:rPr>
                <w:color w:val="000000"/>
                <w:sz w:val="20"/>
                <w:szCs w:val="20"/>
              </w:rPr>
            </w:pPr>
            <w:r w:rsidRPr="00307D91">
              <w:rPr>
                <w:color w:val="000000"/>
                <w:sz w:val="20"/>
                <w:szCs w:val="20"/>
              </w:rPr>
              <w:t>hr.0011010</w:t>
            </w:r>
          </w:p>
        </w:tc>
        <w:tc>
          <w:tcPr>
            <w:tcW w:w="5040" w:type="dxa"/>
            <w:shd w:val="clear" w:color="auto" w:fill="auto"/>
            <w:noWrap/>
            <w:vAlign w:val="bottom"/>
            <w:hideMark/>
          </w:tcPr>
          <w:p w14:paraId="451F6571" w14:textId="77777777" w:rsidR="00AA0468" w:rsidRPr="00307D91" w:rsidRDefault="00AA0468" w:rsidP="003C08E1">
            <w:pPr>
              <w:rPr>
                <w:color w:val="000000"/>
                <w:sz w:val="20"/>
                <w:szCs w:val="20"/>
              </w:rPr>
            </w:pPr>
            <w:r w:rsidRPr="00307D91">
              <w:rPr>
                <w:color w:val="000000"/>
                <w:sz w:val="20"/>
                <w:szCs w:val="20"/>
              </w:rPr>
              <w:t>risk class, base, race, house</w:t>
            </w:r>
          </w:p>
        </w:tc>
        <w:tc>
          <w:tcPr>
            <w:tcW w:w="1080" w:type="dxa"/>
            <w:shd w:val="clear" w:color="auto" w:fill="auto"/>
            <w:noWrap/>
            <w:vAlign w:val="bottom"/>
            <w:hideMark/>
          </w:tcPr>
          <w:p w14:paraId="608389F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151F5B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304B8362" w14:textId="77777777" w:rsidR="00AA0468" w:rsidRPr="00307D91" w:rsidRDefault="00AA0468" w:rsidP="003C08E1">
            <w:pPr>
              <w:jc w:val="center"/>
              <w:rPr>
                <w:color w:val="000000"/>
                <w:sz w:val="20"/>
                <w:szCs w:val="20"/>
              </w:rPr>
            </w:pPr>
            <w:r w:rsidRPr="00307D91">
              <w:rPr>
                <w:color w:val="000000"/>
                <w:sz w:val="20"/>
                <w:szCs w:val="20"/>
              </w:rPr>
              <w:t>0.1386</w:t>
            </w:r>
          </w:p>
        </w:tc>
      </w:tr>
      <w:tr w:rsidR="00AA0468" w:rsidRPr="00307D91" w14:paraId="6B61436B" w14:textId="77777777" w:rsidTr="003C08E1">
        <w:tc>
          <w:tcPr>
            <w:tcW w:w="1260" w:type="dxa"/>
            <w:shd w:val="clear" w:color="auto" w:fill="auto"/>
            <w:noWrap/>
            <w:vAlign w:val="bottom"/>
            <w:hideMark/>
          </w:tcPr>
          <w:p w14:paraId="714A6E2B" w14:textId="77777777" w:rsidR="00AA0468" w:rsidRPr="00307D91" w:rsidRDefault="00AA0468" w:rsidP="003C08E1">
            <w:pPr>
              <w:rPr>
                <w:color w:val="000000"/>
                <w:sz w:val="20"/>
                <w:szCs w:val="20"/>
              </w:rPr>
            </w:pPr>
            <w:r w:rsidRPr="00307D91">
              <w:rPr>
                <w:color w:val="000000"/>
                <w:sz w:val="20"/>
                <w:szCs w:val="20"/>
              </w:rPr>
              <w:t>hr.0011011</w:t>
            </w:r>
          </w:p>
        </w:tc>
        <w:tc>
          <w:tcPr>
            <w:tcW w:w="5040" w:type="dxa"/>
            <w:shd w:val="clear" w:color="auto" w:fill="auto"/>
            <w:noWrap/>
            <w:vAlign w:val="bottom"/>
            <w:hideMark/>
          </w:tcPr>
          <w:p w14:paraId="4F716DF8" w14:textId="77777777" w:rsidR="00AA0468" w:rsidRPr="00307D91" w:rsidRDefault="00AA0468" w:rsidP="003C08E1">
            <w:pPr>
              <w:rPr>
                <w:color w:val="000000"/>
                <w:sz w:val="20"/>
                <w:szCs w:val="20"/>
              </w:rPr>
            </w:pPr>
            <w:r w:rsidRPr="00307D91">
              <w:rPr>
                <w:color w:val="000000"/>
                <w:sz w:val="20"/>
                <w:szCs w:val="20"/>
              </w:rPr>
              <w:t>risk class, base, race, house, personal</w:t>
            </w:r>
          </w:p>
        </w:tc>
        <w:tc>
          <w:tcPr>
            <w:tcW w:w="1080" w:type="dxa"/>
            <w:shd w:val="clear" w:color="auto" w:fill="auto"/>
            <w:noWrap/>
            <w:vAlign w:val="bottom"/>
            <w:hideMark/>
          </w:tcPr>
          <w:p w14:paraId="4D9490C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783A37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022353C" w14:textId="77777777" w:rsidR="00AA0468" w:rsidRPr="00307D91" w:rsidRDefault="00AA0468" w:rsidP="003C08E1">
            <w:pPr>
              <w:jc w:val="center"/>
              <w:rPr>
                <w:color w:val="000000"/>
                <w:sz w:val="20"/>
                <w:szCs w:val="20"/>
              </w:rPr>
            </w:pPr>
            <w:r w:rsidRPr="00307D91">
              <w:rPr>
                <w:color w:val="000000"/>
                <w:sz w:val="20"/>
                <w:szCs w:val="20"/>
              </w:rPr>
              <w:t>1.7652</w:t>
            </w:r>
          </w:p>
        </w:tc>
      </w:tr>
      <w:tr w:rsidR="00AA0468" w:rsidRPr="00307D91" w14:paraId="5BBAB569" w14:textId="77777777" w:rsidTr="003C08E1">
        <w:tc>
          <w:tcPr>
            <w:tcW w:w="1260" w:type="dxa"/>
            <w:shd w:val="clear" w:color="auto" w:fill="auto"/>
            <w:noWrap/>
            <w:vAlign w:val="bottom"/>
            <w:hideMark/>
          </w:tcPr>
          <w:p w14:paraId="0D644D32" w14:textId="77777777" w:rsidR="00AA0468" w:rsidRPr="00307D91" w:rsidRDefault="00AA0468" w:rsidP="003C08E1">
            <w:pPr>
              <w:rPr>
                <w:color w:val="000000"/>
                <w:sz w:val="20"/>
                <w:szCs w:val="20"/>
              </w:rPr>
            </w:pPr>
            <w:r w:rsidRPr="00307D91">
              <w:rPr>
                <w:color w:val="000000"/>
                <w:sz w:val="20"/>
                <w:szCs w:val="20"/>
              </w:rPr>
              <w:t>hr.0011100</w:t>
            </w:r>
          </w:p>
        </w:tc>
        <w:tc>
          <w:tcPr>
            <w:tcW w:w="5040" w:type="dxa"/>
            <w:shd w:val="clear" w:color="auto" w:fill="auto"/>
            <w:noWrap/>
            <w:vAlign w:val="bottom"/>
            <w:hideMark/>
          </w:tcPr>
          <w:p w14:paraId="5BF22B3D" w14:textId="77777777" w:rsidR="00AA0468" w:rsidRPr="00307D91" w:rsidRDefault="00AA0468" w:rsidP="003C08E1">
            <w:pPr>
              <w:rPr>
                <w:color w:val="000000"/>
                <w:sz w:val="20"/>
                <w:szCs w:val="20"/>
              </w:rPr>
            </w:pPr>
            <w:r w:rsidRPr="00307D91">
              <w:rPr>
                <w:color w:val="000000"/>
                <w:sz w:val="20"/>
                <w:szCs w:val="20"/>
              </w:rPr>
              <w:t>risk class, base, race, age</w:t>
            </w:r>
          </w:p>
        </w:tc>
        <w:tc>
          <w:tcPr>
            <w:tcW w:w="1080" w:type="dxa"/>
            <w:shd w:val="clear" w:color="auto" w:fill="auto"/>
            <w:noWrap/>
            <w:vAlign w:val="bottom"/>
            <w:hideMark/>
          </w:tcPr>
          <w:p w14:paraId="7471A63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7026AC4"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42C6B280" w14:textId="77777777" w:rsidR="00AA0468" w:rsidRPr="00307D91" w:rsidRDefault="00AA0468" w:rsidP="003C08E1">
            <w:pPr>
              <w:jc w:val="center"/>
              <w:rPr>
                <w:color w:val="000000"/>
                <w:sz w:val="20"/>
                <w:szCs w:val="20"/>
              </w:rPr>
            </w:pPr>
            <w:r w:rsidRPr="00307D91">
              <w:rPr>
                <w:color w:val="000000"/>
                <w:sz w:val="20"/>
                <w:szCs w:val="20"/>
              </w:rPr>
              <w:t>0.1365</w:t>
            </w:r>
          </w:p>
        </w:tc>
      </w:tr>
      <w:tr w:rsidR="00AA0468" w:rsidRPr="00307D91" w14:paraId="037AE914" w14:textId="77777777" w:rsidTr="003C08E1">
        <w:tc>
          <w:tcPr>
            <w:tcW w:w="1260" w:type="dxa"/>
            <w:shd w:val="clear" w:color="auto" w:fill="auto"/>
            <w:noWrap/>
            <w:vAlign w:val="bottom"/>
            <w:hideMark/>
          </w:tcPr>
          <w:p w14:paraId="24CE5FFA" w14:textId="77777777" w:rsidR="00AA0468" w:rsidRPr="00307D91" w:rsidRDefault="00AA0468" w:rsidP="003C08E1">
            <w:pPr>
              <w:rPr>
                <w:color w:val="000000"/>
                <w:sz w:val="20"/>
                <w:szCs w:val="20"/>
              </w:rPr>
            </w:pPr>
            <w:r w:rsidRPr="00307D91">
              <w:rPr>
                <w:color w:val="000000"/>
                <w:sz w:val="20"/>
                <w:szCs w:val="20"/>
              </w:rPr>
              <w:t>hr.0011101</w:t>
            </w:r>
          </w:p>
        </w:tc>
        <w:tc>
          <w:tcPr>
            <w:tcW w:w="5040" w:type="dxa"/>
            <w:shd w:val="clear" w:color="auto" w:fill="auto"/>
            <w:noWrap/>
            <w:vAlign w:val="bottom"/>
            <w:hideMark/>
          </w:tcPr>
          <w:p w14:paraId="1C44C3B4" w14:textId="77777777" w:rsidR="00AA0468" w:rsidRPr="00307D91" w:rsidRDefault="00AA0468" w:rsidP="003C08E1">
            <w:pPr>
              <w:rPr>
                <w:color w:val="000000"/>
                <w:sz w:val="20"/>
                <w:szCs w:val="20"/>
              </w:rPr>
            </w:pPr>
            <w:r w:rsidRPr="00307D91">
              <w:rPr>
                <w:color w:val="000000"/>
                <w:sz w:val="20"/>
                <w:szCs w:val="20"/>
              </w:rPr>
              <w:t>risk class, base, race, age, personal</w:t>
            </w:r>
          </w:p>
        </w:tc>
        <w:tc>
          <w:tcPr>
            <w:tcW w:w="1080" w:type="dxa"/>
            <w:shd w:val="clear" w:color="auto" w:fill="auto"/>
            <w:noWrap/>
            <w:vAlign w:val="bottom"/>
            <w:hideMark/>
          </w:tcPr>
          <w:p w14:paraId="1514879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FA366DA"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AADAAB6" w14:textId="77777777" w:rsidR="00AA0468" w:rsidRPr="00307D91" w:rsidRDefault="00AA0468" w:rsidP="003C08E1">
            <w:pPr>
              <w:jc w:val="center"/>
              <w:rPr>
                <w:color w:val="000000"/>
                <w:sz w:val="20"/>
                <w:szCs w:val="20"/>
              </w:rPr>
            </w:pPr>
            <w:r w:rsidRPr="00307D91">
              <w:rPr>
                <w:color w:val="000000"/>
                <w:sz w:val="20"/>
                <w:szCs w:val="20"/>
              </w:rPr>
              <w:t>1.49E+04</w:t>
            </w:r>
          </w:p>
        </w:tc>
      </w:tr>
      <w:tr w:rsidR="00AA0468" w:rsidRPr="00307D91" w14:paraId="276677D9" w14:textId="77777777" w:rsidTr="003C08E1">
        <w:tc>
          <w:tcPr>
            <w:tcW w:w="1260" w:type="dxa"/>
            <w:shd w:val="clear" w:color="auto" w:fill="auto"/>
            <w:noWrap/>
            <w:vAlign w:val="bottom"/>
            <w:hideMark/>
          </w:tcPr>
          <w:p w14:paraId="1D4C5964" w14:textId="77777777" w:rsidR="00AA0468" w:rsidRPr="00307D91" w:rsidRDefault="00AA0468" w:rsidP="003C08E1">
            <w:pPr>
              <w:rPr>
                <w:color w:val="000000"/>
                <w:sz w:val="20"/>
                <w:szCs w:val="20"/>
              </w:rPr>
            </w:pPr>
            <w:r w:rsidRPr="00307D91">
              <w:rPr>
                <w:color w:val="000000"/>
                <w:sz w:val="20"/>
                <w:szCs w:val="20"/>
              </w:rPr>
              <w:t>hr.0011110</w:t>
            </w:r>
          </w:p>
        </w:tc>
        <w:tc>
          <w:tcPr>
            <w:tcW w:w="5040" w:type="dxa"/>
            <w:shd w:val="clear" w:color="auto" w:fill="auto"/>
            <w:noWrap/>
            <w:vAlign w:val="bottom"/>
            <w:hideMark/>
          </w:tcPr>
          <w:p w14:paraId="150E22DA" w14:textId="77777777" w:rsidR="00AA0468" w:rsidRPr="00307D91" w:rsidRDefault="00AA0468" w:rsidP="003C08E1">
            <w:pPr>
              <w:rPr>
                <w:color w:val="000000"/>
                <w:sz w:val="20"/>
                <w:szCs w:val="20"/>
              </w:rPr>
            </w:pPr>
            <w:r w:rsidRPr="00307D91">
              <w:rPr>
                <w:color w:val="000000"/>
                <w:sz w:val="20"/>
                <w:szCs w:val="20"/>
              </w:rPr>
              <w:t>risk class, base, race, age, house</w:t>
            </w:r>
          </w:p>
        </w:tc>
        <w:tc>
          <w:tcPr>
            <w:tcW w:w="1080" w:type="dxa"/>
            <w:shd w:val="clear" w:color="auto" w:fill="auto"/>
            <w:noWrap/>
            <w:vAlign w:val="bottom"/>
            <w:hideMark/>
          </w:tcPr>
          <w:p w14:paraId="5A5BD0A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F6046C6"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B87E4EE" w14:textId="77777777" w:rsidR="00AA0468" w:rsidRPr="00307D91" w:rsidRDefault="00AA0468" w:rsidP="003C08E1">
            <w:pPr>
              <w:jc w:val="center"/>
              <w:rPr>
                <w:color w:val="000000"/>
                <w:sz w:val="20"/>
                <w:szCs w:val="20"/>
              </w:rPr>
            </w:pPr>
            <w:r w:rsidRPr="00307D91">
              <w:rPr>
                <w:color w:val="000000"/>
                <w:sz w:val="20"/>
                <w:szCs w:val="20"/>
              </w:rPr>
              <w:t>1.60E+17</w:t>
            </w:r>
          </w:p>
        </w:tc>
      </w:tr>
      <w:tr w:rsidR="00AA0468" w:rsidRPr="00307D91" w14:paraId="51B138CA" w14:textId="77777777" w:rsidTr="003C08E1">
        <w:tc>
          <w:tcPr>
            <w:tcW w:w="1260" w:type="dxa"/>
            <w:shd w:val="clear" w:color="auto" w:fill="auto"/>
            <w:noWrap/>
            <w:vAlign w:val="bottom"/>
            <w:hideMark/>
          </w:tcPr>
          <w:p w14:paraId="21107D33" w14:textId="77777777" w:rsidR="00AA0468" w:rsidRPr="00307D91" w:rsidRDefault="00AA0468" w:rsidP="003C08E1">
            <w:pPr>
              <w:rPr>
                <w:color w:val="000000"/>
                <w:sz w:val="20"/>
                <w:szCs w:val="20"/>
              </w:rPr>
            </w:pPr>
            <w:r w:rsidRPr="00307D91">
              <w:rPr>
                <w:color w:val="000000"/>
                <w:sz w:val="20"/>
                <w:szCs w:val="20"/>
              </w:rPr>
              <w:t>hr.0011111</w:t>
            </w:r>
          </w:p>
        </w:tc>
        <w:tc>
          <w:tcPr>
            <w:tcW w:w="5040" w:type="dxa"/>
            <w:shd w:val="clear" w:color="auto" w:fill="auto"/>
            <w:noWrap/>
            <w:vAlign w:val="bottom"/>
            <w:hideMark/>
          </w:tcPr>
          <w:p w14:paraId="109FDE4E" w14:textId="77777777" w:rsidR="00AA0468" w:rsidRPr="00307D91" w:rsidRDefault="00AA0468" w:rsidP="003C08E1">
            <w:pPr>
              <w:rPr>
                <w:color w:val="000000"/>
                <w:sz w:val="20"/>
                <w:szCs w:val="20"/>
              </w:rPr>
            </w:pPr>
            <w:r w:rsidRPr="00307D91">
              <w:rPr>
                <w:color w:val="000000"/>
                <w:sz w:val="20"/>
                <w:szCs w:val="20"/>
              </w:rPr>
              <w:t>risk class, base, race, age, house, personal</w:t>
            </w:r>
          </w:p>
        </w:tc>
        <w:tc>
          <w:tcPr>
            <w:tcW w:w="1080" w:type="dxa"/>
            <w:shd w:val="clear" w:color="auto" w:fill="auto"/>
            <w:noWrap/>
            <w:vAlign w:val="bottom"/>
            <w:hideMark/>
          </w:tcPr>
          <w:p w14:paraId="6020027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70B8EE8"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217647E7" w14:textId="77777777" w:rsidR="00AA0468" w:rsidRPr="00307D91" w:rsidRDefault="00AA0468" w:rsidP="003C08E1">
            <w:pPr>
              <w:jc w:val="center"/>
              <w:rPr>
                <w:color w:val="000000"/>
                <w:sz w:val="20"/>
                <w:szCs w:val="20"/>
              </w:rPr>
            </w:pPr>
            <w:r w:rsidRPr="00307D91">
              <w:rPr>
                <w:color w:val="000000"/>
                <w:sz w:val="20"/>
                <w:szCs w:val="20"/>
              </w:rPr>
              <w:t>5.20E+04</w:t>
            </w:r>
          </w:p>
        </w:tc>
      </w:tr>
      <w:tr w:rsidR="00AA0468" w:rsidRPr="00307D91" w14:paraId="016258A7" w14:textId="77777777" w:rsidTr="003C08E1">
        <w:tc>
          <w:tcPr>
            <w:tcW w:w="1260" w:type="dxa"/>
            <w:shd w:val="clear" w:color="auto" w:fill="auto"/>
            <w:noWrap/>
            <w:vAlign w:val="bottom"/>
            <w:hideMark/>
          </w:tcPr>
          <w:p w14:paraId="16DC8F5A" w14:textId="77777777" w:rsidR="00AA0468" w:rsidRPr="00307D91" w:rsidRDefault="00AA0468" w:rsidP="003C08E1">
            <w:pPr>
              <w:rPr>
                <w:color w:val="000000"/>
                <w:sz w:val="20"/>
                <w:szCs w:val="20"/>
              </w:rPr>
            </w:pPr>
            <w:r w:rsidRPr="00307D91">
              <w:rPr>
                <w:color w:val="000000"/>
                <w:sz w:val="20"/>
                <w:szCs w:val="20"/>
              </w:rPr>
              <w:t>hr.0100000</w:t>
            </w:r>
          </w:p>
        </w:tc>
        <w:tc>
          <w:tcPr>
            <w:tcW w:w="5040" w:type="dxa"/>
            <w:shd w:val="clear" w:color="auto" w:fill="auto"/>
            <w:noWrap/>
            <w:vAlign w:val="bottom"/>
            <w:hideMark/>
          </w:tcPr>
          <w:p w14:paraId="26742DBD" w14:textId="77777777" w:rsidR="00AA0468" w:rsidRPr="00307D91" w:rsidRDefault="00AA0468" w:rsidP="003C08E1">
            <w:pPr>
              <w:rPr>
                <w:color w:val="000000"/>
                <w:sz w:val="20"/>
                <w:szCs w:val="20"/>
              </w:rPr>
            </w:pPr>
            <w:r w:rsidRPr="00307D91">
              <w:rPr>
                <w:color w:val="000000"/>
                <w:sz w:val="20"/>
                <w:szCs w:val="20"/>
              </w:rPr>
              <w:t>risk class, high.rise</w:t>
            </w:r>
          </w:p>
        </w:tc>
        <w:tc>
          <w:tcPr>
            <w:tcW w:w="1080" w:type="dxa"/>
            <w:shd w:val="clear" w:color="auto" w:fill="auto"/>
            <w:noWrap/>
            <w:vAlign w:val="bottom"/>
            <w:hideMark/>
          </w:tcPr>
          <w:p w14:paraId="520B6E6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B97F902"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3038780D"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3E75CDD2" w14:textId="77777777" w:rsidTr="003C08E1">
        <w:tc>
          <w:tcPr>
            <w:tcW w:w="1260" w:type="dxa"/>
            <w:shd w:val="clear" w:color="auto" w:fill="auto"/>
            <w:noWrap/>
            <w:vAlign w:val="bottom"/>
            <w:hideMark/>
          </w:tcPr>
          <w:p w14:paraId="34EFAE8C" w14:textId="77777777" w:rsidR="00AA0468" w:rsidRPr="00307D91" w:rsidRDefault="00AA0468" w:rsidP="003C08E1">
            <w:pPr>
              <w:rPr>
                <w:color w:val="000000"/>
                <w:sz w:val="20"/>
                <w:szCs w:val="20"/>
              </w:rPr>
            </w:pPr>
            <w:r w:rsidRPr="00307D91">
              <w:rPr>
                <w:color w:val="000000"/>
                <w:sz w:val="20"/>
                <w:szCs w:val="20"/>
              </w:rPr>
              <w:t>hr.0100001</w:t>
            </w:r>
          </w:p>
        </w:tc>
        <w:tc>
          <w:tcPr>
            <w:tcW w:w="5040" w:type="dxa"/>
            <w:shd w:val="clear" w:color="auto" w:fill="auto"/>
            <w:noWrap/>
            <w:vAlign w:val="bottom"/>
            <w:hideMark/>
          </w:tcPr>
          <w:p w14:paraId="6A080D52" w14:textId="77777777" w:rsidR="00AA0468" w:rsidRPr="00307D91" w:rsidRDefault="00AA0468" w:rsidP="003C08E1">
            <w:pPr>
              <w:rPr>
                <w:color w:val="000000"/>
                <w:sz w:val="20"/>
                <w:szCs w:val="20"/>
              </w:rPr>
            </w:pPr>
            <w:r w:rsidRPr="00307D91">
              <w:rPr>
                <w:color w:val="000000"/>
                <w:sz w:val="20"/>
                <w:szCs w:val="20"/>
              </w:rPr>
              <w:t>risk class, high.rise, personal</w:t>
            </w:r>
          </w:p>
        </w:tc>
        <w:tc>
          <w:tcPr>
            <w:tcW w:w="1080" w:type="dxa"/>
            <w:shd w:val="clear" w:color="auto" w:fill="auto"/>
            <w:noWrap/>
            <w:vAlign w:val="bottom"/>
            <w:hideMark/>
          </w:tcPr>
          <w:p w14:paraId="51F3EDA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5F1D0C7"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8E32E58" w14:textId="77777777" w:rsidR="00AA0468" w:rsidRPr="00307D91" w:rsidRDefault="00AA0468" w:rsidP="003C08E1">
            <w:pPr>
              <w:jc w:val="center"/>
              <w:rPr>
                <w:color w:val="000000"/>
                <w:sz w:val="20"/>
                <w:szCs w:val="20"/>
              </w:rPr>
            </w:pPr>
            <w:r w:rsidRPr="00307D91">
              <w:rPr>
                <w:color w:val="000000"/>
                <w:sz w:val="20"/>
                <w:szCs w:val="20"/>
              </w:rPr>
              <w:t>0.1485</w:t>
            </w:r>
          </w:p>
        </w:tc>
      </w:tr>
      <w:tr w:rsidR="00AA0468" w:rsidRPr="00307D91" w14:paraId="081D4E75" w14:textId="77777777" w:rsidTr="003C08E1">
        <w:tc>
          <w:tcPr>
            <w:tcW w:w="1260" w:type="dxa"/>
            <w:shd w:val="clear" w:color="auto" w:fill="auto"/>
            <w:noWrap/>
            <w:vAlign w:val="bottom"/>
            <w:hideMark/>
          </w:tcPr>
          <w:p w14:paraId="4865C1D6" w14:textId="77777777" w:rsidR="00AA0468" w:rsidRPr="00307D91" w:rsidRDefault="00AA0468" w:rsidP="003C08E1">
            <w:pPr>
              <w:rPr>
                <w:color w:val="000000"/>
                <w:sz w:val="20"/>
                <w:szCs w:val="20"/>
              </w:rPr>
            </w:pPr>
            <w:r w:rsidRPr="00307D91">
              <w:rPr>
                <w:color w:val="000000"/>
                <w:sz w:val="20"/>
                <w:szCs w:val="20"/>
              </w:rPr>
              <w:t>hr.0100010</w:t>
            </w:r>
          </w:p>
        </w:tc>
        <w:tc>
          <w:tcPr>
            <w:tcW w:w="5040" w:type="dxa"/>
            <w:shd w:val="clear" w:color="auto" w:fill="auto"/>
            <w:noWrap/>
            <w:vAlign w:val="bottom"/>
            <w:hideMark/>
          </w:tcPr>
          <w:p w14:paraId="02CA12B3" w14:textId="77777777" w:rsidR="00AA0468" w:rsidRPr="00307D91" w:rsidRDefault="00AA0468" w:rsidP="003C08E1">
            <w:pPr>
              <w:rPr>
                <w:color w:val="000000"/>
                <w:sz w:val="20"/>
                <w:szCs w:val="20"/>
              </w:rPr>
            </w:pPr>
            <w:r w:rsidRPr="00307D91">
              <w:rPr>
                <w:color w:val="000000"/>
                <w:sz w:val="20"/>
                <w:szCs w:val="20"/>
              </w:rPr>
              <w:t>risk class, high.rise, house</w:t>
            </w:r>
          </w:p>
        </w:tc>
        <w:tc>
          <w:tcPr>
            <w:tcW w:w="1080" w:type="dxa"/>
            <w:shd w:val="clear" w:color="auto" w:fill="auto"/>
            <w:noWrap/>
            <w:vAlign w:val="bottom"/>
            <w:hideMark/>
          </w:tcPr>
          <w:p w14:paraId="1D3C1C5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618221B"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6E130E4" w14:textId="77777777" w:rsidR="00AA0468" w:rsidRPr="00307D91" w:rsidRDefault="00AA0468" w:rsidP="003C08E1">
            <w:pPr>
              <w:jc w:val="center"/>
              <w:rPr>
                <w:color w:val="000000"/>
                <w:sz w:val="20"/>
                <w:szCs w:val="20"/>
              </w:rPr>
            </w:pPr>
            <w:r w:rsidRPr="00307D91">
              <w:rPr>
                <w:color w:val="000000"/>
                <w:sz w:val="20"/>
                <w:szCs w:val="20"/>
              </w:rPr>
              <w:t>0.1500</w:t>
            </w:r>
          </w:p>
        </w:tc>
      </w:tr>
      <w:tr w:rsidR="00AA0468" w:rsidRPr="00307D91" w14:paraId="12FE8E2D" w14:textId="77777777" w:rsidTr="003C08E1">
        <w:tc>
          <w:tcPr>
            <w:tcW w:w="1260" w:type="dxa"/>
            <w:shd w:val="clear" w:color="auto" w:fill="auto"/>
            <w:noWrap/>
            <w:vAlign w:val="bottom"/>
            <w:hideMark/>
          </w:tcPr>
          <w:p w14:paraId="675797BF" w14:textId="77777777" w:rsidR="00AA0468" w:rsidRPr="00307D91" w:rsidRDefault="00AA0468" w:rsidP="003C08E1">
            <w:pPr>
              <w:rPr>
                <w:color w:val="000000"/>
                <w:sz w:val="20"/>
                <w:szCs w:val="20"/>
              </w:rPr>
            </w:pPr>
            <w:r w:rsidRPr="00307D91">
              <w:rPr>
                <w:color w:val="000000"/>
                <w:sz w:val="20"/>
                <w:szCs w:val="20"/>
              </w:rPr>
              <w:t>hr.0100011</w:t>
            </w:r>
          </w:p>
        </w:tc>
        <w:tc>
          <w:tcPr>
            <w:tcW w:w="5040" w:type="dxa"/>
            <w:shd w:val="clear" w:color="auto" w:fill="auto"/>
            <w:noWrap/>
            <w:vAlign w:val="bottom"/>
            <w:hideMark/>
          </w:tcPr>
          <w:p w14:paraId="266571E6" w14:textId="77777777" w:rsidR="00AA0468" w:rsidRPr="00307D91" w:rsidRDefault="00AA0468" w:rsidP="003C08E1">
            <w:pPr>
              <w:rPr>
                <w:color w:val="000000"/>
                <w:sz w:val="20"/>
                <w:szCs w:val="20"/>
              </w:rPr>
            </w:pPr>
            <w:r w:rsidRPr="00307D91">
              <w:rPr>
                <w:color w:val="000000"/>
                <w:sz w:val="20"/>
                <w:szCs w:val="20"/>
              </w:rPr>
              <w:t>risk class, high.rise, house, personal</w:t>
            </w:r>
          </w:p>
        </w:tc>
        <w:tc>
          <w:tcPr>
            <w:tcW w:w="1080" w:type="dxa"/>
            <w:shd w:val="clear" w:color="auto" w:fill="auto"/>
            <w:noWrap/>
            <w:vAlign w:val="bottom"/>
            <w:hideMark/>
          </w:tcPr>
          <w:p w14:paraId="1CCF538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8C44D1D"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7DCF4106" w14:textId="77777777" w:rsidR="00AA0468" w:rsidRPr="00307D91" w:rsidRDefault="00AA0468" w:rsidP="003C08E1">
            <w:pPr>
              <w:jc w:val="center"/>
              <w:rPr>
                <w:color w:val="000000"/>
                <w:sz w:val="20"/>
                <w:szCs w:val="20"/>
              </w:rPr>
            </w:pPr>
            <w:r w:rsidRPr="00307D91">
              <w:rPr>
                <w:color w:val="000000"/>
                <w:sz w:val="20"/>
                <w:szCs w:val="20"/>
              </w:rPr>
              <w:t>0.1378</w:t>
            </w:r>
          </w:p>
        </w:tc>
      </w:tr>
      <w:tr w:rsidR="00AA0468" w:rsidRPr="00307D91" w14:paraId="2F69D5F7" w14:textId="77777777" w:rsidTr="003C08E1">
        <w:tc>
          <w:tcPr>
            <w:tcW w:w="1260" w:type="dxa"/>
            <w:shd w:val="clear" w:color="auto" w:fill="auto"/>
            <w:noWrap/>
            <w:vAlign w:val="bottom"/>
            <w:hideMark/>
          </w:tcPr>
          <w:p w14:paraId="4AA105BA" w14:textId="77777777" w:rsidR="00AA0468" w:rsidRPr="00307D91" w:rsidRDefault="00AA0468" w:rsidP="003C08E1">
            <w:pPr>
              <w:rPr>
                <w:color w:val="000000"/>
                <w:sz w:val="20"/>
                <w:szCs w:val="20"/>
              </w:rPr>
            </w:pPr>
            <w:r w:rsidRPr="00307D91">
              <w:rPr>
                <w:color w:val="000000"/>
                <w:sz w:val="20"/>
                <w:szCs w:val="20"/>
              </w:rPr>
              <w:t>hr.0100100</w:t>
            </w:r>
          </w:p>
        </w:tc>
        <w:tc>
          <w:tcPr>
            <w:tcW w:w="5040" w:type="dxa"/>
            <w:shd w:val="clear" w:color="auto" w:fill="auto"/>
            <w:noWrap/>
            <w:vAlign w:val="bottom"/>
            <w:hideMark/>
          </w:tcPr>
          <w:p w14:paraId="1E657EF3" w14:textId="77777777" w:rsidR="00AA0468" w:rsidRPr="00307D91" w:rsidRDefault="00AA0468" w:rsidP="003C08E1">
            <w:pPr>
              <w:rPr>
                <w:color w:val="000000"/>
                <w:sz w:val="20"/>
                <w:szCs w:val="20"/>
              </w:rPr>
            </w:pPr>
            <w:r w:rsidRPr="00307D91">
              <w:rPr>
                <w:color w:val="000000"/>
                <w:sz w:val="20"/>
                <w:szCs w:val="20"/>
              </w:rPr>
              <w:t>risk class, high.rise, age</w:t>
            </w:r>
          </w:p>
        </w:tc>
        <w:tc>
          <w:tcPr>
            <w:tcW w:w="1080" w:type="dxa"/>
            <w:shd w:val="clear" w:color="auto" w:fill="auto"/>
            <w:noWrap/>
            <w:vAlign w:val="bottom"/>
            <w:hideMark/>
          </w:tcPr>
          <w:p w14:paraId="36C3E39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3FF750C"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A3A08A1" w14:textId="77777777" w:rsidR="00AA0468" w:rsidRPr="00307D91" w:rsidRDefault="00AA0468" w:rsidP="003C08E1">
            <w:pPr>
              <w:jc w:val="center"/>
              <w:rPr>
                <w:color w:val="000000"/>
                <w:sz w:val="20"/>
                <w:szCs w:val="20"/>
              </w:rPr>
            </w:pPr>
            <w:r w:rsidRPr="00307D91">
              <w:rPr>
                <w:color w:val="000000"/>
                <w:sz w:val="20"/>
                <w:szCs w:val="20"/>
              </w:rPr>
              <w:t>0.2022</w:t>
            </w:r>
          </w:p>
        </w:tc>
      </w:tr>
      <w:tr w:rsidR="00AA0468" w:rsidRPr="00307D91" w14:paraId="0652890B" w14:textId="77777777" w:rsidTr="003C08E1">
        <w:tc>
          <w:tcPr>
            <w:tcW w:w="1260" w:type="dxa"/>
            <w:shd w:val="clear" w:color="auto" w:fill="auto"/>
            <w:noWrap/>
            <w:vAlign w:val="bottom"/>
            <w:hideMark/>
          </w:tcPr>
          <w:p w14:paraId="0A423788" w14:textId="77777777" w:rsidR="00AA0468" w:rsidRPr="00307D91" w:rsidRDefault="00AA0468" w:rsidP="003C08E1">
            <w:pPr>
              <w:rPr>
                <w:color w:val="000000"/>
                <w:sz w:val="20"/>
                <w:szCs w:val="20"/>
              </w:rPr>
            </w:pPr>
            <w:r w:rsidRPr="00307D91">
              <w:rPr>
                <w:color w:val="000000"/>
                <w:sz w:val="20"/>
                <w:szCs w:val="20"/>
              </w:rPr>
              <w:t>hr.0100101</w:t>
            </w:r>
          </w:p>
        </w:tc>
        <w:tc>
          <w:tcPr>
            <w:tcW w:w="5040" w:type="dxa"/>
            <w:shd w:val="clear" w:color="auto" w:fill="auto"/>
            <w:noWrap/>
            <w:vAlign w:val="bottom"/>
            <w:hideMark/>
          </w:tcPr>
          <w:p w14:paraId="295904DF" w14:textId="77777777" w:rsidR="00AA0468" w:rsidRPr="00307D91" w:rsidRDefault="00AA0468" w:rsidP="003C08E1">
            <w:pPr>
              <w:rPr>
                <w:color w:val="000000"/>
                <w:sz w:val="20"/>
                <w:szCs w:val="20"/>
              </w:rPr>
            </w:pPr>
            <w:r w:rsidRPr="00307D91">
              <w:rPr>
                <w:color w:val="000000"/>
                <w:sz w:val="20"/>
                <w:szCs w:val="20"/>
              </w:rPr>
              <w:t>risk class, high.rise, age, personal</w:t>
            </w:r>
          </w:p>
        </w:tc>
        <w:tc>
          <w:tcPr>
            <w:tcW w:w="1080" w:type="dxa"/>
            <w:shd w:val="clear" w:color="auto" w:fill="auto"/>
            <w:noWrap/>
            <w:vAlign w:val="bottom"/>
            <w:hideMark/>
          </w:tcPr>
          <w:p w14:paraId="571C95C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EAB1163"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3C70D36" w14:textId="77777777" w:rsidR="00AA0468" w:rsidRPr="00307D91" w:rsidRDefault="00AA0468" w:rsidP="003C08E1">
            <w:pPr>
              <w:jc w:val="center"/>
              <w:rPr>
                <w:color w:val="000000"/>
                <w:sz w:val="20"/>
                <w:szCs w:val="20"/>
              </w:rPr>
            </w:pPr>
            <w:r w:rsidRPr="00307D91">
              <w:rPr>
                <w:color w:val="000000"/>
                <w:sz w:val="20"/>
                <w:szCs w:val="20"/>
              </w:rPr>
              <w:t>0.1364</w:t>
            </w:r>
          </w:p>
        </w:tc>
      </w:tr>
      <w:tr w:rsidR="00AA0468" w:rsidRPr="00307D91" w14:paraId="5106F8C9" w14:textId="77777777" w:rsidTr="003C08E1">
        <w:tc>
          <w:tcPr>
            <w:tcW w:w="1260" w:type="dxa"/>
            <w:shd w:val="clear" w:color="auto" w:fill="auto"/>
            <w:noWrap/>
            <w:vAlign w:val="bottom"/>
            <w:hideMark/>
          </w:tcPr>
          <w:p w14:paraId="276015DB" w14:textId="77777777" w:rsidR="00AA0468" w:rsidRPr="00307D91" w:rsidRDefault="00AA0468" w:rsidP="003C08E1">
            <w:pPr>
              <w:rPr>
                <w:color w:val="000000"/>
                <w:sz w:val="20"/>
                <w:szCs w:val="20"/>
              </w:rPr>
            </w:pPr>
            <w:r w:rsidRPr="00307D91">
              <w:rPr>
                <w:color w:val="000000"/>
                <w:sz w:val="20"/>
                <w:szCs w:val="20"/>
              </w:rPr>
              <w:t>hr.0100110</w:t>
            </w:r>
          </w:p>
        </w:tc>
        <w:tc>
          <w:tcPr>
            <w:tcW w:w="5040" w:type="dxa"/>
            <w:shd w:val="clear" w:color="auto" w:fill="auto"/>
            <w:noWrap/>
            <w:vAlign w:val="bottom"/>
            <w:hideMark/>
          </w:tcPr>
          <w:p w14:paraId="2C334881" w14:textId="77777777" w:rsidR="00AA0468" w:rsidRPr="00307D91" w:rsidRDefault="00AA0468" w:rsidP="003C08E1">
            <w:pPr>
              <w:rPr>
                <w:color w:val="000000"/>
                <w:sz w:val="20"/>
                <w:szCs w:val="20"/>
              </w:rPr>
            </w:pPr>
            <w:r w:rsidRPr="00307D91">
              <w:rPr>
                <w:color w:val="000000"/>
                <w:sz w:val="20"/>
                <w:szCs w:val="20"/>
              </w:rPr>
              <w:t>risk class, high.rise, age, house</w:t>
            </w:r>
          </w:p>
        </w:tc>
        <w:tc>
          <w:tcPr>
            <w:tcW w:w="1080" w:type="dxa"/>
            <w:shd w:val="clear" w:color="auto" w:fill="auto"/>
            <w:noWrap/>
            <w:vAlign w:val="bottom"/>
            <w:hideMark/>
          </w:tcPr>
          <w:p w14:paraId="46713D7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14F54A6"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5B6F1F0C" w14:textId="77777777" w:rsidR="00AA0468" w:rsidRPr="00307D91" w:rsidRDefault="00AA0468" w:rsidP="003C08E1">
            <w:pPr>
              <w:jc w:val="center"/>
              <w:rPr>
                <w:color w:val="000000"/>
                <w:sz w:val="20"/>
                <w:szCs w:val="20"/>
              </w:rPr>
            </w:pPr>
            <w:r w:rsidRPr="00307D91">
              <w:rPr>
                <w:color w:val="000000"/>
                <w:sz w:val="20"/>
                <w:szCs w:val="20"/>
              </w:rPr>
              <w:t>1.89E+11</w:t>
            </w:r>
          </w:p>
        </w:tc>
      </w:tr>
      <w:tr w:rsidR="00AA0468" w:rsidRPr="00307D91" w14:paraId="447266A7" w14:textId="77777777" w:rsidTr="003C08E1">
        <w:tc>
          <w:tcPr>
            <w:tcW w:w="1260" w:type="dxa"/>
            <w:shd w:val="clear" w:color="auto" w:fill="auto"/>
            <w:noWrap/>
            <w:vAlign w:val="bottom"/>
            <w:hideMark/>
          </w:tcPr>
          <w:p w14:paraId="13830BC4" w14:textId="77777777" w:rsidR="00AA0468" w:rsidRPr="00307D91" w:rsidRDefault="00AA0468" w:rsidP="003C08E1">
            <w:pPr>
              <w:rPr>
                <w:color w:val="000000"/>
                <w:sz w:val="20"/>
                <w:szCs w:val="20"/>
              </w:rPr>
            </w:pPr>
            <w:r w:rsidRPr="00307D91">
              <w:rPr>
                <w:color w:val="000000"/>
                <w:sz w:val="20"/>
                <w:szCs w:val="20"/>
              </w:rPr>
              <w:t>hr.0100111</w:t>
            </w:r>
          </w:p>
        </w:tc>
        <w:tc>
          <w:tcPr>
            <w:tcW w:w="5040" w:type="dxa"/>
            <w:shd w:val="clear" w:color="auto" w:fill="auto"/>
            <w:noWrap/>
            <w:vAlign w:val="bottom"/>
            <w:hideMark/>
          </w:tcPr>
          <w:p w14:paraId="25672264" w14:textId="77777777" w:rsidR="00AA0468" w:rsidRPr="00307D91" w:rsidRDefault="00AA0468" w:rsidP="003C08E1">
            <w:pPr>
              <w:rPr>
                <w:color w:val="000000"/>
                <w:sz w:val="20"/>
                <w:szCs w:val="20"/>
              </w:rPr>
            </w:pPr>
            <w:r w:rsidRPr="00307D91">
              <w:rPr>
                <w:color w:val="000000"/>
                <w:sz w:val="20"/>
                <w:szCs w:val="20"/>
              </w:rPr>
              <w:t>risk class, high.rise, age, house, personal</w:t>
            </w:r>
          </w:p>
        </w:tc>
        <w:tc>
          <w:tcPr>
            <w:tcW w:w="1080" w:type="dxa"/>
            <w:shd w:val="clear" w:color="auto" w:fill="auto"/>
            <w:noWrap/>
            <w:vAlign w:val="bottom"/>
            <w:hideMark/>
          </w:tcPr>
          <w:p w14:paraId="009F150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1F7221B"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30E46138" w14:textId="77777777" w:rsidR="00AA0468" w:rsidRPr="00307D91" w:rsidRDefault="00AA0468" w:rsidP="003C08E1">
            <w:pPr>
              <w:jc w:val="center"/>
              <w:rPr>
                <w:color w:val="000000"/>
                <w:sz w:val="20"/>
                <w:szCs w:val="20"/>
              </w:rPr>
            </w:pPr>
            <w:r w:rsidRPr="00307D91">
              <w:rPr>
                <w:color w:val="000000"/>
                <w:sz w:val="20"/>
                <w:szCs w:val="20"/>
              </w:rPr>
              <w:t>1.87E+04</w:t>
            </w:r>
          </w:p>
        </w:tc>
      </w:tr>
      <w:tr w:rsidR="00AA0468" w:rsidRPr="00307D91" w14:paraId="1998E5B8" w14:textId="77777777" w:rsidTr="003C08E1">
        <w:tc>
          <w:tcPr>
            <w:tcW w:w="1260" w:type="dxa"/>
            <w:shd w:val="clear" w:color="auto" w:fill="auto"/>
            <w:noWrap/>
            <w:vAlign w:val="bottom"/>
            <w:hideMark/>
          </w:tcPr>
          <w:p w14:paraId="73D8EF2E" w14:textId="77777777" w:rsidR="00AA0468" w:rsidRPr="00307D91" w:rsidRDefault="00AA0468" w:rsidP="003C08E1">
            <w:pPr>
              <w:rPr>
                <w:color w:val="000000"/>
                <w:sz w:val="20"/>
                <w:szCs w:val="20"/>
              </w:rPr>
            </w:pPr>
            <w:r w:rsidRPr="00307D91">
              <w:rPr>
                <w:color w:val="000000"/>
                <w:sz w:val="20"/>
                <w:szCs w:val="20"/>
              </w:rPr>
              <w:t>hr.0101000</w:t>
            </w:r>
          </w:p>
        </w:tc>
        <w:tc>
          <w:tcPr>
            <w:tcW w:w="5040" w:type="dxa"/>
            <w:shd w:val="clear" w:color="auto" w:fill="auto"/>
            <w:noWrap/>
            <w:vAlign w:val="bottom"/>
            <w:hideMark/>
          </w:tcPr>
          <w:p w14:paraId="645CA1BC" w14:textId="77777777" w:rsidR="00AA0468" w:rsidRPr="00307D91" w:rsidRDefault="00AA0468" w:rsidP="003C08E1">
            <w:pPr>
              <w:rPr>
                <w:color w:val="000000"/>
                <w:sz w:val="20"/>
                <w:szCs w:val="20"/>
              </w:rPr>
            </w:pPr>
            <w:r w:rsidRPr="00307D91">
              <w:rPr>
                <w:color w:val="000000"/>
                <w:sz w:val="20"/>
                <w:szCs w:val="20"/>
              </w:rPr>
              <w:t>risk class, high.rise, race</w:t>
            </w:r>
          </w:p>
        </w:tc>
        <w:tc>
          <w:tcPr>
            <w:tcW w:w="1080" w:type="dxa"/>
            <w:shd w:val="clear" w:color="auto" w:fill="auto"/>
            <w:noWrap/>
            <w:vAlign w:val="bottom"/>
            <w:hideMark/>
          </w:tcPr>
          <w:p w14:paraId="50B5840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E9725D5" w14:textId="77777777" w:rsidR="00AA0468" w:rsidRPr="00307D91" w:rsidRDefault="00AA0468" w:rsidP="003C08E1">
            <w:pPr>
              <w:jc w:val="center"/>
              <w:rPr>
                <w:color w:val="000000"/>
                <w:sz w:val="20"/>
                <w:szCs w:val="20"/>
              </w:rPr>
            </w:pPr>
            <w:r w:rsidRPr="00307D91">
              <w:rPr>
                <w:color w:val="000000"/>
                <w:sz w:val="20"/>
                <w:szCs w:val="20"/>
              </w:rPr>
              <w:t>0.1356</w:t>
            </w:r>
          </w:p>
        </w:tc>
        <w:tc>
          <w:tcPr>
            <w:tcW w:w="1080" w:type="dxa"/>
            <w:shd w:val="clear" w:color="auto" w:fill="auto"/>
            <w:noWrap/>
            <w:vAlign w:val="bottom"/>
            <w:hideMark/>
          </w:tcPr>
          <w:p w14:paraId="6793510A" w14:textId="77777777" w:rsidR="00AA0468" w:rsidRPr="00307D91" w:rsidRDefault="00AA0468" w:rsidP="003C08E1">
            <w:pPr>
              <w:jc w:val="center"/>
              <w:rPr>
                <w:color w:val="000000"/>
                <w:sz w:val="20"/>
                <w:szCs w:val="20"/>
              </w:rPr>
            </w:pPr>
            <w:r w:rsidRPr="00307D91">
              <w:rPr>
                <w:color w:val="000000"/>
                <w:sz w:val="20"/>
                <w:szCs w:val="20"/>
              </w:rPr>
              <w:t>0.1376</w:t>
            </w:r>
          </w:p>
        </w:tc>
      </w:tr>
      <w:tr w:rsidR="00AA0468" w:rsidRPr="00307D91" w14:paraId="52AABA78" w14:textId="77777777" w:rsidTr="003C08E1">
        <w:tc>
          <w:tcPr>
            <w:tcW w:w="1260" w:type="dxa"/>
            <w:shd w:val="clear" w:color="auto" w:fill="auto"/>
            <w:noWrap/>
            <w:vAlign w:val="bottom"/>
            <w:hideMark/>
          </w:tcPr>
          <w:p w14:paraId="19B18BB4" w14:textId="77777777" w:rsidR="00AA0468" w:rsidRPr="00307D91" w:rsidRDefault="00AA0468" w:rsidP="003C08E1">
            <w:pPr>
              <w:rPr>
                <w:color w:val="000000"/>
                <w:sz w:val="20"/>
                <w:szCs w:val="20"/>
              </w:rPr>
            </w:pPr>
            <w:r w:rsidRPr="00307D91">
              <w:rPr>
                <w:color w:val="000000"/>
                <w:sz w:val="20"/>
                <w:szCs w:val="20"/>
              </w:rPr>
              <w:t>hr.0101001</w:t>
            </w:r>
          </w:p>
        </w:tc>
        <w:tc>
          <w:tcPr>
            <w:tcW w:w="5040" w:type="dxa"/>
            <w:shd w:val="clear" w:color="auto" w:fill="auto"/>
            <w:noWrap/>
            <w:vAlign w:val="bottom"/>
            <w:hideMark/>
          </w:tcPr>
          <w:p w14:paraId="4B493349" w14:textId="77777777" w:rsidR="00AA0468" w:rsidRPr="00307D91" w:rsidRDefault="00AA0468" w:rsidP="003C08E1">
            <w:pPr>
              <w:rPr>
                <w:color w:val="000000"/>
                <w:sz w:val="20"/>
                <w:szCs w:val="20"/>
              </w:rPr>
            </w:pPr>
            <w:r w:rsidRPr="00307D91">
              <w:rPr>
                <w:color w:val="000000"/>
                <w:sz w:val="20"/>
                <w:szCs w:val="20"/>
              </w:rPr>
              <w:t>risk class, high.rise, race, personal</w:t>
            </w:r>
          </w:p>
        </w:tc>
        <w:tc>
          <w:tcPr>
            <w:tcW w:w="1080" w:type="dxa"/>
            <w:shd w:val="clear" w:color="auto" w:fill="auto"/>
            <w:noWrap/>
            <w:vAlign w:val="bottom"/>
            <w:hideMark/>
          </w:tcPr>
          <w:p w14:paraId="5241488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D87D75B"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4F5D8B02" w14:textId="77777777" w:rsidR="00AA0468" w:rsidRPr="00307D91" w:rsidRDefault="00AA0468" w:rsidP="003C08E1">
            <w:pPr>
              <w:jc w:val="center"/>
              <w:rPr>
                <w:color w:val="000000"/>
                <w:sz w:val="20"/>
                <w:szCs w:val="20"/>
              </w:rPr>
            </w:pPr>
            <w:r w:rsidRPr="00307D91">
              <w:rPr>
                <w:color w:val="000000"/>
                <w:sz w:val="20"/>
                <w:szCs w:val="20"/>
              </w:rPr>
              <w:t>0.1359</w:t>
            </w:r>
          </w:p>
        </w:tc>
      </w:tr>
      <w:tr w:rsidR="00AA0468" w:rsidRPr="00307D91" w14:paraId="18F56E81" w14:textId="77777777" w:rsidTr="003C08E1">
        <w:tc>
          <w:tcPr>
            <w:tcW w:w="1260" w:type="dxa"/>
            <w:shd w:val="clear" w:color="auto" w:fill="auto"/>
            <w:noWrap/>
            <w:vAlign w:val="bottom"/>
            <w:hideMark/>
          </w:tcPr>
          <w:p w14:paraId="7AC07943" w14:textId="77777777" w:rsidR="00AA0468" w:rsidRPr="00307D91" w:rsidRDefault="00AA0468" w:rsidP="003C08E1">
            <w:pPr>
              <w:rPr>
                <w:color w:val="000000"/>
                <w:sz w:val="20"/>
                <w:szCs w:val="20"/>
              </w:rPr>
            </w:pPr>
            <w:r w:rsidRPr="00307D91">
              <w:rPr>
                <w:color w:val="000000"/>
                <w:sz w:val="20"/>
                <w:szCs w:val="20"/>
              </w:rPr>
              <w:t>hr.0101010</w:t>
            </w:r>
          </w:p>
        </w:tc>
        <w:tc>
          <w:tcPr>
            <w:tcW w:w="5040" w:type="dxa"/>
            <w:shd w:val="clear" w:color="auto" w:fill="auto"/>
            <w:noWrap/>
            <w:vAlign w:val="bottom"/>
            <w:hideMark/>
          </w:tcPr>
          <w:p w14:paraId="44F90037" w14:textId="77777777" w:rsidR="00AA0468" w:rsidRPr="00307D91" w:rsidRDefault="00AA0468" w:rsidP="003C08E1">
            <w:pPr>
              <w:rPr>
                <w:color w:val="000000"/>
                <w:sz w:val="20"/>
                <w:szCs w:val="20"/>
              </w:rPr>
            </w:pPr>
            <w:r w:rsidRPr="00307D91">
              <w:rPr>
                <w:color w:val="000000"/>
                <w:sz w:val="20"/>
                <w:szCs w:val="20"/>
              </w:rPr>
              <w:t>risk class, high.rise, race, house</w:t>
            </w:r>
          </w:p>
        </w:tc>
        <w:tc>
          <w:tcPr>
            <w:tcW w:w="1080" w:type="dxa"/>
            <w:shd w:val="clear" w:color="auto" w:fill="auto"/>
            <w:noWrap/>
            <w:vAlign w:val="bottom"/>
            <w:hideMark/>
          </w:tcPr>
          <w:p w14:paraId="1F8A280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22D8908"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77EEA323" w14:textId="77777777" w:rsidR="00AA0468" w:rsidRPr="00307D91" w:rsidRDefault="00AA0468" w:rsidP="003C08E1">
            <w:pPr>
              <w:jc w:val="center"/>
              <w:rPr>
                <w:color w:val="000000"/>
                <w:sz w:val="20"/>
                <w:szCs w:val="20"/>
              </w:rPr>
            </w:pPr>
            <w:r w:rsidRPr="00307D91">
              <w:rPr>
                <w:color w:val="000000"/>
                <w:sz w:val="20"/>
                <w:szCs w:val="20"/>
              </w:rPr>
              <w:t>0.2220</w:t>
            </w:r>
          </w:p>
        </w:tc>
      </w:tr>
      <w:tr w:rsidR="00AA0468" w:rsidRPr="00307D91" w14:paraId="79AB2CFA" w14:textId="77777777" w:rsidTr="003C08E1">
        <w:tc>
          <w:tcPr>
            <w:tcW w:w="1260" w:type="dxa"/>
            <w:shd w:val="clear" w:color="auto" w:fill="auto"/>
            <w:noWrap/>
            <w:vAlign w:val="bottom"/>
            <w:hideMark/>
          </w:tcPr>
          <w:p w14:paraId="1A9CF6D9" w14:textId="77777777" w:rsidR="00AA0468" w:rsidRPr="00307D91" w:rsidRDefault="00AA0468" w:rsidP="003C08E1">
            <w:pPr>
              <w:rPr>
                <w:color w:val="000000"/>
                <w:sz w:val="20"/>
                <w:szCs w:val="20"/>
              </w:rPr>
            </w:pPr>
            <w:r w:rsidRPr="00307D91">
              <w:rPr>
                <w:color w:val="000000"/>
                <w:sz w:val="20"/>
                <w:szCs w:val="20"/>
              </w:rPr>
              <w:t>hr.0101011</w:t>
            </w:r>
          </w:p>
        </w:tc>
        <w:tc>
          <w:tcPr>
            <w:tcW w:w="5040" w:type="dxa"/>
            <w:shd w:val="clear" w:color="auto" w:fill="auto"/>
            <w:noWrap/>
            <w:vAlign w:val="bottom"/>
            <w:hideMark/>
          </w:tcPr>
          <w:p w14:paraId="12B6AE37" w14:textId="77777777" w:rsidR="00AA0468" w:rsidRPr="00307D91" w:rsidRDefault="00AA0468" w:rsidP="003C08E1">
            <w:pPr>
              <w:rPr>
                <w:color w:val="000000"/>
                <w:sz w:val="20"/>
                <w:szCs w:val="20"/>
              </w:rPr>
            </w:pPr>
            <w:r w:rsidRPr="00307D91">
              <w:rPr>
                <w:color w:val="000000"/>
                <w:sz w:val="20"/>
                <w:szCs w:val="20"/>
              </w:rPr>
              <w:t>risk class, high.rise, race, house, personal</w:t>
            </w:r>
          </w:p>
        </w:tc>
        <w:tc>
          <w:tcPr>
            <w:tcW w:w="1080" w:type="dxa"/>
            <w:shd w:val="clear" w:color="auto" w:fill="auto"/>
            <w:noWrap/>
            <w:vAlign w:val="bottom"/>
            <w:hideMark/>
          </w:tcPr>
          <w:p w14:paraId="05461D1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DD7D705"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0C60D3D4" w14:textId="77777777" w:rsidR="00AA0468" w:rsidRPr="00A9590F" w:rsidRDefault="00AA0468" w:rsidP="003C08E1">
            <w:pPr>
              <w:jc w:val="center"/>
              <w:rPr>
                <w:b/>
                <w:color w:val="000000"/>
                <w:sz w:val="20"/>
                <w:szCs w:val="20"/>
              </w:rPr>
            </w:pPr>
            <w:r w:rsidRPr="00A9590F">
              <w:rPr>
                <w:b/>
                <w:color w:val="000000"/>
                <w:sz w:val="20"/>
                <w:szCs w:val="20"/>
              </w:rPr>
              <w:t>0.1341</w:t>
            </w:r>
          </w:p>
        </w:tc>
      </w:tr>
      <w:tr w:rsidR="00AA0468" w:rsidRPr="00307D91" w14:paraId="736E4616" w14:textId="77777777" w:rsidTr="003C08E1">
        <w:tc>
          <w:tcPr>
            <w:tcW w:w="1260" w:type="dxa"/>
            <w:shd w:val="clear" w:color="auto" w:fill="auto"/>
            <w:noWrap/>
            <w:vAlign w:val="bottom"/>
            <w:hideMark/>
          </w:tcPr>
          <w:p w14:paraId="36E95F2B" w14:textId="77777777" w:rsidR="00AA0468" w:rsidRPr="00307D91" w:rsidRDefault="00AA0468" w:rsidP="003C08E1">
            <w:pPr>
              <w:rPr>
                <w:color w:val="000000"/>
                <w:sz w:val="20"/>
                <w:szCs w:val="20"/>
              </w:rPr>
            </w:pPr>
            <w:r w:rsidRPr="00307D91">
              <w:rPr>
                <w:color w:val="000000"/>
                <w:sz w:val="20"/>
                <w:szCs w:val="20"/>
              </w:rPr>
              <w:t>hr.0101100</w:t>
            </w:r>
          </w:p>
        </w:tc>
        <w:tc>
          <w:tcPr>
            <w:tcW w:w="5040" w:type="dxa"/>
            <w:shd w:val="clear" w:color="auto" w:fill="auto"/>
            <w:noWrap/>
            <w:vAlign w:val="bottom"/>
            <w:hideMark/>
          </w:tcPr>
          <w:p w14:paraId="31F4C146" w14:textId="77777777" w:rsidR="00AA0468" w:rsidRPr="00307D91" w:rsidRDefault="00AA0468" w:rsidP="003C08E1">
            <w:pPr>
              <w:rPr>
                <w:color w:val="000000"/>
                <w:sz w:val="20"/>
                <w:szCs w:val="20"/>
              </w:rPr>
            </w:pPr>
            <w:r w:rsidRPr="00307D91">
              <w:rPr>
                <w:color w:val="000000"/>
                <w:sz w:val="20"/>
                <w:szCs w:val="20"/>
              </w:rPr>
              <w:t>risk class, high.rise, race, age</w:t>
            </w:r>
          </w:p>
        </w:tc>
        <w:tc>
          <w:tcPr>
            <w:tcW w:w="1080" w:type="dxa"/>
            <w:shd w:val="clear" w:color="auto" w:fill="auto"/>
            <w:noWrap/>
            <w:vAlign w:val="bottom"/>
            <w:hideMark/>
          </w:tcPr>
          <w:p w14:paraId="15A76D4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318F8C4"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000C5039" w14:textId="77777777" w:rsidR="00AA0468" w:rsidRPr="00307D91" w:rsidRDefault="00AA0468" w:rsidP="003C08E1">
            <w:pPr>
              <w:jc w:val="center"/>
              <w:rPr>
                <w:color w:val="000000"/>
                <w:sz w:val="20"/>
                <w:szCs w:val="20"/>
              </w:rPr>
            </w:pPr>
            <w:r w:rsidRPr="00307D91">
              <w:rPr>
                <w:color w:val="000000"/>
                <w:sz w:val="20"/>
                <w:szCs w:val="20"/>
              </w:rPr>
              <w:t>0.1363</w:t>
            </w:r>
          </w:p>
        </w:tc>
      </w:tr>
      <w:tr w:rsidR="00AA0468" w:rsidRPr="00307D91" w14:paraId="7A639632" w14:textId="77777777" w:rsidTr="003C08E1">
        <w:tc>
          <w:tcPr>
            <w:tcW w:w="1260" w:type="dxa"/>
            <w:shd w:val="clear" w:color="auto" w:fill="auto"/>
            <w:noWrap/>
            <w:vAlign w:val="bottom"/>
            <w:hideMark/>
          </w:tcPr>
          <w:p w14:paraId="6883C0B6" w14:textId="77777777" w:rsidR="00AA0468" w:rsidRPr="00307D91" w:rsidRDefault="00AA0468" w:rsidP="003C08E1">
            <w:pPr>
              <w:rPr>
                <w:color w:val="000000"/>
                <w:sz w:val="20"/>
                <w:szCs w:val="20"/>
              </w:rPr>
            </w:pPr>
            <w:r w:rsidRPr="00307D91">
              <w:rPr>
                <w:color w:val="000000"/>
                <w:sz w:val="20"/>
                <w:szCs w:val="20"/>
              </w:rPr>
              <w:t>hr.0101101</w:t>
            </w:r>
          </w:p>
        </w:tc>
        <w:tc>
          <w:tcPr>
            <w:tcW w:w="5040" w:type="dxa"/>
            <w:shd w:val="clear" w:color="auto" w:fill="auto"/>
            <w:noWrap/>
            <w:vAlign w:val="bottom"/>
            <w:hideMark/>
          </w:tcPr>
          <w:p w14:paraId="21850460" w14:textId="77777777" w:rsidR="00AA0468" w:rsidRPr="00307D91" w:rsidRDefault="00AA0468" w:rsidP="003C08E1">
            <w:pPr>
              <w:rPr>
                <w:color w:val="000000"/>
                <w:sz w:val="20"/>
                <w:szCs w:val="20"/>
              </w:rPr>
            </w:pPr>
            <w:r w:rsidRPr="00307D91">
              <w:rPr>
                <w:color w:val="000000"/>
                <w:sz w:val="20"/>
                <w:szCs w:val="20"/>
              </w:rPr>
              <w:t>risk class, high.rise, race, age, personal</w:t>
            </w:r>
          </w:p>
        </w:tc>
        <w:tc>
          <w:tcPr>
            <w:tcW w:w="1080" w:type="dxa"/>
            <w:shd w:val="clear" w:color="auto" w:fill="auto"/>
            <w:noWrap/>
            <w:vAlign w:val="bottom"/>
            <w:hideMark/>
          </w:tcPr>
          <w:p w14:paraId="07058CD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AF84C19"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228C45EF" w14:textId="77777777" w:rsidR="00AA0468" w:rsidRPr="00307D91" w:rsidRDefault="00AA0468" w:rsidP="003C08E1">
            <w:pPr>
              <w:jc w:val="center"/>
              <w:rPr>
                <w:color w:val="000000"/>
                <w:sz w:val="20"/>
                <w:szCs w:val="20"/>
              </w:rPr>
            </w:pPr>
            <w:r w:rsidRPr="00307D91">
              <w:rPr>
                <w:color w:val="000000"/>
                <w:sz w:val="20"/>
                <w:szCs w:val="20"/>
              </w:rPr>
              <w:t>9.24E+03</w:t>
            </w:r>
          </w:p>
        </w:tc>
      </w:tr>
      <w:tr w:rsidR="00AA0468" w:rsidRPr="00307D91" w14:paraId="4816DD5B" w14:textId="77777777" w:rsidTr="003C08E1">
        <w:tc>
          <w:tcPr>
            <w:tcW w:w="1260" w:type="dxa"/>
            <w:shd w:val="clear" w:color="auto" w:fill="auto"/>
            <w:noWrap/>
            <w:vAlign w:val="bottom"/>
            <w:hideMark/>
          </w:tcPr>
          <w:p w14:paraId="5985FB17" w14:textId="77777777" w:rsidR="00AA0468" w:rsidRPr="00307D91" w:rsidRDefault="00AA0468" w:rsidP="003C08E1">
            <w:pPr>
              <w:rPr>
                <w:color w:val="000000"/>
                <w:sz w:val="20"/>
                <w:szCs w:val="20"/>
              </w:rPr>
            </w:pPr>
            <w:r w:rsidRPr="00307D91">
              <w:rPr>
                <w:color w:val="000000"/>
                <w:sz w:val="20"/>
                <w:szCs w:val="20"/>
              </w:rPr>
              <w:t>hr.0101110</w:t>
            </w:r>
          </w:p>
        </w:tc>
        <w:tc>
          <w:tcPr>
            <w:tcW w:w="5040" w:type="dxa"/>
            <w:shd w:val="clear" w:color="auto" w:fill="auto"/>
            <w:noWrap/>
            <w:vAlign w:val="bottom"/>
            <w:hideMark/>
          </w:tcPr>
          <w:p w14:paraId="03FE962C" w14:textId="77777777" w:rsidR="00AA0468" w:rsidRPr="00307D91" w:rsidRDefault="00AA0468" w:rsidP="003C08E1">
            <w:pPr>
              <w:rPr>
                <w:color w:val="000000"/>
                <w:sz w:val="20"/>
                <w:szCs w:val="20"/>
              </w:rPr>
            </w:pPr>
            <w:r w:rsidRPr="00307D91">
              <w:rPr>
                <w:color w:val="000000"/>
                <w:sz w:val="20"/>
                <w:szCs w:val="20"/>
              </w:rPr>
              <w:t>risk class, high.rise, race, age, house</w:t>
            </w:r>
          </w:p>
        </w:tc>
        <w:tc>
          <w:tcPr>
            <w:tcW w:w="1080" w:type="dxa"/>
            <w:shd w:val="clear" w:color="auto" w:fill="auto"/>
            <w:noWrap/>
            <w:vAlign w:val="bottom"/>
            <w:hideMark/>
          </w:tcPr>
          <w:p w14:paraId="58D3D04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0EA19C5"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3FEB7C93" w14:textId="77777777" w:rsidR="00AA0468" w:rsidRPr="00307D91" w:rsidRDefault="00AA0468" w:rsidP="003C08E1">
            <w:pPr>
              <w:jc w:val="center"/>
              <w:rPr>
                <w:color w:val="000000"/>
                <w:sz w:val="20"/>
                <w:szCs w:val="20"/>
              </w:rPr>
            </w:pPr>
            <w:r w:rsidRPr="00307D91">
              <w:rPr>
                <w:color w:val="000000"/>
                <w:sz w:val="20"/>
                <w:szCs w:val="20"/>
              </w:rPr>
              <w:t>5.69E+34</w:t>
            </w:r>
          </w:p>
        </w:tc>
      </w:tr>
      <w:tr w:rsidR="00AA0468" w:rsidRPr="00307D91" w14:paraId="12D9728F" w14:textId="77777777" w:rsidTr="003C08E1">
        <w:tc>
          <w:tcPr>
            <w:tcW w:w="1260" w:type="dxa"/>
            <w:shd w:val="clear" w:color="auto" w:fill="auto"/>
            <w:noWrap/>
            <w:vAlign w:val="bottom"/>
            <w:hideMark/>
          </w:tcPr>
          <w:p w14:paraId="3036D09D" w14:textId="77777777" w:rsidR="00AA0468" w:rsidRPr="00307D91" w:rsidRDefault="00AA0468" w:rsidP="003C08E1">
            <w:pPr>
              <w:rPr>
                <w:color w:val="000000"/>
                <w:sz w:val="20"/>
                <w:szCs w:val="20"/>
              </w:rPr>
            </w:pPr>
            <w:r w:rsidRPr="00307D91">
              <w:rPr>
                <w:color w:val="000000"/>
                <w:sz w:val="20"/>
                <w:szCs w:val="20"/>
              </w:rPr>
              <w:t>hr.0101111</w:t>
            </w:r>
          </w:p>
        </w:tc>
        <w:tc>
          <w:tcPr>
            <w:tcW w:w="5040" w:type="dxa"/>
            <w:shd w:val="clear" w:color="auto" w:fill="auto"/>
            <w:noWrap/>
            <w:vAlign w:val="bottom"/>
            <w:hideMark/>
          </w:tcPr>
          <w:p w14:paraId="41EDE7BC" w14:textId="77777777" w:rsidR="00AA0468" w:rsidRPr="00307D91" w:rsidRDefault="00AA0468" w:rsidP="003C08E1">
            <w:pPr>
              <w:rPr>
                <w:color w:val="000000"/>
                <w:sz w:val="20"/>
                <w:szCs w:val="20"/>
              </w:rPr>
            </w:pPr>
            <w:r w:rsidRPr="00307D91">
              <w:rPr>
                <w:color w:val="000000"/>
                <w:sz w:val="20"/>
                <w:szCs w:val="20"/>
              </w:rPr>
              <w:t>risk class, high.rise, race, age, house, personal</w:t>
            </w:r>
          </w:p>
        </w:tc>
        <w:tc>
          <w:tcPr>
            <w:tcW w:w="1080" w:type="dxa"/>
            <w:shd w:val="clear" w:color="auto" w:fill="auto"/>
            <w:noWrap/>
            <w:vAlign w:val="bottom"/>
            <w:hideMark/>
          </w:tcPr>
          <w:p w14:paraId="5EDFE2D3"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E0D9616"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A43B73C" w14:textId="77777777" w:rsidR="00AA0468" w:rsidRPr="00307D91" w:rsidRDefault="00AA0468" w:rsidP="003C08E1">
            <w:pPr>
              <w:jc w:val="center"/>
              <w:rPr>
                <w:color w:val="000000"/>
                <w:sz w:val="20"/>
                <w:szCs w:val="20"/>
              </w:rPr>
            </w:pPr>
            <w:r w:rsidRPr="00307D91">
              <w:rPr>
                <w:color w:val="000000"/>
                <w:sz w:val="20"/>
                <w:szCs w:val="20"/>
              </w:rPr>
              <w:t>3.73E+04</w:t>
            </w:r>
          </w:p>
        </w:tc>
      </w:tr>
      <w:tr w:rsidR="00AA0468" w:rsidRPr="00307D91" w14:paraId="7013F8E8" w14:textId="77777777" w:rsidTr="003C08E1">
        <w:tc>
          <w:tcPr>
            <w:tcW w:w="1260" w:type="dxa"/>
            <w:shd w:val="clear" w:color="auto" w:fill="auto"/>
            <w:noWrap/>
            <w:vAlign w:val="bottom"/>
            <w:hideMark/>
          </w:tcPr>
          <w:p w14:paraId="3B0C91DF" w14:textId="77777777" w:rsidR="00AA0468" w:rsidRPr="00307D91" w:rsidRDefault="00AA0468" w:rsidP="003C08E1">
            <w:pPr>
              <w:rPr>
                <w:color w:val="000000"/>
                <w:sz w:val="20"/>
                <w:szCs w:val="20"/>
              </w:rPr>
            </w:pPr>
            <w:r w:rsidRPr="00307D91">
              <w:rPr>
                <w:color w:val="000000"/>
                <w:sz w:val="20"/>
                <w:szCs w:val="20"/>
              </w:rPr>
              <w:t>hr.0110000</w:t>
            </w:r>
          </w:p>
        </w:tc>
        <w:tc>
          <w:tcPr>
            <w:tcW w:w="5040" w:type="dxa"/>
            <w:shd w:val="clear" w:color="auto" w:fill="auto"/>
            <w:noWrap/>
            <w:vAlign w:val="bottom"/>
            <w:hideMark/>
          </w:tcPr>
          <w:p w14:paraId="6C44DB25" w14:textId="77777777" w:rsidR="00AA0468" w:rsidRPr="00307D91" w:rsidRDefault="00AA0468" w:rsidP="003C08E1">
            <w:pPr>
              <w:rPr>
                <w:color w:val="000000"/>
                <w:sz w:val="20"/>
                <w:szCs w:val="20"/>
              </w:rPr>
            </w:pPr>
            <w:r w:rsidRPr="00307D91">
              <w:rPr>
                <w:color w:val="000000"/>
                <w:sz w:val="20"/>
                <w:szCs w:val="20"/>
              </w:rPr>
              <w:t>risk class, high.rise, base</w:t>
            </w:r>
          </w:p>
        </w:tc>
        <w:tc>
          <w:tcPr>
            <w:tcW w:w="1080" w:type="dxa"/>
            <w:shd w:val="clear" w:color="auto" w:fill="auto"/>
            <w:noWrap/>
            <w:vAlign w:val="bottom"/>
            <w:hideMark/>
          </w:tcPr>
          <w:p w14:paraId="2898110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CD30E3D"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77D6374A" w14:textId="77777777" w:rsidR="00AA0468" w:rsidRPr="00307D91" w:rsidRDefault="00AA0468" w:rsidP="003C08E1">
            <w:pPr>
              <w:jc w:val="center"/>
              <w:rPr>
                <w:color w:val="000000"/>
                <w:sz w:val="20"/>
                <w:szCs w:val="20"/>
              </w:rPr>
            </w:pPr>
            <w:r w:rsidRPr="00307D91">
              <w:rPr>
                <w:color w:val="000000"/>
                <w:sz w:val="20"/>
                <w:szCs w:val="20"/>
              </w:rPr>
              <w:t>0.1357</w:t>
            </w:r>
          </w:p>
        </w:tc>
      </w:tr>
      <w:tr w:rsidR="00AA0468" w:rsidRPr="00307D91" w14:paraId="1DB392C6" w14:textId="77777777" w:rsidTr="003C08E1">
        <w:tc>
          <w:tcPr>
            <w:tcW w:w="1260" w:type="dxa"/>
            <w:shd w:val="clear" w:color="auto" w:fill="auto"/>
            <w:noWrap/>
            <w:vAlign w:val="bottom"/>
            <w:hideMark/>
          </w:tcPr>
          <w:p w14:paraId="4940D331" w14:textId="77777777" w:rsidR="00AA0468" w:rsidRPr="00307D91" w:rsidRDefault="00AA0468" w:rsidP="003C08E1">
            <w:pPr>
              <w:rPr>
                <w:color w:val="000000"/>
                <w:sz w:val="20"/>
                <w:szCs w:val="20"/>
              </w:rPr>
            </w:pPr>
            <w:r w:rsidRPr="00307D91">
              <w:rPr>
                <w:color w:val="000000"/>
                <w:sz w:val="20"/>
                <w:szCs w:val="20"/>
              </w:rPr>
              <w:t>hr.0110001</w:t>
            </w:r>
          </w:p>
        </w:tc>
        <w:tc>
          <w:tcPr>
            <w:tcW w:w="5040" w:type="dxa"/>
            <w:shd w:val="clear" w:color="auto" w:fill="auto"/>
            <w:noWrap/>
            <w:vAlign w:val="bottom"/>
            <w:hideMark/>
          </w:tcPr>
          <w:p w14:paraId="56F2E2D4" w14:textId="77777777" w:rsidR="00AA0468" w:rsidRPr="00307D91" w:rsidRDefault="00AA0468" w:rsidP="003C08E1">
            <w:pPr>
              <w:rPr>
                <w:color w:val="000000"/>
                <w:sz w:val="20"/>
                <w:szCs w:val="20"/>
              </w:rPr>
            </w:pPr>
            <w:r w:rsidRPr="00307D91">
              <w:rPr>
                <w:color w:val="000000"/>
                <w:sz w:val="20"/>
                <w:szCs w:val="20"/>
              </w:rPr>
              <w:t>risk class, high.rise, base, personal</w:t>
            </w:r>
          </w:p>
        </w:tc>
        <w:tc>
          <w:tcPr>
            <w:tcW w:w="1080" w:type="dxa"/>
            <w:shd w:val="clear" w:color="auto" w:fill="auto"/>
            <w:noWrap/>
            <w:vAlign w:val="bottom"/>
            <w:hideMark/>
          </w:tcPr>
          <w:p w14:paraId="3EF4CBA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035FAC5"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1E23261" w14:textId="77777777" w:rsidR="00AA0468" w:rsidRPr="00307D91" w:rsidRDefault="00AA0468" w:rsidP="003C08E1">
            <w:pPr>
              <w:jc w:val="center"/>
              <w:rPr>
                <w:color w:val="000000"/>
                <w:sz w:val="20"/>
                <w:szCs w:val="20"/>
              </w:rPr>
            </w:pPr>
            <w:r w:rsidRPr="00307D91">
              <w:rPr>
                <w:color w:val="000000"/>
                <w:sz w:val="20"/>
                <w:szCs w:val="20"/>
              </w:rPr>
              <w:t>0.1364</w:t>
            </w:r>
          </w:p>
        </w:tc>
      </w:tr>
      <w:tr w:rsidR="00AA0468" w:rsidRPr="00307D91" w14:paraId="3A891AF0" w14:textId="77777777" w:rsidTr="003C08E1">
        <w:tc>
          <w:tcPr>
            <w:tcW w:w="1260" w:type="dxa"/>
            <w:shd w:val="clear" w:color="auto" w:fill="auto"/>
            <w:noWrap/>
            <w:vAlign w:val="bottom"/>
            <w:hideMark/>
          </w:tcPr>
          <w:p w14:paraId="0D12801D" w14:textId="77777777" w:rsidR="00AA0468" w:rsidRPr="00307D91" w:rsidRDefault="00AA0468" w:rsidP="003C08E1">
            <w:pPr>
              <w:rPr>
                <w:color w:val="000000"/>
                <w:sz w:val="20"/>
                <w:szCs w:val="20"/>
              </w:rPr>
            </w:pPr>
            <w:r w:rsidRPr="00307D91">
              <w:rPr>
                <w:color w:val="000000"/>
                <w:sz w:val="20"/>
                <w:szCs w:val="20"/>
              </w:rPr>
              <w:t>hr.0110010</w:t>
            </w:r>
          </w:p>
        </w:tc>
        <w:tc>
          <w:tcPr>
            <w:tcW w:w="5040" w:type="dxa"/>
            <w:shd w:val="clear" w:color="auto" w:fill="auto"/>
            <w:noWrap/>
            <w:vAlign w:val="bottom"/>
            <w:hideMark/>
          </w:tcPr>
          <w:p w14:paraId="19C98545" w14:textId="77777777" w:rsidR="00AA0468" w:rsidRPr="00307D91" w:rsidRDefault="00AA0468" w:rsidP="003C08E1">
            <w:pPr>
              <w:rPr>
                <w:color w:val="000000"/>
                <w:sz w:val="20"/>
                <w:szCs w:val="20"/>
              </w:rPr>
            </w:pPr>
            <w:r w:rsidRPr="00307D91">
              <w:rPr>
                <w:color w:val="000000"/>
                <w:sz w:val="20"/>
                <w:szCs w:val="20"/>
              </w:rPr>
              <w:t>risk class, high.rise, base, house</w:t>
            </w:r>
          </w:p>
        </w:tc>
        <w:tc>
          <w:tcPr>
            <w:tcW w:w="1080" w:type="dxa"/>
            <w:shd w:val="clear" w:color="auto" w:fill="auto"/>
            <w:noWrap/>
            <w:vAlign w:val="bottom"/>
            <w:hideMark/>
          </w:tcPr>
          <w:p w14:paraId="630A6C6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1ED781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2E241D69" w14:textId="77777777" w:rsidR="00AA0468" w:rsidRPr="00307D91" w:rsidRDefault="00AA0468" w:rsidP="003C08E1">
            <w:pPr>
              <w:jc w:val="center"/>
              <w:rPr>
                <w:color w:val="000000"/>
                <w:sz w:val="20"/>
                <w:szCs w:val="20"/>
              </w:rPr>
            </w:pPr>
            <w:r w:rsidRPr="00307D91">
              <w:rPr>
                <w:color w:val="000000"/>
                <w:sz w:val="20"/>
                <w:szCs w:val="20"/>
              </w:rPr>
              <w:t>0.1353</w:t>
            </w:r>
          </w:p>
        </w:tc>
      </w:tr>
      <w:tr w:rsidR="00AA0468" w:rsidRPr="00307D91" w14:paraId="3EEF4684" w14:textId="77777777" w:rsidTr="003C08E1">
        <w:tc>
          <w:tcPr>
            <w:tcW w:w="1260" w:type="dxa"/>
            <w:shd w:val="clear" w:color="auto" w:fill="auto"/>
            <w:noWrap/>
            <w:vAlign w:val="bottom"/>
            <w:hideMark/>
          </w:tcPr>
          <w:p w14:paraId="38DB4234" w14:textId="77777777" w:rsidR="00AA0468" w:rsidRPr="00307D91" w:rsidRDefault="00AA0468" w:rsidP="003C08E1">
            <w:pPr>
              <w:rPr>
                <w:color w:val="000000"/>
                <w:sz w:val="20"/>
                <w:szCs w:val="20"/>
              </w:rPr>
            </w:pPr>
            <w:r w:rsidRPr="00307D91">
              <w:rPr>
                <w:color w:val="000000"/>
                <w:sz w:val="20"/>
                <w:szCs w:val="20"/>
              </w:rPr>
              <w:t>hr.0110011</w:t>
            </w:r>
          </w:p>
        </w:tc>
        <w:tc>
          <w:tcPr>
            <w:tcW w:w="5040" w:type="dxa"/>
            <w:shd w:val="clear" w:color="auto" w:fill="auto"/>
            <w:noWrap/>
            <w:vAlign w:val="bottom"/>
            <w:hideMark/>
          </w:tcPr>
          <w:p w14:paraId="4E8796A3" w14:textId="77777777" w:rsidR="00AA0468" w:rsidRPr="00307D91" w:rsidRDefault="00AA0468" w:rsidP="003C08E1">
            <w:pPr>
              <w:rPr>
                <w:color w:val="000000"/>
                <w:sz w:val="20"/>
                <w:szCs w:val="20"/>
              </w:rPr>
            </w:pPr>
            <w:r w:rsidRPr="00307D91">
              <w:rPr>
                <w:color w:val="000000"/>
                <w:sz w:val="20"/>
                <w:szCs w:val="20"/>
              </w:rPr>
              <w:t>risk class, high.rise, base, house, personal</w:t>
            </w:r>
          </w:p>
        </w:tc>
        <w:tc>
          <w:tcPr>
            <w:tcW w:w="1080" w:type="dxa"/>
            <w:shd w:val="clear" w:color="auto" w:fill="auto"/>
            <w:noWrap/>
            <w:vAlign w:val="bottom"/>
            <w:hideMark/>
          </w:tcPr>
          <w:p w14:paraId="42AACB93"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D509082"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06C4975C" w14:textId="77777777" w:rsidR="00AA0468" w:rsidRPr="00307D91" w:rsidRDefault="00AA0468" w:rsidP="003C08E1">
            <w:pPr>
              <w:jc w:val="center"/>
              <w:rPr>
                <w:color w:val="000000"/>
                <w:sz w:val="20"/>
                <w:szCs w:val="20"/>
              </w:rPr>
            </w:pPr>
            <w:r w:rsidRPr="00307D91">
              <w:rPr>
                <w:color w:val="000000"/>
                <w:sz w:val="20"/>
                <w:szCs w:val="20"/>
              </w:rPr>
              <w:t>28.4462</w:t>
            </w:r>
          </w:p>
        </w:tc>
      </w:tr>
      <w:tr w:rsidR="00AA0468" w:rsidRPr="00307D91" w14:paraId="3399AA14" w14:textId="77777777" w:rsidTr="003C08E1">
        <w:tc>
          <w:tcPr>
            <w:tcW w:w="1260" w:type="dxa"/>
            <w:shd w:val="clear" w:color="auto" w:fill="auto"/>
            <w:noWrap/>
            <w:vAlign w:val="bottom"/>
            <w:hideMark/>
          </w:tcPr>
          <w:p w14:paraId="7C71023A" w14:textId="77777777" w:rsidR="00AA0468" w:rsidRPr="00307D91" w:rsidRDefault="00AA0468" w:rsidP="003C08E1">
            <w:pPr>
              <w:rPr>
                <w:color w:val="000000"/>
                <w:sz w:val="20"/>
                <w:szCs w:val="20"/>
              </w:rPr>
            </w:pPr>
            <w:r w:rsidRPr="00307D91">
              <w:rPr>
                <w:color w:val="000000"/>
                <w:sz w:val="20"/>
                <w:szCs w:val="20"/>
              </w:rPr>
              <w:t>hr.0110100</w:t>
            </w:r>
          </w:p>
        </w:tc>
        <w:tc>
          <w:tcPr>
            <w:tcW w:w="5040" w:type="dxa"/>
            <w:shd w:val="clear" w:color="auto" w:fill="auto"/>
            <w:noWrap/>
            <w:vAlign w:val="bottom"/>
            <w:hideMark/>
          </w:tcPr>
          <w:p w14:paraId="166F67D4" w14:textId="77777777" w:rsidR="00AA0468" w:rsidRPr="00307D91" w:rsidRDefault="00AA0468" w:rsidP="003C08E1">
            <w:pPr>
              <w:rPr>
                <w:color w:val="000000"/>
                <w:sz w:val="20"/>
                <w:szCs w:val="20"/>
              </w:rPr>
            </w:pPr>
            <w:r w:rsidRPr="00307D91">
              <w:rPr>
                <w:color w:val="000000"/>
                <w:sz w:val="20"/>
                <w:szCs w:val="20"/>
              </w:rPr>
              <w:t>risk class, high.rise, base, age</w:t>
            </w:r>
          </w:p>
        </w:tc>
        <w:tc>
          <w:tcPr>
            <w:tcW w:w="1080" w:type="dxa"/>
            <w:shd w:val="clear" w:color="auto" w:fill="auto"/>
            <w:noWrap/>
            <w:vAlign w:val="bottom"/>
            <w:hideMark/>
          </w:tcPr>
          <w:p w14:paraId="4AEEF42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C184DBC"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5B6B0488" w14:textId="77777777" w:rsidR="00AA0468" w:rsidRPr="00307D91" w:rsidRDefault="00AA0468" w:rsidP="003C08E1">
            <w:pPr>
              <w:jc w:val="center"/>
              <w:rPr>
                <w:color w:val="000000"/>
                <w:sz w:val="20"/>
                <w:szCs w:val="20"/>
              </w:rPr>
            </w:pPr>
            <w:r w:rsidRPr="00307D91">
              <w:rPr>
                <w:color w:val="000000"/>
                <w:sz w:val="20"/>
                <w:szCs w:val="20"/>
              </w:rPr>
              <w:t>0.1402</w:t>
            </w:r>
          </w:p>
        </w:tc>
      </w:tr>
      <w:tr w:rsidR="00AA0468" w:rsidRPr="00307D91" w14:paraId="275B8ABE" w14:textId="77777777" w:rsidTr="003C08E1">
        <w:tc>
          <w:tcPr>
            <w:tcW w:w="1260" w:type="dxa"/>
            <w:shd w:val="clear" w:color="auto" w:fill="auto"/>
            <w:noWrap/>
            <w:vAlign w:val="bottom"/>
            <w:hideMark/>
          </w:tcPr>
          <w:p w14:paraId="291E7E7C" w14:textId="77777777" w:rsidR="00AA0468" w:rsidRPr="00307D91" w:rsidRDefault="00AA0468" w:rsidP="003C08E1">
            <w:pPr>
              <w:rPr>
                <w:color w:val="000000"/>
                <w:sz w:val="20"/>
                <w:szCs w:val="20"/>
              </w:rPr>
            </w:pPr>
            <w:r w:rsidRPr="00307D91">
              <w:rPr>
                <w:color w:val="000000"/>
                <w:sz w:val="20"/>
                <w:szCs w:val="20"/>
              </w:rPr>
              <w:t>hr.0110101</w:t>
            </w:r>
          </w:p>
        </w:tc>
        <w:tc>
          <w:tcPr>
            <w:tcW w:w="5040" w:type="dxa"/>
            <w:shd w:val="clear" w:color="auto" w:fill="auto"/>
            <w:noWrap/>
            <w:vAlign w:val="bottom"/>
            <w:hideMark/>
          </w:tcPr>
          <w:p w14:paraId="11E71DE3" w14:textId="77777777" w:rsidR="00AA0468" w:rsidRPr="00307D91" w:rsidRDefault="00AA0468" w:rsidP="003C08E1">
            <w:pPr>
              <w:rPr>
                <w:color w:val="000000"/>
                <w:sz w:val="20"/>
                <w:szCs w:val="20"/>
              </w:rPr>
            </w:pPr>
            <w:r w:rsidRPr="00307D91">
              <w:rPr>
                <w:color w:val="000000"/>
                <w:sz w:val="20"/>
                <w:szCs w:val="20"/>
              </w:rPr>
              <w:t>risk class, high.rise, base, age, personal</w:t>
            </w:r>
          </w:p>
        </w:tc>
        <w:tc>
          <w:tcPr>
            <w:tcW w:w="1080" w:type="dxa"/>
            <w:shd w:val="clear" w:color="auto" w:fill="auto"/>
            <w:noWrap/>
            <w:vAlign w:val="bottom"/>
            <w:hideMark/>
          </w:tcPr>
          <w:p w14:paraId="6A7241D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C54ADAC"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7976DCA" w14:textId="77777777" w:rsidR="00AA0468" w:rsidRPr="00307D91" w:rsidRDefault="00AA0468" w:rsidP="003C08E1">
            <w:pPr>
              <w:jc w:val="center"/>
              <w:rPr>
                <w:color w:val="000000"/>
                <w:sz w:val="20"/>
                <w:szCs w:val="20"/>
              </w:rPr>
            </w:pPr>
            <w:r w:rsidRPr="00307D91">
              <w:rPr>
                <w:color w:val="000000"/>
                <w:sz w:val="20"/>
                <w:szCs w:val="20"/>
              </w:rPr>
              <w:t>6.16E+38</w:t>
            </w:r>
          </w:p>
        </w:tc>
      </w:tr>
      <w:tr w:rsidR="00AA0468" w:rsidRPr="00307D91" w14:paraId="5B7E1847" w14:textId="77777777" w:rsidTr="003C08E1">
        <w:tc>
          <w:tcPr>
            <w:tcW w:w="1260" w:type="dxa"/>
            <w:shd w:val="clear" w:color="auto" w:fill="auto"/>
            <w:noWrap/>
            <w:vAlign w:val="bottom"/>
            <w:hideMark/>
          </w:tcPr>
          <w:p w14:paraId="7DE662E0" w14:textId="77777777" w:rsidR="00AA0468" w:rsidRPr="00307D91" w:rsidRDefault="00AA0468" w:rsidP="003C08E1">
            <w:pPr>
              <w:rPr>
                <w:color w:val="000000"/>
                <w:sz w:val="20"/>
                <w:szCs w:val="20"/>
              </w:rPr>
            </w:pPr>
            <w:r w:rsidRPr="00307D91">
              <w:rPr>
                <w:color w:val="000000"/>
                <w:sz w:val="20"/>
                <w:szCs w:val="20"/>
              </w:rPr>
              <w:t>hr.0110110</w:t>
            </w:r>
          </w:p>
        </w:tc>
        <w:tc>
          <w:tcPr>
            <w:tcW w:w="5040" w:type="dxa"/>
            <w:shd w:val="clear" w:color="auto" w:fill="auto"/>
            <w:noWrap/>
            <w:vAlign w:val="bottom"/>
            <w:hideMark/>
          </w:tcPr>
          <w:p w14:paraId="0A6C3300" w14:textId="77777777" w:rsidR="00AA0468" w:rsidRPr="00307D91" w:rsidRDefault="00AA0468" w:rsidP="003C08E1">
            <w:pPr>
              <w:rPr>
                <w:color w:val="000000"/>
                <w:sz w:val="20"/>
                <w:szCs w:val="20"/>
              </w:rPr>
            </w:pPr>
            <w:r w:rsidRPr="00307D91">
              <w:rPr>
                <w:color w:val="000000"/>
                <w:sz w:val="20"/>
                <w:szCs w:val="20"/>
              </w:rPr>
              <w:t>risk class, high.rise, base, age, house</w:t>
            </w:r>
          </w:p>
        </w:tc>
        <w:tc>
          <w:tcPr>
            <w:tcW w:w="1080" w:type="dxa"/>
            <w:shd w:val="clear" w:color="auto" w:fill="auto"/>
            <w:noWrap/>
            <w:vAlign w:val="bottom"/>
            <w:hideMark/>
          </w:tcPr>
          <w:p w14:paraId="73ED31C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D9BBAFE"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A618D80" w14:textId="77777777" w:rsidR="00AA0468" w:rsidRPr="00307D91" w:rsidRDefault="00AA0468" w:rsidP="003C08E1">
            <w:pPr>
              <w:jc w:val="center"/>
              <w:rPr>
                <w:color w:val="000000"/>
                <w:sz w:val="20"/>
                <w:szCs w:val="20"/>
              </w:rPr>
            </w:pPr>
            <w:r w:rsidRPr="00307D91">
              <w:rPr>
                <w:color w:val="000000"/>
                <w:sz w:val="20"/>
                <w:szCs w:val="20"/>
              </w:rPr>
              <w:t>1.63E+30</w:t>
            </w:r>
          </w:p>
        </w:tc>
      </w:tr>
      <w:tr w:rsidR="00AA0468" w:rsidRPr="00307D91" w14:paraId="7E05C53F" w14:textId="77777777" w:rsidTr="003C08E1">
        <w:tc>
          <w:tcPr>
            <w:tcW w:w="1260" w:type="dxa"/>
            <w:shd w:val="clear" w:color="auto" w:fill="auto"/>
            <w:noWrap/>
            <w:vAlign w:val="bottom"/>
            <w:hideMark/>
          </w:tcPr>
          <w:p w14:paraId="0F763F27" w14:textId="77777777" w:rsidR="00AA0468" w:rsidRPr="00307D91" w:rsidRDefault="00AA0468" w:rsidP="003C08E1">
            <w:pPr>
              <w:rPr>
                <w:color w:val="000000"/>
                <w:sz w:val="20"/>
                <w:szCs w:val="20"/>
              </w:rPr>
            </w:pPr>
            <w:r w:rsidRPr="00307D91">
              <w:rPr>
                <w:color w:val="000000"/>
                <w:sz w:val="20"/>
                <w:szCs w:val="20"/>
              </w:rPr>
              <w:t>hr.0110111</w:t>
            </w:r>
          </w:p>
        </w:tc>
        <w:tc>
          <w:tcPr>
            <w:tcW w:w="5040" w:type="dxa"/>
            <w:shd w:val="clear" w:color="auto" w:fill="auto"/>
            <w:noWrap/>
            <w:vAlign w:val="bottom"/>
            <w:hideMark/>
          </w:tcPr>
          <w:p w14:paraId="46616919" w14:textId="77777777" w:rsidR="00AA0468" w:rsidRPr="00307D91" w:rsidRDefault="00AA0468" w:rsidP="003C08E1">
            <w:pPr>
              <w:rPr>
                <w:color w:val="000000"/>
                <w:sz w:val="20"/>
                <w:szCs w:val="20"/>
              </w:rPr>
            </w:pPr>
            <w:r w:rsidRPr="00307D91">
              <w:rPr>
                <w:color w:val="000000"/>
                <w:sz w:val="20"/>
                <w:szCs w:val="20"/>
              </w:rPr>
              <w:t>risk class, high.rise, base, age, house, personal</w:t>
            </w:r>
          </w:p>
        </w:tc>
        <w:tc>
          <w:tcPr>
            <w:tcW w:w="1080" w:type="dxa"/>
            <w:shd w:val="clear" w:color="auto" w:fill="auto"/>
            <w:noWrap/>
            <w:vAlign w:val="bottom"/>
            <w:hideMark/>
          </w:tcPr>
          <w:p w14:paraId="2209CB2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CC4A183" w14:textId="77777777" w:rsidR="00AA0468" w:rsidRPr="00A9590F" w:rsidRDefault="00AA0468" w:rsidP="003C08E1">
            <w:pPr>
              <w:jc w:val="center"/>
              <w:rPr>
                <w:b/>
                <w:color w:val="000000"/>
                <w:sz w:val="20"/>
                <w:szCs w:val="20"/>
              </w:rPr>
            </w:pPr>
            <w:r w:rsidRPr="00A9590F">
              <w:rPr>
                <w:b/>
                <w:color w:val="000000"/>
                <w:sz w:val="20"/>
                <w:szCs w:val="20"/>
              </w:rPr>
              <w:t>0.1352</w:t>
            </w:r>
          </w:p>
        </w:tc>
        <w:tc>
          <w:tcPr>
            <w:tcW w:w="1080" w:type="dxa"/>
            <w:shd w:val="clear" w:color="auto" w:fill="auto"/>
            <w:noWrap/>
            <w:vAlign w:val="bottom"/>
            <w:hideMark/>
          </w:tcPr>
          <w:p w14:paraId="4E751DD1" w14:textId="77777777" w:rsidR="00AA0468" w:rsidRPr="00307D91" w:rsidRDefault="00AA0468" w:rsidP="003C08E1">
            <w:pPr>
              <w:jc w:val="center"/>
              <w:rPr>
                <w:color w:val="000000"/>
                <w:sz w:val="20"/>
                <w:szCs w:val="20"/>
              </w:rPr>
            </w:pPr>
            <w:r w:rsidRPr="00307D91">
              <w:rPr>
                <w:color w:val="000000"/>
                <w:sz w:val="20"/>
                <w:szCs w:val="20"/>
              </w:rPr>
              <w:t>2.70E+04</w:t>
            </w:r>
          </w:p>
        </w:tc>
      </w:tr>
      <w:tr w:rsidR="00AA0468" w:rsidRPr="00307D91" w14:paraId="66B893E2" w14:textId="77777777" w:rsidTr="003C08E1">
        <w:tc>
          <w:tcPr>
            <w:tcW w:w="1260" w:type="dxa"/>
            <w:shd w:val="clear" w:color="auto" w:fill="auto"/>
            <w:noWrap/>
            <w:vAlign w:val="bottom"/>
            <w:hideMark/>
          </w:tcPr>
          <w:p w14:paraId="3E6CF86C" w14:textId="77777777" w:rsidR="00AA0468" w:rsidRPr="00307D91" w:rsidRDefault="00AA0468" w:rsidP="003C08E1">
            <w:pPr>
              <w:rPr>
                <w:color w:val="000000"/>
                <w:sz w:val="20"/>
                <w:szCs w:val="20"/>
              </w:rPr>
            </w:pPr>
            <w:r w:rsidRPr="00307D91">
              <w:rPr>
                <w:color w:val="000000"/>
                <w:sz w:val="20"/>
                <w:szCs w:val="20"/>
              </w:rPr>
              <w:t>hr.0111000</w:t>
            </w:r>
          </w:p>
        </w:tc>
        <w:tc>
          <w:tcPr>
            <w:tcW w:w="5040" w:type="dxa"/>
            <w:shd w:val="clear" w:color="auto" w:fill="auto"/>
            <w:noWrap/>
            <w:vAlign w:val="bottom"/>
            <w:hideMark/>
          </w:tcPr>
          <w:p w14:paraId="75832EDB" w14:textId="77777777" w:rsidR="00AA0468" w:rsidRPr="00307D91" w:rsidRDefault="00AA0468" w:rsidP="003C08E1">
            <w:pPr>
              <w:rPr>
                <w:color w:val="000000"/>
                <w:sz w:val="20"/>
                <w:szCs w:val="20"/>
              </w:rPr>
            </w:pPr>
            <w:r w:rsidRPr="00307D91">
              <w:rPr>
                <w:color w:val="000000"/>
                <w:sz w:val="20"/>
                <w:szCs w:val="20"/>
              </w:rPr>
              <w:t>risk class, high.rise, base, race</w:t>
            </w:r>
          </w:p>
        </w:tc>
        <w:tc>
          <w:tcPr>
            <w:tcW w:w="1080" w:type="dxa"/>
            <w:shd w:val="clear" w:color="auto" w:fill="auto"/>
            <w:noWrap/>
            <w:vAlign w:val="bottom"/>
            <w:hideMark/>
          </w:tcPr>
          <w:p w14:paraId="44A98FC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7FDA7D3"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91C1E06"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1DBAA95C" w14:textId="77777777" w:rsidTr="003C08E1">
        <w:tc>
          <w:tcPr>
            <w:tcW w:w="1260" w:type="dxa"/>
            <w:shd w:val="clear" w:color="auto" w:fill="auto"/>
            <w:noWrap/>
            <w:vAlign w:val="bottom"/>
            <w:hideMark/>
          </w:tcPr>
          <w:p w14:paraId="520E3EC9" w14:textId="77777777" w:rsidR="00AA0468" w:rsidRPr="00307D91" w:rsidRDefault="00AA0468" w:rsidP="003C08E1">
            <w:pPr>
              <w:rPr>
                <w:color w:val="000000"/>
                <w:sz w:val="20"/>
                <w:szCs w:val="20"/>
              </w:rPr>
            </w:pPr>
            <w:r w:rsidRPr="00307D91">
              <w:rPr>
                <w:color w:val="000000"/>
                <w:sz w:val="20"/>
                <w:szCs w:val="20"/>
              </w:rPr>
              <w:t>hr.0111001</w:t>
            </w:r>
          </w:p>
        </w:tc>
        <w:tc>
          <w:tcPr>
            <w:tcW w:w="5040" w:type="dxa"/>
            <w:shd w:val="clear" w:color="auto" w:fill="auto"/>
            <w:noWrap/>
            <w:vAlign w:val="bottom"/>
            <w:hideMark/>
          </w:tcPr>
          <w:p w14:paraId="078B7E43" w14:textId="77777777" w:rsidR="00AA0468" w:rsidRPr="00307D91" w:rsidRDefault="00AA0468" w:rsidP="003C08E1">
            <w:pPr>
              <w:rPr>
                <w:color w:val="000000"/>
                <w:sz w:val="20"/>
                <w:szCs w:val="20"/>
              </w:rPr>
            </w:pPr>
            <w:r w:rsidRPr="00307D91">
              <w:rPr>
                <w:color w:val="000000"/>
                <w:sz w:val="20"/>
                <w:szCs w:val="20"/>
              </w:rPr>
              <w:t>risk class, high.rise, base, race, personal</w:t>
            </w:r>
          </w:p>
        </w:tc>
        <w:tc>
          <w:tcPr>
            <w:tcW w:w="1080" w:type="dxa"/>
            <w:shd w:val="clear" w:color="auto" w:fill="auto"/>
            <w:noWrap/>
            <w:vAlign w:val="bottom"/>
            <w:hideMark/>
          </w:tcPr>
          <w:p w14:paraId="0D7790A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EF4447C"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3BF41447" w14:textId="77777777" w:rsidR="00AA0468" w:rsidRPr="00307D91" w:rsidRDefault="00AA0468" w:rsidP="003C08E1">
            <w:pPr>
              <w:jc w:val="center"/>
              <w:rPr>
                <w:color w:val="000000"/>
                <w:sz w:val="20"/>
                <w:szCs w:val="20"/>
              </w:rPr>
            </w:pPr>
            <w:r w:rsidRPr="00307D91">
              <w:rPr>
                <w:color w:val="000000"/>
                <w:sz w:val="20"/>
                <w:szCs w:val="20"/>
              </w:rPr>
              <w:t>0.1346</w:t>
            </w:r>
          </w:p>
        </w:tc>
      </w:tr>
      <w:tr w:rsidR="00AA0468" w:rsidRPr="00307D91" w14:paraId="3B4A5F06" w14:textId="77777777" w:rsidTr="003C08E1">
        <w:tc>
          <w:tcPr>
            <w:tcW w:w="1260" w:type="dxa"/>
            <w:shd w:val="clear" w:color="auto" w:fill="auto"/>
            <w:noWrap/>
            <w:vAlign w:val="bottom"/>
            <w:hideMark/>
          </w:tcPr>
          <w:p w14:paraId="1CFFDF6D" w14:textId="77777777" w:rsidR="00AA0468" w:rsidRPr="00307D91" w:rsidRDefault="00AA0468" w:rsidP="003C08E1">
            <w:pPr>
              <w:rPr>
                <w:color w:val="000000"/>
                <w:sz w:val="20"/>
                <w:szCs w:val="20"/>
              </w:rPr>
            </w:pPr>
            <w:r w:rsidRPr="00307D91">
              <w:rPr>
                <w:color w:val="000000"/>
                <w:sz w:val="20"/>
                <w:szCs w:val="20"/>
              </w:rPr>
              <w:t>hr.0111010</w:t>
            </w:r>
          </w:p>
        </w:tc>
        <w:tc>
          <w:tcPr>
            <w:tcW w:w="5040" w:type="dxa"/>
            <w:shd w:val="clear" w:color="auto" w:fill="auto"/>
            <w:noWrap/>
            <w:vAlign w:val="bottom"/>
            <w:hideMark/>
          </w:tcPr>
          <w:p w14:paraId="1F2B2A7F" w14:textId="77777777" w:rsidR="00AA0468" w:rsidRPr="00307D91" w:rsidRDefault="00AA0468" w:rsidP="003C08E1">
            <w:pPr>
              <w:rPr>
                <w:color w:val="000000"/>
                <w:sz w:val="20"/>
                <w:szCs w:val="20"/>
              </w:rPr>
            </w:pPr>
            <w:r w:rsidRPr="00307D91">
              <w:rPr>
                <w:color w:val="000000"/>
                <w:sz w:val="20"/>
                <w:szCs w:val="20"/>
              </w:rPr>
              <w:t>risk class, high.rise, base, race, house</w:t>
            </w:r>
          </w:p>
        </w:tc>
        <w:tc>
          <w:tcPr>
            <w:tcW w:w="1080" w:type="dxa"/>
            <w:shd w:val="clear" w:color="auto" w:fill="auto"/>
            <w:noWrap/>
            <w:vAlign w:val="bottom"/>
            <w:hideMark/>
          </w:tcPr>
          <w:p w14:paraId="560A121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B63FE66"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2623824C" w14:textId="77777777" w:rsidR="00AA0468" w:rsidRPr="00307D91" w:rsidRDefault="00AA0468" w:rsidP="003C08E1">
            <w:pPr>
              <w:jc w:val="center"/>
              <w:rPr>
                <w:color w:val="000000"/>
                <w:sz w:val="20"/>
                <w:szCs w:val="20"/>
              </w:rPr>
            </w:pPr>
            <w:r w:rsidRPr="00307D91">
              <w:rPr>
                <w:color w:val="000000"/>
                <w:sz w:val="20"/>
                <w:szCs w:val="20"/>
              </w:rPr>
              <w:t>0.1369</w:t>
            </w:r>
          </w:p>
        </w:tc>
      </w:tr>
      <w:tr w:rsidR="00AA0468" w:rsidRPr="00307D91" w14:paraId="6D78701F" w14:textId="77777777" w:rsidTr="003C08E1">
        <w:tc>
          <w:tcPr>
            <w:tcW w:w="1260" w:type="dxa"/>
            <w:shd w:val="clear" w:color="auto" w:fill="auto"/>
            <w:noWrap/>
            <w:vAlign w:val="bottom"/>
            <w:hideMark/>
          </w:tcPr>
          <w:p w14:paraId="2F2C329C" w14:textId="77777777" w:rsidR="00AA0468" w:rsidRPr="00307D91" w:rsidRDefault="00AA0468" w:rsidP="003C08E1">
            <w:pPr>
              <w:rPr>
                <w:color w:val="000000"/>
                <w:sz w:val="20"/>
                <w:szCs w:val="20"/>
              </w:rPr>
            </w:pPr>
            <w:r w:rsidRPr="00307D91">
              <w:rPr>
                <w:color w:val="000000"/>
                <w:sz w:val="20"/>
                <w:szCs w:val="20"/>
              </w:rPr>
              <w:t>hr.0111011</w:t>
            </w:r>
          </w:p>
        </w:tc>
        <w:tc>
          <w:tcPr>
            <w:tcW w:w="5040" w:type="dxa"/>
            <w:shd w:val="clear" w:color="auto" w:fill="auto"/>
            <w:noWrap/>
            <w:vAlign w:val="bottom"/>
            <w:hideMark/>
          </w:tcPr>
          <w:p w14:paraId="4D9E64CF" w14:textId="77777777" w:rsidR="00AA0468" w:rsidRPr="00307D91" w:rsidRDefault="00AA0468" w:rsidP="003C08E1">
            <w:pPr>
              <w:rPr>
                <w:color w:val="000000"/>
                <w:sz w:val="20"/>
                <w:szCs w:val="20"/>
              </w:rPr>
            </w:pPr>
            <w:r w:rsidRPr="00307D91">
              <w:rPr>
                <w:color w:val="000000"/>
                <w:sz w:val="20"/>
                <w:szCs w:val="20"/>
              </w:rPr>
              <w:t>risk class, high.rise, base, race, house, personal</w:t>
            </w:r>
          </w:p>
        </w:tc>
        <w:tc>
          <w:tcPr>
            <w:tcW w:w="1080" w:type="dxa"/>
            <w:shd w:val="clear" w:color="auto" w:fill="auto"/>
            <w:noWrap/>
            <w:vAlign w:val="bottom"/>
            <w:hideMark/>
          </w:tcPr>
          <w:p w14:paraId="508E46B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D3CD64A"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21F5CAF9" w14:textId="77777777" w:rsidR="00AA0468" w:rsidRPr="00307D91" w:rsidRDefault="00AA0468" w:rsidP="003C08E1">
            <w:pPr>
              <w:jc w:val="center"/>
              <w:rPr>
                <w:color w:val="000000"/>
                <w:sz w:val="20"/>
                <w:szCs w:val="20"/>
              </w:rPr>
            </w:pPr>
            <w:r w:rsidRPr="00307D91">
              <w:rPr>
                <w:color w:val="000000"/>
                <w:sz w:val="20"/>
                <w:szCs w:val="20"/>
              </w:rPr>
              <w:t>1.2336</w:t>
            </w:r>
          </w:p>
        </w:tc>
      </w:tr>
      <w:tr w:rsidR="00AA0468" w:rsidRPr="00307D91" w14:paraId="6566DB30" w14:textId="77777777" w:rsidTr="003C08E1">
        <w:tc>
          <w:tcPr>
            <w:tcW w:w="1260" w:type="dxa"/>
            <w:shd w:val="clear" w:color="auto" w:fill="auto"/>
            <w:noWrap/>
            <w:vAlign w:val="bottom"/>
            <w:hideMark/>
          </w:tcPr>
          <w:p w14:paraId="407241E8" w14:textId="77777777" w:rsidR="00AA0468" w:rsidRPr="00307D91" w:rsidRDefault="00AA0468" w:rsidP="003C08E1">
            <w:pPr>
              <w:rPr>
                <w:color w:val="000000"/>
                <w:sz w:val="20"/>
                <w:szCs w:val="20"/>
              </w:rPr>
            </w:pPr>
            <w:r w:rsidRPr="00307D91">
              <w:rPr>
                <w:color w:val="000000"/>
                <w:sz w:val="20"/>
                <w:szCs w:val="20"/>
              </w:rPr>
              <w:t>hr.0111100</w:t>
            </w:r>
          </w:p>
        </w:tc>
        <w:tc>
          <w:tcPr>
            <w:tcW w:w="5040" w:type="dxa"/>
            <w:shd w:val="clear" w:color="auto" w:fill="auto"/>
            <w:noWrap/>
            <w:vAlign w:val="bottom"/>
            <w:hideMark/>
          </w:tcPr>
          <w:p w14:paraId="7A5749CE" w14:textId="77777777" w:rsidR="00AA0468" w:rsidRPr="00307D91" w:rsidRDefault="00AA0468" w:rsidP="003C08E1">
            <w:pPr>
              <w:rPr>
                <w:color w:val="000000"/>
                <w:sz w:val="20"/>
                <w:szCs w:val="20"/>
              </w:rPr>
            </w:pPr>
            <w:r w:rsidRPr="00307D91">
              <w:rPr>
                <w:color w:val="000000"/>
                <w:sz w:val="20"/>
                <w:szCs w:val="20"/>
              </w:rPr>
              <w:t>risk class, high.rise, base, race, age</w:t>
            </w:r>
          </w:p>
        </w:tc>
        <w:tc>
          <w:tcPr>
            <w:tcW w:w="1080" w:type="dxa"/>
            <w:shd w:val="clear" w:color="auto" w:fill="auto"/>
            <w:noWrap/>
            <w:vAlign w:val="bottom"/>
            <w:hideMark/>
          </w:tcPr>
          <w:p w14:paraId="01B74C9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001EDEE"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511C2B2" w14:textId="77777777" w:rsidR="00AA0468" w:rsidRPr="00307D91" w:rsidRDefault="00AA0468" w:rsidP="003C08E1">
            <w:pPr>
              <w:jc w:val="center"/>
              <w:rPr>
                <w:color w:val="000000"/>
                <w:sz w:val="20"/>
                <w:szCs w:val="20"/>
              </w:rPr>
            </w:pPr>
            <w:r w:rsidRPr="00307D91">
              <w:rPr>
                <w:color w:val="000000"/>
                <w:sz w:val="20"/>
                <w:szCs w:val="20"/>
              </w:rPr>
              <w:t>0.1357</w:t>
            </w:r>
          </w:p>
        </w:tc>
      </w:tr>
      <w:tr w:rsidR="00AA0468" w:rsidRPr="00307D91" w14:paraId="63F217EC" w14:textId="77777777" w:rsidTr="003C08E1">
        <w:tc>
          <w:tcPr>
            <w:tcW w:w="1260" w:type="dxa"/>
            <w:shd w:val="clear" w:color="auto" w:fill="auto"/>
            <w:noWrap/>
            <w:vAlign w:val="bottom"/>
            <w:hideMark/>
          </w:tcPr>
          <w:p w14:paraId="35F3A6F1" w14:textId="77777777" w:rsidR="00AA0468" w:rsidRPr="00307D91" w:rsidRDefault="00AA0468" w:rsidP="003C08E1">
            <w:pPr>
              <w:rPr>
                <w:color w:val="000000"/>
                <w:sz w:val="20"/>
                <w:szCs w:val="20"/>
              </w:rPr>
            </w:pPr>
            <w:r w:rsidRPr="00307D91">
              <w:rPr>
                <w:color w:val="000000"/>
                <w:sz w:val="20"/>
                <w:szCs w:val="20"/>
              </w:rPr>
              <w:t>hr.0111101</w:t>
            </w:r>
          </w:p>
        </w:tc>
        <w:tc>
          <w:tcPr>
            <w:tcW w:w="5040" w:type="dxa"/>
            <w:shd w:val="clear" w:color="auto" w:fill="auto"/>
            <w:noWrap/>
            <w:vAlign w:val="bottom"/>
            <w:hideMark/>
          </w:tcPr>
          <w:p w14:paraId="5F58319B" w14:textId="77777777" w:rsidR="00AA0468" w:rsidRPr="00307D91" w:rsidRDefault="00AA0468" w:rsidP="003C08E1">
            <w:pPr>
              <w:rPr>
                <w:color w:val="000000"/>
                <w:sz w:val="20"/>
                <w:szCs w:val="20"/>
              </w:rPr>
            </w:pPr>
            <w:r w:rsidRPr="00307D91">
              <w:rPr>
                <w:color w:val="000000"/>
                <w:sz w:val="20"/>
                <w:szCs w:val="20"/>
              </w:rPr>
              <w:t>risk class, high.rise, base, race, age, personal</w:t>
            </w:r>
          </w:p>
        </w:tc>
        <w:tc>
          <w:tcPr>
            <w:tcW w:w="1080" w:type="dxa"/>
            <w:shd w:val="clear" w:color="auto" w:fill="auto"/>
            <w:noWrap/>
            <w:vAlign w:val="bottom"/>
            <w:hideMark/>
          </w:tcPr>
          <w:p w14:paraId="5574012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E5CA941"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23D60106" w14:textId="77777777" w:rsidR="00AA0468" w:rsidRPr="00307D91" w:rsidRDefault="00AA0468" w:rsidP="003C08E1">
            <w:pPr>
              <w:jc w:val="center"/>
              <w:rPr>
                <w:color w:val="000000"/>
                <w:sz w:val="20"/>
                <w:szCs w:val="20"/>
              </w:rPr>
            </w:pPr>
            <w:r w:rsidRPr="00307D91">
              <w:rPr>
                <w:color w:val="000000"/>
                <w:sz w:val="20"/>
                <w:szCs w:val="20"/>
              </w:rPr>
              <w:t>1.58E+04</w:t>
            </w:r>
          </w:p>
        </w:tc>
      </w:tr>
      <w:tr w:rsidR="00AA0468" w:rsidRPr="00307D91" w14:paraId="0421E362" w14:textId="77777777" w:rsidTr="003C08E1">
        <w:tc>
          <w:tcPr>
            <w:tcW w:w="1260" w:type="dxa"/>
            <w:shd w:val="clear" w:color="auto" w:fill="auto"/>
            <w:noWrap/>
            <w:vAlign w:val="bottom"/>
            <w:hideMark/>
          </w:tcPr>
          <w:p w14:paraId="598CA348" w14:textId="77777777" w:rsidR="00AA0468" w:rsidRPr="00307D91" w:rsidRDefault="00AA0468" w:rsidP="003C08E1">
            <w:pPr>
              <w:rPr>
                <w:color w:val="000000"/>
                <w:sz w:val="20"/>
                <w:szCs w:val="20"/>
              </w:rPr>
            </w:pPr>
            <w:r w:rsidRPr="00307D91">
              <w:rPr>
                <w:color w:val="000000"/>
                <w:sz w:val="20"/>
                <w:szCs w:val="20"/>
              </w:rPr>
              <w:t>hr.0111110</w:t>
            </w:r>
          </w:p>
        </w:tc>
        <w:tc>
          <w:tcPr>
            <w:tcW w:w="5040" w:type="dxa"/>
            <w:shd w:val="clear" w:color="auto" w:fill="auto"/>
            <w:noWrap/>
            <w:vAlign w:val="bottom"/>
            <w:hideMark/>
          </w:tcPr>
          <w:p w14:paraId="0360E63D" w14:textId="77777777" w:rsidR="00AA0468" w:rsidRPr="00307D91" w:rsidRDefault="00AA0468" w:rsidP="003C08E1">
            <w:pPr>
              <w:rPr>
                <w:color w:val="000000"/>
                <w:sz w:val="20"/>
                <w:szCs w:val="20"/>
              </w:rPr>
            </w:pPr>
            <w:r w:rsidRPr="00307D91">
              <w:rPr>
                <w:color w:val="000000"/>
                <w:sz w:val="20"/>
                <w:szCs w:val="20"/>
              </w:rPr>
              <w:t>risk class, high.rise, base, race, age, house</w:t>
            </w:r>
          </w:p>
        </w:tc>
        <w:tc>
          <w:tcPr>
            <w:tcW w:w="1080" w:type="dxa"/>
            <w:shd w:val="clear" w:color="auto" w:fill="auto"/>
            <w:noWrap/>
            <w:vAlign w:val="bottom"/>
            <w:hideMark/>
          </w:tcPr>
          <w:p w14:paraId="376D66E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B11CDAF"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750CB8FE" w14:textId="77777777" w:rsidR="00AA0468" w:rsidRPr="00307D91" w:rsidRDefault="00AA0468" w:rsidP="003C08E1">
            <w:pPr>
              <w:jc w:val="center"/>
              <w:rPr>
                <w:color w:val="000000"/>
                <w:sz w:val="20"/>
                <w:szCs w:val="20"/>
              </w:rPr>
            </w:pPr>
            <w:r w:rsidRPr="00307D91">
              <w:rPr>
                <w:color w:val="000000"/>
                <w:sz w:val="20"/>
                <w:szCs w:val="20"/>
              </w:rPr>
              <w:t>6.69E+06</w:t>
            </w:r>
          </w:p>
        </w:tc>
      </w:tr>
      <w:tr w:rsidR="00AA0468" w:rsidRPr="00307D91" w14:paraId="364B1490" w14:textId="77777777" w:rsidTr="003C08E1">
        <w:tc>
          <w:tcPr>
            <w:tcW w:w="1260" w:type="dxa"/>
            <w:shd w:val="clear" w:color="auto" w:fill="auto"/>
            <w:noWrap/>
            <w:vAlign w:val="bottom"/>
            <w:hideMark/>
          </w:tcPr>
          <w:p w14:paraId="231CEADD" w14:textId="77777777" w:rsidR="00AA0468" w:rsidRPr="00307D91" w:rsidRDefault="00AA0468" w:rsidP="003C08E1">
            <w:pPr>
              <w:rPr>
                <w:color w:val="000000"/>
                <w:sz w:val="20"/>
                <w:szCs w:val="20"/>
              </w:rPr>
            </w:pPr>
            <w:r w:rsidRPr="00307D91">
              <w:rPr>
                <w:color w:val="000000"/>
                <w:sz w:val="20"/>
                <w:szCs w:val="20"/>
              </w:rPr>
              <w:t>hr.0111111</w:t>
            </w:r>
          </w:p>
        </w:tc>
        <w:tc>
          <w:tcPr>
            <w:tcW w:w="5040" w:type="dxa"/>
            <w:shd w:val="clear" w:color="auto" w:fill="auto"/>
            <w:noWrap/>
            <w:vAlign w:val="bottom"/>
            <w:hideMark/>
          </w:tcPr>
          <w:p w14:paraId="276AE5F8" w14:textId="77777777" w:rsidR="00AA0468" w:rsidRPr="00307D91" w:rsidRDefault="00AA0468" w:rsidP="003C08E1">
            <w:pPr>
              <w:rPr>
                <w:color w:val="000000"/>
                <w:sz w:val="20"/>
                <w:szCs w:val="20"/>
              </w:rPr>
            </w:pPr>
            <w:r w:rsidRPr="00307D91">
              <w:rPr>
                <w:color w:val="000000"/>
                <w:sz w:val="20"/>
                <w:szCs w:val="20"/>
              </w:rPr>
              <w:t>risk class, high.rise, base, race, age, house, personal</w:t>
            </w:r>
          </w:p>
        </w:tc>
        <w:tc>
          <w:tcPr>
            <w:tcW w:w="1080" w:type="dxa"/>
            <w:shd w:val="clear" w:color="auto" w:fill="auto"/>
            <w:noWrap/>
            <w:vAlign w:val="bottom"/>
            <w:hideMark/>
          </w:tcPr>
          <w:p w14:paraId="4B05321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15F4B6A"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5FDCD7AE" w14:textId="77777777" w:rsidR="00AA0468" w:rsidRPr="00307D91" w:rsidRDefault="00AA0468" w:rsidP="003C08E1">
            <w:pPr>
              <w:jc w:val="center"/>
              <w:rPr>
                <w:color w:val="000000"/>
                <w:sz w:val="20"/>
                <w:szCs w:val="20"/>
              </w:rPr>
            </w:pPr>
            <w:r w:rsidRPr="00307D91">
              <w:rPr>
                <w:color w:val="000000"/>
                <w:sz w:val="20"/>
                <w:szCs w:val="20"/>
              </w:rPr>
              <w:t>5.27E+04</w:t>
            </w:r>
          </w:p>
        </w:tc>
      </w:tr>
      <w:tr w:rsidR="00AA0468" w:rsidRPr="00307D91" w14:paraId="44FBBB4F" w14:textId="77777777" w:rsidTr="003C08E1">
        <w:tc>
          <w:tcPr>
            <w:tcW w:w="1260" w:type="dxa"/>
            <w:shd w:val="clear" w:color="auto" w:fill="auto"/>
            <w:noWrap/>
            <w:vAlign w:val="bottom"/>
            <w:hideMark/>
          </w:tcPr>
          <w:p w14:paraId="7960B6CB" w14:textId="77777777" w:rsidR="00AA0468" w:rsidRPr="00307D91" w:rsidRDefault="00AA0468" w:rsidP="003C08E1">
            <w:pPr>
              <w:rPr>
                <w:color w:val="000000"/>
                <w:sz w:val="20"/>
                <w:szCs w:val="20"/>
              </w:rPr>
            </w:pPr>
            <w:r w:rsidRPr="00307D91">
              <w:rPr>
                <w:color w:val="000000"/>
                <w:sz w:val="20"/>
                <w:szCs w:val="20"/>
              </w:rPr>
              <w:t>hr.1000000</w:t>
            </w:r>
          </w:p>
        </w:tc>
        <w:tc>
          <w:tcPr>
            <w:tcW w:w="5040" w:type="dxa"/>
            <w:shd w:val="clear" w:color="auto" w:fill="auto"/>
            <w:noWrap/>
            <w:vAlign w:val="bottom"/>
            <w:hideMark/>
          </w:tcPr>
          <w:p w14:paraId="0E518BD3" w14:textId="77777777" w:rsidR="00AA0468" w:rsidRPr="00307D91" w:rsidRDefault="00AA0468" w:rsidP="003C08E1">
            <w:pPr>
              <w:rPr>
                <w:color w:val="000000"/>
                <w:sz w:val="20"/>
                <w:szCs w:val="20"/>
              </w:rPr>
            </w:pPr>
            <w:r w:rsidRPr="00307D91">
              <w:rPr>
                <w:color w:val="000000"/>
                <w:sz w:val="20"/>
                <w:szCs w:val="20"/>
              </w:rPr>
              <w:t>risk class, time</w:t>
            </w:r>
          </w:p>
        </w:tc>
        <w:tc>
          <w:tcPr>
            <w:tcW w:w="1080" w:type="dxa"/>
            <w:shd w:val="clear" w:color="auto" w:fill="auto"/>
            <w:noWrap/>
            <w:vAlign w:val="bottom"/>
            <w:hideMark/>
          </w:tcPr>
          <w:p w14:paraId="696DDDB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6DF9AEF"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3B479A6A"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135239BC" w14:textId="77777777" w:rsidTr="003C08E1">
        <w:tc>
          <w:tcPr>
            <w:tcW w:w="1260" w:type="dxa"/>
            <w:shd w:val="clear" w:color="auto" w:fill="auto"/>
            <w:noWrap/>
            <w:vAlign w:val="bottom"/>
            <w:hideMark/>
          </w:tcPr>
          <w:p w14:paraId="084DA7A2" w14:textId="77777777" w:rsidR="00AA0468" w:rsidRPr="00307D91" w:rsidRDefault="00AA0468" w:rsidP="003C08E1">
            <w:pPr>
              <w:rPr>
                <w:color w:val="000000"/>
                <w:sz w:val="20"/>
                <w:szCs w:val="20"/>
              </w:rPr>
            </w:pPr>
            <w:r w:rsidRPr="00307D91">
              <w:rPr>
                <w:color w:val="000000"/>
                <w:sz w:val="20"/>
                <w:szCs w:val="20"/>
              </w:rPr>
              <w:t>hr.1000001</w:t>
            </w:r>
          </w:p>
        </w:tc>
        <w:tc>
          <w:tcPr>
            <w:tcW w:w="5040" w:type="dxa"/>
            <w:shd w:val="clear" w:color="auto" w:fill="auto"/>
            <w:noWrap/>
            <w:vAlign w:val="bottom"/>
            <w:hideMark/>
          </w:tcPr>
          <w:p w14:paraId="2624B4D7" w14:textId="77777777" w:rsidR="00AA0468" w:rsidRPr="00307D91" w:rsidRDefault="00AA0468" w:rsidP="003C08E1">
            <w:pPr>
              <w:rPr>
                <w:color w:val="000000"/>
                <w:sz w:val="20"/>
                <w:szCs w:val="20"/>
              </w:rPr>
            </w:pPr>
            <w:r w:rsidRPr="00307D91">
              <w:rPr>
                <w:color w:val="000000"/>
                <w:sz w:val="20"/>
                <w:szCs w:val="20"/>
              </w:rPr>
              <w:t>risk class, time, personal</w:t>
            </w:r>
          </w:p>
        </w:tc>
        <w:tc>
          <w:tcPr>
            <w:tcW w:w="1080" w:type="dxa"/>
            <w:shd w:val="clear" w:color="auto" w:fill="auto"/>
            <w:noWrap/>
            <w:vAlign w:val="bottom"/>
            <w:hideMark/>
          </w:tcPr>
          <w:p w14:paraId="693A5E6A"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F44FF31"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4FEF037" w14:textId="77777777" w:rsidR="00AA0468" w:rsidRPr="00307D91" w:rsidRDefault="00AA0468" w:rsidP="003C08E1">
            <w:pPr>
              <w:jc w:val="center"/>
              <w:rPr>
                <w:color w:val="000000"/>
                <w:sz w:val="20"/>
                <w:szCs w:val="20"/>
              </w:rPr>
            </w:pPr>
            <w:r w:rsidRPr="00307D91">
              <w:rPr>
                <w:color w:val="000000"/>
                <w:sz w:val="20"/>
                <w:szCs w:val="20"/>
              </w:rPr>
              <w:t>0.1391</w:t>
            </w:r>
          </w:p>
        </w:tc>
      </w:tr>
      <w:tr w:rsidR="00AA0468" w:rsidRPr="00307D91" w14:paraId="2E138EB8" w14:textId="77777777" w:rsidTr="003C08E1">
        <w:tc>
          <w:tcPr>
            <w:tcW w:w="1260" w:type="dxa"/>
            <w:shd w:val="clear" w:color="auto" w:fill="auto"/>
            <w:noWrap/>
            <w:vAlign w:val="bottom"/>
            <w:hideMark/>
          </w:tcPr>
          <w:p w14:paraId="547DAD46" w14:textId="77777777" w:rsidR="00AA0468" w:rsidRPr="00307D91" w:rsidRDefault="00AA0468" w:rsidP="003C08E1">
            <w:pPr>
              <w:rPr>
                <w:color w:val="000000"/>
                <w:sz w:val="20"/>
                <w:szCs w:val="20"/>
              </w:rPr>
            </w:pPr>
            <w:r w:rsidRPr="00307D91">
              <w:rPr>
                <w:color w:val="000000"/>
                <w:sz w:val="20"/>
                <w:szCs w:val="20"/>
              </w:rPr>
              <w:t>hr.1000010</w:t>
            </w:r>
          </w:p>
        </w:tc>
        <w:tc>
          <w:tcPr>
            <w:tcW w:w="5040" w:type="dxa"/>
            <w:shd w:val="clear" w:color="auto" w:fill="auto"/>
            <w:noWrap/>
            <w:vAlign w:val="bottom"/>
            <w:hideMark/>
          </w:tcPr>
          <w:p w14:paraId="746D374F" w14:textId="77777777" w:rsidR="00AA0468" w:rsidRPr="00307D91" w:rsidRDefault="00AA0468" w:rsidP="003C08E1">
            <w:pPr>
              <w:rPr>
                <w:color w:val="000000"/>
                <w:sz w:val="20"/>
                <w:szCs w:val="20"/>
              </w:rPr>
            </w:pPr>
            <w:r w:rsidRPr="00307D91">
              <w:rPr>
                <w:color w:val="000000"/>
                <w:sz w:val="20"/>
                <w:szCs w:val="20"/>
              </w:rPr>
              <w:t>risk class, time, house</w:t>
            </w:r>
          </w:p>
        </w:tc>
        <w:tc>
          <w:tcPr>
            <w:tcW w:w="1080" w:type="dxa"/>
            <w:shd w:val="clear" w:color="auto" w:fill="auto"/>
            <w:noWrap/>
            <w:vAlign w:val="bottom"/>
            <w:hideMark/>
          </w:tcPr>
          <w:p w14:paraId="1CEFCC9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68845C6"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24E98803" w14:textId="77777777" w:rsidR="00AA0468" w:rsidRPr="00307D91" w:rsidRDefault="00AA0468" w:rsidP="003C08E1">
            <w:pPr>
              <w:jc w:val="center"/>
              <w:rPr>
                <w:color w:val="000000"/>
                <w:sz w:val="20"/>
                <w:szCs w:val="20"/>
              </w:rPr>
            </w:pPr>
            <w:r w:rsidRPr="00307D91">
              <w:rPr>
                <w:color w:val="000000"/>
                <w:sz w:val="20"/>
                <w:szCs w:val="20"/>
              </w:rPr>
              <w:t>0.1350</w:t>
            </w:r>
          </w:p>
        </w:tc>
      </w:tr>
      <w:tr w:rsidR="00AA0468" w:rsidRPr="00307D91" w14:paraId="2682BD03" w14:textId="77777777" w:rsidTr="003C08E1">
        <w:tc>
          <w:tcPr>
            <w:tcW w:w="1260" w:type="dxa"/>
            <w:shd w:val="clear" w:color="auto" w:fill="auto"/>
            <w:noWrap/>
            <w:vAlign w:val="bottom"/>
            <w:hideMark/>
          </w:tcPr>
          <w:p w14:paraId="3F56E217" w14:textId="77777777" w:rsidR="00AA0468" w:rsidRPr="00307D91" w:rsidRDefault="00AA0468" w:rsidP="003C08E1">
            <w:pPr>
              <w:rPr>
                <w:color w:val="000000"/>
                <w:sz w:val="20"/>
                <w:szCs w:val="20"/>
              </w:rPr>
            </w:pPr>
            <w:r w:rsidRPr="00307D91">
              <w:rPr>
                <w:color w:val="000000"/>
                <w:sz w:val="20"/>
                <w:szCs w:val="20"/>
              </w:rPr>
              <w:t>hr.1000011</w:t>
            </w:r>
          </w:p>
        </w:tc>
        <w:tc>
          <w:tcPr>
            <w:tcW w:w="5040" w:type="dxa"/>
            <w:shd w:val="clear" w:color="auto" w:fill="auto"/>
            <w:noWrap/>
            <w:vAlign w:val="bottom"/>
            <w:hideMark/>
          </w:tcPr>
          <w:p w14:paraId="032C5D82" w14:textId="77777777" w:rsidR="00AA0468" w:rsidRPr="00307D91" w:rsidRDefault="00AA0468" w:rsidP="003C08E1">
            <w:pPr>
              <w:rPr>
                <w:color w:val="000000"/>
                <w:sz w:val="20"/>
                <w:szCs w:val="20"/>
              </w:rPr>
            </w:pPr>
            <w:r w:rsidRPr="00307D91">
              <w:rPr>
                <w:color w:val="000000"/>
                <w:sz w:val="20"/>
                <w:szCs w:val="20"/>
              </w:rPr>
              <w:t>risk class, time, house, personal</w:t>
            </w:r>
          </w:p>
        </w:tc>
        <w:tc>
          <w:tcPr>
            <w:tcW w:w="1080" w:type="dxa"/>
            <w:shd w:val="clear" w:color="auto" w:fill="auto"/>
            <w:noWrap/>
            <w:vAlign w:val="bottom"/>
            <w:hideMark/>
          </w:tcPr>
          <w:p w14:paraId="580BECD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C89B8D1"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2A840A0F" w14:textId="77777777" w:rsidR="00AA0468" w:rsidRPr="00307D91" w:rsidRDefault="00AA0468" w:rsidP="003C08E1">
            <w:pPr>
              <w:jc w:val="center"/>
              <w:rPr>
                <w:color w:val="000000"/>
                <w:sz w:val="20"/>
                <w:szCs w:val="20"/>
              </w:rPr>
            </w:pPr>
            <w:r w:rsidRPr="00307D91">
              <w:rPr>
                <w:color w:val="000000"/>
                <w:sz w:val="20"/>
                <w:szCs w:val="20"/>
              </w:rPr>
              <w:t>0.1359</w:t>
            </w:r>
          </w:p>
        </w:tc>
      </w:tr>
      <w:tr w:rsidR="00AA0468" w:rsidRPr="00307D91" w14:paraId="1A49C44F" w14:textId="77777777" w:rsidTr="003C08E1">
        <w:tc>
          <w:tcPr>
            <w:tcW w:w="1260" w:type="dxa"/>
            <w:shd w:val="clear" w:color="auto" w:fill="auto"/>
            <w:noWrap/>
            <w:vAlign w:val="bottom"/>
            <w:hideMark/>
          </w:tcPr>
          <w:p w14:paraId="0099F496" w14:textId="77777777" w:rsidR="00AA0468" w:rsidRPr="00307D91" w:rsidRDefault="00AA0468" w:rsidP="003C08E1">
            <w:pPr>
              <w:rPr>
                <w:color w:val="000000"/>
                <w:sz w:val="20"/>
                <w:szCs w:val="20"/>
              </w:rPr>
            </w:pPr>
            <w:r w:rsidRPr="00307D91">
              <w:rPr>
                <w:color w:val="000000"/>
                <w:sz w:val="20"/>
                <w:szCs w:val="20"/>
              </w:rPr>
              <w:t>hr.1000100</w:t>
            </w:r>
          </w:p>
        </w:tc>
        <w:tc>
          <w:tcPr>
            <w:tcW w:w="5040" w:type="dxa"/>
            <w:shd w:val="clear" w:color="auto" w:fill="auto"/>
            <w:noWrap/>
            <w:vAlign w:val="bottom"/>
            <w:hideMark/>
          </w:tcPr>
          <w:p w14:paraId="2D48BF76" w14:textId="77777777" w:rsidR="00AA0468" w:rsidRPr="00307D91" w:rsidRDefault="00AA0468" w:rsidP="003C08E1">
            <w:pPr>
              <w:rPr>
                <w:color w:val="000000"/>
                <w:sz w:val="20"/>
                <w:szCs w:val="20"/>
              </w:rPr>
            </w:pPr>
            <w:r w:rsidRPr="00307D91">
              <w:rPr>
                <w:color w:val="000000"/>
                <w:sz w:val="20"/>
                <w:szCs w:val="20"/>
              </w:rPr>
              <w:t>risk class, time, age</w:t>
            </w:r>
          </w:p>
        </w:tc>
        <w:tc>
          <w:tcPr>
            <w:tcW w:w="1080" w:type="dxa"/>
            <w:shd w:val="clear" w:color="auto" w:fill="auto"/>
            <w:noWrap/>
            <w:vAlign w:val="bottom"/>
            <w:hideMark/>
          </w:tcPr>
          <w:p w14:paraId="5AE5E8B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11D611A"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1F22EF79" w14:textId="77777777" w:rsidR="00AA0468" w:rsidRPr="00307D91" w:rsidRDefault="00AA0468" w:rsidP="003C08E1">
            <w:pPr>
              <w:jc w:val="center"/>
              <w:rPr>
                <w:color w:val="000000"/>
                <w:sz w:val="20"/>
                <w:szCs w:val="20"/>
              </w:rPr>
            </w:pPr>
            <w:r w:rsidRPr="00307D91">
              <w:rPr>
                <w:color w:val="000000"/>
                <w:sz w:val="20"/>
                <w:szCs w:val="20"/>
              </w:rPr>
              <w:t>0.2951</w:t>
            </w:r>
          </w:p>
        </w:tc>
      </w:tr>
      <w:tr w:rsidR="00AA0468" w:rsidRPr="00307D91" w14:paraId="65B0E48B" w14:textId="77777777" w:rsidTr="003C08E1">
        <w:tc>
          <w:tcPr>
            <w:tcW w:w="1260" w:type="dxa"/>
            <w:shd w:val="clear" w:color="auto" w:fill="auto"/>
            <w:noWrap/>
            <w:vAlign w:val="bottom"/>
            <w:hideMark/>
          </w:tcPr>
          <w:p w14:paraId="1AFCCBE4" w14:textId="77777777" w:rsidR="00AA0468" w:rsidRPr="00307D91" w:rsidRDefault="00AA0468" w:rsidP="003C08E1">
            <w:pPr>
              <w:rPr>
                <w:color w:val="000000"/>
                <w:sz w:val="20"/>
                <w:szCs w:val="20"/>
              </w:rPr>
            </w:pPr>
            <w:r w:rsidRPr="00307D91">
              <w:rPr>
                <w:color w:val="000000"/>
                <w:sz w:val="20"/>
                <w:szCs w:val="20"/>
              </w:rPr>
              <w:t>hr.1000101</w:t>
            </w:r>
          </w:p>
        </w:tc>
        <w:tc>
          <w:tcPr>
            <w:tcW w:w="5040" w:type="dxa"/>
            <w:shd w:val="clear" w:color="auto" w:fill="auto"/>
            <w:noWrap/>
            <w:vAlign w:val="bottom"/>
            <w:hideMark/>
          </w:tcPr>
          <w:p w14:paraId="6F269E5A" w14:textId="77777777" w:rsidR="00AA0468" w:rsidRPr="00307D91" w:rsidRDefault="00AA0468" w:rsidP="003C08E1">
            <w:pPr>
              <w:rPr>
                <w:color w:val="000000"/>
                <w:sz w:val="20"/>
                <w:szCs w:val="20"/>
              </w:rPr>
            </w:pPr>
            <w:r w:rsidRPr="00307D91">
              <w:rPr>
                <w:color w:val="000000"/>
                <w:sz w:val="20"/>
                <w:szCs w:val="20"/>
              </w:rPr>
              <w:t>risk class, time, age, personal</w:t>
            </w:r>
          </w:p>
        </w:tc>
        <w:tc>
          <w:tcPr>
            <w:tcW w:w="1080" w:type="dxa"/>
            <w:shd w:val="clear" w:color="auto" w:fill="auto"/>
            <w:noWrap/>
            <w:vAlign w:val="bottom"/>
            <w:hideMark/>
          </w:tcPr>
          <w:p w14:paraId="3795C933"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8546F97"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2A49A0F7" w14:textId="77777777" w:rsidR="00AA0468" w:rsidRPr="00307D91" w:rsidRDefault="00AA0468" w:rsidP="003C08E1">
            <w:pPr>
              <w:jc w:val="center"/>
              <w:rPr>
                <w:color w:val="000000"/>
                <w:sz w:val="20"/>
                <w:szCs w:val="20"/>
              </w:rPr>
            </w:pPr>
            <w:r w:rsidRPr="00307D91">
              <w:rPr>
                <w:color w:val="000000"/>
                <w:sz w:val="20"/>
                <w:szCs w:val="20"/>
              </w:rPr>
              <w:t>0.1431</w:t>
            </w:r>
          </w:p>
        </w:tc>
      </w:tr>
      <w:tr w:rsidR="00AA0468" w:rsidRPr="00307D91" w14:paraId="6B5C3036" w14:textId="77777777" w:rsidTr="003C08E1">
        <w:tc>
          <w:tcPr>
            <w:tcW w:w="1260" w:type="dxa"/>
            <w:shd w:val="clear" w:color="auto" w:fill="auto"/>
            <w:noWrap/>
            <w:vAlign w:val="bottom"/>
            <w:hideMark/>
          </w:tcPr>
          <w:p w14:paraId="4E3C86E8" w14:textId="77777777" w:rsidR="00AA0468" w:rsidRPr="00307D91" w:rsidRDefault="00AA0468" w:rsidP="003C08E1">
            <w:pPr>
              <w:rPr>
                <w:color w:val="000000"/>
                <w:sz w:val="20"/>
                <w:szCs w:val="20"/>
              </w:rPr>
            </w:pPr>
            <w:r w:rsidRPr="00307D91">
              <w:rPr>
                <w:color w:val="000000"/>
                <w:sz w:val="20"/>
                <w:szCs w:val="20"/>
              </w:rPr>
              <w:t>hr.1000110</w:t>
            </w:r>
          </w:p>
        </w:tc>
        <w:tc>
          <w:tcPr>
            <w:tcW w:w="5040" w:type="dxa"/>
            <w:shd w:val="clear" w:color="auto" w:fill="auto"/>
            <w:noWrap/>
            <w:vAlign w:val="bottom"/>
            <w:hideMark/>
          </w:tcPr>
          <w:p w14:paraId="03104707" w14:textId="77777777" w:rsidR="00AA0468" w:rsidRPr="00307D91" w:rsidRDefault="00AA0468" w:rsidP="003C08E1">
            <w:pPr>
              <w:rPr>
                <w:color w:val="000000"/>
                <w:sz w:val="20"/>
                <w:szCs w:val="20"/>
              </w:rPr>
            </w:pPr>
            <w:r w:rsidRPr="00307D91">
              <w:rPr>
                <w:color w:val="000000"/>
                <w:sz w:val="20"/>
                <w:szCs w:val="20"/>
              </w:rPr>
              <w:t>risk class, time, age, house</w:t>
            </w:r>
          </w:p>
        </w:tc>
        <w:tc>
          <w:tcPr>
            <w:tcW w:w="1080" w:type="dxa"/>
            <w:shd w:val="clear" w:color="auto" w:fill="auto"/>
            <w:noWrap/>
            <w:vAlign w:val="bottom"/>
            <w:hideMark/>
          </w:tcPr>
          <w:p w14:paraId="22819BB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14013A6"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23EB96B" w14:textId="77777777" w:rsidR="00AA0468" w:rsidRPr="00307D91" w:rsidRDefault="00AA0468" w:rsidP="003C08E1">
            <w:pPr>
              <w:jc w:val="center"/>
              <w:rPr>
                <w:color w:val="000000"/>
                <w:sz w:val="20"/>
                <w:szCs w:val="20"/>
              </w:rPr>
            </w:pPr>
            <w:r w:rsidRPr="00307D91">
              <w:rPr>
                <w:color w:val="000000"/>
                <w:sz w:val="20"/>
                <w:szCs w:val="20"/>
              </w:rPr>
              <w:t>2.20E+03</w:t>
            </w:r>
          </w:p>
        </w:tc>
      </w:tr>
      <w:tr w:rsidR="00AA0468" w:rsidRPr="00307D91" w14:paraId="239208B6" w14:textId="77777777" w:rsidTr="003C08E1">
        <w:tc>
          <w:tcPr>
            <w:tcW w:w="1260" w:type="dxa"/>
            <w:shd w:val="clear" w:color="auto" w:fill="auto"/>
            <w:noWrap/>
            <w:vAlign w:val="bottom"/>
            <w:hideMark/>
          </w:tcPr>
          <w:p w14:paraId="4AB268A6" w14:textId="77777777" w:rsidR="00AA0468" w:rsidRPr="00307D91" w:rsidRDefault="00AA0468" w:rsidP="003C08E1">
            <w:pPr>
              <w:rPr>
                <w:color w:val="000000"/>
                <w:sz w:val="20"/>
                <w:szCs w:val="20"/>
              </w:rPr>
            </w:pPr>
            <w:r w:rsidRPr="00307D91">
              <w:rPr>
                <w:color w:val="000000"/>
                <w:sz w:val="20"/>
                <w:szCs w:val="20"/>
              </w:rPr>
              <w:t>hr.1000111</w:t>
            </w:r>
          </w:p>
        </w:tc>
        <w:tc>
          <w:tcPr>
            <w:tcW w:w="5040" w:type="dxa"/>
            <w:shd w:val="clear" w:color="auto" w:fill="auto"/>
            <w:noWrap/>
            <w:vAlign w:val="bottom"/>
            <w:hideMark/>
          </w:tcPr>
          <w:p w14:paraId="39658AD6" w14:textId="77777777" w:rsidR="00AA0468" w:rsidRPr="00307D91" w:rsidRDefault="00AA0468" w:rsidP="003C08E1">
            <w:pPr>
              <w:rPr>
                <w:color w:val="000000"/>
                <w:sz w:val="20"/>
                <w:szCs w:val="20"/>
              </w:rPr>
            </w:pPr>
            <w:r w:rsidRPr="00307D91">
              <w:rPr>
                <w:color w:val="000000"/>
                <w:sz w:val="20"/>
                <w:szCs w:val="20"/>
              </w:rPr>
              <w:t>risk class, time, age, house, personal</w:t>
            </w:r>
          </w:p>
        </w:tc>
        <w:tc>
          <w:tcPr>
            <w:tcW w:w="1080" w:type="dxa"/>
            <w:shd w:val="clear" w:color="auto" w:fill="auto"/>
            <w:noWrap/>
            <w:vAlign w:val="bottom"/>
            <w:hideMark/>
          </w:tcPr>
          <w:p w14:paraId="078C081D"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220083E"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1E905D8" w14:textId="77777777" w:rsidR="00AA0468" w:rsidRPr="00307D91" w:rsidRDefault="00AA0468" w:rsidP="003C08E1">
            <w:pPr>
              <w:jc w:val="center"/>
              <w:rPr>
                <w:color w:val="000000"/>
                <w:sz w:val="20"/>
                <w:szCs w:val="20"/>
              </w:rPr>
            </w:pPr>
            <w:r w:rsidRPr="00307D91">
              <w:rPr>
                <w:color w:val="000000"/>
                <w:sz w:val="20"/>
                <w:szCs w:val="20"/>
              </w:rPr>
              <w:t>6.85E+05</w:t>
            </w:r>
          </w:p>
        </w:tc>
      </w:tr>
      <w:tr w:rsidR="00AA0468" w:rsidRPr="00307D91" w14:paraId="3E0B1FE0" w14:textId="77777777" w:rsidTr="003C08E1">
        <w:tc>
          <w:tcPr>
            <w:tcW w:w="1260" w:type="dxa"/>
            <w:shd w:val="clear" w:color="auto" w:fill="auto"/>
            <w:noWrap/>
            <w:vAlign w:val="bottom"/>
            <w:hideMark/>
          </w:tcPr>
          <w:p w14:paraId="3464EE68" w14:textId="77777777" w:rsidR="00AA0468" w:rsidRPr="00307D91" w:rsidRDefault="00AA0468" w:rsidP="003C08E1">
            <w:pPr>
              <w:rPr>
                <w:color w:val="000000"/>
                <w:sz w:val="20"/>
                <w:szCs w:val="20"/>
              </w:rPr>
            </w:pPr>
            <w:r w:rsidRPr="00307D91">
              <w:rPr>
                <w:color w:val="000000"/>
                <w:sz w:val="20"/>
                <w:szCs w:val="20"/>
              </w:rPr>
              <w:t>hr.1001000</w:t>
            </w:r>
          </w:p>
        </w:tc>
        <w:tc>
          <w:tcPr>
            <w:tcW w:w="5040" w:type="dxa"/>
            <w:shd w:val="clear" w:color="auto" w:fill="auto"/>
            <w:noWrap/>
            <w:vAlign w:val="bottom"/>
            <w:hideMark/>
          </w:tcPr>
          <w:p w14:paraId="1F1ADFC7" w14:textId="77777777" w:rsidR="00AA0468" w:rsidRPr="00307D91" w:rsidRDefault="00AA0468" w:rsidP="003C08E1">
            <w:pPr>
              <w:rPr>
                <w:color w:val="000000"/>
                <w:sz w:val="20"/>
                <w:szCs w:val="20"/>
              </w:rPr>
            </w:pPr>
            <w:r w:rsidRPr="00307D91">
              <w:rPr>
                <w:color w:val="000000"/>
                <w:sz w:val="20"/>
                <w:szCs w:val="20"/>
              </w:rPr>
              <w:t>risk class, time, race</w:t>
            </w:r>
          </w:p>
        </w:tc>
        <w:tc>
          <w:tcPr>
            <w:tcW w:w="1080" w:type="dxa"/>
            <w:shd w:val="clear" w:color="auto" w:fill="auto"/>
            <w:noWrap/>
            <w:vAlign w:val="bottom"/>
            <w:hideMark/>
          </w:tcPr>
          <w:p w14:paraId="6507A08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0A5F63D" w14:textId="77777777" w:rsidR="00AA0468" w:rsidRPr="00307D91" w:rsidRDefault="00AA0468" w:rsidP="003C08E1">
            <w:pPr>
              <w:jc w:val="center"/>
              <w:rPr>
                <w:color w:val="000000"/>
                <w:sz w:val="20"/>
                <w:szCs w:val="20"/>
              </w:rPr>
            </w:pPr>
            <w:r w:rsidRPr="00307D91">
              <w:rPr>
                <w:color w:val="000000"/>
                <w:sz w:val="20"/>
                <w:szCs w:val="20"/>
              </w:rPr>
              <w:t>0.1356</w:t>
            </w:r>
          </w:p>
        </w:tc>
        <w:tc>
          <w:tcPr>
            <w:tcW w:w="1080" w:type="dxa"/>
            <w:shd w:val="clear" w:color="auto" w:fill="auto"/>
            <w:noWrap/>
            <w:vAlign w:val="bottom"/>
            <w:hideMark/>
          </w:tcPr>
          <w:p w14:paraId="29E47FE4" w14:textId="77777777" w:rsidR="00AA0468" w:rsidRPr="00307D91" w:rsidRDefault="00AA0468" w:rsidP="003C08E1">
            <w:pPr>
              <w:jc w:val="center"/>
              <w:rPr>
                <w:color w:val="000000"/>
                <w:sz w:val="20"/>
                <w:szCs w:val="20"/>
              </w:rPr>
            </w:pPr>
            <w:r w:rsidRPr="00307D91">
              <w:rPr>
                <w:color w:val="000000"/>
                <w:sz w:val="20"/>
                <w:szCs w:val="20"/>
              </w:rPr>
              <w:t>0.1379</w:t>
            </w:r>
          </w:p>
        </w:tc>
      </w:tr>
      <w:tr w:rsidR="00AA0468" w:rsidRPr="00307D91" w14:paraId="2A8DC7E2" w14:textId="77777777" w:rsidTr="003C08E1">
        <w:tc>
          <w:tcPr>
            <w:tcW w:w="1260" w:type="dxa"/>
            <w:shd w:val="clear" w:color="auto" w:fill="auto"/>
            <w:noWrap/>
            <w:vAlign w:val="bottom"/>
            <w:hideMark/>
          </w:tcPr>
          <w:p w14:paraId="4BD2AA3E" w14:textId="77777777" w:rsidR="00AA0468" w:rsidRPr="00307D91" w:rsidRDefault="00AA0468" w:rsidP="003C08E1">
            <w:pPr>
              <w:rPr>
                <w:color w:val="000000"/>
                <w:sz w:val="20"/>
                <w:szCs w:val="20"/>
              </w:rPr>
            </w:pPr>
            <w:r w:rsidRPr="00307D91">
              <w:rPr>
                <w:color w:val="000000"/>
                <w:sz w:val="20"/>
                <w:szCs w:val="20"/>
              </w:rPr>
              <w:t>hr.1001001</w:t>
            </w:r>
          </w:p>
        </w:tc>
        <w:tc>
          <w:tcPr>
            <w:tcW w:w="5040" w:type="dxa"/>
            <w:shd w:val="clear" w:color="auto" w:fill="auto"/>
            <w:noWrap/>
            <w:vAlign w:val="bottom"/>
            <w:hideMark/>
          </w:tcPr>
          <w:p w14:paraId="6BD9EC81" w14:textId="77777777" w:rsidR="00AA0468" w:rsidRPr="00307D91" w:rsidRDefault="00AA0468" w:rsidP="003C08E1">
            <w:pPr>
              <w:rPr>
                <w:color w:val="000000"/>
                <w:sz w:val="20"/>
                <w:szCs w:val="20"/>
              </w:rPr>
            </w:pPr>
            <w:r w:rsidRPr="00307D91">
              <w:rPr>
                <w:color w:val="000000"/>
                <w:sz w:val="20"/>
                <w:szCs w:val="20"/>
              </w:rPr>
              <w:t>risk class, time, race, personal</w:t>
            </w:r>
          </w:p>
        </w:tc>
        <w:tc>
          <w:tcPr>
            <w:tcW w:w="1080" w:type="dxa"/>
            <w:shd w:val="clear" w:color="auto" w:fill="auto"/>
            <w:noWrap/>
            <w:vAlign w:val="bottom"/>
            <w:hideMark/>
          </w:tcPr>
          <w:p w14:paraId="225304D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5EDFFED"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680140A" w14:textId="77777777" w:rsidR="00AA0468" w:rsidRPr="00307D91" w:rsidRDefault="00AA0468" w:rsidP="003C08E1">
            <w:pPr>
              <w:jc w:val="center"/>
              <w:rPr>
                <w:color w:val="000000"/>
                <w:sz w:val="20"/>
                <w:szCs w:val="20"/>
              </w:rPr>
            </w:pPr>
            <w:r w:rsidRPr="00307D91">
              <w:rPr>
                <w:color w:val="000000"/>
                <w:sz w:val="20"/>
                <w:szCs w:val="20"/>
              </w:rPr>
              <w:t>0.1464</w:t>
            </w:r>
          </w:p>
        </w:tc>
      </w:tr>
      <w:tr w:rsidR="00AA0468" w:rsidRPr="00307D91" w14:paraId="76071D26" w14:textId="77777777" w:rsidTr="003C08E1">
        <w:tc>
          <w:tcPr>
            <w:tcW w:w="1260" w:type="dxa"/>
            <w:shd w:val="clear" w:color="auto" w:fill="auto"/>
            <w:noWrap/>
            <w:vAlign w:val="bottom"/>
            <w:hideMark/>
          </w:tcPr>
          <w:p w14:paraId="1C39F382" w14:textId="77777777" w:rsidR="00AA0468" w:rsidRPr="00307D91" w:rsidRDefault="00AA0468" w:rsidP="003C08E1">
            <w:pPr>
              <w:rPr>
                <w:color w:val="000000"/>
                <w:sz w:val="20"/>
                <w:szCs w:val="20"/>
              </w:rPr>
            </w:pPr>
            <w:r w:rsidRPr="00307D91">
              <w:rPr>
                <w:color w:val="000000"/>
                <w:sz w:val="20"/>
                <w:szCs w:val="20"/>
              </w:rPr>
              <w:t>hr.1001010</w:t>
            </w:r>
          </w:p>
        </w:tc>
        <w:tc>
          <w:tcPr>
            <w:tcW w:w="5040" w:type="dxa"/>
            <w:shd w:val="clear" w:color="auto" w:fill="auto"/>
            <w:noWrap/>
            <w:vAlign w:val="bottom"/>
            <w:hideMark/>
          </w:tcPr>
          <w:p w14:paraId="763F83DC" w14:textId="77777777" w:rsidR="00AA0468" w:rsidRPr="00307D91" w:rsidRDefault="00AA0468" w:rsidP="003C08E1">
            <w:pPr>
              <w:rPr>
                <w:color w:val="000000"/>
                <w:sz w:val="20"/>
                <w:szCs w:val="20"/>
              </w:rPr>
            </w:pPr>
            <w:r w:rsidRPr="00307D91">
              <w:rPr>
                <w:color w:val="000000"/>
                <w:sz w:val="20"/>
                <w:szCs w:val="20"/>
              </w:rPr>
              <w:t>risk class, time, race, house</w:t>
            </w:r>
          </w:p>
        </w:tc>
        <w:tc>
          <w:tcPr>
            <w:tcW w:w="1080" w:type="dxa"/>
            <w:shd w:val="clear" w:color="auto" w:fill="auto"/>
            <w:noWrap/>
            <w:vAlign w:val="bottom"/>
            <w:hideMark/>
          </w:tcPr>
          <w:p w14:paraId="7DB2939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6D6089D"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C153E63"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033A8DEB" w14:textId="77777777" w:rsidTr="003C08E1">
        <w:tc>
          <w:tcPr>
            <w:tcW w:w="1260" w:type="dxa"/>
            <w:shd w:val="clear" w:color="auto" w:fill="auto"/>
            <w:noWrap/>
            <w:vAlign w:val="bottom"/>
            <w:hideMark/>
          </w:tcPr>
          <w:p w14:paraId="09F63C0F" w14:textId="77777777" w:rsidR="00AA0468" w:rsidRPr="00307D91" w:rsidRDefault="00AA0468" w:rsidP="003C08E1">
            <w:pPr>
              <w:rPr>
                <w:color w:val="000000"/>
                <w:sz w:val="20"/>
                <w:szCs w:val="20"/>
              </w:rPr>
            </w:pPr>
            <w:r w:rsidRPr="00307D91">
              <w:rPr>
                <w:color w:val="000000"/>
                <w:sz w:val="20"/>
                <w:szCs w:val="20"/>
              </w:rPr>
              <w:t>hr.1001011</w:t>
            </w:r>
          </w:p>
        </w:tc>
        <w:tc>
          <w:tcPr>
            <w:tcW w:w="5040" w:type="dxa"/>
            <w:shd w:val="clear" w:color="auto" w:fill="auto"/>
            <w:noWrap/>
            <w:vAlign w:val="bottom"/>
            <w:hideMark/>
          </w:tcPr>
          <w:p w14:paraId="466ACBAA" w14:textId="77777777" w:rsidR="00AA0468" w:rsidRPr="00307D91" w:rsidRDefault="00AA0468" w:rsidP="003C08E1">
            <w:pPr>
              <w:rPr>
                <w:color w:val="000000"/>
                <w:sz w:val="20"/>
                <w:szCs w:val="20"/>
              </w:rPr>
            </w:pPr>
            <w:r w:rsidRPr="00307D91">
              <w:rPr>
                <w:color w:val="000000"/>
                <w:sz w:val="20"/>
                <w:szCs w:val="20"/>
              </w:rPr>
              <w:t>risk class, time, race, house, personal</w:t>
            </w:r>
          </w:p>
        </w:tc>
        <w:tc>
          <w:tcPr>
            <w:tcW w:w="1080" w:type="dxa"/>
            <w:shd w:val="clear" w:color="auto" w:fill="auto"/>
            <w:noWrap/>
            <w:vAlign w:val="bottom"/>
            <w:hideMark/>
          </w:tcPr>
          <w:p w14:paraId="0A1405CA"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D2EBF5E"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57060B3" w14:textId="77777777" w:rsidR="00AA0468" w:rsidRPr="00307D91" w:rsidRDefault="00AA0468" w:rsidP="003C08E1">
            <w:pPr>
              <w:jc w:val="center"/>
              <w:rPr>
                <w:color w:val="000000"/>
                <w:sz w:val="20"/>
                <w:szCs w:val="20"/>
              </w:rPr>
            </w:pPr>
            <w:r w:rsidRPr="00307D91">
              <w:rPr>
                <w:color w:val="000000"/>
                <w:sz w:val="20"/>
                <w:szCs w:val="20"/>
              </w:rPr>
              <w:t>0.1350</w:t>
            </w:r>
          </w:p>
        </w:tc>
      </w:tr>
      <w:tr w:rsidR="00AA0468" w:rsidRPr="00307D91" w14:paraId="55FBDA56" w14:textId="77777777" w:rsidTr="003C08E1">
        <w:tc>
          <w:tcPr>
            <w:tcW w:w="1260" w:type="dxa"/>
            <w:shd w:val="clear" w:color="auto" w:fill="auto"/>
            <w:noWrap/>
            <w:vAlign w:val="bottom"/>
            <w:hideMark/>
          </w:tcPr>
          <w:p w14:paraId="78633082" w14:textId="77777777" w:rsidR="00AA0468" w:rsidRPr="00307D91" w:rsidRDefault="00AA0468" w:rsidP="003C08E1">
            <w:pPr>
              <w:rPr>
                <w:color w:val="000000"/>
                <w:sz w:val="20"/>
                <w:szCs w:val="20"/>
              </w:rPr>
            </w:pPr>
            <w:r w:rsidRPr="00307D91">
              <w:rPr>
                <w:color w:val="000000"/>
                <w:sz w:val="20"/>
                <w:szCs w:val="20"/>
              </w:rPr>
              <w:t>hr.1001100</w:t>
            </w:r>
          </w:p>
        </w:tc>
        <w:tc>
          <w:tcPr>
            <w:tcW w:w="5040" w:type="dxa"/>
            <w:shd w:val="clear" w:color="auto" w:fill="auto"/>
            <w:noWrap/>
            <w:vAlign w:val="bottom"/>
            <w:hideMark/>
          </w:tcPr>
          <w:p w14:paraId="1048D7A7" w14:textId="77777777" w:rsidR="00AA0468" w:rsidRPr="00307D91" w:rsidRDefault="00AA0468" w:rsidP="003C08E1">
            <w:pPr>
              <w:rPr>
                <w:color w:val="000000"/>
                <w:sz w:val="20"/>
                <w:szCs w:val="20"/>
              </w:rPr>
            </w:pPr>
            <w:r w:rsidRPr="00307D91">
              <w:rPr>
                <w:color w:val="000000"/>
                <w:sz w:val="20"/>
                <w:szCs w:val="20"/>
              </w:rPr>
              <w:t>risk class, time, race, age</w:t>
            </w:r>
          </w:p>
        </w:tc>
        <w:tc>
          <w:tcPr>
            <w:tcW w:w="1080" w:type="dxa"/>
            <w:shd w:val="clear" w:color="auto" w:fill="auto"/>
            <w:noWrap/>
            <w:vAlign w:val="bottom"/>
            <w:hideMark/>
          </w:tcPr>
          <w:p w14:paraId="5585E5C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CCCE168"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2AF00BA7" w14:textId="77777777" w:rsidR="00AA0468" w:rsidRPr="00307D91" w:rsidRDefault="00AA0468" w:rsidP="003C08E1">
            <w:pPr>
              <w:jc w:val="center"/>
              <w:rPr>
                <w:color w:val="000000"/>
                <w:sz w:val="20"/>
                <w:szCs w:val="20"/>
              </w:rPr>
            </w:pPr>
            <w:r w:rsidRPr="00307D91">
              <w:rPr>
                <w:color w:val="000000"/>
                <w:sz w:val="20"/>
                <w:szCs w:val="20"/>
              </w:rPr>
              <w:t>0.1362</w:t>
            </w:r>
          </w:p>
        </w:tc>
      </w:tr>
      <w:tr w:rsidR="00AA0468" w:rsidRPr="00307D91" w14:paraId="40F7B149" w14:textId="77777777" w:rsidTr="003C08E1">
        <w:tc>
          <w:tcPr>
            <w:tcW w:w="1260" w:type="dxa"/>
            <w:shd w:val="clear" w:color="auto" w:fill="auto"/>
            <w:noWrap/>
            <w:vAlign w:val="bottom"/>
            <w:hideMark/>
          </w:tcPr>
          <w:p w14:paraId="39F3F8D3" w14:textId="77777777" w:rsidR="00AA0468" w:rsidRPr="00307D91" w:rsidRDefault="00AA0468" w:rsidP="003C08E1">
            <w:pPr>
              <w:rPr>
                <w:color w:val="000000"/>
                <w:sz w:val="20"/>
                <w:szCs w:val="20"/>
              </w:rPr>
            </w:pPr>
            <w:r w:rsidRPr="00307D91">
              <w:rPr>
                <w:color w:val="000000"/>
                <w:sz w:val="20"/>
                <w:szCs w:val="20"/>
              </w:rPr>
              <w:t>hr.1001101</w:t>
            </w:r>
          </w:p>
        </w:tc>
        <w:tc>
          <w:tcPr>
            <w:tcW w:w="5040" w:type="dxa"/>
            <w:shd w:val="clear" w:color="auto" w:fill="auto"/>
            <w:noWrap/>
            <w:vAlign w:val="bottom"/>
            <w:hideMark/>
          </w:tcPr>
          <w:p w14:paraId="5F9D797D" w14:textId="77777777" w:rsidR="00AA0468" w:rsidRPr="00307D91" w:rsidRDefault="00AA0468" w:rsidP="003C08E1">
            <w:pPr>
              <w:rPr>
                <w:color w:val="000000"/>
                <w:sz w:val="20"/>
                <w:szCs w:val="20"/>
              </w:rPr>
            </w:pPr>
            <w:r w:rsidRPr="00307D91">
              <w:rPr>
                <w:color w:val="000000"/>
                <w:sz w:val="20"/>
                <w:szCs w:val="20"/>
              </w:rPr>
              <w:t>risk class, time, race, age, personal</w:t>
            </w:r>
          </w:p>
        </w:tc>
        <w:tc>
          <w:tcPr>
            <w:tcW w:w="1080" w:type="dxa"/>
            <w:shd w:val="clear" w:color="auto" w:fill="auto"/>
            <w:noWrap/>
            <w:vAlign w:val="bottom"/>
            <w:hideMark/>
          </w:tcPr>
          <w:p w14:paraId="374A8B2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1C9095F"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58794FD0" w14:textId="77777777" w:rsidR="00AA0468" w:rsidRPr="00307D91" w:rsidRDefault="00AA0468" w:rsidP="003C08E1">
            <w:pPr>
              <w:jc w:val="center"/>
              <w:rPr>
                <w:color w:val="000000"/>
                <w:sz w:val="20"/>
                <w:szCs w:val="20"/>
              </w:rPr>
            </w:pPr>
            <w:r w:rsidRPr="00307D91">
              <w:rPr>
                <w:color w:val="000000"/>
                <w:sz w:val="20"/>
                <w:szCs w:val="20"/>
              </w:rPr>
              <w:t>1.03E+04</w:t>
            </w:r>
          </w:p>
        </w:tc>
      </w:tr>
      <w:tr w:rsidR="00AA0468" w:rsidRPr="00307D91" w14:paraId="05400C0A" w14:textId="77777777" w:rsidTr="003C08E1">
        <w:tc>
          <w:tcPr>
            <w:tcW w:w="1260" w:type="dxa"/>
            <w:shd w:val="clear" w:color="auto" w:fill="auto"/>
            <w:noWrap/>
            <w:vAlign w:val="bottom"/>
            <w:hideMark/>
          </w:tcPr>
          <w:p w14:paraId="7959055F" w14:textId="77777777" w:rsidR="00AA0468" w:rsidRPr="00307D91" w:rsidRDefault="00AA0468" w:rsidP="003C08E1">
            <w:pPr>
              <w:rPr>
                <w:color w:val="000000"/>
                <w:sz w:val="20"/>
                <w:szCs w:val="20"/>
              </w:rPr>
            </w:pPr>
            <w:r w:rsidRPr="00307D91">
              <w:rPr>
                <w:color w:val="000000"/>
                <w:sz w:val="20"/>
                <w:szCs w:val="20"/>
              </w:rPr>
              <w:t>hr.1001110</w:t>
            </w:r>
          </w:p>
        </w:tc>
        <w:tc>
          <w:tcPr>
            <w:tcW w:w="5040" w:type="dxa"/>
            <w:shd w:val="clear" w:color="auto" w:fill="auto"/>
            <w:noWrap/>
            <w:vAlign w:val="bottom"/>
            <w:hideMark/>
          </w:tcPr>
          <w:p w14:paraId="67301521" w14:textId="77777777" w:rsidR="00AA0468" w:rsidRPr="00307D91" w:rsidRDefault="00AA0468" w:rsidP="003C08E1">
            <w:pPr>
              <w:rPr>
                <w:color w:val="000000"/>
                <w:sz w:val="20"/>
                <w:szCs w:val="20"/>
              </w:rPr>
            </w:pPr>
            <w:r w:rsidRPr="00307D91">
              <w:rPr>
                <w:color w:val="000000"/>
                <w:sz w:val="20"/>
                <w:szCs w:val="20"/>
              </w:rPr>
              <w:t>risk class, time, race, age, house</w:t>
            </w:r>
          </w:p>
        </w:tc>
        <w:tc>
          <w:tcPr>
            <w:tcW w:w="1080" w:type="dxa"/>
            <w:shd w:val="clear" w:color="auto" w:fill="auto"/>
            <w:noWrap/>
            <w:vAlign w:val="bottom"/>
            <w:hideMark/>
          </w:tcPr>
          <w:p w14:paraId="3AA78A8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8791F79"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9B95007" w14:textId="77777777" w:rsidR="00AA0468" w:rsidRPr="00307D91" w:rsidRDefault="00AA0468" w:rsidP="003C08E1">
            <w:pPr>
              <w:jc w:val="center"/>
              <w:rPr>
                <w:color w:val="000000"/>
                <w:sz w:val="20"/>
                <w:szCs w:val="20"/>
              </w:rPr>
            </w:pPr>
            <w:r w:rsidRPr="00307D91">
              <w:rPr>
                <w:color w:val="000000"/>
                <w:sz w:val="20"/>
                <w:szCs w:val="20"/>
              </w:rPr>
              <w:t>7.13E+14</w:t>
            </w:r>
          </w:p>
        </w:tc>
      </w:tr>
      <w:tr w:rsidR="00AA0468" w:rsidRPr="00307D91" w14:paraId="3298A475" w14:textId="77777777" w:rsidTr="003C08E1">
        <w:tc>
          <w:tcPr>
            <w:tcW w:w="1260" w:type="dxa"/>
            <w:shd w:val="clear" w:color="auto" w:fill="auto"/>
            <w:noWrap/>
            <w:vAlign w:val="bottom"/>
            <w:hideMark/>
          </w:tcPr>
          <w:p w14:paraId="051A99E7" w14:textId="77777777" w:rsidR="00AA0468" w:rsidRPr="00307D91" w:rsidRDefault="00AA0468" w:rsidP="003C08E1">
            <w:pPr>
              <w:rPr>
                <w:color w:val="000000"/>
                <w:sz w:val="20"/>
                <w:szCs w:val="20"/>
              </w:rPr>
            </w:pPr>
            <w:r w:rsidRPr="00307D91">
              <w:rPr>
                <w:color w:val="000000"/>
                <w:sz w:val="20"/>
                <w:szCs w:val="20"/>
              </w:rPr>
              <w:t>hr.1001111</w:t>
            </w:r>
          </w:p>
        </w:tc>
        <w:tc>
          <w:tcPr>
            <w:tcW w:w="5040" w:type="dxa"/>
            <w:shd w:val="clear" w:color="auto" w:fill="auto"/>
            <w:noWrap/>
            <w:vAlign w:val="bottom"/>
            <w:hideMark/>
          </w:tcPr>
          <w:p w14:paraId="688EE438" w14:textId="77777777" w:rsidR="00AA0468" w:rsidRPr="00307D91" w:rsidRDefault="00AA0468" w:rsidP="003C08E1">
            <w:pPr>
              <w:rPr>
                <w:color w:val="000000"/>
                <w:sz w:val="20"/>
                <w:szCs w:val="20"/>
              </w:rPr>
            </w:pPr>
            <w:r w:rsidRPr="00307D91">
              <w:rPr>
                <w:color w:val="000000"/>
                <w:sz w:val="20"/>
                <w:szCs w:val="20"/>
              </w:rPr>
              <w:t>risk class, time, race, age, house, personal</w:t>
            </w:r>
          </w:p>
        </w:tc>
        <w:tc>
          <w:tcPr>
            <w:tcW w:w="1080" w:type="dxa"/>
            <w:shd w:val="clear" w:color="auto" w:fill="auto"/>
            <w:noWrap/>
            <w:vAlign w:val="bottom"/>
            <w:hideMark/>
          </w:tcPr>
          <w:p w14:paraId="4CD6261D"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E810458"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46908DB1" w14:textId="77777777" w:rsidR="00AA0468" w:rsidRPr="00307D91" w:rsidRDefault="00AA0468" w:rsidP="003C08E1">
            <w:pPr>
              <w:jc w:val="center"/>
              <w:rPr>
                <w:color w:val="000000"/>
                <w:sz w:val="20"/>
                <w:szCs w:val="20"/>
              </w:rPr>
            </w:pPr>
            <w:r w:rsidRPr="00307D91">
              <w:rPr>
                <w:color w:val="000000"/>
                <w:sz w:val="20"/>
                <w:szCs w:val="20"/>
              </w:rPr>
              <w:t>3.22E+04</w:t>
            </w:r>
          </w:p>
        </w:tc>
      </w:tr>
      <w:tr w:rsidR="00AA0468" w:rsidRPr="00307D91" w14:paraId="72189415" w14:textId="77777777" w:rsidTr="003C08E1">
        <w:tc>
          <w:tcPr>
            <w:tcW w:w="1260" w:type="dxa"/>
            <w:shd w:val="clear" w:color="auto" w:fill="auto"/>
            <w:noWrap/>
            <w:vAlign w:val="bottom"/>
            <w:hideMark/>
          </w:tcPr>
          <w:p w14:paraId="24E9D839" w14:textId="77777777" w:rsidR="00AA0468" w:rsidRPr="00307D91" w:rsidRDefault="00AA0468" w:rsidP="003C08E1">
            <w:pPr>
              <w:rPr>
                <w:color w:val="000000"/>
                <w:sz w:val="20"/>
                <w:szCs w:val="20"/>
              </w:rPr>
            </w:pPr>
            <w:r w:rsidRPr="00307D91">
              <w:rPr>
                <w:color w:val="000000"/>
                <w:sz w:val="20"/>
                <w:szCs w:val="20"/>
              </w:rPr>
              <w:t>hr.1010000</w:t>
            </w:r>
          </w:p>
        </w:tc>
        <w:tc>
          <w:tcPr>
            <w:tcW w:w="5040" w:type="dxa"/>
            <w:shd w:val="clear" w:color="auto" w:fill="auto"/>
            <w:noWrap/>
            <w:vAlign w:val="bottom"/>
            <w:hideMark/>
          </w:tcPr>
          <w:p w14:paraId="3A18D3A1" w14:textId="77777777" w:rsidR="00AA0468" w:rsidRPr="00307D91" w:rsidRDefault="00AA0468" w:rsidP="003C08E1">
            <w:pPr>
              <w:rPr>
                <w:color w:val="000000"/>
                <w:sz w:val="20"/>
                <w:szCs w:val="20"/>
              </w:rPr>
            </w:pPr>
            <w:r w:rsidRPr="00307D91">
              <w:rPr>
                <w:color w:val="000000"/>
                <w:sz w:val="20"/>
                <w:szCs w:val="20"/>
              </w:rPr>
              <w:t>risk class, time, base</w:t>
            </w:r>
          </w:p>
        </w:tc>
        <w:tc>
          <w:tcPr>
            <w:tcW w:w="1080" w:type="dxa"/>
            <w:shd w:val="clear" w:color="auto" w:fill="auto"/>
            <w:noWrap/>
            <w:vAlign w:val="bottom"/>
            <w:hideMark/>
          </w:tcPr>
          <w:p w14:paraId="657BA7E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3E5D9CE"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33E1A235" w14:textId="77777777" w:rsidR="00AA0468" w:rsidRPr="00307D91" w:rsidRDefault="00AA0468" w:rsidP="003C08E1">
            <w:pPr>
              <w:jc w:val="center"/>
              <w:rPr>
                <w:color w:val="000000"/>
                <w:sz w:val="20"/>
                <w:szCs w:val="20"/>
              </w:rPr>
            </w:pPr>
            <w:r w:rsidRPr="00307D91">
              <w:rPr>
                <w:color w:val="000000"/>
                <w:sz w:val="20"/>
                <w:szCs w:val="20"/>
              </w:rPr>
              <w:t>0.1354</w:t>
            </w:r>
          </w:p>
        </w:tc>
      </w:tr>
      <w:tr w:rsidR="00AA0468" w:rsidRPr="00307D91" w14:paraId="7B9DEFAD" w14:textId="77777777" w:rsidTr="003C08E1">
        <w:tc>
          <w:tcPr>
            <w:tcW w:w="1260" w:type="dxa"/>
            <w:shd w:val="clear" w:color="auto" w:fill="auto"/>
            <w:noWrap/>
            <w:vAlign w:val="bottom"/>
            <w:hideMark/>
          </w:tcPr>
          <w:p w14:paraId="33F5D8C0" w14:textId="77777777" w:rsidR="00AA0468" w:rsidRPr="00307D91" w:rsidRDefault="00AA0468" w:rsidP="003C08E1">
            <w:pPr>
              <w:rPr>
                <w:color w:val="000000"/>
                <w:sz w:val="20"/>
                <w:szCs w:val="20"/>
              </w:rPr>
            </w:pPr>
            <w:r w:rsidRPr="00307D91">
              <w:rPr>
                <w:color w:val="000000"/>
                <w:sz w:val="20"/>
                <w:szCs w:val="20"/>
              </w:rPr>
              <w:t>hr.1010001</w:t>
            </w:r>
          </w:p>
        </w:tc>
        <w:tc>
          <w:tcPr>
            <w:tcW w:w="5040" w:type="dxa"/>
            <w:shd w:val="clear" w:color="auto" w:fill="auto"/>
            <w:noWrap/>
            <w:vAlign w:val="bottom"/>
            <w:hideMark/>
          </w:tcPr>
          <w:p w14:paraId="7988FF9C" w14:textId="77777777" w:rsidR="00AA0468" w:rsidRPr="00307D91" w:rsidRDefault="00AA0468" w:rsidP="003C08E1">
            <w:pPr>
              <w:rPr>
                <w:color w:val="000000"/>
                <w:sz w:val="20"/>
                <w:szCs w:val="20"/>
              </w:rPr>
            </w:pPr>
            <w:r w:rsidRPr="00307D91">
              <w:rPr>
                <w:color w:val="000000"/>
                <w:sz w:val="20"/>
                <w:szCs w:val="20"/>
              </w:rPr>
              <w:t>risk class, time, base, personal</w:t>
            </w:r>
          </w:p>
        </w:tc>
        <w:tc>
          <w:tcPr>
            <w:tcW w:w="1080" w:type="dxa"/>
            <w:shd w:val="clear" w:color="auto" w:fill="auto"/>
            <w:noWrap/>
            <w:vAlign w:val="bottom"/>
            <w:hideMark/>
          </w:tcPr>
          <w:p w14:paraId="17C2F6EA"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D87309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365F2868" w14:textId="77777777" w:rsidR="00AA0468" w:rsidRPr="00307D91" w:rsidRDefault="00AA0468" w:rsidP="003C08E1">
            <w:pPr>
              <w:jc w:val="center"/>
              <w:rPr>
                <w:color w:val="000000"/>
                <w:sz w:val="20"/>
                <w:szCs w:val="20"/>
              </w:rPr>
            </w:pPr>
            <w:r w:rsidRPr="00307D91">
              <w:rPr>
                <w:color w:val="000000"/>
                <w:sz w:val="20"/>
                <w:szCs w:val="20"/>
              </w:rPr>
              <w:t>0.1360</w:t>
            </w:r>
          </w:p>
        </w:tc>
      </w:tr>
      <w:tr w:rsidR="00AA0468" w:rsidRPr="00307D91" w14:paraId="7DC1269A" w14:textId="77777777" w:rsidTr="003C08E1">
        <w:tc>
          <w:tcPr>
            <w:tcW w:w="1260" w:type="dxa"/>
            <w:shd w:val="clear" w:color="auto" w:fill="auto"/>
            <w:noWrap/>
            <w:vAlign w:val="bottom"/>
            <w:hideMark/>
          </w:tcPr>
          <w:p w14:paraId="7500AE24" w14:textId="77777777" w:rsidR="00AA0468" w:rsidRPr="00307D91" w:rsidRDefault="00AA0468" w:rsidP="003C08E1">
            <w:pPr>
              <w:rPr>
                <w:color w:val="000000"/>
                <w:sz w:val="20"/>
                <w:szCs w:val="20"/>
              </w:rPr>
            </w:pPr>
            <w:r w:rsidRPr="00307D91">
              <w:rPr>
                <w:color w:val="000000"/>
                <w:sz w:val="20"/>
                <w:szCs w:val="20"/>
              </w:rPr>
              <w:t>hr.1010010</w:t>
            </w:r>
          </w:p>
        </w:tc>
        <w:tc>
          <w:tcPr>
            <w:tcW w:w="5040" w:type="dxa"/>
            <w:shd w:val="clear" w:color="auto" w:fill="auto"/>
            <w:noWrap/>
            <w:vAlign w:val="bottom"/>
            <w:hideMark/>
          </w:tcPr>
          <w:p w14:paraId="3625834E" w14:textId="77777777" w:rsidR="00AA0468" w:rsidRPr="00307D91" w:rsidRDefault="00AA0468" w:rsidP="003C08E1">
            <w:pPr>
              <w:rPr>
                <w:color w:val="000000"/>
                <w:sz w:val="20"/>
                <w:szCs w:val="20"/>
              </w:rPr>
            </w:pPr>
            <w:r w:rsidRPr="00307D91">
              <w:rPr>
                <w:color w:val="000000"/>
                <w:sz w:val="20"/>
                <w:szCs w:val="20"/>
              </w:rPr>
              <w:t>risk class, time, base, house</w:t>
            </w:r>
          </w:p>
        </w:tc>
        <w:tc>
          <w:tcPr>
            <w:tcW w:w="1080" w:type="dxa"/>
            <w:shd w:val="clear" w:color="auto" w:fill="auto"/>
            <w:noWrap/>
            <w:vAlign w:val="bottom"/>
            <w:hideMark/>
          </w:tcPr>
          <w:p w14:paraId="582B144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7B62344"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173AD02" w14:textId="77777777" w:rsidR="00AA0468" w:rsidRPr="00307D91" w:rsidRDefault="00AA0468" w:rsidP="003C08E1">
            <w:pPr>
              <w:jc w:val="center"/>
              <w:rPr>
                <w:color w:val="000000"/>
                <w:sz w:val="20"/>
                <w:szCs w:val="20"/>
              </w:rPr>
            </w:pPr>
            <w:r w:rsidRPr="00307D91">
              <w:rPr>
                <w:color w:val="000000"/>
                <w:sz w:val="20"/>
                <w:szCs w:val="20"/>
              </w:rPr>
              <w:t>0.1351</w:t>
            </w:r>
          </w:p>
        </w:tc>
      </w:tr>
      <w:tr w:rsidR="00AA0468" w:rsidRPr="00307D91" w14:paraId="0B156F58" w14:textId="77777777" w:rsidTr="003C08E1">
        <w:tc>
          <w:tcPr>
            <w:tcW w:w="1260" w:type="dxa"/>
            <w:shd w:val="clear" w:color="auto" w:fill="auto"/>
            <w:noWrap/>
            <w:vAlign w:val="bottom"/>
            <w:hideMark/>
          </w:tcPr>
          <w:p w14:paraId="75F2CBF7" w14:textId="77777777" w:rsidR="00AA0468" w:rsidRPr="00307D91" w:rsidRDefault="00AA0468" w:rsidP="003C08E1">
            <w:pPr>
              <w:rPr>
                <w:color w:val="000000"/>
                <w:sz w:val="20"/>
                <w:szCs w:val="20"/>
              </w:rPr>
            </w:pPr>
            <w:r w:rsidRPr="00307D91">
              <w:rPr>
                <w:color w:val="000000"/>
                <w:sz w:val="20"/>
                <w:szCs w:val="20"/>
              </w:rPr>
              <w:t>hr.1010011</w:t>
            </w:r>
          </w:p>
        </w:tc>
        <w:tc>
          <w:tcPr>
            <w:tcW w:w="5040" w:type="dxa"/>
            <w:shd w:val="clear" w:color="auto" w:fill="auto"/>
            <w:noWrap/>
            <w:vAlign w:val="bottom"/>
            <w:hideMark/>
          </w:tcPr>
          <w:p w14:paraId="7E87C3D4" w14:textId="77777777" w:rsidR="00AA0468" w:rsidRPr="00307D91" w:rsidRDefault="00AA0468" w:rsidP="003C08E1">
            <w:pPr>
              <w:rPr>
                <w:color w:val="000000"/>
                <w:sz w:val="20"/>
                <w:szCs w:val="20"/>
              </w:rPr>
            </w:pPr>
            <w:r w:rsidRPr="00307D91">
              <w:rPr>
                <w:color w:val="000000"/>
                <w:sz w:val="20"/>
                <w:szCs w:val="20"/>
              </w:rPr>
              <w:t>risk class, time, base, house, personal</w:t>
            </w:r>
          </w:p>
        </w:tc>
        <w:tc>
          <w:tcPr>
            <w:tcW w:w="1080" w:type="dxa"/>
            <w:shd w:val="clear" w:color="auto" w:fill="auto"/>
            <w:noWrap/>
            <w:vAlign w:val="bottom"/>
            <w:hideMark/>
          </w:tcPr>
          <w:p w14:paraId="39709B0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FF7E429"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53F8CE76" w14:textId="77777777" w:rsidR="00AA0468" w:rsidRPr="00307D91" w:rsidRDefault="00AA0468" w:rsidP="003C08E1">
            <w:pPr>
              <w:jc w:val="center"/>
              <w:rPr>
                <w:color w:val="000000"/>
                <w:sz w:val="20"/>
                <w:szCs w:val="20"/>
              </w:rPr>
            </w:pPr>
            <w:r w:rsidRPr="00307D91">
              <w:rPr>
                <w:color w:val="000000"/>
                <w:sz w:val="20"/>
                <w:szCs w:val="20"/>
              </w:rPr>
              <w:t>4.20E+10</w:t>
            </w:r>
          </w:p>
        </w:tc>
      </w:tr>
      <w:tr w:rsidR="00AA0468" w:rsidRPr="00307D91" w14:paraId="49E3FA36" w14:textId="77777777" w:rsidTr="003C08E1">
        <w:tc>
          <w:tcPr>
            <w:tcW w:w="1260" w:type="dxa"/>
            <w:shd w:val="clear" w:color="auto" w:fill="auto"/>
            <w:noWrap/>
            <w:vAlign w:val="bottom"/>
            <w:hideMark/>
          </w:tcPr>
          <w:p w14:paraId="505D3AB7" w14:textId="77777777" w:rsidR="00AA0468" w:rsidRPr="00307D91" w:rsidRDefault="00AA0468" w:rsidP="003C08E1">
            <w:pPr>
              <w:rPr>
                <w:color w:val="000000"/>
                <w:sz w:val="20"/>
                <w:szCs w:val="20"/>
              </w:rPr>
            </w:pPr>
            <w:r w:rsidRPr="00307D91">
              <w:rPr>
                <w:color w:val="000000"/>
                <w:sz w:val="20"/>
                <w:szCs w:val="20"/>
              </w:rPr>
              <w:t>hr.1010100</w:t>
            </w:r>
          </w:p>
        </w:tc>
        <w:tc>
          <w:tcPr>
            <w:tcW w:w="5040" w:type="dxa"/>
            <w:shd w:val="clear" w:color="auto" w:fill="auto"/>
            <w:noWrap/>
            <w:vAlign w:val="bottom"/>
            <w:hideMark/>
          </w:tcPr>
          <w:p w14:paraId="23A25DB7" w14:textId="77777777" w:rsidR="00AA0468" w:rsidRPr="00307D91" w:rsidRDefault="00AA0468" w:rsidP="003C08E1">
            <w:pPr>
              <w:rPr>
                <w:color w:val="000000"/>
                <w:sz w:val="20"/>
                <w:szCs w:val="20"/>
              </w:rPr>
            </w:pPr>
            <w:r w:rsidRPr="00307D91">
              <w:rPr>
                <w:color w:val="000000"/>
                <w:sz w:val="20"/>
                <w:szCs w:val="20"/>
              </w:rPr>
              <w:t>risk class, time, base, age</w:t>
            </w:r>
          </w:p>
        </w:tc>
        <w:tc>
          <w:tcPr>
            <w:tcW w:w="1080" w:type="dxa"/>
            <w:shd w:val="clear" w:color="auto" w:fill="auto"/>
            <w:noWrap/>
            <w:vAlign w:val="bottom"/>
            <w:hideMark/>
          </w:tcPr>
          <w:p w14:paraId="26F20A2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E7C3763"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6E6593CC" w14:textId="77777777" w:rsidR="00AA0468" w:rsidRPr="00307D91" w:rsidRDefault="00AA0468" w:rsidP="003C08E1">
            <w:pPr>
              <w:jc w:val="center"/>
              <w:rPr>
                <w:color w:val="000000"/>
                <w:sz w:val="20"/>
                <w:szCs w:val="20"/>
              </w:rPr>
            </w:pPr>
            <w:r w:rsidRPr="00307D91">
              <w:rPr>
                <w:color w:val="000000"/>
                <w:sz w:val="20"/>
                <w:szCs w:val="20"/>
              </w:rPr>
              <w:t>2.1950</w:t>
            </w:r>
          </w:p>
        </w:tc>
      </w:tr>
      <w:tr w:rsidR="00AA0468" w:rsidRPr="00307D91" w14:paraId="7196A5D1" w14:textId="77777777" w:rsidTr="003C08E1">
        <w:tc>
          <w:tcPr>
            <w:tcW w:w="1260" w:type="dxa"/>
            <w:shd w:val="clear" w:color="auto" w:fill="auto"/>
            <w:noWrap/>
            <w:vAlign w:val="bottom"/>
            <w:hideMark/>
          </w:tcPr>
          <w:p w14:paraId="4A02C242" w14:textId="77777777" w:rsidR="00AA0468" w:rsidRPr="00307D91" w:rsidRDefault="00AA0468" w:rsidP="003C08E1">
            <w:pPr>
              <w:rPr>
                <w:color w:val="000000"/>
                <w:sz w:val="20"/>
                <w:szCs w:val="20"/>
              </w:rPr>
            </w:pPr>
            <w:r w:rsidRPr="00307D91">
              <w:rPr>
                <w:color w:val="000000"/>
                <w:sz w:val="20"/>
                <w:szCs w:val="20"/>
              </w:rPr>
              <w:t>hr.1010101</w:t>
            </w:r>
          </w:p>
        </w:tc>
        <w:tc>
          <w:tcPr>
            <w:tcW w:w="5040" w:type="dxa"/>
            <w:shd w:val="clear" w:color="auto" w:fill="auto"/>
            <w:noWrap/>
            <w:vAlign w:val="bottom"/>
            <w:hideMark/>
          </w:tcPr>
          <w:p w14:paraId="66E3333E" w14:textId="77777777" w:rsidR="00AA0468" w:rsidRPr="00307D91" w:rsidRDefault="00AA0468" w:rsidP="003C08E1">
            <w:pPr>
              <w:rPr>
                <w:color w:val="000000"/>
                <w:sz w:val="20"/>
                <w:szCs w:val="20"/>
              </w:rPr>
            </w:pPr>
            <w:r w:rsidRPr="00307D91">
              <w:rPr>
                <w:color w:val="000000"/>
                <w:sz w:val="20"/>
                <w:szCs w:val="20"/>
              </w:rPr>
              <w:t>risk class, time, base, age, personal</w:t>
            </w:r>
          </w:p>
        </w:tc>
        <w:tc>
          <w:tcPr>
            <w:tcW w:w="1080" w:type="dxa"/>
            <w:shd w:val="clear" w:color="auto" w:fill="auto"/>
            <w:noWrap/>
            <w:vAlign w:val="bottom"/>
            <w:hideMark/>
          </w:tcPr>
          <w:p w14:paraId="3531C67D"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19871A4"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604C7E50" w14:textId="77777777" w:rsidR="00AA0468" w:rsidRPr="00307D91" w:rsidRDefault="00AA0468" w:rsidP="003C08E1">
            <w:pPr>
              <w:jc w:val="center"/>
              <w:rPr>
                <w:color w:val="000000"/>
                <w:sz w:val="20"/>
                <w:szCs w:val="20"/>
              </w:rPr>
            </w:pPr>
            <w:r w:rsidRPr="00307D91">
              <w:rPr>
                <w:color w:val="000000"/>
                <w:sz w:val="20"/>
                <w:szCs w:val="20"/>
              </w:rPr>
              <w:t>5.65E+02</w:t>
            </w:r>
          </w:p>
        </w:tc>
      </w:tr>
      <w:tr w:rsidR="00AA0468" w:rsidRPr="00307D91" w14:paraId="784D348D" w14:textId="77777777" w:rsidTr="003C08E1">
        <w:tc>
          <w:tcPr>
            <w:tcW w:w="1260" w:type="dxa"/>
            <w:shd w:val="clear" w:color="auto" w:fill="auto"/>
            <w:noWrap/>
            <w:vAlign w:val="bottom"/>
            <w:hideMark/>
          </w:tcPr>
          <w:p w14:paraId="3B642C33" w14:textId="77777777" w:rsidR="00AA0468" w:rsidRPr="00307D91" w:rsidRDefault="00AA0468" w:rsidP="003C08E1">
            <w:pPr>
              <w:rPr>
                <w:color w:val="000000"/>
                <w:sz w:val="20"/>
                <w:szCs w:val="20"/>
              </w:rPr>
            </w:pPr>
            <w:r w:rsidRPr="00307D91">
              <w:rPr>
                <w:color w:val="000000"/>
                <w:sz w:val="20"/>
                <w:szCs w:val="20"/>
              </w:rPr>
              <w:t>hr.1010110</w:t>
            </w:r>
          </w:p>
        </w:tc>
        <w:tc>
          <w:tcPr>
            <w:tcW w:w="5040" w:type="dxa"/>
            <w:shd w:val="clear" w:color="auto" w:fill="auto"/>
            <w:noWrap/>
            <w:vAlign w:val="bottom"/>
            <w:hideMark/>
          </w:tcPr>
          <w:p w14:paraId="0D008250" w14:textId="77777777" w:rsidR="00AA0468" w:rsidRPr="00307D91" w:rsidRDefault="00AA0468" w:rsidP="003C08E1">
            <w:pPr>
              <w:rPr>
                <w:color w:val="000000"/>
                <w:sz w:val="20"/>
                <w:szCs w:val="20"/>
              </w:rPr>
            </w:pPr>
            <w:r w:rsidRPr="00307D91">
              <w:rPr>
                <w:color w:val="000000"/>
                <w:sz w:val="20"/>
                <w:szCs w:val="20"/>
              </w:rPr>
              <w:t>risk class, time, base, age, house</w:t>
            </w:r>
          </w:p>
        </w:tc>
        <w:tc>
          <w:tcPr>
            <w:tcW w:w="1080" w:type="dxa"/>
            <w:shd w:val="clear" w:color="auto" w:fill="auto"/>
            <w:noWrap/>
            <w:vAlign w:val="bottom"/>
            <w:hideMark/>
          </w:tcPr>
          <w:p w14:paraId="6793EC1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0D5DF17"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17DC44EF" w14:textId="77777777" w:rsidR="00AA0468" w:rsidRPr="00307D91" w:rsidRDefault="00AA0468" w:rsidP="003C08E1">
            <w:pPr>
              <w:jc w:val="center"/>
              <w:rPr>
                <w:color w:val="000000"/>
                <w:sz w:val="20"/>
                <w:szCs w:val="20"/>
              </w:rPr>
            </w:pPr>
            <w:r w:rsidRPr="00307D91">
              <w:rPr>
                <w:color w:val="000000"/>
                <w:sz w:val="20"/>
                <w:szCs w:val="20"/>
              </w:rPr>
              <w:t>7.36E+15</w:t>
            </w:r>
          </w:p>
        </w:tc>
      </w:tr>
      <w:tr w:rsidR="00AA0468" w:rsidRPr="00307D91" w14:paraId="3B0F900B" w14:textId="77777777" w:rsidTr="003C08E1">
        <w:tc>
          <w:tcPr>
            <w:tcW w:w="1260" w:type="dxa"/>
            <w:shd w:val="clear" w:color="auto" w:fill="auto"/>
            <w:noWrap/>
            <w:vAlign w:val="bottom"/>
            <w:hideMark/>
          </w:tcPr>
          <w:p w14:paraId="44E5FA1C" w14:textId="77777777" w:rsidR="00AA0468" w:rsidRPr="00307D91" w:rsidRDefault="00AA0468" w:rsidP="003C08E1">
            <w:pPr>
              <w:rPr>
                <w:color w:val="000000"/>
                <w:sz w:val="20"/>
                <w:szCs w:val="20"/>
              </w:rPr>
            </w:pPr>
            <w:r w:rsidRPr="00307D91">
              <w:rPr>
                <w:color w:val="000000"/>
                <w:sz w:val="20"/>
                <w:szCs w:val="20"/>
              </w:rPr>
              <w:t>hr.1010111</w:t>
            </w:r>
          </w:p>
        </w:tc>
        <w:tc>
          <w:tcPr>
            <w:tcW w:w="5040" w:type="dxa"/>
            <w:shd w:val="clear" w:color="auto" w:fill="auto"/>
            <w:noWrap/>
            <w:vAlign w:val="bottom"/>
            <w:hideMark/>
          </w:tcPr>
          <w:p w14:paraId="45B8EBCC" w14:textId="77777777" w:rsidR="00AA0468" w:rsidRPr="00307D91" w:rsidRDefault="00AA0468" w:rsidP="003C08E1">
            <w:pPr>
              <w:rPr>
                <w:color w:val="000000"/>
                <w:sz w:val="20"/>
                <w:szCs w:val="20"/>
              </w:rPr>
            </w:pPr>
            <w:r w:rsidRPr="00307D91">
              <w:rPr>
                <w:color w:val="000000"/>
                <w:sz w:val="20"/>
                <w:szCs w:val="20"/>
              </w:rPr>
              <w:t>risk class, time, base, age, house, personal</w:t>
            </w:r>
          </w:p>
        </w:tc>
        <w:tc>
          <w:tcPr>
            <w:tcW w:w="1080" w:type="dxa"/>
            <w:shd w:val="clear" w:color="auto" w:fill="auto"/>
            <w:noWrap/>
            <w:vAlign w:val="bottom"/>
            <w:hideMark/>
          </w:tcPr>
          <w:p w14:paraId="623AD2F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5BC301D"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F8E8EF8" w14:textId="77777777" w:rsidR="00AA0468" w:rsidRPr="00307D91" w:rsidRDefault="00AA0468" w:rsidP="003C08E1">
            <w:pPr>
              <w:jc w:val="center"/>
              <w:rPr>
                <w:color w:val="000000"/>
                <w:sz w:val="20"/>
                <w:szCs w:val="20"/>
              </w:rPr>
            </w:pPr>
            <w:r w:rsidRPr="00307D91">
              <w:rPr>
                <w:color w:val="000000"/>
                <w:sz w:val="20"/>
                <w:szCs w:val="20"/>
              </w:rPr>
              <w:t>2.56E+04</w:t>
            </w:r>
          </w:p>
        </w:tc>
      </w:tr>
      <w:tr w:rsidR="00AA0468" w:rsidRPr="00307D91" w14:paraId="13E32C33" w14:textId="77777777" w:rsidTr="003C08E1">
        <w:tc>
          <w:tcPr>
            <w:tcW w:w="1260" w:type="dxa"/>
            <w:shd w:val="clear" w:color="auto" w:fill="auto"/>
            <w:noWrap/>
            <w:vAlign w:val="bottom"/>
            <w:hideMark/>
          </w:tcPr>
          <w:p w14:paraId="5F15C891" w14:textId="77777777" w:rsidR="00AA0468" w:rsidRPr="00307D91" w:rsidRDefault="00AA0468" w:rsidP="003C08E1">
            <w:pPr>
              <w:rPr>
                <w:color w:val="000000"/>
                <w:sz w:val="20"/>
                <w:szCs w:val="20"/>
              </w:rPr>
            </w:pPr>
            <w:r w:rsidRPr="00307D91">
              <w:rPr>
                <w:color w:val="000000"/>
                <w:sz w:val="20"/>
                <w:szCs w:val="20"/>
              </w:rPr>
              <w:t>hr.1011000</w:t>
            </w:r>
          </w:p>
        </w:tc>
        <w:tc>
          <w:tcPr>
            <w:tcW w:w="5040" w:type="dxa"/>
            <w:shd w:val="clear" w:color="auto" w:fill="auto"/>
            <w:noWrap/>
            <w:vAlign w:val="bottom"/>
            <w:hideMark/>
          </w:tcPr>
          <w:p w14:paraId="61BC42F5" w14:textId="77777777" w:rsidR="00AA0468" w:rsidRPr="00307D91" w:rsidRDefault="00AA0468" w:rsidP="003C08E1">
            <w:pPr>
              <w:rPr>
                <w:color w:val="000000"/>
                <w:sz w:val="20"/>
                <w:szCs w:val="20"/>
              </w:rPr>
            </w:pPr>
            <w:r w:rsidRPr="00307D91">
              <w:rPr>
                <w:color w:val="000000"/>
                <w:sz w:val="20"/>
                <w:szCs w:val="20"/>
              </w:rPr>
              <w:t>risk class, time, base, race</w:t>
            </w:r>
          </w:p>
        </w:tc>
        <w:tc>
          <w:tcPr>
            <w:tcW w:w="1080" w:type="dxa"/>
            <w:shd w:val="clear" w:color="auto" w:fill="auto"/>
            <w:noWrap/>
            <w:vAlign w:val="bottom"/>
            <w:hideMark/>
          </w:tcPr>
          <w:p w14:paraId="0E619A8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171171C"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A907B9D" w14:textId="77777777" w:rsidR="00AA0468" w:rsidRPr="00307D91" w:rsidRDefault="00AA0468" w:rsidP="003C08E1">
            <w:pPr>
              <w:jc w:val="center"/>
              <w:rPr>
                <w:color w:val="000000"/>
                <w:sz w:val="20"/>
                <w:szCs w:val="20"/>
              </w:rPr>
            </w:pPr>
            <w:r w:rsidRPr="00307D91">
              <w:rPr>
                <w:color w:val="000000"/>
                <w:sz w:val="20"/>
                <w:szCs w:val="20"/>
              </w:rPr>
              <w:t>0.1358</w:t>
            </w:r>
          </w:p>
        </w:tc>
      </w:tr>
      <w:tr w:rsidR="00AA0468" w:rsidRPr="00307D91" w14:paraId="5E4F9E06" w14:textId="77777777" w:rsidTr="003C08E1">
        <w:tc>
          <w:tcPr>
            <w:tcW w:w="1260" w:type="dxa"/>
            <w:shd w:val="clear" w:color="auto" w:fill="auto"/>
            <w:noWrap/>
            <w:vAlign w:val="bottom"/>
            <w:hideMark/>
          </w:tcPr>
          <w:p w14:paraId="0D23653D" w14:textId="77777777" w:rsidR="00AA0468" w:rsidRPr="00307D91" w:rsidRDefault="00AA0468" w:rsidP="003C08E1">
            <w:pPr>
              <w:rPr>
                <w:color w:val="000000"/>
                <w:sz w:val="20"/>
                <w:szCs w:val="20"/>
              </w:rPr>
            </w:pPr>
            <w:r w:rsidRPr="00307D91">
              <w:rPr>
                <w:color w:val="000000"/>
                <w:sz w:val="20"/>
                <w:szCs w:val="20"/>
              </w:rPr>
              <w:t>hr.1011001</w:t>
            </w:r>
          </w:p>
        </w:tc>
        <w:tc>
          <w:tcPr>
            <w:tcW w:w="5040" w:type="dxa"/>
            <w:shd w:val="clear" w:color="auto" w:fill="auto"/>
            <w:noWrap/>
            <w:vAlign w:val="bottom"/>
            <w:hideMark/>
          </w:tcPr>
          <w:p w14:paraId="21EF9E4B" w14:textId="77777777" w:rsidR="00AA0468" w:rsidRPr="00307D91" w:rsidRDefault="00AA0468" w:rsidP="003C08E1">
            <w:pPr>
              <w:rPr>
                <w:color w:val="000000"/>
                <w:sz w:val="20"/>
                <w:szCs w:val="20"/>
              </w:rPr>
            </w:pPr>
            <w:r w:rsidRPr="00307D91">
              <w:rPr>
                <w:color w:val="000000"/>
                <w:sz w:val="20"/>
                <w:szCs w:val="20"/>
              </w:rPr>
              <w:t>risk class, time, base, race, personal</w:t>
            </w:r>
          </w:p>
        </w:tc>
        <w:tc>
          <w:tcPr>
            <w:tcW w:w="1080" w:type="dxa"/>
            <w:shd w:val="clear" w:color="auto" w:fill="auto"/>
            <w:noWrap/>
            <w:vAlign w:val="bottom"/>
            <w:hideMark/>
          </w:tcPr>
          <w:p w14:paraId="0098618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70E1B641"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E19C963" w14:textId="77777777" w:rsidR="00AA0468" w:rsidRPr="00307D91" w:rsidRDefault="00AA0468" w:rsidP="003C08E1">
            <w:pPr>
              <w:jc w:val="center"/>
              <w:rPr>
                <w:color w:val="000000"/>
                <w:sz w:val="20"/>
                <w:szCs w:val="20"/>
              </w:rPr>
            </w:pPr>
            <w:r w:rsidRPr="00307D91">
              <w:rPr>
                <w:color w:val="000000"/>
                <w:sz w:val="20"/>
                <w:szCs w:val="20"/>
              </w:rPr>
              <w:t>0.1350</w:t>
            </w:r>
          </w:p>
        </w:tc>
      </w:tr>
      <w:tr w:rsidR="00AA0468" w:rsidRPr="00307D91" w14:paraId="12E4E169" w14:textId="77777777" w:rsidTr="003C08E1">
        <w:tc>
          <w:tcPr>
            <w:tcW w:w="1260" w:type="dxa"/>
            <w:shd w:val="clear" w:color="auto" w:fill="auto"/>
            <w:noWrap/>
            <w:vAlign w:val="bottom"/>
            <w:hideMark/>
          </w:tcPr>
          <w:p w14:paraId="2F6E3BD3" w14:textId="77777777" w:rsidR="00AA0468" w:rsidRPr="00307D91" w:rsidRDefault="00AA0468" w:rsidP="003C08E1">
            <w:pPr>
              <w:rPr>
                <w:color w:val="000000"/>
                <w:sz w:val="20"/>
                <w:szCs w:val="20"/>
              </w:rPr>
            </w:pPr>
            <w:r w:rsidRPr="00307D91">
              <w:rPr>
                <w:color w:val="000000"/>
                <w:sz w:val="20"/>
                <w:szCs w:val="20"/>
              </w:rPr>
              <w:t>hr.1011010</w:t>
            </w:r>
          </w:p>
        </w:tc>
        <w:tc>
          <w:tcPr>
            <w:tcW w:w="5040" w:type="dxa"/>
            <w:shd w:val="clear" w:color="auto" w:fill="auto"/>
            <w:noWrap/>
            <w:vAlign w:val="bottom"/>
            <w:hideMark/>
          </w:tcPr>
          <w:p w14:paraId="32F9D9DB" w14:textId="77777777" w:rsidR="00AA0468" w:rsidRPr="00307D91" w:rsidRDefault="00AA0468" w:rsidP="003C08E1">
            <w:pPr>
              <w:rPr>
                <w:color w:val="000000"/>
                <w:sz w:val="20"/>
                <w:szCs w:val="20"/>
              </w:rPr>
            </w:pPr>
            <w:r w:rsidRPr="00307D91">
              <w:rPr>
                <w:color w:val="000000"/>
                <w:sz w:val="20"/>
                <w:szCs w:val="20"/>
              </w:rPr>
              <w:t>risk class, time, base, race, house</w:t>
            </w:r>
          </w:p>
        </w:tc>
        <w:tc>
          <w:tcPr>
            <w:tcW w:w="1080" w:type="dxa"/>
            <w:shd w:val="clear" w:color="auto" w:fill="auto"/>
            <w:noWrap/>
            <w:vAlign w:val="bottom"/>
            <w:hideMark/>
          </w:tcPr>
          <w:p w14:paraId="362775FC"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2E60CB4"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E822C28" w14:textId="77777777" w:rsidR="00AA0468" w:rsidRPr="00307D91" w:rsidRDefault="00AA0468" w:rsidP="003C08E1">
            <w:pPr>
              <w:jc w:val="center"/>
              <w:rPr>
                <w:color w:val="000000"/>
                <w:sz w:val="20"/>
                <w:szCs w:val="20"/>
              </w:rPr>
            </w:pPr>
            <w:r w:rsidRPr="00307D91">
              <w:rPr>
                <w:color w:val="000000"/>
                <w:sz w:val="20"/>
                <w:szCs w:val="20"/>
              </w:rPr>
              <w:t>0.1390</w:t>
            </w:r>
          </w:p>
        </w:tc>
      </w:tr>
      <w:tr w:rsidR="00AA0468" w:rsidRPr="00307D91" w14:paraId="6A94D34D" w14:textId="77777777" w:rsidTr="003C08E1">
        <w:tc>
          <w:tcPr>
            <w:tcW w:w="1260" w:type="dxa"/>
            <w:shd w:val="clear" w:color="auto" w:fill="auto"/>
            <w:noWrap/>
            <w:vAlign w:val="bottom"/>
            <w:hideMark/>
          </w:tcPr>
          <w:p w14:paraId="71A83BC1" w14:textId="77777777" w:rsidR="00AA0468" w:rsidRPr="00307D91" w:rsidRDefault="00AA0468" w:rsidP="003C08E1">
            <w:pPr>
              <w:rPr>
                <w:color w:val="000000"/>
                <w:sz w:val="20"/>
                <w:szCs w:val="20"/>
              </w:rPr>
            </w:pPr>
            <w:r w:rsidRPr="00307D91">
              <w:rPr>
                <w:color w:val="000000"/>
                <w:sz w:val="20"/>
                <w:szCs w:val="20"/>
              </w:rPr>
              <w:t>hr.1011011</w:t>
            </w:r>
          </w:p>
        </w:tc>
        <w:tc>
          <w:tcPr>
            <w:tcW w:w="5040" w:type="dxa"/>
            <w:shd w:val="clear" w:color="auto" w:fill="auto"/>
            <w:noWrap/>
            <w:vAlign w:val="bottom"/>
            <w:hideMark/>
          </w:tcPr>
          <w:p w14:paraId="5E09474F" w14:textId="77777777" w:rsidR="00AA0468" w:rsidRPr="00307D91" w:rsidRDefault="00AA0468" w:rsidP="003C08E1">
            <w:pPr>
              <w:rPr>
                <w:color w:val="000000"/>
                <w:sz w:val="20"/>
                <w:szCs w:val="20"/>
              </w:rPr>
            </w:pPr>
            <w:r w:rsidRPr="00307D91">
              <w:rPr>
                <w:color w:val="000000"/>
                <w:sz w:val="20"/>
                <w:szCs w:val="20"/>
              </w:rPr>
              <w:t>risk class, time, base, race, house, personal</w:t>
            </w:r>
          </w:p>
        </w:tc>
        <w:tc>
          <w:tcPr>
            <w:tcW w:w="1080" w:type="dxa"/>
            <w:shd w:val="clear" w:color="auto" w:fill="auto"/>
            <w:noWrap/>
            <w:vAlign w:val="bottom"/>
            <w:hideMark/>
          </w:tcPr>
          <w:p w14:paraId="250186A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6969BAA"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ADEA60C" w14:textId="77777777" w:rsidR="00AA0468" w:rsidRPr="00307D91" w:rsidRDefault="00AA0468" w:rsidP="003C08E1">
            <w:pPr>
              <w:jc w:val="center"/>
              <w:rPr>
                <w:color w:val="000000"/>
                <w:sz w:val="20"/>
                <w:szCs w:val="20"/>
              </w:rPr>
            </w:pPr>
            <w:r w:rsidRPr="00307D91">
              <w:rPr>
                <w:color w:val="000000"/>
                <w:sz w:val="20"/>
                <w:szCs w:val="20"/>
              </w:rPr>
              <w:t>0.1371</w:t>
            </w:r>
          </w:p>
        </w:tc>
      </w:tr>
      <w:tr w:rsidR="00AA0468" w:rsidRPr="00307D91" w14:paraId="0CB1CD6C" w14:textId="77777777" w:rsidTr="003C08E1">
        <w:tc>
          <w:tcPr>
            <w:tcW w:w="1260" w:type="dxa"/>
            <w:shd w:val="clear" w:color="auto" w:fill="auto"/>
            <w:noWrap/>
            <w:vAlign w:val="bottom"/>
            <w:hideMark/>
          </w:tcPr>
          <w:p w14:paraId="6A7B32F9" w14:textId="77777777" w:rsidR="00AA0468" w:rsidRPr="00307D91" w:rsidRDefault="00AA0468" w:rsidP="003C08E1">
            <w:pPr>
              <w:rPr>
                <w:color w:val="000000"/>
                <w:sz w:val="20"/>
                <w:szCs w:val="20"/>
              </w:rPr>
            </w:pPr>
            <w:r w:rsidRPr="00307D91">
              <w:rPr>
                <w:color w:val="000000"/>
                <w:sz w:val="20"/>
                <w:szCs w:val="20"/>
              </w:rPr>
              <w:t>hr.1011100</w:t>
            </w:r>
          </w:p>
        </w:tc>
        <w:tc>
          <w:tcPr>
            <w:tcW w:w="5040" w:type="dxa"/>
            <w:shd w:val="clear" w:color="auto" w:fill="auto"/>
            <w:noWrap/>
            <w:vAlign w:val="bottom"/>
            <w:hideMark/>
          </w:tcPr>
          <w:p w14:paraId="135F59EB" w14:textId="77777777" w:rsidR="00AA0468" w:rsidRPr="00307D91" w:rsidRDefault="00AA0468" w:rsidP="003C08E1">
            <w:pPr>
              <w:rPr>
                <w:color w:val="000000"/>
                <w:sz w:val="20"/>
                <w:szCs w:val="20"/>
              </w:rPr>
            </w:pPr>
            <w:r w:rsidRPr="00307D91">
              <w:rPr>
                <w:color w:val="000000"/>
                <w:sz w:val="20"/>
                <w:szCs w:val="20"/>
              </w:rPr>
              <w:t>risk class, time, base, race, age</w:t>
            </w:r>
          </w:p>
        </w:tc>
        <w:tc>
          <w:tcPr>
            <w:tcW w:w="1080" w:type="dxa"/>
            <w:shd w:val="clear" w:color="auto" w:fill="auto"/>
            <w:noWrap/>
            <w:vAlign w:val="bottom"/>
            <w:hideMark/>
          </w:tcPr>
          <w:p w14:paraId="4C094F9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C3EDE59"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32E4C04B" w14:textId="77777777" w:rsidR="00AA0468" w:rsidRPr="00307D91" w:rsidRDefault="00AA0468" w:rsidP="003C08E1">
            <w:pPr>
              <w:jc w:val="center"/>
              <w:rPr>
                <w:color w:val="000000"/>
                <w:sz w:val="20"/>
                <w:szCs w:val="20"/>
              </w:rPr>
            </w:pPr>
            <w:r w:rsidRPr="00307D91">
              <w:rPr>
                <w:color w:val="000000"/>
                <w:sz w:val="20"/>
                <w:szCs w:val="20"/>
              </w:rPr>
              <w:t>0.3003</w:t>
            </w:r>
          </w:p>
        </w:tc>
      </w:tr>
      <w:tr w:rsidR="00AA0468" w:rsidRPr="00307D91" w14:paraId="17327F5D" w14:textId="77777777" w:rsidTr="003C08E1">
        <w:tc>
          <w:tcPr>
            <w:tcW w:w="1260" w:type="dxa"/>
            <w:shd w:val="clear" w:color="auto" w:fill="auto"/>
            <w:noWrap/>
            <w:vAlign w:val="bottom"/>
            <w:hideMark/>
          </w:tcPr>
          <w:p w14:paraId="1C226959" w14:textId="77777777" w:rsidR="00AA0468" w:rsidRPr="00307D91" w:rsidRDefault="00AA0468" w:rsidP="003C08E1">
            <w:pPr>
              <w:rPr>
                <w:color w:val="000000"/>
                <w:sz w:val="20"/>
                <w:szCs w:val="20"/>
              </w:rPr>
            </w:pPr>
            <w:r w:rsidRPr="00307D91">
              <w:rPr>
                <w:color w:val="000000"/>
                <w:sz w:val="20"/>
                <w:szCs w:val="20"/>
              </w:rPr>
              <w:t>hr.1011101</w:t>
            </w:r>
          </w:p>
        </w:tc>
        <w:tc>
          <w:tcPr>
            <w:tcW w:w="5040" w:type="dxa"/>
            <w:shd w:val="clear" w:color="auto" w:fill="auto"/>
            <w:noWrap/>
            <w:vAlign w:val="bottom"/>
            <w:hideMark/>
          </w:tcPr>
          <w:p w14:paraId="6F304F40" w14:textId="77777777" w:rsidR="00AA0468" w:rsidRPr="00307D91" w:rsidRDefault="00AA0468" w:rsidP="003C08E1">
            <w:pPr>
              <w:rPr>
                <w:color w:val="000000"/>
                <w:sz w:val="20"/>
                <w:szCs w:val="20"/>
              </w:rPr>
            </w:pPr>
            <w:r w:rsidRPr="00307D91">
              <w:rPr>
                <w:color w:val="000000"/>
                <w:sz w:val="20"/>
                <w:szCs w:val="20"/>
              </w:rPr>
              <w:t>risk class, time, base, race, age, personal</w:t>
            </w:r>
          </w:p>
        </w:tc>
        <w:tc>
          <w:tcPr>
            <w:tcW w:w="1080" w:type="dxa"/>
            <w:shd w:val="clear" w:color="auto" w:fill="auto"/>
            <w:noWrap/>
            <w:vAlign w:val="bottom"/>
            <w:hideMark/>
          </w:tcPr>
          <w:p w14:paraId="2B5D34E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1C23B2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3636551" w14:textId="77777777" w:rsidR="00AA0468" w:rsidRPr="00307D91" w:rsidRDefault="00AA0468" w:rsidP="003C08E1">
            <w:pPr>
              <w:jc w:val="center"/>
              <w:rPr>
                <w:color w:val="000000"/>
                <w:sz w:val="20"/>
                <w:szCs w:val="20"/>
              </w:rPr>
            </w:pPr>
            <w:r w:rsidRPr="00307D91">
              <w:rPr>
                <w:color w:val="000000"/>
                <w:sz w:val="20"/>
                <w:szCs w:val="20"/>
              </w:rPr>
              <w:t>1.39E+04</w:t>
            </w:r>
          </w:p>
        </w:tc>
      </w:tr>
      <w:tr w:rsidR="00AA0468" w:rsidRPr="00307D91" w14:paraId="5DF36C32" w14:textId="77777777" w:rsidTr="003C08E1">
        <w:tc>
          <w:tcPr>
            <w:tcW w:w="1260" w:type="dxa"/>
            <w:shd w:val="clear" w:color="auto" w:fill="auto"/>
            <w:noWrap/>
            <w:vAlign w:val="bottom"/>
            <w:hideMark/>
          </w:tcPr>
          <w:p w14:paraId="074CC956" w14:textId="77777777" w:rsidR="00AA0468" w:rsidRPr="00307D91" w:rsidRDefault="00AA0468" w:rsidP="003C08E1">
            <w:pPr>
              <w:rPr>
                <w:color w:val="000000"/>
                <w:sz w:val="20"/>
                <w:szCs w:val="20"/>
              </w:rPr>
            </w:pPr>
            <w:r w:rsidRPr="00307D91">
              <w:rPr>
                <w:color w:val="000000"/>
                <w:sz w:val="20"/>
                <w:szCs w:val="20"/>
              </w:rPr>
              <w:t>hr.1011110</w:t>
            </w:r>
          </w:p>
        </w:tc>
        <w:tc>
          <w:tcPr>
            <w:tcW w:w="5040" w:type="dxa"/>
            <w:shd w:val="clear" w:color="auto" w:fill="auto"/>
            <w:noWrap/>
            <w:vAlign w:val="bottom"/>
            <w:hideMark/>
          </w:tcPr>
          <w:p w14:paraId="27D4A4B6" w14:textId="77777777" w:rsidR="00AA0468" w:rsidRPr="00307D91" w:rsidRDefault="00AA0468" w:rsidP="003C08E1">
            <w:pPr>
              <w:rPr>
                <w:color w:val="000000"/>
                <w:sz w:val="20"/>
                <w:szCs w:val="20"/>
              </w:rPr>
            </w:pPr>
            <w:r w:rsidRPr="00307D91">
              <w:rPr>
                <w:color w:val="000000"/>
                <w:sz w:val="20"/>
                <w:szCs w:val="20"/>
              </w:rPr>
              <w:t>risk class, time, base, race, age, house</w:t>
            </w:r>
          </w:p>
        </w:tc>
        <w:tc>
          <w:tcPr>
            <w:tcW w:w="1080" w:type="dxa"/>
            <w:shd w:val="clear" w:color="auto" w:fill="auto"/>
            <w:noWrap/>
            <w:vAlign w:val="bottom"/>
            <w:hideMark/>
          </w:tcPr>
          <w:p w14:paraId="23BFA40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A034B3A"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3B699E87" w14:textId="77777777" w:rsidR="00AA0468" w:rsidRPr="00307D91" w:rsidRDefault="00AA0468" w:rsidP="003C08E1">
            <w:pPr>
              <w:jc w:val="center"/>
              <w:rPr>
                <w:color w:val="000000"/>
                <w:sz w:val="20"/>
                <w:szCs w:val="20"/>
              </w:rPr>
            </w:pPr>
            <w:r w:rsidRPr="00307D91">
              <w:rPr>
                <w:color w:val="000000"/>
                <w:sz w:val="20"/>
                <w:szCs w:val="20"/>
              </w:rPr>
              <w:t>4.08E+06</w:t>
            </w:r>
          </w:p>
        </w:tc>
      </w:tr>
      <w:tr w:rsidR="00AA0468" w:rsidRPr="00307D91" w14:paraId="5FF88A0A" w14:textId="77777777" w:rsidTr="003C08E1">
        <w:tc>
          <w:tcPr>
            <w:tcW w:w="1260" w:type="dxa"/>
            <w:shd w:val="clear" w:color="auto" w:fill="auto"/>
            <w:noWrap/>
            <w:vAlign w:val="bottom"/>
            <w:hideMark/>
          </w:tcPr>
          <w:p w14:paraId="5E8A9B1F" w14:textId="77777777" w:rsidR="00AA0468" w:rsidRPr="00307D91" w:rsidRDefault="00AA0468" w:rsidP="003C08E1">
            <w:pPr>
              <w:rPr>
                <w:color w:val="000000"/>
                <w:sz w:val="20"/>
                <w:szCs w:val="20"/>
              </w:rPr>
            </w:pPr>
            <w:r w:rsidRPr="00307D91">
              <w:rPr>
                <w:color w:val="000000"/>
                <w:sz w:val="20"/>
                <w:szCs w:val="20"/>
              </w:rPr>
              <w:t>hr.1011111</w:t>
            </w:r>
          </w:p>
        </w:tc>
        <w:tc>
          <w:tcPr>
            <w:tcW w:w="5040" w:type="dxa"/>
            <w:shd w:val="clear" w:color="auto" w:fill="auto"/>
            <w:noWrap/>
            <w:vAlign w:val="bottom"/>
            <w:hideMark/>
          </w:tcPr>
          <w:p w14:paraId="066DCFC1" w14:textId="77777777" w:rsidR="00AA0468" w:rsidRPr="00307D91" w:rsidRDefault="00AA0468" w:rsidP="003C08E1">
            <w:pPr>
              <w:rPr>
                <w:color w:val="000000"/>
                <w:sz w:val="20"/>
                <w:szCs w:val="20"/>
              </w:rPr>
            </w:pPr>
            <w:r w:rsidRPr="00307D91">
              <w:rPr>
                <w:color w:val="000000"/>
                <w:sz w:val="20"/>
                <w:szCs w:val="20"/>
              </w:rPr>
              <w:t>risk class, time, base, race, age, house, personal</w:t>
            </w:r>
          </w:p>
        </w:tc>
        <w:tc>
          <w:tcPr>
            <w:tcW w:w="1080" w:type="dxa"/>
            <w:shd w:val="clear" w:color="auto" w:fill="auto"/>
            <w:noWrap/>
            <w:vAlign w:val="bottom"/>
            <w:hideMark/>
          </w:tcPr>
          <w:p w14:paraId="3DC7CA4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4A7AAE2"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F537692" w14:textId="77777777" w:rsidR="00AA0468" w:rsidRPr="00307D91" w:rsidRDefault="00AA0468" w:rsidP="003C08E1">
            <w:pPr>
              <w:jc w:val="center"/>
              <w:rPr>
                <w:color w:val="000000"/>
                <w:sz w:val="20"/>
                <w:szCs w:val="20"/>
              </w:rPr>
            </w:pPr>
            <w:r w:rsidRPr="00307D91">
              <w:rPr>
                <w:color w:val="000000"/>
                <w:sz w:val="20"/>
                <w:szCs w:val="20"/>
              </w:rPr>
              <w:t>5.03E+04</w:t>
            </w:r>
          </w:p>
        </w:tc>
      </w:tr>
      <w:tr w:rsidR="00AA0468" w:rsidRPr="00307D91" w14:paraId="0E2C0782" w14:textId="77777777" w:rsidTr="003C08E1">
        <w:tc>
          <w:tcPr>
            <w:tcW w:w="1260" w:type="dxa"/>
            <w:shd w:val="clear" w:color="auto" w:fill="auto"/>
            <w:noWrap/>
            <w:vAlign w:val="bottom"/>
            <w:hideMark/>
          </w:tcPr>
          <w:p w14:paraId="5CD49B04" w14:textId="77777777" w:rsidR="00AA0468" w:rsidRPr="00307D91" w:rsidRDefault="00AA0468" w:rsidP="003C08E1">
            <w:pPr>
              <w:rPr>
                <w:color w:val="000000"/>
                <w:sz w:val="20"/>
                <w:szCs w:val="20"/>
              </w:rPr>
            </w:pPr>
            <w:r w:rsidRPr="00307D91">
              <w:rPr>
                <w:color w:val="000000"/>
                <w:sz w:val="20"/>
                <w:szCs w:val="20"/>
              </w:rPr>
              <w:t>hr.1100000</w:t>
            </w:r>
          </w:p>
        </w:tc>
        <w:tc>
          <w:tcPr>
            <w:tcW w:w="5040" w:type="dxa"/>
            <w:shd w:val="clear" w:color="auto" w:fill="auto"/>
            <w:noWrap/>
            <w:vAlign w:val="bottom"/>
            <w:hideMark/>
          </w:tcPr>
          <w:p w14:paraId="634BCC2E" w14:textId="77777777" w:rsidR="00AA0468" w:rsidRPr="00307D91" w:rsidRDefault="00AA0468" w:rsidP="003C08E1">
            <w:pPr>
              <w:rPr>
                <w:color w:val="000000"/>
                <w:sz w:val="20"/>
                <w:szCs w:val="20"/>
              </w:rPr>
            </w:pPr>
            <w:r w:rsidRPr="00307D91">
              <w:rPr>
                <w:color w:val="000000"/>
                <w:sz w:val="20"/>
                <w:szCs w:val="20"/>
              </w:rPr>
              <w:t>risk class, time, high.rise</w:t>
            </w:r>
          </w:p>
        </w:tc>
        <w:tc>
          <w:tcPr>
            <w:tcW w:w="1080" w:type="dxa"/>
            <w:shd w:val="clear" w:color="auto" w:fill="auto"/>
            <w:noWrap/>
            <w:vAlign w:val="bottom"/>
            <w:hideMark/>
          </w:tcPr>
          <w:p w14:paraId="6DE4F7D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4051255"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519CF9E8" w14:textId="77777777" w:rsidR="00AA0468" w:rsidRPr="00307D91" w:rsidRDefault="00AA0468" w:rsidP="003C08E1">
            <w:pPr>
              <w:jc w:val="center"/>
              <w:rPr>
                <w:color w:val="000000"/>
                <w:sz w:val="20"/>
                <w:szCs w:val="20"/>
              </w:rPr>
            </w:pPr>
            <w:r w:rsidRPr="00307D91">
              <w:rPr>
                <w:color w:val="000000"/>
                <w:sz w:val="20"/>
                <w:szCs w:val="20"/>
              </w:rPr>
              <w:t>0.1355</w:t>
            </w:r>
          </w:p>
        </w:tc>
      </w:tr>
      <w:tr w:rsidR="00AA0468" w:rsidRPr="00307D91" w14:paraId="7B34BE54" w14:textId="77777777" w:rsidTr="003C08E1">
        <w:tc>
          <w:tcPr>
            <w:tcW w:w="1260" w:type="dxa"/>
            <w:shd w:val="clear" w:color="auto" w:fill="auto"/>
            <w:noWrap/>
            <w:vAlign w:val="bottom"/>
            <w:hideMark/>
          </w:tcPr>
          <w:p w14:paraId="4A28D1FB" w14:textId="77777777" w:rsidR="00AA0468" w:rsidRPr="00307D91" w:rsidRDefault="00AA0468" w:rsidP="003C08E1">
            <w:pPr>
              <w:rPr>
                <w:color w:val="000000"/>
                <w:sz w:val="20"/>
                <w:szCs w:val="20"/>
              </w:rPr>
            </w:pPr>
            <w:r w:rsidRPr="00307D91">
              <w:rPr>
                <w:color w:val="000000"/>
                <w:sz w:val="20"/>
                <w:szCs w:val="20"/>
              </w:rPr>
              <w:t>hr.1100001</w:t>
            </w:r>
          </w:p>
        </w:tc>
        <w:tc>
          <w:tcPr>
            <w:tcW w:w="5040" w:type="dxa"/>
            <w:shd w:val="clear" w:color="auto" w:fill="auto"/>
            <w:noWrap/>
            <w:vAlign w:val="bottom"/>
            <w:hideMark/>
          </w:tcPr>
          <w:p w14:paraId="1B0C562A" w14:textId="77777777" w:rsidR="00AA0468" w:rsidRPr="00307D91" w:rsidRDefault="00AA0468" w:rsidP="003C08E1">
            <w:pPr>
              <w:rPr>
                <w:color w:val="000000"/>
                <w:sz w:val="20"/>
                <w:szCs w:val="20"/>
              </w:rPr>
            </w:pPr>
            <w:r w:rsidRPr="00307D91">
              <w:rPr>
                <w:color w:val="000000"/>
                <w:sz w:val="20"/>
                <w:szCs w:val="20"/>
              </w:rPr>
              <w:t>risk class, time, high.rise, personal</w:t>
            </w:r>
          </w:p>
        </w:tc>
        <w:tc>
          <w:tcPr>
            <w:tcW w:w="1080" w:type="dxa"/>
            <w:shd w:val="clear" w:color="auto" w:fill="auto"/>
            <w:noWrap/>
            <w:vAlign w:val="bottom"/>
            <w:hideMark/>
          </w:tcPr>
          <w:p w14:paraId="435243C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5FEFDD0"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25BEA34" w14:textId="77777777" w:rsidR="00AA0468" w:rsidRPr="00307D91" w:rsidRDefault="00AA0468" w:rsidP="003C08E1">
            <w:pPr>
              <w:jc w:val="center"/>
              <w:rPr>
                <w:color w:val="000000"/>
                <w:sz w:val="20"/>
                <w:szCs w:val="20"/>
              </w:rPr>
            </w:pPr>
            <w:r w:rsidRPr="00307D91">
              <w:rPr>
                <w:color w:val="000000"/>
                <w:sz w:val="20"/>
                <w:szCs w:val="20"/>
              </w:rPr>
              <w:t>0.1387</w:t>
            </w:r>
          </w:p>
        </w:tc>
      </w:tr>
      <w:tr w:rsidR="00AA0468" w:rsidRPr="00307D91" w14:paraId="17BF8888" w14:textId="77777777" w:rsidTr="003C08E1">
        <w:tc>
          <w:tcPr>
            <w:tcW w:w="1260" w:type="dxa"/>
            <w:shd w:val="clear" w:color="auto" w:fill="auto"/>
            <w:noWrap/>
            <w:vAlign w:val="bottom"/>
            <w:hideMark/>
          </w:tcPr>
          <w:p w14:paraId="31769CDE" w14:textId="77777777" w:rsidR="00AA0468" w:rsidRPr="00307D91" w:rsidRDefault="00AA0468" w:rsidP="003C08E1">
            <w:pPr>
              <w:rPr>
                <w:color w:val="000000"/>
                <w:sz w:val="20"/>
                <w:szCs w:val="20"/>
              </w:rPr>
            </w:pPr>
            <w:r w:rsidRPr="00307D91">
              <w:rPr>
                <w:color w:val="000000"/>
                <w:sz w:val="20"/>
                <w:szCs w:val="20"/>
              </w:rPr>
              <w:t>hr.1100010</w:t>
            </w:r>
          </w:p>
        </w:tc>
        <w:tc>
          <w:tcPr>
            <w:tcW w:w="5040" w:type="dxa"/>
            <w:shd w:val="clear" w:color="auto" w:fill="auto"/>
            <w:noWrap/>
            <w:vAlign w:val="bottom"/>
            <w:hideMark/>
          </w:tcPr>
          <w:p w14:paraId="2E6CD055" w14:textId="77777777" w:rsidR="00AA0468" w:rsidRPr="00307D91" w:rsidRDefault="00AA0468" w:rsidP="003C08E1">
            <w:pPr>
              <w:rPr>
                <w:color w:val="000000"/>
                <w:sz w:val="20"/>
                <w:szCs w:val="20"/>
              </w:rPr>
            </w:pPr>
            <w:r w:rsidRPr="00307D91">
              <w:rPr>
                <w:color w:val="000000"/>
                <w:sz w:val="20"/>
                <w:szCs w:val="20"/>
              </w:rPr>
              <w:t>risk class, time, high.rise, house</w:t>
            </w:r>
          </w:p>
        </w:tc>
        <w:tc>
          <w:tcPr>
            <w:tcW w:w="1080" w:type="dxa"/>
            <w:shd w:val="clear" w:color="auto" w:fill="auto"/>
            <w:noWrap/>
            <w:vAlign w:val="bottom"/>
            <w:hideMark/>
          </w:tcPr>
          <w:p w14:paraId="1F8124F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875157E"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7EC647DB" w14:textId="77777777" w:rsidR="00AA0468" w:rsidRPr="00307D91" w:rsidRDefault="00AA0468" w:rsidP="003C08E1">
            <w:pPr>
              <w:jc w:val="center"/>
              <w:rPr>
                <w:color w:val="000000"/>
                <w:sz w:val="20"/>
                <w:szCs w:val="20"/>
              </w:rPr>
            </w:pPr>
            <w:r w:rsidRPr="00307D91">
              <w:rPr>
                <w:color w:val="000000"/>
                <w:sz w:val="20"/>
                <w:szCs w:val="20"/>
              </w:rPr>
              <w:t>0.1592</w:t>
            </w:r>
          </w:p>
        </w:tc>
      </w:tr>
      <w:tr w:rsidR="00AA0468" w:rsidRPr="00307D91" w14:paraId="7ABA607D" w14:textId="77777777" w:rsidTr="003C08E1">
        <w:tc>
          <w:tcPr>
            <w:tcW w:w="1260" w:type="dxa"/>
            <w:shd w:val="clear" w:color="auto" w:fill="auto"/>
            <w:noWrap/>
            <w:vAlign w:val="bottom"/>
            <w:hideMark/>
          </w:tcPr>
          <w:p w14:paraId="29E59982" w14:textId="77777777" w:rsidR="00AA0468" w:rsidRPr="00307D91" w:rsidRDefault="00AA0468" w:rsidP="003C08E1">
            <w:pPr>
              <w:rPr>
                <w:color w:val="000000"/>
                <w:sz w:val="20"/>
                <w:szCs w:val="20"/>
              </w:rPr>
            </w:pPr>
            <w:r w:rsidRPr="00307D91">
              <w:rPr>
                <w:color w:val="000000"/>
                <w:sz w:val="20"/>
                <w:szCs w:val="20"/>
              </w:rPr>
              <w:t>hr.1100011</w:t>
            </w:r>
          </w:p>
        </w:tc>
        <w:tc>
          <w:tcPr>
            <w:tcW w:w="5040" w:type="dxa"/>
            <w:shd w:val="clear" w:color="auto" w:fill="auto"/>
            <w:noWrap/>
            <w:vAlign w:val="bottom"/>
            <w:hideMark/>
          </w:tcPr>
          <w:p w14:paraId="683ECA5E" w14:textId="77777777" w:rsidR="00AA0468" w:rsidRPr="00307D91" w:rsidRDefault="00AA0468" w:rsidP="003C08E1">
            <w:pPr>
              <w:rPr>
                <w:color w:val="000000"/>
                <w:sz w:val="20"/>
                <w:szCs w:val="20"/>
              </w:rPr>
            </w:pPr>
            <w:r w:rsidRPr="00307D91">
              <w:rPr>
                <w:color w:val="000000"/>
                <w:sz w:val="20"/>
                <w:szCs w:val="20"/>
              </w:rPr>
              <w:t>risk class, time, high.rise, house, personal</w:t>
            </w:r>
          </w:p>
        </w:tc>
        <w:tc>
          <w:tcPr>
            <w:tcW w:w="1080" w:type="dxa"/>
            <w:shd w:val="clear" w:color="auto" w:fill="auto"/>
            <w:noWrap/>
            <w:vAlign w:val="bottom"/>
            <w:hideMark/>
          </w:tcPr>
          <w:p w14:paraId="4BE6768D"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35EE978"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4B2F9029" w14:textId="77777777" w:rsidR="00AA0468" w:rsidRPr="00307D91" w:rsidRDefault="00AA0468" w:rsidP="003C08E1">
            <w:pPr>
              <w:jc w:val="center"/>
              <w:rPr>
                <w:color w:val="000000"/>
                <w:sz w:val="20"/>
                <w:szCs w:val="20"/>
              </w:rPr>
            </w:pPr>
            <w:r w:rsidRPr="00307D91">
              <w:rPr>
                <w:color w:val="000000"/>
                <w:sz w:val="20"/>
                <w:szCs w:val="20"/>
              </w:rPr>
              <w:t>0.1351</w:t>
            </w:r>
          </w:p>
        </w:tc>
      </w:tr>
      <w:tr w:rsidR="00AA0468" w:rsidRPr="00307D91" w14:paraId="38803495" w14:textId="77777777" w:rsidTr="003C08E1">
        <w:tc>
          <w:tcPr>
            <w:tcW w:w="1260" w:type="dxa"/>
            <w:shd w:val="clear" w:color="auto" w:fill="auto"/>
            <w:noWrap/>
            <w:vAlign w:val="bottom"/>
            <w:hideMark/>
          </w:tcPr>
          <w:p w14:paraId="5B149551" w14:textId="77777777" w:rsidR="00AA0468" w:rsidRPr="00307D91" w:rsidRDefault="00AA0468" w:rsidP="003C08E1">
            <w:pPr>
              <w:rPr>
                <w:color w:val="000000"/>
                <w:sz w:val="20"/>
                <w:szCs w:val="20"/>
              </w:rPr>
            </w:pPr>
            <w:r w:rsidRPr="00307D91">
              <w:rPr>
                <w:color w:val="000000"/>
                <w:sz w:val="20"/>
                <w:szCs w:val="20"/>
              </w:rPr>
              <w:t>hr.1100100</w:t>
            </w:r>
          </w:p>
        </w:tc>
        <w:tc>
          <w:tcPr>
            <w:tcW w:w="5040" w:type="dxa"/>
            <w:shd w:val="clear" w:color="auto" w:fill="auto"/>
            <w:noWrap/>
            <w:vAlign w:val="bottom"/>
            <w:hideMark/>
          </w:tcPr>
          <w:p w14:paraId="3FB132A5" w14:textId="77777777" w:rsidR="00AA0468" w:rsidRPr="00307D91" w:rsidRDefault="00AA0468" w:rsidP="003C08E1">
            <w:pPr>
              <w:rPr>
                <w:color w:val="000000"/>
                <w:sz w:val="20"/>
                <w:szCs w:val="20"/>
              </w:rPr>
            </w:pPr>
            <w:r w:rsidRPr="00307D91">
              <w:rPr>
                <w:color w:val="000000"/>
                <w:sz w:val="20"/>
                <w:szCs w:val="20"/>
              </w:rPr>
              <w:t>risk class, time, high.rise, age</w:t>
            </w:r>
          </w:p>
        </w:tc>
        <w:tc>
          <w:tcPr>
            <w:tcW w:w="1080" w:type="dxa"/>
            <w:shd w:val="clear" w:color="auto" w:fill="auto"/>
            <w:noWrap/>
            <w:vAlign w:val="bottom"/>
            <w:hideMark/>
          </w:tcPr>
          <w:p w14:paraId="0BF0C534"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ECA0687"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7692A15" w14:textId="77777777" w:rsidR="00AA0468" w:rsidRPr="00307D91" w:rsidRDefault="00AA0468" w:rsidP="003C08E1">
            <w:pPr>
              <w:jc w:val="center"/>
              <w:rPr>
                <w:color w:val="000000"/>
                <w:sz w:val="20"/>
                <w:szCs w:val="20"/>
              </w:rPr>
            </w:pPr>
            <w:r w:rsidRPr="00307D91">
              <w:rPr>
                <w:color w:val="000000"/>
                <w:sz w:val="20"/>
                <w:szCs w:val="20"/>
              </w:rPr>
              <w:t>0.2198</w:t>
            </w:r>
          </w:p>
        </w:tc>
      </w:tr>
      <w:tr w:rsidR="00AA0468" w:rsidRPr="00307D91" w14:paraId="56F1E966" w14:textId="77777777" w:rsidTr="003C08E1">
        <w:tc>
          <w:tcPr>
            <w:tcW w:w="1260" w:type="dxa"/>
            <w:shd w:val="clear" w:color="auto" w:fill="auto"/>
            <w:noWrap/>
            <w:vAlign w:val="bottom"/>
            <w:hideMark/>
          </w:tcPr>
          <w:p w14:paraId="296E0083" w14:textId="77777777" w:rsidR="00AA0468" w:rsidRPr="00307D91" w:rsidRDefault="00AA0468" w:rsidP="003C08E1">
            <w:pPr>
              <w:rPr>
                <w:color w:val="000000"/>
                <w:sz w:val="20"/>
                <w:szCs w:val="20"/>
              </w:rPr>
            </w:pPr>
            <w:r w:rsidRPr="00307D91">
              <w:rPr>
                <w:color w:val="000000"/>
                <w:sz w:val="20"/>
                <w:szCs w:val="20"/>
              </w:rPr>
              <w:t>hr.1100101</w:t>
            </w:r>
          </w:p>
        </w:tc>
        <w:tc>
          <w:tcPr>
            <w:tcW w:w="5040" w:type="dxa"/>
            <w:shd w:val="clear" w:color="auto" w:fill="auto"/>
            <w:noWrap/>
            <w:vAlign w:val="bottom"/>
            <w:hideMark/>
          </w:tcPr>
          <w:p w14:paraId="7C1666E5" w14:textId="77777777" w:rsidR="00AA0468" w:rsidRPr="00307D91" w:rsidRDefault="00AA0468" w:rsidP="003C08E1">
            <w:pPr>
              <w:rPr>
                <w:color w:val="000000"/>
                <w:sz w:val="20"/>
                <w:szCs w:val="20"/>
              </w:rPr>
            </w:pPr>
            <w:r w:rsidRPr="00307D91">
              <w:rPr>
                <w:color w:val="000000"/>
                <w:sz w:val="20"/>
                <w:szCs w:val="20"/>
              </w:rPr>
              <w:t>risk class, time, high.rise, age, personal</w:t>
            </w:r>
          </w:p>
        </w:tc>
        <w:tc>
          <w:tcPr>
            <w:tcW w:w="1080" w:type="dxa"/>
            <w:shd w:val="clear" w:color="auto" w:fill="auto"/>
            <w:noWrap/>
            <w:vAlign w:val="bottom"/>
            <w:hideMark/>
          </w:tcPr>
          <w:p w14:paraId="0276601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2505634"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2F07BD32" w14:textId="77777777" w:rsidR="00AA0468" w:rsidRPr="00307D91" w:rsidRDefault="00AA0468" w:rsidP="003C08E1">
            <w:pPr>
              <w:jc w:val="center"/>
              <w:rPr>
                <w:color w:val="000000"/>
                <w:sz w:val="20"/>
                <w:szCs w:val="20"/>
              </w:rPr>
            </w:pPr>
            <w:r w:rsidRPr="00307D91">
              <w:rPr>
                <w:color w:val="000000"/>
                <w:sz w:val="20"/>
                <w:szCs w:val="20"/>
              </w:rPr>
              <w:t>0.1426</w:t>
            </w:r>
          </w:p>
        </w:tc>
      </w:tr>
      <w:tr w:rsidR="00AA0468" w:rsidRPr="00307D91" w14:paraId="294280B1" w14:textId="77777777" w:rsidTr="003C08E1">
        <w:tc>
          <w:tcPr>
            <w:tcW w:w="1260" w:type="dxa"/>
            <w:shd w:val="clear" w:color="auto" w:fill="auto"/>
            <w:noWrap/>
            <w:vAlign w:val="bottom"/>
            <w:hideMark/>
          </w:tcPr>
          <w:p w14:paraId="1993DDC7" w14:textId="77777777" w:rsidR="00AA0468" w:rsidRPr="00307D91" w:rsidRDefault="00AA0468" w:rsidP="003C08E1">
            <w:pPr>
              <w:rPr>
                <w:color w:val="000000"/>
                <w:sz w:val="20"/>
                <w:szCs w:val="20"/>
              </w:rPr>
            </w:pPr>
            <w:r w:rsidRPr="00307D91">
              <w:rPr>
                <w:color w:val="000000"/>
                <w:sz w:val="20"/>
                <w:szCs w:val="20"/>
              </w:rPr>
              <w:t>hr.1100110</w:t>
            </w:r>
          </w:p>
        </w:tc>
        <w:tc>
          <w:tcPr>
            <w:tcW w:w="5040" w:type="dxa"/>
            <w:shd w:val="clear" w:color="auto" w:fill="auto"/>
            <w:noWrap/>
            <w:vAlign w:val="bottom"/>
            <w:hideMark/>
          </w:tcPr>
          <w:p w14:paraId="58AFC819" w14:textId="77777777" w:rsidR="00AA0468" w:rsidRPr="00307D91" w:rsidRDefault="00AA0468" w:rsidP="003C08E1">
            <w:pPr>
              <w:rPr>
                <w:color w:val="000000"/>
                <w:sz w:val="20"/>
                <w:szCs w:val="20"/>
              </w:rPr>
            </w:pPr>
            <w:r w:rsidRPr="00307D91">
              <w:rPr>
                <w:color w:val="000000"/>
                <w:sz w:val="20"/>
                <w:szCs w:val="20"/>
              </w:rPr>
              <w:t>risk class, time, high.rise, age, house</w:t>
            </w:r>
          </w:p>
        </w:tc>
        <w:tc>
          <w:tcPr>
            <w:tcW w:w="1080" w:type="dxa"/>
            <w:shd w:val="clear" w:color="auto" w:fill="auto"/>
            <w:noWrap/>
            <w:vAlign w:val="bottom"/>
            <w:hideMark/>
          </w:tcPr>
          <w:p w14:paraId="6A9C58B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B058649"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DFD4B66" w14:textId="77777777" w:rsidR="00AA0468" w:rsidRPr="00307D91" w:rsidRDefault="00AA0468" w:rsidP="003C08E1">
            <w:pPr>
              <w:jc w:val="center"/>
              <w:rPr>
                <w:color w:val="000000"/>
                <w:sz w:val="20"/>
                <w:szCs w:val="20"/>
              </w:rPr>
            </w:pPr>
            <w:r w:rsidRPr="00307D91">
              <w:rPr>
                <w:color w:val="000000"/>
                <w:sz w:val="20"/>
                <w:szCs w:val="20"/>
              </w:rPr>
              <w:t>2.21E+03</w:t>
            </w:r>
          </w:p>
        </w:tc>
      </w:tr>
      <w:tr w:rsidR="00AA0468" w:rsidRPr="00307D91" w14:paraId="2C874D50" w14:textId="77777777" w:rsidTr="003C08E1">
        <w:tc>
          <w:tcPr>
            <w:tcW w:w="1260" w:type="dxa"/>
            <w:shd w:val="clear" w:color="auto" w:fill="auto"/>
            <w:noWrap/>
            <w:vAlign w:val="bottom"/>
            <w:hideMark/>
          </w:tcPr>
          <w:p w14:paraId="774FCADB" w14:textId="77777777" w:rsidR="00AA0468" w:rsidRPr="00307D91" w:rsidRDefault="00AA0468" w:rsidP="003C08E1">
            <w:pPr>
              <w:rPr>
                <w:color w:val="000000"/>
                <w:sz w:val="20"/>
                <w:szCs w:val="20"/>
              </w:rPr>
            </w:pPr>
            <w:r w:rsidRPr="00307D91">
              <w:rPr>
                <w:color w:val="000000"/>
                <w:sz w:val="20"/>
                <w:szCs w:val="20"/>
              </w:rPr>
              <w:t>hr.1100111</w:t>
            </w:r>
          </w:p>
        </w:tc>
        <w:tc>
          <w:tcPr>
            <w:tcW w:w="5040" w:type="dxa"/>
            <w:shd w:val="clear" w:color="auto" w:fill="auto"/>
            <w:noWrap/>
            <w:vAlign w:val="bottom"/>
            <w:hideMark/>
          </w:tcPr>
          <w:p w14:paraId="4B263B7A" w14:textId="77777777" w:rsidR="00AA0468" w:rsidRPr="00307D91" w:rsidRDefault="00AA0468" w:rsidP="003C08E1">
            <w:pPr>
              <w:rPr>
                <w:color w:val="000000"/>
                <w:sz w:val="20"/>
                <w:szCs w:val="20"/>
              </w:rPr>
            </w:pPr>
            <w:r w:rsidRPr="00307D91">
              <w:rPr>
                <w:color w:val="000000"/>
                <w:sz w:val="20"/>
                <w:szCs w:val="20"/>
              </w:rPr>
              <w:t>risk class, time, high.rise, age, house, personal</w:t>
            </w:r>
          </w:p>
        </w:tc>
        <w:tc>
          <w:tcPr>
            <w:tcW w:w="1080" w:type="dxa"/>
            <w:shd w:val="clear" w:color="auto" w:fill="auto"/>
            <w:noWrap/>
            <w:vAlign w:val="bottom"/>
            <w:hideMark/>
          </w:tcPr>
          <w:p w14:paraId="14C4A458"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6E18275"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2456AF14" w14:textId="77777777" w:rsidR="00AA0468" w:rsidRPr="00307D91" w:rsidRDefault="00AA0468" w:rsidP="003C08E1">
            <w:pPr>
              <w:jc w:val="center"/>
              <w:rPr>
                <w:color w:val="000000"/>
                <w:sz w:val="20"/>
                <w:szCs w:val="20"/>
              </w:rPr>
            </w:pPr>
            <w:r w:rsidRPr="00307D91">
              <w:rPr>
                <w:color w:val="000000"/>
                <w:sz w:val="20"/>
                <w:szCs w:val="20"/>
              </w:rPr>
              <w:t>1.76E+06</w:t>
            </w:r>
          </w:p>
        </w:tc>
      </w:tr>
      <w:tr w:rsidR="00AA0468" w:rsidRPr="00307D91" w14:paraId="0EDF714B" w14:textId="77777777" w:rsidTr="003C08E1">
        <w:tc>
          <w:tcPr>
            <w:tcW w:w="1260" w:type="dxa"/>
            <w:shd w:val="clear" w:color="auto" w:fill="auto"/>
            <w:noWrap/>
            <w:vAlign w:val="bottom"/>
            <w:hideMark/>
          </w:tcPr>
          <w:p w14:paraId="5DADAEA2" w14:textId="77777777" w:rsidR="00AA0468" w:rsidRPr="00307D91" w:rsidRDefault="00AA0468" w:rsidP="003C08E1">
            <w:pPr>
              <w:rPr>
                <w:color w:val="000000"/>
                <w:sz w:val="20"/>
                <w:szCs w:val="20"/>
              </w:rPr>
            </w:pPr>
            <w:r w:rsidRPr="00307D91">
              <w:rPr>
                <w:color w:val="000000"/>
                <w:sz w:val="20"/>
                <w:szCs w:val="20"/>
              </w:rPr>
              <w:t>hr.1101000</w:t>
            </w:r>
          </w:p>
        </w:tc>
        <w:tc>
          <w:tcPr>
            <w:tcW w:w="5040" w:type="dxa"/>
            <w:shd w:val="clear" w:color="auto" w:fill="auto"/>
            <w:noWrap/>
            <w:vAlign w:val="bottom"/>
            <w:hideMark/>
          </w:tcPr>
          <w:p w14:paraId="6B115C02" w14:textId="77777777" w:rsidR="00AA0468" w:rsidRPr="00307D91" w:rsidRDefault="00AA0468" w:rsidP="003C08E1">
            <w:pPr>
              <w:rPr>
                <w:color w:val="000000"/>
                <w:sz w:val="20"/>
                <w:szCs w:val="20"/>
              </w:rPr>
            </w:pPr>
            <w:r w:rsidRPr="00307D91">
              <w:rPr>
                <w:color w:val="000000"/>
                <w:sz w:val="20"/>
                <w:szCs w:val="20"/>
              </w:rPr>
              <w:t>risk class, time, high.rise, race</w:t>
            </w:r>
          </w:p>
        </w:tc>
        <w:tc>
          <w:tcPr>
            <w:tcW w:w="1080" w:type="dxa"/>
            <w:shd w:val="clear" w:color="auto" w:fill="auto"/>
            <w:noWrap/>
            <w:vAlign w:val="bottom"/>
            <w:hideMark/>
          </w:tcPr>
          <w:p w14:paraId="1403ACCB"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C08A928" w14:textId="77777777" w:rsidR="00AA0468" w:rsidRPr="00307D91" w:rsidRDefault="00AA0468" w:rsidP="003C08E1">
            <w:pPr>
              <w:jc w:val="center"/>
              <w:rPr>
                <w:color w:val="000000"/>
                <w:sz w:val="20"/>
                <w:szCs w:val="20"/>
              </w:rPr>
            </w:pPr>
            <w:r w:rsidRPr="00307D91">
              <w:rPr>
                <w:color w:val="000000"/>
                <w:sz w:val="20"/>
                <w:szCs w:val="20"/>
              </w:rPr>
              <w:t>0.1356</w:t>
            </w:r>
          </w:p>
        </w:tc>
        <w:tc>
          <w:tcPr>
            <w:tcW w:w="1080" w:type="dxa"/>
            <w:shd w:val="clear" w:color="auto" w:fill="auto"/>
            <w:noWrap/>
            <w:vAlign w:val="bottom"/>
            <w:hideMark/>
          </w:tcPr>
          <w:p w14:paraId="234E5354" w14:textId="77777777" w:rsidR="00AA0468" w:rsidRPr="00307D91" w:rsidRDefault="00AA0468" w:rsidP="003C08E1">
            <w:pPr>
              <w:jc w:val="center"/>
              <w:rPr>
                <w:color w:val="000000"/>
                <w:sz w:val="20"/>
                <w:szCs w:val="20"/>
              </w:rPr>
            </w:pPr>
            <w:r w:rsidRPr="00307D91">
              <w:rPr>
                <w:color w:val="000000"/>
                <w:sz w:val="20"/>
                <w:szCs w:val="20"/>
              </w:rPr>
              <w:t>0.1376</w:t>
            </w:r>
          </w:p>
        </w:tc>
      </w:tr>
      <w:tr w:rsidR="00AA0468" w:rsidRPr="00307D91" w14:paraId="33BC71AB" w14:textId="77777777" w:rsidTr="003C08E1">
        <w:tc>
          <w:tcPr>
            <w:tcW w:w="1260" w:type="dxa"/>
            <w:shd w:val="clear" w:color="auto" w:fill="auto"/>
            <w:noWrap/>
            <w:vAlign w:val="bottom"/>
            <w:hideMark/>
          </w:tcPr>
          <w:p w14:paraId="2D0A116E" w14:textId="77777777" w:rsidR="00AA0468" w:rsidRPr="00307D91" w:rsidRDefault="00AA0468" w:rsidP="003C08E1">
            <w:pPr>
              <w:rPr>
                <w:color w:val="000000"/>
                <w:sz w:val="20"/>
                <w:szCs w:val="20"/>
              </w:rPr>
            </w:pPr>
            <w:r w:rsidRPr="00307D91">
              <w:rPr>
                <w:color w:val="000000"/>
                <w:sz w:val="20"/>
                <w:szCs w:val="20"/>
              </w:rPr>
              <w:t>hr.1101001</w:t>
            </w:r>
          </w:p>
        </w:tc>
        <w:tc>
          <w:tcPr>
            <w:tcW w:w="5040" w:type="dxa"/>
            <w:shd w:val="clear" w:color="auto" w:fill="auto"/>
            <w:noWrap/>
            <w:vAlign w:val="bottom"/>
            <w:hideMark/>
          </w:tcPr>
          <w:p w14:paraId="764B71DD" w14:textId="77777777" w:rsidR="00AA0468" w:rsidRPr="00307D91" w:rsidRDefault="00AA0468" w:rsidP="003C08E1">
            <w:pPr>
              <w:rPr>
                <w:color w:val="000000"/>
                <w:sz w:val="20"/>
                <w:szCs w:val="20"/>
              </w:rPr>
            </w:pPr>
            <w:r w:rsidRPr="00307D91">
              <w:rPr>
                <w:color w:val="000000"/>
                <w:sz w:val="20"/>
                <w:szCs w:val="20"/>
              </w:rPr>
              <w:t>risk class, time, high.rise, race, personal</w:t>
            </w:r>
          </w:p>
        </w:tc>
        <w:tc>
          <w:tcPr>
            <w:tcW w:w="1080" w:type="dxa"/>
            <w:shd w:val="clear" w:color="auto" w:fill="auto"/>
            <w:noWrap/>
            <w:vAlign w:val="bottom"/>
            <w:hideMark/>
          </w:tcPr>
          <w:p w14:paraId="475C215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4791D8B"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256F23C8" w14:textId="77777777" w:rsidR="00AA0468" w:rsidRPr="00307D91" w:rsidRDefault="00AA0468" w:rsidP="003C08E1">
            <w:pPr>
              <w:jc w:val="center"/>
              <w:rPr>
                <w:color w:val="000000"/>
                <w:sz w:val="20"/>
                <w:szCs w:val="20"/>
              </w:rPr>
            </w:pPr>
            <w:r w:rsidRPr="00307D91">
              <w:rPr>
                <w:color w:val="000000"/>
                <w:sz w:val="20"/>
                <w:szCs w:val="20"/>
              </w:rPr>
              <w:t>0.1377</w:t>
            </w:r>
          </w:p>
        </w:tc>
      </w:tr>
      <w:tr w:rsidR="00AA0468" w:rsidRPr="00307D91" w14:paraId="2827F488" w14:textId="77777777" w:rsidTr="003C08E1">
        <w:tc>
          <w:tcPr>
            <w:tcW w:w="1260" w:type="dxa"/>
            <w:shd w:val="clear" w:color="auto" w:fill="auto"/>
            <w:noWrap/>
            <w:vAlign w:val="bottom"/>
            <w:hideMark/>
          </w:tcPr>
          <w:p w14:paraId="5F6187EF" w14:textId="77777777" w:rsidR="00AA0468" w:rsidRPr="00307D91" w:rsidRDefault="00AA0468" w:rsidP="003C08E1">
            <w:pPr>
              <w:rPr>
                <w:color w:val="000000"/>
                <w:sz w:val="20"/>
                <w:szCs w:val="20"/>
              </w:rPr>
            </w:pPr>
            <w:r w:rsidRPr="00307D91">
              <w:rPr>
                <w:color w:val="000000"/>
                <w:sz w:val="20"/>
                <w:szCs w:val="20"/>
              </w:rPr>
              <w:t>hr.1101010</w:t>
            </w:r>
          </w:p>
        </w:tc>
        <w:tc>
          <w:tcPr>
            <w:tcW w:w="5040" w:type="dxa"/>
            <w:shd w:val="clear" w:color="auto" w:fill="auto"/>
            <w:noWrap/>
            <w:vAlign w:val="bottom"/>
            <w:hideMark/>
          </w:tcPr>
          <w:p w14:paraId="3BA8BB5C" w14:textId="77777777" w:rsidR="00AA0468" w:rsidRPr="00307D91" w:rsidRDefault="00AA0468" w:rsidP="003C08E1">
            <w:pPr>
              <w:rPr>
                <w:color w:val="000000"/>
                <w:sz w:val="20"/>
                <w:szCs w:val="20"/>
              </w:rPr>
            </w:pPr>
            <w:r w:rsidRPr="00307D91">
              <w:rPr>
                <w:color w:val="000000"/>
                <w:sz w:val="20"/>
                <w:szCs w:val="20"/>
              </w:rPr>
              <w:t>risk class, time, high.rise, race, house</w:t>
            </w:r>
          </w:p>
        </w:tc>
        <w:tc>
          <w:tcPr>
            <w:tcW w:w="1080" w:type="dxa"/>
            <w:shd w:val="clear" w:color="auto" w:fill="auto"/>
            <w:noWrap/>
            <w:vAlign w:val="bottom"/>
            <w:hideMark/>
          </w:tcPr>
          <w:p w14:paraId="5328829A"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427210A"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7C2B6754" w14:textId="77777777" w:rsidR="00AA0468" w:rsidRPr="00307D91" w:rsidRDefault="00AA0468" w:rsidP="003C08E1">
            <w:pPr>
              <w:jc w:val="center"/>
              <w:rPr>
                <w:color w:val="000000"/>
                <w:sz w:val="20"/>
                <w:szCs w:val="20"/>
              </w:rPr>
            </w:pPr>
            <w:r w:rsidRPr="00307D91">
              <w:rPr>
                <w:color w:val="000000"/>
                <w:sz w:val="20"/>
                <w:szCs w:val="20"/>
              </w:rPr>
              <w:t>0.3407</w:t>
            </w:r>
          </w:p>
        </w:tc>
      </w:tr>
      <w:tr w:rsidR="00AA0468" w:rsidRPr="00307D91" w14:paraId="362144D4" w14:textId="77777777" w:rsidTr="003C08E1">
        <w:tc>
          <w:tcPr>
            <w:tcW w:w="1260" w:type="dxa"/>
            <w:shd w:val="clear" w:color="auto" w:fill="auto"/>
            <w:noWrap/>
            <w:vAlign w:val="bottom"/>
            <w:hideMark/>
          </w:tcPr>
          <w:p w14:paraId="1FDCD85B" w14:textId="77777777" w:rsidR="00AA0468" w:rsidRPr="00307D91" w:rsidRDefault="00AA0468" w:rsidP="003C08E1">
            <w:pPr>
              <w:rPr>
                <w:color w:val="000000"/>
                <w:sz w:val="20"/>
                <w:szCs w:val="20"/>
              </w:rPr>
            </w:pPr>
            <w:r w:rsidRPr="00307D91">
              <w:rPr>
                <w:color w:val="000000"/>
                <w:sz w:val="20"/>
                <w:szCs w:val="20"/>
              </w:rPr>
              <w:t>hr.1101011</w:t>
            </w:r>
          </w:p>
        </w:tc>
        <w:tc>
          <w:tcPr>
            <w:tcW w:w="5040" w:type="dxa"/>
            <w:shd w:val="clear" w:color="auto" w:fill="auto"/>
            <w:noWrap/>
            <w:vAlign w:val="bottom"/>
            <w:hideMark/>
          </w:tcPr>
          <w:p w14:paraId="7664D174" w14:textId="77777777" w:rsidR="00AA0468" w:rsidRPr="00307D91" w:rsidRDefault="00AA0468" w:rsidP="003C08E1">
            <w:pPr>
              <w:rPr>
                <w:color w:val="000000"/>
                <w:sz w:val="20"/>
                <w:szCs w:val="20"/>
              </w:rPr>
            </w:pPr>
            <w:r w:rsidRPr="00307D91">
              <w:rPr>
                <w:color w:val="000000"/>
                <w:sz w:val="20"/>
                <w:szCs w:val="20"/>
              </w:rPr>
              <w:t>risk class, time, high.rise, race, house, personal</w:t>
            </w:r>
          </w:p>
        </w:tc>
        <w:tc>
          <w:tcPr>
            <w:tcW w:w="1080" w:type="dxa"/>
            <w:shd w:val="clear" w:color="auto" w:fill="auto"/>
            <w:noWrap/>
            <w:vAlign w:val="bottom"/>
            <w:hideMark/>
          </w:tcPr>
          <w:p w14:paraId="14C44A6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966FD40"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0F0E640F" w14:textId="77777777" w:rsidR="00AA0468" w:rsidRPr="00307D91" w:rsidRDefault="00AA0468" w:rsidP="003C08E1">
            <w:pPr>
              <w:jc w:val="center"/>
              <w:rPr>
                <w:color w:val="000000"/>
                <w:sz w:val="20"/>
                <w:szCs w:val="20"/>
              </w:rPr>
            </w:pPr>
            <w:r w:rsidRPr="00307D91">
              <w:rPr>
                <w:color w:val="000000"/>
                <w:sz w:val="20"/>
                <w:szCs w:val="20"/>
              </w:rPr>
              <w:t>0.1341</w:t>
            </w:r>
          </w:p>
        </w:tc>
      </w:tr>
      <w:tr w:rsidR="00AA0468" w:rsidRPr="00307D91" w14:paraId="3D8F8111" w14:textId="77777777" w:rsidTr="003C08E1">
        <w:tc>
          <w:tcPr>
            <w:tcW w:w="1260" w:type="dxa"/>
            <w:shd w:val="clear" w:color="auto" w:fill="auto"/>
            <w:noWrap/>
            <w:vAlign w:val="bottom"/>
            <w:hideMark/>
          </w:tcPr>
          <w:p w14:paraId="355A4764" w14:textId="77777777" w:rsidR="00AA0468" w:rsidRPr="00307D91" w:rsidRDefault="00AA0468" w:rsidP="003C08E1">
            <w:pPr>
              <w:rPr>
                <w:color w:val="000000"/>
                <w:sz w:val="20"/>
                <w:szCs w:val="20"/>
              </w:rPr>
            </w:pPr>
            <w:r w:rsidRPr="00307D91">
              <w:rPr>
                <w:color w:val="000000"/>
                <w:sz w:val="20"/>
                <w:szCs w:val="20"/>
              </w:rPr>
              <w:t>hr.1101100</w:t>
            </w:r>
          </w:p>
        </w:tc>
        <w:tc>
          <w:tcPr>
            <w:tcW w:w="5040" w:type="dxa"/>
            <w:shd w:val="clear" w:color="auto" w:fill="auto"/>
            <w:noWrap/>
            <w:vAlign w:val="bottom"/>
            <w:hideMark/>
          </w:tcPr>
          <w:p w14:paraId="6371A104" w14:textId="77777777" w:rsidR="00AA0468" w:rsidRPr="00307D91" w:rsidRDefault="00AA0468" w:rsidP="003C08E1">
            <w:pPr>
              <w:rPr>
                <w:color w:val="000000"/>
                <w:sz w:val="20"/>
                <w:szCs w:val="20"/>
              </w:rPr>
            </w:pPr>
            <w:r w:rsidRPr="00307D91">
              <w:rPr>
                <w:color w:val="000000"/>
                <w:sz w:val="20"/>
                <w:szCs w:val="20"/>
              </w:rPr>
              <w:t>risk class, time, high.rise, race, age</w:t>
            </w:r>
          </w:p>
        </w:tc>
        <w:tc>
          <w:tcPr>
            <w:tcW w:w="1080" w:type="dxa"/>
            <w:shd w:val="clear" w:color="auto" w:fill="auto"/>
            <w:noWrap/>
            <w:vAlign w:val="bottom"/>
            <w:hideMark/>
          </w:tcPr>
          <w:p w14:paraId="193B008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79102DC"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61275908" w14:textId="77777777" w:rsidR="00AA0468" w:rsidRPr="00307D91" w:rsidRDefault="00AA0468" w:rsidP="003C08E1">
            <w:pPr>
              <w:jc w:val="center"/>
              <w:rPr>
                <w:color w:val="000000"/>
                <w:sz w:val="20"/>
                <w:szCs w:val="20"/>
              </w:rPr>
            </w:pPr>
            <w:r w:rsidRPr="00307D91">
              <w:rPr>
                <w:color w:val="000000"/>
                <w:sz w:val="20"/>
                <w:szCs w:val="20"/>
              </w:rPr>
              <w:t>0.1354</w:t>
            </w:r>
          </w:p>
        </w:tc>
      </w:tr>
      <w:tr w:rsidR="00AA0468" w:rsidRPr="00307D91" w14:paraId="225E6455" w14:textId="77777777" w:rsidTr="003C08E1">
        <w:tc>
          <w:tcPr>
            <w:tcW w:w="1260" w:type="dxa"/>
            <w:shd w:val="clear" w:color="auto" w:fill="auto"/>
            <w:noWrap/>
            <w:vAlign w:val="bottom"/>
            <w:hideMark/>
          </w:tcPr>
          <w:p w14:paraId="45573800" w14:textId="77777777" w:rsidR="00AA0468" w:rsidRPr="00307D91" w:rsidRDefault="00AA0468" w:rsidP="003C08E1">
            <w:pPr>
              <w:rPr>
                <w:color w:val="000000"/>
                <w:sz w:val="20"/>
                <w:szCs w:val="20"/>
              </w:rPr>
            </w:pPr>
            <w:r w:rsidRPr="00307D91">
              <w:rPr>
                <w:color w:val="000000"/>
                <w:sz w:val="20"/>
                <w:szCs w:val="20"/>
              </w:rPr>
              <w:t>hr.1101101</w:t>
            </w:r>
          </w:p>
        </w:tc>
        <w:tc>
          <w:tcPr>
            <w:tcW w:w="5040" w:type="dxa"/>
            <w:shd w:val="clear" w:color="auto" w:fill="auto"/>
            <w:noWrap/>
            <w:vAlign w:val="bottom"/>
            <w:hideMark/>
          </w:tcPr>
          <w:p w14:paraId="3E0C3523" w14:textId="77777777" w:rsidR="00AA0468" w:rsidRPr="00307D91" w:rsidRDefault="00AA0468" w:rsidP="003C08E1">
            <w:pPr>
              <w:rPr>
                <w:color w:val="000000"/>
                <w:sz w:val="20"/>
                <w:szCs w:val="20"/>
              </w:rPr>
            </w:pPr>
            <w:r w:rsidRPr="00307D91">
              <w:rPr>
                <w:color w:val="000000"/>
                <w:sz w:val="20"/>
                <w:szCs w:val="20"/>
              </w:rPr>
              <w:t>risk class, time, high.rise, race, age, personal</w:t>
            </w:r>
          </w:p>
        </w:tc>
        <w:tc>
          <w:tcPr>
            <w:tcW w:w="1080" w:type="dxa"/>
            <w:shd w:val="clear" w:color="auto" w:fill="auto"/>
            <w:noWrap/>
            <w:vAlign w:val="bottom"/>
            <w:hideMark/>
          </w:tcPr>
          <w:p w14:paraId="755F511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4B69CDF"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CACF5CC" w14:textId="77777777" w:rsidR="00AA0468" w:rsidRPr="00307D91" w:rsidRDefault="00AA0468" w:rsidP="003C08E1">
            <w:pPr>
              <w:jc w:val="center"/>
              <w:rPr>
                <w:color w:val="000000"/>
                <w:sz w:val="20"/>
                <w:szCs w:val="20"/>
              </w:rPr>
            </w:pPr>
            <w:r w:rsidRPr="00307D91">
              <w:rPr>
                <w:color w:val="000000"/>
                <w:sz w:val="20"/>
                <w:szCs w:val="20"/>
              </w:rPr>
              <w:t>1.08E+04</w:t>
            </w:r>
          </w:p>
        </w:tc>
      </w:tr>
      <w:tr w:rsidR="00AA0468" w:rsidRPr="00307D91" w14:paraId="337DCA37" w14:textId="77777777" w:rsidTr="003C08E1">
        <w:tc>
          <w:tcPr>
            <w:tcW w:w="1260" w:type="dxa"/>
            <w:shd w:val="clear" w:color="auto" w:fill="auto"/>
            <w:noWrap/>
            <w:vAlign w:val="bottom"/>
            <w:hideMark/>
          </w:tcPr>
          <w:p w14:paraId="1A3BE6D3" w14:textId="77777777" w:rsidR="00AA0468" w:rsidRPr="00307D91" w:rsidRDefault="00AA0468" w:rsidP="003C08E1">
            <w:pPr>
              <w:rPr>
                <w:color w:val="000000"/>
                <w:sz w:val="20"/>
                <w:szCs w:val="20"/>
              </w:rPr>
            </w:pPr>
            <w:r w:rsidRPr="00307D91">
              <w:rPr>
                <w:color w:val="000000"/>
                <w:sz w:val="20"/>
                <w:szCs w:val="20"/>
              </w:rPr>
              <w:t>hr.1101110</w:t>
            </w:r>
          </w:p>
        </w:tc>
        <w:tc>
          <w:tcPr>
            <w:tcW w:w="5040" w:type="dxa"/>
            <w:shd w:val="clear" w:color="auto" w:fill="auto"/>
            <w:noWrap/>
            <w:vAlign w:val="bottom"/>
            <w:hideMark/>
          </w:tcPr>
          <w:p w14:paraId="0712ED3F" w14:textId="77777777" w:rsidR="00AA0468" w:rsidRPr="00307D91" w:rsidRDefault="00AA0468" w:rsidP="003C08E1">
            <w:pPr>
              <w:rPr>
                <w:color w:val="000000"/>
                <w:sz w:val="20"/>
                <w:szCs w:val="20"/>
              </w:rPr>
            </w:pPr>
            <w:r w:rsidRPr="00307D91">
              <w:rPr>
                <w:color w:val="000000"/>
                <w:sz w:val="20"/>
                <w:szCs w:val="20"/>
              </w:rPr>
              <w:t>risk class, time, high.rise, race, age, house</w:t>
            </w:r>
          </w:p>
        </w:tc>
        <w:tc>
          <w:tcPr>
            <w:tcW w:w="1080" w:type="dxa"/>
            <w:shd w:val="clear" w:color="auto" w:fill="auto"/>
            <w:noWrap/>
            <w:vAlign w:val="bottom"/>
            <w:hideMark/>
          </w:tcPr>
          <w:p w14:paraId="7C242D0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2E046A7"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410337BB" w14:textId="77777777" w:rsidR="00AA0468" w:rsidRPr="00307D91" w:rsidRDefault="00AA0468" w:rsidP="003C08E1">
            <w:pPr>
              <w:jc w:val="center"/>
              <w:rPr>
                <w:color w:val="000000"/>
                <w:sz w:val="20"/>
                <w:szCs w:val="20"/>
              </w:rPr>
            </w:pPr>
            <w:r w:rsidRPr="00307D91">
              <w:rPr>
                <w:color w:val="000000"/>
                <w:sz w:val="20"/>
                <w:szCs w:val="20"/>
              </w:rPr>
              <w:t>1.71E+25</w:t>
            </w:r>
          </w:p>
        </w:tc>
      </w:tr>
      <w:tr w:rsidR="00AA0468" w:rsidRPr="00307D91" w14:paraId="24D82331" w14:textId="77777777" w:rsidTr="003C08E1">
        <w:tc>
          <w:tcPr>
            <w:tcW w:w="1260" w:type="dxa"/>
            <w:shd w:val="clear" w:color="auto" w:fill="auto"/>
            <w:noWrap/>
            <w:vAlign w:val="bottom"/>
            <w:hideMark/>
          </w:tcPr>
          <w:p w14:paraId="7BC36C2E" w14:textId="77777777" w:rsidR="00AA0468" w:rsidRPr="00307D91" w:rsidRDefault="00AA0468" w:rsidP="003C08E1">
            <w:pPr>
              <w:rPr>
                <w:color w:val="000000"/>
                <w:sz w:val="20"/>
                <w:szCs w:val="20"/>
              </w:rPr>
            </w:pPr>
            <w:r w:rsidRPr="00307D91">
              <w:rPr>
                <w:color w:val="000000"/>
                <w:sz w:val="20"/>
                <w:szCs w:val="20"/>
              </w:rPr>
              <w:t>hr.1101111</w:t>
            </w:r>
          </w:p>
        </w:tc>
        <w:tc>
          <w:tcPr>
            <w:tcW w:w="5040" w:type="dxa"/>
            <w:shd w:val="clear" w:color="auto" w:fill="auto"/>
            <w:noWrap/>
            <w:vAlign w:val="bottom"/>
            <w:hideMark/>
          </w:tcPr>
          <w:p w14:paraId="131A1680" w14:textId="77777777" w:rsidR="00AA0468" w:rsidRPr="00307D91" w:rsidRDefault="00AA0468" w:rsidP="003C08E1">
            <w:pPr>
              <w:rPr>
                <w:color w:val="000000"/>
                <w:sz w:val="20"/>
                <w:szCs w:val="20"/>
              </w:rPr>
            </w:pPr>
            <w:r w:rsidRPr="00307D91">
              <w:rPr>
                <w:color w:val="000000"/>
                <w:sz w:val="20"/>
                <w:szCs w:val="20"/>
              </w:rPr>
              <w:t>risk class, time, high.rise, race, age, house, personal</w:t>
            </w:r>
          </w:p>
        </w:tc>
        <w:tc>
          <w:tcPr>
            <w:tcW w:w="1080" w:type="dxa"/>
            <w:shd w:val="clear" w:color="auto" w:fill="auto"/>
            <w:noWrap/>
            <w:vAlign w:val="bottom"/>
            <w:hideMark/>
          </w:tcPr>
          <w:p w14:paraId="6ADDF4A7"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FFFA7CC"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DD52422" w14:textId="77777777" w:rsidR="00AA0468" w:rsidRPr="00307D91" w:rsidRDefault="00AA0468" w:rsidP="003C08E1">
            <w:pPr>
              <w:jc w:val="center"/>
              <w:rPr>
                <w:color w:val="000000"/>
                <w:sz w:val="20"/>
                <w:szCs w:val="20"/>
              </w:rPr>
            </w:pPr>
            <w:r w:rsidRPr="00307D91">
              <w:rPr>
                <w:color w:val="000000"/>
                <w:sz w:val="20"/>
                <w:szCs w:val="20"/>
              </w:rPr>
              <w:t>3.46E+04</w:t>
            </w:r>
          </w:p>
        </w:tc>
      </w:tr>
      <w:tr w:rsidR="00AA0468" w:rsidRPr="00307D91" w14:paraId="2E93749F" w14:textId="77777777" w:rsidTr="003C08E1">
        <w:tc>
          <w:tcPr>
            <w:tcW w:w="1260" w:type="dxa"/>
            <w:shd w:val="clear" w:color="auto" w:fill="auto"/>
            <w:noWrap/>
            <w:vAlign w:val="bottom"/>
            <w:hideMark/>
          </w:tcPr>
          <w:p w14:paraId="12CAC594" w14:textId="77777777" w:rsidR="00AA0468" w:rsidRPr="00307D91" w:rsidRDefault="00AA0468" w:rsidP="003C08E1">
            <w:pPr>
              <w:rPr>
                <w:color w:val="000000"/>
                <w:sz w:val="20"/>
                <w:szCs w:val="20"/>
              </w:rPr>
            </w:pPr>
            <w:r w:rsidRPr="00307D91">
              <w:rPr>
                <w:color w:val="000000"/>
                <w:sz w:val="20"/>
                <w:szCs w:val="20"/>
              </w:rPr>
              <w:t>hr.1110000</w:t>
            </w:r>
          </w:p>
        </w:tc>
        <w:tc>
          <w:tcPr>
            <w:tcW w:w="5040" w:type="dxa"/>
            <w:shd w:val="clear" w:color="auto" w:fill="auto"/>
            <w:noWrap/>
            <w:vAlign w:val="bottom"/>
            <w:hideMark/>
          </w:tcPr>
          <w:p w14:paraId="080A69C7" w14:textId="77777777" w:rsidR="00AA0468" w:rsidRPr="00307D91" w:rsidRDefault="00AA0468" w:rsidP="003C08E1">
            <w:pPr>
              <w:rPr>
                <w:color w:val="000000"/>
                <w:sz w:val="20"/>
                <w:szCs w:val="20"/>
              </w:rPr>
            </w:pPr>
            <w:r w:rsidRPr="00307D91">
              <w:rPr>
                <w:color w:val="000000"/>
                <w:sz w:val="20"/>
                <w:szCs w:val="20"/>
              </w:rPr>
              <w:t>risk class, time, high.rise, base</w:t>
            </w:r>
          </w:p>
        </w:tc>
        <w:tc>
          <w:tcPr>
            <w:tcW w:w="1080" w:type="dxa"/>
            <w:shd w:val="clear" w:color="auto" w:fill="auto"/>
            <w:noWrap/>
            <w:vAlign w:val="bottom"/>
            <w:hideMark/>
          </w:tcPr>
          <w:p w14:paraId="1288B4D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18D47E9" w14:textId="77777777" w:rsidR="00AA0468" w:rsidRPr="00307D91" w:rsidRDefault="00AA0468" w:rsidP="003C08E1">
            <w:pPr>
              <w:jc w:val="center"/>
              <w:rPr>
                <w:color w:val="000000"/>
                <w:sz w:val="20"/>
                <w:szCs w:val="20"/>
              </w:rPr>
            </w:pPr>
            <w:r w:rsidRPr="00307D91">
              <w:rPr>
                <w:color w:val="000000"/>
                <w:sz w:val="20"/>
                <w:szCs w:val="20"/>
              </w:rPr>
              <w:t>0.1355</w:t>
            </w:r>
          </w:p>
        </w:tc>
        <w:tc>
          <w:tcPr>
            <w:tcW w:w="1080" w:type="dxa"/>
            <w:shd w:val="clear" w:color="auto" w:fill="auto"/>
            <w:noWrap/>
            <w:vAlign w:val="bottom"/>
            <w:hideMark/>
          </w:tcPr>
          <w:p w14:paraId="440C7FE6" w14:textId="77777777" w:rsidR="00AA0468" w:rsidRPr="00307D91" w:rsidRDefault="00AA0468" w:rsidP="003C08E1">
            <w:pPr>
              <w:jc w:val="center"/>
              <w:rPr>
                <w:color w:val="000000"/>
                <w:sz w:val="20"/>
                <w:szCs w:val="20"/>
              </w:rPr>
            </w:pPr>
            <w:r w:rsidRPr="00307D91">
              <w:rPr>
                <w:color w:val="000000"/>
                <w:sz w:val="20"/>
                <w:szCs w:val="20"/>
              </w:rPr>
              <w:t>0.1353</w:t>
            </w:r>
          </w:p>
        </w:tc>
      </w:tr>
      <w:tr w:rsidR="00AA0468" w:rsidRPr="00307D91" w14:paraId="6C82B692" w14:textId="77777777" w:rsidTr="003C08E1">
        <w:tc>
          <w:tcPr>
            <w:tcW w:w="1260" w:type="dxa"/>
            <w:shd w:val="clear" w:color="auto" w:fill="auto"/>
            <w:noWrap/>
            <w:vAlign w:val="bottom"/>
            <w:hideMark/>
          </w:tcPr>
          <w:p w14:paraId="69EDB7F9" w14:textId="77777777" w:rsidR="00AA0468" w:rsidRPr="00307D91" w:rsidRDefault="00AA0468" w:rsidP="003C08E1">
            <w:pPr>
              <w:rPr>
                <w:color w:val="000000"/>
                <w:sz w:val="20"/>
                <w:szCs w:val="20"/>
              </w:rPr>
            </w:pPr>
            <w:r w:rsidRPr="00307D91">
              <w:rPr>
                <w:color w:val="000000"/>
                <w:sz w:val="20"/>
                <w:szCs w:val="20"/>
              </w:rPr>
              <w:t>hr.1110001</w:t>
            </w:r>
          </w:p>
        </w:tc>
        <w:tc>
          <w:tcPr>
            <w:tcW w:w="5040" w:type="dxa"/>
            <w:shd w:val="clear" w:color="auto" w:fill="auto"/>
            <w:noWrap/>
            <w:vAlign w:val="bottom"/>
            <w:hideMark/>
          </w:tcPr>
          <w:p w14:paraId="5FB7BED8" w14:textId="77777777" w:rsidR="00AA0468" w:rsidRPr="00307D91" w:rsidRDefault="00AA0468" w:rsidP="003C08E1">
            <w:pPr>
              <w:rPr>
                <w:color w:val="000000"/>
                <w:sz w:val="20"/>
                <w:szCs w:val="20"/>
              </w:rPr>
            </w:pPr>
            <w:r w:rsidRPr="00307D91">
              <w:rPr>
                <w:color w:val="000000"/>
                <w:sz w:val="20"/>
                <w:szCs w:val="20"/>
              </w:rPr>
              <w:t>risk class, time, high.rise, base, personal</w:t>
            </w:r>
          </w:p>
        </w:tc>
        <w:tc>
          <w:tcPr>
            <w:tcW w:w="1080" w:type="dxa"/>
            <w:shd w:val="clear" w:color="auto" w:fill="auto"/>
            <w:noWrap/>
            <w:vAlign w:val="bottom"/>
            <w:hideMark/>
          </w:tcPr>
          <w:p w14:paraId="27215A2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58D7E43"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6031AB3A" w14:textId="77777777" w:rsidR="00AA0468" w:rsidRPr="00307D91" w:rsidRDefault="00AA0468" w:rsidP="003C08E1">
            <w:pPr>
              <w:jc w:val="center"/>
              <w:rPr>
                <w:color w:val="000000"/>
                <w:sz w:val="20"/>
                <w:szCs w:val="20"/>
              </w:rPr>
            </w:pPr>
            <w:r w:rsidRPr="00307D91">
              <w:rPr>
                <w:color w:val="000000"/>
                <w:sz w:val="20"/>
                <w:szCs w:val="20"/>
              </w:rPr>
              <w:t>0.1355</w:t>
            </w:r>
          </w:p>
        </w:tc>
      </w:tr>
      <w:tr w:rsidR="00AA0468" w:rsidRPr="00307D91" w14:paraId="2B4FF1AD" w14:textId="77777777" w:rsidTr="003C08E1">
        <w:tc>
          <w:tcPr>
            <w:tcW w:w="1260" w:type="dxa"/>
            <w:shd w:val="clear" w:color="auto" w:fill="auto"/>
            <w:noWrap/>
            <w:vAlign w:val="bottom"/>
            <w:hideMark/>
          </w:tcPr>
          <w:p w14:paraId="6DA2EB75" w14:textId="77777777" w:rsidR="00AA0468" w:rsidRPr="00307D91" w:rsidRDefault="00AA0468" w:rsidP="003C08E1">
            <w:pPr>
              <w:rPr>
                <w:color w:val="000000"/>
                <w:sz w:val="20"/>
                <w:szCs w:val="20"/>
              </w:rPr>
            </w:pPr>
            <w:r w:rsidRPr="00307D91">
              <w:rPr>
                <w:color w:val="000000"/>
                <w:sz w:val="20"/>
                <w:szCs w:val="20"/>
              </w:rPr>
              <w:t>hr.1110010</w:t>
            </w:r>
          </w:p>
        </w:tc>
        <w:tc>
          <w:tcPr>
            <w:tcW w:w="5040" w:type="dxa"/>
            <w:shd w:val="clear" w:color="auto" w:fill="auto"/>
            <w:noWrap/>
            <w:vAlign w:val="bottom"/>
            <w:hideMark/>
          </w:tcPr>
          <w:p w14:paraId="1E2FE16A" w14:textId="77777777" w:rsidR="00AA0468" w:rsidRPr="00307D91" w:rsidRDefault="00AA0468" w:rsidP="003C08E1">
            <w:pPr>
              <w:rPr>
                <w:color w:val="000000"/>
                <w:sz w:val="20"/>
                <w:szCs w:val="20"/>
              </w:rPr>
            </w:pPr>
            <w:r w:rsidRPr="00307D91">
              <w:rPr>
                <w:color w:val="000000"/>
                <w:sz w:val="20"/>
                <w:szCs w:val="20"/>
              </w:rPr>
              <w:t>risk class, time, high.rise, base, house</w:t>
            </w:r>
          </w:p>
        </w:tc>
        <w:tc>
          <w:tcPr>
            <w:tcW w:w="1080" w:type="dxa"/>
            <w:shd w:val="clear" w:color="auto" w:fill="auto"/>
            <w:noWrap/>
            <w:vAlign w:val="bottom"/>
            <w:hideMark/>
          </w:tcPr>
          <w:p w14:paraId="2DE7675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1753C0B"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298D42FF"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74B4BB08" w14:textId="77777777" w:rsidTr="003C08E1">
        <w:tc>
          <w:tcPr>
            <w:tcW w:w="1260" w:type="dxa"/>
            <w:shd w:val="clear" w:color="auto" w:fill="auto"/>
            <w:noWrap/>
            <w:vAlign w:val="bottom"/>
            <w:hideMark/>
          </w:tcPr>
          <w:p w14:paraId="34F746CD" w14:textId="77777777" w:rsidR="00AA0468" w:rsidRPr="00307D91" w:rsidRDefault="00AA0468" w:rsidP="003C08E1">
            <w:pPr>
              <w:rPr>
                <w:color w:val="000000"/>
                <w:sz w:val="20"/>
                <w:szCs w:val="20"/>
              </w:rPr>
            </w:pPr>
            <w:r w:rsidRPr="00307D91">
              <w:rPr>
                <w:color w:val="000000"/>
                <w:sz w:val="20"/>
                <w:szCs w:val="20"/>
              </w:rPr>
              <w:t>hr.1110011</w:t>
            </w:r>
          </w:p>
        </w:tc>
        <w:tc>
          <w:tcPr>
            <w:tcW w:w="5040" w:type="dxa"/>
            <w:shd w:val="clear" w:color="auto" w:fill="auto"/>
            <w:noWrap/>
            <w:vAlign w:val="bottom"/>
            <w:hideMark/>
          </w:tcPr>
          <w:p w14:paraId="0D63EEDB" w14:textId="77777777" w:rsidR="00AA0468" w:rsidRPr="00307D91" w:rsidRDefault="00AA0468" w:rsidP="003C08E1">
            <w:pPr>
              <w:rPr>
                <w:color w:val="000000"/>
                <w:sz w:val="20"/>
                <w:szCs w:val="20"/>
              </w:rPr>
            </w:pPr>
            <w:r w:rsidRPr="00307D91">
              <w:rPr>
                <w:color w:val="000000"/>
                <w:sz w:val="20"/>
                <w:szCs w:val="20"/>
              </w:rPr>
              <w:t>risk class, time, high.rise, base, house, personal</w:t>
            </w:r>
          </w:p>
        </w:tc>
        <w:tc>
          <w:tcPr>
            <w:tcW w:w="1080" w:type="dxa"/>
            <w:shd w:val="clear" w:color="auto" w:fill="auto"/>
            <w:noWrap/>
            <w:vAlign w:val="bottom"/>
            <w:hideMark/>
          </w:tcPr>
          <w:p w14:paraId="4DCF0CD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B2D7B2A"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3ADABDEB" w14:textId="77777777" w:rsidR="00AA0468" w:rsidRPr="00307D91" w:rsidRDefault="00AA0468" w:rsidP="003C08E1">
            <w:pPr>
              <w:jc w:val="center"/>
              <w:rPr>
                <w:color w:val="000000"/>
                <w:sz w:val="20"/>
                <w:szCs w:val="20"/>
              </w:rPr>
            </w:pPr>
            <w:r w:rsidRPr="00307D91">
              <w:rPr>
                <w:color w:val="000000"/>
                <w:sz w:val="20"/>
                <w:szCs w:val="20"/>
              </w:rPr>
              <w:t>2.72E+10</w:t>
            </w:r>
          </w:p>
        </w:tc>
      </w:tr>
      <w:tr w:rsidR="00AA0468" w:rsidRPr="00307D91" w14:paraId="7F5B1074" w14:textId="77777777" w:rsidTr="003C08E1">
        <w:tc>
          <w:tcPr>
            <w:tcW w:w="1260" w:type="dxa"/>
            <w:shd w:val="clear" w:color="auto" w:fill="auto"/>
            <w:noWrap/>
            <w:vAlign w:val="bottom"/>
            <w:hideMark/>
          </w:tcPr>
          <w:p w14:paraId="547819DE" w14:textId="77777777" w:rsidR="00AA0468" w:rsidRPr="00307D91" w:rsidRDefault="00AA0468" w:rsidP="003C08E1">
            <w:pPr>
              <w:rPr>
                <w:color w:val="000000"/>
                <w:sz w:val="20"/>
                <w:szCs w:val="20"/>
              </w:rPr>
            </w:pPr>
            <w:r w:rsidRPr="00307D91">
              <w:rPr>
                <w:color w:val="000000"/>
                <w:sz w:val="20"/>
                <w:szCs w:val="20"/>
              </w:rPr>
              <w:t>hr.1110100</w:t>
            </w:r>
          </w:p>
        </w:tc>
        <w:tc>
          <w:tcPr>
            <w:tcW w:w="5040" w:type="dxa"/>
            <w:shd w:val="clear" w:color="auto" w:fill="auto"/>
            <w:noWrap/>
            <w:vAlign w:val="bottom"/>
            <w:hideMark/>
          </w:tcPr>
          <w:p w14:paraId="1E852C26" w14:textId="77777777" w:rsidR="00AA0468" w:rsidRPr="00307D91" w:rsidRDefault="00AA0468" w:rsidP="003C08E1">
            <w:pPr>
              <w:rPr>
                <w:color w:val="000000"/>
                <w:sz w:val="20"/>
                <w:szCs w:val="20"/>
              </w:rPr>
            </w:pPr>
            <w:r w:rsidRPr="00307D91">
              <w:rPr>
                <w:color w:val="000000"/>
                <w:sz w:val="20"/>
                <w:szCs w:val="20"/>
              </w:rPr>
              <w:t>risk class, time, high.rise, base, age</w:t>
            </w:r>
          </w:p>
        </w:tc>
        <w:tc>
          <w:tcPr>
            <w:tcW w:w="1080" w:type="dxa"/>
            <w:shd w:val="clear" w:color="auto" w:fill="auto"/>
            <w:noWrap/>
            <w:vAlign w:val="bottom"/>
            <w:hideMark/>
          </w:tcPr>
          <w:p w14:paraId="75FB60C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47BBB9BC"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7D13140" w14:textId="77777777" w:rsidR="00AA0468" w:rsidRPr="00307D91" w:rsidRDefault="00AA0468" w:rsidP="003C08E1">
            <w:pPr>
              <w:jc w:val="center"/>
              <w:rPr>
                <w:color w:val="000000"/>
                <w:sz w:val="20"/>
                <w:szCs w:val="20"/>
              </w:rPr>
            </w:pPr>
            <w:r w:rsidRPr="00307D91">
              <w:rPr>
                <w:color w:val="000000"/>
                <w:sz w:val="20"/>
                <w:szCs w:val="20"/>
              </w:rPr>
              <w:t>0.9193</w:t>
            </w:r>
          </w:p>
        </w:tc>
      </w:tr>
      <w:tr w:rsidR="00AA0468" w:rsidRPr="00307D91" w14:paraId="0E6581F3" w14:textId="77777777" w:rsidTr="003C08E1">
        <w:tc>
          <w:tcPr>
            <w:tcW w:w="1260" w:type="dxa"/>
            <w:shd w:val="clear" w:color="auto" w:fill="auto"/>
            <w:noWrap/>
            <w:vAlign w:val="bottom"/>
            <w:hideMark/>
          </w:tcPr>
          <w:p w14:paraId="639338C9" w14:textId="77777777" w:rsidR="00AA0468" w:rsidRPr="00307D91" w:rsidRDefault="00AA0468" w:rsidP="003C08E1">
            <w:pPr>
              <w:rPr>
                <w:color w:val="000000"/>
                <w:sz w:val="20"/>
                <w:szCs w:val="20"/>
              </w:rPr>
            </w:pPr>
            <w:r w:rsidRPr="00307D91">
              <w:rPr>
                <w:color w:val="000000"/>
                <w:sz w:val="20"/>
                <w:szCs w:val="20"/>
              </w:rPr>
              <w:t>hr.1110101</w:t>
            </w:r>
          </w:p>
        </w:tc>
        <w:tc>
          <w:tcPr>
            <w:tcW w:w="5040" w:type="dxa"/>
            <w:shd w:val="clear" w:color="auto" w:fill="auto"/>
            <w:noWrap/>
            <w:vAlign w:val="bottom"/>
            <w:hideMark/>
          </w:tcPr>
          <w:p w14:paraId="21F66098" w14:textId="77777777" w:rsidR="00AA0468" w:rsidRPr="00307D91" w:rsidRDefault="00AA0468" w:rsidP="003C08E1">
            <w:pPr>
              <w:rPr>
                <w:color w:val="000000"/>
                <w:sz w:val="20"/>
                <w:szCs w:val="20"/>
              </w:rPr>
            </w:pPr>
            <w:r w:rsidRPr="00307D91">
              <w:rPr>
                <w:color w:val="000000"/>
                <w:sz w:val="20"/>
                <w:szCs w:val="20"/>
              </w:rPr>
              <w:t>risk class, time, high.rise, base, age, personal</w:t>
            </w:r>
          </w:p>
        </w:tc>
        <w:tc>
          <w:tcPr>
            <w:tcW w:w="1080" w:type="dxa"/>
            <w:shd w:val="clear" w:color="auto" w:fill="auto"/>
            <w:noWrap/>
            <w:vAlign w:val="bottom"/>
            <w:hideMark/>
          </w:tcPr>
          <w:p w14:paraId="03E47E70"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FD352A5"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9167A7B" w14:textId="77777777" w:rsidR="00AA0468" w:rsidRPr="00307D91" w:rsidRDefault="00AA0468" w:rsidP="003C08E1">
            <w:pPr>
              <w:jc w:val="center"/>
              <w:rPr>
                <w:color w:val="000000"/>
                <w:sz w:val="20"/>
                <w:szCs w:val="20"/>
              </w:rPr>
            </w:pPr>
            <w:r w:rsidRPr="00307D91">
              <w:rPr>
                <w:color w:val="000000"/>
                <w:sz w:val="20"/>
                <w:szCs w:val="20"/>
              </w:rPr>
              <w:t>3.65E+28</w:t>
            </w:r>
          </w:p>
        </w:tc>
      </w:tr>
      <w:tr w:rsidR="00AA0468" w:rsidRPr="00307D91" w14:paraId="7E53CCAB" w14:textId="77777777" w:rsidTr="003C08E1">
        <w:tc>
          <w:tcPr>
            <w:tcW w:w="1260" w:type="dxa"/>
            <w:shd w:val="clear" w:color="auto" w:fill="auto"/>
            <w:noWrap/>
            <w:vAlign w:val="bottom"/>
            <w:hideMark/>
          </w:tcPr>
          <w:p w14:paraId="673702C5" w14:textId="77777777" w:rsidR="00AA0468" w:rsidRPr="00307D91" w:rsidRDefault="00AA0468" w:rsidP="003C08E1">
            <w:pPr>
              <w:rPr>
                <w:color w:val="000000"/>
                <w:sz w:val="20"/>
                <w:szCs w:val="20"/>
              </w:rPr>
            </w:pPr>
            <w:r w:rsidRPr="00307D91">
              <w:rPr>
                <w:color w:val="000000"/>
                <w:sz w:val="20"/>
                <w:szCs w:val="20"/>
              </w:rPr>
              <w:t>hr.1110110</w:t>
            </w:r>
          </w:p>
        </w:tc>
        <w:tc>
          <w:tcPr>
            <w:tcW w:w="5040" w:type="dxa"/>
            <w:shd w:val="clear" w:color="auto" w:fill="auto"/>
            <w:noWrap/>
            <w:vAlign w:val="bottom"/>
            <w:hideMark/>
          </w:tcPr>
          <w:p w14:paraId="447221F3" w14:textId="77777777" w:rsidR="00AA0468" w:rsidRPr="00307D91" w:rsidRDefault="00AA0468" w:rsidP="003C08E1">
            <w:pPr>
              <w:rPr>
                <w:color w:val="000000"/>
                <w:sz w:val="20"/>
                <w:szCs w:val="20"/>
              </w:rPr>
            </w:pPr>
            <w:r w:rsidRPr="00307D91">
              <w:rPr>
                <w:color w:val="000000"/>
                <w:sz w:val="20"/>
                <w:szCs w:val="20"/>
              </w:rPr>
              <w:t>risk class, time, high.rise, base, age, house</w:t>
            </w:r>
          </w:p>
        </w:tc>
        <w:tc>
          <w:tcPr>
            <w:tcW w:w="1080" w:type="dxa"/>
            <w:shd w:val="clear" w:color="auto" w:fill="auto"/>
            <w:noWrap/>
            <w:vAlign w:val="bottom"/>
            <w:hideMark/>
          </w:tcPr>
          <w:p w14:paraId="698D2DB5"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681F6F10"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18F4B1C0" w14:textId="77777777" w:rsidR="00AA0468" w:rsidRPr="00307D91" w:rsidRDefault="00AA0468" w:rsidP="003C08E1">
            <w:pPr>
              <w:jc w:val="center"/>
              <w:rPr>
                <w:color w:val="000000"/>
                <w:sz w:val="20"/>
                <w:szCs w:val="20"/>
              </w:rPr>
            </w:pPr>
            <w:r w:rsidRPr="00307D91">
              <w:rPr>
                <w:color w:val="000000"/>
                <w:sz w:val="20"/>
                <w:szCs w:val="20"/>
              </w:rPr>
              <w:t>1.95E+18</w:t>
            </w:r>
          </w:p>
        </w:tc>
      </w:tr>
      <w:tr w:rsidR="00AA0468" w:rsidRPr="00307D91" w14:paraId="11C0AB29" w14:textId="77777777" w:rsidTr="003C08E1">
        <w:tc>
          <w:tcPr>
            <w:tcW w:w="1260" w:type="dxa"/>
            <w:shd w:val="clear" w:color="auto" w:fill="auto"/>
            <w:noWrap/>
            <w:vAlign w:val="bottom"/>
            <w:hideMark/>
          </w:tcPr>
          <w:p w14:paraId="6FDFA59E" w14:textId="77777777" w:rsidR="00AA0468" w:rsidRPr="00307D91" w:rsidRDefault="00AA0468" w:rsidP="003C08E1">
            <w:pPr>
              <w:rPr>
                <w:color w:val="000000"/>
                <w:sz w:val="20"/>
                <w:szCs w:val="20"/>
              </w:rPr>
            </w:pPr>
            <w:r w:rsidRPr="00307D91">
              <w:rPr>
                <w:color w:val="000000"/>
                <w:sz w:val="20"/>
                <w:szCs w:val="20"/>
              </w:rPr>
              <w:t>hr.1110111</w:t>
            </w:r>
          </w:p>
        </w:tc>
        <w:tc>
          <w:tcPr>
            <w:tcW w:w="5040" w:type="dxa"/>
            <w:shd w:val="clear" w:color="auto" w:fill="auto"/>
            <w:noWrap/>
            <w:vAlign w:val="bottom"/>
            <w:hideMark/>
          </w:tcPr>
          <w:p w14:paraId="71E19502" w14:textId="77777777" w:rsidR="00AA0468" w:rsidRPr="00307D91" w:rsidRDefault="00AA0468" w:rsidP="003C08E1">
            <w:pPr>
              <w:rPr>
                <w:color w:val="000000"/>
                <w:sz w:val="20"/>
                <w:szCs w:val="20"/>
              </w:rPr>
            </w:pPr>
            <w:r w:rsidRPr="00307D91">
              <w:rPr>
                <w:color w:val="000000"/>
                <w:sz w:val="20"/>
                <w:szCs w:val="20"/>
              </w:rPr>
              <w:t>risk class, time, high.rise, base, age, house, personal</w:t>
            </w:r>
          </w:p>
        </w:tc>
        <w:tc>
          <w:tcPr>
            <w:tcW w:w="1080" w:type="dxa"/>
            <w:shd w:val="clear" w:color="auto" w:fill="auto"/>
            <w:noWrap/>
            <w:vAlign w:val="bottom"/>
            <w:hideMark/>
          </w:tcPr>
          <w:p w14:paraId="761E5C3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05C5B3BC"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0C8CD47E" w14:textId="77777777" w:rsidR="00AA0468" w:rsidRPr="00307D91" w:rsidRDefault="00AA0468" w:rsidP="003C08E1">
            <w:pPr>
              <w:jc w:val="center"/>
              <w:rPr>
                <w:color w:val="000000"/>
                <w:sz w:val="20"/>
                <w:szCs w:val="20"/>
              </w:rPr>
            </w:pPr>
            <w:r w:rsidRPr="00307D91">
              <w:rPr>
                <w:color w:val="000000"/>
                <w:sz w:val="20"/>
                <w:szCs w:val="20"/>
              </w:rPr>
              <w:t>2.61E+04</w:t>
            </w:r>
          </w:p>
        </w:tc>
      </w:tr>
      <w:tr w:rsidR="00AA0468" w:rsidRPr="00307D91" w14:paraId="6E3780BB" w14:textId="77777777" w:rsidTr="003C08E1">
        <w:tc>
          <w:tcPr>
            <w:tcW w:w="1260" w:type="dxa"/>
            <w:shd w:val="clear" w:color="auto" w:fill="auto"/>
            <w:noWrap/>
            <w:vAlign w:val="bottom"/>
            <w:hideMark/>
          </w:tcPr>
          <w:p w14:paraId="2772FF04" w14:textId="77777777" w:rsidR="00AA0468" w:rsidRPr="00307D91" w:rsidRDefault="00AA0468" w:rsidP="003C08E1">
            <w:pPr>
              <w:rPr>
                <w:color w:val="000000"/>
                <w:sz w:val="20"/>
                <w:szCs w:val="20"/>
              </w:rPr>
            </w:pPr>
            <w:r w:rsidRPr="00307D91">
              <w:rPr>
                <w:color w:val="000000"/>
                <w:sz w:val="20"/>
                <w:szCs w:val="20"/>
              </w:rPr>
              <w:t>hr.1111000</w:t>
            </w:r>
          </w:p>
        </w:tc>
        <w:tc>
          <w:tcPr>
            <w:tcW w:w="5040" w:type="dxa"/>
            <w:shd w:val="clear" w:color="auto" w:fill="auto"/>
            <w:noWrap/>
            <w:vAlign w:val="bottom"/>
            <w:hideMark/>
          </w:tcPr>
          <w:p w14:paraId="01ADFBFF" w14:textId="77777777" w:rsidR="00AA0468" w:rsidRPr="00307D91" w:rsidRDefault="00AA0468" w:rsidP="003C08E1">
            <w:pPr>
              <w:rPr>
                <w:color w:val="000000"/>
                <w:sz w:val="20"/>
                <w:szCs w:val="20"/>
              </w:rPr>
            </w:pPr>
            <w:r w:rsidRPr="00307D91">
              <w:rPr>
                <w:color w:val="000000"/>
                <w:sz w:val="20"/>
                <w:szCs w:val="20"/>
              </w:rPr>
              <w:t>risk class, time, high.rise, base, race</w:t>
            </w:r>
          </w:p>
        </w:tc>
        <w:tc>
          <w:tcPr>
            <w:tcW w:w="1080" w:type="dxa"/>
            <w:shd w:val="clear" w:color="auto" w:fill="auto"/>
            <w:noWrap/>
            <w:vAlign w:val="bottom"/>
            <w:hideMark/>
          </w:tcPr>
          <w:p w14:paraId="0AA91A5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4633D25"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3E2D62E3" w14:textId="77777777" w:rsidR="00AA0468" w:rsidRPr="00307D91" w:rsidRDefault="00AA0468" w:rsidP="003C08E1">
            <w:pPr>
              <w:jc w:val="center"/>
              <w:rPr>
                <w:color w:val="000000"/>
                <w:sz w:val="20"/>
                <w:szCs w:val="20"/>
              </w:rPr>
            </w:pPr>
            <w:r w:rsidRPr="00307D91">
              <w:rPr>
                <w:color w:val="000000"/>
                <w:sz w:val="20"/>
                <w:szCs w:val="20"/>
              </w:rPr>
              <w:t>0.1356</w:t>
            </w:r>
          </w:p>
        </w:tc>
      </w:tr>
      <w:tr w:rsidR="00AA0468" w:rsidRPr="00307D91" w14:paraId="1BEE77CA" w14:textId="77777777" w:rsidTr="003C08E1">
        <w:tc>
          <w:tcPr>
            <w:tcW w:w="1260" w:type="dxa"/>
            <w:shd w:val="clear" w:color="auto" w:fill="auto"/>
            <w:noWrap/>
            <w:vAlign w:val="bottom"/>
            <w:hideMark/>
          </w:tcPr>
          <w:p w14:paraId="62527B6B" w14:textId="77777777" w:rsidR="00AA0468" w:rsidRPr="00307D91" w:rsidRDefault="00AA0468" w:rsidP="003C08E1">
            <w:pPr>
              <w:rPr>
                <w:color w:val="000000"/>
                <w:sz w:val="20"/>
                <w:szCs w:val="20"/>
              </w:rPr>
            </w:pPr>
            <w:r w:rsidRPr="00307D91">
              <w:rPr>
                <w:color w:val="000000"/>
                <w:sz w:val="20"/>
                <w:szCs w:val="20"/>
              </w:rPr>
              <w:t>hr.1111001</w:t>
            </w:r>
          </w:p>
        </w:tc>
        <w:tc>
          <w:tcPr>
            <w:tcW w:w="5040" w:type="dxa"/>
            <w:shd w:val="clear" w:color="auto" w:fill="auto"/>
            <w:noWrap/>
            <w:vAlign w:val="bottom"/>
            <w:hideMark/>
          </w:tcPr>
          <w:p w14:paraId="1155B0E2" w14:textId="77777777" w:rsidR="00AA0468" w:rsidRPr="00307D91" w:rsidRDefault="00AA0468" w:rsidP="003C08E1">
            <w:pPr>
              <w:rPr>
                <w:color w:val="000000"/>
                <w:sz w:val="20"/>
                <w:szCs w:val="20"/>
              </w:rPr>
            </w:pPr>
            <w:r w:rsidRPr="00307D91">
              <w:rPr>
                <w:color w:val="000000"/>
                <w:sz w:val="20"/>
                <w:szCs w:val="20"/>
              </w:rPr>
              <w:t>risk class, time, high.rise, base, race, personal</w:t>
            </w:r>
          </w:p>
        </w:tc>
        <w:tc>
          <w:tcPr>
            <w:tcW w:w="1080" w:type="dxa"/>
            <w:shd w:val="clear" w:color="auto" w:fill="auto"/>
            <w:noWrap/>
            <w:vAlign w:val="bottom"/>
            <w:hideMark/>
          </w:tcPr>
          <w:p w14:paraId="1F6F8EFE"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5CD654B"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03B39882" w14:textId="77777777" w:rsidR="00AA0468" w:rsidRPr="00307D91" w:rsidRDefault="00AA0468" w:rsidP="003C08E1">
            <w:pPr>
              <w:jc w:val="center"/>
              <w:rPr>
                <w:color w:val="000000"/>
                <w:sz w:val="20"/>
                <w:szCs w:val="20"/>
              </w:rPr>
            </w:pPr>
            <w:r w:rsidRPr="00307D91">
              <w:rPr>
                <w:color w:val="000000"/>
                <w:sz w:val="20"/>
                <w:szCs w:val="20"/>
              </w:rPr>
              <w:t>0.1348</w:t>
            </w:r>
          </w:p>
        </w:tc>
      </w:tr>
      <w:tr w:rsidR="00AA0468" w:rsidRPr="00307D91" w14:paraId="038C730B" w14:textId="77777777" w:rsidTr="003C08E1">
        <w:tc>
          <w:tcPr>
            <w:tcW w:w="1260" w:type="dxa"/>
            <w:shd w:val="clear" w:color="auto" w:fill="auto"/>
            <w:noWrap/>
            <w:vAlign w:val="bottom"/>
            <w:hideMark/>
          </w:tcPr>
          <w:p w14:paraId="26763B94" w14:textId="77777777" w:rsidR="00AA0468" w:rsidRPr="00307D91" w:rsidRDefault="00AA0468" w:rsidP="003C08E1">
            <w:pPr>
              <w:rPr>
                <w:color w:val="000000"/>
                <w:sz w:val="20"/>
                <w:szCs w:val="20"/>
              </w:rPr>
            </w:pPr>
            <w:r w:rsidRPr="00307D91">
              <w:rPr>
                <w:color w:val="000000"/>
                <w:sz w:val="20"/>
                <w:szCs w:val="20"/>
              </w:rPr>
              <w:t>hr.1111010</w:t>
            </w:r>
          </w:p>
        </w:tc>
        <w:tc>
          <w:tcPr>
            <w:tcW w:w="5040" w:type="dxa"/>
            <w:shd w:val="clear" w:color="auto" w:fill="auto"/>
            <w:noWrap/>
            <w:vAlign w:val="bottom"/>
            <w:hideMark/>
          </w:tcPr>
          <w:p w14:paraId="20D86346" w14:textId="77777777" w:rsidR="00AA0468" w:rsidRPr="00307D91" w:rsidRDefault="00AA0468" w:rsidP="003C08E1">
            <w:pPr>
              <w:rPr>
                <w:color w:val="000000"/>
                <w:sz w:val="20"/>
                <w:szCs w:val="20"/>
              </w:rPr>
            </w:pPr>
            <w:r w:rsidRPr="00307D91">
              <w:rPr>
                <w:color w:val="000000"/>
                <w:sz w:val="20"/>
                <w:szCs w:val="20"/>
              </w:rPr>
              <w:t>risk class, time, high.rise, base, race, house</w:t>
            </w:r>
          </w:p>
        </w:tc>
        <w:tc>
          <w:tcPr>
            <w:tcW w:w="1080" w:type="dxa"/>
            <w:shd w:val="clear" w:color="auto" w:fill="auto"/>
            <w:noWrap/>
            <w:vAlign w:val="bottom"/>
            <w:hideMark/>
          </w:tcPr>
          <w:p w14:paraId="28654B59"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510863C8"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49E8D050" w14:textId="77777777" w:rsidR="00AA0468" w:rsidRPr="00307D91" w:rsidRDefault="00AA0468" w:rsidP="003C08E1">
            <w:pPr>
              <w:jc w:val="center"/>
              <w:rPr>
                <w:color w:val="000000"/>
                <w:sz w:val="20"/>
                <w:szCs w:val="20"/>
              </w:rPr>
            </w:pPr>
            <w:r w:rsidRPr="00307D91">
              <w:rPr>
                <w:color w:val="000000"/>
                <w:sz w:val="20"/>
                <w:szCs w:val="20"/>
              </w:rPr>
              <w:t>0.1400</w:t>
            </w:r>
          </w:p>
        </w:tc>
      </w:tr>
      <w:tr w:rsidR="00AA0468" w:rsidRPr="00307D91" w14:paraId="05495DD5" w14:textId="77777777" w:rsidTr="003C08E1">
        <w:tc>
          <w:tcPr>
            <w:tcW w:w="1260" w:type="dxa"/>
            <w:shd w:val="clear" w:color="auto" w:fill="auto"/>
            <w:noWrap/>
            <w:vAlign w:val="bottom"/>
            <w:hideMark/>
          </w:tcPr>
          <w:p w14:paraId="3E2628A4" w14:textId="77777777" w:rsidR="00AA0468" w:rsidRPr="00307D91" w:rsidRDefault="00AA0468" w:rsidP="003C08E1">
            <w:pPr>
              <w:rPr>
                <w:color w:val="000000"/>
                <w:sz w:val="20"/>
                <w:szCs w:val="20"/>
              </w:rPr>
            </w:pPr>
            <w:r w:rsidRPr="00307D91">
              <w:rPr>
                <w:color w:val="000000"/>
                <w:sz w:val="20"/>
                <w:szCs w:val="20"/>
              </w:rPr>
              <w:t>hr.1111011</w:t>
            </w:r>
          </w:p>
        </w:tc>
        <w:tc>
          <w:tcPr>
            <w:tcW w:w="5040" w:type="dxa"/>
            <w:shd w:val="clear" w:color="auto" w:fill="auto"/>
            <w:noWrap/>
            <w:vAlign w:val="bottom"/>
            <w:hideMark/>
          </w:tcPr>
          <w:p w14:paraId="58F1E588" w14:textId="77777777" w:rsidR="00AA0468" w:rsidRPr="00307D91" w:rsidRDefault="00AA0468" w:rsidP="003C08E1">
            <w:pPr>
              <w:rPr>
                <w:color w:val="000000"/>
                <w:sz w:val="20"/>
                <w:szCs w:val="20"/>
              </w:rPr>
            </w:pPr>
            <w:r w:rsidRPr="00307D91">
              <w:rPr>
                <w:color w:val="000000"/>
                <w:sz w:val="20"/>
                <w:szCs w:val="20"/>
              </w:rPr>
              <w:t>risk class, time, high.rise, base, race, house, personal</w:t>
            </w:r>
          </w:p>
        </w:tc>
        <w:tc>
          <w:tcPr>
            <w:tcW w:w="1080" w:type="dxa"/>
            <w:shd w:val="clear" w:color="auto" w:fill="auto"/>
            <w:noWrap/>
            <w:vAlign w:val="bottom"/>
            <w:hideMark/>
          </w:tcPr>
          <w:p w14:paraId="52FF76F6"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D838C11" w14:textId="77777777" w:rsidR="00AA0468" w:rsidRPr="00307D91" w:rsidRDefault="00AA0468" w:rsidP="003C08E1">
            <w:pPr>
              <w:jc w:val="center"/>
              <w:rPr>
                <w:color w:val="000000"/>
                <w:sz w:val="20"/>
                <w:szCs w:val="20"/>
              </w:rPr>
            </w:pPr>
            <w:r w:rsidRPr="00307D91">
              <w:rPr>
                <w:color w:val="000000"/>
                <w:sz w:val="20"/>
                <w:szCs w:val="20"/>
              </w:rPr>
              <w:t>0.1352</w:t>
            </w:r>
          </w:p>
        </w:tc>
        <w:tc>
          <w:tcPr>
            <w:tcW w:w="1080" w:type="dxa"/>
            <w:shd w:val="clear" w:color="auto" w:fill="auto"/>
            <w:noWrap/>
            <w:vAlign w:val="bottom"/>
            <w:hideMark/>
          </w:tcPr>
          <w:p w14:paraId="2AA133B5" w14:textId="77777777" w:rsidR="00AA0468" w:rsidRPr="00307D91" w:rsidRDefault="00AA0468" w:rsidP="003C08E1">
            <w:pPr>
              <w:jc w:val="center"/>
              <w:rPr>
                <w:color w:val="000000"/>
                <w:sz w:val="20"/>
                <w:szCs w:val="20"/>
              </w:rPr>
            </w:pPr>
            <w:r w:rsidRPr="00307D91">
              <w:rPr>
                <w:color w:val="000000"/>
                <w:sz w:val="20"/>
                <w:szCs w:val="20"/>
              </w:rPr>
              <w:t>3.26E+14</w:t>
            </w:r>
          </w:p>
        </w:tc>
      </w:tr>
      <w:tr w:rsidR="00AA0468" w:rsidRPr="00307D91" w14:paraId="41D7DD0F" w14:textId="77777777" w:rsidTr="003C08E1">
        <w:tc>
          <w:tcPr>
            <w:tcW w:w="1260" w:type="dxa"/>
            <w:shd w:val="clear" w:color="auto" w:fill="auto"/>
            <w:noWrap/>
            <w:vAlign w:val="bottom"/>
            <w:hideMark/>
          </w:tcPr>
          <w:p w14:paraId="6AA154E5" w14:textId="77777777" w:rsidR="00AA0468" w:rsidRPr="00307D91" w:rsidRDefault="00AA0468" w:rsidP="003C08E1">
            <w:pPr>
              <w:rPr>
                <w:color w:val="000000"/>
                <w:sz w:val="20"/>
                <w:szCs w:val="20"/>
              </w:rPr>
            </w:pPr>
            <w:r w:rsidRPr="00307D91">
              <w:rPr>
                <w:color w:val="000000"/>
                <w:sz w:val="20"/>
                <w:szCs w:val="20"/>
              </w:rPr>
              <w:t>hr.1111100</w:t>
            </w:r>
          </w:p>
        </w:tc>
        <w:tc>
          <w:tcPr>
            <w:tcW w:w="5040" w:type="dxa"/>
            <w:shd w:val="clear" w:color="auto" w:fill="auto"/>
            <w:noWrap/>
            <w:vAlign w:val="bottom"/>
            <w:hideMark/>
          </w:tcPr>
          <w:p w14:paraId="4A42CEF3" w14:textId="77777777" w:rsidR="00AA0468" w:rsidRPr="00307D91" w:rsidRDefault="00AA0468" w:rsidP="003C08E1">
            <w:pPr>
              <w:rPr>
                <w:color w:val="000000"/>
                <w:sz w:val="20"/>
                <w:szCs w:val="20"/>
              </w:rPr>
            </w:pPr>
            <w:r w:rsidRPr="00307D91">
              <w:rPr>
                <w:color w:val="000000"/>
                <w:sz w:val="20"/>
                <w:szCs w:val="20"/>
              </w:rPr>
              <w:t>risk class, time, high.rise, base, race, age</w:t>
            </w:r>
          </w:p>
        </w:tc>
        <w:tc>
          <w:tcPr>
            <w:tcW w:w="1080" w:type="dxa"/>
            <w:shd w:val="clear" w:color="auto" w:fill="auto"/>
            <w:noWrap/>
            <w:vAlign w:val="bottom"/>
            <w:hideMark/>
          </w:tcPr>
          <w:p w14:paraId="000A207D"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F8D1794" w14:textId="77777777" w:rsidR="00AA0468" w:rsidRPr="00307D91" w:rsidRDefault="00AA0468" w:rsidP="003C08E1">
            <w:pPr>
              <w:jc w:val="center"/>
              <w:rPr>
                <w:color w:val="000000"/>
                <w:sz w:val="20"/>
                <w:szCs w:val="20"/>
              </w:rPr>
            </w:pPr>
            <w:r w:rsidRPr="00307D91">
              <w:rPr>
                <w:color w:val="000000"/>
                <w:sz w:val="20"/>
                <w:szCs w:val="20"/>
              </w:rPr>
              <w:t>0.1354</w:t>
            </w:r>
          </w:p>
        </w:tc>
        <w:tc>
          <w:tcPr>
            <w:tcW w:w="1080" w:type="dxa"/>
            <w:shd w:val="clear" w:color="auto" w:fill="auto"/>
            <w:noWrap/>
            <w:vAlign w:val="bottom"/>
            <w:hideMark/>
          </w:tcPr>
          <w:p w14:paraId="02CE5D24" w14:textId="77777777" w:rsidR="00AA0468" w:rsidRPr="00307D91" w:rsidRDefault="00AA0468" w:rsidP="003C08E1">
            <w:pPr>
              <w:jc w:val="center"/>
              <w:rPr>
                <w:color w:val="000000"/>
                <w:sz w:val="20"/>
                <w:szCs w:val="20"/>
              </w:rPr>
            </w:pPr>
            <w:r w:rsidRPr="00307D91">
              <w:rPr>
                <w:color w:val="000000"/>
                <w:sz w:val="20"/>
                <w:szCs w:val="20"/>
              </w:rPr>
              <w:t>0.1357</w:t>
            </w:r>
          </w:p>
        </w:tc>
      </w:tr>
      <w:tr w:rsidR="00AA0468" w:rsidRPr="00307D91" w14:paraId="71F6AC20" w14:textId="77777777" w:rsidTr="003C08E1">
        <w:tc>
          <w:tcPr>
            <w:tcW w:w="1260" w:type="dxa"/>
            <w:shd w:val="clear" w:color="auto" w:fill="auto"/>
            <w:noWrap/>
            <w:vAlign w:val="bottom"/>
            <w:hideMark/>
          </w:tcPr>
          <w:p w14:paraId="11485E06" w14:textId="77777777" w:rsidR="00AA0468" w:rsidRPr="00307D91" w:rsidRDefault="00AA0468" w:rsidP="003C08E1">
            <w:pPr>
              <w:rPr>
                <w:color w:val="000000"/>
                <w:sz w:val="20"/>
                <w:szCs w:val="20"/>
              </w:rPr>
            </w:pPr>
            <w:r w:rsidRPr="00307D91">
              <w:rPr>
                <w:color w:val="000000"/>
                <w:sz w:val="20"/>
                <w:szCs w:val="20"/>
              </w:rPr>
              <w:t>hr.1111101</w:t>
            </w:r>
          </w:p>
        </w:tc>
        <w:tc>
          <w:tcPr>
            <w:tcW w:w="5040" w:type="dxa"/>
            <w:shd w:val="clear" w:color="auto" w:fill="auto"/>
            <w:noWrap/>
            <w:vAlign w:val="bottom"/>
            <w:hideMark/>
          </w:tcPr>
          <w:p w14:paraId="204BC0EE" w14:textId="77777777" w:rsidR="00AA0468" w:rsidRPr="00307D91" w:rsidRDefault="00AA0468" w:rsidP="003C08E1">
            <w:pPr>
              <w:rPr>
                <w:color w:val="000000"/>
                <w:sz w:val="20"/>
                <w:szCs w:val="20"/>
              </w:rPr>
            </w:pPr>
            <w:r w:rsidRPr="00307D91">
              <w:rPr>
                <w:color w:val="000000"/>
                <w:sz w:val="20"/>
                <w:szCs w:val="20"/>
              </w:rPr>
              <w:t>risk class, time, high.rise, base, race, age, personal</w:t>
            </w:r>
          </w:p>
        </w:tc>
        <w:tc>
          <w:tcPr>
            <w:tcW w:w="1080" w:type="dxa"/>
            <w:shd w:val="clear" w:color="auto" w:fill="auto"/>
            <w:noWrap/>
            <w:vAlign w:val="bottom"/>
            <w:hideMark/>
          </w:tcPr>
          <w:p w14:paraId="15353F82"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36D217EC"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34EC8D54" w14:textId="77777777" w:rsidR="00AA0468" w:rsidRPr="00307D91" w:rsidRDefault="00AA0468" w:rsidP="003C08E1">
            <w:pPr>
              <w:jc w:val="center"/>
              <w:rPr>
                <w:color w:val="000000"/>
                <w:sz w:val="20"/>
                <w:szCs w:val="20"/>
              </w:rPr>
            </w:pPr>
            <w:r w:rsidRPr="00307D91">
              <w:rPr>
                <w:color w:val="000000"/>
                <w:sz w:val="20"/>
                <w:szCs w:val="20"/>
              </w:rPr>
              <w:t>1.43E+04</w:t>
            </w:r>
          </w:p>
        </w:tc>
      </w:tr>
      <w:tr w:rsidR="00AA0468" w:rsidRPr="00307D91" w14:paraId="63F7F2FF" w14:textId="77777777" w:rsidTr="003C08E1">
        <w:tc>
          <w:tcPr>
            <w:tcW w:w="1260" w:type="dxa"/>
            <w:shd w:val="clear" w:color="auto" w:fill="auto"/>
            <w:noWrap/>
            <w:vAlign w:val="bottom"/>
            <w:hideMark/>
          </w:tcPr>
          <w:p w14:paraId="1F3634F3" w14:textId="77777777" w:rsidR="00AA0468" w:rsidRPr="00307D91" w:rsidRDefault="00AA0468" w:rsidP="003C08E1">
            <w:pPr>
              <w:rPr>
                <w:color w:val="000000"/>
                <w:sz w:val="20"/>
                <w:szCs w:val="20"/>
              </w:rPr>
            </w:pPr>
            <w:r w:rsidRPr="00307D91">
              <w:rPr>
                <w:color w:val="000000"/>
                <w:sz w:val="20"/>
                <w:szCs w:val="20"/>
              </w:rPr>
              <w:t>hr.1111110</w:t>
            </w:r>
          </w:p>
        </w:tc>
        <w:tc>
          <w:tcPr>
            <w:tcW w:w="5040" w:type="dxa"/>
            <w:shd w:val="clear" w:color="auto" w:fill="auto"/>
            <w:noWrap/>
            <w:vAlign w:val="bottom"/>
            <w:hideMark/>
          </w:tcPr>
          <w:p w14:paraId="7D9A0259" w14:textId="77777777" w:rsidR="00AA0468" w:rsidRPr="00307D91" w:rsidRDefault="00AA0468" w:rsidP="003C08E1">
            <w:pPr>
              <w:rPr>
                <w:color w:val="000000"/>
                <w:sz w:val="20"/>
                <w:szCs w:val="20"/>
              </w:rPr>
            </w:pPr>
            <w:r w:rsidRPr="00307D91">
              <w:rPr>
                <w:color w:val="000000"/>
                <w:sz w:val="20"/>
                <w:szCs w:val="20"/>
              </w:rPr>
              <w:t>risk class, time, high.rise, base, race, age, house</w:t>
            </w:r>
          </w:p>
        </w:tc>
        <w:tc>
          <w:tcPr>
            <w:tcW w:w="1080" w:type="dxa"/>
            <w:shd w:val="clear" w:color="auto" w:fill="auto"/>
            <w:noWrap/>
            <w:vAlign w:val="bottom"/>
            <w:hideMark/>
          </w:tcPr>
          <w:p w14:paraId="185919C1"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2D3DB9B0"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34094DBC" w14:textId="77777777" w:rsidR="00AA0468" w:rsidRPr="00307D91" w:rsidRDefault="00AA0468" w:rsidP="003C08E1">
            <w:pPr>
              <w:jc w:val="center"/>
              <w:rPr>
                <w:color w:val="000000"/>
                <w:sz w:val="20"/>
                <w:szCs w:val="20"/>
              </w:rPr>
            </w:pPr>
            <w:r w:rsidRPr="00307D91">
              <w:rPr>
                <w:color w:val="000000"/>
                <w:sz w:val="20"/>
                <w:szCs w:val="20"/>
              </w:rPr>
              <w:t>2.54E+07</w:t>
            </w:r>
          </w:p>
        </w:tc>
      </w:tr>
      <w:tr w:rsidR="00AA0468" w:rsidRPr="00307D91" w14:paraId="7C64C9A3" w14:textId="77777777" w:rsidTr="003C08E1">
        <w:tc>
          <w:tcPr>
            <w:tcW w:w="1260" w:type="dxa"/>
            <w:shd w:val="clear" w:color="auto" w:fill="auto"/>
            <w:noWrap/>
            <w:vAlign w:val="bottom"/>
            <w:hideMark/>
          </w:tcPr>
          <w:p w14:paraId="3A320857" w14:textId="77777777" w:rsidR="00AA0468" w:rsidRPr="00307D91" w:rsidRDefault="00AA0468" w:rsidP="003C08E1">
            <w:pPr>
              <w:rPr>
                <w:color w:val="000000"/>
                <w:sz w:val="20"/>
                <w:szCs w:val="20"/>
              </w:rPr>
            </w:pPr>
            <w:r w:rsidRPr="00307D91">
              <w:rPr>
                <w:color w:val="000000"/>
                <w:sz w:val="20"/>
                <w:szCs w:val="20"/>
              </w:rPr>
              <w:t>hr.1111111</w:t>
            </w:r>
          </w:p>
        </w:tc>
        <w:tc>
          <w:tcPr>
            <w:tcW w:w="5040" w:type="dxa"/>
            <w:shd w:val="clear" w:color="auto" w:fill="auto"/>
            <w:noWrap/>
            <w:vAlign w:val="bottom"/>
            <w:hideMark/>
          </w:tcPr>
          <w:p w14:paraId="2C76B412" w14:textId="77777777" w:rsidR="00AA0468" w:rsidRPr="00307D91" w:rsidRDefault="00AA0468" w:rsidP="003C08E1">
            <w:pPr>
              <w:rPr>
                <w:color w:val="000000"/>
                <w:sz w:val="20"/>
                <w:szCs w:val="20"/>
              </w:rPr>
            </w:pPr>
            <w:r w:rsidRPr="00307D91">
              <w:rPr>
                <w:color w:val="000000"/>
                <w:sz w:val="20"/>
                <w:szCs w:val="20"/>
              </w:rPr>
              <w:t>risk class, time, high.rise, base, race, age, house, personal</w:t>
            </w:r>
          </w:p>
        </w:tc>
        <w:tc>
          <w:tcPr>
            <w:tcW w:w="1080" w:type="dxa"/>
            <w:shd w:val="clear" w:color="auto" w:fill="auto"/>
            <w:noWrap/>
            <w:vAlign w:val="bottom"/>
            <w:hideMark/>
          </w:tcPr>
          <w:p w14:paraId="60E6CE6F" w14:textId="77777777" w:rsidR="00AA0468" w:rsidRPr="00307D91" w:rsidRDefault="00AA0468" w:rsidP="003C08E1">
            <w:pPr>
              <w:jc w:val="center"/>
              <w:rPr>
                <w:color w:val="000000"/>
                <w:sz w:val="20"/>
                <w:szCs w:val="20"/>
              </w:rPr>
            </w:pPr>
            <w:r w:rsidRPr="00307D91">
              <w:rPr>
                <w:color w:val="000000"/>
                <w:sz w:val="20"/>
                <w:szCs w:val="20"/>
              </w:rPr>
              <w:t>0.0030</w:t>
            </w:r>
          </w:p>
        </w:tc>
        <w:tc>
          <w:tcPr>
            <w:tcW w:w="1260" w:type="dxa"/>
            <w:shd w:val="clear" w:color="auto" w:fill="auto"/>
            <w:noWrap/>
            <w:vAlign w:val="bottom"/>
            <w:hideMark/>
          </w:tcPr>
          <w:p w14:paraId="118A657F" w14:textId="77777777" w:rsidR="00AA0468" w:rsidRPr="00307D91" w:rsidRDefault="00AA0468" w:rsidP="003C08E1">
            <w:pPr>
              <w:jc w:val="center"/>
              <w:rPr>
                <w:color w:val="000000"/>
                <w:sz w:val="20"/>
                <w:szCs w:val="20"/>
              </w:rPr>
            </w:pPr>
            <w:r w:rsidRPr="00307D91">
              <w:rPr>
                <w:color w:val="000000"/>
                <w:sz w:val="20"/>
                <w:szCs w:val="20"/>
              </w:rPr>
              <w:t>0.1353</w:t>
            </w:r>
          </w:p>
        </w:tc>
        <w:tc>
          <w:tcPr>
            <w:tcW w:w="1080" w:type="dxa"/>
            <w:shd w:val="clear" w:color="auto" w:fill="auto"/>
            <w:noWrap/>
            <w:vAlign w:val="bottom"/>
            <w:hideMark/>
          </w:tcPr>
          <w:p w14:paraId="05648591" w14:textId="77777777" w:rsidR="00AA0468" w:rsidRPr="00307D91" w:rsidRDefault="00AA0468" w:rsidP="003C08E1">
            <w:pPr>
              <w:jc w:val="center"/>
              <w:rPr>
                <w:color w:val="000000"/>
                <w:sz w:val="20"/>
                <w:szCs w:val="20"/>
              </w:rPr>
            </w:pPr>
            <w:r w:rsidRPr="00307D91">
              <w:rPr>
                <w:color w:val="000000"/>
                <w:sz w:val="20"/>
                <w:szCs w:val="20"/>
              </w:rPr>
              <w:t>5.11E+04</w:t>
            </w:r>
          </w:p>
        </w:tc>
      </w:tr>
    </w:tbl>
    <w:p w14:paraId="41987ABC" w14:textId="77777777" w:rsidR="00AA0468" w:rsidRDefault="00AA0468" w:rsidP="00AA0468">
      <w:pPr>
        <w:spacing w:after="200" w:line="276" w:lineRule="auto"/>
        <w:rPr>
          <w:b/>
          <w:bCs/>
          <w:color w:val="000000"/>
        </w:rPr>
      </w:pPr>
    </w:p>
    <w:p w14:paraId="11A95657" w14:textId="77777777" w:rsidR="00AA0468" w:rsidRDefault="00AA0468" w:rsidP="00AA0468">
      <w:pPr>
        <w:spacing w:after="200" w:line="276" w:lineRule="auto"/>
        <w:rPr>
          <w:b/>
        </w:rPr>
      </w:pPr>
      <w:r>
        <w:rPr>
          <w:b/>
        </w:rPr>
        <w:br w:type="page"/>
      </w:r>
    </w:p>
    <w:p w14:paraId="35A7DA49" w14:textId="0ED7A9E5" w:rsidR="00A62A50" w:rsidRDefault="00AA0468" w:rsidP="00A62A50">
      <w:pPr>
        <w:pStyle w:val="Caption"/>
        <w:keepNext/>
        <w:spacing w:after="0"/>
      </w:pPr>
      <w:bookmarkStart w:id="91" w:name="_Toc527030679"/>
      <w:r>
        <w:t xml:space="preserve">Table </w:t>
      </w:r>
      <w:r w:rsidR="00D37F78">
        <w:rPr>
          <w:noProof/>
        </w:rPr>
        <w:fldChar w:fldCharType="begin"/>
      </w:r>
      <w:r w:rsidR="00D37F78">
        <w:rPr>
          <w:noProof/>
        </w:rPr>
        <w:instrText xml:space="preserve"> SEQ Table \* ARABIC </w:instrText>
      </w:r>
      <w:r w:rsidR="00D37F78">
        <w:rPr>
          <w:noProof/>
        </w:rPr>
        <w:fldChar w:fldCharType="separate"/>
      </w:r>
      <w:r w:rsidR="008F1786">
        <w:rPr>
          <w:noProof/>
        </w:rPr>
        <w:t>25</w:t>
      </w:r>
      <w:r w:rsidR="00D37F78">
        <w:rPr>
          <w:noProof/>
        </w:rPr>
        <w:fldChar w:fldCharType="end"/>
      </w:r>
      <w:r>
        <w:t xml:space="preserve">: </w:t>
      </w:r>
      <w:r w:rsidR="002B3D7B">
        <w:t>RMS</w:t>
      </w:r>
      <w:r w:rsidR="004312FC">
        <w:t xml:space="preserve"> Errors of models of fire deaths for high hazard properties.</w:t>
      </w:r>
      <w:bookmarkEnd w:id="91"/>
      <w:r w:rsidR="004312FC">
        <w:t xml:space="preserve"> </w:t>
      </w:r>
    </w:p>
    <w:p w14:paraId="28620B7E" w14:textId="132CB852" w:rsidR="00AA0468" w:rsidRDefault="004312FC" w:rsidP="00AA0468">
      <w:pPr>
        <w:pStyle w:val="Caption"/>
        <w:keepNext/>
      </w:pPr>
      <w:r>
        <w:t>Model(s) with the lowest RMS Error are in bold</w:t>
      </w:r>
      <w:r w:rsidR="00A62A50">
        <w:t>. A blank field indicates that the relevant model was not run.</w:t>
      </w:r>
    </w:p>
    <w:tbl>
      <w:tblPr>
        <w:tblW w:w="9720" w:type="dxa"/>
        <w:tblInd w:w="108" w:type="dxa"/>
        <w:tblBorders>
          <w:insideV w:val="dotted" w:sz="4" w:space="0" w:color="auto"/>
        </w:tblBorders>
        <w:tblLook w:val="04A0" w:firstRow="1" w:lastRow="0" w:firstColumn="1" w:lastColumn="0" w:noHBand="0" w:noVBand="1"/>
      </w:tblPr>
      <w:tblGrid>
        <w:gridCol w:w="1240"/>
        <w:gridCol w:w="5060"/>
        <w:gridCol w:w="1080"/>
        <w:gridCol w:w="1170"/>
        <w:gridCol w:w="1170"/>
      </w:tblGrid>
      <w:tr w:rsidR="00AA0468" w:rsidRPr="00F46308" w14:paraId="2138EFE8" w14:textId="77777777" w:rsidTr="0016405F">
        <w:trPr>
          <w:tblHeader/>
        </w:trPr>
        <w:tc>
          <w:tcPr>
            <w:tcW w:w="1240" w:type="dxa"/>
            <w:shd w:val="clear" w:color="auto" w:fill="auto"/>
            <w:noWrap/>
            <w:vAlign w:val="bottom"/>
            <w:hideMark/>
          </w:tcPr>
          <w:p w14:paraId="545FA9FA" w14:textId="77777777" w:rsidR="00AA0468" w:rsidRPr="00F46308" w:rsidRDefault="00AA0468" w:rsidP="003C08E1">
            <w:pPr>
              <w:rPr>
                <w:color w:val="000000"/>
                <w:sz w:val="20"/>
                <w:szCs w:val="20"/>
              </w:rPr>
            </w:pPr>
            <w:r w:rsidRPr="00F46308">
              <w:rPr>
                <w:color w:val="000000"/>
                <w:sz w:val="20"/>
                <w:szCs w:val="20"/>
              </w:rPr>
              <w:t> </w:t>
            </w:r>
          </w:p>
        </w:tc>
        <w:tc>
          <w:tcPr>
            <w:tcW w:w="5060" w:type="dxa"/>
            <w:shd w:val="clear" w:color="auto" w:fill="auto"/>
            <w:noWrap/>
            <w:vAlign w:val="bottom"/>
            <w:hideMark/>
          </w:tcPr>
          <w:p w14:paraId="7508C76A" w14:textId="77777777" w:rsidR="00AA0468" w:rsidRPr="00F46308" w:rsidRDefault="00AA0468" w:rsidP="003C08E1">
            <w:pPr>
              <w:rPr>
                <w:color w:val="000000"/>
                <w:sz w:val="20"/>
                <w:szCs w:val="20"/>
              </w:rPr>
            </w:pPr>
            <w:r w:rsidRPr="00F46308">
              <w:rPr>
                <w:color w:val="000000"/>
                <w:sz w:val="20"/>
                <w:szCs w:val="20"/>
              </w:rPr>
              <w:t> </w:t>
            </w:r>
          </w:p>
        </w:tc>
        <w:tc>
          <w:tcPr>
            <w:tcW w:w="1080" w:type="dxa"/>
            <w:vMerge w:val="restart"/>
            <w:shd w:val="clear" w:color="auto" w:fill="auto"/>
            <w:vAlign w:val="bottom"/>
            <w:hideMark/>
          </w:tcPr>
          <w:p w14:paraId="6CD7276A" w14:textId="471BC3BF" w:rsidR="00AA0468" w:rsidRPr="00F46308" w:rsidRDefault="00AA0468" w:rsidP="0016405F">
            <w:pPr>
              <w:jc w:val="center"/>
              <w:rPr>
                <w:b/>
                <w:bCs/>
                <w:color w:val="000000"/>
                <w:sz w:val="20"/>
                <w:szCs w:val="20"/>
              </w:rPr>
            </w:pPr>
            <w:r w:rsidRPr="00F46308">
              <w:rPr>
                <w:b/>
                <w:bCs/>
                <w:color w:val="000000"/>
                <w:sz w:val="20"/>
                <w:szCs w:val="20"/>
              </w:rPr>
              <w:t>Mean</w:t>
            </w:r>
          </w:p>
        </w:tc>
        <w:tc>
          <w:tcPr>
            <w:tcW w:w="2340" w:type="dxa"/>
            <w:gridSpan w:val="2"/>
            <w:shd w:val="clear" w:color="auto" w:fill="auto"/>
            <w:noWrap/>
            <w:vAlign w:val="center"/>
            <w:hideMark/>
          </w:tcPr>
          <w:p w14:paraId="150FFBBB" w14:textId="77777777" w:rsidR="00AA0468" w:rsidRPr="00F46308" w:rsidRDefault="00AA0468" w:rsidP="003C08E1">
            <w:pPr>
              <w:jc w:val="center"/>
              <w:rPr>
                <w:b/>
                <w:bCs/>
                <w:color w:val="000000"/>
                <w:sz w:val="20"/>
                <w:szCs w:val="20"/>
              </w:rPr>
            </w:pPr>
            <w:r w:rsidRPr="00F46308">
              <w:rPr>
                <w:b/>
                <w:bCs/>
                <w:color w:val="000000"/>
                <w:sz w:val="20"/>
                <w:szCs w:val="20"/>
              </w:rPr>
              <w:t>RMSE</w:t>
            </w:r>
          </w:p>
        </w:tc>
      </w:tr>
      <w:tr w:rsidR="00AA0468" w:rsidRPr="00F46308" w14:paraId="25DF19F2" w14:textId="77777777" w:rsidTr="003C08E1">
        <w:trPr>
          <w:tblHeader/>
        </w:trPr>
        <w:tc>
          <w:tcPr>
            <w:tcW w:w="1240" w:type="dxa"/>
            <w:tcBorders>
              <w:bottom w:val="single" w:sz="4" w:space="0" w:color="auto"/>
            </w:tcBorders>
            <w:shd w:val="clear" w:color="auto" w:fill="auto"/>
            <w:noWrap/>
            <w:vAlign w:val="center"/>
            <w:hideMark/>
          </w:tcPr>
          <w:p w14:paraId="205848E3" w14:textId="77777777" w:rsidR="00AA0468" w:rsidRPr="00F46308" w:rsidRDefault="00AA0468" w:rsidP="003C08E1">
            <w:pPr>
              <w:rPr>
                <w:b/>
                <w:bCs/>
                <w:color w:val="000000"/>
                <w:sz w:val="20"/>
                <w:szCs w:val="20"/>
              </w:rPr>
            </w:pPr>
            <w:r w:rsidRPr="00F46308">
              <w:rPr>
                <w:b/>
                <w:bCs/>
                <w:color w:val="000000"/>
                <w:sz w:val="20"/>
                <w:szCs w:val="20"/>
              </w:rPr>
              <w:t>Model Run</w:t>
            </w:r>
          </w:p>
        </w:tc>
        <w:tc>
          <w:tcPr>
            <w:tcW w:w="5060" w:type="dxa"/>
            <w:tcBorders>
              <w:bottom w:val="single" w:sz="4" w:space="0" w:color="auto"/>
            </w:tcBorders>
            <w:shd w:val="clear" w:color="auto" w:fill="auto"/>
            <w:noWrap/>
            <w:vAlign w:val="center"/>
            <w:hideMark/>
          </w:tcPr>
          <w:p w14:paraId="75F0E961" w14:textId="77777777" w:rsidR="00AA0468" w:rsidRPr="00F46308" w:rsidRDefault="00AA0468" w:rsidP="003C08E1">
            <w:pPr>
              <w:rPr>
                <w:b/>
                <w:bCs/>
                <w:color w:val="000000"/>
                <w:sz w:val="20"/>
                <w:szCs w:val="20"/>
              </w:rPr>
            </w:pPr>
            <w:r w:rsidRPr="00F46308">
              <w:rPr>
                <w:b/>
                <w:bCs/>
                <w:color w:val="000000"/>
                <w:sz w:val="20"/>
                <w:szCs w:val="20"/>
              </w:rPr>
              <w:t>Predictors</w:t>
            </w:r>
          </w:p>
        </w:tc>
        <w:tc>
          <w:tcPr>
            <w:tcW w:w="1080" w:type="dxa"/>
            <w:vMerge/>
            <w:tcBorders>
              <w:bottom w:val="single" w:sz="4" w:space="0" w:color="auto"/>
            </w:tcBorders>
            <w:vAlign w:val="center"/>
            <w:hideMark/>
          </w:tcPr>
          <w:p w14:paraId="363621EE" w14:textId="77777777" w:rsidR="00AA0468" w:rsidRPr="00F46308" w:rsidRDefault="00AA0468" w:rsidP="003C08E1">
            <w:pPr>
              <w:rPr>
                <w:b/>
                <w:bCs/>
                <w:color w:val="000000"/>
                <w:sz w:val="20"/>
                <w:szCs w:val="20"/>
              </w:rPr>
            </w:pPr>
          </w:p>
        </w:tc>
        <w:tc>
          <w:tcPr>
            <w:tcW w:w="1170" w:type="dxa"/>
            <w:tcBorders>
              <w:bottom w:val="single" w:sz="4" w:space="0" w:color="auto"/>
            </w:tcBorders>
            <w:shd w:val="clear" w:color="auto" w:fill="auto"/>
            <w:noWrap/>
            <w:vAlign w:val="center"/>
            <w:hideMark/>
          </w:tcPr>
          <w:p w14:paraId="55C06C52" w14:textId="77777777" w:rsidR="00AA0468" w:rsidRPr="00F46308" w:rsidRDefault="00AA0468" w:rsidP="003C08E1">
            <w:pPr>
              <w:rPr>
                <w:b/>
                <w:bCs/>
                <w:color w:val="000000"/>
                <w:sz w:val="20"/>
                <w:szCs w:val="20"/>
              </w:rPr>
            </w:pPr>
            <w:r w:rsidRPr="00F46308">
              <w:rPr>
                <w:b/>
                <w:bCs/>
                <w:color w:val="000000"/>
                <w:sz w:val="20"/>
                <w:szCs w:val="20"/>
              </w:rPr>
              <w:t>Dummies</w:t>
            </w:r>
          </w:p>
        </w:tc>
        <w:tc>
          <w:tcPr>
            <w:tcW w:w="1170" w:type="dxa"/>
            <w:tcBorders>
              <w:bottom w:val="single" w:sz="4" w:space="0" w:color="auto"/>
            </w:tcBorders>
            <w:shd w:val="clear" w:color="auto" w:fill="auto"/>
            <w:noWrap/>
            <w:vAlign w:val="center"/>
            <w:hideMark/>
          </w:tcPr>
          <w:p w14:paraId="52085CDB" w14:textId="77777777" w:rsidR="00AA0468" w:rsidRPr="00F46308" w:rsidRDefault="00AA0468" w:rsidP="003C08E1">
            <w:pPr>
              <w:rPr>
                <w:b/>
                <w:bCs/>
                <w:color w:val="000000"/>
                <w:sz w:val="20"/>
                <w:szCs w:val="20"/>
              </w:rPr>
            </w:pPr>
            <w:r w:rsidRPr="00F46308">
              <w:rPr>
                <w:b/>
                <w:bCs/>
                <w:color w:val="000000"/>
                <w:sz w:val="20"/>
                <w:szCs w:val="20"/>
              </w:rPr>
              <w:t>Separate</w:t>
            </w:r>
          </w:p>
        </w:tc>
      </w:tr>
      <w:tr w:rsidR="00AA0468" w:rsidRPr="00F46308" w14:paraId="1B42D326" w14:textId="77777777" w:rsidTr="003C08E1">
        <w:tc>
          <w:tcPr>
            <w:tcW w:w="1240" w:type="dxa"/>
            <w:tcBorders>
              <w:top w:val="single" w:sz="4" w:space="0" w:color="auto"/>
            </w:tcBorders>
            <w:shd w:val="clear" w:color="auto" w:fill="auto"/>
            <w:noWrap/>
            <w:vAlign w:val="bottom"/>
            <w:hideMark/>
          </w:tcPr>
          <w:p w14:paraId="7AF33154" w14:textId="77777777" w:rsidR="00AA0468" w:rsidRPr="00F46308" w:rsidRDefault="00AA0468" w:rsidP="003C08E1">
            <w:pPr>
              <w:rPr>
                <w:color w:val="000000"/>
                <w:sz w:val="20"/>
                <w:szCs w:val="20"/>
              </w:rPr>
            </w:pPr>
            <w:r w:rsidRPr="00F46308">
              <w:rPr>
                <w:color w:val="000000"/>
                <w:sz w:val="20"/>
                <w:szCs w:val="20"/>
              </w:rPr>
              <w:t>constant</w:t>
            </w:r>
          </w:p>
        </w:tc>
        <w:tc>
          <w:tcPr>
            <w:tcW w:w="5060" w:type="dxa"/>
            <w:tcBorders>
              <w:top w:val="single" w:sz="4" w:space="0" w:color="auto"/>
            </w:tcBorders>
            <w:shd w:val="clear" w:color="auto" w:fill="auto"/>
            <w:noWrap/>
            <w:vAlign w:val="bottom"/>
            <w:hideMark/>
          </w:tcPr>
          <w:p w14:paraId="5EB84A3E" w14:textId="77777777" w:rsidR="00AA0468" w:rsidRPr="00F46308" w:rsidRDefault="00AA0468" w:rsidP="003C08E1">
            <w:pPr>
              <w:rPr>
                <w:color w:val="000000"/>
                <w:sz w:val="20"/>
                <w:szCs w:val="20"/>
              </w:rPr>
            </w:pPr>
          </w:p>
        </w:tc>
        <w:tc>
          <w:tcPr>
            <w:tcW w:w="1080" w:type="dxa"/>
            <w:tcBorders>
              <w:top w:val="single" w:sz="4" w:space="0" w:color="auto"/>
            </w:tcBorders>
            <w:shd w:val="clear" w:color="auto" w:fill="auto"/>
            <w:noWrap/>
            <w:vAlign w:val="bottom"/>
            <w:hideMark/>
          </w:tcPr>
          <w:p w14:paraId="5F05078F" w14:textId="77777777" w:rsidR="00AA0468" w:rsidRPr="00F46308" w:rsidRDefault="00AA0468" w:rsidP="003C08E1">
            <w:pPr>
              <w:jc w:val="center"/>
              <w:rPr>
                <w:color w:val="000000"/>
                <w:sz w:val="20"/>
                <w:szCs w:val="20"/>
              </w:rPr>
            </w:pPr>
            <w:r w:rsidRPr="00F46308">
              <w:rPr>
                <w:color w:val="000000"/>
                <w:sz w:val="20"/>
                <w:szCs w:val="20"/>
              </w:rPr>
              <w:t>0.0002</w:t>
            </w:r>
          </w:p>
        </w:tc>
        <w:tc>
          <w:tcPr>
            <w:tcW w:w="2340" w:type="dxa"/>
            <w:gridSpan w:val="2"/>
            <w:tcBorders>
              <w:top w:val="single" w:sz="4" w:space="0" w:color="auto"/>
            </w:tcBorders>
            <w:shd w:val="clear" w:color="auto" w:fill="auto"/>
            <w:noWrap/>
            <w:vAlign w:val="bottom"/>
            <w:hideMark/>
          </w:tcPr>
          <w:p w14:paraId="5EFFED63"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65119ED8" w14:textId="77777777" w:rsidTr="003C08E1">
        <w:tc>
          <w:tcPr>
            <w:tcW w:w="1240" w:type="dxa"/>
            <w:shd w:val="clear" w:color="auto" w:fill="auto"/>
            <w:noWrap/>
            <w:vAlign w:val="bottom"/>
            <w:hideMark/>
          </w:tcPr>
          <w:p w14:paraId="6DAB06A9" w14:textId="77777777" w:rsidR="00AA0468" w:rsidRPr="00F46308" w:rsidRDefault="00AA0468" w:rsidP="003C08E1">
            <w:pPr>
              <w:rPr>
                <w:color w:val="000000"/>
                <w:sz w:val="20"/>
                <w:szCs w:val="20"/>
              </w:rPr>
            </w:pPr>
            <w:r w:rsidRPr="00F46308">
              <w:rPr>
                <w:color w:val="000000"/>
                <w:sz w:val="20"/>
                <w:szCs w:val="20"/>
              </w:rPr>
              <w:t>rsk.clss</w:t>
            </w:r>
          </w:p>
        </w:tc>
        <w:tc>
          <w:tcPr>
            <w:tcW w:w="5060" w:type="dxa"/>
            <w:shd w:val="clear" w:color="auto" w:fill="auto"/>
            <w:noWrap/>
            <w:vAlign w:val="bottom"/>
            <w:hideMark/>
          </w:tcPr>
          <w:p w14:paraId="552B6187" w14:textId="77777777" w:rsidR="00AA0468" w:rsidRPr="00F46308" w:rsidRDefault="00AA0468" w:rsidP="003C08E1">
            <w:pPr>
              <w:rPr>
                <w:color w:val="000000"/>
                <w:sz w:val="20"/>
                <w:szCs w:val="20"/>
              </w:rPr>
            </w:pPr>
            <w:r w:rsidRPr="00F46308">
              <w:rPr>
                <w:color w:val="000000"/>
                <w:sz w:val="20"/>
                <w:szCs w:val="20"/>
              </w:rPr>
              <w:t>risk class</w:t>
            </w:r>
          </w:p>
        </w:tc>
        <w:tc>
          <w:tcPr>
            <w:tcW w:w="1080" w:type="dxa"/>
            <w:shd w:val="clear" w:color="auto" w:fill="auto"/>
            <w:noWrap/>
            <w:vAlign w:val="bottom"/>
            <w:hideMark/>
          </w:tcPr>
          <w:p w14:paraId="7C4953AD" w14:textId="77777777" w:rsidR="00AA0468" w:rsidRPr="00F46308" w:rsidRDefault="00AA0468" w:rsidP="003C08E1">
            <w:pPr>
              <w:jc w:val="center"/>
              <w:rPr>
                <w:color w:val="000000"/>
                <w:sz w:val="20"/>
                <w:szCs w:val="20"/>
              </w:rPr>
            </w:pPr>
            <w:r w:rsidRPr="00F46308">
              <w:rPr>
                <w:color w:val="000000"/>
                <w:sz w:val="20"/>
                <w:szCs w:val="20"/>
              </w:rPr>
              <w:t>0.0002</w:t>
            </w:r>
          </w:p>
        </w:tc>
        <w:tc>
          <w:tcPr>
            <w:tcW w:w="2340" w:type="dxa"/>
            <w:gridSpan w:val="2"/>
            <w:shd w:val="clear" w:color="auto" w:fill="auto"/>
            <w:noWrap/>
            <w:vAlign w:val="bottom"/>
            <w:hideMark/>
          </w:tcPr>
          <w:p w14:paraId="241C19AC"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57C6A8AC" w14:textId="77777777" w:rsidTr="003C08E1">
        <w:tc>
          <w:tcPr>
            <w:tcW w:w="1240" w:type="dxa"/>
            <w:shd w:val="clear" w:color="auto" w:fill="auto"/>
            <w:noWrap/>
            <w:vAlign w:val="bottom"/>
            <w:hideMark/>
          </w:tcPr>
          <w:p w14:paraId="7007A99F" w14:textId="77777777" w:rsidR="00AA0468" w:rsidRPr="00F46308" w:rsidRDefault="00AA0468" w:rsidP="003C08E1">
            <w:pPr>
              <w:rPr>
                <w:color w:val="000000"/>
                <w:sz w:val="20"/>
                <w:szCs w:val="20"/>
              </w:rPr>
            </w:pPr>
            <w:r w:rsidRPr="00F46308">
              <w:rPr>
                <w:color w:val="000000"/>
                <w:sz w:val="20"/>
                <w:szCs w:val="20"/>
              </w:rPr>
              <w:t>lasso.min</w:t>
            </w:r>
          </w:p>
        </w:tc>
        <w:tc>
          <w:tcPr>
            <w:tcW w:w="5060" w:type="dxa"/>
            <w:shd w:val="clear" w:color="auto" w:fill="auto"/>
            <w:noWrap/>
            <w:vAlign w:val="bottom"/>
            <w:hideMark/>
          </w:tcPr>
          <w:p w14:paraId="71031AD7"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1080" w:type="dxa"/>
            <w:shd w:val="clear" w:color="auto" w:fill="auto"/>
            <w:noWrap/>
            <w:vAlign w:val="bottom"/>
            <w:hideMark/>
          </w:tcPr>
          <w:p w14:paraId="1F29A178" w14:textId="77777777" w:rsidR="00AA0468" w:rsidRPr="00F46308" w:rsidRDefault="00AA0468" w:rsidP="003C08E1">
            <w:pPr>
              <w:jc w:val="center"/>
              <w:rPr>
                <w:color w:val="000000"/>
                <w:sz w:val="20"/>
                <w:szCs w:val="20"/>
              </w:rPr>
            </w:pPr>
            <w:r w:rsidRPr="00F46308">
              <w:rPr>
                <w:color w:val="000000"/>
                <w:sz w:val="20"/>
                <w:szCs w:val="20"/>
              </w:rPr>
              <w:t>0.0002</w:t>
            </w:r>
          </w:p>
        </w:tc>
        <w:tc>
          <w:tcPr>
            <w:tcW w:w="2340" w:type="dxa"/>
            <w:gridSpan w:val="2"/>
            <w:shd w:val="clear" w:color="auto" w:fill="auto"/>
            <w:noWrap/>
            <w:vAlign w:val="bottom"/>
            <w:hideMark/>
          </w:tcPr>
          <w:p w14:paraId="1B2439B6" w14:textId="77777777" w:rsidR="00AA0468" w:rsidRPr="00F46308" w:rsidRDefault="00AA0468" w:rsidP="003C08E1">
            <w:pPr>
              <w:jc w:val="center"/>
              <w:rPr>
                <w:color w:val="000000"/>
                <w:sz w:val="20"/>
                <w:szCs w:val="20"/>
              </w:rPr>
            </w:pPr>
            <w:r w:rsidRPr="00F46308">
              <w:rPr>
                <w:color w:val="000000"/>
                <w:sz w:val="20"/>
                <w:szCs w:val="20"/>
              </w:rPr>
              <w:t>0.5901</w:t>
            </w:r>
          </w:p>
        </w:tc>
      </w:tr>
      <w:tr w:rsidR="00AA0468" w:rsidRPr="00F46308" w14:paraId="50D165E5" w14:textId="77777777" w:rsidTr="003C08E1">
        <w:tc>
          <w:tcPr>
            <w:tcW w:w="1240" w:type="dxa"/>
            <w:shd w:val="clear" w:color="auto" w:fill="auto"/>
            <w:noWrap/>
            <w:vAlign w:val="bottom"/>
            <w:hideMark/>
          </w:tcPr>
          <w:p w14:paraId="7B41B91B" w14:textId="77777777" w:rsidR="00AA0468" w:rsidRPr="00F46308" w:rsidRDefault="00AA0468" w:rsidP="003C08E1">
            <w:pPr>
              <w:rPr>
                <w:color w:val="000000"/>
                <w:sz w:val="20"/>
                <w:szCs w:val="20"/>
              </w:rPr>
            </w:pPr>
            <w:r w:rsidRPr="00F46308">
              <w:rPr>
                <w:color w:val="000000"/>
                <w:sz w:val="20"/>
                <w:szCs w:val="20"/>
              </w:rPr>
              <w:t>lasso.1se</w:t>
            </w:r>
          </w:p>
        </w:tc>
        <w:tc>
          <w:tcPr>
            <w:tcW w:w="5060" w:type="dxa"/>
            <w:shd w:val="clear" w:color="auto" w:fill="auto"/>
            <w:noWrap/>
            <w:vAlign w:val="bottom"/>
            <w:hideMark/>
          </w:tcPr>
          <w:p w14:paraId="23672CDB"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1080" w:type="dxa"/>
            <w:shd w:val="clear" w:color="auto" w:fill="auto"/>
            <w:noWrap/>
            <w:vAlign w:val="bottom"/>
            <w:hideMark/>
          </w:tcPr>
          <w:p w14:paraId="4830A4B3" w14:textId="77777777" w:rsidR="00AA0468" w:rsidRPr="00F46308" w:rsidRDefault="00AA0468" w:rsidP="003C08E1">
            <w:pPr>
              <w:jc w:val="center"/>
              <w:rPr>
                <w:color w:val="000000"/>
                <w:sz w:val="20"/>
                <w:szCs w:val="20"/>
              </w:rPr>
            </w:pPr>
            <w:r w:rsidRPr="00F46308">
              <w:rPr>
                <w:color w:val="000000"/>
                <w:sz w:val="20"/>
                <w:szCs w:val="20"/>
              </w:rPr>
              <w:t>0.0002</w:t>
            </w:r>
          </w:p>
        </w:tc>
        <w:tc>
          <w:tcPr>
            <w:tcW w:w="2340" w:type="dxa"/>
            <w:gridSpan w:val="2"/>
            <w:shd w:val="clear" w:color="auto" w:fill="auto"/>
            <w:noWrap/>
            <w:vAlign w:val="bottom"/>
            <w:hideMark/>
          </w:tcPr>
          <w:p w14:paraId="0D2B4A63" w14:textId="77777777" w:rsidR="00AA0468" w:rsidRPr="00F46308" w:rsidRDefault="00AA0468" w:rsidP="003C08E1">
            <w:pPr>
              <w:jc w:val="center"/>
              <w:rPr>
                <w:color w:val="000000"/>
                <w:sz w:val="20"/>
                <w:szCs w:val="20"/>
              </w:rPr>
            </w:pPr>
            <w:r w:rsidRPr="00F46308">
              <w:rPr>
                <w:color w:val="000000"/>
                <w:sz w:val="20"/>
                <w:szCs w:val="20"/>
              </w:rPr>
              <w:t>0.5917</w:t>
            </w:r>
          </w:p>
        </w:tc>
      </w:tr>
      <w:tr w:rsidR="00AA0468" w:rsidRPr="00E72733" w14:paraId="4462119E" w14:textId="77777777" w:rsidTr="003C08E1">
        <w:tc>
          <w:tcPr>
            <w:tcW w:w="1240" w:type="dxa"/>
            <w:shd w:val="clear" w:color="auto" w:fill="auto"/>
            <w:noWrap/>
            <w:vAlign w:val="bottom"/>
            <w:hideMark/>
          </w:tcPr>
          <w:p w14:paraId="0C3EE94C" w14:textId="77777777" w:rsidR="00AA0468" w:rsidRPr="00F46308" w:rsidRDefault="00AA0468" w:rsidP="003C08E1">
            <w:pPr>
              <w:rPr>
                <w:color w:val="000000"/>
                <w:sz w:val="20"/>
                <w:szCs w:val="20"/>
              </w:rPr>
            </w:pPr>
            <w:r w:rsidRPr="00F46308">
              <w:rPr>
                <w:color w:val="000000"/>
                <w:sz w:val="20"/>
                <w:szCs w:val="20"/>
              </w:rPr>
              <w:t>rForest</w:t>
            </w:r>
          </w:p>
        </w:tc>
        <w:tc>
          <w:tcPr>
            <w:tcW w:w="5060" w:type="dxa"/>
            <w:shd w:val="clear" w:color="auto" w:fill="auto"/>
            <w:noWrap/>
            <w:vAlign w:val="bottom"/>
            <w:hideMark/>
          </w:tcPr>
          <w:p w14:paraId="6488B9AF"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1080" w:type="dxa"/>
            <w:shd w:val="clear" w:color="auto" w:fill="auto"/>
            <w:noWrap/>
            <w:vAlign w:val="bottom"/>
            <w:hideMark/>
          </w:tcPr>
          <w:p w14:paraId="6C486DCD" w14:textId="77777777" w:rsidR="00AA0468" w:rsidRPr="00F46308" w:rsidRDefault="00AA0468" w:rsidP="003C08E1">
            <w:pPr>
              <w:jc w:val="center"/>
              <w:rPr>
                <w:color w:val="000000"/>
                <w:sz w:val="20"/>
                <w:szCs w:val="20"/>
              </w:rPr>
            </w:pPr>
            <w:r w:rsidRPr="00F46308">
              <w:rPr>
                <w:color w:val="000000"/>
                <w:sz w:val="20"/>
                <w:szCs w:val="20"/>
              </w:rPr>
              <w:t>0.0002</w:t>
            </w:r>
          </w:p>
        </w:tc>
        <w:tc>
          <w:tcPr>
            <w:tcW w:w="2340" w:type="dxa"/>
            <w:gridSpan w:val="2"/>
            <w:shd w:val="clear" w:color="auto" w:fill="auto"/>
            <w:noWrap/>
            <w:vAlign w:val="bottom"/>
            <w:hideMark/>
          </w:tcPr>
          <w:p w14:paraId="31A93BA6" w14:textId="2A192573" w:rsidR="00AA0468" w:rsidRPr="00912FD2" w:rsidRDefault="00912FD2" w:rsidP="003C08E1">
            <w:pPr>
              <w:jc w:val="center"/>
              <w:rPr>
                <w:b/>
                <w:color w:val="000000"/>
                <w:sz w:val="20"/>
                <w:szCs w:val="20"/>
              </w:rPr>
            </w:pPr>
            <w:r>
              <w:rPr>
                <w:b/>
                <w:color w:val="000000"/>
                <w:sz w:val="20"/>
                <w:szCs w:val="20"/>
              </w:rPr>
              <w:t>0.009</w:t>
            </w:r>
            <w:r w:rsidR="00CC257A">
              <w:rPr>
                <w:b/>
                <w:color w:val="000000"/>
                <w:sz w:val="20"/>
                <w:szCs w:val="20"/>
              </w:rPr>
              <w:t>2</w:t>
            </w:r>
          </w:p>
        </w:tc>
      </w:tr>
      <w:tr w:rsidR="00AA0468" w:rsidRPr="00F46308" w14:paraId="1ED93A63" w14:textId="77777777" w:rsidTr="003C08E1">
        <w:tc>
          <w:tcPr>
            <w:tcW w:w="1240" w:type="dxa"/>
            <w:shd w:val="clear" w:color="auto" w:fill="auto"/>
            <w:noWrap/>
            <w:vAlign w:val="bottom"/>
            <w:hideMark/>
          </w:tcPr>
          <w:p w14:paraId="014AAABA" w14:textId="77777777" w:rsidR="00AA0468" w:rsidRPr="00F46308" w:rsidRDefault="00AA0468" w:rsidP="003C08E1">
            <w:pPr>
              <w:rPr>
                <w:color w:val="000000"/>
                <w:sz w:val="20"/>
                <w:szCs w:val="20"/>
              </w:rPr>
            </w:pPr>
            <w:r w:rsidRPr="00F46308">
              <w:rPr>
                <w:color w:val="000000"/>
                <w:sz w:val="20"/>
                <w:szCs w:val="20"/>
              </w:rPr>
              <w:t>hr.0000000</w:t>
            </w:r>
          </w:p>
        </w:tc>
        <w:tc>
          <w:tcPr>
            <w:tcW w:w="5060" w:type="dxa"/>
            <w:shd w:val="clear" w:color="auto" w:fill="auto"/>
            <w:noWrap/>
            <w:vAlign w:val="bottom"/>
            <w:hideMark/>
          </w:tcPr>
          <w:p w14:paraId="28844A42" w14:textId="77777777" w:rsidR="00AA0468" w:rsidRPr="00F46308" w:rsidRDefault="00AA0468" w:rsidP="003C08E1">
            <w:pPr>
              <w:rPr>
                <w:color w:val="000000"/>
                <w:sz w:val="20"/>
                <w:szCs w:val="20"/>
              </w:rPr>
            </w:pPr>
            <w:r w:rsidRPr="00F46308">
              <w:rPr>
                <w:color w:val="000000"/>
                <w:sz w:val="20"/>
                <w:szCs w:val="20"/>
              </w:rPr>
              <w:t>risk class</w:t>
            </w:r>
          </w:p>
        </w:tc>
        <w:tc>
          <w:tcPr>
            <w:tcW w:w="1080" w:type="dxa"/>
            <w:shd w:val="clear" w:color="auto" w:fill="auto"/>
            <w:noWrap/>
            <w:vAlign w:val="bottom"/>
            <w:hideMark/>
          </w:tcPr>
          <w:p w14:paraId="762191A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0DDAA8C"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52E463E5"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2F4BC9EA" w14:textId="77777777" w:rsidTr="003C08E1">
        <w:tc>
          <w:tcPr>
            <w:tcW w:w="1240" w:type="dxa"/>
            <w:shd w:val="clear" w:color="auto" w:fill="auto"/>
            <w:noWrap/>
            <w:vAlign w:val="bottom"/>
            <w:hideMark/>
          </w:tcPr>
          <w:p w14:paraId="0EA1A004" w14:textId="77777777" w:rsidR="00AA0468" w:rsidRPr="00F46308" w:rsidRDefault="00AA0468" w:rsidP="003C08E1">
            <w:pPr>
              <w:rPr>
                <w:color w:val="000000"/>
                <w:sz w:val="20"/>
                <w:szCs w:val="20"/>
              </w:rPr>
            </w:pPr>
            <w:r w:rsidRPr="00F46308">
              <w:rPr>
                <w:color w:val="000000"/>
                <w:sz w:val="20"/>
                <w:szCs w:val="20"/>
              </w:rPr>
              <w:t>hr.0000001</w:t>
            </w:r>
          </w:p>
        </w:tc>
        <w:tc>
          <w:tcPr>
            <w:tcW w:w="5060" w:type="dxa"/>
            <w:shd w:val="clear" w:color="auto" w:fill="auto"/>
            <w:noWrap/>
            <w:vAlign w:val="bottom"/>
            <w:hideMark/>
          </w:tcPr>
          <w:p w14:paraId="698467D5" w14:textId="77777777" w:rsidR="00AA0468" w:rsidRPr="00F46308" w:rsidRDefault="00AA0468" w:rsidP="003C08E1">
            <w:pPr>
              <w:rPr>
                <w:color w:val="000000"/>
                <w:sz w:val="20"/>
                <w:szCs w:val="20"/>
              </w:rPr>
            </w:pPr>
            <w:r w:rsidRPr="00F46308">
              <w:rPr>
                <w:color w:val="000000"/>
                <w:sz w:val="20"/>
                <w:szCs w:val="20"/>
              </w:rPr>
              <w:t>risk class, personal</w:t>
            </w:r>
          </w:p>
        </w:tc>
        <w:tc>
          <w:tcPr>
            <w:tcW w:w="1080" w:type="dxa"/>
            <w:shd w:val="clear" w:color="auto" w:fill="auto"/>
            <w:noWrap/>
            <w:vAlign w:val="bottom"/>
            <w:hideMark/>
          </w:tcPr>
          <w:p w14:paraId="179040EE"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417A92E"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6AC1FE75"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3D063E09" w14:textId="77777777" w:rsidTr="003C08E1">
        <w:tc>
          <w:tcPr>
            <w:tcW w:w="1240" w:type="dxa"/>
            <w:shd w:val="clear" w:color="auto" w:fill="auto"/>
            <w:noWrap/>
            <w:vAlign w:val="bottom"/>
            <w:hideMark/>
          </w:tcPr>
          <w:p w14:paraId="098DCFB5" w14:textId="77777777" w:rsidR="00AA0468" w:rsidRPr="00F46308" w:rsidRDefault="00AA0468" w:rsidP="003C08E1">
            <w:pPr>
              <w:rPr>
                <w:color w:val="000000"/>
                <w:sz w:val="20"/>
                <w:szCs w:val="20"/>
              </w:rPr>
            </w:pPr>
            <w:r w:rsidRPr="00F46308">
              <w:rPr>
                <w:color w:val="000000"/>
                <w:sz w:val="20"/>
                <w:szCs w:val="20"/>
              </w:rPr>
              <w:t>hr.0000010</w:t>
            </w:r>
          </w:p>
        </w:tc>
        <w:tc>
          <w:tcPr>
            <w:tcW w:w="5060" w:type="dxa"/>
            <w:shd w:val="clear" w:color="auto" w:fill="auto"/>
            <w:noWrap/>
            <w:vAlign w:val="bottom"/>
            <w:hideMark/>
          </w:tcPr>
          <w:p w14:paraId="206600FD" w14:textId="77777777" w:rsidR="00AA0468" w:rsidRPr="00F46308" w:rsidRDefault="00AA0468" w:rsidP="003C08E1">
            <w:pPr>
              <w:rPr>
                <w:color w:val="000000"/>
                <w:sz w:val="20"/>
                <w:szCs w:val="20"/>
              </w:rPr>
            </w:pPr>
            <w:r w:rsidRPr="00F46308">
              <w:rPr>
                <w:color w:val="000000"/>
                <w:sz w:val="20"/>
                <w:szCs w:val="20"/>
              </w:rPr>
              <w:t>risk class, house</w:t>
            </w:r>
          </w:p>
        </w:tc>
        <w:tc>
          <w:tcPr>
            <w:tcW w:w="1080" w:type="dxa"/>
            <w:shd w:val="clear" w:color="auto" w:fill="auto"/>
            <w:noWrap/>
            <w:vAlign w:val="bottom"/>
            <w:hideMark/>
          </w:tcPr>
          <w:p w14:paraId="0440A02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E4D0BDA"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2CCC848F" w14:textId="77777777" w:rsidR="00AA0468" w:rsidRPr="00F46308" w:rsidRDefault="00AA0468" w:rsidP="003C08E1">
            <w:pPr>
              <w:jc w:val="center"/>
              <w:rPr>
                <w:color w:val="000000"/>
                <w:sz w:val="20"/>
                <w:szCs w:val="20"/>
              </w:rPr>
            </w:pPr>
            <w:r w:rsidRPr="00F46308">
              <w:rPr>
                <w:color w:val="000000"/>
                <w:sz w:val="20"/>
                <w:szCs w:val="20"/>
              </w:rPr>
              <w:t>0.0176</w:t>
            </w:r>
          </w:p>
        </w:tc>
      </w:tr>
      <w:tr w:rsidR="00AA0468" w:rsidRPr="00F46308" w14:paraId="2663839C" w14:textId="77777777" w:rsidTr="003C08E1">
        <w:tc>
          <w:tcPr>
            <w:tcW w:w="1240" w:type="dxa"/>
            <w:shd w:val="clear" w:color="auto" w:fill="auto"/>
            <w:noWrap/>
            <w:vAlign w:val="bottom"/>
            <w:hideMark/>
          </w:tcPr>
          <w:p w14:paraId="3386C22D" w14:textId="77777777" w:rsidR="00AA0468" w:rsidRPr="00F46308" w:rsidRDefault="00AA0468" w:rsidP="003C08E1">
            <w:pPr>
              <w:rPr>
                <w:color w:val="000000"/>
                <w:sz w:val="20"/>
                <w:szCs w:val="20"/>
              </w:rPr>
            </w:pPr>
            <w:r w:rsidRPr="00F46308">
              <w:rPr>
                <w:color w:val="000000"/>
                <w:sz w:val="20"/>
                <w:szCs w:val="20"/>
              </w:rPr>
              <w:t>hr.0000011</w:t>
            </w:r>
          </w:p>
        </w:tc>
        <w:tc>
          <w:tcPr>
            <w:tcW w:w="5060" w:type="dxa"/>
            <w:shd w:val="clear" w:color="auto" w:fill="auto"/>
            <w:noWrap/>
            <w:vAlign w:val="bottom"/>
            <w:hideMark/>
          </w:tcPr>
          <w:p w14:paraId="53D40932" w14:textId="77777777" w:rsidR="00AA0468" w:rsidRPr="00F46308" w:rsidRDefault="00AA0468" w:rsidP="003C08E1">
            <w:pPr>
              <w:rPr>
                <w:color w:val="000000"/>
                <w:sz w:val="20"/>
                <w:szCs w:val="20"/>
              </w:rPr>
            </w:pPr>
            <w:r w:rsidRPr="00F46308">
              <w:rPr>
                <w:color w:val="000000"/>
                <w:sz w:val="20"/>
                <w:szCs w:val="20"/>
              </w:rPr>
              <w:t>risk class, house, personal</w:t>
            </w:r>
          </w:p>
        </w:tc>
        <w:tc>
          <w:tcPr>
            <w:tcW w:w="1080" w:type="dxa"/>
            <w:shd w:val="clear" w:color="auto" w:fill="auto"/>
            <w:noWrap/>
            <w:vAlign w:val="bottom"/>
            <w:hideMark/>
          </w:tcPr>
          <w:p w14:paraId="08719CA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992A1AF" w14:textId="77777777" w:rsidR="00AA0468" w:rsidRPr="00F46308" w:rsidRDefault="00AA0468" w:rsidP="003C08E1">
            <w:pPr>
              <w:jc w:val="center"/>
              <w:rPr>
                <w:color w:val="000000"/>
                <w:sz w:val="20"/>
                <w:szCs w:val="20"/>
              </w:rPr>
            </w:pPr>
            <w:r w:rsidRPr="00F46308">
              <w:rPr>
                <w:color w:val="000000"/>
                <w:sz w:val="20"/>
                <w:szCs w:val="20"/>
              </w:rPr>
              <w:t>0.0147</w:t>
            </w:r>
          </w:p>
        </w:tc>
        <w:tc>
          <w:tcPr>
            <w:tcW w:w="1170" w:type="dxa"/>
            <w:shd w:val="clear" w:color="auto" w:fill="auto"/>
            <w:noWrap/>
            <w:vAlign w:val="bottom"/>
            <w:hideMark/>
          </w:tcPr>
          <w:p w14:paraId="59517E34" w14:textId="77777777" w:rsidR="00AA0468" w:rsidRPr="00F46308" w:rsidRDefault="00AA0468" w:rsidP="003C08E1">
            <w:pPr>
              <w:jc w:val="center"/>
              <w:rPr>
                <w:color w:val="000000"/>
                <w:sz w:val="20"/>
                <w:szCs w:val="20"/>
              </w:rPr>
            </w:pPr>
            <w:r w:rsidRPr="00F46308">
              <w:rPr>
                <w:color w:val="000000"/>
                <w:sz w:val="20"/>
                <w:szCs w:val="20"/>
              </w:rPr>
              <w:t>4.69E+09</w:t>
            </w:r>
          </w:p>
        </w:tc>
      </w:tr>
      <w:tr w:rsidR="00AA0468" w:rsidRPr="00F46308" w14:paraId="485097C9" w14:textId="77777777" w:rsidTr="003C08E1">
        <w:tc>
          <w:tcPr>
            <w:tcW w:w="1240" w:type="dxa"/>
            <w:shd w:val="clear" w:color="auto" w:fill="auto"/>
            <w:noWrap/>
            <w:vAlign w:val="bottom"/>
            <w:hideMark/>
          </w:tcPr>
          <w:p w14:paraId="52BCAEAB" w14:textId="77777777" w:rsidR="00AA0468" w:rsidRPr="00F46308" w:rsidRDefault="00AA0468" w:rsidP="003C08E1">
            <w:pPr>
              <w:rPr>
                <w:color w:val="000000"/>
                <w:sz w:val="20"/>
                <w:szCs w:val="20"/>
              </w:rPr>
            </w:pPr>
            <w:r w:rsidRPr="00F46308">
              <w:rPr>
                <w:color w:val="000000"/>
                <w:sz w:val="20"/>
                <w:szCs w:val="20"/>
              </w:rPr>
              <w:t>hr.0000100</w:t>
            </w:r>
          </w:p>
        </w:tc>
        <w:tc>
          <w:tcPr>
            <w:tcW w:w="5060" w:type="dxa"/>
            <w:shd w:val="clear" w:color="auto" w:fill="auto"/>
            <w:noWrap/>
            <w:vAlign w:val="bottom"/>
            <w:hideMark/>
          </w:tcPr>
          <w:p w14:paraId="2B85BC66" w14:textId="77777777" w:rsidR="00AA0468" w:rsidRPr="00F46308" w:rsidRDefault="00AA0468" w:rsidP="003C08E1">
            <w:pPr>
              <w:rPr>
                <w:color w:val="000000"/>
                <w:sz w:val="20"/>
                <w:szCs w:val="20"/>
              </w:rPr>
            </w:pPr>
            <w:r w:rsidRPr="00F46308">
              <w:rPr>
                <w:color w:val="000000"/>
                <w:sz w:val="20"/>
                <w:szCs w:val="20"/>
              </w:rPr>
              <w:t>risk class, age</w:t>
            </w:r>
          </w:p>
        </w:tc>
        <w:tc>
          <w:tcPr>
            <w:tcW w:w="1080" w:type="dxa"/>
            <w:shd w:val="clear" w:color="auto" w:fill="auto"/>
            <w:noWrap/>
            <w:vAlign w:val="bottom"/>
            <w:hideMark/>
          </w:tcPr>
          <w:p w14:paraId="44996C9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CE6FCDF" w14:textId="77777777" w:rsidR="00AA0468" w:rsidRPr="00F46308" w:rsidRDefault="00AA0468" w:rsidP="003C08E1">
            <w:pPr>
              <w:jc w:val="center"/>
              <w:rPr>
                <w:color w:val="000000"/>
                <w:sz w:val="20"/>
                <w:szCs w:val="20"/>
              </w:rPr>
            </w:pPr>
            <w:r w:rsidRPr="00F46308">
              <w:rPr>
                <w:color w:val="000000"/>
                <w:sz w:val="20"/>
                <w:szCs w:val="20"/>
              </w:rPr>
              <w:t>0.0118</w:t>
            </w:r>
          </w:p>
        </w:tc>
        <w:tc>
          <w:tcPr>
            <w:tcW w:w="1170" w:type="dxa"/>
            <w:shd w:val="clear" w:color="auto" w:fill="auto"/>
            <w:noWrap/>
            <w:vAlign w:val="bottom"/>
            <w:hideMark/>
          </w:tcPr>
          <w:p w14:paraId="547FDD10" w14:textId="77777777" w:rsidR="00AA0468" w:rsidRPr="00F46308" w:rsidRDefault="00AA0468" w:rsidP="003C08E1">
            <w:pPr>
              <w:jc w:val="center"/>
              <w:rPr>
                <w:color w:val="000000"/>
                <w:sz w:val="20"/>
                <w:szCs w:val="20"/>
              </w:rPr>
            </w:pPr>
            <w:r w:rsidRPr="00F46308">
              <w:rPr>
                <w:color w:val="000000"/>
                <w:sz w:val="20"/>
                <w:szCs w:val="20"/>
              </w:rPr>
              <w:t>4.73E+07</w:t>
            </w:r>
          </w:p>
        </w:tc>
      </w:tr>
      <w:tr w:rsidR="00AA0468" w:rsidRPr="00F46308" w14:paraId="5BDAAFC1" w14:textId="77777777" w:rsidTr="003C08E1">
        <w:tc>
          <w:tcPr>
            <w:tcW w:w="1240" w:type="dxa"/>
            <w:shd w:val="clear" w:color="auto" w:fill="auto"/>
            <w:noWrap/>
            <w:vAlign w:val="bottom"/>
            <w:hideMark/>
          </w:tcPr>
          <w:p w14:paraId="56DBE637" w14:textId="77777777" w:rsidR="00AA0468" w:rsidRPr="00F46308" w:rsidRDefault="00AA0468" w:rsidP="003C08E1">
            <w:pPr>
              <w:rPr>
                <w:color w:val="000000"/>
                <w:sz w:val="20"/>
                <w:szCs w:val="20"/>
              </w:rPr>
            </w:pPr>
            <w:r w:rsidRPr="00F46308">
              <w:rPr>
                <w:color w:val="000000"/>
                <w:sz w:val="20"/>
                <w:szCs w:val="20"/>
              </w:rPr>
              <w:t>hr.0000101</w:t>
            </w:r>
          </w:p>
        </w:tc>
        <w:tc>
          <w:tcPr>
            <w:tcW w:w="5060" w:type="dxa"/>
            <w:shd w:val="clear" w:color="auto" w:fill="auto"/>
            <w:noWrap/>
            <w:vAlign w:val="bottom"/>
            <w:hideMark/>
          </w:tcPr>
          <w:p w14:paraId="4D1BB0E9" w14:textId="77777777" w:rsidR="00AA0468" w:rsidRPr="00F46308" w:rsidRDefault="00AA0468" w:rsidP="003C08E1">
            <w:pPr>
              <w:rPr>
                <w:color w:val="000000"/>
                <w:sz w:val="20"/>
                <w:szCs w:val="20"/>
              </w:rPr>
            </w:pPr>
            <w:r w:rsidRPr="00F46308">
              <w:rPr>
                <w:color w:val="000000"/>
                <w:sz w:val="20"/>
                <w:szCs w:val="20"/>
              </w:rPr>
              <w:t>risk class, age, personal</w:t>
            </w:r>
          </w:p>
        </w:tc>
        <w:tc>
          <w:tcPr>
            <w:tcW w:w="1080" w:type="dxa"/>
            <w:shd w:val="clear" w:color="auto" w:fill="auto"/>
            <w:noWrap/>
            <w:vAlign w:val="bottom"/>
            <w:hideMark/>
          </w:tcPr>
          <w:p w14:paraId="3A5EA7D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C590093" w14:textId="77777777" w:rsidR="00AA0468" w:rsidRPr="00F46308" w:rsidRDefault="00AA0468" w:rsidP="003C08E1">
            <w:pPr>
              <w:jc w:val="center"/>
              <w:rPr>
                <w:color w:val="000000"/>
                <w:sz w:val="20"/>
                <w:szCs w:val="20"/>
              </w:rPr>
            </w:pPr>
            <w:r w:rsidRPr="00F46308">
              <w:rPr>
                <w:color w:val="000000"/>
                <w:sz w:val="20"/>
                <w:szCs w:val="20"/>
              </w:rPr>
              <w:t>0.0107</w:t>
            </w:r>
          </w:p>
        </w:tc>
        <w:tc>
          <w:tcPr>
            <w:tcW w:w="1170" w:type="dxa"/>
            <w:shd w:val="clear" w:color="auto" w:fill="auto"/>
            <w:noWrap/>
            <w:vAlign w:val="bottom"/>
            <w:hideMark/>
          </w:tcPr>
          <w:p w14:paraId="5D77E6B6" w14:textId="77777777" w:rsidR="00AA0468" w:rsidRPr="00F46308" w:rsidRDefault="00AA0468" w:rsidP="003C08E1">
            <w:pPr>
              <w:jc w:val="center"/>
              <w:rPr>
                <w:color w:val="000000"/>
                <w:sz w:val="20"/>
                <w:szCs w:val="20"/>
              </w:rPr>
            </w:pPr>
            <w:r w:rsidRPr="00F46308">
              <w:rPr>
                <w:color w:val="000000"/>
                <w:sz w:val="20"/>
                <w:szCs w:val="20"/>
              </w:rPr>
              <w:t>4.17E+20</w:t>
            </w:r>
          </w:p>
        </w:tc>
      </w:tr>
      <w:tr w:rsidR="00AA0468" w:rsidRPr="00F46308" w14:paraId="7B0C6914" w14:textId="77777777" w:rsidTr="003C08E1">
        <w:tc>
          <w:tcPr>
            <w:tcW w:w="1240" w:type="dxa"/>
            <w:shd w:val="clear" w:color="auto" w:fill="auto"/>
            <w:noWrap/>
            <w:vAlign w:val="bottom"/>
            <w:hideMark/>
          </w:tcPr>
          <w:p w14:paraId="6F955E92" w14:textId="77777777" w:rsidR="00AA0468" w:rsidRPr="00F46308" w:rsidRDefault="00AA0468" w:rsidP="003C08E1">
            <w:pPr>
              <w:rPr>
                <w:color w:val="000000"/>
                <w:sz w:val="20"/>
                <w:szCs w:val="20"/>
              </w:rPr>
            </w:pPr>
            <w:r w:rsidRPr="00F46308">
              <w:rPr>
                <w:color w:val="000000"/>
                <w:sz w:val="20"/>
                <w:szCs w:val="20"/>
              </w:rPr>
              <w:t>hr.0000110</w:t>
            </w:r>
          </w:p>
        </w:tc>
        <w:tc>
          <w:tcPr>
            <w:tcW w:w="5060" w:type="dxa"/>
            <w:shd w:val="clear" w:color="auto" w:fill="auto"/>
            <w:noWrap/>
            <w:vAlign w:val="bottom"/>
            <w:hideMark/>
          </w:tcPr>
          <w:p w14:paraId="5059F09D" w14:textId="77777777" w:rsidR="00AA0468" w:rsidRPr="00F46308" w:rsidRDefault="00AA0468" w:rsidP="003C08E1">
            <w:pPr>
              <w:rPr>
                <w:color w:val="000000"/>
                <w:sz w:val="20"/>
                <w:szCs w:val="20"/>
              </w:rPr>
            </w:pPr>
            <w:r w:rsidRPr="00F46308">
              <w:rPr>
                <w:color w:val="000000"/>
                <w:sz w:val="20"/>
                <w:szCs w:val="20"/>
              </w:rPr>
              <w:t>risk class, age, house</w:t>
            </w:r>
          </w:p>
        </w:tc>
        <w:tc>
          <w:tcPr>
            <w:tcW w:w="1080" w:type="dxa"/>
            <w:shd w:val="clear" w:color="auto" w:fill="auto"/>
            <w:noWrap/>
            <w:vAlign w:val="bottom"/>
            <w:hideMark/>
          </w:tcPr>
          <w:p w14:paraId="25708E54"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A10F771" w14:textId="77777777" w:rsidR="00AA0468" w:rsidRPr="00F46308" w:rsidRDefault="00AA0468" w:rsidP="003C08E1">
            <w:pPr>
              <w:jc w:val="center"/>
              <w:rPr>
                <w:color w:val="000000"/>
                <w:sz w:val="20"/>
                <w:szCs w:val="20"/>
              </w:rPr>
            </w:pPr>
            <w:r w:rsidRPr="00F46308">
              <w:rPr>
                <w:color w:val="000000"/>
                <w:sz w:val="20"/>
                <w:szCs w:val="20"/>
              </w:rPr>
              <w:t>0.0107</w:t>
            </w:r>
          </w:p>
        </w:tc>
        <w:tc>
          <w:tcPr>
            <w:tcW w:w="1170" w:type="dxa"/>
            <w:shd w:val="clear" w:color="auto" w:fill="auto"/>
            <w:noWrap/>
            <w:vAlign w:val="bottom"/>
            <w:hideMark/>
          </w:tcPr>
          <w:p w14:paraId="27F19C78" w14:textId="77777777" w:rsidR="00AA0468" w:rsidRPr="00F46308" w:rsidRDefault="00AA0468" w:rsidP="003C08E1">
            <w:pPr>
              <w:jc w:val="center"/>
              <w:rPr>
                <w:color w:val="000000"/>
                <w:sz w:val="20"/>
                <w:szCs w:val="20"/>
              </w:rPr>
            </w:pPr>
            <w:r w:rsidRPr="00F46308">
              <w:rPr>
                <w:color w:val="000000"/>
                <w:sz w:val="20"/>
                <w:szCs w:val="20"/>
              </w:rPr>
              <w:t>8.46E+12</w:t>
            </w:r>
          </w:p>
        </w:tc>
      </w:tr>
      <w:tr w:rsidR="00AA0468" w:rsidRPr="00F46308" w14:paraId="5129C168" w14:textId="77777777" w:rsidTr="003C08E1">
        <w:tc>
          <w:tcPr>
            <w:tcW w:w="1240" w:type="dxa"/>
            <w:shd w:val="clear" w:color="auto" w:fill="auto"/>
            <w:noWrap/>
            <w:vAlign w:val="bottom"/>
            <w:hideMark/>
          </w:tcPr>
          <w:p w14:paraId="26281B07" w14:textId="77777777" w:rsidR="00AA0468" w:rsidRPr="00F46308" w:rsidRDefault="00AA0468" w:rsidP="003C08E1">
            <w:pPr>
              <w:rPr>
                <w:color w:val="000000"/>
                <w:sz w:val="20"/>
                <w:szCs w:val="20"/>
              </w:rPr>
            </w:pPr>
            <w:r w:rsidRPr="00F46308">
              <w:rPr>
                <w:color w:val="000000"/>
                <w:sz w:val="20"/>
                <w:szCs w:val="20"/>
              </w:rPr>
              <w:t>hr.0000111</w:t>
            </w:r>
          </w:p>
        </w:tc>
        <w:tc>
          <w:tcPr>
            <w:tcW w:w="5060" w:type="dxa"/>
            <w:shd w:val="clear" w:color="auto" w:fill="auto"/>
            <w:noWrap/>
            <w:vAlign w:val="bottom"/>
            <w:hideMark/>
          </w:tcPr>
          <w:p w14:paraId="6BA1B1A2" w14:textId="77777777" w:rsidR="00AA0468" w:rsidRPr="00F46308" w:rsidRDefault="00AA0468" w:rsidP="003C08E1">
            <w:pPr>
              <w:rPr>
                <w:color w:val="000000"/>
                <w:sz w:val="20"/>
                <w:szCs w:val="20"/>
              </w:rPr>
            </w:pPr>
            <w:r w:rsidRPr="00F46308">
              <w:rPr>
                <w:color w:val="000000"/>
                <w:sz w:val="20"/>
                <w:szCs w:val="20"/>
              </w:rPr>
              <w:t>risk class, age, house, personal</w:t>
            </w:r>
          </w:p>
        </w:tc>
        <w:tc>
          <w:tcPr>
            <w:tcW w:w="1080" w:type="dxa"/>
            <w:shd w:val="clear" w:color="auto" w:fill="auto"/>
            <w:noWrap/>
            <w:vAlign w:val="bottom"/>
            <w:hideMark/>
          </w:tcPr>
          <w:p w14:paraId="352888BE"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F12A249" w14:textId="77777777" w:rsidR="00AA0468" w:rsidRPr="00F46308" w:rsidRDefault="00AA0468" w:rsidP="003C08E1">
            <w:pPr>
              <w:jc w:val="center"/>
              <w:rPr>
                <w:color w:val="000000"/>
                <w:sz w:val="20"/>
                <w:szCs w:val="20"/>
              </w:rPr>
            </w:pPr>
            <w:r w:rsidRPr="00F46308">
              <w:rPr>
                <w:color w:val="000000"/>
                <w:sz w:val="20"/>
                <w:szCs w:val="20"/>
              </w:rPr>
              <w:t>0.0102</w:t>
            </w:r>
          </w:p>
        </w:tc>
        <w:tc>
          <w:tcPr>
            <w:tcW w:w="1170" w:type="dxa"/>
            <w:shd w:val="clear" w:color="auto" w:fill="auto"/>
            <w:noWrap/>
            <w:vAlign w:val="bottom"/>
            <w:hideMark/>
          </w:tcPr>
          <w:p w14:paraId="38E8AC60" w14:textId="77777777" w:rsidR="00AA0468" w:rsidRPr="00F46308" w:rsidRDefault="00AA0468" w:rsidP="003C08E1">
            <w:pPr>
              <w:jc w:val="center"/>
              <w:rPr>
                <w:color w:val="000000"/>
                <w:sz w:val="20"/>
                <w:szCs w:val="20"/>
              </w:rPr>
            </w:pPr>
            <w:r w:rsidRPr="00F46308">
              <w:rPr>
                <w:color w:val="000000"/>
                <w:sz w:val="20"/>
                <w:szCs w:val="20"/>
              </w:rPr>
              <w:t>2.09E+129</w:t>
            </w:r>
          </w:p>
        </w:tc>
      </w:tr>
      <w:tr w:rsidR="00AA0468" w:rsidRPr="00F46308" w14:paraId="0F74D409" w14:textId="77777777" w:rsidTr="003C08E1">
        <w:tc>
          <w:tcPr>
            <w:tcW w:w="1240" w:type="dxa"/>
            <w:shd w:val="clear" w:color="auto" w:fill="auto"/>
            <w:noWrap/>
            <w:vAlign w:val="bottom"/>
            <w:hideMark/>
          </w:tcPr>
          <w:p w14:paraId="49ED8726" w14:textId="77777777" w:rsidR="00AA0468" w:rsidRPr="00F46308" w:rsidRDefault="00AA0468" w:rsidP="003C08E1">
            <w:pPr>
              <w:rPr>
                <w:color w:val="000000"/>
                <w:sz w:val="20"/>
                <w:szCs w:val="20"/>
              </w:rPr>
            </w:pPr>
            <w:r w:rsidRPr="00F46308">
              <w:rPr>
                <w:color w:val="000000"/>
                <w:sz w:val="20"/>
                <w:szCs w:val="20"/>
              </w:rPr>
              <w:t>hr.0001000</w:t>
            </w:r>
          </w:p>
        </w:tc>
        <w:tc>
          <w:tcPr>
            <w:tcW w:w="5060" w:type="dxa"/>
            <w:shd w:val="clear" w:color="auto" w:fill="auto"/>
            <w:noWrap/>
            <w:vAlign w:val="bottom"/>
            <w:hideMark/>
          </w:tcPr>
          <w:p w14:paraId="3866AAE0" w14:textId="77777777" w:rsidR="00AA0468" w:rsidRPr="00F46308" w:rsidRDefault="00AA0468" w:rsidP="003C08E1">
            <w:pPr>
              <w:rPr>
                <w:color w:val="000000"/>
                <w:sz w:val="20"/>
                <w:szCs w:val="20"/>
              </w:rPr>
            </w:pPr>
            <w:r w:rsidRPr="00F46308">
              <w:rPr>
                <w:color w:val="000000"/>
                <w:sz w:val="20"/>
                <w:szCs w:val="20"/>
              </w:rPr>
              <w:t>risk class, race</w:t>
            </w:r>
          </w:p>
        </w:tc>
        <w:tc>
          <w:tcPr>
            <w:tcW w:w="1080" w:type="dxa"/>
            <w:shd w:val="clear" w:color="auto" w:fill="auto"/>
            <w:noWrap/>
            <w:vAlign w:val="bottom"/>
            <w:hideMark/>
          </w:tcPr>
          <w:p w14:paraId="55B626B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7F753E7"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765AAB91" w14:textId="77777777" w:rsidR="00AA0468" w:rsidRPr="00F46308" w:rsidRDefault="00AA0468" w:rsidP="003C08E1">
            <w:pPr>
              <w:jc w:val="center"/>
              <w:rPr>
                <w:color w:val="000000"/>
                <w:sz w:val="20"/>
                <w:szCs w:val="20"/>
              </w:rPr>
            </w:pPr>
            <w:r w:rsidRPr="00F46308">
              <w:rPr>
                <w:color w:val="000000"/>
                <w:sz w:val="20"/>
                <w:szCs w:val="20"/>
              </w:rPr>
              <w:t>0.0160</w:t>
            </w:r>
          </w:p>
        </w:tc>
      </w:tr>
      <w:tr w:rsidR="00AA0468" w:rsidRPr="00F46308" w14:paraId="654195D1" w14:textId="77777777" w:rsidTr="003C08E1">
        <w:tc>
          <w:tcPr>
            <w:tcW w:w="1240" w:type="dxa"/>
            <w:shd w:val="clear" w:color="auto" w:fill="auto"/>
            <w:noWrap/>
            <w:vAlign w:val="bottom"/>
            <w:hideMark/>
          </w:tcPr>
          <w:p w14:paraId="0FF72893" w14:textId="77777777" w:rsidR="00AA0468" w:rsidRPr="00F46308" w:rsidRDefault="00AA0468" w:rsidP="003C08E1">
            <w:pPr>
              <w:rPr>
                <w:color w:val="000000"/>
                <w:sz w:val="20"/>
                <w:szCs w:val="20"/>
              </w:rPr>
            </w:pPr>
            <w:r w:rsidRPr="00F46308">
              <w:rPr>
                <w:color w:val="000000"/>
                <w:sz w:val="20"/>
                <w:szCs w:val="20"/>
              </w:rPr>
              <w:t>hr.0001001</w:t>
            </w:r>
          </w:p>
        </w:tc>
        <w:tc>
          <w:tcPr>
            <w:tcW w:w="5060" w:type="dxa"/>
            <w:shd w:val="clear" w:color="auto" w:fill="auto"/>
            <w:noWrap/>
            <w:vAlign w:val="bottom"/>
            <w:hideMark/>
          </w:tcPr>
          <w:p w14:paraId="17DC57F0" w14:textId="77777777" w:rsidR="00AA0468" w:rsidRPr="00F46308" w:rsidRDefault="00AA0468" w:rsidP="003C08E1">
            <w:pPr>
              <w:rPr>
                <w:color w:val="000000"/>
                <w:sz w:val="20"/>
                <w:szCs w:val="20"/>
              </w:rPr>
            </w:pPr>
            <w:r w:rsidRPr="00F46308">
              <w:rPr>
                <w:color w:val="000000"/>
                <w:sz w:val="20"/>
                <w:szCs w:val="20"/>
              </w:rPr>
              <w:t>risk class, race, personal</w:t>
            </w:r>
          </w:p>
        </w:tc>
        <w:tc>
          <w:tcPr>
            <w:tcW w:w="1080" w:type="dxa"/>
            <w:shd w:val="clear" w:color="auto" w:fill="auto"/>
            <w:noWrap/>
            <w:vAlign w:val="bottom"/>
            <w:hideMark/>
          </w:tcPr>
          <w:p w14:paraId="7B263F1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54E67D0" w14:textId="77777777" w:rsidR="00AA0468" w:rsidRPr="00F46308" w:rsidRDefault="00AA0468" w:rsidP="003C08E1">
            <w:pPr>
              <w:jc w:val="center"/>
              <w:rPr>
                <w:color w:val="000000"/>
                <w:sz w:val="20"/>
                <w:szCs w:val="20"/>
              </w:rPr>
            </w:pPr>
            <w:r w:rsidRPr="00F46308">
              <w:rPr>
                <w:color w:val="000000"/>
                <w:sz w:val="20"/>
                <w:szCs w:val="20"/>
              </w:rPr>
              <w:t>0.0155</w:t>
            </w:r>
          </w:p>
        </w:tc>
        <w:tc>
          <w:tcPr>
            <w:tcW w:w="1170" w:type="dxa"/>
            <w:shd w:val="clear" w:color="auto" w:fill="auto"/>
            <w:noWrap/>
            <w:vAlign w:val="bottom"/>
            <w:hideMark/>
          </w:tcPr>
          <w:p w14:paraId="2BF15B20" w14:textId="77777777" w:rsidR="00AA0468" w:rsidRPr="00F46308" w:rsidRDefault="00AA0468" w:rsidP="003C08E1">
            <w:pPr>
              <w:jc w:val="center"/>
              <w:rPr>
                <w:color w:val="000000"/>
                <w:sz w:val="20"/>
                <w:szCs w:val="20"/>
              </w:rPr>
            </w:pPr>
            <w:r w:rsidRPr="00F46308">
              <w:rPr>
                <w:color w:val="000000"/>
                <w:sz w:val="20"/>
                <w:szCs w:val="20"/>
              </w:rPr>
              <w:t>8.31E+38</w:t>
            </w:r>
          </w:p>
        </w:tc>
      </w:tr>
      <w:tr w:rsidR="00AA0468" w:rsidRPr="00F46308" w14:paraId="638A58B1" w14:textId="77777777" w:rsidTr="003C08E1">
        <w:tc>
          <w:tcPr>
            <w:tcW w:w="1240" w:type="dxa"/>
            <w:shd w:val="clear" w:color="auto" w:fill="auto"/>
            <w:noWrap/>
            <w:vAlign w:val="bottom"/>
            <w:hideMark/>
          </w:tcPr>
          <w:p w14:paraId="201D5FCD" w14:textId="77777777" w:rsidR="00AA0468" w:rsidRPr="00F46308" w:rsidRDefault="00AA0468" w:rsidP="003C08E1">
            <w:pPr>
              <w:rPr>
                <w:color w:val="000000"/>
                <w:sz w:val="20"/>
                <w:szCs w:val="20"/>
              </w:rPr>
            </w:pPr>
            <w:r w:rsidRPr="00F46308">
              <w:rPr>
                <w:color w:val="000000"/>
                <w:sz w:val="20"/>
                <w:szCs w:val="20"/>
              </w:rPr>
              <w:t>hr.0001010</w:t>
            </w:r>
          </w:p>
        </w:tc>
        <w:tc>
          <w:tcPr>
            <w:tcW w:w="5060" w:type="dxa"/>
            <w:shd w:val="clear" w:color="auto" w:fill="auto"/>
            <w:noWrap/>
            <w:vAlign w:val="bottom"/>
            <w:hideMark/>
          </w:tcPr>
          <w:p w14:paraId="21F0EC07" w14:textId="77777777" w:rsidR="00AA0468" w:rsidRPr="00F46308" w:rsidRDefault="00AA0468" w:rsidP="003C08E1">
            <w:pPr>
              <w:rPr>
                <w:color w:val="000000"/>
                <w:sz w:val="20"/>
                <w:szCs w:val="20"/>
              </w:rPr>
            </w:pPr>
            <w:r w:rsidRPr="00F46308">
              <w:rPr>
                <w:color w:val="000000"/>
                <w:sz w:val="20"/>
                <w:szCs w:val="20"/>
              </w:rPr>
              <w:t>risk class, race, house</w:t>
            </w:r>
          </w:p>
        </w:tc>
        <w:tc>
          <w:tcPr>
            <w:tcW w:w="1080" w:type="dxa"/>
            <w:shd w:val="clear" w:color="auto" w:fill="auto"/>
            <w:noWrap/>
            <w:vAlign w:val="bottom"/>
            <w:hideMark/>
          </w:tcPr>
          <w:p w14:paraId="329B96FE"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5FC6EEF" w14:textId="77777777" w:rsidR="00AA0468" w:rsidRPr="00F46308" w:rsidRDefault="00AA0468" w:rsidP="003C08E1">
            <w:pPr>
              <w:jc w:val="center"/>
              <w:rPr>
                <w:color w:val="000000"/>
                <w:sz w:val="20"/>
                <w:szCs w:val="20"/>
              </w:rPr>
            </w:pPr>
            <w:r w:rsidRPr="00F46308">
              <w:rPr>
                <w:color w:val="000000"/>
                <w:sz w:val="20"/>
                <w:szCs w:val="20"/>
              </w:rPr>
              <w:t>0.0155</w:t>
            </w:r>
          </w:p>
        </w:tc>
        <w:tc>
          <w:tcPr>
            <w:tcW w:w="1170" w:type="dxa"/>
            <w:shd w:val="clear" w:color="auto" w:fill="auto"/>
            <w:noWrap/>
            <w:vAlign w:val="bottom"/>
            <w:hideMark/>
          </w:tcPr>
          <w:p w14:paraId="10388671" w14:textId="77777777" w:rsidR="00AA0468" w:rsidRPr="00F46308" w:rsidRDefault="00AA0468" w:rsidP="003C08E1">
            <w:pPr>
              <w:jc w:val="center"/>
              <w:rPr>
                <w:color w:val="000000"/>
                <w:sz w:val="20"/>
                <w:szCs w:val="20"/>
              </w:rPr>
            </w:pPr>
            <w:r w:rsidRPr="00F46308">
              <w:rPr>
                <w:color w:val="000000"/>
                <w:sz w:val="20"/>
                <w:szCs w:val="20"/>
              </w:rPr>
              <w:t>0.1351</w:t>
            </w:r>
          </w:p>
        </w:tc>
      </w:tr>
      <w:tr w:rsidR="00AA0468" w:rsidRPr="00F46308" w14:paraId="17BB6645" w14:textId="77777777" w:rsidTr="003C08E1">
        <w:tc>
          <w:tcPr>
            <w:tcW w:w="1240" w:type="dxa"/>
            <w:shd w:val="clear" w:color="auto" w:fill="auto"/>
            <w:noWrap/>
            <w:vAlign w:val="bottom"/>
            <w:hideMark/>
          </w:tcPr>
          <w:p w14:paraId="4D796E9E" w14:textId="77777777" w:rsidR="00AA0468" w:rsidRPr="00F46308" w:rsidRDefault="00AA0468" w:rsidP="003C08E1">
            <w:pPr>
              <w:rPr>
                <w:color w:val="000000"/>
                <w:sz w:val="20"/>
                <w:szCs w:val="20"/>
              </w:rPr>
            </w:pPr>
            <w:r w:rsidRPr="00F46308">
              <w:rPr>
                <w:color w:val="000000"/>
                <w:sz w:val="20"/>
                <w:szCs w:val="20"/>
              </w:rPr>
              <w:t>hr.0001011</w:t>
            </w:r>
          </w:p>
        </w:tc>
        <w:tc>
          <w:tcPr>
            <w:tcW w:w="5060" w:type="dxa"/>
            <w:shd w:val="clear" w:color="auto" w:fill="auto"/>
            <w:noWrap/>
            <w:vAlign w:val="bottom"/>
            <w:hideMark/>
          </w:tcPr>
          <w:p w14:paraId="469587F4" w14:textId="77777777" w:rsidR="00AA0468" w:rsidRPr="00F46308" w:rsidRDefault="00AA0468" w:rsidP="003C08E1">
            <w:pPr>
              <w:rPr>
                <w:color w:val="000000"/>
                <w:sz w:val="20"/>
                <w:szCs w:val="20"/>
              </w:rPr>
            </w:pPr>
            <w:r w:rsidRPr="00F46308">
              <w:rPr>
                <w:color w:val="000000"/>
                <w:sz w:val="20"/>
                <w:szCs w:val="20"/>
              </w:rPr>
              <w:t>risk class, race, house, personal</w:t>
            </w:r>
          </w:p>
        </w:tc>
        <w:tc>
          <w:tcPr>
            <w:tcW w:w="1080" w:type="dxa"/>
            <w:shd w:val="clear" w:color="auto" w:fill="auto"/>
            <w:noWrap/>
            <w:vAlign w:val="bottom"/>
            <w:hideMark/>
          </w:tcPr>
          <w:p w14:paraId="718D6C5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9821122" w14:textId="77777777" w:rsidR="00AA0468" w:rsidRPr="00F46308" w:rsidRDefault="00AA0468" w:rsidP="003C08E1">
            <w:pPr>
              <w:jc w:val="center"/>
              <w:rPr>
                <w:color w:val="000000"/>
                <w:sz w:val="20"/>
                <w:szCs w:val="20"/>
              </w:rPr>
            </w:pPr>
            <w:r w:rsidRPr="00F46308">
              <w:rPr>
                <w:color w:val="000000"/>
                <w:sz w:val="20"/>
                <w:szCs w:val="20"/>
              </w:rPr>
              <w:t>0.0141</w:t>
            </w:r>
          </w:p>
        </w:tc>
        <w:tc>
          <w:tcPr>
            <w:tcW w:w="1170" w:type="dxa"/>
            <w:shd w:val="clear" w:color="auto" w:fill="auto"/>
            <w:noWrap/>
            <w:vAlign w:val="bottom"/>
            <w:hideMark/>
          </w:tcPr>
          <w:p w14:paraId="6DD822C9" w14:textId="77777777" w:rsidR="00AA0468" w:rsidRPr="00F46308" w:rsidRDefault="00AA0468" w:rsidP="003C08E1">
            <w:pPr>
              <w:jc w:val="center"/>
              <w:rPr>
                <w:color w:val="000000"/>
                <w:sz w:val="20"/>
                <w:szCs w:val="20"/>
              </w:rPr>
            </w:pPr>
            <w:r w:rsidRPr="00F46308">
              <w:rPr>
                <w:color w:val="000000"/>
                <w:sz w:val="20"/>
                <w:szCs w:val="20"/>
              </w:rPr>
              <w:t>1.45E+29</w:t>
            </w:r>
          </w:p>
        </w:tc>
      </w:tr>
      <w:tr w:rsidR="00AA0468" w:rsidRPr="00F46308" w14:paraId="11D11750" w14:textId="77777777" w:rsidTr="003C08E1">
        <w:tc>
          <w:tcPr>
            <w:tcW w:w="1240" w:type="dxa"/>
            <w:shd w:val="clear" w:color="auto" w:fill="auto"/>
            <w:noWrap/>
            <w:vAlign w:val="bottom"/>
            <w:hideMark/>
          </w:tcPr>
          <w:p w14:paraId="0B4F1240" w14:textId="77777777" w:rsidR="00AA0468" w:rsidRPr="00F46308" w:rsidRDefault="00AA0468" w:rsidP="003C08E1">
            <w:pPr>
              <w:rPr>
                <w:color w:val="000000"/>
                <w:sz w:val="20"/>
                <w:szCs w:val="20"/>
              </w:rPr>
            </w:pPr>
            <w:r w:rsidRPr="00F46308">
              <w:rPr>
                <w:color w:val="000000"/>
                <w:sz w:val="20"/>
                <w:szCs w:val="20"/>
              </w:rPr>
              <w:t>hr.0001100</w:t>
            </w:r>
          </w:p>
        </w:tc>
        <w:tc>
          <w:tcPr>
            <w:tcW w:w="5060" w:type="dxa"/>
            <w:shd w:val="clear" w:color="auto" w:fill="auto"/>
            <w:noWrap/>
            <w:vAlign w:val="bottom"/>
            <w:hideMark/>
          </w:tcPr>
          <w:p w14:paraId="737BE907" w14:textId="77777777" w:rsidR="00AA0468" w:rsidRPr="00F46308" w:rsidRDefault="00AA0468" w:rsidP="003C08E1">
            <w:pPr>
              <w:rPr>
                <w:color w:val="000000"/>
                <w:sz w:val="20"/>
                <w:szCs w:val="20"/>
              </w:rPr>
            </w:pPr>
            <w:r w:rsidRPr="00F46308">
              <w:rPr>
                <w:color w:val="000000"/>
                <w:sz w:val="20"/>
                <w:szCs w:val="20"/>
              </w:rPr>
              <w:t>risk class, race, age</w:t>
            </w:r>
          </w:p>
        </w:tc>
        <w:tc>
          <w:tcPr>
            <w:tcW w:w="1080" w:type="dxa"/>
            <w:shd w:val="clear" w:color="auto" w:fill="auto"/>
            <w:noWrap/>
            <w:vAlign w:val="bottom"/>
            <w:hideMark/>
          </w:tcPr>
          <w:p w14:paraId="73A7B23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36BFD5D" w14:textId="77777777" w:rsidR="00AA0468" w:rsidRPr="00F46308" w:rsidRDefault="00AA0468" w:rsidP="003C08E1">
            <w:pPr>
              <w:jc w:val="center"/>
              <w:rPr>
                <w:color w:val="000000"/>
                <w:sz w:val="20"/>
                <w:szCs w:val="20"/>
              </w:rPr>
            </w:pPr>
            <w:r w:rsidRPr="00F46308">
              <w:rPr>
                <w:color w:val="000000"/>
                <w:sz w:val="20"/>
                <w:szCs w:val="20"/>
              </w:rPr>
              <w:t>0.0115</w:t>
            </w:r>
          </w:p>
        </w:tc>
        <w:tc>
          <w:tcPr>
            <w:tcW w:w="1170" w:type="dxa"/>
            <w:shd w:val="clear" w:color="auto" w:fill="auto"/>
            <w:noWrap/>
            <w:vAlign w:val="bottom"/>
            <w:hideMark/>
          </w:tcPr>
          <w:p w14:paraId="60E37A20" w14:textId="77777777" w:rsidR="00AA0468" w:rsidRPr="00F46308" w:rsidRDefault="00AA0468" w:rsidP="003C08E1">
            <w:pPr>
              <w:jc w:val="center"/>
              <w:rPr>
                <w:color w:val="000000"/>
                <w:sz w:val="20"/>
                <w:szCs w:val="20"/>
              </w:rPr>
            </w:pPr>
            <w:r w:rsidRPr="00F46308">
              <w:rPr>
                <w:color w:val="000000"/>
                <w:sz w:val="20"/>
                <w:szCs w:val="20"/>
              </w:rPr>
              <w:t>1.66E+28</w:t>
            </w:r>
          </w:p>
        </w:tc>
      </w:tr>
      <w:tr w:rsidR="00AA0468" w:rsidRPr="00F46308" w14:paraId="6C91E482" w14:textId="77777777" w:rsidTr="003C08E1">
        <w:tc>
          <w:tcPr>
            <w:tcW w:w="1240" w:type="dxa"/>
            <w:shd w:val="clear" w:color="auto" w:fill="auto"/>
            <w:noWrap/>
            <w:vAlign w:val="bottom"/>
            <w:hideMark/>
          </w:tcPr>
          <w:p w14:paraId="1D780AF1" w14:textId="77777777" w:rsidR="00AA0468" w:rsidRPr="00F46308" w:rsidRDefault="00AA0468" w:rsidP="003C08E1">
            <w:pPr>
              <w:rPr>
                <w:color w:val="000000"/>
                <w:sz w:val="20"/>
                <w:szCs w:val="20"/>
              </w:rPr>
            </w:pPr>
            <w:r w:rsidRPr="00F46308">
              <w:rPr>
                <w:color w:val="000000"/>
                <w:sz w:val="20"/>
                <w:szCs w:val="20"/>
              </w:rPr>
              <w:t>hr.0001101</w:t>
            </w:r>
          </w:p>
        </w:tc>
        <w:tc>
          <w:tcPr>
            <w:tcW w:w="5060" w:type="dxa"/>
            <w:shd w:val="clear" w:color="auto" w:fill="auto"/>
            <w:noWrap/>
            <w:vAlign w:val="bottom"/>
            <w:hideMark/>
          </w:tcPr>
          <w:p w14:paraId="21487FD7" w14:textId="77777777" w:rsidR="00AA0468" w:rsidRPr="00F46308" w:rsidRDefault="00AA0468" w:rsidP="003C08E1">
            <w:pPr>
              <w:rPr>
                <w:color w:val="000000"/>
                <w:sz w:val="20"/>
                <w:szCs w:val="20"/>
              </w:rPr>
            </w:pPr>
            <w:r w:rsidRPr="00F46308">
              <w:rPr>
                <w:color w:val="000000"/>
                <w:sz w:val="20"/>
                <w:szCs w:val="20"/>
              </w:rPr>
              <w:t>risk class, race, age, personal</w:t>
            </w:r>
          </w:p>
        </w:tc>
        <w:tc>
          <w:tcPr>
            <w:tcW w:w="1080" w:type="dxa"/>
            <w:shd w:val="clear" w:color="auto" w:fill="auto"/>
            <w:noWrap/>
            <w:vAlign w:val="bottom"/>
            <w:hideMark/>
          </w:tcPr>
          <w:p w14:paraId="755D2F1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2E4C3AD" w14:textId="77777777" w:rsidR="00AA0468" w:rsidRPr="00F46308" w:rsidRDefault="00AA0468" w:rsidP="003C08E1">
            <w:pPr>
              <w:jc w:val="center"/>
              <w:rPr>
                <w:color w:val="000000"/>
                <w:sz w:val="20"/>
                <w:szCs w:val="20"/>
              </w:rPr>
            </w:pPr>
            <w:r w:rsidRPr="00F46308">
              <w:rPr>
                <w:color w:val="000000"/>
                <w:sz w:val="20"/>
                <w:szCs w:val="20"/>
              </w:rPr>
              <w:t>0.0105</w:t>
            </w:r>
          </w:p>
        </w:tc>
        <w:tc>
          <w:tcPr>
            <w:tcW w:w="1170" w:type="dxa"/>
            <w:shd w:val="clear" w:color="auto" w:fill="auto"/>
            <w:noWrap/>
            <w:vAlign w:val="bottom"/>
            <w:hideMark/>
          </w:tcPr>
          <w:p w14:paraId="6D338568" w14:textId="77777777" w:rsidR="00AA0468" w:rsidRPr="00F46308" w:rsidRDefault="00AA0468" w:rsidP="003C08E1">
            <w:pPr>
              <w:jc w:val="center"/>
              <w:rPr>
                <w:color w:val="000000"/>
                <w:sz w:val="20"/>
                <w:szCs w:val="20"/>
              </w:rPr>
            </w:pPr>
            <w:r w:rsidRPr="00F46308">
              <w:rPr>
                <w:color w:val="000000"/>
                <w:sz w:val="20"/>
                <w:szCs w:val="20"/>
              </w:rPr>
              <w:t>3.29E+24</w:t>
            </w:r>
          </w:p>
        </w:tc>
      </w:tr>
      <w:tr w:rsidR="00AA0468" w:rsidRPr="00F46308" w14:paraId="5C6BEEF0" w14:textId="77777777" w:rsidTr="003C08E1">
        <w:tc>
          <w:tcPr>
            <w:tcW w:w="1240" w:type="dxa"/>
            <w:shd w:val="clear" w:color="auto" w:fill="auto"/>
            <w:noWrap/>
            <w:vAlign w:val="bottom"/>
            <w:hideMark/>
          </w:tcPr>
          <w:p w14:paraId="33F847A3" w14:textId="77777777" w:rsidR="00AA0468" w:rsidRPr="00F46308" w:rsidRDefault="00AA0468" w:rsidP="003C08E1">
            <w:pPr>
              <w:rPr>
                <w:color w:val="000000"/>
                <w:sz w:val="20"/>
                <w:szCs w:val="20"/>
              </w:rPr>
            </w:pPr>
            <w:r w:rsidRPr="00F46308">
              <w:rPr>
                <w:color w:val="000000"/>
                <w:sz w:val="20"/>
                <w:szCs w:val="20"/>
              </w:rPr>
              <w:t>hr.0001110</w:t>
            </w:r>
          </w:p>
        </w:tc>
        <w:tc>
          <w:tcPr>
            <w:tcW w:w="5060" w:type="dxa"/>
            <w:shd w:val="clear" w:color="auto" w:fill="auto"/>
            <w:noWrap/>
            <w:vAlign w:val="bottom"/>
            <w:hideMark/>
          </w:tcPr>
          <w:p w14:paraId="56E10E28" w14:textId="77777777" w:rsidR="00AA0468" w:rsidRPr="00F46308" w:rsidRDefault="00AA0468" w:rsidP="003C08E1">
            <w:pPr>
              <w:rPr>
                <w:color w:val="000000"/>
                <w:sz w:val="20"/>
                <w:szCs w:val="20"/>
              </w:rPr>
            </w:pPr>
            <w:r w:rsidRPr="00F46308">
              <w:rPr>
                <w:color w:val="000000"/>
                <w:sz w:val="20"/>
                <w:szCs w:val="20"/>
              </w:rPr>
              <w:t>risk class, race, age, house</w:t>
            </w:r>
          </w:p>
        </w:tc>
        <w:tc>
          <w:tcPr>
            <w:tcW w:w="1080" w:type="dxa"/>
            <w:shd w:val="clear" w:color="auto" w:fill="auto"/>
            <w:noWrap/>
            <w:vAlign w:val="bottom"/>
            <w:hideMark/>
          </w:tcPr>
          <w:p w14:paraId="12E8FB7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F048D8E" w14:textId="77777777" w:rsidR="00AA0468" w:rsidRPr="00F46308" w:rsidRDefault="00AA0468" w:rsidP="003C08E1">
            <w:pPr>
              <w:jc w:val="center"/>
              <w:rPr>
                <w:color w:val="000000"/>
                <w:sz w:val="20"/>
                <w:szCs w:val="20"/>
              </w:rPr>
            </w:pPr>
            <w:r w:rsidRPr="00F46308">
              <w:rPr>
                <w:color w:val="000000"/>
                <w:sz w:val="20"/>
                <w:szCs w:val="20"/>
              </w:rPr>
              <w:t>0.0107</w:t>
            </w:r>
          </w:p>
        </w:tc>
        <w:tc>
          <w:tcPr>
            <w:tcW w:w="1170" w:type="dxa"/>
            <w:shd w:val="clear" w:color="auto" w:fill="auto"/>
            <w:noWrap/>
            <w:vAlign w:val="bottom"/>
            <w:hideMark/>
          </w:tcPr>
          <w:p w14:paraId="3CB73B55" w14:textId="77777777" w:rsidR="00AA0468" w:rsidRPr="00F46308" w:rsidRDefault="00AA0468" w:rsidP="003C08E1">
            <w:pPr>
              <w:jc w:val="center"/>
              <w:rPr>
                <w:color w:val="000000"/>
                <w:sz w:val="20"/>
                <w:szCs w:val="20"/>
              </w:rPr>
            </w:pPr>
            <w:r w:rsidRPr="00F46308">
              <w:rPr>
                <w:color w:val="000000"/>
                <w:sz w:val="20"/>
                <w:szCs w:val="20"/>
              </w:rPr>
              <w:t>5.09E+20</w:t>
            </w:r>
          </w:p>
        </w:tc>
      </w:tr>
      <w:tr w:rsidR="00AA0468" w:rsidRPr="00F46308" w14:paraId="66FBC834" w14:textId="77777777" w:rsidTr="003C08E1">
        <w:tc>
          <w:tcPr>
            <w:tcW w:w="1240" w:type="dxa"/>
            <w:shd w:val="clear" w:color="auto" w:fill="auto"/>
            <w:noWrap/>
            <w:vAlign w:val="bottom"/>
            <w:hideMark/>
          </w:tcPr>
          <w:p w14:paraId="33BA5CD5" w14:textId="77777777" w:rsidR="00AA0468" w:rsidRPr="00F46308" w:rsidRDefault="00AA0468" w:rsidP="003C08E1">
            <w:pPr>
              <w:rPr>
                <w:color w:val="000000"/>
                <w:sz w:val="20"/>
                <w:szCs w:val="20"/>
              </w:rPr>
            </w:pPr>
            <w:r w:rsidRPr="00F46308">
              <w:rPr>
                <w:color w:val="000000"/>
                <w:sz w:val="20"/>
                <w:szCs w:val="20"/>
              </w:rPr>
              <w:t>hr.0001111</w:t>
            </w:r>
          </w:p>
        </w:tc>
        <w:tc>
          <w:tcPr>
            <w:tcW w:w="5060" w:type="dxa"/>
            <w:shd w:val="clear" w:color="auto" w:fill="auto"/>
            <w:noWrap/>
            <w:vAlign w:val="bottom"/>
            <w:hideMark/>
          </w:tcPr>
          <w:p w14:paraId="0F882396" w14:textId="77777777" w:rsidR="00AA0468" w:rsidRPr="00F46308" w:rsidRDefault="00AA0468" w:rsidP="003C08E1">
            <w:pPr>
              <w:rPr>
                <w:color w:val="000000"/>
                <w:sz w:val="20"/>
                <w:szCs w:val="20"/>
              </w:rPr>
            </w:pPr>
            <w:r w:rsidRPr="00F46308">
              <w:rPr>
                <w:color w:val="000000"/>
                <w:sz w:val="20"/>
                <w:szCs w:val="20"/>
              </w:rPr>
              <w:t>risk class, race, age, house, personal</w:t>
            </w:r>
          </w:p>
        </w:tc>
        <w:tc>
          <w:tcPr>
            <w:tcW w:w="1080" w:type="dxa"/>
            <w:shd w:val="clear" w:color="auto" w:fill="auto"/>
            <w:noWrap/>
            <w:vAlign w:val="bottom"/>
            <w:hideMark/>
          </w:tcPr>
          <w:p w14:paraId="74C9DA8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ED241BD" w14:textId="77777777" w:rsidR="00AA0468" w:rsidRPr="00F46308" w:rsidRDefault="00AA0468" w:rsidP="003C08E1">
            <w:pPr>
              <w:jc w:val="center"/>
              <w:rPr>
                <w:color w:val="000000"/>
                <w:sz w:val="20"/>
                <w:szCs w:val="20"/>
              </w:rPr>
            </w:pPr>
            <w:r w:rsidRPr="00F46308">
              <w:rPr>
                <w:color w:val="000000"/>
                <w:sz w:val="20"/>
                <w:szCs w:val="20"/>
              </w:rPr>
              <w:t>0.0101</w:t>
            </w:r>
          </w:p>
        </w:tc>
        <w:tc>
          <w:tcPr>
            <w:tcW w:w="1170" w:type="dxa"/>
            <w:shd w:val="clear" w:color="auto" w:fill="auto"/>
            <w:noWrap/>
            <w:vAlign w:val="bottom"/>
            <w:hideMark/>
          </w:tcPr>
          <w:p w14:paraId="6330ECDD" w14:textId="77777777" w:rsidR="00AA0468" w:rsidRPr="00F46308" w:rsidRDefault="00AA0468" w:rsidP="003C08E1">
            <w:pPr>
              <w:jc w:val="center"/>
              <w:rPr>
                <w:color w:val="000000"/>
                <w:sz w:val="20"/>
                <w:szCs w:val="20"/>
              </w:rPr>
            </w:pPr>
            <w:r w:rsidRPr="00F46308">
              <w:rPr>
                <w:color w:val="000000"/>
                <w:sz w:val="20"/>
                <w:szCs w:val="20"/>
              </w:rPr>
              <w:t>7.50E+109</w:t>
            </w:r>
          </w:p>
        </w:tc>
      </w:tr>
      <w:tr w:rsidR="00AA0468" w:rsidRPr="00F46308" w14:paraId="2B1AC8EB" w14:textId="77777777" w:rsidTr="003C08E1">
        <w:tc>
          <w:tcPr>
            <w:tcW w:w="1240" w:type="dxa"/>
            <w:shd w:val="clear" w:color="auto" w:fill="auto"/>
            <w:noWrap/>
            <w:vAlign w:val="bottom"/>
            <w:hideMark/>
          </w:tcPr>
          <w:p w14:paraId="643C5EA3" w14:textId="77777777" w:rsidR="00AA0468" w:rsidRPr="00F46308" w:rsidRDefault="00AA0468" w:rsidP="003C08E1">
            <w:pPr>
              <w:rPr>
                <w:color w:val="000000"/>
                <w:sz w:val="20"/>
                <w:szCs w:val="20"/>
              </w:rPr>
            </w:pPr>
            <w:r w:rsidRPr="00F46308">
              <w:rPr>
                <w:color w:val="000000"/>
                <w:sz w:val="20"/>
                <w:szCs w:val="20"/>
              </w:rPr>
              <w:t>hr.0010000</w:t>
            </w:r>
          </w:p>
        </w:tc>
        <w:tc>
          <w:tcPr>
            <w:tcW w:w="5060" w:type="dxa"/>
            <w:shd w:val="clear" w:color="auto" w:fill="auto"/>
            <w:noWrap/>
            <w:vAlign w:val="bottom"/>
            <w:hideMark/>
          </w:tcPr>
          <w:p w14:paraId="7B0774B1" w14:textId="77777777" w:rsidR="00AA0468" w:rsidRPr="00F46308" w:rsidRDefault="00AA0468" w:rsidP="003C08E1">
            <w:pPr>
              <w:rPr>
                <w:color w:val="000000"/>
                <w:sz w:val="20"/>
                <w:szCs w:val="20"/>
              </w:rPr>
            </w:pPr>
            <w:r w:rsidRPr="00F46308">
              <w:rPr>
                <w:color w:val="000000"/>
                <w:sz w:val="20"/>
                <w:szCs w:val="20"/>
              </w:rPr>
              <w:t>risk class, base</w:t>
            </w:r>
          </w:p>
        </w:tc>
        <w:tc>
          <w:tcPr>
            <w:tcW w:w="1080" w:type="dxa"/>
            <w:shd w:val="clear" w:color="auto" w:fill="auto"/>
            <w:noWrap/>
            <w:vAlign w:val="bottom"/>
            <w:hideMark/>
          </w:tcPr>
          <w:p w14:paraId="6814B69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DACB3B6"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6577418E"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36252676" w14:textId="77777777" w:rsidTr="003C08E1">
        <w:tc>
          <w:tcPr>
            <w:tcW w:w="1240" w:type="dxa"/>
            <w:shd w:val="clear" w:color="auto" w:fill="auto"/>
            <w:noWrap/>
            <w:vAlign w:val="bottom"/>
            <w:hideMark/>
          </w:tcPr>
          <w:p w14:paraId="3D9A9B2A" w14:textId="77777777" w:rsidR="00AA0468" w:rsidRPr="00F46308" w:rsidRDefault="00AA0468" w:rsidP="003C08E1">
            <w:pPr>
              <w:rPr>
                <w:color w:val="000000"/>
                <w:sz w:val="20"/>
                <w:szCs w:val="20"/>
              </w:rPr>
            </w:pPr>
            <w:r w:rsidRPr="00F46308">
              <w:rPr>
                <w:color w:val="000000"/>
                <w:sz w:val="20"/>
                <w:szCs w:val="20"/>
              </w:rPr>
              <w:t>hr.0010001</w:t>
            </w:r>
          </w:p>
        </w:tc>
        <w:tc>
          <w:tcPr>
            <w:tcW w:w="5060" w:type="dxa"/>
            <w:shd w:val="clear" w:color="auto" w:fill="auto"/>
            <w:noWrap/>
            <w:vAlign w:val="bottom"/>
            <w:hideMark/>
          </w:tcPr>
          <w:p w14:paraId="6F3F7225" w14:textId="77777777" w:rsidR="00AA0468" w:rsidRPr="00F46308" w:rsidRDefault="00AA0468" w:rsidP="003C08E1">
            <w:pPr>
              <w:rPr>
                <w:color w:val="000000"/>
                <w:sz w:val="20"/>
                <w:szCs w:val="20"/>
              </w:rPr>
            </w:pPr>
            <w:r w:rsidRPr="00F46308">
              <w:rPr>
                <w:color w:val="000000"/>
                <w:sz w:val="20"/>
                <w:szCs w:val="20"/>
              </w:rPr>
              <w:t>risk class, base, personal</w:t>
            </w:r>
          </w:p>
        </w:tc>
        <w:tc>
          <w:tcPr>
            <w:tcW w:w="1080" w:type="dxa"/>
            <w:shd w:val="clear" w:color="auto" w:fill="auto"/>
            <w:noWrap/>
            <w:vAlign w:val="bottom"/>
            <w:hideMark/>
          </w:tcPr>
          <w:p w14:paraId="700AF81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FDD6858" w14:textId="77777777" w:rsidR="00AA0468" w:rsidRPr="00F46308" w:rsidRDefault="00AA0468" w:rsidP="003C08E1">
            <w:pPr>
              <w:jc w:val="center"/>
              <w:rPr>
                <w:color w:val="000000"/>
                <w:sz w:val="20"/>
                <w:szCs w:val="20"/>
              </w:rPr>
            </w:pPr>
            <w:r w:rsidRPr="00F46308">
              <w:rPr>
                <w:color w:val="000000"/>
                <w:sz w:val="20"/>
                <w:szCs w:val="20"/>
              </w:rPr>
              <w:t>0.0158</w:t>
            </w:r>
          </w:p>
        </w:tc>
        <w:tc>
          <w:tcPr>
            <w:tcW w:w="1170" w:type="dxa"/>
            <w:shd w:val="clear" w:color="auto" w:fill="auto"/>
            <w:noWrap/>
            <w:vAlign w:val="bottom"/>
            <w:hideMark/>
          </w:tcPr>
          <w:p w14:paraId="1BF8E2E5" w14:textId="77777777" w:rsidR="00AA0468" w:rsidRPr="00F46308" w:rsidRDefault="00AA0468" w:rsidP="003C08E1">
            <w:pPr>
              <w:jc w:val="center"/>
              <w:rPr>
                <w:color w:val="000000"/>
                <w:sz w:val="20"/>
                <w:szCs w:val="20"/>
              </w:rPr>
            </w:pPr>
            <w:r w:rsidRPr="00F46308">
              <w:rPr>
                <w:color w:val="000000"/>
                <w:sz w:val="20"/>
                <w:szCs w:val="20"/>
              </w:rPr>
              <w:t>1.53E+26</w:t>
            </w:r>
          </w:p>
        </w:tc>
      </w:tr>
      <w:tr w:rsidR="00AA0468" w:rsidRPr="00F46308" w14:paraId="51A30702" w14:textId="77777777" w:rsidTr="003C08E1">
        <w:tc>
          <w:tcPr>
            <w:tcW w:w="1240" w:type="dxa"/>
            <w:shd w:val="clear" w:color="auto" w:fill="auto"/>
            <w:noWrap/>
            <w:vAlign w:val="bottom"/>
            <w:hideMark/>
          </w:tcPr>
          <w:p w14:paraId="4A414A58" w14:textId="77777777" w:rsidR="00AA0468" w:rsidRPr="00F46308" w:rsidRDefault="00AA0468" w:rsidP="003C08E1">
            <w:pPr>
              <w:rPr>
                <w:color w:val="000000"/>
                <w:sz w:val="20"/>
                <w:szCs w:val="20"/>
              </w:rPr>
            </w:pPr>
            <w:r w:rsidRPr="00F46308">
              <w:rPr>
                <w:color w:val="000000"/>
                <w:sz w:val="20"/>
                <w:szCs w:val="20"/>
              </w:rPr>
              <w:t>hr.0010010</w:t>
            </w:r>
          </w:p>
        </w:tc>
        <w:tc>
          <w:tcPr>
            <w:tcW w:w="5060" w:type="dxa"/>
            <w:shd w:val="clear" w:color="auto" w:fill="auto"/>
            <w:noWrap/>
            <w:vAlign w:val="bottom"/>
            <w:hideMark/>
          </w:tcPr>
          <w:p w14:paraId="45CDE4C4" w14:textId="77777777" w:rsidR="00AA0468" w:rsidRPr="00F46308" w:rsidRDefault="00AA0468" w:rsidP="003C08E1">
            <w:pPr>
              <w:rPr>
                <w:color w:val="000000"/>
                <w:sz w:val="20"/>
                <w:szCs w:val="20"/>
              </w:rPr>
            </w:pPr>
            <w:r w:rsidRPr="00F46308">
              <w:rPr>
                <w:color w:val="000000"/>
                <w:sz w:val="20"/>
                <w:szCs w:val="20"/>
              </w:rPr>
              <w:t>risk class, base, house</w:t>
            </w:r>
          </w:p>
        </w:tc>
        <w:tc>
          <w:tcPr>
            <w:tcW w:w="1080" w:type="dxa"/>
            <w:shd w:val="clear" w:color="auto" w:fill="auto"/>
            <w:noWrap/>
            <w:vAlign w:val="bottom"/>
            <w:hideMark/>
          </w:tcPr>
          <w:p w14:paraId="06CE020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830A3AE" w14:textId="77777777" w:rsidR="00AA0468" w:rsidRPr="00F46308" w:rsidRDefault="00AA0468" w:rsidP="003C08E1">
            <w:pPr>
              <w:jc w:val="center"/>
              <w:rPr>
                <w:color w:val="000000"/>
                <w:sz w:val="20"/>
                <w:szCs w:val="20"/>
              </w:rPr>
            </w:pPr>
            <w:r w:rsidRPr="00F46308">
              <w:rPr>
                <w:color w:val="000000"/>
                <w:sz w:val="20"/>
                <w:szCs w:val="20"/>
              </w:rPr>
              <w:t>0.0154</w:t>
            </w:r>
          </w:p>
        </w:tc>
        <w:tc>
          <w:tcPr>
            <w:tcW w:w="1170" w:type="dxa"/>
            <w:shd w:val="clear" w:color="auto" w:fill="auto"/>
            <w:noWrap/>
            <w:vAlign w:val="bottom"/>
            <w:hideMark/>
          </w:tcPr>
          <w:p w14:paraId="6D041B95" w14:textId="77777777" w:rsidR="00AA0468" w:rsidRPr="00F46308" w:rsidRDefault="00AA0468" w:rsidP="003C08E1">
            <w:pPr>
              <w:jc w:val="center"/>
              <w:rPr>
                <w:color w:val="000000"/>
                <w:sz w:val="20"/>
                <w:szCs w:val="20"/>
              </w:rPr>
            </w:pPr>
            <w:r w:rsidRPr="00F46308">
              <w:rPr>
                <w:color w:val="000000"/>
                <w:sz w:val="20"/>
                <w:szCs w:val="20"/>
              </w:rPr>
              <w:t>1.34E+26</w:t>
            </w:r>
          </w:p>
        </w:tc>
      </w:tr>
      <w:tr w:rsidR="00AA0468" w:rsidRPr="00F46308" w14:paraId="54621411" w14:textId="77777777" w:rsidTr="003C08E1">
        <w:tc>
          <w:tcPr>
            <w:tcW w:w="1240" w:type="dxa"/>
            <w:shd w:val="clear" w:color="auto" w:fill="auto"/>
            <w:noWrap/>
            <w:vAlign w:val="bottom"/>
            <w:hideMark/>
          </w:tcPr>
          <w:p w14:paraId="7650B682" w14:textId="77777777" w:rsidR="00AA0468" w:rsidRPr="00F46308" w:rsidRDefault="00AA0468" w:rsidP="003C08E1">
            <w:pPr>
              <w:rPr>
                <w:color w:val="000000"/>
                <w:sz w:val="20"/>
                <w:szCs w:val="20"/>
              </w:rPr>
            </w:pPr>
            <w:r w:rsidRPr="00F46308">
              <w:rPr>
                <w:color w:val="000000"/>
                <w:sz w:val="20"/>
                <w:szCs w:val="20"/>
              </w:rPr>
              <w:t>hr.0010011</w:t>
            </w:r>
          </w:p>
        </w:tc>
        <w:tc>
          <w:tcPr>
            <w:tcW w:w="5060" w:type="dxa"/>
            <w:shd w:val="clear" w:color="auto" w:fill="auto"/>
            <w:noWrap/>
            <w:vAlign w:val="bottom"/>
            <w:hideMark/>
          </w:tcPr>
          <w:p w14:paraId="117690D1" w14:textId="77777777" w:rsidR="00AA0468" w:rsidRPr="00F46308" w:rsidRDefault="00AA0468" w:rsidP="003C08E1">
            <w:pPr>
              <w:rPr>
                <w:color w:val="000000"/>
                <w:sz w:val="20"/>
                <w:szCs w:val="20"/>
              </w:rPr>
            </w:pPr>
            <w:r w:rsidRPr="00F46308">
              <w:rPr>
                <w:color w:val="000000"/>
                <w:sz w:val="20"/>
                <w:szCs w:val="20"/>
              </w:rPr>
              <w:t>risk class, base, house, personal</w:t>
            </w:r>
          </w:p>
        </w:tc>
        <w:tc>
          <w:tcPr>
            <w:tcW w:w="1080" w:type="dxa"/>
            <w:shd w:val="clear" w:color="auto" w:fill="auto"/>
            <w:noWrap/>
            <w:vAlign w:val="bottom"/>
            <w:hideMark/>
          </w:tcPr>
          <w:p w14:paraId="0C9E518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0A9A8D1" w14:textId="77777777" w:rsidR="00AA0468" w:rsidRPr="00F46308" w:rsidRDefault="00AA0468" w:rsidP="003C08E1">
            <w:pPr>
              <w:jc w:val="center"/>
              <w:rPr>
                <w:color w:val="000000"/>
                <w:sz w:val="20"/>
                <w:szCs w:val="20"/>
              </w:rPr>
            </w:pPr>
            <w:r w:rsidRPr="00F46308">
              <w:rPr>
                <w:color w:val="000000"/>
                <w:sz w:val="20"/>
                <w:szCs w:val="20"/>
              </w:rPr>
              <w:t>0.0142</w:t>
            </w:r>
          </w:p>
        </w:tc>
        <w:tc>
          <w:tcPr>
            <w:tcW w:w="1170" w:type="dxa"/>
            <w:shd w:val="clear" w:color="auto" w:fill="auto"/>
            <w:noWrap/>
            <w:vAlign w:val="bottom"/>
            <w:hideMark/>
          </w:tcPr>
          <w:p w14:paraId="77BE236D" w14:textId="77777777" w:rsidR="00AA0468" w:rsidRPr="00F46308" w:rsidRDefault="00AA0468" w:rsidP="003C08E1">
            <w:pPr>
              <w:jc w:val="center"/>
              <w:rPr>
                <w:color w:val="000000"/>
                <w:sz w:val="20"/>
                <w:szCs w:val="20"/>
              </w:rPr>
            </w:pPr>
            <w:r w:rsidRPr="00F46308">
              <w:rPr>
                <w:color w:val="000000"/>
                <w:sz w:val="20"/>
                <w:szCs w:val="20"/>
              </w:rPr>
              <w:t>1.42E+00</w:t>
            </w:r>
          </w:p>
        </w:tc>
      </w:tr>
      <w:tr w:rsidR="00AA0468" w:rsidRPr="00F46308" w14:paraId="392AA740" w14:textId="77777777" w:rsidTr="003C08E1">
        <w:tc>
          <w:tcPr>
            <w:tcW w:w="1240" w:type="dxa"/>
            <w:shd w:val="clear" w:color="auto" w:fill="auto"/>
            <w:noWrap/>
            <w:vAlign w:val="bottom"/>
            <w:hideMark/>
          </w:tcPr>
          <w:p w14:paraId="51A8B999" w14:textId="77777777" w:rsidR="00AA0468" w:rsidRPr="00F46308" w:rsidRDefault="00AA0468" w:rsidP="003C08E1">
            <w:pPr>
              <w:rPr>
                <w:color w:val="000000"/>
                <w:sz w:val="20"/>
                <w:szCs w:val="20"/>
              </w:rPr>
            </w:pPr>
            <w:r w:rsidRPr="00F46308">
              <w:rPr>
                <w:color w:val="000000"/>
                <w:sz w:val="20"/>
                <w:szCs w:val="20"/>
              </w:rPr>
              <w:t>hr.0010100</w:t>
            </w:r>
          </w:p>
        </w:tc>
        <w:tc>
          <w:tcPr>
            <w:tcW w:w="5060" w:type="dxa"/>
            <w:shd w:val="clear" w:color="auto" w:fill="auto"/>
            <w:noWrap/>
            <w:vAlign w:val="bottom"/>
            <w:hideMark/>
          </w:tcPr>
          <w:p w14:paraId="50E51239" w14:textId="77777777" w:rsidR="00AA0468" w:rsidRPr="00F46308" w:rsidRDefault="00AA0468" w:rsidP="003C08E1">
            <w:pPr>
              <w:rPr>
                <w:color w:val="000000"/>
                <w:sz w:val="20"/>
                <w:szCs w:val="20"/>
              </w:rPr>
            </w:pPr>
            <w:r w:rsidRPr="00F46308">
              <w:rPr>
                <w:color w:val="000000"/>
                <w:sz w:val="20"/>
                <w:szCs w:val="20"/>
              </w:rPr>
              <w:t>risk class, base, age</w:t>
            </w:r>
          </w:p>
        </w:tc>
        <w:tc>
          <w:tcPr>
            <w:tcW w:w="1080" w:type="dxa"/>
            <w:shd w:val="clear" w:color="auto" w:fill="auto"/>
            <w:noWrap/>
            <w:vAlign w:val="bottom"/>
            <w:hideMark/>
          </w:tcPr>
          <w:p w14:paraId="7EF9074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298D7DB" w14:textId="77777777" w:rsidR="00AA0468" w:rsidRPr="00F46308" w:rsidRDefault="00AA0468" w:rsidP="003C08E1">
            <w:pPr>
              <w:jc w:val="center"/>
              <w:rPr>
                <w:color w:val="000000"/>
                <w:sz w:val="20"/>
                <w:szCs w:val="20"/>
              </w:rPr>
            </w:pPr>
            <w:r w:rsidRPr="00F46308">
              <w:rPr>
                <w:color w:val="000000"/>
                <w:sz w:val="20"/>
                <w:szCs w:val="20"/>
              </w:rPr>
              <w:t>0.0111</w:t>
            </w:r>
          </w:p>
        </w:tc>
        <w:tc>
          <w:tcPr>
            <w:tcW w:w="1170" w:type="dxa"/>
            <w:shd w:val="clear" w:color="auto" w:fill="auto"/>
            <w:noWrap/>
            <w:vAlign w:val="bottom"/>
            <w:hideMark/>
          </w:tcPr>
          <w:p w14:paraId="2C9DB4B7" w14:textId="77777777" w:rsidR="00AA0468" w:rsidRPr="00F46308" w:rsidRDefault="00AA0468" w:rsidP="003C08E1">
            <w:pPr>
              <w:jc w:val="center"/>
              <w:rPr>
                <w:color w:val="000000"/>
                <w:sz w:val="20"/>
                <w:szCs w:val="20"/>
              </w:rPr>
            </w:pPr>
            <w:r w:rsidRPr="00F46308">
              <w:rPr>
                <w:color w:val="000000"/>
                <w:sz w:val="20"/>
                <w:szCs w:val="20"/>
              </w:rPr>
              <w:t>7.19E+28</w:t>
            </w:r>
          </w:p>
        </w:tc>
      </w:tr>
      <w:tr w:rsidR="00AA0468" w:rsidRPr="00F46308" w14:paraId="09AD43AA" w14:textId="77777777" w:rsidTr="003C08E1">
        <w:tc>
          <w:tcPr>
            <w:tcW w:w="1240" w:type="dxa"/>
            <w:shd w:val="clear" w:color="auto" w:fill="auto"/>
            <w:noWrap/>
            <w:vAlign w:val="bottom"/>
            <w:hideMark/>
          </w:tcPr>
          <w:p w14:paraId="345F02C4" w14:textId="77777777" w:rsidR="00AA0468" w:rsidRPr="00F46308" w:rsidRDefault="00AA0468" w:rsidP="003C08E1">
            <w:pPr>
              <w:rPr>
                <w:color w:val="000000"/>
                <w:sz w:val="20"/>
                <w:szCs w:val="20"/>
              </w:rPr>
            </w:pPr>
            <w:r w:rsidRPr="00F46308">
              <w:rPr>
                <w:color w:val="000000"/>
                <w:sz w:val="20"/>
                <w:szCs w:val="20"/>
              </w:rPr>
              <w:t>hr.0010101</w:t>
            </w:r>
          </w:p>
        </w:tc>
        <w:tc>
          <w:tcPr>
            <w:tcW w:w="5060" w:type="dxa"/>
            <w:shd w:val="clear" w:color="auto" w:fill="auto"/>
            <w:noWrap/>
            <w:vAlign w:val="bottom"/>
            <w:hideMark/>
          </w:tcPr>
          <w:p w14:paraId="3BF9DBBD" w14:textId="77777777" w:rsidR="00AA0468" w:rsidRPr="00F46308" w:rsidRDefault="00AA0468" w:rsidP="003C08E1">
            <w:pPr>
              <w:rPr>
                <w:color w:val="000000"/>
                <w:sz w:val="20"/>
                <w:szCs w:val="20"/>
              </w:rPr>
            </w:pPr>
            <w:r w:rsidRPr="00F46308">
              <w:rPr>
                <w:color w:val="000000"/>
                <w:sz w:val="20"/>
                <w:szCs w:val="20"/>
              </w:rPr>
              <w:t>risk class, base, age, personal</w:t>
            </w:r>
          </w:p>
        </w:tc>
        <w:tc>
          <w:tcPr>
            <w:tcW w:w="1080" w:type="dxa"/>
            <w:shd w:val="clear" w:color="auto" w:fill="auto"/>
            <w:noWrap/>
            <w:vAlign w:val="bottom"/>
            <w:hideMark/>
          </w:tcPr>
          <w:p w14:paraId="7B6FC6E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A2DDB85" w14:textId="77777777" w:rsidR="00AA0468" w:rsidRPr="00F46308" w:rsidRDefault="00AA0468" w:rsidP="003C08E1">
            <w:pPr>
              <w:jc w:val="center"/>
              <w:rPr>
                <w:color w:val="000000"/>
                <w:sz w:val="20"/>
                <w:szCs w:val="20"/>
              </w:rPr>
            </w:pPr>
            <w:r w:rsidRPr="00F46308">
              <w:rPr>
                <w:color w:val="000000"/>
                <w:sz w:val="20"/>
                <w:szCs w:val="20"/>
              </w:rPr>
              <w:t>0.0103</w:t>
            </w:r>
          </w:p>
        </w:tc>
        <w:tc>
          <w:tcPr>
            <w:tcW w:w="1170" w:type="dxa"/>
            <w:shd w:val="clear" w:color="auto" w:fill="auto"/>
            <w:noWrap/>
            <w:vAlign w:val="bottom"/>
            <w:hideMark/>
          </w:tcPr>
          <w:p w14:paraId="1C4B23E8" w14:textId="77777777" w:rsidR="00AA0468" w:rsidRPr="00F46308" w:rsidRDefault="00AA0468" w:rsidP="003C08E1">
            <w:pPr>
              <w:jc w:val="center"/>
              <w:rPr>
                <w:color w:val="000000"/>
                <w:sz w:val="20"/>
                <w:szCs w:val="20"/>
              </w:rPr>
            </w:pPr>
            <w:r w:rsidRPr="00F46308">
              <w:rPr>
                <w:color w:val="000000"/>
                <w:sz w:val="20"/>
                <w:szCs w:val="20"/>
              </w:rPr>
              <w:t>9.20E+12</w:t>
            </w:r>
          </w:p>
        </w:tc>
      </w:tr>
      <w:tr w:rsidR="00AA0468" w:rsidRPr="00F46308" w14:paraId="5A21A448" w14:textId="77777777" w:rsidTr="003C08E1">
        <w:tc>
          <w:tcPr>
            <w:tcW w:w="1240" w:type="dxa"/>
            <w:shd w:val="clear" w:color="auto" w:fill="auto"/>
            <w:noWrap/>
            <w:vAlign w:val="bottom"/>
            <w:hideMark/>
          </w:tcPr>
          <w:p w14:paraId="57099611" w14:textId="77777777" w:rsidR="00AA0468" w:rsidRPr="00F46308" w:rsidRDefault="00AA0468" w:rsidP="003C08E1">
            <w:pPr>
              <w:rPr>
                <w:color w:val="000000"/>
                <w:sz w:val="20"/>
                <w:szCs w:val="20"/>
              </w:rPr>
            </w:pPr>
            <w:r w:rsidRPr="00F46308">
              <w:rPr>
                <w:color w:val="000000"/>
                <w:sz w:val="20"/>
                <w:szCs w:val="20"/>
              </w:rPr>
              <w:t>hr.0010110</w:t>
            </w:r>
          </w:p>
        </w:tc>
        <w:tc>
          <w:tcPr>
            <w:tcW w:w="5060" w:type="dxa"/>
            <w:shd w:val="clear" w:color="auto" w:fill="auto"/>
            <w:noWrap/>
            <w:vAlign w:val="bottom"/>
            <w:hideMark/>
          </w:tcPr>
          <w:p w14:paraId="25CEE4B1" w14:textId="77777777" w:rsidR="00AA0468" w:rsidRPr="00F46308" w:rsidRDefault="00AA0468" w:rsidP="003C08E1">
            <w:pPr>
              <w:rPr>
                <w:color w:val="000000"/>
                <w:sz w:val="20"/>
                <w:szCs w:val="20"/>
              </w:rPr>
            </w:pPr>
            <w:r w:rsidRPr="00F46308">
              <w:rPr>
                <w:color w:val="000000"/>
                <w:sz w:val="20"/>
                <w:szCs w:val="20"/>
              </w:rPr>
              <w:t>risk class, base, age, house</w:t>
            </w:r>
          </w:p>
        </w:tc>
        <w:tc>
          <w:tcPr>
            <w:tcW w:w="1080" w:type="dxa"/>
            <w:shd w:val="clear" w:color="auto" w:fill="auto"/>
            <w:noWrap/>
            <w:vAlign w:val="bottom"/>
            <w:hideMark/>
          </w:tcPr>
          <w:p w14:paraId="0D281DF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7124108"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7255A180" w14:textId="77777777" w:rsidR="00AA0468" w:rsidRPr="00F46308" w:rsidRDefault="00AA0468" w:rsidP="003C08E1">
            <w:pPr>
              <w:jc w:val="center"/>
              <w:rPr>
                <w:color w:val="000000"/>
                <w:sz w:val="20"/>
                <w:szCs w:val="20"/>
              </w:rPr>
            </w:pPr>
            <w:r w:rsidRPr="00F46308">
              <w:rPr>
                <w:color w:val="000000"/>
                <w:sz w:val="20"/>
                <w:szCs w:val="20"/>
              </w:rPr>
              <w:t>2.11E+14</w:t>
            </w:r>
          </w:p>
        </w:tc>
      </w:tr>
      <w:tr w:rsidR="00AA0468" w:rsidRPr="00F46308" w14:paraId="4E63276C" w14:textId="77777777" w:rsidTr="003C08E1">
        <w:tc>
          <w:tcPr>
            <w:tcW w:w="1240" w:type="dxa"/>
            <w:shd w:val="clear" w:color="auto" w:fill="auto"/>
            <w:noWrap/>
            <w:vAlign w:val="bottom"/>
            <w:hideMark/>
          </w:tcPr>
          <w:p w14:paraId="57A856DD" w14:textId="77777777" w:rsidR="00AA0468" w:rsidRPr="00F46308" w:rsidRDefault="00AA0468" w:rsidP="003C08E1">
            <w:pPr>
              <w:rPr>
                <w:color w:val="000000"/>
                <w:sz w:val="20"/>
                <w:szCs w:val="20"/>
              </w:rPr>
            </w:pPr>
            <w:r w:rsidRPr="00F46308">
              <w:rPr>
                <w:color w:val="000000"/>
                <w:sz w:val="20"/>
                <w:szCs w:val="20"/>
              </w:rPr>
              <w:t>hr.0010111</w:t>
            </w:r>
          </w:p>
        </w:tc>
        <w:tc>
          <w:tcPr>
            <w:tcW w:w="5060" w:type="dxa"/>
            <w:shd w:val="clear" w:color="auto" w:fill="auto"/>
            <w:noWrap/>
            <w:vAlign w:val="bottom"/>
            <w:hideMark/>
          </w:tcPr>
          <w:p w14:paraId="70194E06" w14:textId="77777777" w:rsidR="00AA0468" w:rsidRPr="00F46308" w:rsidRDefault="00AA0468" w:rsidP="003C08E1">
            <w:pPr>
              <w:rPr>
                <w:color w:val="000000"/>
                <w:sz w:val="20"/>
                <w:szCs w:val="20"/>
              </w:rPr>
            </w:pPr>
            <w:r w:rsidRPr="00F46308">
              <w:rPr>
                <w:color w:val="000000"/>
                <w:sz w:val="20"/>
                <w:szCs w:val="20"/>
              </w:rPr>
              <w:t>risk class, base, age, house, personal</w:t>
            </w:r>
          </w:p>
        </w:tc>
        <w:tc>
          <w:tcPr>
            <w:tcW w:w="1080" w:type="dxa"/>
            <w:shd w:val="clear" w:color="auto" w:fill="auto"/>
            <w:noWrap/>
            <w:vAlign w:val="bottom"/>
            <w:hideMark/>
          </w:tcPr>
          <w:p w14:paraId="15D3320B"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2339F32" w14:textId="77777777" w:rsidR="00AA0468" w:rsidRPr="00F46308" w:rsidRDefault="00AA0468" w:rsidP="003C08E1">
            <w:pPr>
              <w:jc w:val="center"/>
              <w:rPr>
                <w:color w:val="000000"/>
                <w:sz w:val="20"/>
                <w:szCs w:val="20"/>
              </w:rPr>
            </w:pPr>
            <w:r w:rsidRPr="00F46308">
              <w:rPr>
                <w:color w:val="000000"/>
                <w:sz w:val="20"/>
                <w:szCs w:val="20"/>
              </w:rPr>
              <w:t>0.0095</w:t>
            </w:r>
          </w:p>
        </w:tc>
        <w:tc>
          <w:tcPr>
            <w:tcW w:w="1170" w:type="dxa"/>
            <w:shd w:val="clear" w:color="auto" w:fill="auto"/>
            <w:noWrap/>
            <w:vAlign w:val="bottom"/>
            <w:hideMark/>
          </w:tcPr>
          <w:p w14:paraId="716F1AC7" w14:textId="77777777" w:rsidR="00AA0468" w:rsidRPr="00F46308" w:rsidRDefault="00AA0468" w:rsidP="003C08E1">
            <w:pPr>
              <w:jc w:val="center"/>
              <w:rPr>
                <w:color w:val="000000"/>
                <w:sz w:val="20"/>
                <w:szCs w:val="20"/>
              </w:rPr>
            </w:pPr>
            <w:r w:rsidRPr="00F46308">
              <w:rPr>
                <w:color w:val="000000"/>
                <w:sz w:val="20"/>
                <w:szCs w:val="20"/>
              </w:rPr>
              <w:t>5.70E+79</w:t>
            </w:r>
          </w:p>
        </w:tc>
      </w:tr>
      <w:tr w:rsidR="00AA0468" w:rsidRPr="00F46308" w14:paraId="0219EFA1" w14:textId="77777777" w:rsidTr="003C08E1">
        <w:tc>
          <w:tcPr>
            <w:tcW w:w="1240" w:type="dxa"/>
            <w:shd w:val="clear" w:color="auto" w:fill="auto"/>
            <w:noWrap/>
            <w:vAlign w:val="bottom"/>
            <w:hideMark/>
          </w:tcPr>
          <w:p w14:paraId="4CEC4010" w14:textId="77777777" w:rsidR="00AA0468" w:rsidRPr="00F46308" w:rsidRDefault="00AA0468" w:rsidP="003C08E1">
            <w:pPr>
              <w:rPr>
                <w:color w:val="000000"/>
                <w:sz w:val="20"/>
                <w:szCs w:val="20"/>
              </w:rPr>
            </w:pPr>
            <w:r w:rsidRPr="00F46308">
              <w:rPr>
                <w:color w:val="000000"/>
                <w:sz w:val="20"/>
                <w:szCs w:val="20"/>
              </w:rPr>
              <w:t>hr.0011000</w:t>
            </w:r>
          </w:p>
        </w:tc>
        <w:tc>
          <w:tcPr>
            <w:tcW w:w="5060" w:type="dxa"/>
            <w:shd w:val="clear" w:color="auto" w:fill="auto"/>
            <w:noWrap/>
            <w:vAlign w:val="bottom"/>
            <w:hideMark/>
          </w:tcPr>
          <w:p w14:paraId="1E6279E2" w14:textId="77777777" w:rsidR="00AA0468" w:rsidRPr="00F46308" w:rsidRDefault="00AA0468" w:rsidP="003C08E1">
            <w:pPr>
              <w:rPr>
                <w:color w:val="000000"/>
                <w:sz w:val="20"/>
                <w:szCs w:val="20"/>
              </w:rPr>
            </w:pPr>
            <w:r w:rsidRPr="00F46308">
              <w:rPr>
                <w:color w:val="000000"/>
                <w:sz w:val="20"/>
                <w:szCs w:val="20"/>
              </w:rPr>
              <w:t>risk class, base, race</w:t>
            </w:r>
          </w:p>
        </w:tc>
        <w:tc>
          <w:tcPr>
            <w:tcW w:w="1080" w:type="dxa"/>
            <w:shd w:val="clear" w:color="auto" w:fill="auto"/>
            <w:noWrap/>
            <w:vAlign w:val="bottom"/>
            <w:hideMark/>
          </w:tcPr>
          <w:p w14:paraId="42EAA54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ED4386A"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6E85123F" w14:textId="77777777" w:rsidR="00AA0468" w:rsidRPr="00F46308" w:rsidRDefault="00AA0468" w:rsidP="003C08E1">
            <w:pPr>
              <w:jc w:val="center"/>
              <w:rPr>
                <w:color w:val="000000"/>
                <w:sz w:val="20"/>
                <w:szCs w:val="20"/>
              </w:rPr>
            </w:pPr>
            <w:r w:rsidRPr="00F46308">
              <w:rPr>
                <w:color w:val="000000"/>
                <w:sz w:val="20"/>
                <w:szCs w:val="20"/>
              </w:rPr>
              <w:t>0.0158</w:t>
            </w:r>
          </w:p>
        </w:tc>
      </w:tr>
      <w:tr w:rsidR="00AA0468" w:rsidRPr="00F46308" w14:paraId="393C1A13" w14:textId="77777777" w:rsidTr="003C08E1">
        <w:tc>
          <w:tcPr>
            <w:tcW w:w="1240" w:type="dxa"/>
            <w:shd w:val="clear" w:color="auto" w:fill="auto"/>
            <w:noWrap/>
            <w:vAlign w:val="bottom"/>
            <w:hideMark/>
          </w:tcPr>
          <w:p w14:paraId="380AA6F7" w14:textId="77777777" w:rsidR="00AA0468" w:rsidRPr="00F46308" w:rsidRDefault="00AA0468" w:rsidP="003C08E1">
            <w:pPr>
              <w:rPr>
                <w:color w:val="000000"/>
                <w:sz w:val="20"/>
                <w:szCs w:val="20"/>
              </w:rPr>
            </w:pPr>
            <w:r w:rsidRPr="00F46308">
              <w:rPr>
                <w:color w:val="000000"/>
                <w:sz w:val="20"/>
                <w:szCs w:val="20"/>
              </w:rPr>
              <w:t>hr.0011001</w:t>
            </w:r>
          </w:p>
        </w:tc>
        <w:tc>
          <w:tcPr>
            <w:tcW w:w="5060" w:type="dxa"/>
            <w:shd w:val="clear" w:color="auto" w:fill="auto"/>
            <w:noWrap/>
            <w:vAlign w:val="bottom"/>
            <w:hideMark/>
          </w:tcPr>
          <w:p w14:paraId="0BB42368" w14:textId="77777777" w:rsidR="00AA0468" w:rsidRPr="00F46308" w:rsidRDefault="00AA0468" w:rsidP="003C08E1">
            <w:pPr>
              <w:rPr>
                <w:color w:val="000000"/>
                <w:sz w:val="20"/>
                <w:szCs w:val="20"/>
              </w:rPr>
            </w:pPr>
            <w:r w:rsidRPr="00F46308">
              <w:rPr>
                <w:color w:val="000000"/>
                <w:sz w:val="20"/>
                <w:szCs w:val="20"/>
              </w:rPr>
              <w:t>risk class, base, race, personal</w:t>
            </w:r>
          </w:p>
        </w:tc>
        <w:tc>
          <w:tcPr>
            <w:tcW w:w="1080" w:type="dxa"/>
            <w:shd w:val="clear" w:color="auto" w:fill="auto"/>
            <w:noWrap/>
            <w:vAlign w:val="bottom"/>
            <w:hideMark/>
          </w:tcPr>
          <w:p w14:paraId="18BF16D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5DAEEB8"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6B04FBC8" w14:textId="77777777" w:rsidR="00AA0468" w:rsidRPr="00F46308" w:rsidRDefault="00AA0468" w:rsidP="003C08E1">
            <w:pPr>
              <w:jc w:val="center"/>
              <w:rPr>
                <w:color w:val="000000"/>
                <w:sz w:val="20"/>
                <w:szCs w:val="20"/>
              </w:rPr>
            </w:pPr>
            <w:r w:rsidRPr="00F46308">
              <w:rPr>
                <w:color w:val="000000"/>
                <w:sz w:val="20"/>
                <w:szCs w:val="20"/>
              </w:rPr>
              <w:t>5.25E+13</w:t>
            </w:r>
          </w:p>
        </w:tc>
      </w:tr>
      <w:tr w:rsidR="00AA0468" w:rsidRPr="00F46308" w14:paraId="68243D1B" w14:textId="77777777" w:rsidTr="003C08E1">
        <w:tc>
          <w:tcPr>
            <w:tcW w:w="1240" w:type="dxa"/>
            <w:shd w:val="clear" w:color="auto" w:fill="auto"/>
            <w:noWrap/>
            <w:vAlign w:val="bottom"/>
            <w:hideMark/>
          </w:tcPr>
          <w:p w14:paraId="51C10C77" w14:textId="77777777" w:rsidR="00AA0468" w:rsidRPr="00F46308" w:rsidRDefault="00AA0468" w:rsidP="003C08E1">
            <w:pPr>
              <w:rPr>
                <w:color w:val="000000"/>
                <w:sz w:val="20"/>
                <w:szCs w:val="20"/>
              </w:rPr>
            </w:pPr>
            <w:r w:rsidRPr="00F46308">
              <w:rPr>
                <w:color w:val="000000"/>
                <w:sz w:val="20"/>
                <w:szCs w:val="20"/>
              </w:rPr>
              <w:t>hr.0011010</w:t>
            </w:r>
          </w:p>
        </w:tc>
        <w:tc>
          <w:tcPr>
            <w:tcW w:w="5060" w:type="dxa"/>
            <w:shd w:val="clear" w:color="auto" w:fill="auto"/>
            <w:noWrap/>
            <w:vAlign w:val="bottom"/>
            <w:hideMark/>
          </w:tcPr>
          <w:p w14:paraId="76080898" w14:textId="77777777" w:rsidR="00AA0468" w:rsidRPr="00F46308" w:rsidRDefault="00AA0468" w:rsidP="003C08E1">
            <w:pPr>
              <w:rPr>
                <w:color w:val="000000"/>
                <w:sz w:val="20"/>
                <w:szCs w:val="20"/>
              </w:rPr>
            </w:pPr>
            <w:r w:rsidRPr="00F46308">
              <w:rPr>
                <w:color w:val="000000"/>
                <w:sz w:val="20"/>
                <w:szCs w:val="20"/>
              </w:rPr>
              <w:t>risk class, base, race, house</w:t>
            </w:r>
          </w:p>
        </w:tc>
        <w:tc>
          <w:tcPr>
            <w:tcW w:w="1080" w:type="dxa"/>
            <w:shd w:val="clear" w:color="auto" w:fill="auto"/>
            <w:noWrap/>
            <w:vAlign w:val="bottom"/>
            <w:hideMark/>
          </w:tcPr>
          <w:p w14:paraId="2D3EA77B"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7ABE1B0"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77FE0C21" w14:textId="77777777" w:rsidR="00AA0468" w:rsidRPr="00F46308" w:rsidRDefault="00AA0468" w:rsidP="003C08E1">
            <w:pPr>
              <w:jc w:val="center"/>
              <w:rPr>
                <w:color w:val="000000"/>
                <w:sz w:val="20"/>
                <w:szCs w:val="20"/>
              </w:rPr>
            </w:pPr>
            <w:r w:rsidRPr="00F46308">
              <w:rPr>
                <w:color w:val="000000"/>
                <w:sz w:val="20"/>
                <w:szCs w:val="20"/>
              </w:rPr>
              <w:t>0.0478</w:t>
            </w:r>
          </w:p>
        </w:tc>
      </w:tr>
      <w:tr w:rsidR="00AA0468" w:rsidRPr="00F46308" w14:paraId="1A8FE47C" w14:textId="77777777" w:rsidTr="003C08E1">
        <w:tc>
          <w:tcPr>
            <w:tcW w:w="1240" w:type="dxa"/>
            <w:shd w:val="clear" w:color="auto" w:fill="auto"/>
            <w:noWrap/>
            <w:vAlign w:val="bottom"/>
            <w:hideMark/>
          </w:tcPr>
          <w:p w14:paraId="51491D08" w14:textId="77777777" w:rsidR="00AA0468" w:rsidRPr="00F46308" w:rsidRDefault="00AA0468" w:rsidP="003C08E1">
            <w:pPr>
              <w:rPr>
                <w:color w:val="000000"/>
                <w:sz w:val="20"/>
                <w:szCs w:val="20"/>
              </w:rPr>
            </w:pPr>
            <w:r w:rsidRPr="00F46308">
              <w:rPr>
                <w:color w:val="000000"/>
                <w:sz w:val="20"/>
                <w:szCs w:val="20"/>
              </w:rPr>
              <w:t>hr.0011011</w:t>
            </w:r>
          </w:p>
        </w:tc>
        <w:tc>
          <w:tcPr>
            <w:tcW w:w="5060" w:type="dxa"/>
            <w:shd w:val="clear" w:color="auto" w:fill="auto"/>
            <w:noWrap/>
            <w:vAlign w:val="bottom"/>
            <w:hideMark/>
          </w:tcPr>
          <w:p w14:paraId="7CEBAF24" w14:textId="77777777" w:rsidR="00AA0468" w:rsidRPr="00F46308" w:rsidRDefault="00AA0468" w:rsidP="003C08E1">
            <w:pPr>
              <w:rPr>
                <w:color w:val="000000"/>
                <w:sz w:val="20"/>
                <w:szCs w:val="20"/>
              </w:rPr>
            </w:pPr>
            <w:r w:rsidRPr="00F46308">
              <w:rPr>
                <w:color w:val="000000"/>
                <w:sz w:val="20"/>
                <w:szCs w:val="20"/>
              </w:rPr>
              <w:t>risk class, base, race, house, personal</w:t>
            </w:r>
          </w:p>
        </w:tc>
        <w:tc>
          <w:tcPr>
            <w:tcW w:w="1080" w:type="dxa"/>
            <w:shd w:val="clear" w:color="auto" w:fill="auto"/>
            <w:noWrap/>
            <w:vAlign w:val="bottom"/>
            <w:hideMark/>
          </w:tcPr>
          <w:p w14:paraId="78AB063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41A5BD9" w14:textId="77777777" w:rsidR="00AA0468" w:rsidRPr="00F46308" w:rsidRDefault="00AA0468" w:rsidP="003C08E1">
            <w:pPr>
              <w:jc w:val="center"/>
              <w:rPr>
                <w:color w:val="000000"/>
                <w:sz w:val="20"/>
                <w:szCs w:val="20"/>
              </w:rPr>
            </w:pPr>
            <w:r w:rsidRPr="00F46308">
              <w:rPr>
                <w:color w:val="000000"/>
                <w:sz w:val="20"/>
                <w:szCs w:val="20"/>
              </w:rPr>
              <w:t>0.0139</w:t>
            </w:r>
          </w:p>
        </w:tc>
        <w:tc>
          <w:tcPr>
            <w:tcW w:w="1170" w:type="dxa"/>
            <w:shd w:val="clear" w:color="auto" w:fill="auto"/>
            <w:noWrap/>
            <w:vAlign w:val="bottom"/>
            <w:hideMark/>
          </w:tcPr>
          <w:p w14:paraId="12427504"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773B730D" w14:textId="77777777" w:rsidTr="003C08E1">
        <w:tc>
          <w:tcPr>
            <w:tcW w:w="1240" w:type="dxa"/>
            <w:shd w:val="clear" w:color="auto" w:fill="auto"/>
            <w:noWrap/>
            <w:vAlign w:val="bottom"/>
            <w:hideMark/>
          </w:tcPr>
          <w:p w14:paraId="1D3D2E35" w14:textId="77777777" w:rsidR="00AA0468" w:rsidRPr="00F46308" w:rsidRDefault="00AA0468" w:rsidP="003C08E1">
            <w:pPr>
              <w:rPr>
                <w:color w:val="000000"/>
                <w:sz w:val="20"/>
                <w:szCs w:val="20"/>
              </w:rPr>
            </w:pPr>
            <w:r w:rsidRPr="00F46308">
              <w:rPr>
                <w:color w:val="000000"/>
                <w:sz w:val="20"/>
                <w:szCs w:val="20"/>
              </w:rPr>
              <w:t>hr.0011100</w:t>
            </w:r>
          </w:p>
        </w:tc>
        <w:tc>
          <w:tcPr>
            <w:tcW w:w="5060" w:type="dxa"/>
            <w:shd w:val="clear" w:color="auto" w:fill="auto"/>
            <w:noWrap/>
            <w:vAlign w:val="bottom"/>
            <w:hideMark/>
          </w:tcPr>
          <w:p w14:paraId="4F2273D4" w14:textId="77777777" w:rsidR="00AA0468" w:rsidRPr="00F46308" w:rsidRDefault="00AA0468" w:rsidP="003C08E1">
            <w:pPr>
              <w:rPr>
                <w:color w:val="000000"/>
                <w:sz w:val="20"/>
                <w:szCs w:val="20"/>
              </w:rPr>
            </w:pPr>
            <w:r w:rsidRPr="00F46308">
              <w:rPr>
                <w:color w:val="000000"/>
                <w:sz w:val="20"/>
                <w:szCs w:val="20"/>
              </w:rPr>
              <w:t>risk class, base, race, age</w:t>
            </w:r>
          </w:p>
        </w:tc>
        <w:tc>
          <w:tcPr>
            <w:tcW w:w="1080" w:type="dxa"/>
            <w:shd w:val="clear" w:color="auto" w:fill="auto"/>
            <w:noWrap/>
            <w:vAlign w:val="bottom"/>
            <w:hideMark/>
          </w:tcPr>
          <w:p w14:paraId="77C27E4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B736A11" w14:textId="77777777" w:rsidR="00AA0468" w:rsidRPr="00F46308" w:rsidRDefault="00AA0468" w:rsidP="003C08E1">
            <w:pPr>
              <w:jc w:val="center"/>
              <w:rPr>
                <w:color w:val="000000"/>
                <w:sz w:val="20"/>
                <w:szCs w:val="20"/>
              </w:rPr>
            </w:pPr>
            <w:r w:rsidRPr="00F46308">
              <w:rPr>
                <w:color w:val="000000"/>
                <w:sz w:val="20"/>
                <w:szCs w:val="20"/>
              </w:rPr>
              <w:t>0.0109</w:t>
            </w:r>
          </w:p>
        </w:tc>
        <w:tc>
          <w:tcPr>
            <w:tcW w:w="1170" w:type="dxa"/>
            <w:shd w:val="clear" w:color="auto" w:fill="auto"/>
            <w:noWrap/>
            <w:vAlign w:val="bottom"/>
            <w:hideMark/>
          </w:tcPr>
          <w:p w14:paraId="15B90D2F" w14:textId="77777777" w:rsidR="00AA0468" w:rsidRPr="00F46308" w:rsidRDefault="00AA0468" w:rsidP="003C08E1">
            <w:pPr>
              <w:jc w:val="center"/>
              <w:rPr>
                <w:color w:val="000000"/>
                <w:sz w:val="20"/>
                <w:szCs w:val="20"/>
              </w:rPr>
            </w:pPr>
            <w:r w:rsidRPr="00F46308">
              <w:rPr>
                <w:color w:val="000000"/>
                <w:sz w:val="20"/>
                <w:szCs w:val="20"/>
              </w:rPr>
              <w:t>3.49E+16</w:t>
            </w:r>
          </w:p>
        </w:tc>
      </w:tr>
      <w:tr w:rsidR="00AA0468" w:rsidRPr="00F46308" w14:paraId="2AF99E24" w14:textId="77777777" w:rsidTr="003C08E1">
        <w:tc>
          <w:tcPr>
            <w:tcW w:w="1240" w:type="dxa"/>
            <w:shd w:val="clear" w:color="auto" w:fill="auto"/>
            <w:noWrap/>
            <w:vAlign w:val="bottom"/>
            <w:hideMark/>
          </w:tcPr>
          <w:p w14:paraId="3EB9B5A8" w14:textId="77777777" w:rsidR="00AA0468" w:rsidRPr="00F46308" w:rsidRDefault="00AA0468" w:rsidP="003C08E1">
            <w:pPr>
              <w:rPr>
                <w:color w:val="000000"/>
                <w:sz w:val="20"/>
                <w:szCs w:val="20"/>
              </w:rPr>
            </w:pPr>
            <w:r w:rsidRPr="00F46308">
              <w:rPr>
                <w:color w:val="000000"/>
                <w:sz w:val="20"/>
                <w:szCs w:val="20"/>
              </w:rPr>
              <w:t>hr.0011101</w:t>
            </w:r>
          </w:p>
        </w:tc>
        <w:tc>
          <w:tcPr>
            <w:tcW w:w="5060" w:type="dxa"/>
            <w:shd w:val="clear" w:color="auto" w:fill="auto"/>
            <w:noWrap/>
            <w:vAlign w:val="bottom"/>
            <w:hideMark/>
          </w:tcPr>
          <w:p w14:paraId="757AB24A" w14:textId="77777777" w:rsidR="00AA0468" w:rsidRPr="00F46308" w:rsidRDefault="00AA0468" w:rsidP="003C08E1">
            <w:pPr>
              <w:rPr>
                <w:color w:val="000000"/>
                <w:sz w:val="20"/>
                <w:szCs w:val="20"/>
              </w:rPr>
            </w:pPr>
            <w:r w:rsidRPr="00F46308">
              <w:rPr>
                <w:color w:val="000000"/>
                <w:sz w:val="20"/>
                <w:szCs w:val="20"/>
              </w:rPr>
              <w:t>risk class, base, race, age, personal</w:t>
            </w:r>
          </w:p>
        </w:tc>
        <w:tc>
          <w:tcPr>
            <w:tcW w:w="1080" w:type="dxa"/>
            <w:shd w:val="clear" w:color="auto" w:fill="auto"/>
            <w:noWrap/>
            <w:vAlign w:val="bottom"/>
            <w:hideMark/>
          </w:tcPr>
          <w:p w14:paraId="7F16ACE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3F4FD9B" w14:textId="77777777" w:rsidR="00AA0468" w:rsidRPr="00F46308" w:rsidRDefault="00AA0468" w:rsidP="003C08E1">
            <w:pPr>
              <w:jc w:val="center"/>
              <w:rPr>
                <w:color w:val="000000"/>
                <w:sz w:val="20"/>
                <w:szCs w:val="20"/>
              </w:rPr>
            </w:pPr>
            <w:r w:rsidRPr="00F46308">
              <w:rPr>
                <w:color w:val="000000"/>
                <w:sz w:val="20"/>
                <w:szCs w:val="20"/>
              </w:rPr>
              <w:t>0.0103</w:t>
            </w:r>
          </w:p>
        </w:tc>
        <w:tc>
          <w:tcPr>
            <w:tcW w:w="1170" w:type="dxa"/>
            <w:shd w:val="clear" w:color="auto" w:fill="auto"/>
            <w:noWrap/>
            <w:vAlign w:val="bottom"/>
            <w:hideMark/>
          </w:tcPr>
          <w:p w14:paraId="08B1E061" w14:textId="77777777" w:rsidR="00AA0468" w:rsidRPr="00F46308" w:rsidRDefault="00AA0468" w:rsidP="003C08E1">
            <w:pPr>
              <w:jc w:val="center"/>
              <w:rPr>
                <w:color w:val="000000"/>
                <w:sz w:val="20"/>
                <w:szCs w:val="20"/>
              </w:rPr>
            </w:pPr>
            <w:r w:rsidRPr="00F46308">
              <w:rPr>
                <w:color w:val="000000"/>
                <w:sz w:val="20"/>
                <w:szCs w:val="20"/>
              </w:rPr>
              <w:t>2.32E+55</w:t>
            </w:r>
          </w:p>
        </w:tc>
      </w:tr>
      <w:tr w:rsidR="00AA0468" w:rsidRPr="00F46308" w14:paraId="0F25490E" w14:textId="77777777" w:rsidTr="003C08E1">
        <w:tc>
          <w:tcPr>
            <w:tcW w:w="1240" w:type="dxa"/>
            <w:shd w:val="clear" w:color="auto" w:fill="auto"/>
            <w:noWrap/>
            <w:vAlign w:val="bottom"/>
            <w:hideMark/>
          </w:tcPr>
          <w:p w14:paraId="453487B2" w14:textId="77777777" w:rsidR="00AA0468" w:rsidRPr="00F46308" w:rsidRDefault="00AA0468" w:rsidP="003C08E1">
            <w:pPr>
              <w:rPr>
                <w:color w:val="000000"/>
                <w:sz w:val="20"/>
                <w:szCs w:val="20"/>
              </w:rPr>
            </w:pPr>
            <w:r w:rsidRPr="00F46308">
              <w:rPr>
                <w:color w:val="000000"/>
                <w:sz w:val="20"/>
                <w:szCs w:val="20"/>
              </w:rPr>
              <w:t>hr.0011110</w:t>
            </w:r>
          </w:p>
        </w:tc>
        <w:tc>
          <w:tcPr>
            <w:tcW w:w="5060" w:type="dxa"/>
            <w:shd w:val="clear" w:color="auto" w:fill="auto"/>
            <w:noWrap/>
            <w:vAlign w:val="bottom"/>
            <w:hideMark/>
          </w:tcPr>
          <w:p w14:paraId="0B468F7C" w14:textId="77777777" w:rsidR="00AA0468" w:rsidRPr="00F46308" w:rsidRDefault="00AA0468" w:rsidP="003C08E1">
            <w:pPr>
              <w:rPr>
                <w:color w:val="000000"/>
                <w:sz w:val="20"/>
                <w:szCs w:val="20"/>
              </w:rPr>
            </w:pPr>
            <w:r w:rsidRPr="00F46308">
              <w:rPr>
                <w:color w:val="000000"/>
                <w:sz w:val="20"/>
                <w:szCs w:val="20"/>
              </w:rPr>
              <w:t>risk class, base, race, age, house</w:t>
            </w:r>
          </w:p>
        </w:tc>
        <w:tc>
          <w:tcPr>
            <w:tcW w:w="1080" w:type="dxa"/>
            <w:shd w:val="clear" w:color="auto" w:fill="auto"/>
            <w:noWrap/>
            <w:vAlign w:val="bottom"/>
            <w:hideMark/>
          </w:tcPr>
          <w:p w14:paraId="2CFB370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C7ADD1D"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508165A5" w14:textId="77777777" w:rsidR="00AA0468" w:rsidRPr="00F46308" w:rsidRDefault="00AA0468" w:rsidP="003C08E1">
            <w:pPr>
              <w:jc w:val="center"/>
              <w:rPr>
                <w:color w:val="000000"/>
                <w:sz w:val="20"/>
                <w:szCs w:val="20"/>
              </w:rPr>
            </w:pPr>
            <w:r w:rsidRPr="00F46308">
              <w:rPr>
                <w:color w:val="000000"/>
                <w:sz w:val="20"/>
                <w:szCs w:val="20"/>
              </w:rPr>
              <w:t>3.22E+10</w:t>
            </w:r>
          </w:p>
        </w:tc>
      </w:tr>
      <w:tr w:rsidR="00AA0468" w:rsidRPr="00F46308" w14:paraId="71E00894" w14:textId="77777777" w:rsidTr="003C08E1">
        <w:tc>
          <w:tcPr>
            <w:tcW w:w="1240" w:type="dxa"/>
            <w:shd w:val="clear" w:color="auto" w:fill="auto"/>
            <w:noWrap/>
            <w:vAlign w:val="bottom"/>
            <w:hideMark/>
          </w:tcPr>
          <w:p w14:paraId="247056F5" w14:textId="77777777" w:rsidR="00AA0468" w:rsidRPr="00F46308" w:rsidRDefault="00AA0468" w:rsidP="003C08E1">
            <w:pPr>
              <w:rPr>
                <w:color w:val="000000"/>
                <w:sz w:val="20"/>
                <w:szCs w:val="20"/>
              </w:rPr>
            </w:pPr>
            <w:r w:rsidRPr="00F46308">
              <w:rPr>
                <w:color w:val="000000"/>
                <w:sz w:val="20"/>
                <w:szCs w:val="20"/>
              </w:rPr>
              <w:t>hr.0011111</w:t>
            </w:r>
          </w:p>
        </w:tc>
        <w:tc>
          <w:tcPr>
            <w:tcW w:w="5060" w:type="dxa"/>
            <w:shd w:val="clear" w:color="auto" w:fill="auto"/>
            <w:noWrap/>
            <w:vAlign w:val="bottom"/>
            <w:hideMark/>
          </w:tcPr>
          <w:p w14:paraId="04C4C9AD" w14:textId="77777777" w:rsidR="00AA0468" w:rsidRPr="00F46308" w:rsidRDefault="00AA0468" w:rsidP="003C08E1">
            <w:pPr>
              <w:rPr>
                <w:color w:val="000000"/>
                <w:sz w:val="20"/>
                <w:szCs w:val="20"/>
              </w:rPr>
            </w:pPr>
            <w:r w:rsidRPr="00F46308">
              <w:rPr>
                <w:color w:val="000000"/>
                <w:sz w:val="20"/>
                <w:szCs w:val="20"/>
              </w:rPr>
              <w:t>risk class, base, race, age, house, personal</w:t>
            </w:r>
          </w:p>
        </w:tc>
        <w:tc>
          <w:tcPr>
            <w:tcW w:w="1080" w:type="dxa"/>
            <w:shd w:val="clear" w:color="auto" w:fill="auto"/>
            <w:noWrap/>
            <w:vAlign w:val="bottom"/>
            <w:hideMark/>
          </w:tcPr>
          <w:p w14:paraId="0C79AF1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33DE203" w14:textId="77777777" w:rsidR="00AA0468" w:rsidRPr="00F46308" w:rsidRDefault="00AA0468" w:rsidP="003C08E1">
            <w:pPr>
              <w:jc w:val="center"/>
              <w:rPr>
                <w:color w:val="000000"/>
                <w:sz w:val="20"/>
                <w:szCs w:val="20"/>
              </w:rPr>
            </w:pPr>
            <w:r w:rsidRPr="00F46308">
              <w:rPr>
                <w:color w:val="000000"/>
                <w:sz w:val="20"/>
                <w:szCs w:val="20"/>
              </w:rPr>
              <w:t>0.0095</w:t>
            </w:r>
          </w:p>
        </w:tc>
        <w:tc>
          <w:tcPr>
            <w:tcW w:w="1170" w:type="dxa"/>
            <w:shd w:val="clear" w:color="auto" w:fill="auto"/>
            <w:noWrap/>
            <w:vAlign w:val="bottom"/>
            <w:hideMark/>
          </w:tcPr>
          <w:p w14:paraId="681467D3" w14:textId="77777777" w:rsidR="00AA0468" w:rsidRPr="00F46308" w:rsidRDefault="00AA0468" w:rsidP="003C08E1">
            <w:pPr>
              <w:jc w:val="center"/>
              <w:rPr>
                <w:color w:val="000000"/>
                <w:sz w:val="20"/>
                <w:szCs w:val="20"/>
              </w:rPr>
            </w:pPr>
            <w:r w:rsidRPr="00F46308">
              <w:rPr>
                <w:color w:val="000000"/>
                <w:sz w:val="20"/>
                <w:szCs w:val="20"/>
              </w:rPr>
              <w:t>2.57E+49</w:t>
            </w:r>
          </w:p>
        </w:tc>
      </w:tr>
      <w:tr w:rsidR="00AA0468" w:rsidRPr="00F46308" w14:paraId="4FBD0360" w14:textId="77777777" w:rsidTr="003C08E1">
        <w:tc>
          <w:tcPr>
            <w:tcW w:w="1240" w:type="dxa"/>
            <w:shd w:val="clear" w:color="auto" w:fill="auto"/>
            <w:noWrap/>
            <w:vAlign w:val="bottom"/>
            <w:hideMark/>
          </w:tcPr>
          <w:p w14:paraId="3AB60A6E" w14:textId="77777777" w:rsidR="00AA0468" w:rsidRPr="00F46308" w:rsidRDefault="00AA0468" w:rsidP="003C08E1">
            <w:pPr>
              <w:rPr>
                <w:color w:val="000000"/>
                <w:sz w:val="20"/>
                <w:szCs w:val="20"/>
              </w:rPr>
            </w:pPr>
            <w:r w:rsidRPr="00F46308">
              <w:rPr>
                <w:color w:val="000000"/>
                <w:sz w:val="20"/>
                <w:szCs w:val="20"/>
              </w:rPr>
              <w:t>hr.0100000</w:t>
            </w:r>
          </w:p>
        </w:tc>
        <w:tc>
          <w:tcPr>
            <w:tcW w:w="5060" w:type="dxa"/>
            <w:shd w:val="clear" w:color="auto" w:fill="auto"/>
            <w:noWrap/>
            <w:vAlign w:val="bottom"/>
            <w:hideMark/>
          </w:tcPr>
          <w:p w14:paraId="74BAF0C1" w14:textId="77777777" w:rsidR="00AA0468" w:rsidRPr="00F46308" w:rsidRDefault="00AA0468" w:rsidP="003C08E1">
            <w:pPr>
              <w:rPr>
                <w:color w:val="000000"/>
                <w:sz w:val="20"/>
                <w:szCs w:val="20"/>
              </w:rPr>
            </w:pPr>
            <w:r w:rsidRPr="00F46308">
              <w:rPr>
                <w:color w:val="000000"/>
                <w:sz w:val="20"/>
                <w:szCs w:val="20"/>
              </w:rPr>
              <w:t>risk class, high.rise</w:t>
            </w:r>
          </w:p>
        </w:tc>
        <w:tc>
          <w:tcPr>
            <w:tcW w:w="1080" w:type="dxa"/>
            <w:shd w:val="clear" w:color="auto" w:fill="auto"/>
            <w:noWrap/>
            <w:vAlign w:val="bottom"/>
            <w:hideMark/>
          </w:tcPr>
          <w:p w14:paraId="42B3114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AAB941B"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535DC78B"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7E67D656" w14:textId="77777777" w:rsidTr="003C08E1">
        <w:tc>
          <w:tcPr>
            <w:tcW w:w="1240" w:type="dxa"/>
            <w:shd w:val="clear" w:color="auto" w:fill="auto"/>
            <w:noWrap/>
            <w:vAlign w:val="bottom"/>
            <w:hideMark/>
          </w:tcPr>
          <w:p w14:paraId="21375896" w14:textId="77777777" w:rsidR="00AA0468" w:rsidRPr="00F46308" w:rsidRDefault="00AA0468" w:rsidP="003C08E1">
            <w:pPr>
              <w:rPr>
                <w:color w:val="000000"/>
                <w:sz w:val="20"/>
                <w:szCs w:val="20"/>
              </w:rPr>
            </w:pPr>
            <w:r w:rsidRPr="00F46308">
              <w:rPr>
                <w:color w:val="000000"/>
                <w:sz w:val="20"/>
                <w:szCs w:val="20"/>
              </w:rPr>
              <w:t>hr.0100001</w:t>
            </w:r>
          </w:p>
        </w:tc>
        <w:tc>
          <w:tcPr>
            <w:tcW w:w="5060" w:type="dxa"/>
            <w:shd w:val="clear" w:color="auto" w:fill="auto"/>
            <w:noWrap/>
            <w:vAlign w:val="bottom"/>
            <w:hideMark/>
          </w:tcPr>
          <w:p w14:paraId="634E3CBF" w14:textId="77777777" w:rsidR="00AA0468" w:rsidRPr="00F46308" w:rsidRDefault="00AA0468" w:rsidP="003C08E1">
            <w:pPr>
              <w:rPr>
                <w:color w:val="000000"/>
                <w:sz w:val="20"/>
                <w:szCs w:val="20"/>
              </w:rPr>
            </w:pPr>
            <w:r w:rsidRPr="00F46308">
              <w:rPr>
                <w:color w:val="000000"/>
                <w:sz w:val="20"/>
                <w:szCs w:val="20"/>
              </w:rPr>
              <w:t>risk class, high.rise, personal</w:t>
            </w:r>
          </w:p>
        </w:tc>
        <w:tc>
          <w:tcPr>
            <w:tcW w:w="1080" w:type="dxa"/>
            <w:shd w:val="clear" w:color="auto" w:fill="auto"/>
            <w:noWrap/>
            <w:vAlign w:val="bottom"/>
            <w:hideMark/>
          </w:tcPr>
          <w:p w14:paraId="4B7D457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FDE335B"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2A64F716"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3688B61B" w14:textId="77777777" w:rsidTr="003C08E1">
        <w:tc>
          <w:tcPr>
            <w:tcW w:w="1240" w:type="dxa"/>
            <w:shd w:val="clear" w:color="auto" w:fill="auto"/>
            <w:noWrap/>
            <w:vAlign w:val="bottom"/>
            <w:hideMark/>
          </w:tcPr>
          <w:p w14:paraId="7096AF27" w14:textId="77777777" w:rsidR="00AA0468" w:rsidRPr="00F46308" w:rsidRDefault="00AA0468" w:rsidP="003C08E1">
            <w:pPr>
              <w:rPr>
                <w:color w:val="000000"/>
                <w:sz w:val="20"/>
                <w:szCs w:val="20"/>
              </w:rPr>
            </w:pPr>
            <w:r w:rsidRPr="00F46308">
              <w:rPr>
                <w:color w:val="000000"/>
                <w:sz w:val="20"/>
                <w:szCs w:val="20"/>
              </w:rPr>
              <w:t>hr.0100010</w:t>
            </w:r>
          </w:p>
        </w:tc>
        <w:tc>
          <w:tcPr>
            <w:tcW w:w="5060" w:type="dxa"/>
            <w:shd w:val="clear" w:color="auto" w:fill="auto"/>
            <w:noWrap/>
            <w:vAlign w:val="bottom"/>
            <w:hideMark/>
          </w:tcPr>
          <w:p w14:paraId="5FCA6C91" w14:textId="77777777" w:rsidR="00AA0468" w:rsidRPr="00F46308" w:rsidRDefault="00AA0468" w:rsidP="003C08E1">
            <w:pPr>
              <w:rPr>
                <w:color w:val="000000"/>
                <w:sz w:val="20"/>
                <w:szCs w:val="20"/>
              </w:rPr>
            </w:pPr>
            <w:r w:rsidRPr="00F46308">
              <w:rPr>
                <w:color w:val="000000"/>
                <w:sz w:val="20"/>
                <w:szCs w:val="20"/>
              </w:rPr>
              <w:t>risk class, high.rise, house</w:t>
            </w:r>
          </w:p>
        </w:tc>
        <w:tc>
          <w:tcPr>
            <w:tcW w:w="1080" w:type="dxa"/>
            <w:shd w:val="clear" w:color="auto" w:fill="auto"/>
            <w:noWrap/>
            <w:vAlign w:val="bottom"/>
            <w:hideMark/>
          </w:tcPr>
          <w:p w14:paraId="73B3EB3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8527B95"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6F5BF9BD" w14:textId="77777777" w:rsidR="00AA0468" w:rsidRPr="00F46308" w:rsidRDefault="00AA0468" w:rsidP="003C08E1">
            <w:pPr>
              <w:jc w:val="center"/>
              <w:rPr>
                <w:color w:val="000000"/>
                <w:sz w:val="20"/>
                <w:szCs w:val="20"/>
              </w:rPr>
            </w:pPr>
            <w:r w:rsidRPr="00F46308">
              <w:rPr>
                <w:color w:val="000000"/>
                <w:sz w:val="20"/>
                <w:szCs w:val="20"/>
              </w:rPr>
              <w:t>0.0237</w:t>
            </w:r>
          </w:p>
        </w:tc>
      </w:tr>
      <w:tr w:rsidR="00AA0468" w:rsidRPr="00F46308" w14:paraId="204027ED" w14:textId="77777777" w:rsidTr="003C08E1">
        <w:tc>
          <w:tcPr>
            <w:tcW w:w="1240" w:type="dxa"/>
            <w:shd w:val="clear" w:color="auto" w:fill="auto"/>
            <w:noWrap/>
            <w:vAlign w:val="bottom"/>
            <w:hideMark/>
          </w:tcPr>
          <w:p w14:paraId="35BEF9C2" w14:textId="77777777" w:rsidR="00AA0468" w:rsidRPr="00F46308" w:rsidRDefault="00AA0468" w:rsidP="003C08E1">
            <w:pPr>
              <w:rPr>
                <w:color w:val="000000"/>
                <w:sz w:val="20"/>
                <w:szCs w:val="20"/>
              </w:rPr>
            </w:pPr>
            <w:r w:rsidRPr="00F46308">
              <w:rPr>
                <w:color w:val="000000"/>
                <w:sz w:val="20"/>
                <w:szCs w:val="20"/>
              </w:rPr>
              <w:t>hr.0100011</w:t>
            </w:r>
          </w:p>
        </w:tc>
        <w:tc>
          <w:tcPr>
            <w:tcW w:w="5060" w:type="dxa"/>
            <w:shd w:val="clear" w:color="auto" w:fill="auto"/>
            <w:noWrap/>
            <w:vAlign w:val="bottom"/>
            <w:hideMark/>
          </w:tcPr>
          <w:p w14:paraId="7A805A0B" w14:textId="77777777" w:rsidR="00AA0468" w:rsidRPr="00F46308" w:rsidRDefault="00AA0468" w:rsidP="003C08E1">
            <w:pPr>
              <w:rPr>
                <w:color w:val="000000"/>
                <w:sz w:val="20"/>
                <w:szCs w:val="20"/>
              </w:rPr>
            </w:pPr>
            <w:r w:rsidRPr="00F46308">
              <w:rPr>
                <w:color w:val="000000"/>
                <w:sz w:val="20"/>
                <w:szCs w:val="20"/>
              </w:rPr>
              <w:t>risk class, high.rise, house, personal</w:t>
            </w:r>
          </w:p>
        </w:tc>
        <w:tc>
          <w:tcPr>
            <w:tcW w:w="1080" w:type="dxa"/>
            <w:shd w:val="clear" w:color="auto" w:fill="auto"/>
            <w:noWrap/>
            <w:vAlign w:val="bottom"/>
            <w:hideMark/>
          </w:tcPr>
          <w:p w14:paraId="290B5EA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43AA327" w14:textId="77777777" w:rsidR="00AA0468" w:rsidRPr="00F46308" w:rsidRDefault="00AA0468" w:rsidP="003C08E1">
            <w:pPr>
              <w:jc w:val="center"/>
              <w:rPr>
                <w:color w:val="000000"/>
                <w:sz w:val="20"/>
                <w:szCs w:val="20"/>
              </w:rPr>
            </w:pPr>
            <w:r w:rsidRPr="00F46308">
              <w:rPr>
                <w:color w:val="000000"/>
                <w:sz w:val="20"/>
                <w:szCs w:val="20"/>
              </w:rPr>
              <w:t>0.0146</w:t>
            </w:r>
          </w:p>
        </w:tc>
        <w:tc>
          <w:tcPr>
            <w:tcW w:w="1170" w:type="dxa"/>
            <w:shd w:val="clear" w:color="auto" w:fill="auto"/>
            <w:noWrap/>
            <w:vAlign w:val="bottom"/>
            <w:hideMark/>
          </w:tcPr>
          <w:p w14:paraId="4891E662"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64AE2421" w14:textId="77777777" w:rsidTr="003C08E1">
        <w:tc>
          <w:tcPr>
            <w:tcW w:w="1240" w:type="dxa"/>
            <w:shd w:val="clear" w:color="auto" w:fill="auto"/>
            <w:noWrap/>
            <w:vAlign w:val="bottom"/>
            <w:hideMark/>
          </w:tcPr>
          <w:p w14:paraId="58487F45" w14:textId="77777777" w:rsidR="00AA0468" w:rsidRPr="00F46308" w:rsidRDefault="00AA0468" w:rsidP="003C08E1">
            <w:pPr>
              <w:rPr>
                <w:color w:val="000000"/>
                <w:sz w:val="20"/>
                <w:szCs w:val="20"/>
              </w:rPr>
            </w:pPr>
            <w:r w:rsidRPr="00F46308">
              <w:rPr>
                <w:color w:val="000000"/>
                <w:sz w:val="20"/>
                <w:szCs w:val="20"/>
              </w:rPr>
              <w:t>hr.0100100</w:t>
            </w:r>
          </w:p>
        </w:tc>
        <w:tc>
          <w:tcPr>
            <w:tcW w:w="5060" w:type="dxa"/>
            <w:shd w:val="clear" w:color="auto" w:fill="auto"/>
            <w:noWrap/>
            <w:vAlign w:val="bottom"/>
            <w:hideMark/>
          </w:tcPr>
          <w:p w14:paraId="7047618A" w14:textId="77777777" w:rsidR="00AA0468" w:rsidRPr="00F46308" w:rsidRDefault="00AA0468" w:rsidP="003C08E1">
            <w:pPr>
              <w:rPr>
                <w:color w:val="000000"/>
                <w:sz w:val="20"/>
                <w:szCs w:val="20"/>
              </w:rPr>
            </w:pPr>
            <w:r w:rsidRPr="00F46308">
              <w:rPr>
                <w:color w:val="000000"/>
                <w:sz w:val="20"/>
                <w:szCs w:val="20"/>
              </w:rPr>
              <w:t>risk class, high.rise, age</w:t>
            </w:r>
          </w:p>
        </w:tc>
        <w:tc>
          <w:tcPr>
            <w:tcW w:w="1080" w:type="dxa"/>
            <w:shd w:val="clear" w:color="auto" w:fill="auto"/>
            <w:noWrap/>
            <w:vAlign w:val="bottom"/>
            <w:hideMark/>
          </w:tcPr>
          <w:p w14:paraId="7D75E56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EEEFE22" w14:textId="77777777" w:rsidR="00AA0468" w:rsidRPr="00F46308" w:rsidRDefault="00AA0468" w:rsidP="003C08E1">
            <w:pPr>
              <w:jc w:val="center"/>
              <w:rPr>
                <w:color w:val="000000"/>
                <w:sz w:val="20"/>
                <w:szCs w:val="20"/>
              </w:rPr>
            </w:pPr>
            <w:r w:rsidRPr="00F46308">
              <w:rPr>
                <w:color w:val="000000"/>
                <w:sz w:val="20"/>
                <w:szCs w:val="20"/>
              </w:rPr>
              <w:t>0.0112</w:t>
            </w:r>
          </w:p>
        </w:tc>
        <w:tc>
          <w:tcPr>
            <w:tcW w:w="1170" w:type="dxa"/>
            <w:shd w:val="clear" w:color="auto" w:fill="auto"/>
            <w:noWrap/>
            <w:vAlign w:val="bottom"/>
            <w:hideMark/>
          </w:tcPr>
          <w:p w14:paraId="2198241D" w14:textId="77777777" w:rsidR="00AA0468" w:rsidRPr="00F46308" w:rsidRDefault="00AA0468" w:rsidP="003C08E1">
            <w:pPr>
              <w:jc w:val="center"/>
              <w:rPr>
                <w:color w:val="000000"/>
                <w:sz w:val="20"/>
                <w:szCs w:val="20"/>
              </w:rPr>
            </w:pPr>
            <w:r w:rsidRPr="00F46308">
              <w:rPr>
                <w:color w:val="000000"/>
                <w:sz w:val="20"/>
                <w:szCs w:val="20"/>
              </w:rPr>
              <w:t>1.06E+84</w:t>
            </w:r>
          </w:p>
        </w:tc>
      </w:tr>
      <w:tr w:rsidR="00AA0468" w:rsidRPr="00F46308" w14:paraId="71DAE108" w14:textId="77777777" w:rsidTr="003C08E1">
        <w:tc>
          <w:tcPr>
            <w:tcW w:w="1240" w:type="dxa"/>
            <w:shd w:val="clear" w:color="auto" w:fill="auto"/>
            <w:noWrap/>
            <w:vAlign w:val="bottom"/>
            <w:hideMark/>
          </w:tcPr>
          <w:p w14:paraId="07ACFDA7" w14:textId="77777777" w:rsidR="00AA0468" w:rsidRPr="00F46308" w:rsidRDefault="00AA0468" w:rsidP="003C08E1">
            <w:pPr>
              <w:rPr>
                <w:color w:val="000000"/>
                <w:sz w:val="20"/>
                <w:szCs w:val="20"/>
              </w:rPr>
            </w:pPr>
            <w:r w:rsidRPr="00F46308">
              <w:rPr>
                <w:color w:val="000000"/>
                <w:sz w:val="20"/>
                <w:szCs w:val="20"/>
              </w:rPr>
              <w:t>hr.0100101</w:t>
            </w:r>
          </w:p>
        </w:tc>
        <w:tc>
          <w:tcPr>
            <w:tcW w:w="5060" w:type="dxa"/>
            <w:shd w:val="clear" w:color="auto" w:fill="auto"/>
            <w:noWrap/>
            <w:vAlign w:val="bottom"/>
            <w:hideMark/>
          </w:tcPr>
          <w:p w14:paraId="128BA638" w14:textId="77777777" w:rsidR="00AA0468" w:rsidRPr="00F46308" w:rsidRDefault="00AA0468" w:rsidP="003C08E1">
            <w:pPr>
              <w:rPr>
                <w:color w:val="000000"/>
                <w:sz w:val="20"/>
                <w:szCs w:val="20"/>
              </w:rPr>
            </w:pPr>
            <w:r w:rsidRPr="00F46308">
              <w:rPr>
                <w:color w:val="000000"/>
                <w:sz w:val="20"/>
                <w:szCs w:val="20"/>
              </w:rPr>
              <w:t>risk class, high.rise, age, personal</w:t>
            </w:r>
          </w:p>
        </w:tc>
        <w:tc>
          <w:tcPr>
            <w:tcW w:w="1080" w:type="dxa"/>
            <w:shd w:val="clear" w:color="auto" w:fill="auto"/>
            <w:noWrap/>
            <w:vAlign w:val="bottom"/>
            <w:hideMark/>
          </w:tcPr>
          <w:p w14:paraId="12746ED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7CBEB72" w14:textId="77777777" w:rsidR="00AA0468" w:rsidRPr="00F46308" w:rsidRDefault="00AA0468" w:rsidP="003C08E1">
            <w:pPr>
              <w:jc w:val="center"/>
              <w:rPr>
                <w:color w:val="000000"/>
                <w:sz w:val="20"/>
                <w:szCs w:val="20"/>
              </w:rPr>
            </w:pPr>
            <w:r w:rsidRPr="00F46308">
              <w:rPr>
                <w:color w:val="000000"/>
                <w:sz w:val="20"/>
                <w:szCs w:val="20"/>
              </w:rPr>
              <w:t>0.0104</w:t>
            </w:r>
          </w:p>
        </w:tc>
        <w:tc>
          <w:tcPr>
            <w:tcW w:w="1170" w:type="dxa"/>
            <w:shd w:val="clear" w:color="auto" w:fill="auto"/>
            <w:noWrap/>
            <w:vAlign w:val="bottom"/>
            <w:hideMark/>
          </w:tcPr>
          <w:p w14:paraId="05142BA4"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25E97CA7" w14:textId="77777777" w:rsidTr="003C08E1">
        <w:tc>
          <w:tcPr>
            <w:tcW w:w="1240" w:type="dxa"/>
            <w:shd w:val="clear" w:color="auto" w:fill="auto"/>
            <w:noWrap/>
            <w:vAlign w:val="bottom"/>
            <w:hideMark/>
          </w:tcPr>
          <w:p w14:paraId="74F7E16B" w14:textId="77777777" w:rsidR="00AA0468" w:rsidRPr="00F46308" w:rsidRDefault="00AA0468" w:rsidP="003C08E1">
            <w:pPr>
              <w:rPr>
                <w:color w:val="000000"/>
                <w:sz w:val="20"/>
                <w:szCs w:val="20"/>
              </w:rPr>
            </w:pPr>
            <w:r w:rsidRPr="00F46308">
              <w:rPr>
                <w:color w:val="000000"/>
                <w:sz w:val="20"/>
                <w:szCs w:val="20"/>
              </w:rPr>
              <w:t>hr.0100110</w:t>
            </w:r>
          </w:p>
        </w:tc>
        <w:tc>
          <w:tcPr>
            <w:tcW w:w="5060" w:type="dxa"/>
            <w:shd w:val="clear" w:color="auto" w:fill="auto"/>
            <w:noWrap/>
            <w:vAlign w:val="bottom"/>
            <w:hideMark/>
          </w:tcPr>
          <w:p w14:paraId="648FCD44" w14:textId="77777777" w:rsidR="00AA0468" w:rsidRPr="00F46308" w:rsidRDefault="00AA0468" w:rsidP="003C08E1">
            <w:pPr>
              <w:rPr>
                <w:color w:val="000000"/>
                <w:sz w:val="20"/>
                <w:szCs w:val="20"/>
              </w:rPr>
            </w:pPr>
            <w:r w:rsidRPr="00F46308">
              <w:rPr>
                <w:color w:val="000000"/>
                <w:sz w:val="20"/>
                <w:szCs w:val="20"/>
              </w:rPr>
              <w:t>risk class, high.rise, age, house</w:t>
            </w:r>
          </w:p>
        </w:tc>
        <w:tc>
          <w:tcPr>
            <w:tcW w:w="1080" w:type="dxa"/>
            <w:shd w:val="clear" w:color="auto" w:fill="auto"/>
            <w:noWrap/>
            <w:vAlign w:val="bottom"/>
            <w:hideMark/>
          </w:tcPr>
          <w:p w14:paraId="7BC28C3B"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18AAE2A" w14:textId="77777777" w:rsidR="00AA0468" w:rsidRPr="00F46308" w:rsidRDefault="00AA0468" w:rsidP="003C08E1">
            <w:pPr>
              <w:jc w:val="center"/>
              <w:rPr>
                <w:color w:val="000000"/>
                <w:sz w:val="20"/>
                <w:szCs w:val="20"/>
              </w:rPr>
            </w:pPr>
            <w:r w:rsidRPr="00F46308">
              <w:rPr>
                <w:color w:val="000000"/>
                <w:sz w:val="20"/>
                <w:szCs w:val="20"/>
              </w:rPr>
              <w:t>0.0106</w:t>
            </w:r>
          </w:p>
        </w:tc>
        <w:tc>
          <w:tcPr>
            <w:tcW w:w="1170" w:type="dxa"/>
            <w:shd w:val="clear" w:color="auto" w:fill="auto"/>
            <w:noWrap/>
            <w:vAlign w:val="bottom"/>
            <w:hideMark/>
          </w:tcPr>
          <w:p w14:paraId="70486F7A" w14:textId="77777777" w:rsidR="00AA0468" w:rsidRPr="00F46308" w:rsidRDefault="00AA0468" w:rsidP="003C08E1">
            <w:pPr>
              <w:jc w:val="center"/>
              <w:rPr>
                <w:color w:val="000000"/>
                <w:sz w:val="20"/>
                <w:szCs w:val="20"/>
              </w:rPr>
            </w:pPr>
            <w:r w:rsidRPr="00F46308">
              <w:rPr>
                <w:color w:val="000000"/>
                <w:sz w:val="20"/>
                <w:szCs w:val="20"/>
              </w:rPr>
              <w:t>1.75E+134</w:t>
            </w:r>
          </w:p>
        </w:tc>
      </w:tr>
      <w:tr w:rsidR="00AA0468" w:rsidRPr="00F46308" w14:paraId="759F1B99" w14:textId="77777777" w:rsidTr="003C08E1">
        <w:tc>
          <w:tcPr>
            <w:tcW w:w="1240" w:type="dxa"/>
            <w:shd w:val="clear" w:color="auto" w:fill="auto"/>
            <w:noWrap/>
            <w:vAlign w:val="bottom"/>
            <w:hideMark/>
          </w:tcPr>
          <w:p w14:paraId="095FEAB6" w14:textId="77777777" w:rsidR="00AA0468" w:rsidRPr="00F46308" w:rsidRDefault="00AA0468" w:rsidP="003C08E1">
            <w:pPr>
              <w:rPr>
                <w:color w:val="000000"/>
                <w:sz w:val="20"/>
                <w:szCs w:val="20"/>
              </w:rPr>
            </w:pPr>
            <w:r w:rsidRPr="00F46308">
              <w:rPr>
                <w:color w:val="000000"/>
                <w:sz w:val="20"/>
                <w:szCs w:val="20"/>
              </w:rPr>
              <w:t>hr.0100111</w:t>
            </w:r>
          </w:p>
        </w:tc>
        <w:tc>
          <w:tcPr>
            <w:tcW w:w="5060" w:type="dxa"/>
            <w:shd w:val="clear" w:color="auto" w:fill="auto"/>
            <w:noWrap/>
            <w:vAlign w:val="bottom"/>
            <w:hideMark/>
          </w:tcPr>
          <w:p w14:paraId="3FBC0C01" w14:textId="77777777" w:rsidR="00AA0468" w:rsidRPr="00F46308" w:rsidRDefault="00AA0468" w:rsidP="003C08E1">
            <w:pPr>
              <w:rPr>
                <w:color w:val="000000"/>
                <w:sz w:val="20"/>
                <w:szCs w:val="20"/>
              </w:rPr>
            </w:pPr>
            <w:r w:rsidRPr="00F46308">
              <w:rPr>
                <w:color w:val="000000"/>
                <w:sz w:val="20"/>
                <w:szCs w:val="20"/>
              </w:rPr>
              <w:t>risk class, high.rise, age, house, personal</w:t>
            </w:r>
          </w:p>
        </w:tc>
        <w:tc>
          <w:tcPr>
            <w:tcW w:w="1080" w:type="dxa"/>
            <w:shd w:val="clear" w:color="auto" w:fill="auto"/>
            <w:noWrap/>
            <w:vAlign w:val="bottom"/>
            <w:hideMark/>
          </w:tcPr>
          <w:p w14:paraId="2C254B9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DD0E546" w14:textId="77777777" w:rsidR="00AA0468" w:rsidRPr="00F46308" w:rsidRDefault="00AA0468" w:rsidP="003C08E1">
            <w:pPr>
              <w:jc w:val="center"/>
              <w:rPr>
                <w:color w:val="000000"/>
                <w:sz w:val="20"/>
                <w:szCs w:val="20"/>
              </w:rPr>
            </w:pPr>
            <w:r w:rsidRPr="00F46308">
              <w:rPr>
                <w:color w:val="000000"/>
                <w:sz w:val="20"/>
                <w:szCs w:val="20"/>
              </w:rPr>
              <w:t>0.0101</w:t>
            </w:r>
          </w:p>
        </w:tc>
        <w:tc>
          <w:tcPr>
            <w:tcW w:w="1170" w:type="dxa"/>
            <w:shd w:val="clear" w:color="auto" w:fill="auto"/>
            <w:noWrap/>
            <w:vAlign w:val="bottom"/>
            <w:hideMark/>
          </w:tcPr>
          <w:p w14:paraId="41F881FA" w14:textId="77777777" w:rsidR="00AA0468" w:rsidRPr="00F46308" w:rsidRDefault="00AA0468" w:rsidP="003C08E1">
            <w:pPr>
              <w:jc w:val="center"/>
              <w:rPr>
                <w:color w:val="000000"/>
                <w:sz w:val="20"/>
                <w:szCs w:val="20"/>
              </w:rPr>
            </w:pPr>
            <w:r w:rsidRPr="00F46308">
              <w:rPr>
                <w:color w:val="000000"/>
                <w:sz w:val="20"/>
                <w:szCs w:val="20"/>
              </w:rPr>
              <w:t>1.65E+119</w:t>
            </w:r>
          </w:p>
        </w:tc>
      </w:tr>
      <w:tr w:rsidR="00AA0468" w:rsidRPr="00F46308" w14:paraId="0DA9101A" w14:textId="77777777" w:rsidTr="003C08E1">
        <w:tc>
          <w:tcPr>
            <w:tcW w:w="1240" w:type="dxa"/>
            <w:shd w:val="clear" w:color="auto" w:fill="auto"/>
            <w:noWrap/>
            <w:vAlign w:val="bottom"/>
            <w:hideMark/>
          </w:tcPr>
          <w:p w14:paraId="73F2BD3B" w14:textId="77777777" w:rsidR="00AA0468" w:rsidRPr="00F46308" w:rsidRDefault="00AA0468" w:rsidP="003C08E1">
            <w:pPr>
              <w:rPr>
                <w:color w:val="000000"/>
                <w:sz w:val="20"/>
                <w:szCs w:val="20"/>
              </w:rPr>
            </w:pPr>
            <w:r w:rsidRPr="00F46308">
              <w:rPr>
                <w:color w:val="000000"/>
                <w:sz w:val="20"/>
                <w:szCs w:val="20"/>
              </w:rPr>
              <w:t>hr.0101000</w:t>
            </w:r>
          </w:p>
        </w:tc>
        <w:tc>
          <w:tcPr>
            <w:tcW w:w="5060" w:type="dxa"/>
            <w:shd w:val="clear" w:color="auto" w:fill="auto"/>
            <w:noWrap/>
            <w:vAlign w:val="bottom"/>
            <w:hideMark/>
          </w:tcPr>
          <w:p w14:paraId="42527BFE" w14:textId="77777777" w:rsidR="00AA0468" w:rsidRPr="00F46308" w:rsidRDefault="00AA0468" w:rsidP="003C08E1">
            <w:pPr>
              <w:rPr>
                <w:color w:val="000000"/>
                <w:sz w:val="20"/>
                <w:szCs w:val="20"/>
              </w:rPr>
            </w:pPr>
            <w:r w:rsidRPr="00F46308">
              <w:rPr>
                <w:color w:val="000000"/>
                <w:sz w:val="20"/>
                <w:szCs w:val="20"/>
              </w:rPr>
              <w:t>risk class, high.rise, race</w:t>
            </w:r>
          </w:p>
        </w:tc>
        <w:tc>
          <w:tcPr>
            <w:tcW w:w="1080" w:type="dxa"/>
            <w:shd w:val="clear" w:color="auto" w:fill="auto"/>
            <w:noWrap/>
            <w:vAlign w:val="bottom"/>
            <w:hideMark/>
          </w:tcPr>
          <w:p w14:paraId="716B86F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5261E81"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626D141A" w14:textId="77777777" w:rsidR="00AA0468" w:rsidRPr="00F46308" w:rsidRDefault="00AA0468" w:rsidP="003C08E1">
            <w:pPr>
              <w:jc w:val="center"/>
              <w:rPr>
                <w:color w:val="000000"/>
                <w:sz w:val="20"/>
                <w:szCs w:val="20"/>
              </w:rPr>
            </w:pPr>
            <w:r w:rsidRPr="00F46308">
              <w:rPr>
                <w:color w:val="000000"/>
                <w:sz w:val="20"/>
                <w:szCs w:val="20"/>
              </w:rPr>
              <w:t>0.0162</w:t>
            </w:r>
          </w:p>
        </w:tc>
      </w:tr>
      <w:tr w:rsidR="00AA0468" w:rsidRPr="00F46308" w14:paraId="6BCEC487" w14:textId="77777777" w:rsidTr="003C08E1">
        <w:tc>
          <w:tcPr>
            <w:tcW w:w="1240" w:type="dxa"/>
            <w:shd w:val="clear" w:color="auto" w:fill="auto"/>
            <w:noWrap/>
            <w:vAlign w:val="bottom"/>
            <w:hideMark/>
          </w:tcPr>
          <w:p w14:paraId="29DB6314" w14:textId="77777777" w:rsidR="00AA0468" w:rsidRPr="00F46308" w:rsidRDefault="00AA0468" w:rsidP="003C08E1">
            <w:pPr>
              <w:rPr>
                <w:color w:val="000000"/>
                <w:sz w:val="20"/>
                <w:szCs w:val="20"/>
              </w:rPr>
            </w:pPr>
            <w:r w:rsidRPr="00F46308">
              <w:rPr>
                <w:color w:val="000000"/>
                <w:sz w:val="20"/>
                <w:szCs w:val="20"/>
              </w:rPr>
              <w:t>hr.0101001</w:t>
            </w:r>
          </w:p>
        </w:tc>
        <w:tc>
          <w:tcPr>
            <w:tcW w:w="5060" w:type="dxa"/>
            <w:shd w:val="clear" w:color="auto" w:fill="auto"/>
            <w:noWrap/>
            <w:vAlign w:val="bottom"/>
            <w:hideMark/>
          </w:tcPr>
          <w:p w14:paraId="6074C17E" w14:textId="77777777" w:rsidR="00AA0468" w:rsidRPr="00F46308" w:rsidRDefault="00AA0468" w:rsidP="003C08E1">
            <w:pPr>
              <w:rPr>
                <w:color w:val="000000"/>
                <w:sz w:val="20"/>
                <w:szCs w:val="20"/>
              </w:rPr>
            </w:pPr>
            <w:r w:rsidRPr="00F46308">
              <w:rPr>
                <w:color w:val="000000"/>
                <w:sz w:val="20"/>
                <w:szCs w:val="20"/>
              </w:rPr>
              <w:t>risk class, high.rise, race, personal</w:t>
            </w:r>
          </w:p>
        </w:tc>
        <w:tc>
          <w:tcPr>
            <w:tcW w:w="1080" w:type="dxa"/>
            <w:shd w:val="clear" w:color="auto" w:fill="auto"/>
            <w:noWrap/>
            <w:vAlign w:val="bottom"/>
            <w:hideMark/>
          </w:tcPr>
          <w:p w14:paraId="7A2FE6B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AB23865" w14:textId="77777777" w:rsidR="00AA0468" w:rsidRPr="00F46308" w:rsidRDefault="00AA0468" w:rsidP="003C08E1">
            <w:pPr>
              <w:jc w:val="center"/>
              <w:rPr>
                <w:color w:val="000000"/>
                <w:sz w:val="20"/>
                <w:szCs w:val="20"/>
              </w:rPr>
            </w:pPr>
            <w:r w:rsidRPr="00F46308">
              <w:rPr>
                <w:color w:val="000000"/>
                <w:sz w:val="20"/>
                <w:szCs w:val="20"/>
              </w:rPr>
              <w:t>0.0151</w:t>
            </w:r>
          </w:p>
        </w:tc>
        <w:tc>
          <w:tcPr>
            <w:tcW w:w="1170" w:type="dxa"/>
            <w:shd w:val="clear" w:color="auto" w:fill="auto"/>
            <w:noWrap/>
            <w:vAlign w:val="bottom"/>
            <w:hideMark/>
          </w:tcPr>
          <w:p w14:paraId="422A4CBD" w14:textId="77777777" w:rsidR="00AA0468" w:rsidRPr="00F46308" w:rsidRDefault="00AA0468" w:rsidP="003C08E1">
            <w:pPr>
              <w:jc w:val="center"/>
              <w:rPr>
                <w:color w:val="000000"/>
                <w:sz w:val="20"/>
                <w:szCs w:val="20"/>
              </w:rPr>
            </w:pPr>
            <w:r w:rsidRPr="00F46308">
              <w:rPr>
                <w:color w:val="000000"/>
                <w:sz w:val="20"/>
                <w:szCs w:val="20"/>
              </w:rPr>
              <w:t>1.07E+43</w:t>
            </w:r>
          </w:p>
        </w:tc>
      </w:tr>
      <w:tr w:rsidR="00AA0468" w:rsidRPr="00F46308" w14:paraId="6F0DFC21" w14:textId="77777777" w:rsidTr="003C08E1">
        <w:tc>
          <w:tcPr>
            <w:tcW w:w="1240" w:type="dxa"/>
            <w:shd w:val="clear" w:color="auto" w:fill="auto"/>
            <w:noWrap/>
            <w:vAlign w:val="bottom"/>
            <w:hideMark/>
          </w:tcPr>
          <w:p w14:paraId="76564F06" w14:textId="77777777" w:rsidR="00AA0468" w:rsidRPr="00F46308" w:rsidRDefault="00AA0468" w:rsidP="003C08E1">
            <w:pPr>
              <w:rPr>
                <w:color w:val="000000"/>
                <w:sz w:val="20"/>
                <w:szCs w:val="20"/>
              </w:rPr>
            </w:pPr>
            <w:r w:rsidRPr="00F46308">
              <w:rPr>
                <w:color w:val="000000"/>
                <w:sz w:val="20"/>
                <w:szCs w:val="20"/>
              </w:rPr>
              <w:t>hr.0101010</w:t>
            </w:r>
          </w:p>
        </w:tc>
        <w:tc>
          <w:tcPr>
            <w:tcW w:w="5060" w:type="dxa"/>
            <w:shd w:val="clear" w:color="auto" w:fill="auto"/>
            <w:noWrap/>
            <w:vAlign w:val="bottom"/>
            <w:hideMark/>
          </w:tcPr>
          <w:p w14:paraId="68228D3E" w14:textId="77777777" w:rsidR="00AA0468" w:rsidRPr="00F46308" w:rsidRDefault="00AA0468" w:rsidP="003C08E1">
            <w:pPr>
              <w:rPr>
                <w:color w:val="000000"/>
                <w:sz w:val="20"/>
                <w:szCs w:val="20"/>
              </w:rPr>
            </w:pPr>
            <w:r w:rsidRPr="00F46308">
              <w:rPr>
                <w:color w:val="000000"/>
                <w:sz w:val="20"/>
                <w:szCs w:val="20"/>
              </w:rPr>
              <w:t>risk class, high.rise, race, house</w:t>
            </w:r>
          </w:p>
        </w:tc>
        <w:tc>
          <w:tcPr>
            <w:tcW w:w="1080" w:type="dxa"/>
            <w:shd w:val="clear" w:color="auto" w:fill="auto"/>
            <w:noWrap/>
            <w:vAlign w:val="bottom"/>
            <w:hideMark/>
          </w:tcPr>
          <w:p w14:paraId="10916B4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5CE3267" w14:textId="77777777" w:rsidR="00AA0468" w:rsidRPr="00F46308" w:rsidRDefault="00AA0468" w:rsidP="003C08E1">
            <w:pPr>
              <w:jc w:val="center"/>
              <w:rPr>
                <w:color w:val="000000"/>
                <w:sz w:val="20"/>
                <w:szCs w:val="20"/>
              </w:rPr>
            </w:pPr>
            <w:r w:rsidRPr="00F46308">
              <w:rPr>
                <w:color w:val="000000"/>
                <w:sz w:val="20"/>
                <w:szCs w:val="20"/>
              </w:rPr>
              <w:t>0.0155</w:t>
            </w:r>
          </w:p>
        </w:tc>
        <w:tc>
          <w:tcPr>
            <w:tcW w:w="1170" w:type="dxa"/>
            <w:shd w:val="clear" w:color="auto" w:fill="auto"/>
            <w:noWrap/>
            <w:vAlign w:val="bottom"/>
            <w:hideMark/>
          </w:tcPr>
          <w:p w14:paraId="4270738F" w14:textId="77777777" w:rsidR="00AA0468" w:rsidRPr="00F46308" w:rsidRDefault="00AA0468" w:rsidP="003C08E1">
            <w:pPr>
              <w:jc w:val="center"/>
              <w:rPr>
                <w:color w:val="000000"/>
                <w:sz w:val="20"/>
                <w:szCs w:val="20"/>
              </w:rPr>
            </w:pPr>
            <w:r w:rsidRPr="00F46308">
              <w:rPr>
                <w:color w:val="000000"/>
                <w:sz w:val="20"/>
                <w:szCs w:val="20"/>
              </w:rPr>
              <w:t>0.0509</w:t>
            </w:r>
          </w:p>
        </w:tc>
      </w:tr>
      <w:tr w:rsidR="00AA0468" w:rsidRPr="00F46308" w14:paraId="669D6AC0" w14:textId="77777777" w:rsidTr="003C08E1">
        <w:tc>
          <w:tcPr>
            <w:tcW w:w="1240" w:type="dxa"/>
            <w:shd w:val="clear" w:color="auto" w:fill="auto"/>
            <w:noWrap/>
            <w:vAlign w:val="bottom"/>
            <w:hideMark/>
          </w:tcPr>
          <w:p w14:paraId="068E6D43" w14:textId="77777777" w:rsidR="00AA0468" w:rsidRPr="00F46308" w:rsidRDefault="00AA0468" w:rsidP="003C08E1">
            <w:pPr>
              <w:rPr>
                <w:color w:val="000000"/>
                <w:sz w:val="20"/>
                <w:szCs w:val="20"/>
              </w:rPr>
            </w:pPr>
            <w:r w:rsidRPr="00F46308">
              <w:rPr>
                <w:color w:val="000000"/>
                <w:sz w:val="20"/>
                <w:szCs w:val="20"/>
              </w:rPr>
              <w:t>hr.0101011</w:t>
            </w:r>
          </w:p>
        </w:tc>
        <w:tc>
          <w:tcPr>
            <w:tcW w:w="5060" w:type="dxa"/>
            <w:shd w:val="clear" w:color="auto" w:fill="auto"/>
            <w:noWrap/>
            <w:vAlign w:val="bottom"/>
            <w:hideMark/>
          </w:tcPr>
          <w:p w14:paraId="21024CC7" w14:textId="77777777" w:rsidR="00AA0468" w:rsidRPr="00F46308" w:rsidRDefault="00AA0468" w:rsidP="003C08E1">
            <w:pPr>
              <w:rPr>
                <w:color w:val="000000"/>
                <w:sz w:val="20"/>
                <w:szCs w:val="20"/>
              </w:rPr>
            </w:pPr>
            <w:r w:rsidRPr="00F46308">
              <w:rPr>
                <w:color w:val="000000"/>
                <w:sz w:val="20"/>
                <w:szCs w:val="20"/>
              </w:rPr>
              <w:t>risk class, high.rise, race, house, personal</w:t>
            </w:r>
          </w:p>
        </w:tc>
        <w:tc>
          <w:tcPr>
            <w:tcW w:w="1080" w:type="dxa"/>
            <w:shd w:val="clear" w:color="auto" w:fill="auto"/>
            <w:noWrap/>
            <w:vAlign w:val="bottom"/>
            <w:hideMark/>
          </w:tcPr>
          <w:p w14:paraId="704832E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CD696A0" w14:textId="77777777" w:rsidR="00AA0468" w:rsidRPr="00F46308" w:rsidRDefault="00AA0468" w:rsidP="003C08E1">
            <w:pPr>
              <w:jc w:val="center"/>
              <w:rPr>
                <w:color w:val="000000"/>
                <w:sz w:val="20"/>
                <w:szCs w:val="20"/>
              </w:rPr>
            </w:pPr>
            <w:r w:rsidRPr="00F46308">
              <w:rPr>
                <w:color w:val="000000"/>
                <w:sz w:val="20"/>
                <w:szCs w:val="20"/>
              </w:rPr>
              <w:t>0.0139</w:t>
            </w:r>
          </w:p>
        </w:tc>
        <w:tc>
          <w:tcPr>
            <w:tcW w:w="1170" w:type="dxa"/>
            <w:shd w:val="clear" w:color="auto" w:fill="auto"/>
            <w:noWrap/>
            <w:vAlign w:val="bottom"/>
            <w:hideMark/>
          </w:tcPr>
          <w:p w14:paraId="6F5D3A95" w14:textId="77777777" w:rsidR="00AA0468" w:rsidRPr="00F46308" w:rsidRDefault="00AA0468" w:rsidP="003C08E1">
            <w:pPr>
              <w:jc w:val="center"/>
              <w:rPr>
                <w:color w:val="000000"/>
                <w:sz w:val="20"/>
                <w:szCs w:val="20"/>
              </w:rPr>
            </w:pPr>
            <w:r w:rsidRPr="00F46308">
              <w:rPr>
                <w:color w:val="000000"/>
                <w:sz w:val="20"/>
                <w:szCs w:val="20"/>
              </w:rPr>
              <w:t>2.87E+62</w:t>
            </w:r>
          </w:p>
        </w:tc>
      </w:tr>
      <w:tr w:rsidR="00AA0468" w:rsidRPr="00F46308" w14:paraId="6914E578" w14:textId="77777777" w:rsidTr="003C08E1">
        <w:tc>
          <w:tcPr>
            <w:tcW w:w="1240" w:type="dxa"/>
            <w:shd w:val="clear" w:color="auto" w:fill="auto"/>
            <w:noWrap/>
            <w:vAlign w:val="bottom"/>
            <w:hideMark/>
          </w:tcPr>
          <w:p w14:paraId="40153512" w14:textId="77777777" w:rsidR="00AA0468" w:rsidRPr="00F46308" w:rsidRDefault="00AA0468" w:rsidP="003C08E1">
            <w:pPr>
              <w:rPr>
                <w:color w:val="000000"/>
                <w:sz w:val="20"/>
                <w:szCs w:val="20"/>
              </w:rPr>
            </w:pPr>
            <w:r w:rsidRPr="00F46308">
              <w:rPr>
                <w:color w:val="000000"/>
                <w:sz w:val="20"/>
                <w:szCs w:val="20"/>
              </w:rPr>
              <w:t>hr.0101100</w:t>
            </w:r>
          </w:p>
        </w:tc>
        <w:tc>
          <w:tcPr>
            <w:tcW w:w="5060" w:type="dxa"/>
            <w:shd w:val="clear" w:color="auto" w:fill="auto"/>
            <w:noWrap/>
            <w:vAlign w:val="bottom"/>
            <w:hideMark/>
          </w:tcPr>
          <w:p w14:paraId="08A1CDE8" w14:textId="77777777" w:rsidR="00AA0468" w:rsidRPr="00F46308" w:rsidRDefault="00AA0468" w:rsidP="003C08E1">
            <w:pPr>
              <w:rPr>
                <w:color w:val="000000"/>
                <w:sz w:val="20"/>
                <w:szCs w:val="20"/>
              </w:rPr>
            </w:pPr>
            <w:r w:rsidRPr="00F46308">
              <w:rPr>
                <w:color w:val="000000"/>
                <w:sz w:val="20"/>
                <w:szCs w:val="20"/>
              </w:rPr>
              <w:t>risk class, high.rise, race, age</w:t>
            </w:r>
          </w:p>
        </w:tc>
        <w:tc>
          <w:tcPr>
            <w:tcW w:w="1080" w:type="dxa"/>
            <w:shd w:val="clear" w:color="auto" w:fill="auto"/>
            <w:noWrap/>
            <w:vAlign w:val="bottom"/>
            <w:hideMark/>
          </w:tcPr>
          <w:p w14:paraId="4264F30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5CB5045" w14:textId="77777777" w:rsidR="00AA0468" w:rsidRPr="00F46308" w:rsidRDefault="00AA0468" w:rsidP="003C08E1">
            <w:pPr>
              <w:jc w:val="center"/>
              <w:rPr>
                <w:color w:val="000000"/>
                <w:sz w:val="20"/>
                <w:szCs w:val="20"/>
              </w:rPr>
            </w:pPr>
            <w:r w:rsidRPr="00F46308">
              <w:rPr>
                <w:color w:val="000000"/>
                <w:sz w:val="20"/>
                <w:szCs w:val="20"/>
              </w:rPr>
              <w:t>0.0109</w:t>
            </w:r>
          </w:p>
        </w:tc>
        <w:tc>
          <w:tcPr>
            <w:tcW w:w="1170" w:type="dxa"/>
            <w:shd w:val="clear" w:color="auto" w:fill="auto"/>
            <w:noWrap/>
            <w:vAlign w:val="bottom"/>
            <w:hideMark/>
          </w:tcPr>
          <w:p w14:paraId="53D337EA" w14:textId="77777777" w:rsidR="00AA0468" w:rsidRPr="00F46308" w:rsidRDefault="00AA0468" w:rsidP="003C08E1">
            <w:pPr>
              <w:jc w:val="center"/>
              <w:rPr>
                <w:color w:val="000000"/>
                <w:sz w:val="20"/>
                <w:szCs w:val="20"/>
              </w:rPr>
            </w:pPr>
            <w:r w:rsidRPr="00F46308">
              <w:rPr>
                <w:color w:val="000000"/>
                <w:sz w:val="20"/>
                <w:szCs w:val="20"/>
              </w:rPr>
              <w:t>3.31E+107</w:t>
            </w:r>
          </w:p>
        </w:tc>
      </w:tr>
      <w:tr w:rsidR="00AA0468" w:rsidRPr="00F46308" w14:paraId="57F309AA" w14:textId="77777777" w:rsidTr="003C08E1">
        <w:tc>
          <w:tcPr>
            <w:tcW w:w="1240" w:type="dxa"/>
            <w:shd w:val="clear" w:color="auto" w:fill="auto"/>
            <w:noWrap/>
            <w:vAlign w:val="bottom"/>
            <w:hideMark/>
          </w:tcPr>
          <w:p w14:paraId="61B42826" w14:textId="77777777" w:rsidR="00AA0468" w:rsidRPr="00F46308" w:rsidRDefault="00AA0468" w:rsidP="003C08E1">
            <w:pPr>
              <w:rPr>
                <w:color w:val="000000"/>
                <w:sz w:val="20"/>
                <w:szCs w:val="20"/>
              </w:rPr>
            </w:pPr>
            <w:r w:rsidRPr="00F46308">
              <w:rPr>
                <w:color w:val="000000"/>
                <w:sz w:val="20"/>
                <w:szCs w:val="20"/>
              </w:rPr>
              <w:t>hr.0101101</w:t>
            </w:r>
          </w:p>
        </w:tc>
        <w:tc>
          <w:tcPr>
            <w:tcW w:w="5060" w:type="dxa"/>
            <w:shd w:val="clear" w:color="auto" w:fill="auto"/>
            <w:noWrap/>
            <w:vAlign w:val="bottom"/>
            <w:hideMark/>
          </w:tcPr>
          <w:p w14:paraId="577527CC" w14:textId="77777777" w:rsidR="00AA0468" w:rsidRPr="00F46308" w:rsidRDefault="00AA0468" w:rsidP="003C08E1">
            <w:pPr>
              <w:rPr>
                <w:color w:val="000000"/>
                <w:sz w:val="20"/>
                <w:szCs w:val="20"/>
              </w:rPr>
            </w:pPr>
            <w:r w:rsidRPr="00F46308">
              <w:rPr>
                <w:color w:val="000000"/>
                <w:sz w:val="20"/>
                <w:szCs w:val="20"/>
              </w:rPr>
              <w:t>risk class, high.rise, race, age, personal</w:t>
            </w:r>
          </w:p>
        </w:tc>
        <w:tc>
          <w:tcPr>
            <w:tcW w:w="1080" w:type="dxa"/>
            <w:shd w:val="clear" w:color="auto" w:fill="auto"/>
            <w:noWrap/>
            <w:vAlign w:val="bottom"/>
            <w:hideMark/>
          </w:tcPr>
          <w:p w14:paraId="4484AFD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15A0F04" w14:textId="77777777" w:rsidR="00AA0468" w:rsidRPr="00F46308" w:rsidRDefault="00AA0468" w:rsidP="003C08E1">
            <w:pPr>
              <w:jc w:val="center"/>
              <w:rPr>
                <w:color w:val="000000"/>
                <w:sz w:val="20"/>
                <w:szCs w:val="20"/>
              </w:rPr>
            </w:pPr>
            <w:r w:rsidRPr="00F46308">
              <w:rPr>
                <w:color w:val="000000"/>
                <w:sz w:val="20"/>
                <w:szCs w:val="20"/>
              </w:rPr>
              <w:t>0.0103</w:t>
            </w:r>
          </w:p>
        </w:tc>
        <w:tc>
          <w:tcPr>
            <w:tcW w:w="1170" w:type="dxa"/>
            <w:shd w:val="clear" w:color="auto" w:fill="auto"/>
            <w:noWrap/>
            <w:vAlign w:val="bottom"/>
            <w:hideMark/>
          </w:tcPr>
          <w:p w14:paraId="66FECC5D"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2B3A7F2B" w14:textId="77777777" w:rsidTr="003C08E1">
        <w:tc>
          <w:tcPr>
            <w:tcW w:w="1240" w:type="dxa"/>
            <w:shd w:val="clear" w:color="auto" w:fill="auto"/>
            <w:noWrap/>
            <w:vAlign w:val="bottom"/>
            <w:hideMark/>
          </w:tcPr>
          <w:p w14:paraId="21C69E98" w14:textId="77777777" w:rsidR="00AA0468" w:rsidRPr="00F46308" w:rsidRDefault="00AA0468" w:rsidP="003C08E1">
            <w:pPr>
              <w:rPr>
                <w:color w:val="000000"/>
                <w:sz w:val="20"/>
                <w:szCs w:val="20"/>
              </w:rPr>
            </w:pPr>
            <w:r w:rsidRPr="00F46308">
              <w:rPr>
                <w:color w:val="000000"/>
                <w:sz w:val="20"/>
                <w:szCs w:val="20"/>
              </w:rPr>
              <w:t>hr.0101110</w:t>
            </w:r>
          </w:p>
        </w:tc>
        <w:tc>
          <w:tcPr>
            <w:tcW w:w="5060" w:type="dxa"/>
            <w:shd w:val="clear" w:color="auto" w:fill="auto"/>
            <w:noWrap/>
            <w:vAlign w:val="bottom"/>
            <w:hideMark/>
          </w:tcPr>
          <w:p w14:paraId="5BBEECE8" w14:textId="77777777" w:rsidR="00AA0468" w:rsidRPr="00F46308" w:rsidRDefault="00AA0468" w:rsidP="003C08E1">
            <w:pPr>
              <w:rPr>
                <w:color w:val="000000"/>
                <w:sz w:val="20"/>
                <w:szCs w:val="20"/>
              </w:rPr>
            </w:pPr>
            <w:r w:rsidRPr="00F46308">
              <w:rPr>
                <w:color w:val="000000"/>
                <w:sz w:val="20"/>
                <w:szCs w:val="20"/>
              </w:rPr>
              <w:t>risk class, high.rise, race, age, house</w:t>
            </w:r>
          </w:p>
        </w:tc>
        <w:tc>
          <w:tcPr>
            <w:tcW w:w="1080" w:type="dxa"/>
            <w:shd w:val="clear" w:color="auto" w:fill="auto"/>
            <w:noWrap/>
            <w:vAlign w:val="bottom"/>
            <w:hideMark/>
          </w:tcPr>
          <w:p w14:paraId="4693694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039CED0" w14:textId="77777777" w:rsidR="00AA0468" w:rsidRPr="00F46308" w:rsidRDefault="00AA0468" w:rsidP="003C08E1">
            <w:pPr>
              <w:jc w:val="center"/>
              <w:rPr>
                <w:color w:val="000000"/>
                <w:sz w:val="20"/>
                <w:szCs w:val="20"/>
              </w:rPr>
            </w:pPr>
            <w:r w:rsidRPr="00F46308">
              <w:rPr>
                <w:color w:val="000000"/>
                <w:sz w:val="20"/>
                <w:szCs w:val="20"/>
              </w:rPr>
              <w:t>0.0106</w:t>
            </w:r>
          </w:p>
        </w:tc>
        <w:tc>
          <w:tcPr>
            <w:tcW w:w="1170" w:type="dxa"/>
            <w:shd w:val="clear" w:color="auto" w:fill="auto"/>
            <w:noWrap/>
            <w:vAlign w:val="bottom"/>
            <w:hideMark/>
          </w:tcPr>
          <w:p w14:paraId="64BFC020"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4A9DD596" w14:textId="77777777" w:rsidTr="003C08E1">
        <w:tc>
          <w:tcPr>
            <w:tcW w:w="1240" w:type="dxa"/>
            <w:shd w:val="clear" w:color="auto" w:fill="auto"/>
            <w:noWrap/>
            <w:vAlign w:val="bottom"/>
            <w:hideMark/>
          </w:tcPr>
          <w:p w14:paraId="7E2D4B8A" w14:textId="77777777" w:rsidR="00AA0468" w:rsidRPr="00F46308" w:rsidRDefault="00AA0468" w:rsidP="003C08E1">
            <w:pPr>
              <w:rPr>
                <w:color w:val="000000"/>
                <w:sz w:val="20"/>
                <w:szCs w:val="20"/>
              </w:rPr>
            </w:pPr>
            <w:r w:rsidRPr="00F46308">
              <w:rPr>
                <w:color w:val="000000"/>
                <w:sz w:val="20"/>
                <w:szCs w:val="20"/>
              </w:rPr>
              <w:t>hr.0101111</w:t>
            </w:r>
          </w:p>
        </w:tc>
        <w:tc>
          <w:tcPr>
            <w:tcW w:w="5060" w:type="dxa"/>
            <w:shd w:val="clear" w:color="auto" w:fill="auto"/>
            <w:noWrap/>
            <w:vAlign w:val="bottom"/>
            <w:hideMark/>
          </w:tcPr>
          <w:p w14:paraId="2AB7F2CE" w14:textId="77777777" w:rsidR="00AA0468" w:rsidRPr="00F46308" w:rsidRDefault="00AA0468" w:rsidP="003C08E1">
            <w:pPr>
              <w:rPr>
                <w:color w:val="000000"/>
                <w:sz w:val="20"/>
                <w:szCs w:val="20"/>
              </w:rPr>
            </w:pPr>
            <w:r w:rsidRPr="00F46308">
              <w:rPr>
                <w:color w:val="000000"/>
                <w:sz w:val="20"/>
                <w:szCs w:val="20"/>
              </w:rPr>
              <w:t>risk class, high.rise, race, age, house, personal</w:t>
            </w:r>
          </w:p>
        </w:tc>
        <w:tc>
          <w:tcPr>
            <w:tcW w:w="1080" w:type="dxa"/>
            <w:shd w:val="clear" w:color="auto" w:fill="auto"/>
            <w:noWrap/>
            <w:vAlign w:val="bottom"/>
            <w:hideMark/>
          </w:tcPr>
          <w:p w14:paraId="6DEAA47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DB4956A" w14:textId="77777777" w:rsidR="00AA0468" w:rsidRPr="00F46308" w:rsidRDefault="00AA0468" w:rsidP="003C08E1">
            <w:pPr>
              <w:jc w:val="center"/>
              <w:rPr>
                <w:color w:val="000000"/>
                <w:sz w:val="20"/>
                <w:szCs w:val="20"/>
              </w:rPr>
            </w:pPr>
            <w:r w:rsidRPr="00F46308">
              <w:rPr>
                <w:color w:val="000000"/>
                <w:sz w:val="20"/>
                <w:szCs w:val="20"/>
              </w:rPr>
              <w:t>0.0100</w:t>
            </w:r>
          </w:p>
        </w:tc>
        <w:tc>
          <w:tcPr>
            <w:tcW w:w="1170" w:type="dxa"/>
            <w:shd w:val="clear" w:color="auto" w:fill="auto"/>
            <w:noWrap/>
            <w:vAlign w:val="bottom"/>
            <w:hideMark/>
          </w:tcPr>
          <w:p w14:paraId="73D4ED3B" w14:textId="77777777" w:rsidR="00AA0468" w:rsidRPr="00F46308" w:rsidRDefault="00AA0468" w:rsidP="003C08E1">
            <w:pPr>
              <w:jc w:val="center"/>
              <w:rPr>
                <w:color w:val="000000"/>
                <w:sz w:val="20"/>
                <w:szCs w:val="20"/>
              </w:rPr>
            </w:pPr>
            <w:r w:rsidRPr="00F46308">
              <w:rPr>
                <w:color w:val="000000"/>
                <w:sz w:val="20"/>
                <w:szCs w:val="20"/>
              </w:rPr>
              <w:t>2.19E+115</w:t>
            </w:r>
          </w:p>
        </w:tc>
      </w:tr>
      <w:tr w:rsidR="00AA0468" w:rsidRPr="00F46308" w14:paraId="31FC864B" w14:textId="77777777" w:rsidTr="003C08E1">
        <w:tc>
          <w:tcPr>
            <w:tcW w:w="1240" w:type="dxa"/>
            <w:shd w:val="clear" w:color="auto" w:fill="auto"/>
            <w:noWrap/>
            <w:vAlign w:val="bottom"/>
            <w:hideMark/>
          </w:tcPr>
          <w:p w14:paraId="2417BDBA" w14:textId="77777777" w:rsidR="00AA0468" w:rsidRPr="00F46308" w:rsidRDefault="00AA0468" w:rsidP="003C08E1">
            <w:pPr>
              <w:rPr>
                <w:color w:val="000000"/>
                <w:sz w:val="20"/>
                <w:szCs w:val="20"/>
              </w:rPr>
            </w:pPr>
            <w:r w:rsidRPr="00F46308">
              <w:rPr>
                <w:color w:val="000000"/>
                <w:sz w:val="20"/>
                <w:szCs w:val="20"/>
              </w:rPr>
              <w:t>hr.0110000</w:t>
            </w:r>
          </w:p>
        </w:tc>
        <w:tc>
          <w:tcPr>
            <w:tcW w:w="5060" w:type="dxa"/>
            <w:shd w:val="clear" w:color="auto" w:fill="auto"/>
            <w:noWrap/>
            <w:vAlign w:val="bottom"/>
            <w:hideMark/>
          </w:tcPr>
          <w:p w14:paraId="3DD64111" w14:textId="77777777" w:rsidR="00AA0468" w:rsidRPr="00F46308" w:rsidRDefault="00AA0468" w:rsidP="003C08E1">
            <w:pPr>
              <w:rPr>
                <w:color w:val="000000"/>
                <w:sz w:val="20"/>
                <w:szCs w:val="20"/>
              </w:rPr>
            </w:pPr>
            <w:r w:rsidRPr="00F46308">
              <w:rPr>
                <w:color w:val="000000"/>
                <w:sz w:val="20"/>
                <w:szCs w:val="20"/>
              </w:rPr>
              <w:t>risk class, high.rise, base</w:t>
            </w:r>
          </w:p>
        </w:tc>
        <w:tc>
          <w:tcPr>
            <w:tcW w:w="1080" w:type="dxa"/>
            <w:shd w:val="clear" w:color="auto" w:fill="auto"/>
            <w:noWrap/>
            <w:vAlign w:val="bottom"/>
            <w:hideMark/>
          </w:tcPr>
          <w:p w14:paraId="5F8B015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2C044F8"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5522C56B" w14:textId="77777777" w:rsidR="00AA0468" w:rsidRPr="00F46308" w:rsidRDefault="00AA0468" w:rsidP="003C08E1">
            <w:pPr>
              <w:jc w:val="center"/>
              <w:rPr>
                <w:color w:val="000000"/>
                <w:sz w:val="20"/>
                <w:szCs w:val="20"/>
              </w:rPr>
            </w:pPr>
            <w:r w:rsidRPr="00F46308">
              <w:rPr>
                <w:color w:val="000000"/>
                <w:sz w:val="20"/>
                <w:szCs w:val="20"/>
              </w:rPr>
              <w:t>0.0158</w:t>
            </w:r>
          </w:p>
        </w:tc>
      </w:tr>
      <w:tr w:rsidR="00AA0468" w:rsidRPr="00F46308" w14:paraId="0D265B54" w14:textId="77777777" w:rsidTr="003C08E1">
        <w:tc>
          <w:tcPr>
            <w:tcW w:w="1240" w:type="dxa"/>
            <w:shd w:val="clear" w:color="auto" w:fill="auto"/>
            <w:noWrap/>
            <w:vAlign w:val="bottom"/>
            <w:hideMark/>
          </w:tcPr>
          <w:p w14:paraId="3FB8BEB7" w14:textId="77777777" w:rsidR="00AA0468" w:rsidRPr="00F46308" w:rsidRDefault="00AA0468" w:rsidP="003C08E1">
            <w:pPr>
              <w:rPr>
                <w:color w:val="000000"/>
                <w:sz w:val="20"/>
                <w:szCs w:val="20"/>
              </w:rPr>
            </w:pPr>
            <w:r w:rsidRPr="00F46308">
              <w:rPr>
                <w:color w:val="000000"/>
                <w:sz w:val="20"/>
                <w:szCs w:val="20"/>
              </w:rPr>
              <w:t>hr.0110001</w:t>
            </w:r>
          </w:p>
        </w:tc>
        <w:tc>
          <w:tcPr>
            <w:tcW w:w="5060" w:type="dxa"/>
            <w:shd w:val="clear" w:color="auto" w:fill="auto"/>
            <w:noWrap/>
            <w:vAlign w:val="bottom"/>
            <w:hideMark/>
          </w:tcPr>
          <w:p w14:paraId="2D7959A8" w14:textId="77777777" w:rsidR="00AA0468" w:rsidRPr="00F46308" w:rsidRDefault="00AA0468" w:rsidP="003C08E1">
            <w:pPr>
              <w:rPr>
                <w:color w:val="000000"/>
                <w:sz w:val="20"/>
                <w:szCs w:val="20"/>
              </w:rPr>
            </w:pPr>
            <w:r w:rsidRPr="00F46308">
              <w:rPr>
                <w:color w:val="000000"/>
                <w:sz w:val="20"/>
                <w:szCs w:val="20"/>
              </w:rPr>
              <w:t>risk class, high.rise, base, personal</w:t>
            </w:r>
          </w:p>
        </w:tc>
        <w:tc>
          <w:tcPr>
            <w:tcW w:w="1080" w:type="dxa"/>
            <w:shd w:val="clear" w:color="auto" w:fill="auto"/>
            <w:noWrap/>
            <w:vAlign w:val="bottom"/>
            <w:hideMark/>
          </w:tcPr>
          <w:p w14:paraId="2371607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F8DA3CB" w14:textId="77777777" w:rsidR="00AA0468" w:rsidRPr="00F46308" w:rsidRDefault="00AA0468" w:rsidP="003C08E1">
            <w:pPr>
              <w:jc w:val="center"/>
              <w:rPr>
                <w:color w:val="000000"/>
                <w:sz w:val="20"/>
                <w:szCs w:val="20"/>
              </w:rPr>
            </w:pPr>
            <w:r w:rsidRPr="00F46308">
              <w:rPr>
                <w:color w:val="000000"/>
                <w:sz w:val="20"/>
                <w:szCs w:val="20"/>
              </w:rPr>
              <w:t>0.0152</w:t>
            </w:r>
          </w:p>
        </w:tc>
        <w:tc>
          <w:tcPr>
            <w:tcW w:w="1170" w:type="dxa"/>
            <w:shd w:val="clear" w:color="auto" w:fill="auto"/>
            <w:noWrap/>
            <w:vAlign w:val="bottom"/>
            <w:hideMark/>
          </w:tcPr>
          <w:p w14:paraId="07D18D4C" w14:textId="77777777" w:rsidR="00AA0468" w:rsidRPr="00F46308" w:rsidRDefault="00AA0468" w:rsidP="003C08E1">
            <w:pPr>
              <w:jc w:val="center"/>
              <w:rPr>
                <w:color w:val="000000"/>
                <w:sz w:val="20"/>
                <w:szCs w:val="20"/>
              </w:rPr>
            </w:pPr>
            <w:r w:rsidRPr="00F46308">
              <w:rPr>
                <w:color w:val="000000"/>
                <w:sz w:val="20"/>
                <w:szCs w:val="20"/>
              </w:rPr>
              <w:t>0.0086</w:t>
            </w:r>
          </w:p>
        </w:tc>
      </w:tr>
      <w:tr w:rsidR="00AA0468" w:rsidRPr="00F46308" w14:paraId="573C316F" w14:textId="77777777" w:rsidTr="003C08E1">
        <w:tc>
          <w:tcPr>
            <w:tcW w:w="1240" w:type="dxa"/>
            <w:shd w:val="clear" w:color="auto" w:fill="auto"/>
            <w:noWrap/>
            <w:vAlign w:val="bottom"/>
            <w:hideMark/>
          </w:tcPr>
          <w:p w14:paraId="138A5A45" w14:textId="77777777" w:rsidR="00AA0468" w:rsidRPr="00F46308" w:rsidRDefault="00AA0468" w:rsidP="003C08E1">
            <w:pPr>
              <w:rPr>
                <w:color w:val="000000"/>
                <w:sz w:val="20"/>
                <w:szCs w:val="20"/>
              </w:rPr>
            </w:pPr>
            <w:r w:rsidRPr="00F46308">
              <w:rPr>
                <w:color w:val="000000"/>
                <w:sz w:val="20"/>
                <w:szCs w:val="20"/>
              </w:rPr>
              <w:t>hr.0110010</w:t>
            </w:r>
          </w:p>
        </w:tc>
        <w:tc>
          <w:tcPr>
            <w:tcW w:w="5060" w:type="dxa"/>
            <w:shd w:val="clear" w:color="auto" w:fill="auto"/>
            <w:noWrap/>
            <w:vAlign w:val="bottom"/>
            <w:hideMark/>
          </w:tcPr>
          <w:p w14:paraId="3DB5B7BF" w14:textId="77777777" w:rsidR="00AA0468" w:rsidRPr="00F46308" w:rsidRDefault="00AA0468" w:rsidP="003C08E1">
            <w:pPr>
              <w:rPr>
                <w:color w:val="000000"/>
                <w:sz w:val="20"/>
                <w:szCs w:val="20"/>
              </w:rPr>
            </w:pPr>
            <w:r w:rsidRPr="00F46308">
              <w:rPr>
                <w:color w:val="000000"/>
                <w:sz w:val="20"/>
                <w:szCs w:val="20"/>
              </w:rPr>
              <w:t>risk class, high.rise, base, house</w:t>
            </w:r>
          </w:p>
        </w:tc>
        <w:tc>
          <w:tcPr>
            <w:tcW w:w="1080" w:type="dxa"/>
            <w:shd w:val="clear" w:color="auto" w:fill="auto"/>
            <w:noWrap/>
            <w:vAlign w:val="bottom"/>
            <w:hideMark/>
          </w:tcPr>
          <w:p w14:paraId="7F56FA7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6D2BC02"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1D83756A" w14:textId="77777777" w:rsidR="00AA0468" w:rsidRPr="00F46308" w:rsidRDefault="00AA0468" w:rsidP="003C08E1">
            <w:pPr>
              <w:jc w:val="center"/>
              <w:rPr>
                <w:color w:val="000000"/>
                <w:sz w:val="20"/>
                <w:szCs w:val="20"/>
              </w:rPr>
            </w:pPr>
            <w:r w:rsidRPr="00F46308">
              <w:rPr>
                <w:color w:val="000000"/>
                <w:sz w:val="20"/>
                <w:szCs w:val="20"/>
              </w:rPr>
              <w:t>7.57E+27</w:t>
            </w:r>
          </w:p>
        </w:tc>
      </w:tr>
      <w:tr w:rsidR="00AA0468" w:rsidRPr="00F46308" w14:paraId="7BE6FD60" w14:textId="77777777" w:rsidTr="003C08E1">
        <w:tc>
          <w:tcPr>
            <w:tcW w:w="1240" w:type="dxa"/>
            <w:shd w:val="clear" w:color="auto" w:fill="auto"/>
            <w:noWrap/>
            <w:vAlign w:val="bottom"/>
            <w:hideMark/>
          </w:tcPr>
          <w:p w14:paraId="3B414591" w14:textId="77777777" w:rsidR="00AA0468" w:rsidRPr="00F46308" w:rsidRDefault="00AA0468" w:rsidP="003C08E1">
            <w:pPr>
              <w:rPr>
                <w:color w:val="000000"/>
                <w:sz w:val="20"/>
                <w:szCs w:val="20"/>
              </w:rPr>
            </w:pPr>
            <w:r w:rsidRPr="00F46308">
              <w:rPr>
                <w:color w:val="000000"/>
                <w:sz w:val="20"/>
                <w:szCs w:val="20"/>
              </w:rPr>
              <w:t>hr.0110011</w:t>
            </w:r>
          </w:p>
        </w:tc>
        <w:tc>
          <w:tcPr>
            <w:tcW w:w="5060" w:type="dxa"/>
            <w:shd w:val="clear" w:color="auto" w:fill="auto"/>
            <w:noWrap/>
            <w:vAlign w:val="bottom"/>
            <w:hideMark/>
          </w:tcPr>
          <w:p w14:paraId="5216A823" w14:textId="77777777" w:rsidR="00AA0468" w:rsidRPr="00F46308" w:rsidRDefault="00AA0468" w:rsidP="003C08E1">
            <w:pPr>
              <w:rPr>
                <w:color w:val="000000"/>
                <w:sz w:val="20"/>
                <w:szCs w:val="20"/>
              </w:rPr>
            </w:pPr>
            <w:r w:rsidRPr="00F46308">
              <w:rPr>
                <w:color w:val="000000"/>
                <w:sz w:val="20"/>
                <w:szCs w:val="20"/>
              </w:rPr>
              <w:t>risk class, high.rise, base, house, personal</w:t>
            </w:r>
          </w:p>
        </w:tc>
        <w:tc>
          <w:tcPr>
            <w:tcW w:w="1080" w:type="dxa"/>
            <w:shd w:val="clear" w:color="auto" w:fill="auto"/>
            <w:noWrap/>
            <w:vAlign w:val="bottom"/>
            <w:hideMark/>
          </w:tcPr>
          <w:p w14:paraId="4A3D261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6EB6FB1" w14:textId="77777777" w:rsidR="00AA0468" w:rsidRPr="00F46308" w:rsidRDefault="00AA0468" w:rsidP="003C08E1">
            <w:pPr>
              <w:jc w:val="center"/>
              <w:rPr>
                <w:color w:val="000000"/>
                <w:sz w:val="20"/>
                <w:szCs w:val="20"/>
              </w:rPr>
            </w:pPr>
            <w:r w:rsidRPr="00F46308">
              <w:rPr>
                <w:color w:val="000000"/>
                <w:sz w:val="20"/>
                <w:szCs w:val="20"/>
              </w:rPr>
              <w:t>0.0139</w:t>
            </w:r>
          </w:p>
        </w:tc>
        <w:tc>
          <w:tcPr>
            <w:tcW w:w="1170" w:type="dxa"/>
            <w:shd w:val="clear" w:color="auto" w:fill="auto"/>
            <w:noWrap/>
            <w:vAlign w:val="bottom"/>
            <w:hideMark/>
          </w:tcPr>
          <w:p w14:paraId="31288E47" w14:textId="77777777" w:rsidR="00AA0468" w:rsidRPr="00F46308" w:rsidRDefault="00AA0468" w:rsidP="003C08E1">
            <w:pPr>
              <w:jc w:val="center"/>
              <w:rPr>
                <w:color w:val="000000"/>
                <w:sz w:val="20"/>
                <w:szCs w:val="20"/>
              </w:rPr>
            </w:pPr>
            <w:r w:rsidRPr="00F46308">
              <w:rPr>
                <w:color w:val="000000"/>
                <w:sz w:val="20"/>
                <w:szCs w:val="20"/>
              </w:rPr>
              <w:t>1.31E+11</w:t>
            </w:r>
          </w:p>
        </w:tc>
      </w:tr>
      <w:tr w:rsidR="00AA0468" w:rsidRPr="00F46308" w14:paraId="0C0F7CB7" w14:textId="77777777" w:rsidTr="003C08E1">
        <w:tc>
          <w:tcPr>
            <w:tcW w:w="1240" w:type="dxa"/>
            <w:shd w:val="clear" w:color="auto" w:fill="auto"/>
            <w:noWrap/>
            <w:vAlign w:val="bottom"/>
            <w:hideMark/>
          </w:tcPr>
          <w:p w14:paraId="679345EE" w14:textId="77777777" w:rsidR="00AA0468" w:rsidRPr="00F46308" w:rsidRDefault="00AA0468" w:rsidP="003C08E1">
            <w:pPr>
              <w:rPr>
                <w:color w:val="000000"/>
                <w:sz w:val="20"/>
                <w:szCs w:val="20"/>
              </w:rPr>
            </w:pPr>
            <w:r w:rsidRPr="00F46308">
              <w:rPr>
                <w:color w:val="000000"/>
                <w:sz w:val="20"/>
                <w:szCs w:val="20"/>
              </w:rPr>
              <w:t>hr.0110100</w:t>
            </w:r>
          </w:p>
        </w:tc>
        <w:tc>
          <w:tcPr>
            <w:tcW w:w="5060" w:type="dxa"/>
            <w:shd w:val="clear" w:color="auto" w:fill="auto"/>
            <w:noWrap/>
            <w:vAlign w:val="bottom"/>
            <w:hideMark/>
          </w:tcPr>
          <w:p w14:paraId="17EEB79F" w14:textId="77777777" w:rsidR="00AA0468" w:rsidRPr="00F46308" w:rsidRDefault="00AA0468" w:rsidP="003C08E1">
            <w:pPr>
              <w:rPr>
                <w:color w:val="000000"/>
                <w:sz w:val="20"/>
                <w:szCs w:val="20"/>
              </w:rPr>
            </w:pPr>
            <w:r w:rsidRPr="00F46308">
              <w:rPr>
                <w:color w:val="000000"/>
                <w:sz w:val="20"/>
                <w:szCs w:val="20"/>
              </w:rPr>
              <w:t>risk class, high.rise, base, age</w:t>
            </w:r>
          </w:p>
        </w:tc>
        <w:tc>
          <w:tcPr>
            <w:tcW w:w="1080" w:type="dxa"/>
            <w:shd w:val="clear" w:color="auto" w:fill="auto"/>
            <w:noWrap/>
            <w:vAlign w:val="bottom"/>
            <w:hideMark/>
          </w:tcPr>
          <w:p w14:paraId="3C07016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3CE1140" w14:textId="77777777" w:rsidR="00AA0468" w:rsidRPr="00F46308" w:rsidRDefault="00AA0468" w:rsidP="003C08E1">
            <w:pPr>
              <w:jc w:val="center"/>
              <w:rPr>
                <w:color w:val="000000"/>
                <w:sz w:val="20"/>
                <w:szCs w:val="20"/>
              </w:rPr>
            </w:pPr>
            <w:r w:rsidRPr="00F46308">
              <w:rPr>
                <w:color w:val="000000"/>
                <w:sz w:val="20"/>
                <w:szCs w:val="20"/>
              </w:rPr>
              <w:t>0.0106</w:t>
            </w:r>
          </w:p>
        </w:tc>
        <w:tc>
          <w:tcPr>
            <w:tcW w:w="1170" w:type="dxa"/>
            <w:shd w:val="clear" w:color="auto" w:fill="auto"/>
            <w:noWrap/>
            <w:vAlign w:val="bottom"/>
            <w:hideMark/>
          </w:tcPr>
          <w:p w14:paraId="4378CAF9" w14:textId="77777777" w:rsidR="00AA0468" w:rsidRPr="00F46308" w:rsidRDefault="00AA0468" w:rsidP="003C08E1">
            <w:pPr>
              <w:jc w:val="center"/>
              <w:rPr>
                <w:color w:val="000000"/>
                <w:sz w:val="20"/>
                <w:szCs w:val="20"/>
              </w:rPr>
            </w:pPr>
            <w:r w:rsidRPr="00F46308">
              <w:rPr>
                <w:color w:val="000000"/>
                <w:sz w:val="20"/>
                <w:szCs w:val="20"/>
              </w:rPr>
              <w:t>3.00E+92</w:t>
            </w:r>
          </w:p>
        </w:tc>
      </w:tr>
      <w:tr w:rsidR="00AA0468" w:rsidRPr="00F46308" w14:paraId="6DF55B8A" w14:textId="77777777" w:rsidTr="003C08E1">
        <w:tc>
          <w:tcPr>
            <w:tcW w:w="1240" w:type="dxa"/>
            <w:shd w:val="clear" w:color="auto" w:fill="auto"/>
            <w:noWrap/>
            <w:vAlign w:val="bottom"/>
            <w:hideMark/>
          </w:tcPr>
          <w:p w14:paraId="49302C2E" w14:textId="77777777" w:rsidR="00AA0468" w:rsidRPr="00F46308" w:rsidRDefault="00AA0468" w:rsidP="003C08E1">
            <w:pPr>
              <w:rPr>
                <w:color w:val="000000"/>
                <w:sz w:val="20"/>
                <w:szCs w:val="20"/>
              </w:rPr>
            </w:pPr>
            <w:r w:rsidRPr="00F46308">
              <w:rPr>
                <w:color w:val="000000"/>
                <w:sz w:val="20"/>
                <w:szCs w:val="20"/>
              </w:rPr>
              <w:t>hr.0110101</w:t>
            </w:r>
          </w:p>
        </w:tc>
        <w:tc>
          <w:tcPr>
            <w:tcW w:w="5060" w:type="dxa"/>
            <w:shd w:val="clear" w:color="auto" w:fill="auto"/>
            <w:noWrap/>
            <w:vAlign w:val="bottom"/>
            <w:hideMark/>
          </w:tcPr>
          <w:p w14:paraId="581BC749" w14:textId="77777777" w:rsidR="00AA0468" w:rsidRPr="00F46308" w:rsidRDefault="00AA0468" w:rsidP="003C08E1">
            <w:pPr>
              <w:rPr>
                <w:color w:val="000000"/>
                <w:sz w:val="20"/>
                <w:szCs w:val="20"/>
              </w:rPr>
            </w:pPr>
            <w:r w:rsidRPr="00F46308">
              <w:rPr>
                <w:color w:val="000000"/>
                <w:sz w:val="20"/>
                <w:szCs w:val="20"/>
              </w:rPr>
              <w:t>risk class, high.rise, base, age, personal</w:t>
            </w:r>
          </w:p>
        </w:tc>
        <w:tc>
          <w:tcPr>
            <w:tcW w:w="1080" w:type="dxa"/>
            <w:shd w:val="clear" w:color="auto" w:fill="auto"/>
            <w:noWrap/>
            <w:vAlign w:val="bottom"/>
            <w:hideMark/>
          </w:tcPr>
          <w:p w14:paraId="3CB92EE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7496FFF" w14:textId="77777777" w:rsidR="00AA0468" w:rsidRPr="00F46308" w:rsidRDefault="00AA0468" w:rsidP="003C08E1">
            <w:pPr>
              <w:jc w:val="center"/>
              <w:rPr>
                <w:color w:val="000000"/>
                <w:sz w:val="20"/>
                <w:szCs w:val="20"/>
              </w:rPr>
            </w:pPr>
            <w:r w:rsidRPr="00F46308">
              <w:rPr>
                <w:color w:val="000000"/>
                <w:sz w:val="20"/>
                <w:szCs w:val="20"/>
              </w:rPr>
              <w:t>0.0100</w:t>
            </w:r>
          </w:p>
        </w:tc>
        <w:tc>
          <w:tcPr>
            <w:tcW w:w="1170" w:type="dxa"/>
            <w:shd w:val="clear" w:color="auto" w:fill="auto"/>
            <w:noWrap/>
            <w:vAlign w:val="bottom"/>
            <w:hideMark/>
          </w:tcPr>
          <w:p w14:paraId="475A4AD3" w14:textId="77777777" w:rsidR="00AA0468" w:rsidRPr="00F46308" w:rsidRDefault="00AA0468" w:rsidP="003C08E1">
            <w:pPr>
              <w:jc w:val="center"/>
              <w:rPr>
                <w:color w:val="000000"/>
                <w:sz w:val="20"/>
                <w:szCs w:val="20"/>
              </w:rPr>
            </w:pPr>
            <w:r w:rsidRPr="00F46308">
              <w:rPr>
                <w:color w:val="000000"/>
                <w:sz w:val="20"/>
                <w:szCs w:val="20"/>
              </w:rPr>
              <w:t>4.93E+91</w:t>
            </w:r>
          </w:p>
        </w:tc>
      </w:tr>
      <w:tr w:rsidR="00AA0468" w:rsidRPr="00F46308" w14:paraId="6C3410EA" w14:textId="77777777" w:rsidTr="003C08E1">
        <w:tc>
          <w:tcPr>
            <w:tcW w:w="1240" w:type="dxa"/>
            <w:shd w:val="clear" w:color="auto" w:fill="auto"/>
            <w:noWrap/>
            <w:vAlign w:val="bottom"/>
            <w:hideMark/>
          </w:tcPr>
          <w:p w14:paraId="78C5A3A2" w14:textId="77777777" w:rsidR="00AA0468" w:rsidRPr="00F46308" w:rsidRDefault="00AA0468" w:rsidP="003C08E1">
            <w:pPr>
              <w:rPr>
                <w:color w:val="000000"/>
                <w:sz w:val="20"/>
                <w:szCs w:val="20"/>
              </w:rPr>
            </w:pPr>
            <w:r w:rsidRPr="00F46308">
              <w:rPr>
                <w:color w:val="000000"/>
                <w:sz w:val="20"/>
                <w:szCs w:val="20"/>
              </w:rPr>
              <w:t>hr.0110110</w:t>
            </w:r>
          </w:p>
        </w:tc>
        <w:tc>
          <w:tcPr>
            <w:tcW w:w="5060" w:type="dxa"/>
            <w:shd w:val="clear" w:color="auto" w:fill="auto"/>
            <w:noWrap/>
            <w:vAlign w:val="bottom"/>
            <w:hideMark/>
          </w:tcPr>
          <w:p w14:paraId="51236A46" w14:textId="77777777" w:rsidR="00AA0468" w:rsidRPr="00F46308" w:rsidRDefault="00AA0468" w:rsidP="003C08E1">
            <w:pPr>
              <w:rPr>
                <w:color w:val="000000"/>
                <w:sz w:val="20"/>
                <w:szCs w:val="20"/>
              </w:rPr>
            </w:pPr>
            <w:r w:rsidRPr="00F46308">
              <w:rPr>
                <w:color w:val="000000"/>
                <w:sz w:val="20"/>
                <w:szCs w:val="20"/>
              </w:rPr>
              <w:t>risk class, high.rise, base, age, house</w:t>
            </w:r>
          </w:p>
        </w:tc>
        <w:tc>
          <w:tcPr>
            <w:tcW w:w="1080" w:type="dxa"/>
            <w:shd w:val="clear" w:color="auto" w:fill="auto"/>
            <w:noWrap/>
            <w:vAlign w:val="bottom"/>
            <w:hideMark/>
          </w:tcPr>
          <w:p w14:paraId="56B0D2F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89A889A"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3B77563C"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493EF695" w14:textId="77777777" w:rsidTr="003C08E1">
        <w:tc>
          <w:tcPr>
            <w:tcW w:w="1240" w:type="dxa"/>
            <w:shd w:val="clear" w:color="auto" w:fill="auto"/>
            <w:noWrap/>
            <w:vAlign w:val="bottom"/>
            <w:hideMark/>
          </w:tcPr>
          <w:p w14:paraId="2479C809" w14:textId="77777777" w:rsidR="00AA0468" w:rsidRPr="00F46308" w:rsidRDefault="00AA0468" w:rsidP="003C08E1">
            <w:pPr>
              <w:rPr>
                <w:color w:val="000000"/>
                <w:sz w:val="20"/>
                <w:szCs w:val="20"/>
              </w:rPr>
            </w:pPr>
            <w:r w:rsidRPr="00F46308">
              <w:rPr>
                <w:color w:val="000000"/>
                <w:sz w:val="20"/>
                <w:szCs w:val="20"/>
              </w:rPr>
              <w:t>hr.0110111</w:t>
            </w:r>
          </w:p>
        </w:tc>
        <w:tc>
          <w:tcPr>
            <w:tcW w:w="5060" w:type="dxa"/>
            <w:shd w:val="clear" w:color="auto" w:fill="auto"/>
            <w:noWrap/>
            <w:vAlign w:val="bottom"/>
            <w:hideMark/>
          </w:tcPr>
          <w:p w14:paraId="6EFBD1D1" w14:textId="77777777" w:rsidR="00AA0468" w:rsidRPr="00F46308" w:rsidRDefault="00AA0468" w:rsidP="003C08E1">
            <w:pPr>
              <w:rPr>
                <w:color w:val="000000"/>
                <w:sz w:val="20"/>
                <w:szCs w:val="20"/>
              </w:rPr>
            </w:pPr>
            <w:r w:rsidRPr="00F46308">
              <w:rPr>
                <w:color w:val="000000"/>
                <w:sz w:val="20"/>
                <w:szCs w:val="20"/>
              </w:rPr>
              <w:t>risk class, high.rise, base, age, house, personal</w:t>
            </w:r>
          </w:p>
        </w:tc>
        <w:tc>
          <w:tcPr>
            <w:tcW w:w="1080" w:type="dxa"/>
            <w:shd w:val="clear" w:color="auto" w:fill="auto"/>
            <w:noWrap/>
            <w:vAlign w:val="bottom"/>
            <w:hideMark/>
          </w:tcPr>
          <w:p w14:paraId="4DAD22E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61FF792" w14:textId="77777777" w:rsidR="00AA0468" w:rsidRPr="00F46308" w:rsidRDefault="00AA0468" w:rsidP="003C08E1">
            <w:pPr>
              <w:jc w:val="center"/>
              <w:rPr>
                <w:color w:val="000000"/>
                <w:sz w:val="20"/>
                <w:szCs w:val="20"/>
              </w:rPr>
            </w:pPr>
            <w:r w:rsidRPr="00F46308">
              <w:rPr>
                <w:color w:val="000000"/>
                <w:sz w:val="20"/>
                <w:szCs w:val="20"/>
              </w:rPr>
              <w:t>0.0095</w:t>
            </w:r>
          </w:p>
        </w:tc>
        <w:tc>
          <w:tcPr>
            <w:tcW w:w="1170" w:type="dxa"/>
            <w:shd w:val="clear" w:color="auto" w:fill="auto"/>
            <w:noWrap/>
            <w:vAlign w:val="bottom"/>
            <w:hideMark/>
          </w:tcPr>
          <w:p w14:paraId="136949C0" w14:textId="77777777" w:rsidR="00AA0468" w:rsidRPr="00F46308" w:rsidRDefault="00AA0468" w:rsidP="003C08E1">
            <w:pPr>
              <w:jc w:val="center"/>
              <w:rPr>
                <w:color w:val="000000"/>
                <w:sz w:val="20"/>
                <w:szCs w:val="20"/>
              </w:rPr>
            </w:pPr>
            <w:r w:rsidRPr="00F46308">
              <w:rPr>
                <w:color w:val="000000"/>
                <w:sz w:val="20"/>
                <w:szCs w:val="20"/>
              </w:rPr>
              <w:t>3.12E+99</w:t>
            </w:r>
          </w:p>
        </w:tc>
      </w:tr>
      <w:tr w:rsidR="00AA0468" w:rsidRPr="00F46308" w14:paraId="43694C1A" w14:textId="77777777" w:rsidTr="003C08E1">
        <w:tc>
          <w:tcPr>
            <w:tcW w:w="1240" w:type="dxa"/>
            <w:shd w:val="clear" w:color="auto" w:fill="auto"/>
            <w:noWrap/>
            <w:vAlign w:val="bottom"/>
            <w:hideMark/>
          </w:tcPr>
          <w:p w14:paraId="0F8695F0" w14:textId="77777777" w:rsidR="00AA0468" w:rsidRPr="00F46308" w:rsidRDefault="00AA0468" w:rsidP="003C08E1">
            <w:pPr>
              <w:rPr>
                <w:color w:val="000000"/>
                <w:sz w:val="20"/>
                <w:szCs w:val="20"/>
              </w:rPr>
            </w:pPr>
            <w:r w:rsidRPr="00F46308">
              <w:rPr>
                <w:color w:val="000000"/>
                <w:sz w:val="20"/>
                <w:szCs w:val="20"/>
              </w:rPr>
              <w:t>hr.0111000</w:t>
            </w:r>
          </w:p>
        </w:tc>
        <w:tc>
          <w:tcPr>
            <w:tcW w:w="5060" w:type="dxa"/>
            <w:shd w:val="clear" w:color="auto" w:fill="auto"/>
            <w:noWrap/>
            <w:vAlign w:val="bottom"/>
            <w:hideMark/>
          </w:tcPr>
          <w:p w14:paraId="3932C991" w14:textId="77777777" w:rsidR="00AA0468" w:rsidRPr="00F46308" w:rsidRDefault="00AA0468" w:rsidP="003C08E1">
            <w:pPr>
              <w:rPr>
                <w:color w:val="000000"/>
                <w:sz w:val="20"/>
                <w:szCs w:val="20"/>
              </w:rPr>
            </w:pPr>
            <w:r w:rsidRPr="00F46308">
              <w:rPr>
                <w:color w:val="000000"/>
                <w:sz w:val="20"/>
                <w:szCs w:val="20"/>
              </w:rPr>
              <w:t>risk class, high.rise, base, race</w:t>
            </w:r>
          </w:p>
        </w:tc>
        <w:tc>
          <w:tcPr>
            <w:tcW w:w="1080" w:type="dxa"/>
            <w:shd w:val="clear" w:color="auto" w:fill="auto"/>
            <w:noWrap/>
            <w:vAlign w:val="bottom"/>
            <w:hideMark/>
          </w:tcPr>
          <w:p w14:paraId="6C6B8E0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5356269"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1C0D4052" w14:textId="77777777" w:rsidR="00AA0468" w:rsidRPr="00F46308" w:rsidRDefault="00AA0468" w:rsidP="003C08E1">
            <w:pPr>
              <w:jc w:val="center"/>
              <w:rPr>
                <w:color w:val="000000"/>
                <w:sz w:val="20"/>
                <w:szCs w:val="20"/>
              </w:rPr>
            </w:pPr>
            <w:r w:rsidRPr="00F46308">
              <w:rPr>
                <w:color w:val="000000"/>
                <w:sz w:val="20"/>
                <w:szCs w:val="20"/>
              </w:rPr>
              <w:t>0.0161</w:t>
            </w:r>
          </w:p>
        </w:tc>
      </w:tr>
      <w:tr w:rsidR="00AA0468" w:rsidRPr="00F46308" w14:paraId="7941E277" w14:textId="77777777" w:rsidTr="003C08E1">
        <w:tc>
          <w:tcPr>
            <w:tcW w:w="1240" w:type="dxa"/>
            <w:shd w:val="clear" w:color="auto" w:fill="auto"/>
            <w:noWrap/>
            <w:vAlign w:val="bottom"/>
            <w:hideMark/>
          </w:tcPr>
          <w:p w14:paraId="399951C5" w14:textId="77777777" w:rsidR="00AA0468" w:rsidRPr="00F46308" w:rsidRDefault="00AA0468" w:rsidP="003C08E1">
            <w:pPr>
              <w:rPr>
                <w:color w:val="000000"/>
                <w:sz w:val="20"/>
                <w:szCs w:val="20"/>
              </w:rPr>
            </w:pPr>
            <w:r w:rsidRPr="00F46308">
              <w:rPr>
                <w:color w:val="000000"/>
                <w:sz w:val="20"/>
                <w:szCs w:val="20"/>
              </w:rPr>
              <w:t>hr.0111001</w:t>
            </w:r>
          </w:p>
        </w:tc>
        <w:tc>
          <w:tcPr>
            <w:tcW w:w="5060" w:type="dxa"/>
            <w:shd w:val="clear" w:color="auto" w:fill="auto"/>
            <w:noWrap/>
            <w:vAlign w:val="bottom"/>
            <w:hideMark/>
          </w:tcPr>
          <w:p w14:paraId="49E2C19E" w14:textId="77777777" w:rsidR="00AA0468" w:rsidRPr="00F46308" w:rsidRDefault="00AA0468" w:rsidP="003C08E1">
            <w:pPr>
              <w:rPr>
                <w:color w:val="000000"/>
                <w:sz w:val="20"/>
                <w:szCs w:val="20"/>
              </w:rPr>
            </w:pPr>
            <w:r w:rsidRPr="00F46308">
              <w:rPr>
                <w:color w:val="000000"/>
                <w:sz w:val="20"/>
                <w:szCs w:val="20"/>
              </w:rPr>
              <w:t>risk class, high.rise, base, race, personal</w:t>
            </w:r>
          </w:p>
        </w:tc>
        <w:tc>
          <w:tcPr>
            <w:tcW w:w="1080" w:type="dxa"/>
            <w:shd w:val="clear" w:color="auto" w:fill="auto"/>
            <w:noWrap/>
            <w:vAlign w:val="bottom"/>
            <w:hideMark/>
          </w:tcPr>
          <w:p w14:paraId="1B2A9614"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BCC4246" w14:textId="77777777" w:rsidR="00AA0468" w:rsidRPr="00F46308" w:rsidRDefault="00AA0468" w:rsidP="003C08E1">
            <w:pPr>
              <w:jc w:val="center"/>
              <w:rPr>
                <w:color w:val="000000"/>
                <w:sz w:val="20"/>
                <w:szCs w:val="20"/>
              </w:rPr>
            </w:pPr>
            <w:r w:rsidRPr="00F46308">
              <w:rPr>
                <w:color w:val="000000"/>
                <w:sz w:val="20"/>
                <w:szCs w:val="20"/>
              </w:rPr>
              <w:t>0.0149</w:t>
            </w:r>
          </w:p>
        </w:tc>
        <w:tc>
          <w:tcPr>
            <w:tcW w:w="1170" w:type="dxa"/>
            <w:shd w:val="clear" w:color="auto" w:fill="auto"/>
            <w:noWrap/>
            <w:vAlign w:val="bottom"/>
            <w:hideMark/>
          </w:tcPr>
          <w:p w14:paraId="76175C6E" w14:textId="77777777" w:rsidR="00AA0468" w:rsidRPr="00F46308" w:rsidRDefault="00AA0468" w:rsidP="003C08E1">
            <w:pPr>
              <w:jc w:val="center"/>
              <w:rPr>
                <w:color w:val="000000"/>
                <w:sz w:val="20"/>
                <w:szCs w:val="20"/>
              </w:rPr>
            </w:pPr>
            <w:r w:rsidRPr="00F46308">
              <w:rPr>
                <w:color w:val="000000"/>
                <w:sz w:val="20"/>
                <w:szCs w:val="20"/>
              </w:rPr>
              <w:t>6.84E+21</w:t>
            </w:r>
          </w:p>
        </w:tc>
      </w:tr>
      <w:tr w:rsidR="00AA0468" w:rsidRPr="00F46308" w14:paraId="5C2A7CD9" w14:textId="77777777" w:rsidTr="003C08E1">
        <w:tc>
          <w:tcPr>
            <w:tcW w:w="1240" w:type="dxa"/>
            <w:shd w:val="clear" w:color="auto" w:fill="auto"/>
            <w:noWrap/>
            <w:vAlign w:val="bottom"/>
            <w:hideMark/>
          </w:tcPr>
          <w:p w14:paraId="6F99EED5" w14:textId="77777777" w:rsidR="00AA0468" w:rsidRPr="00F46308" w:rsidRDefault="00AA0468" w:rsidP="003C08E1">
            <w:pPr>
              <w:rPr>
                <w:color w:val="000000"/>
                <w:sz w:val="20"/>
                <w:szCs w:val="20"/>
              </w:rPr>
            </w:pPr>
            <w:r w:rsidRPr="00F46308">
              <w:rPr>
                <w:color w:val="000000"/>
                <w:sz w:val="20"/>
                <w:szCs w:val="20"/>
              </w:rPr>
              <w:t>hr.0111010</w:t>
            </w:r>
          </w:p>
        </w:tc>
        <w:tc>
          <w:tcPr>
            <w:tcW w:w="5060" w:type="dxa"/>
            <w:shd w:val="clear" w:color="auto" w:fill="auto"/>
            <w:noWrap/>
            <w:vAlign w:val="bottom"/>
            <w:hideMark/>
          </w:tcPr>
          <w:p w14:paraId="7F6C481A" w14:textId="77777777" w:rsidR="00AA0468" w:rsidRPr="00F46308" w:rsidRDefault="00AA0468" w:rsidP="003C08E1">
            <w:pPr>
              <w:rPr>
                <w:color w:val="000000"/>
                <w:sz w:val="20"/>
                <w:szCs w:val="20"/>
              </w:rPr>
            </w:pPr>
            <w:r w:rsidRPr="00F46308">
              <w:rPr>
                <w:color w:val="000000"/>
                <w:sz w:val="20"/>
                <w:szCs w:val="20"/>
              </w:rPr>
              <w:t>risk class, high.rise, base, race, house</w:t>
            </w:r>
          </w:p>
        </w:tc>
        <w:tc>
          <w:tcPr>
            <w:tcW w:w="1080" w:type="dxa"/>
            <w:shd w:val="clear" w:color="auto" w:fill="auto"/>
            <w:noWrap/>
            <w:vAlign w:val="bottom"/>
            <w:hideMark/>
          </w:tcPr>
          <w:p w14:paraId="78170ED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7A168FC" w14:textId="77777777" w:rsidR="00AA0468" w:rsidRPr="00F46308" w:rsidRDefault="00AA0468" w:rsidP="003C08E1">
            <w:pPr>
              <w:jc w:val="center"/>
              <w:rPr>
                <w:color w:val="000000"/>
                <w:sz w:val="20"/>
                <w:szCs w:val="20"/>
              </w:rPr>
            </w:pPr>
            <w:r w:rsidRPr="00F46308">
              <w:rPr>
                <w:color w:val="000000"/>
                <w:sz w:val="20"/>
                <w:szCs w:val="20"/>
              </w:rPr>
              <w:t>0.0152</w:t>
            </w:r>
          </w:p>
        </w:tc>
        <w:tc>
          <w:tcPr>
            <w:tcW w:w="1170" w:type="dxa"/>
            <w:shd w:val="clear" w:color="auto" w:fill="auto"/>
            <w:noWrap/>
            <w:vAlign w:val="bottom"/>
            <w:hideMark/>
          </w:tcPr>
          <w:p w14:paraId="76455067" w14:textId="77777777" w:rsidR="00AA0468" w:rsidRPr="00F46308" w:rsidRDefault="00AA0468" w:rsidP="003C08E1">
            <w:pPr>
              <w:jc w:val="center"/>
              <w:rPr>
                <w:color w:val="000000"/>
                <w:sz w:val="20"/>
                <w:szCs w:val="20"/>
              </w:rPr>
            </w:pPr>
            <w:r w:rsidRPr="00F46308">
              <w:rPr>
                <w:color w:val="000000"/>
                <w:sz w:val="20"/>
                <w:szCs w:val="20"/>
              </w:rPr>
              <w:t>6.7242</w:t>
            </w:r>
          </w:p>
        </w:tc>
      </w:tr>
      <w:tr w:rsidR="00AA0468" w:rsidRPr="00F46308" w14:paraId="6A58D8C2" w14:textId="77777777" w:rsidTr="003C08E1">
        <w:tc>
          <w:tcPr>
            <w:tcW w:w="1240" w:type="dxa"/>
            <w:shd w:val="clear" w:color="auto" w:fill="auto"/>
            <w:noWrap/>
            <w:vAlign w:val="bottom"/>
            <w:hideMark/>
          </w:tcPr>
          <w:p w14:paraId="65046D5E" w14:textId="77777777" w:rsidR="00AA0468" w:rsidRPr="00F46308" w:rsidRDefault="00AA0468" w:rsidP="003C08E1">
            <w:pPr>
              <w:rPr>
                <w:color w:val="000000"/>
                <w:sz w:val="20"/>
                <w:szCs w:val="20"/>
              </w:rPr>
            </w:pPr>
            <w:r w:rsidRPr="00F46308">
              <w:rPr>
                <w:color w:val="000000"/>
                <w:sz w:val="20"/>
                <w:szCs w:val="20"/>
              </w:rPr>
              <w:t>hr.0111011</w:t>
            </w:r>
          </w:p>
        </w:tc>
        <w:tc>
          <w:tcPr>
            <w:tcW w:w="5060" w:type="dxa"/>
            <w:shd w:val="clear" w:color="auto" w:fill="auto"/>
            <w:noWrap/>
            <w:vAlign w:val="bottom"/>
            <w:hideMark/>
          </w:tcPr>
          <w:p w14:paraId="75E4957F" w14:textId="77777777" w:rsidR="00AA0468" w:rsidRPr="00F46308" w:rsidRDefault="00AA0468" w:rsidP="003C08E1">
            <w:pPr>
              <w:rPr>
                <w:color w:val="000000"/>
                <w:sz w:val="20"/>
                <w:szCs w:val="20"/>
              </w:rPr>
            </w:pPr>
            <w:r w:rsidRPr="00F46308">
              <w:rPr>
                <w:color w:val="000000"/>
                <w:sz w:val="20"/>
                <w:szCs w:val="20"/>
              </w:rPr>
              <w:t>risk class, high.rise, base, race, house, personal</w:t>
            </w:r>
          </w:p>
        </w:tc>
        <w:tc>
          <w:tcPr>
            <w:tcW w:w="1080" w:type="dxa"/>
            <w:shd w:val="clear" w:color="auto" w:fill="auto"/>
            <w:noWrap/>
            <w:vAlign w:val="bottom"/>
            <w:hideMark/>
          </w:tcPr>
          <w:p w14:paraId="5D482DF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518F856" w14:textId="77777777" w:rsidR="00AA0468" w:rsidRPr="00F46308" w:rsidRDefault="00AA0468" w:rsidP="003C08E1">
            <w:pPr>
              <w:jc w:val="center"/>
              <w:rPr>
                <w:color w:val="000000"/>
                <w:sz w:val="20"/>
                <w:szCs w:val="20"/>
              </w:rPr>
            </w:pPr>
            <w:r w:rsidRPr="00F46308">
              <w:rPr>
                <w:color w:val="000000"/>
                <w:sz w:val="20"/>
                <w:szCs w:val="20"/>
              </w:rPr>
              <w:t>0.0136</w:t>
            </w:r>
          </w:p>
        </w:tc>
        <w:tc>
          <w:tcPr>
            <w:tcW w:w="1170" w:type="dxa"/>
            <w:shd w:val="clear" w:color="auto" w:fill="auto"/>
            <w:noWrap/>
            <w:vAlign w:val="bottom"/>
            <w:hideMark/>
          </w:tcPr>
          <w:p w14:paraId="19FBC247"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730E5185" w14:textId="77777777" w:rsidTr="003C08E1">
        <w:tc>
          <w:tcPr>
            <w:tcW w:w="1240" w:type="dxa"/>
            <w:shd w:val="clear" w:color="auto" w:fill="auto"/>
            <w:noWrap/>
            <w:vAlign w:val="bottom"/>
            <w:hideMark/>
          </w:tcPr>
          <w:p w14:paraId="6D8088CE" w14:textId="77777777" w:rsidR="00AA0468" w:rsidRPr="00F46308" w:rsidRDefault="00AA0468" w:rsidP="003C08E1">
            <w:pPr>
              <w:rPr>
                <w:color w:val="000000"/>
                <w:sz w:val="20"/>
                <w:szCs w:val="20"/>
              </w:rPr>
            </w:pPr>
            <w:r w:rsidRPr="00F46308">
              <w:rPr>
                <w:color w:val="000000"/>
                <w:sz w:val="20"/>
                <w:szCs w:val="20"/>
              </w:rPr>
              <w:t>hr.0111100</w:t>
            </w:r>
          </w:p>
        </w:tc>
        <w:tc>
          <w:tcPr>
            <w:tcW w:w="5060" w:type="dxa"/>
            <w:shd w:val="clear" w:color="auto" w:fill="auto"/>
            <w:noWrap/>
            <w:vAlign w:val="bottom"/>
            <w:hideMark/>
          </w:tcPr>
          <w:p w14:paraId="770D2A1D" w14:textId="77777777" w:rsidR="00AA0468" w:rsidRPr="00F46308" w:rsidRDefault="00AA0468" w:rsidP="003C08E1">
            <w:pPr>
              <w:rPr>
                <w:color w:val="000000"/>
                <w:sz w:val="20"/>
                <w:szCs w:val="20"/>
              </w:rPr>
            </w:pPr>
            <w:r w:rsidRPr="00F46308">
              <w:rPr>
                <w:color w:val="000000"/>
                <w:sz w:val="20"/>
                <w:szCs w:val="20"/>
              </w:rPr>
              <w:t>risk class, high.rise, base, race, age</w:t>
            </w:r>
          </w:p>
        </w:tc>
        <w:tc>
          <w:tcPr>
            <w:tcW w:w="1080" w:type="dxa"/>
            <w:shd w:val="clear" w:color="auto" w:fill="auto"/>
            <w:noWrap/>
            <w:vAlign w:val="bottom"/>
            <w:hideMark/>
          </w:tcPr>
          <w:p w14:paraId="4F158E4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900EBE1" w14:textId="77777777" w:rsidR="00AA0468" w:rsidRPr="00F46308" w:rsidRDefault="00AA0468" w:rsidP="003C08E1">
            <w:pPr>
              <w:jc w:val="center"/>
              <w:rPr>
                <w:color w:val="000000"/>
                <w:sz w:val="20"/>
                <w:szCs w:val="20"/>
              </w:rPr>
            </w:pPr>
            <w:r w:rsidRPr="00F46308">
              <w:rPr>
                <w:color w:val="000000"/>
                <w:sz w:val="20"/>
                <w:szCs w:val="20"/>
              </w:rPr>
              <w:t>0.0104</w:t>
            </w:r>
          </w:p>
        </w:tc>
        <w:tc>
          <w:tcPr>
            <w:tcW w:w="1170" w:type="dxa"/>
            <w:shd w:val="clear" w:color="auto" w:fill="auto"/>
            <w:noWrap/>
            <w:vAlign w:val="bottom"/>
            <w:hideMark/>
          </w:tcPr>
          <w:p w14:paraId="0365CA4B" w14:textId="77777777" w:rsidR="00AA0468" w:rsidRPr="00F46308" w:rsidRDefault="00AA0468" w:rsidP="003C08E1">
            <w:pPr>
              <w:jc w:val="center"/>
              <w:rPr>
                <w:color w:val="000000"/>
                <w:sz w:val="20"/>
                <w:szCs w:val="20"/>
              </w:rPr>
            </w:pPr>
            <w:r w:rsidRPr="00F46308">
              <w:rPr>
                <w:color w:val="000000"/>
                <w:sz w:val="20"/>
                <w:szCs w:val="20"/>
              </w:rPr>
              <w:t>7.42E+122</w:t>
            </w:r>
          </w:p>
        </w:tc>
      </w:tr>
      <w:tr w:rsidR="00AA0468" w:rsidRPr="00F46308" w14:paraId="4D84F873" w14:textId="77777777" w:rsidTr="003C08E1">
        <w:tc>
          <w:tcPr>
            <w:tcW w:w="1240" w:type="dxa"/>
            <w:shd w:val="clear" w:color="auto" w:fill="auto"/>
            <w:noWrap/>
            <w:vAlign w:val="bottom"/>
            <w:hideMark/>
          </w:tcPr>
          <w:p w14:paraId="075A56F4" w14:textId="77777777" w:rsidR="00AA0468" w:rsidRPr="00F46308" w:rsidRDefault="00AA0468" w:rsidP="003C08E1">
            <w:pPr>
              <w:rPr>
                <w:color w:val="000000"/>
                <w:sz w:val="20"/>
                <w:szCs w:val="20"/>
              </w:rPr>
            </w:pPr>
            <w:r w:rsidRPr="00F46308">
              <w:rPr>
                <w:color w:val="000000"/>
                <w:sz w:val="20"/>
                <w:szCs w:val="20"/>
              </w:rPr>
              <w:t>hr.0111101</w:t>
            </w:r>
          </w:p>
        </w:tc>
        <w:tc>
          <w:tcPr>
            <w:tcW w:w="5060" w:type="dxa"/>
            <w:shd w:val="clear" w:color="auto" w:fill="auto"/>
            <w:noWrap/>
            <w:vAlign w:val="bottom"/>
            <w:hideMark/>
          </w:tcPr>
          <w:p w14:paraId="2FC67707" w14:textId="77777777" w:rsidR="00AA0468" w:rsidRPr="00F46308" w:rsidRDefault="00AA0468" w:rsidP="003C08E1">
            <w:pPr>
              <w:rPr>
                <w:color w:val="000000"/>
                <w:sz w:val="20"/>
                <w:szCs w:val="20"/>
              </w:rPr>
            </w:pPr>
            <w:r w:rsidRPr="00F46308">
              <w:rPr>
                <w:color w:val="000000"/>
                <w:sz w:val="20"/>
                <w:szCs w:val="20"/>
              </w:rPr>
              <w:t>risk class, high.rise, base, race, age, personal</w:t>
            </w:r>
          </w:p>
        </w:tc>
        <w:tc>
          <w:tcPr>
            <w:tcW w:w="1080" w:type="dxa"/>
            <w:shd w:val="clear" w:color="auto" w:fill="auto"/>
            <w:noWrap/>
            <w:vAlign w:val="bottom"/>
            <w:hideMark/>
          </w:tcPr>
          <w:p w14:paraId="6BD11DB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06DA49C"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1950D841" w14:textId="77777777" w:rsidR="00AA0468" w:rsidRPr="00F46308" w:rsidRDefault="00AA0468" w:rsidP="003C08E1">
            <w:pPr>
              <w:jc w:val="center"/>
              <w:rPr>
                <w:color w:val="000000"/>
                <w:sz w:val="20"/>
                <w:szCs w:val="20"/>
              </w:rPr>
            </w:pPr>
            <w:r w:rsidRPr="00F46308">
              <w:rPr>
                <w:color w:val="000000"/>
                <w:sz w:val="20"/>
                <w:szCs w:val="20"/>
              </w:rPr>
              <w:t>5.48E+89</w:t>
            </w:r>
          </w:p>
        </w:tc>
      </w:tr>
      <w:tr w:rsidR="00AA0468" w:rsidRPr="00F46308" w14:paraId="7C637834" w14:textId="77777777" w:rsidTr="003C08E1">
        <w:tc>
          <w:tcPr>
            <w:tcW w:w="1240" w:type="dxa"/>
            <w:shd w:val="clear" w:color="auto" w:fill="auto"/>
            <w:noWrap/>
            <w:vAlign w:val="bottom"/>
            <w:hideMark/>
          </w:tcPr>
          <w:p w14:paraId="013C2E85" w14:textId="77777777" w:rsidR="00AA0468" w:rsidRPr="00F46308" w:rsidRDefault="00AA0468" w:rsidP="003C08E1">
            <w:pPr>
              <w:rPr>
                <w:color w:val="000000"/>
                <w:sz w:val="20"/>
                <w:szCs w:val="20"/>
              </w:rPr>
            </w:pPr>
            <w:r w:rsidRPr="00F46308">
              <w:rPr>
                <w:color w:val="000000"/>
                <w:sz w:val="20"/>
                <w:szCs w:val="20"/>
              </w:rPr>
              <w:t>hr.0111110</w:t>
            </w:r>
          </w:p>
        </w:tc>
        <w:tc>
          <w:tcPr>
            <w:tcW w:w="5060" w:type="dxa"/>
            <w:shd w:val="clear" w:color="auto" w:fill="auto"/>
            <w:noWrap/>
            <w:vAlign w:val="bottom"/>
            <w:hideMark/>
          </w:tcPr>
          <w:p w14:paraId="7CD15684" w14:textId="77777777" w:rsidR="00AA0468" w:rsidRPr="00F46308" w:rsidRDefault="00AA0468" w:rsidP="003C08E1">
            <w:pPr>
              <w:rPr>
                <w:color w:val="000000"/>
                <w:sz w:val="20"/>
                <w:szCs w:val="20"/>
              </w:rPr>
            </w:pPr>
            <w:r w:rsidRPr="00F46308">
              <w:rPr>
                <w:color w:val="000000"/>
                <w:sz w:val="20"/>
                <w:szCs w:val="20"/>
              </w:rPr>
              <w:t>risk class, high.rise, base, race, age, house</w:t>
            </w:r>
          </w:p>
        </w:tc>
        <w:tc>
          <w:tcPr>
            <w:tcW w:w="1080" w:type="dxa"/>
            <w:shd w:val="clear" w:color="auto" w:fill="auto"/>
            <w:noWrap/>
            <w:vAlign w:val="bottom"/>
            <w:hideMark/>
          </w:tcPr>
          <w:p w14:paraId="05F0FA9F"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8CB5DBD"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7CD7C312"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773B51EF" w14:textId="77777777" w:rsidTr="003C08E1">
        <w:tc>
          <w:tcPr>
            <w:tcW w:w="1240" w:type="dxa"/>
            <w:shd w:val="clear" w:color="auto" w:fill="auto"/>
            <w:noWrap/>
            <w:vAlign w:val="bottom"/>
            <w:hideMark/>
          </w:tcPr>
          <w:p w14:paraId="0F076E09" w14:textId="77777777" w:rsidR="00AA0468" w:rsidRPr="00F46308" w:rsidRDefault="00AA0468" w:rsidP="003C08E1">
            <w:pPr>
              <w:rPr>
                <w:color w:val="000000"/>
                <w:sz w:val="20"/>
                <w:szCs w:val="20"/>
              </w:rPr>
            </w:pPr>
            <w:r w:rsidRPr="00F46308">
              <w:rPr>
                <w:color w:val="000000"/>
                <w:sz w:val="20"/>
                <w:szCs w:val="20"/>
              </w:rPr>
              <w:t>hr.0111111</w:t>
            </w:r>
          </w:p>
        </w:tc>
        <w:tc>
          <w:tcPr>
            <w:tcW w:w="5060" w:type="dxa"/>
            <w:shd w:val="clear" w:color="auto" w:fill="auto"/>
            <w:noWrap/>
            <w:vAlign w:val="bottom"/>
            <w:hideMark/>
          </w:tcPr>
          <w:p w14:paraId="2B150E96" w14:textId="77777777" w:rsidR="00AA0468" w:rsidRPr="00F46308" w:rsidRDefault="00AA0468" w:rsidP="003C08E1">
            <w:pPr>
              <w:rPr>
                <w:color w:val="000000"/>
                <w:sz w:val="20"/>
                <w:szCs w:val="20"/>
              </w:rPr>
            </w:pPr>
            <w:r w:rsidRPr="00F46308">
              <w:rPr>
                <w:color w:val="000000"/>
                <w:sz w:val="20"/>
                <w:szCs w:val="20"/>
              </w:rPr>
              <w:t>risk class, high.rise, base, race, age, house, personal</w:t>
            </w:r>
          </w:p>
        </w:tc>
        <w:tc>
          <w:tcPr>
            <w:tcW w:w="1080" w:type="dxa"/>
            <w:shd w:val="clear" w:color="auto" w:fill="auto"/>
            <w:noWrap/>
            <w:vAlign w:val="bottom"/>
            <w:hideMark/>
          </w:tcPr>
          <w:p w14:paraId="61DD56A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3511291" w14:textId="77777777" w:rsidR="00AA0468" w:rsidRPr="00F46308" w:rsidRDefault="00AA0468" w:rsidP="003C08E1">
            <w:pPr>
              <w:jc w:val="center"/>
              <w:rPr>
                <w:color w:val="000000"/>
                <w:sz w:val="20"/>
                <w:szCs w:val="20"/>
              </w:rPr>
            </w:pPr>
            <w:r w:rsidRPr="00F46308">
              <w:rPr>
                <w:color w:val="000000"/>
                <w:sz w:val="20"/>
                <w:szCs w:val="20"/>
              </w:rPr>
              <w:t>0.0094</w:t>
            </w:r>
          </w:p>
        </w:tc>
        <w:tc>
          <w:tcPr>
            <w:tcW w:w="1170" w:type="dxa"/>
            <w:shd w:val="clear" w:color="auto" w:fill="auto"/>
            <w:noWrap/>
            <w:vAlign w:val="bottom"/>
            <w:hideMark/>
          </w:tcPr>
          <w:p w14:paraId="5842015E" w14:textId="77777777" w:rsidR="00AA0468" w:rsidRPr="00F46308" w:rsidRDefault="00AA0468" w:rsidP="003C08E1">
            <w:pPr>
              <w:jc w:val="center"/>
              <w:rPr>
                <w:color w:val="000000"/>
                <w:sz w:val="20"/>
                <w:szCs w:val="20"/>
              </w:rPr>
            </w:pPr>
            <w:r w:rsidRPr="00F46308">
              <w:rPr>
                <w:color w:val="000000"/>
                <w:sz w:val="20"/>
                <w:szCs w:val="20"/>
              </w:rPr>
              <w:t>3.33E+104</w:t>
            </w:r>
          </w:p>
        </w:tc>
      </w:tr>
      <w:tr w:rsidR="00AA0468" w:rsidRPr="00F46308" w14:paraId="2F38BACB" w14:textId="77777777" w:rsidTr="003C08E1">
        <w:tc>
          <w:tcPr>
            <w:tcW w:w="1240" w:type="dxa"/>
            <w:shd w:val="clear" w:color="auto" w:fill="auto"/>
            <w:noWrap/>
            <w:vAlign w:val="bottom"/>
            <w:hideMark/>
          </w:tcPr>
          <w:p w14:paraId="39C3260D" w14:textId="77777777" w:rsidR="00AA0468" w:rsidRPr="00F46308" w:rsidRDefault="00AA0468" w:rsidP="003C08E1">
            <w:pPr>
              <w:rPr>
                <w:color w:val="000000"/>
                <w:sz w:val="20"/>
                <w:szCs w:val="20"/>
              </w:rPr>
            </w:pPr>
            <w:r w:rsidRPr="00F46308">
              <w:rPr>
                <w:color w:val="000000"/>
                <w:sz w:val="20"/>
                <w:szCs w:val="20"/>
              </w:rPr>
              <w:t>hr.1000000</w:t>
            </w:r>
          </w:p>
        </w:tc>
        <w:tc>
          <w:tcPr>
            <w:tcW w:w="5060" w:type="dxa"/>
            <w:shd w:val="clear" w:color="auto" w:fill="auto"/>
            <w:noWrap/>
            <w:vAlign w:val="bottom"/>
            <w:hideMark/>
          </w:tcPr>
          <w:p w14:paraId="0E978DAD" w14:textId="77777777" w:rsidR="00AA0468" w:rsidRPr="00F46308" w:rsidRDefault="00AA0468" w:rsidP="003C08E1">
            <w:pPr>
              <w:rPr>
                <w:color w:val="000000"/>
                <w:sz w:val="20"/>
                <w:szCs w:val="20"/>
              </w:rPr>
            </w:pPr>
            <w:r w:rsidRPr="00F46308">
              <w:rPr>
                <w:color w:val="000000"/>
                <w:sz w:val="20"/>
                <w:szCs w:val="20"/>
              </w:rPr>
              <w:t>risk class, time</w:t>
            </w:r>
          </w:p>
        </w:tc>
        <w:tc>
          <w:tcPr>
            <w:tcW w:w="1080" w:type="dxa"/>
            <w:shd w:val="clear" w:color="auto" w:fill="auto"/>
            <w:noWrap/>
            <w:vAlign w:val="bottom"/>
            <w:hideMark/>
          </w:tcPr>
          <w:p w14:paraId="6722EE3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21A12BE"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7D4DDD89"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67EED5BF" w14:textId="77777777" w:rsidTr="003C08E1">
        <w:tc>
          <w:tcPr>
            <w:tcW w:w="1240" w:type="dxa"/>
            <w:shd w:val="clear" w:color="auto" w:fill="auto"/>
            <w:noWrap/>
            <w:vAlign w:val="bottom"/>
            <w:hideMark/>
          </w:tcPr>
          <w:p w14:paraId="2E62D87C" w14:textId="77777777" w:rsidR="00AA0468" w:rsidRPr="00F46308" w:rsidRDefault="00AA0468" w:rsidP="003C08E1">
            <w:pPr>
              <w:rPr>
                <w:color w:val="000000"/>
                <w:sz w:val="20"/>
                <w:szCs w:val="20"/>
              </w:rPr>
            </w:pPr>
            <w:r w:rsidRPr="00F46308">
              <w:rPr>
                <w:color w:val="000000"/>
                <w:sz w:val="20"/>
                <w:szCs w:val="20"/>
              </w:rPr>
              <w:t>hr.1000001</w:t>
            </w:r>
          </w:p>
        </w:tc>
        <w:tc>
          <w:tcPr>
            <w:tcW w:w="5060" w:type="dxa"/>
            <w:shd w:val="clear" w:color="auto" w:fill="auto"/>
            <w:noWrap/>
            <w:vAlign w:val="bottom"/>
            <w:hideMark/>
          </w:tcPr>
          <w:p w14:paraId="2117E59D" w14:textId="77777777" w:rsidR="00AA0468" w:rsidRPr="00F46308" w:rsidRDefault="00AA0468" w:rsidP="003C08E1">
            <w:pPr>
              <w:rPr>
                <w:color w:val="000000"/>
                <w:sz w:val="20"/>
                <w:szCs w:val="20"/>
              </w:rPr>
            </w:pPr>
            <w:r w:rsidRPr="00F46308">
              <w:rPr>
                <w:color w:val="000000"/>
                <w:sz w:val="20"/>
                <w:szCs w:val="20"/>
              </w:rPr>
              <w:t>risk class, time, personal</w:t>
            </w:r>
          </w:p>
        </w:tc>
        <w:tc>
          <w:tcPr>
            <w:tcW w:w="1080" w:type="dxa"/>
            <w:shd w:val="clear" w:color="auto" w:fill="auto"/>
            <w:noWrap/>
            <w:vAlign w:val="bottom"/>
            <w:hideMark/>
          </w:tcPr>
          <w:p w14:paraId="2CD0865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6BE63F6" w14:textId="77777777" w:rsidR="00AA0468" w:rsidRPr="00F46308" w:rsidRDefault="00AA0468" w:rsidP="003C08E1">
            <w:pPr>
              <w:jc w:val="center"/>
              <w:rPr>
                <w:color w:val="000000"/>
                <w:sz w:val="20"/>
                <w:szCs w:val="20"/>
              </w:rPr>
            </w:pPr>
            <w:r w:rsidRPr="00F46308">
              <w:rPr>
                <w:color w:val="000000"/>
                <w:sz w:val="20"/>
                <w:szCs w:val="20"/>
              </w:rPr>
              <w:t>0.0155</w:t>
            </w:r>
          </w:p>
        </w:tc>
        <w:tc>
          <w:tcPr>
            <w:tcW w:w="1170" w:type="dxa"/>
            <w:shd w:val="clear" w:color="auto" w:fill="auto"/>
            <w:noWrap/>
            <w:vAlign w:val="bottom"/>
            <w:hideMark/>
          </w:tcPr>
          <w:p w14:paraId="610DC296" w14:textId="77777777" w:rsidR="00AA0468" w:rsidRPr="00F46308" w:rsidRDefault="00AA0468" w:rsidP="003C08E1">
            <w:pPr>
              <w:jc w:val="center"/>
              <w:rPr>
                <w:color w:val="000000"/>
                <w:sz w:val="20"/>
                <w:szCs w:val="20"/>
              </w:rPr>
            </w:pPr>
            <w:r w:rsidRPr="00F46308">
              <w:rPr>
                <w:color w:val="000000"/>
                <w:sz w:val="20"/>
                <w:szCs w:val="20"/>
              </w:rPr>
              <w:t>5.43E+07</w:t>
            </w:r>
          </w:p>
        </w:tc>
      </w:tr>
      <w:tr w:rsidR="00AA0468" w:rsidRPr="00F46308" w14:paraId="4F3FF7BA" w14:textId="77777777" w:rsidTr="003C08E1">
        <w:tc>
          <w:tcPr>
            <w:tcW w:w="1240" w:type="dxa"/>
            <w:shd w:val="clear" w:color="auto" w:fill="auto"/>
            <w:noWrap/>
            <w:vAlign w:val="bottom"/>
            <w:hideMark/>
          </w:tcPr>
          <w:p w14:paraId="508AF7BF" w14:textId="77777777" w:rsidR="00AA0468" w:rsidRPr="00F46308" w:rsidRDefault="00AA0468" w:rsidP="003C08E1">
            <w:pPr>
              <w:rPr>
                <w:color w:val="000000"/>
                <w:sz w:val="20"/>
                <w:szCs w:val="20"/>
              </w:rPr>
            </w:pPr>
            <w:r w:rsidRPr="00F46308">
              <w:rPr>
                <w:color w:val="000000"/>
                <w:sz w:val="20"/>
                <w:szCs w:val="20"/>
              </w:rPr>
              <w:t>hr.1000010</w:t>
            </w:r>
          </w:p>
        </w:tc>
        <w:tc>
          <w:tcPr>
            <w:tcW w:w="5060" w:type="dxa"/>
            <w:shd w:val="clear" w:color="auto" w:fill="auto"/>
            <w:noWrap/>
            <w:vAlign w:val="bottom"/>
            <w:hideMark/>
          </w:tcPr>
          <w:p w14:paraId="7E4F41C9" w14:textId="77777777" w:rsidR="00AA0468" w:rsidRPr="00F46308" w:rsidRDefault="00AA0468" w:rsidP="003C08E1">
            <w:pPr>
              <w:rPr>
                <w:color w:val="000000"/>
                <w:sz w:val="20"/>
                <w:szCs w:val="20"/>
              </w:rPr>
            </w:pPr>
            <w:r w:rsidRPr="00F46308">
              <w:rPr>
                <w:color w:val="000000"/>
                <w:sz w:val="20"/>
                <w:szCs w:val="20"/>
              </w:rPr>
              <w:t>risk class, time, house</w:t>
            </w:r>
          </w:p>
        </w:tc>
        <w:tc>
          <w:tcPr>
            <w:tcW w:w="1080" w:type="dxa"/>
            <w:shd w:val="clear" w:color="auto" w:fill="auto"/>
            <w:noWrap/>
            <w:vAlign w:val="bottom"/>
            <w:hideMark/>
          </w:tcPr>
          <w:p w14:paraId="419BAF5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CA23EB4"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474C254E" w14:textId="77777777" w:rsidR="00AA0468" w:rsidRPr="00F46308" w:rsidRDefault="00AA0468" w:rsidP="003C08E1">
            <w:pPr>
              <w:jc w:val="center"/>
              <w:rPr>
                <w:color w:val="000000"/>
                <w:sz w:val="20"/>
                <w:szCs w:val="20"/>
              </w:rPr>
            </w:pPr>
            <w:r w:rsidRPr="00F46308">
              <w:rPr>
                <w:color w:val="000000"/>
                <w:sz w:val="20"/>
                <w:szCs w:val="20"/>
              </w:rPr>
              <w:t>0.0268</w:t>
            </w:r>
          </w:p>
        </w:tc>
      </w:tr>
      <w:tr w:rsidR="00AA0468" w:rsidRPr="00F46308" w14:paraId="21CD988A" w14:textId="77777777" w:rsidTr="003C08E1">
        <w:tc>
          <w:tcPr>
            <w:tcW w:w="1240" w:type="dxa"/>
            <w:shd w:val="clear" w:color="auto" w:fill="auto"/>
            <w:noWrap/>
            <w:vAlign w:val="bottom"/>
            <w:hideMark/>
          </w:tcPr>
          <w:p w14:paraId="640F84F7" w14:textId="77777777" w:rsidR="00AA0468" w:rsidRPr="00F46308" w:rsidRDefault="00AA0468" w:rsidP="003C08E1">
            <w:pPr>
              <w:rPr>
                <w:color w:val="000000"/>
                <w:sz w:val="20"/>
                <w:szCs w:val="20"/>
              </w:rPr>
            </w:pPr>
            <w:r w:rsidRPr="00F46308">
              <w:rPr>
                <w:color w:val="000000"/>
                <w:sz w:val="20"/>
                <w:szCs w:val="20"/>
              </w:rPr>
              <w:t>hr.1000011</w:t>
            </w:r>
          </w:p>
        </w:tc>
        <w:tc>
          <w:tcPr>
            <w:tcW w:w="5060" w:type="dxa"/>
            <w:shd w:val="clear" w:color="auto" w:fill="auto"/>
            <w:noWrap/>
            <w:vAlign w:val="bottom"/>
            <w:hideMark/>
          </w:tcPr>
          <w:p w14:paraId="426CF53C" w14:textId="77777777" w:rsidR="00AA0468" w:rsidRPr="00F46308" w:rsidRDefault="00AA0468" w:rsidP="003C08E1">
            <w:pPr>
              <w:rPr>
                <w:color w:val="000000"/>
                <w:sz w:val="20"/>
                <w:szCs w:val="20"/>
              </w:rPr>
            </w:pPr>
            <w:r w:rsidRPr="00F46308">
              <w:rPr>
                <w:color w:val="000000"/>
                <w:sz w:val="20"/>
                <w:szCs w:val="20"/>
              </w:rPr>
              <w:t>risk class, time, house, personal</w:t>
            </w:r>
          </w:p>
        </w:tc>
        <w:tc>
          <w:tcPr>
            <w:tcW w:w="1080" w:type="dxa"/>
            <w:shd w:val="clear" w:color="auto" w:fill="auto"/>
            <w:noWrap/>
            <w:vAlign w:val="bottom"/>
            <w:hideMark/>
          </w:tcPr>
          <w:p w14:paraId="6908E22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4D8C677" w14:textId="77777777" w:rsidR="00AA0468" w:rsidRPr="00F46308" w:rsidRDefault="00AA0468" w:rsidP="003C08E1">
            <w:pPr>
              <w:jc w:val="center"/>
              <w:rPr>
                <w:color w:val="000000"/>
                <w:sz w:val="20"/>
                <w:szCs w:val="20"/>
              </w:rPr>
            </w:pPr>
            <w:r w:rsidRPr="00F46308">
              <w:rPr>
                <w:color w:val="000000"/>
                <w:sz w:val="20"/>
                <w:szCs w:val="20"/>
              </w:rPr>
              <w:t>0.0147</w:t>
            </w:r>
          </w:p>
        </w:tc>
        <w:tc>
          <w:tcPr>
            <w:tcW w:w="1170" w:type="dxa"/>
            <w:shd w:val="clear" w:color="auto" w:fill="auto"/>
            <w:noWrap/>
            <w:vAlign w:val="bottom"/>
            <w:hideMark/>
          </w:tcPr>
          <w:p w14:paraId="5B4283F8" w14:textId="77777777" w:rsidR="00AA0468" w:rsidRPr="00F46308" w:rsidRDefault="00AA0468" w:rsidP="003C08E1">
            <w:pPr>
              <w:jc w:val="center"/>
              <w:rPr>
                <w:color w:val="000000"/>
                <w:sz w:val="20"/>
                <w:szCs w:val="20"/>
              </w:rPr>
            </w:pPr>
            <w:r w:rsidRPr="00F46308">
              <w:rPr>
                <w:color w:val="000000"/>
                <w:sz w:val="20"/>
                <w:szCs w:val="20"/>
              </w:rPr>
              <w:t>3.56E+10</w:t>
            </w:r>
          </w:p>
        </w:tc>
      </w:tr>
      <w:tr w:rsidR="00AA0468" w:rsidRPr="00F46308" w14:paraId="165C54A5" w14:textId="77777777" w:rsidTr="003C08E1">
        <w:tc>
          <w:tcPr>
            <w:tcW w:w="1240" w:type="dxa"/>
            <w:shd w:val="clear" w:color="auto" w:fill="auto"/>
            <w:noWrap/>
            <w:vAlign w:val="bottom"/>
            <w:hideMark/>
          </w:tcPr>
          <w:p w14:paraId="676198A2" w14:textId="77777777" w:rsidR="00AA0468" w:rsidRPr="00F46308" w:rsidRDefault="00AA0468" w:rsidP="003C08E1">
            <w:pPr>
              <w:rPr>
                <w:color w:val="000000"/>
                <w:sz w:val="20"/>
                <w:szCs w:val="20"/>
              </w:rPr>
            </w:pPr>
            <w:r w:rsidRPr="00F46308">
              <w:rPr>
                <w:color w:val="000000"/>
                <w:sz w:val="20"/>
                <w:szCs w:val="20"/>
              </w:rPr>
              <w:t>hr.1000100</w:t>
            </w:r>
          </w:p>
        </w:tc>
        <w:tc>
          <w:tcPr>
            <w:tcW w:w="5060" w:type="dxa"/>
            <w:shd w:val="clear" w:color="auto" w:fill="auto"/>
            <w:noWrap/>
            <w:vAlign w:val="bottom"/>
            <w:hideMark/>
          </w:tcPr>
          <w:p w14:paraId="26296907" w14:textId="77777777" w:rsidR="00AA0468" w:rsidRPr="00F46308" w:rsidRDefault="00AA0468" w:rsidP="003C08E1">
            <w:pPr>
              <w:rPr>
                <w:color w:val="000000"/>
                <w:sz w:val="20"/>
                <w:szCs w:val="20"/>
              </w:rPr>
            </w:pPr>
            <w:r w:rsidRPr="00F46308">
              <w:rPr>
                <w:color w:val="000000"/>
                <w:sz w:val="20"/>
                <w:szCs w:val="20"/>
              </w:rPr>
              <w:t>risk class, time, age</w:t>
            </w:r>
          </w:p>
        </w:tc>
        <w:tc>
          <w:tcPr>
            <w:tcW w:w="1080" w:type="dxa"/>
            <w:shd w:val="clear" w:color="auto" w:fill="auto"/>
            <w:noWrap/>
            <w:vAlign w:val="bottom"/>
            <w:hideMark/>
          </w:tcPr>
          <w:p w14:paraId="1DAEF3C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BCB0902" w14:textId="77777777" w:rsidR="00AA0468" w:rsidRPr="00F46308" w:rsidRDefault="00AA0468" w:rsidP="003C08E1">
            <w:pPr>
              <w:jc w:val="center"/>
              <w:rPr>
                <w:color w:val="000000"/>
                <w:sz w:val="20"/>
                <w:szCs w:val="20"/>
              </w:rPr>
            </w:pPr>
            <w:r w:rsidRPr="00F46308">
              <w:rPr>
                <w:color w:val="000000"/>
                <w:sz w:val="20"/>
                <w:szCs w:val="20"/>
              </w:rPr>
              <w:t>0.0118</w:t>
            </w:r>
          </w:p>
        </w:tc>
        <w:tc>
          <w:tcPr>
            <w:tcW w:w="1170" w:type="dxa"/>
            <w:shd w:val="clear" w:color="auto" w:fill="auto"/>
            <w:noWrap/>
            <w:vAlign w:val="bottom"/>
            <w:hideMark/>
          </w:tcPr>
          <w:p w14:paraId="17258B43" w14:textId="77777777" w:rsidR="00AA0468" w:rsidRPr="00F46308" w:rsidRDefault="00AA0468" w:rsidP="003C08E1">
            <w:pPr>
              <w:jc w:val="center"/>
              <w:rPr>
                <w:color w:val="000000"/>
                <w:sz w:val="20"/>
                <w:szCs w:val="20"/>
              </w:rPr>
            </w:pPr>
            <w:r w:rsidRPr="00F46308">
              <w:rPr>
                <w:color w:val="000000"/>
                <w:sz w:val="20"/>
                <w:szCs w:val="20"/>
              </w:rPr>
              <w:t>3.49E+09</w:t>
            </w:r>
          </w:p>
        </w:tc>
      </w:tr>
      <w:tr w:rsidR="00AA0468" w:rsidRPr="00F46308" w14:paraId="462D33DE" w14:textId="77777777" w:rsidTr="003C08E1">
        <w:tc>
          <w:tcPr>
            <w:tcW w:w="1240" w:type="dxa"/>
            <w:shd w:val="clear" w:color="auto" w:fill="auto"/>
            <w:noWrap/>
            <w:vAlign w:val="bottom"/>
            <w:hideMark/>
          </w:tcPr>
          <w:p w14:paraId="6F280678" w14:textId="77777777" w:rsidR="00AA0468" w:rsidRPr="00F46308" w:rsidRDefault="00AA0468" w:rsidP="003C08E1">
            <w:pPr>
              <w:rPr>
                <w:color w:val="000000"/>
                <w:sz w:val="20"/>
                <w:szCs w:val="20"/>
              </w:rPr>
            </w:pPr>
            <w:r w:rsidRPr="00F46308">
              <w:rPr>
                <w:color w:val="000000"/>
                <w:sz w:val="20"/>
                <w:szCs w:val="20"/>
              </w:rPr>
              <w:t>hr.1000101</w:t>
            </w:r>
          </w:p>
        </w:tc>
        <w:tc>
          <w:tcPr>
            <w:tcW w:w="5060" w:type="dxa"/>
            <w:shd w:val="clear" w:color="auto" w:fill="auto"/>
            <w:noWrap/>
            <w:vAlign w:val="bottom"/>
            <w:hideMark/>
          </w:tcPr>
          <w:p w14:paraId="6D8D2333" w14:textId="77777777" w:rsidR="00AA0468" w:rsidRPr="00F46308" w:rsidRDefault="00AA0468" w:rsidP="003C08E1">
            <w:pPr>
              <w:rPr>
                <w:color w:val="000000"/>
                <w:sz w:val="20"/>
                <w:szCs w:val="20"/>
              </w:rPr>
            </w:pPr>
            <w:r w:rsidRPr="00F46308">
              <w:rPr>
                <w:color w:val="000000"/>
                <w:sz w:val="20"/>
                <w:szCs w:val="20"/>
              </w:rPr>
              <w:t>risk class, time, age, personal</w:t>
            </w:r>
          </w:p>
        </w:tc>
        <w:tc>
          <w:tcPr>
            <w:tcW w:w="1080" w:type="dxa"/>
            <w:shd w:val="clear" w:color="auto" w:fill="auto"/>
            <w:noWrap/>
            <w:vAlign w:val="bottom"/>
            <w:hideMark/>
          </w:tcPr>
          <w:p w14:paraId="5A8C543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488739D" w14:textId="77777777" w:rsidR="00AA0468" w:rsidRPr="00F46308" w:rsidRDefault="00AA0468" w:rsidP="003C08E1">
            <w:pPr>
              <w:jc w:val="center"/>
              <w:rPr>
                <w:color w:val="000000"/>
                <w:sz w:val="20"/>
                <w:szCs w:val="20"/>
              </w:rPr>
            </w:pPr>
            <w:r w:rsidRPr="00F46308">
              <w:rPr>
                <w:color w:val="000000"/>
                <w:sz w:val="20"/>
                <w:szCs w:val="20"/>
              </w:rPr>
              <w:t>0.0107</w:t>
            </w:r>
          </w:p>
        </w:tc>
        <w:tc>
          <w:tcPr>
            <w:tcW w:w="1170" w:type="dxa"/>
            <w:shd w:val="clear" w:color="auto" w:fill="auto"/>
            <w:noWrap/>
            <w:vAlign w:val="bottom"/>
            <w:hideMark/>
          </w:tcPr>
          <w:p w14:paraId="11C82481" w14:textId="77777777" w:rsidR="00AA0468" w:rsidRPr="00F46308" w:rsidRDefault="00AA0468" w:rsidP="003C08E1">
            <w:pPr>
              <w:jc w:val="center"/>
              <w:rPr>
                <w:color w:val="000000"/>
                <w:sz w:val="20"/>
                <w:szCs w:val="20"/>
              </w:rPr>
            </w:pPr>
            <w:r w:rsidRPr="00F46308">
              <w:rPr>
                <w:color w:val="000000"/>
                <w:sz w:val="20"/>
                <w:szCs w:val="20"/>
              </w:rPr>
              <w:t>3.34E+27</w:t>
            </w:r>
          </w:p>
        </w:tc>
      </w:tr>
      <w:tr w:rsidR="00AA0468" w:rsidRPr="00F46308" w14:paraId="31EB0D1D" w14:textId="77777777" w:rsidTr="003C08E1">
        <w:tc>
          <w:tcPr>
            <w:tcW w:w="1240" w:type="dxa"/>
            <w:shd w:val="clear" w:color="auto" w:fill="auto"/>
            <w:noWrap/>
            <w:vAlign w:val="bottom"/>
            <w:hideMark/>
          </w:tcPr>
          <w:p w14:paraId="4F2B9EAB" w14:textId="77777777" w:rsidR="00AA0468" w:rsidRPr="00F46308" w:rsidRDefault="00AA0468" w:rsidP="003C08E1">
            <w:pPr>
              <w:rPr>
                <w:color w:val="000000"/>
                <w:sz w:val="20"/>
                <w:szCs w:val="20"/>
              </w:rPr>
            </w:pPr>
            <w:r w:rsidRPr="00F46308">
              <w:rPr>
                <w:color w:val="000000"/>
                <w:sz w:val="20"/>
                <w:szCs w:val="20"/>
              </w:rPr>
              <w:t>hr.1000110</w:t>
            </w:r>
          </w:p>
        </w:tc>
        <w:tc>
          <w:tcPr>
            <w:tcW w:w="5060" w:type="dxa"/>
            <w:shd w:val="clear" w:color="auto" w:fill="auto"/>
            <w:noWrap/>
            <w:vAlign w:val="bottom"/>
            <w:hideMark/>
          </w:tcPr>
          <w:p w14:paraId="5772E9D9" w14:textId="77777777" w:rsidR="00AA0468" w:rsidRPr="00F46308" w:rsidRDefault="00AA0468" w:rsidP="003C08E1">
            <w:pPr>
              <w:rPr>
                <w:color w:val="000000"/>
                <w:sz w:val="20"/>
                <w:szCs w:val="20"/>
              </w:rPr>
            </w:pPr>
            <w:r w:rsidRPr="00F46308">
              <w:rPr>
                <w:color w:val="000000"/>
                <w:sz w:val="20"/>
                <w:szCs w:val="20"/>
              </w:rPr>
              <w:t>risk class, time, age, house</w:t>
            </w:r>
          </w:p>
        </w:tc>
        <w:tc>
          <w:tcPr>
            <w:tcW w:w="1080" w:type="dxa"/>
            <w:shd w:val="clear" w:color="auto" w:fill="auto"/>
            <w:noWrap/>
            <w:vAlign w:val="bottom"/>
            <w:hideMark/>
          </w:tcPr>
          <w:p w14:paraId="6E8220F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1379C98" w14:textId="77777777" w:rsidR="00AA0468" w:rsidRPr="00F46308" w:rsidRDefault="00AA0468" w:rsidP="003C08E1">
            <w:pPr>
              <w:jc w:val="center"/>
              <w:rPr>
                <w:color w:val="000000"/>
                <w:sz w:val="20"/>
                <w:szCs w:val="20"/>
              </w:rPr>
            </w:pPr>
            <w:r w:rsidRPr="00F46308">
              <w:rPr>
                <w:color w:val="000000"/>
                <w:sz w:val="20"/>
                <w:szCs w:val="20"/>
              </w:rPr>
              <w:t>0.0107</w:t>
            </w:r>
          </w:p>
        </w:tc>
        <w:tc>
          <w:tcPr>
            <w:tcW w:w="1170" w:type="dxa"/>
            <w:shd w:val="clear" w:color="auto" w:fill="auto"/>
            <w:noWrap/>
            <w:vAlign w:val="bottom"/>
            <w:hideMark/>
          </w:tcPr>
          <w:p w14:paraId="1D7F263F" w14:textId="77777777" w:rsidR="00AA0468" w:rsidRPr="00F46308" w:rsidRDefault="00AA0468" w:rsidP="003C08E1">
            <w:pPr>
              <w:jc w:val="center"/>
              <w:rPr>
                <w:color w:val="000000"/>
                <w:sz w:val="20"/>
                <w:szCs w:val="20"/>
              </w:rPr>
            </w:pPr>
            <w:r w:rsidRPr="00F46308">
              <w:rPr>
                <w:color w:val="000000"/>
                <w:sz w:val="20"/>
                <w:szCs w:val="20"/>
              </w:rPr>
              <w:t>2.03E+18</w:t>
            </w:r>
          </w:p>
        </w:tc>
      </w:tr>
      <w:tr w:rsidR="00AA0468" w:rsidRPr="00F46308" w14:paraId="1AF13A79" w14:textId="77777777" w:rsidTr="003C08E1">
        <w:tc>
          <w:tcPr>
            <w:tcW w:w="1240" w:type="dxa"/>
            <w:shd w:val="clear" w:color="auto" w:fill="auto"/>
            <w:noWrap/>
            <w:vAlign w:val="bottom"/>
            <w:hideMark/>
          </w:tcPr>
          <w:p w14:paraId="2162DD4A" w14:textId="77777777" w:rsidR="00AA0468" w:rsidRPr="00F46308" w:rsidRDefault="00AA0468" w:rsidP="003C08E1">
            <w:pPr>
              <w:rPr>
                <w:color w:val="000000"/>
                <w:sz w:val="20"/>
                <w:szCs w:val="20"/>
              </w:rPr>
            </w:pPr>
            <w:r w:rsidRPr="00F46308">
              <w:rPr>
                <w:color w:val="000000"/>
                <w:sz w:val="20"/>
                <w:szCs w:val="20"/>
              </w:rPr>
              <w:t>hr.1000111</w:t>
            </w:r>
          </w:p>
        </w:tc>
        <w:tc>
          <w:tcPr>
            <w:tcW w:w="5060" w:type="dxa"/>
            <w:shd w:val="clear" w:color="auto" w:fill="auto"/>
            <w:noWrap/>
            <w:vAlign w:val="bottom"/>
            <w:hideMark/>
          </w:tcPr>
          <w:p w14:paraId="68D02BDC" w14:textId="77777777" w:rsidR="00AA0468" w:rsidRPr="00F46308" w:rsidRDefault="00AA0468" w:rsidP="003C08E1">
            <w:pPr>
              <w:rPr>
                <w:color w:val="000000"/>
                <w:sz w:val="20"/>
                <w:szCs w:val="20"/>
              </w:rPr>
            </w:pPr>
            <w:r w:rsidRPr="00F46308">
              <w:rPr>
                <w:color w:val="000000"/>
                <w:sz w:val="20"/>
                <w:szCs w:val="20"/>
              </w:rPr>
              <w:t>risk class, time, age, house, personal</w:t>
            </w:r>
          </w:p>
        </w:tc>
        <w:tc>
          <w:tcPr>
            <w:tcW w:w="1080" w:type="dxa"/>
            <w:shd w:val="clear" w:color="auto" w:fill="auto"/>
            <w:noWrap/>
            <w:vAlign w:val="bottom"/>
            <w:hideMark/>
          </w:tcPr>
          <w:p w14:paraId="152F77CF"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913EE5B" w14:textId="77777777" w:rsidR="00AA0468" w:rsidRPr="00F46308" w:rsidRDefault="00AA0468" w:rsidP="003C08E1">
            <w:pPr>
              <w:jc w:val="center"/>
              <w:rPr>
                <w:color w:val="000000"/>
                <w:sz w:val="20"/>
                <w:szCs w:val="20"/>
              </w:rPr>
            </w:pPr>
            <w:r w:rsidRPr="00F46308">
              <w:rPr>
                <w:color w:val="000000"/>
                <w:sz w:val="20"/>
                <w:szCs w:val="20"/>
              </w:rPr>
              <w:t>0.0102</w:t>
            </w:r>
          </w:p>
        </w:tc>
        <w:tc>
          <w:tcPr>
            <w:tcW w:w="1170" w:type="dxa"/>
            <w:shd w:val="clear" w:color="auto" w:fill="auto"/>
            <w:noWrap/>
            <w:vAlign w:val="bottom"/>
            <w:hideMark/>
          </w:tcPr>
          <w:p w14:paraId="6CABEEB3" w14:textId="77777777" w:rsidR="00AA0468" w:rsidRPr="00F46308" w:rsidRDefault="00AA0468" w:rsidP="003C08E1">
            <w:pPr>
              <w:jc w:val="center"/>
              <w:rPr>
                <w:color w:val="000000"/>
                <w:sz w:val="20"/>
                <w:szCs w:val="20"/>
              </w:rPr>
            </w:pPr>
            <w:r w:rsidRPr="00F46308">
              <w:rPr>
                <w:color w:val="000000"/>
                <w:sz w:val="20"/>
                <w:szCs w:val="20"/>
              </w:rPr>
              <w:t>5.66E+125</w:t>
            </w:r>
          </w:p>
        </w:tc>
      </w:tr>
      <w:tr w:rsidR="00AA0468" w:rsidRPr="00F46308" w14:paraId="425EC678" w14:textId="77777777" w:rsidTr="003C08E1">
        <w:tc>
          <w:tcPr>
            <w:tcW w:w="1240" w:type="dxa"/>
            <w:shd w:val="clear" w:color="auto" w:fill="auto"/>
            <w:noWrap/>
            <w:vAlign w:val="bottom"/>
            <w:hideMark/>
          </w:tcPr>
          <w:p w14:paraId="335CE7BC" w14:textId="77777777" w:rsidR="00AA0468" w:rsidRPr="00F46308" w:rsidRDefault="00AA0468" w:rsidP="003C08E1">
            <w:pPr>
              <w:rPr>
                <w:color w:val="000000"/>
                <w:sz w:val="20"/>
                <w:szCs w:val="20"/>
              </w:rPr>
            </w:pPr>
            <w:r w:rsidRPr="00F46308">
              <w:rPr>
                <w:color w:val="000000"/>
                <w:sz w:val="20"/>
                <w:szCs w:val="20"/>
              </w:rPr>
              <w:t>hr.1001000</w:t>
            </w:r>
          </w:p>
        </w:tc>
        <w:tc>
          <w:tcPr>
            <w:tcW w:w="5060" w:type="dxa"/>
            <w:shd w:val="clear" w:color="auto" w:fill="auto"/>
            <w:noWrap/>
            <w:vAlign w:val="bottom"/>
            <w:hideMark/>
          </w:tcPr>
          <w:p w14:paraId="0E32DE7B" w14:textId="77777777" w:rsidR="00AA0468" w:rsidRPr="00F46308" w:rsidRDefault="00AA0468" w:rsidP="003C08E1">
            <w:pPr>
              <w:rPr>
                <w:color w:val="000000"/>
                <w:sz w:val="20"/>
                <w:szCs w:val="20"/>
              </w:rPr>
            </w:pPr>
            <w:r w:rsidRPr="00F46308">
              <w:rPr>
                <w:color w:val="000000"/>
                <w:sz w:val="20"/>
                <w:szCs w:val="20"/>
              </w:rPr>
              <w:t>risk class, time, race</w:t>
            </w:r>
          </w:p>
        </w:tc>
        <w:tc>
          <w:tcPr>
            <w:tcW w:w="1080" w:type="dxa"/>
            <w:shd w:val="clear" w:color="auto" w:fill="auto"/>
            <w:noWrap/>
            <w:vAlign w:val="bottom"/>
            <w:hideMark/>
          </w:tcPr>
          <w:p w14:paraId="508DDD9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D7AB994"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182E46CC" w14:textId="77777777" w:rsidR="00AA0468" w:rsidRPr="00F46308" w:rsidRDefault="00AA0468" w:rsidP="003C08E1">
            <w:pPr>
              <w:jc w:val="center"/>
              <w:rPr>
                <w:color w:val="000000"/>
                <w:sz w:val="20"/>
                <w:szCs w:val="20"/>
              </w:rPr>
            </w:pPr>
            <w:r w:rsidRPr="00F46308">
              <w:rPr>
                <w:color w:val="000000"/>
                <w:sz w:val="20"/>
                <w:szCs w:val="20"/>
              </w:rPr>
              <w:t>0.0160</w:t>
            </w:r>
          </w:p>
        </w:tc>
      </w:tr>
      <w:tr w:rsidR="00AA0468" w:rsidRPr="00F46308" w14:paraId="165798D2" w14:textId="77777777" w:rsidTr="003C08E1">
        <w:tc>
          <w:tcPr>
            <w:tcW w:w="1240" w:type="dxa"/>
            <w:shd w:val="clear" w:color="auto" w:fill="auto"/>
            <w:noWrap/>
            <w:vAlign w:val="bottom"/>
            <w:hideMark/>
          </w:tcPr>
          <w:p w14:paraId="48F0B293" w14:textId="77777777" w:rsidR="00AA0468" w:rsidRPr="00F46308" w:rsidRDefault="00AA0468" w:rsidP="003C08E1">
            <w:pPr>
              <w:rPr>
                <w:color w:val="000000"/>
                <w:sz w:val="20"/>
                <w:szCs w:val="20"/>
              </w:rPr>
            </w:pPr>
            <w:r w:rsidRPr="00F46308">
              <w:rPr>
                <w:color w:val="000000"/>
                <w:sz w:val="20"/>
                <w:szCs w:val="20"/>
              </w:rPr>
              <w:t>hr.1001001</w:t>
            </w:r>
          </w:p>
        </w:tc>
        <w:tc>
          <w:tcPr>
            <w:tcW w:w="5060" w:type="dxa"/>
            <w:shd w:val="clear" w:color="auto" w:fill="auto"/>
            <w:noWrap/>
            <w:vAlign w:val="bottom"/>
            <w:hideMark/>
          </w:tcPr>
          <w:p w14:paraId="54FF8818" w14:textId="77777777" w:rsidR="00AA0468" w:rsidRPr="00F46308" w:rsidRDefault="00AA0468" w:rsidP="003C08E1">
            <w:pPr>
              <w:rPr>
                <w:color w:val="000000"/>
                <w:sz w:val="20"/>
                <w:szCs w:val="20"/>
              </w:rPr>
            </w:pPr>
            <w:r w:rsidRPr="00F46308">
              <w:rPr>
                <w:color w:val="000000"/>
                <w:sz w:val="20"/>
                <w:szCs w:val="20"/>
              </w:rPr>
              <w:t>risk class, time, race, personal</w:t>
            </w:r>
          </w:p>
        </w:tc>
        <w:tc>
          <w:tcPr>
            <w:tcW w:w="1080" w:type="dxa"/>
            <w:shd w:val="clear" w:color="auto" w:fill="auto"/>
            <w:noWrap/>
            <w:vAlign w:val="bottom"/>
            <w:hideMark/>
          </w:tcPr>
          <w:p w14:paraId="6A14E0A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DFA4725" w14:textId="77777777" w:rsidR="00AA0468" w:rsidRPr="00F46308" w:rsidRDefault="00AA0468" w:rsidP="003C08E1">
            <w:pPr>
              <w:jc w:val="center"/>
              <w:rPr>
                <w:color w:val="000000"/>
                <w:sz w:val="20"/>
                <w:szCs w:val="20"/>
              </w:rPr>
            </w:pPr>
            <w:r w:rsidRPr="00F46308">
              <w:rPr>
                <w:color w:val="000000"/>
                <w:sz w:val="20"/>
                <w:szCs w:val="20"/>
              </w:rPr>
              <w:t>0.0154</w:t>
            </w:r>
          </w:p>
        </w:tc>
        <w:tc>
          <w:tcPr>
            <w:tcW w:w="1170" w:type="dxa"/>
            <w:shd w:val="clear" w:color="auto" w:fill="auto"/>
            <w:noWrap/>
            <w:vAlign w:val="bottom"/>
            <w:hideMark/>
          </w:tcPr>
          <w:p w14:paraId="45883B4B" w14:textId="77777777" w:rsidR="00AA0468" w:rsidRPr="00F46308" w:rsidRDefault="00AA0468" w:rsidP="003C08E1">
            <w:pPr>
              <w:jc w:val="center"/>
              <w:rPr>
                <w:color w:val="000000"/>
                <w:sz w:val="20"/>
                <w:szCs w:val="20"/>
              </w:rPr>
            </w:pPr>
            <w:r w:rsidRPr="00F46308">
              <w:rPr>
                <w:color w:val="000000"/>
                <w:sz w:val="20"/>
                <w:szCs w:val="20"/>
              </w:rPr>
              <w:t>3.38E+16</w:t>
            </w:r>
          </w:p>
        </w:tc>
      </w:tr>
      <w:tr w:rsidR="00AA0468" w:rsidRPr="00F46308" w14:paraId="5B0586F4" w14:textId="77777777" w:rsidTr="003C08E1">
        <w:tc>
          <w:tcPr>
            <w:tcW w:w="1240" w:type="dxa"/>
            <w:shd w:val="clear" w:color="auto" w:fill="auto"/>
            <w:noWrap/>
            <w:vAlign w:val="bottom"/>
            <w:hideMark/>
          </w:tcPr>
          <w:p w14:paraId="398E6B55" w14:textId="77777777" w:rsidR="00AA0468" w:rsidRPr="00F46308" w:rsidRDefault="00AA0468" w:rsidP="003C08E1">
            <w:pPr>
              <w:rPr>
                <w:color w:val="000000"/>
                <w:sz w:val="20"/>
                <w:szCs w:val="20"/>
              </w:rPr>
            </w:pPr>
            <w:r w:rsidRPr="00F46308">
              <w:rPr>
                <w:color w:val="000000"/>
                <w:sz w:val="20"/>
                <w:szCs w:val="20"/>
              </w:rPr>
              <w:t>hr.1001010</w:t>
            </w:r>
          </w:p>
        </w:tc>
        <w:tc>
          <w:tcPr>
            <w:tcW w:w="5060" w:type="dxa"/>
            <w:shd w:val="clear" w:color="auto" w:fill="auto"/>
            <w:noWrap/>
            <w:vAlign w:val="bottom"/>
            <w:hideMark/>
          </w:tcPr>
          <w:p w14:paraId="27B87AD1" w14:textId="77777777" w:rsidR="00AA0468" w:rsidRPr="00F46308" w:rsidRDefault="00AA0468" w:rsidP="003C08E1">
            <w:pPr>
              <w:rPr>
                <w:color w:val="000000"/>
                <w:sz w:val="20"/>
                <w:szCs w:val="20"/>
              </w:rPr>
            </w:pPr>
            <w:r w:rsidRPr="00F46308">
              <w:rPr>
                <w:color w:val="000000"/>
                <w:sz w:val="20"/>
                <w:szCs w:val="20"/>
              </w:rPr>
              <w:t>risk class, time, race, house</w:t>
            </w:r>
          </w:p>
        </w:tc>
        <w:tc>
          <w:tcPr>
            <w:tcW w:w="1080" w:type="dxa"/>
            <w:shd w:val="clear" w:color="auto" w:fill="auto"/>
            <w:noWrap/>
            <w:vAlign w:val="bottom"/>
            <w:hideMark/>
          </w:tcPr>
          <w:p w14:paraId="6B4C5CB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B8DF2E8" w14:textId="77777777" w:rsidR="00AA0468" w:rsidRPr="00F46308" w:rsidRDefault="00AA0468" w:rsidP="003C08E1">
            <w:pPr>
              <w:jc w:val="center"/>
              <w:rPr>
                <w:color w:val="000000"/>
                <w:sz w:val="20"/>
                <w:szCs w:val="20"/>
              </w:rPr>
            </w:pPr>
            <w:r w:rsidRPr="00F46308">
              <w:rPr>
                <w:color w:val="000000"/>
                <w:sz w:val="20"/>
                <w:szCs w:val="20"/>
              </w:rPr>
              <w:t>0.0155</w:t>
            </w:r>
          </w:p>
        </w:tc>
        <w:tc>
          <w:tcPr>
            <w:tcW w:w="1170" w:type="dxa"/>
            <w:shd w:val="clear" w:color="auto" w:fill="auto"/>
            <w:noWrap/>
            <w:vAlign w:val="bottom"/>
            <w:hideMark/>
          </w:tcPr>
          <w:p w14:paraId="3FAC960F" w14:textId="77777777" w:rsidR="00AA0468" w:rsidRPr="00F46308" w:rsidRDefault="00AA0468" w:rsidP="003C08E1">
            <w:pPr>
              <w:jc w:val="center"/>
              <w:rPr>
                <w:color w:val="000000"/>
                <w:sz w:val="20"/>
                <w:szCs w:val="20"/>
              </w:rPr>
            </w:pPr>
            <w:r w:rsidRPr="00F46308">
              <w:rPr>
                <w:color w:val="000000"/>
                <w:sz w:val="20"/>
                <w:szCs w:val="20"/>
              </w:rPr>
              <w:t>1.0271</w:t>
            </w:r>
          </w:p>
        </w:tc>
      </w:tr>
      <w:tr w:rsidR="00AA0468" w:rsidRPr="00F46308" w14:paraId="5F5D9D00" w14:textId="77777777" w:rsidTr="003C08E1">
        <w:tc>
          <w:tcPr>
            <w:tcW w:w="1240" w:type="dxa"/>
            <w:shd w:val="clear" w:color="auto" w:fill="auto"/>
            <w:noWrap/>
            <w:vAlign w:val="bottom"/>
            <w:hideMark/>
          </w:tcPr>
          <w:p w14:paraId="7E171FBF" w14:textId="77777777" w:rsidR="00AA0468" w:rsidRPr="00F46308" w:rsidRDefault="00AA0468" w:rsidP="003C08E1">
            <w:pPr>
              <w:rPr>
                <w:color w:val="000000"/>
                <w:sz w:val="20"/>
                <w:szCs w:val="20"/>
              </w:rPr>
            </w:pPr>
            <w:r w:rsidRPr="00F46308">
              <w:rPr>
                <w:color w:val="000000"/>
                <w:sz w:val="20"/>
                <w:szCs w:val="20"/>
              </w:rPr>
              <w:t>hr.1001011</w:t>
            </w:r>
          </w:p>
        </w:tc>
        <w:tc>
          <w:tcPr>
            <w:tcW w:w="5060" w:type="dxa"/>
            <w:shd w:val="clear" w:color="auto" w:fill="auto"/>
            <w:noWrap/>
            <w:vAlign w:val="bottom"/>
            <w:hideMark/>
          </w:tcPr>
          <w:p w14:paraId="5829CBCF" w14:textId="77777777" w:rsidR="00AA0468" w:rsidRPr="00F46308" w:rsidRDefault="00AA0468" w:rsidP="003C08E1">
            <w:pPr>
              <w:rPr>
                <w:color w:val="000000"/>
                <w:sz w:val="20"/>
                <w:szCs w:val="20"/>
              </w:rPr>
            </w:pPr>
            <w:r w:rsidRPr="00F46308">
              <w:rPr>
                <w:color w:val="000000"/>
                <w:sz w:val="20"/>
                <w:szCs w:val="20"/>
              </w:rPr>
              <w:t>risk class, time, race, house, personal</w:t>
            </w:r>
          </w:p>
        </w:tc>
        <w:tc>
          <w:tcPr>
            <w:tcW w:w="1080" w:type="dxa"/>
            <w:shd w:val="clear" w:color="auto" w:fill="auto"/>
            <w:noWrap/>
            <w:vAlign w:val="bottom"/>
            <w:hideMark/>
          </w:tcPr>
          <w:p w14:paraId="567CB3EB"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90F118C" w14:textId="77777777" w:rsidR="00AA0468" w:rsidRPr="00F46308" w:rsidRDefault="00AA0468" w:rsidP="003C08E1">
            <w:pPr>
              <w:jc w:val="center"/>
              <w:rPr>
                <w:color w:val="000000"/>
                <w:sz w:val="20"/>
                <w:szCs w:val="20"/>
              </w:rPr>
            </w:pPr>
            <w:r w:rsidRPr="00F46308">
              <w:rPr>
                <w:color w:val="000000"/>
                <w:sz w:val="20"/>
                <w:szCs w:val="20"/>
              </w:rPr>
              <w:t>0.0141</w:t>
            </w:r>
          </w:p>
        </w:tc>
        <w:tc>
          <w:tcPr>
            <w:tcW w:w="1170" w:type="dxa"/>
            <w:shd w:val="clear" w:color="auto" w:fill="auto"/>
            <w:noWrap/>
            <w:vAlign w:val="bottom"/>
            <w:hideMark/>
          </w:tcPr>
          <w:p w14:paraId="2220CCCD" w14:textId="77777777" w:rsidR="00AA0468" w:rsidRPr="00F46308" w:rsidRDefault="00AA0468" w:rsidP="003C08E1">
            <w:pPr>
              <w:jc w:val="center"/>
              <w:rPr>
                <w:color w:val="000000"/>
                <w:sz w:val="20"/>
                <w:szCs w:val="20"/>
              </w:rPr>
            </w:pPr>
            <w:r w:rsidRPr="00F46308">
              <w:rPr>
                <w:color w:val="000000"/>
                <w:sz w:val="20"/>
                <w:szCs w:val="20"/>
              </w:rPr>
              <w:t>5.85E+06</w:t>
            </w:r>
          </w:p>
        </w:tc>
      </w:tr>
      <w:tr w:rsidR="00AA0468" w:rsidRPr="00F46308" w14:paraId="47B71445" w14:textId="77777777" w:rsidTr="003C08E1">
        <w:tc>
          <w:tcPr>
            <w:tcW w:w="1240" w:type="dxa"/>
            <w:shd w:val="clear" w:color="auto" w:fill="auto"/>
            <w:noWrap/>
            <w:vAlign w:val="bottom"/>
            <w:hideMark/>
          </w:tcPr>
          <w:p w14:paraId="255D029C" w14:textId="77777777" w:rsidR="00AA0468" w:rsidRPr="00F46308" w:rsidRDefault="00AA0468" w:rsidP="003C08E1">
            <w:pPr>
              <w:rPr>
                <w:color w:val="000000"/>
                <w:sz w:val="20"/>
                <w:szCs w:val="20"/>
              </w:rPr>
            </w:pPr>
            <w:r w:rsidRPr="00F46308">
              <w:rPr>
                <w:color w:val="000000"/>
                <w:sz w:val="20"/>
                <w:szCs w:val="20"/>
              </w:rPr>
              <w:t>hr.1001100</w:t>
            </w:r>
          </w:p>
        </w:tc>
        <w:tc>
          <w:tcPr>
            <w:tcW w:w="5060" w:type="dxa"/>
            <w:shd w:val="clear" w:color="auto" w:fill="auto"/>
            <w:noWrap/>
            <w:vAlign w:val="bottom"/>
            <w:hideMark/>
          </w:tcPr>
          <w:p w14:paraId="7C39ECF1" w14:textId="77777777" w:rsidR="00AA0468" w:rsidRPr="00F46308" w:rsidRDefault="00AA0468" w:rsidP="003C08E1">
            <w:pPr>
              <w:rPr>
                <w:color w:val="000000"/>
                <w:sz w:val="20"/>
                <w:szCs w:val="20"/>
              </w:rPr>
            </w:pPr>
            <w:r w:rsidRPr="00F46308">
              <w:rPr>
                <w:color w:val="000000"/>
                <w:sz w:val="20"/>
                <w:szCs w:val="20"/>
              </w:rPr>
              <w:t>risk class, time, race, age</w:t>
            </w:r>
          </w:p>
        </w:tc>
        <w:tc>
          <w:tcPr>
            <w:tcW w:w="1080" w:type="dxa"/>
            <w:shd w:val="clear" w:color="auto" w:fill="auto"/>
            <w:noWrap/>
            <w:vAlign w:val="bottom"/>
            <w:hideMark/>
          </w:tcPr>
          <w:p w14:paraId="5543C45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3CF77D9" w14:textId="77777777" w:rsidR="00AA0468" w:rsidRPr="00F46308" w:rsidRDefault="00AA0468" w:rsidP="003C08E1">
            <w:pPr>
              <w:jc w:val="center"/>
              <w:rPr>
                <w:color w:val="000000"/>
                <w:sz w:val="20"/>
                <w:szCs w:val="20"/>
              </w:rPr>
            </w:pPr>
            <w:r w:rsidRPr="00F46308">
              <w:rPr>
                <w:color w:val="000000"/>
                <w:sz w:val="20"/>
                <w:szCs w:val="20"/>
              </w:rPr>
              <w:t>0.0115</w:t>
            </w:r>
          </w:p>
        </w:tc>
        <w:tc>
          <w:tcPr>
            <w:tcW w:w="1170" w:type="dxa"/>
            <w:shd w:val="clear" w:color="auto" w:fill="auto"/>
            <w:noWrap/>
            <w:vAlign w:val="bottom"/>
            <w:hideMark/>
          </w:tcPr>
          <w:p w14:paraId="6935958C" w14:textId="77777777" w:rsidR="00AA0468" w:rsidRPr="00F46308" w:rsidRDefault="00AA0468" w:rsidP="003C08E1">
            <w:pPr>
              <w:jc w:val="center"/>
              <w:rPr>
                <w:color w:val="000000"/>
                <w:sz w:val="20"/>
                <w:szCs w:val="20"/>
              </w:rPr>
            </w:pPr>
            <w:r w:rsidRPr="00F46308">
              <w:rPr>
                <w:color w:val="000000"/>
                <w:sz w:val="20"/>
                <w:szCs w:val="20"/>
              </w:rPr>
              <w:t>1.23E+24</w:t>
            </w:r>
          </w:p>
        </w:tc>
      </w:tr>
      <w:tr w:rsidR="00AA0468" w:rsidRPr="00F46308" w14:paraId="4763B5BF" w14:textId="77777777" w:rsidTr="003C08E1">
        <w:tc>
          <w:tcPr>
            <w:tcW w:w="1240" w:type="dxa"/>
            <w:shd w:val="clear" w:color="auto" w:fill="auto"/>
            <w:noWrap/>
            <w:vAlign w:val="bottom"/>
            <w:hideMark/>
          </w:tcPr>
          <w:p w14:paraId="559170EF" w14:textId="77777777" w:rsidR="00AA0468" w:rsidRPr="00F46308" w:rsidRDefault="00AA0468" w:rsidP="003C08E1">
            <w:pPr>
              <w:rPr>
                <w:color w:val="000000"/>
                <w:sz w:val="20"/>
                <w:szCs w:val="20"/>
              </w:rPr>
            </w:pPr>
            <w:r w:rsidRPr="00F46308">
              <w:rPr>
                <w:color w:val="000000"/>
                <w:sz w:val="20"/>
                <w:szCs w:val="20"/>
              </w:rPr>
              <w:t>hr.1001101</w:t>
            </w:r>
          </w:p>
        </w:tc>
        <w:tc>
          <w:tcPr>
            <w:tcW w:w="5060" w:type="dxa"/>
            <w:shd w:val="clear" w:color="auto" w:fill="auto"/>
            <w:noWrap/>
            <w:vAlign w:val="bottom"/>
            <w:hideMark/>
          </w:tcPr>
          <w:p w14:paraId="47A660CF" w14:textId="77777777" w:rsidR="00AA0468" w:rsidRPr="00F46308" w:rsidRDefault="00AA0468" w:rsidP="003C08E1">
            <w:pPr>
              <w:rPr>
                <w:color w:val="000000"/>
                <w:sz w:val="20"/>
                <w:szCs w:val="20"/>
              </w:rPr>
            </w:pPr>
            <w:r w:rsidRPr="00F46308">
              <w:rPr>
                <w:color w:val="000000"/>
                <w:sz w:val="20"/>
                <w:szCs w:val="20"/>
              </w:rPr>
              <w:t>risk class, time, race, age, personal</w:t>
            </w:r>
          </w:p>
        </w:tc>
        <w:tc>
          <w:tcPr>
            <w:tcW w:w="1080" w:type="dxa"/>
            <w:shd w:val="clear" w:color="auto" w:fill="auto"/>
            <w:noWrap/>
            <w:vAlign w:val="bottom"/>
            <w:hideMark/>
          </w:tcPr>
          <w:p w14:paraId="54DCB2D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1C52963" w14:textId="77777777" w:rsidR="00AA0468" w:rsidRPr="00F46308" w:rsidRDefault="00AA0468" w:rsidP="003C08E1">
            <w:pPr>
              <w:jc w:val="center"/>
              <w:rPr>
                <w:color w:val="000000"/>
                <w:sz w:val="20"/>
                <w:szCs w:val="20"/>
              </w:rPr>
            </w:pPr>
            <w:r w:rsidRPr="00F46308">
              <w:rPr>
                <w:color w:val="000000"/>
                <w:sz w:val="20"/>
                <w:szCs w:val="20"/>
              </w:rPr>
              <w:t>0.0105</w:t>
            </w:r>
          </w:p>
        </w:tc>
        <w:tc>
          <w:tcPr>
            <w:tcW w:w="1170" w:type="dxa"/>
            <w:shd w:val="clear" w:color="auto" w:fill="auto"/>
            <w:noWrap/>
            <w:vAlign w:val="bottom"/>
            <w:hideMark/>
          </w:tcPr>
          <w:p w14:paraId="73D1818B"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59B69DF9" w14:textId="77777777" w:rsidTr="003C08E1">
        <w:tc>
          <w:tcPr>
            <w:tcW w:w="1240" w:type="dxa"/>
            <w:shd w:val="clear" w:color="auto" w:fill="auto"/>
            <w:noWrap/>
            <w:vAlign w:val="bottom"/>
            <w:hideMark/>
          </w:tcPr>
          <w:p w14:paraId="57402ACA" w14:textId="77777777" w:rsidR="00AA0468" w:rsidRPr="00F46308" w:rsidRDefault="00AA0468" w:rsidP="003C08E1">
            <w:pPr>
              <w:rPr>
                <w:color w:val="000000"/>
                <w:sz w:val="20"/>
                <w:szCs w:val="20"/>
              </w:rPr>
            </w:pPr>
            <w:r w:rsidRPr="00F46308">
              <w:rPr>
                <w:color w:val="000000"/>
                <w:sz w:val="20"/>
                <w:szCs w:val="20"/>
              </w:rPr>
              <w:t>hr.1001110</w:t>
            </w:r>
          </w:p>
        </w:tc>
        <w:tc>
          <w:tcPr>
            <w:tcW w:w="5060" w:type="dxa"/>
            <w:shd w:val="clear" w:color="auto" w:fill="auto"/>
            <w:noWrap/>
            <w:vAlign w:val="bottom"/>
            <w:hideMark/>
          </w:tcPr>
          <w:p w14:paraId="53B66F62" w14:textId="77777777" w:rsidR="00AA0468" w:rsidRPr="00F46308" w:rsidRDefault="00AA0468" w:rsidP="003C08E1">
            <w:pPr>
              <w:rPr>
                <w:color w:val="000000"/>
                <w:sz w:val="20"/>
                <w:szCs w:val="20"/>
              </w:rPr>
            </w:pPr>
            <w:r w:rsidRPr="00F46308">
              <w:rPr>
                <w:color w:val="000000"/>
                <w:sz w:val="20"/>
                <w:szCs w:val="20"/>
              </w:rPr>
              <w:t>risk class, time, race, age, house</w:t>
            </w:r>
          </w:p>
        </w:tc>
        <w:tc>
          <w:tcPr>
            <w:tcW w:w="1080" w:type="dxa"/>
            <w:shd w:val="clear" w:color="auto" w:fill="auto"/>
            <w:noWrap/>
            <w:vAlign w:val="bottom"/>
            <w:hideMark/>
          </w:tcPr>
          <w:p w14:paraId="18DBE0F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65124F7" w14:textId="77777777" w:rsidR="00AA0468" w:rsidRPr="00F46308" w:rsidRDefault="00AA0468" w:rsidP="003C08E1">
            <w:pPr>
              <w:jc w:val="center"/>
              <w:rPr>
                <w:color w:val="000000"/>
                <w:sz w:val="20"/>
                <w:szCs w:val="20"/>
              </w:rPr>
            </w:pPr>
            <w:r w:rsidRPr="00F46308">
              <w:rPr>
                <w:color w:val="000000"/>
                <w:sz w:val="20"/>
                <w:szCs w:val="20"/>
              </w:rPr>
              <w:t>0.0107</w:t>
            </w:r>
          </w:p>
        </w:tc>
        <w:tc>
          <w:tcPr>
            <w:tcW w:w="1170" w:type="dxa"/>
            <w:shd w:val="clear" w:color="auto" w:fill="auto"/>
            <w:noWrap/>
            <w:vAlign w:val="bottom"/>
            <w:hideMark/>
          </w:tcPr>
          <w:p w14:paraId="3203E00A" w14:textId="77777777" w:rsidR="00AA0468" w:rsidRPr="00F46308" w:rsidRDefault="00AA0468" w:rsidP="003C08E1">
            <w:pPr>
              <w:jc w:val="center"/>
              <w:rPr>
                <w:color w:val="000000"/>
                <w:sz w:val="20"/>
                <w:szCs w:val="20"/>
              </w:rPr>
            </w:pPr>
            <w:r w:rsidRPr="00F46308">
              <w:rPr>
                <w:color w:val="000000"/>
                <w:sz w:val="20"/>
                <w:szCs w:val="20"/>
              </w:rPr>
              <w:t>8.05E+30</w:t>
            </w:r>
          </w:p>
        </w:tc>
      </w:tr>
      <w:tr w:rsidR="00AA0468" w:rsidRPr="00F46308" w14:paraId="3A7AFC60" w14:textId="77777777" w:rsidTr="003C08E1">
        <w:tc>
          <w:tcPr>
            <w:tcW w:w="1240" w:type="dxa"/>
            <w:shd w:val="clear" w:color="auto" w:fill="auto"/>
            <w:noWrap/>
            <w:vAlign w:val="bottom"/>
            <w:hideMark/>
          </w:tcPr>
          <w:p w14:paraId="4DD73817" w14:textId="77777777" w:rsidR="00AA0468" w:rsidRPr="00F46308" w:rsidRDefault="00AA0468" w:rsidP="003C08E1">
            <w:pPr>
              <w:rPr>
                <w:color w:val="000000"/>
                <w:sz w:val="20"/>
                <w:szCs w:val="20"/>
              </w:rPr>
            </w:pPr>
            <w:r w:rsidRPr="00F46308">
              <w:rPr>
                <w:color w:val="000000"/>
                <w:sz w:val="20"/>
                <w:szCs w:val="20"/>
              </w:rPr>
              <w:t>hr.1001111</w:t>
            </w:r>
          </w:p>
        </w:tc>
        <w:tc>
          <w:tcPr>
            <w:tcW w:w="5060" w:type="dxa"/>
            <w:shd w:val="clear" w:color="auto" w:fill="auto"/>
            <w:noWrap/>
            <w:vAlign w:val="bottom"/>
            <w:hideMark/>
          </w:tcPr>
          <w:p w14:paraId="548FB401" w14:textId="77777777" w:rsidR="00AA0468" w:rsidRPr="00F46308" w:rsidRDefault="00AA0468" w:rsidP="003C08E1">
            <w:pPr>
              <w:rPr>
                <w:color w:val="000000"/>
                <w:sz w:val="20"/>
                <w:szCs w:val="20"/>
              </w:rPr>
            </w:pPr>
            <w:r w:rsidRPr="00F46308">
              <w:rPr>
                <w:color w:val="000000"/>
                <w:sz w:val="20"/>
                <w:szCs w:val="20"/>
              </w:rPr>
              <w:t>risk class, time, race, age, house, personal</w:t>
            </w:r>
          </w:p>
        </w:tc>
        <w:tc>
          <w:tcPr>
            <w:tcW w:w="1080" w:type="dxa"/>
            <w:shd w:val="clear" w:color="auto" w:fill="auto"/>
            <w:noWrap/>
            <w:vAlign w:val="bottom"/>
            <w:hideMark/>
          </w:tcPr>
          <w:p w14:paraId="27F9688D"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62CA910" w14:textId="77777777" w:rsidR="00AA0468" w:rsidRPr="00F46308" w:rsidRDefault="00AA0468" w:rsidP="003C08E1">
            <w:pPr>
              <w:jc w:val="center"/>
              <w:rPr>
                <w:color w:val="000000"/>
                <w:sz w:val="20"/>
                <w:szCs w:val="20"/>
              </w:rPr>
            </w:pPr>
            <w:r w:rsidRPr="00F46308">
              <w:rPr>
                <w:color w:val="000000"/>
                <w:sz w:val="20"/>
                <w:szCs w:val="20"/>
              </w:rPr>
              <w:t>0.0101</w:t>
            </w:r>
          </w:p>
        </w:tc>
        <w:tc>
          <w:tcPr>
            <w:tcW w:w="1170" w:type="dxa"/>
            <w:shd w:val="clear" w:color="auto" w:fill="auto"/>
            <w:noWrap/>
            <w:vAlign w:val="bottom"/>
            <w:hideMark/>
          </w:tcPr>
          <w:p w14:paraId="1A5E9B5D" w14:textId="77777777" w:rsidR="00AA0468" w:rsidRPr="00F46308" w:rsidRDefault="00AA0468" w:rsidP="003C08E1">
            <w:pPr>
              <w:jc w:val="center"/>
              <w:rPr>
                <w:color w:val="000000"/>
                <w:sz w:val="20"/>
                <w:szCs w:val="20"/>
              </w:rPr>
            </w:pPr>
            <w:r w:rsidRPr="00F46308">
              <w:rPr>
                <w:color w:val="000000"/>
                <w:sz w:val="20"/>
                <w:szCs w:val="20"/>
              </w:rPr>
              <w:t>4.03E+116</w:t>
            </w:r>
          </w:p>
        </w:tc>
      </w:tr>
      <w:tr w:rsidR="00AA0468" w:rsidRPr="00F46308" w14:paraId="6F6B75A3" w14:textId="77777777" w:rsidTr="003C08E1">
        <w:tc>
          <w:tcPr>
            <w:tcW w:w="1240" w:type="dxa"/>
            <w:shd w:val="clear" w:color="auto" w:fill="auto"/>
            <w:noWrap/>
            <w:vAlign w:val="bottom"/>
            <w:hideMark/>
          </w:tcPr>
          <w:p w14:paraId="1B30D48E" w14:textId="77777777" w:rsidR="00AA0468" w:rsidRPr="00F46308" w:rsidRDefault="00AA0468" w:rsidP="003C08E1">
            <w:pPr>
              <w:rPr>
                <w:color w:val="000000"/>
                <w:sz w:val="20"/>
                <w:szCs w:val="20"/>
              </w:rPr>
            </w:pPr>
            <w:r w:rsidRPr="00F46308">
              <w:rPr>
                <w:color w:val="000000"/>
                <w:sz w:val="20"/>
                <w:szCs w:val="20"/>
              </w:rPr>
              <w:t>hr.1010000</w:t>
            </w:r>
          </w:p>
        </w:tc>
        <w:tc>
          <w:tcPr>
            <w:tcW w:w="5060" w:type="dxa"/>
            <w:shd w:val="clear" w:color="auto" w:fill="auto"/>
            <w:noWrap/>
            <w:vAlign w:val="bottom"/>
            <w:hideMark/>
          </w:tcPr>
          <w:p w14:paraId="3B5711B8" w14:textId="77777777" w:rsidR="00AA0468" w:rsidRPr="00F46308" w:rsidRDefault="00AA0468" w:rsidP="003C08E1">
            <w:pPr>
              <w:rPr>
                <w:color w:val="000000"/>
                <w:sz w:val="20"/>
                <w:szCs w:val="20"/>
              </w:rPr>
            </w:pPr>
            <w:r w:rsidRPr="00F46308">
              <w:rPr>
                <w:color w:val="000000"/>
                <w:sz w:val="20"/>
                <w:szCs w:val="20"/>
              </w:rPr>
              <w:t>risk class, time, base</w:t>
            </w:r>
          </w:p>
        </w:tc>
        <w:tc>
          <w:tcPr>
            <w:tcW w:w="1080" w:type="dxa"/>
            <w:shd w:val="clear" w:color="auto" w:fill="auto"/>
            <w:noWrap/>
            <w:vAlign w:val="bottom"/>
            <w:hideMark/>
          </w:tcPr>
          <w:p w14:paraId="164F9A4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6DE9F37"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258EB967" w14:textId="77777777" w:rsidR="00AA0468" w:rsidRPr="00F46308" w:rsidRDefault="00AA0468" w:rsidP="003C08E1">
            <w:pPr>
              <w:jc w:val="center"/>
              <w:rPr>
                <w:color w:val="000000"/>
                <w:sz w:val="20"/>
                <w:szCs w:val="20"/>
              </w:rPr>
            </w:pPr>
            <w:r w:rsidRPr="00F46308">
              <w:rPr>
                <w:color w:val="000000"/>
                <w:sz w:val="20"/>
                <w:szCs w:val="20"/>
              </w:rPr>
              <w:t>0.0304</w:t>
            </w:r>
          </w:p>
        </w:tc>
      </w:tr>
      <w:tr w:rsidR="00AA0468" w:rsidRPr="00F46308" w14:paraId="5080824C" w14:textId="77777777" w:rsidTr="003C08E1">
        <w:tc>
          <w:tcPr>
            <w:tcW w:w="1240" w:type="dxa"/>
            <w:shd w:val="clear" w:color="auto" w:fill="auto"/>
            <w:noWrap/>
            <w:vAlign w:val="bottom"/>
            <w:hideMark/>
          </w:tcPr>
          <w:p w14:paraId="088CEA86" w14:textId="77777777" w:rsidR="00AA0468" w:rsidRPr="00F46308" w:rsidRDefault="00AA0468" w:rsidP="003C08E1">
            <w:pPr>
              <w:rPr>
                <w:color w:val="000000"/>
                <w:sz w:val="20"/>
                <w:szCs w:val="20"/>
              </w:rPr>
            </w:pPr>
            <w:r w:rsidRPr="00F46308">
              <w:rPr>
                <w:color w:val="000000"/>
                <w:sz w:val="20"/>
                <w:szCs w:val="20"/>
              </w:rPr>
              <w:t>hr.1010001</w:t>
            </w:r>
          </w:p>
        </w:tc>
        <w:tc>
          <w:tcPr>
            <w:tcW w:w="5060" w:type="dxa"/>
            <w:shd w:val="clear" w:color="auto" w:fill="auto"/>
            <w:noWrap/>
            <w:vAlign w:val="bottom"/>
            <w:hideMark/>
          </w:tcPr>
          <w:p w14:paraId="210DD758" w14:textId="77777777" w:rsidR="00AA0468" w:rsidRPr="00F46308" w:rsidRDefault="00AA0468" w:rsidP="003C08E1">
            <w:pPr>
              <w:rPr>
                <w:color w:val="000000"/>
                <w:sz w:val="20"/>
                <w:szCs w:val="20"/>
              </w:rPr>
            </w:pPr>
            <w:r w:rsidRPr="00F46308">
              <w:rPr>
                <w:color w:val="000000"/>
                <w:sz w:val="20"/>
                <w:szCs w:val="20"/>
              </w:rPr>
              <w:t>risk class, time, base, personal</w:t>
            </w:r>
          </w:p>
        </w:tc>
        <w:tc>
          <w:tcPr>
            <w:tcW w:w="1080" w:type="dxa"/>
            <w:shd w:val="clear" w:color="auto" w:fill="auto"/>
            <w:noWrap/>
            <w:vAlign w:val="bottom"/>
            <w:hideMark/>
          </w:tcPr>
          <w:p w14:paraId="2B0B1B7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4289B09" w14:textId="77777777" w:rsidR="00AA0468" w:rsidRPr="00F46308" w:rsidRDefault="00AA0468" w:rsidP="003C08E1">
            <w:pPr>
              <w:jc w:val="center"/>
              <w:rPr>
                <w:color w:val="000000"/>
                <w:sz w:val="20"/>
                <w:szCs w:val="20"/>
              </w:rPr>
            </w:pPr>
            <w:r w:rsidRPr="00F46308">
              <w:rPr>
                <w:color w:val="000000"/>
                <w:sz w:val="20"/>
                <w:szCs w:val="20"/>
              </w:rPr>
              <w:t>0.0158</w:t>
            </w:r>
          </w:p>
        </w:tc>
        <w:tc>
          <w:tcPr>
            <w:tcW w:w="1170" w:type="dxa"/>
            <w:shd w:val="clear" w:color="auto" w:fill="auto"/>
            <w:noWrap/>
            <w:vAlign w:val="bottom"/>
            <w:hideMark/>
          </w:tcPr>
          <w:p w14:paraId="04D09212" w14:textId="77777777" w:rsidR="00AA0468" w:rsidRPr="00F46308" w:rsidRDefault="00AA0468" w:rsidP="003C08E1">
            <w:pPr>
              <w:jc w:val="center"/>
              <w:rPr>
                <w:color w:val="000000"/>
                <w:sz w:val="20"/>
                <w:szCs w:val="20"/>
              </w:rPr>
            </w:pPr>
            <w:r w:rsidRPr="00F46308">
              <w:rPr>
                <w:color w:val="000000"/>
                <w:sz w:val="20"/>
                <w:szCs w:val="20"/>
              </w:rPr>
              <w:t>1.79E+12</w:t>
            </w:r>
          </w:p>
        </w:tc>
      </w:tr>
      <w:tr w:rsidR="00AA0468" w:rsidRPr="00F46308" w14:paraId="1888AE87" w14:textId="77777777" w:rsidTr="003C08E1">
        <w:tc>
          <w:tcPr>
            <w:tcW w:w="1240" w:type="dxa"/>
            <w:shd w:val="clear" w:color="auto" w:fill="auto"/>
            <w:noWrap/>
            <w:vAlign w:val="bottom"/>
            <w:hideMark/>
          </w:tcPr>
          <w:p w14:paraId="6D137B91" w14:textId="77777777" w:rsidR="00AA0468" w:rsidRPr="00F46308" w:rsidRDefault="00AA0468" w:rsidP="003C08E1">
            <w:pPr>
              <w:rPr>
                <w:color w:val="000000"/>
                <w:sz w:val="20"/>
                <w:szCs w:val="20"/>
              </w:rPr>
            </w:pPr>
            <w:r w:rsidRPr="00F46308">
              <w:rPr>
                <w:color w:val="000000"/>
                <w:sz w:val="20"/>
                <w:szCs w:val="20"/>
              </w:rPr>
              <w:t>hr.1010010</w:t>
            </w:r>
          </w:p>
        </w:tc>
        <w:tc>
          <w:tcPr>
            <w:tcW w:w="5060" w:type="dxa"/>
            <w:shd w:val="clear" w:color="auto" w:fill="auto"/>
            <w:noWrap/>
            <w:vAlign w:val="bottom"/>
            <w:hideMark/>
          </w:tcPr>
          <w:p w14:paraId="1F786157" w14:textId="77777777" w:rsidR="00AA0468" w:rsidRPr="00F46308" w:rsidRDefault="00AA0468" w:rsidP="003C08E1">
            <w:pPr>
              <w:rPr>
                <w:color w:val="000000"/>
                <w:sz w:val="20"/>
                <w:szCs w:val="20"/>
              </w:rPr>
            </w:pPr>
            <w:r w:rsidRPr="00F46308">
              <w:rPr>
                <w:color w:val="000000"/>
                <w:sz w:val="20"/>
                <w:szCs w:val="20"/>
              </w:rPr>
              <w:t>risk class, time, base, house</w:t>
            </w:r>
          </w:p>
        </w:tc>
        <w:tc>
          <w:tcPr>
            <w:tcW w:w="1080" w:type="dxa"/>
            <w:shd w:val="clear" w:color="auto" w:fill="auto"/>
            <w:noWrap/>
            <w:vAlign w:val="bottom"/>
            <w:hideMark/>
          </w:tcPr>
          <w:p w14:paraId="683AFD3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A1183DF" w14:textId="77777777" w:rsidR="00AA0468" w:rsidRPr="00F46308" w:rsidRDefault="00AA0468" w:rsidP="003C08E1">
            <w:pPr>
              <w:jc w:val="center"/>
              <w:rPr>
                <w:color w:val="000000"/>
                <w:sz w:val="20"/>
                <w:szCs w:val="20"/>
              </w:rPr>
            </w:pPr>
            <w:r w:rsidRPr="00F46308">
              <w:rPr>
                <w:color w:val="000000"/>
                <w:sz w:val="20"/>
                <w:szCs w:val="20"/>
              </w:rPr>
              <w:t>0.0154</w:t>
            </w:r>
          </w:p>
        </w:tc>
        <w:tc>
          <w:tcPr>
            <w:tcW w:w="1170" w:type="dxa"/>
            <w:shd w:val="clear" w:color="auto" w:fill="auto"/>
            <w:noWrap/>
            <w:vAlign w:val="bottom"/>
            <w:hideMark/>
          </w:tcPr>
          <w:p w14:paraId="4CFCC7C5" w14:textId="77777777" w:rsidR="00AA0468" w:rsidRPr="00F46308" w:rsidRDefault="00AA0468" w:rsidP="003C08E1">
            <w:pPr>
              <w:jc w:val="center"/>
              <w:rPr>
                <w:color w:val="000000"/>
                <w:sz w:val="20"/>
                <w:szCs w:val="20"/>
              </w:rPr>
            </w:pPr>
            <w:r w:rsidRPr="00F46308">
              <w:rPr>
                <w:color w:val="000000"/>
                <w:sz w:val="20"/>
                <w:szCs w:val="20"/>
              </w:rPr>
              <w:t>7.40E+19</w:t>
            </w:r>
          </w:p>
        </w:tc>
      </w:tr>
      <w:tr w:rsidR="00AA0468" w:rsidRPr="00F46308" w14:paraId="751D74E5" w14:textId="77777777" w:rsidTr="003C08E1">
        <w:tc>
          <w:tcPr>
            <w:tcW w:w="1240" w:type="dxa"/>
            <w:shd w:val="clear" w:color="auto" w:fill="auto"/>
            <w:noWrap/>
            <w:vAlign w:val="bottom"/>
            <w:hideMark/>
          </w:tcPr>
          <w:p w14:paraId="4E9C4257" w14:textId="77777777" w:rsidR="00AA0468" w:rsidRPr="00F46308" w:rsidRDefault="00AA0468" w:rsidP="003C08E1">
            <w:pPr>
              <w:rPr>
                <w:color w:val="000000"/>
                <w:sz w:val="20"/>
                <w:szCs w:val="20"/>
              </w:rPr>
            </w:pPr>
            <w:r w:rsidRPr="00F46308">
              <w:rPr>
                <w:color w:val="000000"/>
                <w:sz w:val="20"/>
                <w:szCs w:val="20"/>
              </w:rPr>
              <w:t>hr.1010011</w:t>
            </w:r>
          </w:p>
        </w:tc>
        <w:tc>
          <w:tcPr>
            <w:tcW w:w="5060" w:type="dxa"/>
            <w:shd w:val="clear" w:color="auto" w:fill="auto"/>
            <w:noWrap/>
            <w:vAlign w:val="bottom"/>
            <w:hideMark/>
          </w:tcPr>
          <w:p w14:paraId="5BA9E084" w14:textId="77777777" w:rsidR="00AA0468" w:rsidRPr="00F46308" w:rsidRDefault="00AA0468" w:rsidP="003C08E1">
            <w:pPr>
              <w:rPr>
                <w:color w:val="000000"/>
                <w:sz w:val="20"/>
                <w:szCs w:val="20"/>
              </w:rPr>
            </w:pPr>
            <w:r w:rsidRPr="00F46308">
              <w:rPr>
                <w:color w:val="000000"/>
                <w:sz w:val="20"/>
                <w:szCs w:val="20"/>
              </w:rPr>
              <w:t>risk class, time, base, house, personal</w:t>
            </w:r>
          </w:p>
        </w:tc>
        <w:tc>
          <w:tcPr>
            <w:tcW w:w="1080" w:type="dxa"/>
            <w:shd w:val="clear" w:color="auto" w:fill="auto"/>
            <w:noWrap/>
            <w:vAlign w:val="bottom"/>
            <w:hideMark/>
          </w:tcPr>
          <w:p w14:paraId="1F170AC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2058AE6" w14:textId="77777777" w:rsidR="00AA0468" w:rsidRPr="00F46308" w:rsidRDefault="00AA0468" w:rsidP="003C08E1">
            <w:pPr>
              <w:jc w:val="center"/>
              <w:rPr>
                <w:color w:val="000000"/>
                <w:sz w:val="20"/>
                <w:szCs w:val="20"/>
              </w:rPr>
            </w:pPr>
            <w:r w:rsidRPr="00F46308">
              <w:rPr>
                <w:color w:val="000000"/>
                <w:sz w:val="20"/>
                <w:szCs w:val="20"/>
              </w:rPr>
              <w:t>0.0141</w:t>
            </w:r>
          </w:p>
        </w:tc>
        <w:tc>
          <w:tcPr>
            <w:tcW w:w="1170" w:type="dxa"/>
            <w:shd w:val="clear" w:color="auto" w:fill="auto"/>
            <w:noWrap/>
            <w:vAlign w:val="bottom"/>
            <w:hideMark/>
          </w:tcPr>
          <w:p w14:paraId="39AE7724"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7A0C6D36" w14:textId="77777777" w:rsidTr="003C08E1">
        <w:tc>
          <w:tcPr>
            <w:tcW w:w="1240" w:type="dxa"/>
            <w:shd w:val="clear" w:color="auto" w:fill="auto"/>
            <w:noWrap/>
            <w:vAlign w:val="bottom"/>
            <w:hideMark/>
          </w:tcPr>
          <w:p w14:paraId="061A66B6" w14:textId="77777777" w:rsidR="00AA0468" w:rsidRPr="00F46308" w:rsidRDefault="00AA0468" w:rsidP="003C08E1">
            <w:pPr>
              <w:rPr>
                <w:color w:val="000000"/>
                <w:sz w:val="20"/>
                <w:szCs w:val="20"/>
              </w:rPr>
            </w:pPr>
            <w:r w:rsidRPr="00F46308">
              <w:rPr>
                <w:color w:val="000000"/>
                <w:sz w:val="20"/>
                <w:szCs w:val="20"/>
              </w:rPr>
              <w:t>hr.1010100</w:t>
            </w:r>
          </w:p>
        </w:tc>
        <w:tc>
          <w:tcPr>
            <w:tcW w:w="5060" w:type="dxa"/>
            <w:shd w:val="clear" w:color="auto" w:fill="auto"/>
            <w:noWrap/>
            <w:vAlign w:val="bottom"/>
            <w:hideMark/>
          </w:tcPr>
          <w:p w14:paraId="3DE30EC9" w14:textId="77777777" w:rsidR="00AA0468" w:rsidRPr="00F46308" w:rsidRDefault="00AA0468" w:rsidP="003C08E1">
            <w:pPr>
              <w:rPr>
                <w:color w:val="000000"/>
                <w:sz w:val="20"/>
                <w:szCs w:val="20"/>
              </w:rPr>
            </w:pPr>
            <w:r w:rsidRPr="00F46308">
              <w:rPr>
                <w:color w:val="000000"/>
                <w:sz w:val="20"/>
                <w:szCs w:val="20"/>
              </w:rPr>
              <w:t>risk class, time, base, age</w:t>
            </w:r>
          </w:p>
        </w:tc>
        <w:tc>
          <w:tcPr>
            <w:tcW w:w="1080" w:type="dxa"/>
            <w:shd w:val="clear" w:color="auto" w:fill="auto"/>
            <w:noWrap/>
            <w:vAlign w:val="bottom"/>
            <w:hideMark/>
          </w:tcPr>
          <w:p w14:paraId="4ABB177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68070BA" w14:textId="77777777" w:rsidR="00AA0468" w:rsidRPr="00F46308" w:rsidRDefault="00AA0468" w:rsidP="003C08E1">
            <w:pPr>
              <w:jc w:val="center"/>
              <w:rPr>
                <w:color w:val="000000"/>
                <w:sz w:val="20"/>
                <w:szCs w:val="20"/>
              </w:rPr>
            </w:pPr>
            <w:r w:rsidRPr="00F46308">
              <w:rPr>
                <w:color w:val="000000"/>
                <w:sz w:val="20"/>
                <w:szCs w:val="20"/>
              </w:rPr>
              <w:t>0.0111</w:t>
            </w:r>
          </w:p>
        </w:tc>
        <w:tc>
          <w:tcPr>
            <w:tcW w:w="1170" w:type="dxa"/>
            <w:shd w:val="clear" w:color="auto" w:fill="auto"/>
            <w:noWrap/>
            <w:vAlign w:val="bottom"/>
            <w:hideMark/>
          </w:tcPr>
          <w:p w14:paraId="0871350A" w14:textId="77777777" w:rsidR="00AA0468" w:rsidRPr="00F46308" w:rsidRDefault="00AA0468" w:rsidP="003C08E1">
            <w:pPr>
              <w:jc w:val="center"/>
              <w:rPr>
                <w:color w:val="000000"/>
                <w:sz w:val="20"/>
                <w:szCs w:val="20"/>
              </w:rPr>
            </w:pPr>
            <w:r w:rsidRPr="00F46308">
              <w:rPr>
                <w:color w:val="000000"/>
                <w:sz w:val="20"/>
                <w:szCs w:val="20"/>
              </w:rPr>
              <w:t>1.80E+15</w:t>
            </w:r>
          </w:p>
        </w:tc>
      </w:tr>
      <w:tr w:rsidR="00AA0468" w:rsidRPr="00F46308" w14:paraId="29B9BF82" w14:textId="77777777" w:rsidTr="003C08E1">
        <w:tc>
          <w:tcPr>
            <w:tcW w:w="1240" w:type="dxa"/>
            <w:shd w:val="clear" w:color="auto" w:fill="auto"/>
            <w:noWrap/>
            <w:vAlign w:val="bottom"/>
            <w:hideMark/>
          </w:tcPr>
          <w:p w14:paraId="49C6B3BE" w14:textId="77777777" w:rsidR="00AA0468" w:rsidRPr="00F46308" w:rsidRDefault="00AA0468" w:rsidP="003C08E1">
            <w:pPr>
              <w:rPr>
                <w:color w:val="000000"/>
                <w:sz w:val="20"/>
                <w:szCs w:val="20"/>
              </w:rPr>
            </w:pPr>
            <w:r w:rsidRPr="00F46308">
              <w:rPr>
                <w:color w:val="000000"/>
                <w:sz w:val="20"/>
                <w:szCs w:val="20"/>
              </w:rPr>
              <w:t>hr.1010101</w:t>
            </w:r>
          </w:p>
        </w:tc>
        <w:tc>
          <w:tcPr>
            <w:tcW w:w="5060" w:type="dxa"/>
            <w:shd w:val="clear" w:color="auto" w:fill="auto"/>
            <w:noWrap/>
            <w:vAlign w:val="bottom"/>
            <w:hideMark/>
          </w:tcPr>
          <w:p w14:paraId="66EA5511" w14:textId="77777777" w:rsidR="00AA0468" w:rsidRPr="00F46308" w:rsidRDefault="00AA0468" w:rsidP="003C08E1">
            <w:pPr>
              <w:rPr>
                <w:color w:val="000000"/>
                <w:sz w:val="20"/>
                <w:szCs w:val="20"/>
              </w:rPr>
            </w:pPr>
            <w:r w:rsidRPr="00F46308">
              <w:rPr>
                <w:color w:val="000000"/>
                <w:sz w:val="20"/>
                <w:szCs w:val="20"/>
              </w:rPr>
              <w:t>risk class, time, base, age, personal</w:t>
            </w:r>
          </w:p>
        </w:tc>
        <w:tc>
          <w:tcPr>
            <w:tcW w:w="1080" w:type="dxa"/>
            <w:shd w:val="clear" w:color="auto" w:fill="auto"/>
            <w:noWrap/>
            <w:vAlign w:val="bottom"/>
            <w:hideMark/>
          </w:tcPr>
          <w:p w14:paraId="46CE4D3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375CB63" w14:textId="77777777" w:rsidR="00AA0468" w:rsidRPr="00F46308" w:rsidRDefault="00AA0468" w:rsidP="003C08E1">
            <w:pPr>
              <w:jc w:val="center"/>
              <w:rPr>
                <w:color w:val="000000"/>
                <w:sz w:val="20"/>
                <w:szCs w:val="20"/>
              </w:rPr>
            </w:pPr>
            <w:r w:rsidRPr="00F46308">
              <w:rPr>
                <w:color w:val="000000"/>
                <w:sz w:val="20"/>
                <w:szCs w:val="20"/>
              </w:rPr>
              <w:t>0.0103</w:t>
            </w:r>
          </w:p>
        </w:tc>
        <w:tc>
          <w:tcPr>
            <w:tcW w:w="1170" w:type="dxa"/>
            <w:shd w:val="clear" w:color="auto" w:fill="auto"/>
            <w:noWrap/>
            <w:vAlign w:val="bottom"/>
            <w:hideMark/>
          </w:tcPr>
          <w:p w14:paraId="090897F1" w14:textId="77777777" w:rsidR="00AA0468" w:rsidRPr="00F46308" w:rsidRDefault="00AA0468" w:rsidP="003C08E1">
            <w:pPr>
              <w:jc w:val="center"/>
              <w:rPr>
                <w:color w:val="000000"/>
                <w:sz w:val="20"/>
                <w:szCs w:val="20"/>
              </w:rPr>
            </w:pPr>
            <w:r w:rsidRPr="00F46308">
              <w:rPr>
                <w:color w:val="000000"/>
                <w:sz w:val="20"/>
                <w:szCs w:val="20"/>
              </w:rPr>
              <w:t>8.43E+13</w:t>
            </w:r>
          </w:p>
        </w:tc>
      </w:tr>
      <w:tr w:rsidR="00AA0468" w:rsidRPr="00F46308" w14:paraId="0F70AD17" w14:textId="77777777" w:rsidTr="003C08E1">
        <w:tc>
          <w:tcPr>
            <w:tcW w:w="1240" w:type="dxa"/>
            <w:shd w:val="clear" w:color="auto" w:fill="auto"/>
            <w:noWrap/>
            <w:vAlign w:val="bottom"/>
            <w:hideMark/>
          </w:tcPr>
          <w:p w14:paraId="55F4B897" w14:textId="77777777" w:rsidR="00AA0468" w:rsidRPr="00F46308" w:rsidRDefault="00AA0468" w:rsidP="003C08E1">
            <w:pPr>
              <w:rPr>
                <w:color w:val="000000"/>
                <w:sz w:val="20"/>
                <w:szCs w:val="20"/>
              </w:rPr>
            </w:pPr>
            <w:r w:rsidRPr="00F46308">
              <w:rPr>
                <w:color w:val="000000"/>
                <w:sz w:val="20"/>
                <w:szCs w:val="20"/>
              </w:rPr>
              <w:t>hr.1010110</w:t>
            </w:r>
          </w:p>
        </w:tc>
        <w:tc>
          <w:tcPr>
            <w:tcW w:w="5060" w:type="dxa"/>
            <w:shd w:val="clear" w:color="auto" w:fill="auto"/>
            <w:noWrap/>
            <w:vAlign w:val="bottom"/>
            <w:hideMark/>
          </w:tcPr>
          <w:p w14:paraId="285A54F2" w14:textId="77777777" w:rsidR="00AA0468" w:rsidRPr="00F46308" w:rsidRDefault="00AA0468" w:rsidP="003C08E1">
            <w:pPr>
              <w:rPr>
                <w:color w:val="000000"/>
                <w:sz w:val="20"/>
                <w:szCs w:val="20"/>
              </w:rPr>
            </w:pPr>
            <w:r w:rsidRPr="00F46308">
              <w:rPr>
                <w:color w:val="000000"/>
                <w:sz w:val="20"/>
                <w:szCs w:val="20"/>
              </w:rPr>
              <w:t>risk class, time, base, age, house</w:t>
            </w:r>
          </w:p>
        </w:tc>
        <w:tc>
          <w:tcPr>
            <w:tcW w:w="1080" w:type="dxa"/>
            <w:shd w:val="clear" w:color="auto" w:fill="auto"/>
            <w:noWrap/>
            <w:vAlign w:val="bottom"/>
            <w:hideMark/>
          </w:tcPr>
          <w:p w14:paraId="2C79847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CDB4D5A"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14334F2A" w14:textId="77777777" w:rsidR="00AA0468" w:rsidRPr="00F46308" w:rsidRDefault="00AA0468" w:rsidP="003C08E1">
            <w:pPr>
              <w:jc w:val="center"/>
              <w:rPr>
                <w:color w:val="000000"/>
                <w:sz w:val="20"/>
                <w:szCs w:val="20"/>
              </w:rPr>
            </w:pPr>
            <w:r w:rsidRPr="00F46308">
              <w:rPr>
                <w:color w:val="000000"/>
                <w:sz w:val="20"/>
                <w:szCs w:val="20"/>
              </w:rPr>
              <w:t>5.47E+33</w:t>
            </w:r>
          </w:p>
        </w:tc>
      </w:tr>
      <w:tr w:rsidR="00AA0468" w:rsidRPr="00F46308" w14:paraId="192EEA3C" w14:textId="77777777" w:rsidTr="003C08E1">
        <w:tc>
          <w:tcPr>
            <w:tcW w:w="1240" w:type="dxa"/>
            <w:shd w:val="clear" w:color="auto" w:fill="auto"/>
            <w:noWrap/>
            <w:vAlign w:val="bottom"/>
            <w:hideMark/>
          </w:tcPr>
          <w:p w14:paraId="70AD12FC" w14:textId="77777777" w:rsidR="00AA0468" w:rsidRPr="00F46308" w:rsidRDefault="00AA0468" w:rsidP="003C08E1">
            <w:pPr>
              <w:rPr>
                <w:color w:val="000000"/>
                <w:sz w:val="20"/>
                <w:szCs w:val="20"/>
              </w:rPr>
            </w:pPr>
            <w:r w:rsidRPr="00F46308">
              <w:rPr>
                <w:color w:val="000000"/>
                <w:sz w:val="20"/>
                <w:szCs w:val="20"/>
              </w:rPr>
              <w:t>hr.1010111</w:t>
            </w:r>
          </w:p>
        </w:tc>
        <w:tc>
          <w:tcPr>
            <w:tcW w:w="5060" w:type="dxa"/>
            <w:shd w:val="clear" w:color="auto" w:fill="auto"/>
            <w:noWrap/>
            <w:vAlign w:val="bottom"/>
            <w:hideMark/>
          </w:tcPr>
          <w:p w14:paraId="3ABE4043" w14:textId="77777777" w:rsidR="00AA0468" w:rsidRPr="00F46308" w:rsidRDefault="00AA0468" w:rsidP="003C08E1">
            <w:pPr>
              <w:rPr>
                <w:color w:val="000000"/>
                <w:sz w:val="20"/>
                <w:szCs w:val="20"/>
              </w:rPr>
            </w:pPr>
            <w:r w:rsidRPr="00F46308">
              <w:rPr>
                <w:color w:val="000000"/>
                <w:sz w:val="20"/>
                <w:szCs w:val="20"/>
              </w:rPr>
              <w:t>risk class, time, base, age, house, personal</w:t>
            </w:r>
          </w:p>
        </w:tc>
        <w:tc>
          <w:tcPr>
            <w:tcW w:w="1080" w:type="dxa"/>
            <w:shd w:val="clear" w:color="auto" w:fill="auto"/>
            <w:noWrap/>
            <w:vAlign w:val="bottom"/>
            <w:hideMark/>
          </w:tcPr>
          <w:p w14:paraId="2FB427C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D66C42D" w14:textId="77777777" w:rsidR="00AA0468" w:rsidRPr="00F46308" w:rsidRDefault="00AA0468" w:rsidP="003C08E1">
            <w:pPr>
              <w:jc w:val="center"/>
              <w:rPr>
                <w:color w:val="000000"/>
                <w:sz w:val="20"/>
                <w:szCs w:val="20"/>
              </w:rPr>
            </w:pPr>
            <w:r w:rsidRPr="00F46308">
              <w:rPr>
                <w:color w:val="000000"/>
                <w:sz w:val="20"/>
                <w:szCs w:val="20"/>
              </w:rPr>
              <w:t>0.0095</w:t>
            </w:r>
          </w:p>
        </w:tc>
        <w:tc>
          <w:tcPr>
            <w:tcW w:w="1170" w:type="dxa"/>
            <w:shd w:val="clear" w:color="auto" w:fill="auto"/>
            <w:noWrap/>
            <w:vAlign w:val="bottom"/>
            <w:hideMark/>
          </w:tcPr>
          <w:p w14:paraId="5A80C5BE" w14:textId="77777777" w:rsidR="00AA0468" w:rsidRPr="00F46308" w:rsidRDefault="00AA0468" w:rsidP="003C08E1">
            <w:pPr>
              <w:jc w:val="center"/>
              <w:rPr>
                <w:color w:val="000000"/>
                <w:sz w:val="20"/>
                <w:szCs w:val="20"/>
              </w:rPr>
            </w:pPr>
            <w:r w:rsidRPr="00F46308">
              <w:rPr>
                <w:color w:val="000000"/>
                <w:sz w:val="20"/>
                <w:szCs w:val="20"/>
              </w:rPr>
              <w:t>1.55E+74</w:t>
            </w:r>
          </w:p>
        </w:tc>
      </w:tr>
      <w:tr w:rsidR="00AA0468" w:rsidRPr="00F46308" w14:paraId="163FA5F6" w14:textId="77777777" w:rsidTr="003C08E1">
        <w:tc>
          <w:tcPr>
            <w:tcW w:w="1240" w:type="dxa"/>
            <w:shd w:val="clear" w:color="auto" w:fill="auto"/>
            <w:noWrap/>
            <w:vAlign w:val="bottom"/>
            <w:hideMark/>
          </w:tcPr>
          <w:p w14:paraId="37DCBBF7" w14:textId="77777777" w:rsidR="00AA0468" w:rsidRPr="00F46308" w:rsidRDefault="00AA0468" w:rsidP="003C08E1">
            <w:pPr>
              <w:rPr>
                <w:color w:val="000000"/>
                <w:sz w:val="20"/>
                <w:szCs w:val="20"/>
              </w:rPr>
            </w:pPr>
            <w:r w:rsidRPr="00F46308">
              <w:rPr>
                <w:color w:val="000000"/>
                <w:sz w:val="20"/>
                <w:szCs w:val="20"/>
              </w:rPr>
              <w:t>hr.1011000</w:t>
            </w:r>
          </w:p>
        </w:tc>
        <w:tc>
          <w:tcPr>
            <w:tcW w:w="5060" w:type="dxa"/>
            <w:shd w:val="clear" w:color="auto" w:fill="auto"/>
            <w:noWrap/>
            <w:vAlign w:val="bottom"/>
            <w:hideMark/>
          </w:tcPr>
          <w:p w14:paraId="2A23C71A" w14:textId="77777777" w:rsidR="00AA0468" w:rsidRPr="00F46308" w:rsidRDefault="00AA0468" w:rsidP="003C08E1">
            <w:pPr>
              <w:rPr>
                <w:color w:val="000000"/>
                <w:sz w:val="20"/>
                <w:szCs w:val="20"/>
              </w:rPr>
            </w:pPr>
            <w:r w:rsidRPr="00F46308">
              <w:rPr>
                <w:color w:val="000000"/>
                <w:sz w:val="20"/>
                <w:szCs w:val="20"/>
              </w:rPr>
              <w:t>risk class, time, base, race</w:t>
            </w:r>
          </w:p>
        </w:tc>
        <w:tc>
          <w:tcPr>
            <w:tcW w:w="1080" w:type="dxa"/>
            <w:shd w:val="clear" w:color="auto" w:fill="auto"/>
            <w:noWrap/>
            <w:vAlign w:val="bottom"/>
            <w:hideMark/>
          </w:tcPr>
          <w:p w14:paraId="3999F82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2D1C37D"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24456BA7" w14:textId="77777777" w:rsidR="00AA0468" w:rsidRPr="00F46308" w:rsidRDefault="00AA0468" w:rsidP="003C08E1">
            <w:pPr>
              <w:jc w:val="center"/>
              <w:rPr>
                <w:color w:val="000000"/>
                <w:sz w:val="20"/>
                <w:szCs w:val="20"/>
              </w:rPr>
            </w:pPr>
            <w:r w:rsidRPr="00F46308">
              <w:rPr>
                <w:color w:val="000000"/>
                <w:sz w:val="20"/>
                <w:szCs w:val="20"/>
              </w:rPr>
              <w:t>8.43E+129</w:t>
            </w:r>
          </w:p>
        </w:tc>
      </w:tr>
      <w:tr w:rsidR="00AA0468" w:rsidRPr="00F46308" w14:paraId="478C6759" w14:textId="77777777" w:rsidTr="003C08E1">
        <w:tc>
          <w:tcPr>
            <w:tcW w:w="1240" w:type="dxa"/>
            <w:shd w:val="clear" w:color="auto" w:fill="auto"/>
            <w:noWrap/>
            <w:vAlign w:val="bottom"/>
            <w:hideMark/>
          </w:tcPr>
          <w:p w14:paraId="22CE7C00" w14:textId="77777777" w:rsidR="00AA0468" w:rsidRPr="00F46308" w:rsidRDefault="00AA0468" w:rsidP="003C08E1">
            <w:pPr>
              <w:rPr>
                <w:color w:val="000000"/>
                <w:sz w:val="20"/>
                <w:szCs w:val="20"/>
              </w:rPr>
            </w:pPr>
            <w:r w:rsidRPr="00F46308">
              <w:rPr>
                <w:color w:val="000000"/>
                <w:sz w:val="20"/>
                <w:szCs w:val="20"/>
              </w:rPr>
              <w:t>hr.1011001</w:t>
            </w:r>
          </w:p>
        </w:tc>
        <w:tc>
          <w:tcPr>
            <w:tcW w:w="5060" w:type="dxa"/>
            <w:shd w:val="clear" w:color="auto" w:fill="auto"/>
            <w:noWrap/>
            <w:vAlign w:val="bottom"/>
            <w:hideMark/>
          </w:tcPr>
          <w:p w14:paraId="6677D73A" w14:textId="77777777" w:rsidR="00AA0468" w:rsidRPr="00F46308" w:rsidRDefault="00AA0468" w:rsidP="003C08E1">
            <w:pPr>
              <w:rPr>
                <w:color w:val="000000"/>
                <w:sz w:val="20"/>
                <w:szCs w:val="20"/>
              </w:rPr>
            </w:pPr>
            <w:r w:rsidRPr="00F46308">
              <w:rPr>
                <w:color w:val="000000"/>
                <w:sz w:val="20"/>
                <w:szCs w:val="20"/>
              </w:rPr>
              <w:t>risk class, time, base, race, personal</w:t>
            </w:r>
          </w:p>
        </w:tc>
        <w:tc>
          <w:tcPr>
            <w:tcW w:w="1080" w:type="dxa"/>
            <w:shd w:val="clear" w:color="auto" w:fill="auto"/>
            <w:noWrap/>
            <w:vAlign w:val="bottom"/>
            <w:hideMark/>
          </w:tcPr>
          <w:p w14:paraId="1E88B40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D6E1500"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03289944" w14:textId="77777777" w:rsidR="00AA0468" w:rsidRPr="00F46308" w:rsidRDefault="00AA0468" w:rsidP="003C08E1">
            <w:pPr>
              <w:jc w:val="center"/>
              <w:rPr>
                <w:color w:val="000000"/>
                <w:sz w:val="20"/>
                <w:szCs w:val="20"/>
              </w:rPr>
            </w:pPr>
            <w:r w:rsidRPr="00F46308">
              <w:rPr>
                <w:color w:val="000000"/>
                <w:sz w:val="20"/>
                <w:szCs w:val="20"/>
              </w:rPr>
              <w:t>0.0114</w:t>
            </w:r>
          </w:p>
        </w:tc>
      </w:tr>
      <w:tr w:rsidR="00AA0468" w:rsidRPr="00F46308" w14:paraId="778BD7D4" w14:textId="77777777" w:rsidTr="003C08E1">
        <w:tc>
          <w:tcPr>
            <w:tcW w:w="1240" w:type="dxa"/>
            <w:shd w:val="clear" w:color="auto" w:fill="auto"/>
            <w:noWrap/>
            <w:vAlign w:val="bottom"/>
            <w:hideMark/>
          </w:tcPr>
          <w:p w14:paraId="70658A29" w14:textId="77777777" w:rsidR="00AA0468" w:rsidRPr="00F46308" w:rsidRDefault="00AA0468" w:rsidP="003C08E1">
            <w:pPr>
              <w:rPr>
                <w:color w:val="000000"/>
                <w:sz w:val="20"/>
                <w:szCs w:val="20"/>
              </w:rPr>
            </w:pPr>
            <w:r w:rsidRPr="00F46308">
              <w:rPr>
                <w:color w:val="000000"/>
                <w:sz w:val="20"/>
                <w:szCs w:val="20"/>
              </w:rPr>
              <w:t>hr.1011010</w:t>
            </w:r>
          </w:p>
        </w:tc>
        <w:tc>
          <w:tcPr>
            <w:tcW w:w="5060" w:type="dxa"/>
            <w:shd w:val="clear" w:color="auto" w:fill="auto"/>
            <w:noWrap/>
            <w:vAlign w:val="bottom"/>
            <w:hideMark/>
          </w:tcPr>
          <w:p w14:paraId="02724D05" w14:textId="77777777" w:rsidR="00AA0468" w:rsidRPr="00F46308" w:rsidRDefault="00AA0468" w:rsidP="003C08E1">
            <w:pPr>
              <w:rPr>
                <w:color w:val="000000"/>
                <w:sz w:val="20"/>
                <w:szCs w:val="20"/>
              </w:rPr>
            </w:pPr>
            <w:r w:rsidRPr="00F46308">
              <w:rPr>
                <w:color w:val="000000"/>
                <w:sz w:val="20"/>
                <w:szCs w:val="20"/>
              </w:rPr>
              <w:t>risk class, time, base, race, house</w:t>
            </w:r>
          </w:p>
        </w:tc>
        <w:tc>
          <w:tcPr>
            <w:tcW w:w="1080" w:type="dxa"/>
            <w:shd w:val="clear" w:color="auto" w:fill="auto"/>
            <w:noWrap/>
            <w:vAlign w:val="bottom"/>
            <w:hideMark/>
          </w:tcPr>
          <w:p w14:paraId="760171AF"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073419C" w14:textId="77777777" w:rsidR="00AA0468" w:rsidRPr="00F46308" w:rsidRDefault="00AA0468" w:rsidP="003C08E1">
            <w:pPr>
              <w:jc w:val="center"/>
              <w:rPr>
                <w:color w:val="000000"/>
                <w:sz w:val="20"/>
                <w:szCs w:val="20"/>
              </w:rPr>
            </w:pPr>
            <w:r w:rsidRPr="00F46308">
              <w:rPr>
                <w:color w:val="000000"/>
                <w:sz w:val="20"/>
                <w:szCs w:val="20"/>
              </w:rPr>
              <w:t>0.0152</w:t>
            </w:r>
          </w:p>
        </w:tc>
        <w:tc>
          <w:tcPr>
            <w:tcW w:w="1170" w:type="dxa"/>
            <w:shd w:val="clear" w:color="auto" w:fill="auto"/>
            <w:noWrap/>
            <w:vAlign w:val="bottom"/>
            <w:hideMark/>
          </w:tcPr>
          <w:p w14:paraId="50A8D1F7" w14:textId="77777777" w:rsidR="00AA0468" w:rsidRPr="00F46308" w:rsidRDefault="00AA0468" w:rsidP="003C08E1">
            <w:pPr>
              <w:jc w:val="center"/>
              <w:rPr>
                <w:color w:val="000000"/>
                <w:sz w:val="20"/>
                <w:szCs w:val="20"/>
              </w:rPr>
            </w:pPr>
            <w:r w:rsidRPr="00F46308">
              <w:rPr>
                <w:color w:val="000000"/>
                <w:sz w:val="20"/>
                <w:szCs w:val="20"/>
              </w:rPr>
              <w:t>1.56E+07</w:t>
            </w:r>
          </w:p>
        </w:tc>
      </w:tr>
      <w:tr w:rsidR="00AA0468" w:rsidRPr="00F46308" w14:paraId="22E70316" w14:textId="77777777" w:rsidTr="003C08E1">
        <w:tc>
          <w:tcPr>
            <w:tcW w:w="1240" w:type="dxa"/>
            <w:shd w:val="clear" w:color="auto" w:fill="auto"/>
            <w:noWrap/>
            <w:vAlign w:val="bottom"/>
            <w:hideMark/>
          </w:tcPr>
          <w:p w14:paraId="4AE3DDD2" w14:textId="77777777" w:rsidR="00AA0468" w:rsidRPr="00F46308" w:rsidRDefault="00AA0468" w:rsidP="003C08E1">
            <w:pPr>
              <w:rPr>
                <w:color w:val="000000"/>
                <w:sz w:val="20"/>
                <w:szCs w:val="20"/>
              </w:rPr>
            </w:pPr>
            <w:r w:rsidRPr="00F46308">
              <w:rPr>
                <w:color w:val="000000"/>
                <w:sz w:val="20"/>
                <w:szCs w:val="20"/>
              </w:rPr>
              <w:t>hr.1011011</w:t>
            </w:r>
          </w:p>
        </w:tc>
        <w:tc>
          <w:tcPr>
            <w:tcW w:w="5060" w:type="dxa"/>
            <w:shd w:val="clear" w:color="auto" w:fill="auto"/>
            <w:noWrap/>
            <w:vAlign w:val="bottom"/>
            <w:hideMark/>
          </w:tcPr>
          <w:p w14:paraId="22C19A3B" w14:textId="77777777" w:rsidR="00AA0468" w:rsidRPr="00F46308" w:rsidRDefault="00AA0468" w:rsidP="003C08E1">
            <w:pPr>
              <w:rPr>
                <w:color w:val="000000"/>
                <w:sz w:val="20"/>
                <w:szCs w:val="20"/>
              </w:rPr>
            </w:pPr>
            <w:r w:rsidRPr="00F46308">
              <w:rPr>
                <w:color w:val="000000"/>
                <w:sz w:val="20"/>
                <w:szCs w:val="20"/>
              </w:rPr>
              <w:t>risk class, time, base, race, house, personal</w:t>
            </w:r>
          </w:p>
        </w:tc>
        <w:tc>
          <w:tcPr>
            <w:tcW w:w="1080" w:type="dxa"/>
            <w:shd w:val="clear" w:color="auto" w:fill="auto"/>
            <w:noWrap/>
            <w:vAlign w:val="bottom"/>
            <w:hideMark/>
          </w:tcPr>
          <w:p w14:paraId="7846943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6B0C019" w14:textId="77777777" w:rsidR="00AA0468" w:rsidRPr="00F46308" w:rsidRDefault="00AA0468" w:rsidP="003C08E1">
            <w:pPr>
              <w:jc w:val="center"/>
              <w:rPr>
                <w:color w:val="000000"/>
                <w:sz w:val="20"/>
                <w:szCs w:val="20"/>
              </w:rPr>
            </w:pPr>
            <w:r w:rsidRPr="00F46308">
              <w:rPr>
                <w:color w:val="000000"/>
                <w:sz w:val="20"/>
                <w:szCs w:val="20"/>
              </w:rPr>
              <w:t>0.0139</w:t>
            </w:r>
          </w:p>
        </w:tc>
        <w:tc>
          <w:tcPr>
            <w:tcW w:w="1170" w:type="dxa"/>
            <w:shd w:val="clear" w:color="auto" w:fill="auto"/>
            <w:noWrap/>
            <w:vAlign w:val="bottom"/>
            <w:hideMark/>
          </w:tcPr>
          <w:p w14:paraId="05C648E4"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0D438B70" w14:textId="77777777" w:rsidTr="003C08E1">
        <w:tc>
          <w:tcPr>
            <w:tcW w:w="1240" w:type="dxa"/>
            <w:shd w:val="clear" w:color="auto" w:fill="auto"/>
            <w:noWrap/>
            <w:vAlign w:val="bottom"/>
            <w:hideMark/>
          </w:tcPr>
          <w:p w14:paraId="136E1592" w14:textId="77777777" w:rsidR="00AA0468" w:rsidRPr="00F46308" w:rsidRDefault="00AA0468" w:rsidP="003C08E1">
            <w:pPr>
              <w:rPr>
                <w:color w:val="000000"/>
                <w:sz w:val="20"/>
                <w:szCs w:val="20"/>
              </w:rPr>
            </w:pPr>
            <w:r w:rsidRPr="00F46308">
              <w:rPr>
                <w:color w:val="000000"/>
                <w:sz w:val="20"/>
                <w:szCs w:val="20"/>
              </w:rPr>
              <w:t>hr.1011100</w:t>
            </w:r>
          </w:p>
        </w:tc>
        <w:tc>
          <w:tcPr>
            <w:tcW w:w="5060" w:type="dxa"/>
            <w:shd w:val="clear" w:color="auto" w:fill="auto"/>
            <w:noWrap/>
            <w:vAlign w:val="bottom"/>
            <w:hideMark/>
          </w:tcPr>
          <w:p w14:paraId="013E4CD2" w14:textId="77777777" w:rsidR="00AA0468" w:rsidRPr="00F46308" w:rsidRDefault="00AA0468" w:rsidP="003C08E1">
            <w:pPr>
              <w:rPr>
                <w:color w:val="000000"/>
                <w:sz w:val="20"/>
                <w:szCs w:val="20"/>
              </w:rPr>
            </w:pPr>
            <w:r w:rsidRPr="00F46308">
              <w:rPr>
                <w:color w:val="000000"/>
                <w:sz w:val="20"/>
                <w:szCs w:val="20"/>
              </w:rPr>
              <w:t>risk class, time, base, race, age</w:t>
            </w:r>
          </w:p>
        </w:tc>
        <w:tc>
          <w:tcPr>
            <w:tcW w:w="1080" w:type="dxa"/>
            <w:shd w:val="clear" w:color="auto" w:fill="auto"/>
            <w:noWrap/>
            <w:vAlign w:val="bottom"/>
            <w:hideMark/>
          </w:tcPr>
          <w:p w14:paraId="4E15D26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635A983" w14:textId="77777777" w:rsidR="00AA0468" w:rsidRPr="00F46308" w:rsidRDefault="00AA0468" w:rsidP="003C08E1">
            <w:pPr>
              <w:jc w:val="center"/>
              <w:rPr>
                <w:color w:val="000000"/>
                <w:sz w:val="20"/>
                <w:szCs w:val="20"/>
              </w:rPr>
            </w:pPr>
            <w:r w:rsidRPr="00F46308">
              <w:rPr>
                <w:color w:val="000000"/>
                <w:sz w:val="20"/>
                <w:szCs w:val="20"/>
              </w:rPr>
              <w:t>0.0109</w:t>
            </w:r>
          </w:p>
        </w:tc>
        <w:tc>
          <w:tcPr>
            <w:tcW w:w="1170" w:type="dxa"/>
            <w:shd w:val="clear" w:color="auto" w:fill="auto"/>
            <w:noWrap/>
            <w:vAlign w:val="bottom"/>
            <w:hideMark/>
          </w:tcPr>
          <w:p w14:paraId="43B4E1B4" w14:textId="77777777" w:rsidR="00AA0468" w:rsidRPr="00F46308" w:rsidRDefault="00AA0468" w:rsidP="003C08E1">
            <w:pPr>
              <w:jc w:val="center"/>
              <w:rPr>
                <w:color w:val="000000"/>
                <w:sz w:val="20"/>
                <w:szCs w:val="20"/>
              </w:rPr>
            </w:pPr>
            <w:r w:rsidRPr="00F46308">
              <w:rPr>
                <w:color w:val="000000"/>
                <w:sz w:val="20"/>
                <w:szCs w:val="20"/>
              </w:rPr>
              <w:t>1.05E+19</w:t>
            </w:r>
          </w:p>
        </w:tc>
      </w:tr>
      <w:tr w:rsidR="00AA0468" w:rsidRPr="00F46308" w14:paraId="0D5F5454" w14:textId="77777777" w:rsidTr="003C08E1">
        <w:tc>
          <w:tcPr>
            <w:tcW w:w="1240" w:type="dxa"/>
            <w:shd w:val="clear" w:color="auto" w:fill="auto"/>
            <w:noWrap/>
            <w:vAlign w:val="bottom"/>
            <w:hideMark/>
          </w:tcPr>
          <w:p w14:paraId="73490161" w14:textId="77777777" w:rsidR="00AA0468" w:rsidRPr="00F46308" w:rsidRDefault="00AA0468" w:rsidP="003C08E1">
            <w:pPr>
              <w:rPr>
                <w:color w:val="000000"/>
                <w:sz w:val="20"/>
                <w:szCs w:val="20"/>
              </w:rPr>
            </w:pPr>
            <w:r w:rsidRPr="00F46308">
              <w:rPr>
                <w:color w:val="000000"/>
                <w:sz w:val="20"/>
                <w:szCs w:val="20"/>
              </w:rPr>
              <w:t>hr.1011101</w:t>
            </w:r>
          </w:p>
        </w:tc>
        <w:tc>
          <w:tcPr>
            <w:tcW w:w="5060" w:type="dxa"/>
            <w:shd w:val="clear" w:color="auto" w:fill="auto"/>
            <w:noWrap/>
            <w:vAlign w:val="bottom"/>
            <w:hideMark/>
          </w:tcPr>
          <w:p w14:paraId="52C6E132" w14:textId="77777777" w:rsidR="00AA0468" w:rsidRPr="00F46308" w:rsidRDefault="00AA0468" w:rsidP="003C08E1">
            <w:pPr>
              <w:rPr>
                <w:color w:val="000000"/>
                <w:sz w:val="20"/>
                <w:szCs w:val="20"/>
              </w:rPr>
            </w:pPr>
            <w:r w:rsidRPr="00F46308">
              <w:rPr>
                <w:color w:val="000000"/>
                <w:sz w:val="20"/>
                <w:szCs w:val="20"/>
              </w:rPr>
              <w:t>risk class, time, base, race, age, personal</w:t>
            </w:r>
          </w:p>
        </w:tc>
        <w:tc>
          <w:tcPr>
            <w:tcW w:w="1080" w:type="dxa"/>
            <w:shd w:val="clear" w:color="auto" w:fill="auto"/>
            <w:noWrap/>
            <w:vAlign w:val="bottom"/>
            <w:hideMark/>
          </w:tcPr>
          <w:p w14:paraId="32BA17D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831D41F" w14:textId="77777777" w:rsidR="00AA0468" w:rsidRPr="00F46308" w:rsidRDefault="00AA0468" w:rsidP="003C08E1">
            <w:pPr>
              <w:jc w:val="center"/>
              <w:rPr>
                <w:color w:val="000000"/>
                <w:sz w:val="20"/>
                <w:szCs w:val="20"/>
              </w:rPr>
            </w:pPr>
            <w:r w:rsidRPr="00F46308">
              <w:rPr>
                <w:color w:val="000000"/>
                <w:sz w:val="20"/>
                <w:szCs w:val="20"/>
              </w:rPr>
              <w:t>0.0103</w:t>
            </w:r>
          </w:p>
        </w:tc>
        <w:tc>
          <w:tcPr>
            <w:tcW w:w="1170" w:type="dxa"/>
            <w:shd w:val="clear" w:color="auto" w:fill="auto"/>
            <w:noWrap/>
            <w:vAlign w:val="bottom"/>
            <w:hideMark/>
          </w:tcPr>
          <w:p w14:paraId="1AA37F82" w14:textId="77777777" w:rsidR="00AA0468" w:rsidRPr="00F46308" w:rsidRDefault="00AA0468" w:rsidP="003C08E1">
            <w:pPr>
              <w:jc w:val="center"/>
              <w:rPr>
                <w:color w:val="000000"/>
                <w:sz w:val="20"/>
                <w:szCs w:val="20"/>
              </w:rPr>
            </w:pPr>
            <w:r w:rsidRPr="00F46308">
              <w:rPr>
                <w:color w:val="000000"/>
                <w:sz w:val="20"/>
                <w:szCs w:val="20"/>
              </w:rPr>
              <w:t>1.97E+68</w:t>
            </w:r>
          </w:p>
        </w:tc>
      </w:tr>
      <w:tr w:rsidR="00AA0468" w:rsidRPr="00F46308" w14:paraId="22DE883B" w14:textId="77777777" w:rsidTr="003C08E1">
        <w:tc>
          <w:tcPr>
            <w:tcW w:w="1240" w:type="dxa"/>
            <w:shd w:val="clear" w:color="auto" w:fill="auto"/>
            <w:noWrap/>
            <w:vAlign w:val="bottom"/>
            <w:hideMark/>
          </w:tcPr>
          <w:p w14:paraId="1D32D38A" w14:textId="77777777" w:rsidR="00AA0468" w:rsidRPr="00F46308" w:rsidRDefault="00AA0468" w:rsidP="003C08E1">
            <w:pPr>
              <w:rPr>
                <w:color w:val="000000"/>
                <w:sz w:val="20"/>
                <w:szCs w:val="20"/>
              </w:rPr>
            </w:pPr>
            <w:r w:rsidRPr="00F46308">
              <w:rPr>
                <w:color w:val="000000"/>
                <w:sz w:val="20"/>
                <w:szCs w:val="20"/>
              </w:rPr>
              <w:t>hr.1011110</w:t>
            </w:r>
          </w:p>
        </w:tc>
        <w:tc>
          <w:tcPr>
            <w:tcW w:w="5060" w:type="dxa"/>
            <w:shd w:val="clear" w:color="auto" w:fill="auto"/>
            <w:noWrap/>
            <w:vAlign w:val="bottom"/>
            <w:hideMark/>
          </w:tcPr>
          <w:p w14:paraId="41EA1160" w14:textId="77777777" w:rsidR="00AA0468" w:rsidRPr="00F46308" w:rsidRDefault="00AA0468" w:rsidP="003C08E1">
            <w:pPr>
              <w:rPr>
                <w:color w:val="000000"/>
                <w:sz w:val="20"/>
                <w:szCs w:val="20"/>
              </w:rPr>
            </w:pPr>
            <w:r w:rsidRPr="00F46308">
              <w:rPr>
                <w:color w:val="000000"/>
                <w:sz w:val="20"/>
                <w:szCs w:val="20"/>
              </w:rPr>
              <w:t>risk class, time, base, race, age, house</w:t>
            </w:r>
          </w:p>
        </w:tc>
        <w:tc>
          <w:tcPr>
            <w:tcW w:w="1080" w:type="dxa"/>
            <w:shd w:val="clear" w:color="auto" w:fill="auto"/>
            <w:noWrap/>
            <w:vAlign w:val="bottom"/>
            <w:hideMark/>
          </w:tcPr>
          <w:p w14:paraId="4BA96B3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D82E091"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60EDEE5E" w14:textId="77777777" w:rsidR="00AA0468" w:rsidRPr="00F46308" w:rsidRDefault="00AA0468" w:rsidP="003C08E1">
            <w:pPr>
              <w:jc w:val="center"/>
              <w:rPr>
                <w:color w:val="000000"/>
                <w:sz w:val="20"/>
                <w:szCs w:val="20"/>
              </w:rPr>
            </w:pPr>
            <w:r w:rsidRPr="00F46308">
              <w:rPr>
                <w:color w:val="000000"/>
                <w:sz w:val="20"/>
                <w:szCs w:val="20"/>
              </w:rPr>
              <w:t>1.07E+23</w:t>
            </w:r>
          </w:p>
        </w:tc>
      </w:tr>
      <w:tr w:rsidR="00AA0468" w:rsidRPr="00F46308" w14:paraId="16E4948B" w14:textId="77777777" w:rsidTr="003C08E1">
        <w:tc>
          <w:tcPr>
            <w:tcW w:w="1240" w:type="dxa"/>
            <w:shd w:val="clear" w:color="auto" w:fill="auto"/>
            <w:noWrap/>
            <w:vAlign w:val="bottom"/>
            <w:hideMark/>
          </w:tcPr>
          <w:p w14:paraId="4E1D117B" w14:textId="77777777" w:rsidR="00AA0468" w:rsidRPr="00F46308" w:rsidRDefault="00AA0468" w:rsidP="003C08E1">
            <w:pPr>
              <w:rPr>
                <w:color w:val="000000"/>
                <w:sz w:val="20"/>
                <w:szCs w:val="20"/>
              </w:rPr>
            </w:pPr>
            <w:r w:rsidRPr="00F46308">
              <w:rPr>
                <w:color w:val="000000"/>
                <w:sz w:val="20"/>
                <w:szCs w:val="20"/>
              </w:rPr>
              <w:t>hr.1011111</w:t>
            </w:r>
          </w:p>
        </w:tc>
        <w:tc>
          <w:tcPr>
            <w:tcW w:w="5060" w:type="dxa"/>
            <w:shd w:val="clear" w:color="auto" w:fill="auto"/>
            <w:noWrap/>
            <w:vAlign w:val="bottom"/>
            <w:hideMark/>
          </w:tcPr>
          <w:p w14:paraId="4C34718D" w14:textId="77777777" w:rsidR="00AA0468" w:rsidRPr="00F46308" w:rsidRDefault="00AA0468" w:rsidP="003C08E1">
            <w:pPr>
              <w:rPr>
                <w:color w:val="000000"/>
                <w:sz w:val="20"/>
                <w:szCs w:val="20"/>
              </w:rPr>
            </w:pPr>
            <w:r w:rsidRPr="00F46308">
              <w:rPr>
                <w:color w:val="000000"/>
                <w:sz w:val="20"/>
                <w:szCs w:val="20"/>
              </w:rPr>
              <w:t>risk class, time, base, race, age, house, personal</w:t>
            </w:r>
          </w:p>
        </w:tc>
        <w:tc>
          <w:tcPr>
            <w:tcW w:w="1080" w:type="dxa"/>
            <w:shd w:val="clear" w:color="auto" w:fill="auto"/>
            <w:noWrap/>
            <w:vAlign w:val="bottom"/>
            <w:hideMark/>
          </w:tcPr>
          <w:p w14:paraId="12F50E3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E2ED4E1" w14:textId="77777777" w:rsidR="00AA0468" w:rsidRPr="00F46308" w:rsidRDefault="00AA0468" w:rsidP="003C08E1">
            <w:pPr>
              <w:jc w:val="center"/>
              <w:rPr>
                <w:color w:val="000000"/>
                <w:sz w:val="20"/>
                <w:szCs w:val="20"/>
              </w:rPr>
            </w:pPr>
            <w:r w:rsidRPr="00F46308">
              <w:rPr>
                <w:color w:val="000000"/>
                <w:sz w:val="20"/>
                <w:szCs w:val="20"/>
              </w:rPr>
              <w:t>0.0095</w:t>
            </w:r>
          </w:p>
        </w:tc>
        <w:tc>
          <w:tcPr>
            <w:tcW w:w="1170" w:type="dxa"/>
            <w:shd w:val="clear" w:color="auto" w:fill="auto"/>
            <w:noWrap/>
            <w:vAlign w:val="bottom"/>
            <w:hideMark/>
          </w:tcPr>
          <w:p w14:paraId="45A99C78" w14:textId="77777777" w:rsidR="00AA0468" w:rsidRPr="00F46308" w:rsidRDefault="00AA0468" w:rsidP="003C08E1">
            <w:pPr>
              <w:jc w:val="center"/>
              <w:rPr>
                <w:color w:val="000000"/>
                <w:sz w:val="20"/>
                <w:szCs w:val="20"/>
              </w:rPr>
            </w:pPr>
            <w:r w:rsidRPr="00F46308">
              <w:rPr>
                <w:color w:val="000000"/>
                <w:sz w:val="20"/>
                <w:szCs w:val="20"/>
              </w:rPr>
              <w:t>3.11E+73</w:t>
            </w:r>
          </w:p>
        </w:tc>
      </w:tr>
      <w:tr w:rsidR="00AA0468" w:rsidRPr="00F46308" w14:paraId="5DAA0336" w14:textId="77777777" w:rsidTr="003C08E1">
        <w:tc>
          <w:tcPr>
            <w:tcW w:w="1240" w:type="dxa"/>
            <w:shd w:val="clear" w:color="auto" w:fill="auto"/>
            <w:noWrap/>
            <w:vAlign w:val="bottom"/>
            <w:hideMark/>
          </w:tcPr>
          <w:p w14:paraId="5A235004" w14:textId="77777777" w:rsidR="00AA0468" w:rsidRPr="00F46308" w:rsidRDefault="00AA0468" w:rsidP="003C08E1">
            <w:pPr>
              <w:rPr>
                <w:color w:val="000000"/>
                <w:sz w:val="20"/>
                <w:szCs w:val="20"/>
              </w:rPr>
            </w:pPr>
            <w:r w:rsidRPr="00F46308">
              <w:rPr>
                <w:color w:val="000000"/>
                <w:sz w:val="20"/>
                <w:szCs w:val="20"/>
              </w:rPr>
              <w:t>hr.1100000</w:t>
            </w:r>
          </w:p>
        </w:tc>
        <w:tc>
          <w:tcPr>
            <w:tcW w:w="5060" w:type="dxa"/>
            <w:shd w:val="clear" w:color="auto" w:fill="auto"/>
            <w:noWrap/>
            <w:vAlign w:val="bottom"/>
            <w:hideMark/>
          </w:tcPr>
          <w:p w14:paraId="17C19A26" w14:textId="77777777" w:rsidR="00AA0468" w:rsidRPr="00F46308" w:rsidRDefault="00AA0468" w:rsidP="003C08E1">
            <w:pPr>
              <w:rPr>
                <w:color w:val="000000"/>
                <w:sz w:val="20"/>
                <w:szCs w:val="20"/>
              </w:rPr>
            </w:pPr>
            <w:r w:rsidRPr="00F46308">
              <w:rPr>
                <w:color w:val="000000"/>
                <w:sz w:val="20"/>
                <w:szCs w:val="20"/>
              </w:rPr>
              <w:t>risk class, time, high.rise</w:t>
            </w:r>
          </w:p>
        </w:tc>
        <w:tc>
          <w:tcPr>
            <w:tcW w:w="1080" w:type="dxa"/>
            <w:shd w:val="clear" w:color="auto" w:fill="auto"/>
            <w:noWrap/>
            <w:vAlign w:val="bottom"/>
            <w:hideMark/>
          </w:tcPr>
          <w:p w14:paraId="79435E7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88C2A6A"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2443F210" w14:textId="77777777" w:rsidR="00AA0468" w:rsidRPr="00F46308" w:rsidRDefault="00AA0468" w:rsidP="003C08E1">
            <w:pPr>
              <w:jc w:val="center"/>
              <w:rPr>
                <w:color w:val="000000"/>
                <w:sz w:val="20"/>
                <w:szCs w:val="20"/>
              </w:rPr>
            </w:pPr>
            <w:r w:rsidRPr="00F46308">
              <w:rPr>
                <w:color w:val="000000"/>
                <w:sz w:val="20"/>
                <w:szCs w:val="20"/>
              </w:rPr>
              <w:t>0.0157</w:t>
            </w:r>
          </w:p>
        </w:tc>
      </w:tr>
      <w:tr w:rsidR="00AA0468" w:rsidRPr="00F46308" w14:paraId="2676BA65" w14:textId="77777777" w:rsidTr="003C08E1">
        <w:tc>
          <w:tcPr>
            <w:tcW w:w="1240" w:type="dxa"/>
            <w:shd w:val="clear" w:color="auto" w:fill="auto"/>
            <w:noWrap/>
            <w:vAlign w:val="bottom"/>
            <w:hideMark/>
          </w:tcPr>
          <w:p w14:paraId="5E4A1FAF" w14:textId="77777777" w:rsidR="00AA0468" w:rsidRPr="00F46308" w:rsidRDefault="00AA0468" w:rsidP="003C08E1">
            <w:pPr>
              <w:rPr>
                <w:color w:val="000000"/>
                <w:sz w:val="20"/>
                <w:szCs w:val="20"/>
              </w:rPr>
            </w:pPr>
            <w:r w:rsidRPr="00F46308">
              <w:rPr>
                <w:color w:val="000000"/>
                <w:sz w:val="20"/>
                <w:szCs w:val="20"/>
              </w:rPr>
              <w:t>hr.1100001</w:t>
            </w:r>
          </w:p>
        </w:tc>
        <w:tc>
          <w:tcPr>
            <w:tcW w:w="5060" w:type="dxa"/>
            <w:shd w:val="clear" w:color="auto" w:fill="auto"/>
            <w:noWrap/>
            <w:vAlign w:val="bottom"/>
            <w:hideMark/>
          </w:tcPr>
          <w:p w14:paraId="5CAE5A15" w14:textId="77777777" w:rsidR="00AA0468" w:rsidRPr="00F46308" w:rsidRDefault="00AA0468" w:rsidP="003C08E1">
            <w:pPr>
              <w:rPr>
                <w:color w:val="000000"/>
                <w:sz w:val="20"/>
                <w:szCs w:val="20"/>
              </w:rPr>
            </w:pPr>
            <w:r w:rsidRPr="00F46308">
              <w:rPr>
                <w:color w:val="000000"/>
                <w:sz w:val="20"/>
                <w:szCs w:val="20"/>
              </w:rPr>
              <w:t>risk class, time, high.rise, personal</w:t>
            </w:r>
          </w:p>
        </w:tc>
        <w:tc>
          <w:tcPr>
            <w:tcW w:w="1080" w:type="dxa"/>
            <w:shd w:val="clear" w:color="auto" w:fill="auto"/>
            <w:noWrap/>
            <w:vAlign w:val="bottom"/>
            <w:hideMark/>
          </w:tcPr>
          <w:p w14:paraId="27C2CBD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712ECBD"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2C11159C"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6D0423C4" w14:textId="77777777" w:rsidTr="003C08E1">
        <w:tc>
          <w:tcPr>
            <w:tcW w:w="1240" w:type="dxa"/>
            <w:shd w:val="clear" w:color="auto" w:fill="auto"/>
            <w:noWrap/>
            <w:vAlign w:val="bottom"/>
            <w:hideMark/>
          </w:tcPr>
          <w:p w14:paraId="33D97B6D" w14:textId="77777777" w:rsidR="00AA0468" w:rsidRPr="00F46308" w:rsidRDefault="00AA0468" w:rsidP="003C08E1">
            <w:pPr>
              <w:rPr>
                <w:color w:val="000000"/>
                <w:sz w:val="20"/>
                <w:szCs w:val="20"/>
              </w:rPr>
            </w:pPr>
            <w:r w:rsidRPr="00F46308">
              <w:rPr>
                <w:color w:val="000000"/>
                <w:sz w:val="20"/>
                <w:szCs w:val="20"/>
              </w:rPr>
              <w:t>hr.1100010</w:t>
            </w:r>
          </w:p>
        </w:tc>
        <w:tc>
          <w:tcPr>
            <w:tcW w:w="5060" w:type="dxa"/>
            <w:shd w:val="clear" w:color="auto" w:fill="auto"/>
            <w:noWrap/>
            <w:vAlign w:val="bottom"/>
            <w:hideMark/>
          </w:tcPr>
          <w:p w14:paraId="3960CA0F" w14:textId="77777777" w:rsidR="00AA0468" w:rsidRPr="00F46308" w:rsidRDefault="00AA0468" w:rsidP="003C08E1">
            <w:pPr>
              <w:rPr>
                <w:color w:val="000000"/>
                <w:sz w:val="20"/>
                <w:szCs w:val="20"/>
              </w:rPr>
            </w:pPr>
            <w:r w:rsidRPr="00F46308">
              <w:rPr>
                <w:color w:val="000000"/>
                <w:sz w:val="20"/>
                <w:szCs w:val="20"/>
              </w:rPr>
              <w:t>risk class, time, high.rise, house</w:t>
            </w:r>
          </w:p>
        </w:tc>
        <w:tc>
          <w:tcPr>
            <w:tcW w:w="1080" w:type="dxa"/>
            <w:shd w:val="clear" w:color="auto" w:fill="auto"/>
            <w:noWrap/>
            <w:vAlign w:val="bottom"/>
            <w:hideMark/>
          </w:tcPr>
          <w:p w14:paraId="5134638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1DB608D"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3813DCA3" w14:textId="77777777" w:rsidR="00AA0468" w:rsidRPr="00F46308" w:rsidRDefault="00AA0468" w:rsidP="003C08E1">
            <w:pPr>
              <w:jc w:val="center"/>
              <w:rPr>
                <w:color w:val="000000"/>
                <w:sz w:val="20"/>
                <w:szCs w:val="20"/>
              </w:rPr>
            </w:pPr>
            <w:r w:rsidRPr="00F46308">
              <w:rPr>
                <w:color w:val="000000"/>
                <w:sz w:val="20"/>
                <w:szCs w:val="20"/>
              </w:rPr>
              <w:t>0.0357</w:t>
            </w:r>
          </w:p>
        </w:tc>
      </w:tr>
      <w:tr w:rsidR="00AA0468" w:rsidRPr="00F46308" w14:paraId="61B5F3D7" w14:textId="77777777" w:rsidTr="003C08E1">
        <w:tc>
          <w:tcPr>
            <w:tcW w:w="1240" w:type="dxa"/>
            <w:shd w:val="clear" w:color="auto" w:fill="auto"/>
            <w:noWrap/>
            <w:vAlign w:val="bottom"/>
            <w:hideMark/>
          </w:tcPr>
          <w:p w14:paraId="52DD0C24" w14:textId="77777777" w:rsidR="00AA0468" w:rsidRPr="00F46308" w:rsidRDefault="00AA0468" w:rsidP="003C08E1">
            <w:pPr>
              <w:rPr>
                <w:color w:val="000000"/>
                <w:sz w:val="20"/>
                <w:szCs w:val="20"/>
              </w:rPr>
            </w:pPr>
            <w:r w:rsidRPr="00F46308">
              <w:rPr>
                <w:color w:val="000000"/>
                <w:sz w:val="20"/>
                <w:szCs w:val="20"/>
              </w:rPr>
              <w:t>hr.1100011</w:t>
            </w:r>
          </w:p>
        </w:tc>
        <w:tc>
          <w:tcPr>
            <w:tcW w:w="5060" w:type="dxa"/>
            <w:shd w:val="clear" w:color="auto" w:fill="auto"/>
            <w:noWrap/>
            <w:vAlign w:val="bottom"/>
            <w:hideMark/>
          </w:tcPr>
          <w:p w14:paraId="05279753" w14:textId="77777777" w:rsidR="00AA0468" w:rsidRPr="00F46308" w:rsidRDefault="00AA0468" w:rsidP="003C08E1">
            <w:pPr>
              <w:rPr>
                <w:color w:val="000000"/>
                <w:sz w:val="20"/>
                <w:szCs w:val="20"/>
              </w:rPr>
            </w:pPr>
            <w:r w:rsidRPr="00F46308">
              <w:rPr>
                <w:color w:val="000000"/>
                <w:sz w:val="20"/>
                <w:szCs w:val="20"/>
              </w:rPr>
              <w:t>risk class, time, high.rise, house, personal</w:t>
            </w:r>
          </w:p>
        </w:tc>
        <w:tc>
          <w:tcPr>
            <w:tcW w:w="1080" w:type="dxa"/>
            <w:shd w:val="clear" w:color="auto" w:fill="auto"/>
            <w:noWrap/>
            <w:vAlign w:val="bottom"/>
            <w:hideMark/>
          </w:tcPr>
          <w:p w14:paraId="5AE50140"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E6DD3A3" w14:textId="77777777" w:rsidR="00AA0468" w:rsidRPr="00F46308" w:rsidRDefault="00AA0468" w:rsidP="003C08E1">
            <w:pPr>
              <w:jc w:val="center"/>
              <w:rPr>
                <w:color w:val="000000"/>
                <w:sz w:val="20"/>
                <w:szCs w:val="20"/>
              </w:rPr>
            </w:pPr>
            <w:r w:rsidRPr="00F46308">
              <w:rPr>
                <w:color w:val="000000"/>
                <w:sz w:val="20"/>
                <w:szCs w:val="20"/>
              </w:rPr>
              <w:t>0.0146</w:t>
            </w:r>
          </w:p>
        </w:tc>
        <w:tc>
          <w:tcPr>
            <w:tcW w:w="1170" w:type="dxa"/>
            <w:shd w:val="clear" w:color="auto" w:fill="auto"/>
            <w:noWrap/>
            <w:vAlign w:val="bottom"/>
            <w:hideMark/>
          </w:tcPr>
          <w:p w14:paraId="765CD074"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793C78D5" w14:textId="77777777" w:rsidTr="003C08E1">
        <w:tc>
          <w:tcPr>
            <w:tcW w:w="1240" w:type="dxa"/>
            <w:shd w:val="clear" w:color="auto" w:fill="auto"/>
            <w:noWrap/>
            <w:vAlign w:val="bottom"/>
            <w:hideMark/>
          </w:tcPr>
          <w:p w14:paraId="1C586922" w14:textId="77777777" w:rsidR="00AA0468" w:rsidRPr="00F46308" w:rsidRDefault="00AA0468" w:rsidP="003C08E1">
            <w:pPr>
              <w:rPr>
                <w:color w:val="000000"/>
                <w:sz w:val="20"/>
                <w:szCs w:val="20"/>
              </w:rPr>
            </w:pPr>
            <w:r w:rsidRPr="00F46308">
              <w:rPr>
                <w:color w:val="000000"/>
                <w:sz w:val="20"/>
                <w:szCs w:val="20"/>
              </w:rPr>
              <w:t>hr.1100100</w:t>
            </w:r>
          </w:p>
        </w:tc>
        <w:tc>
          <w:tcPr>
            <w:tcW w:w="5060" w:type="dxa"/>
            <w:shd w:val="clear" w:color="auto" w:fill="auto"/>
            <w:noWrap/>
            <w:vAlign w:val="bottom"/>
            <w:hideMark/>
          </w:tcPr>
          <w:p w14:paraId="06C5F1A8" w14:textId="77777777" w:rsidR="00AA0468" w:rsidRPr="00F46308" w:rsidRDefault="00AA0468" w:rsidP="003C08E1">
            <w:pPr>
              <w:rPr>
                <w:color w:val="000000"/>
                <w:sz w:val="20"/>
                <w:szCs w:val="20"/>
              </w:rPr>
            </w:pPr>
            <w:r w:rsidRPr="00F46308">
              <w:rPr>
                <w:color w:val="000000"/>
                <w:sz w:val="20"/>
                <w:szCs w:val="20"/>
              </w:rPr>
              <w:t>risk class, time, high.rise, age</w:t>
            </w:r>
          </w:p>
        </w:tc>
        <w:tc>
          <w:tcPr>
            <w:tcW w:w="1080" w:type="dxa"/>
            <w:shd w:val="clear" w:color="auto" w:fill="auto"/>
            <w:noWrap/>
            <w:vAlign w:val="bottom"/>
            <w:hideMark/>
          </w:tcPr>
          <w:p w14:paraId="72D4654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93DB41F" w14:textId="77777777" w:rsidR="00AA0468" w:rsidRPr="00F46308" w:rsidRDefault="00AA0468" w:rsidP="003C08E1">
            <w:pPr>
              <w:jc w:val="center"/>
              <w:rPr>
                <w:color w:val="000000"/>
                <w:sz w:val="20"/>
                <w:szCs w:val="20"/>
              </w:rPr>
            </w:pPr>
            <w:r w:rsidRPr="00F46308">
              <w:rPr>
                <w:color w:val="000000"/>
                <w:sz w:val="20"/>
                <w:szCs w:val="20"/>
              </w:rPr>
              <w:t>0.0112</w:t>
            </w:r>
          </w:p>
        </w:tc>
        <w:tc>
          <w:tcPr>
            <w:tcW w:w="1170" w:type="dxa"/>
            <w:shd w:val="clear" w:color="auto" w:fill="auto"/>
            <w:noWrap/>
            <w:vAlign w:val="bottom"/>
            <w:hideMark/>
          </w:tcPr>
          <w:p w14:paraId="2F3401F9" w14:textId="77777777" w:rsidR="00AA0468" w:rsidRPr="00F46308" w:rsidRDefault="00AA0468" w:rsidP="003C08E1">
            <w:pPr>
              <w:jc w:val="center"/>
              <w:rPr>
                <w:color w:val="000000"/>
                <w:sz w:val="20"/>
                <w:szCs w:val="20"/>
              </w:rPr>
            </w:pPr>
            <w:r w:rsidRPr="00F46308">
              <w:rPr>
                <w:color w:val="000000"/>
                <w:sz w:val="20"/>
                <w:szCs w:val="20"/>
              </w:rPr>
              <w:t>3.67E+100</w:t>
            </w:r>
          </w:p>
        </w:tc>
      </w:tr>
      <w:tr w:rsidR="00AA0468" w:rsidRPr="00F46308" w14:paraId="48DB3460" w14:textId="77777777" w:rsidTr="003C08E1">
        <w:tc>
          <w:tcPr>
            <w:tcW w:w="1240" w:type="dxa"/>
            <w:shd w:val="clear" w:color="auto" w:fill="auto"/>
            <w:noWrap/>
            <w:vAlign w:val="bottom"/>
            <w:hideMark/>
          </w:tcPr>
          <w:p w14:paraId="1FF4793E" w14:textId="77777777" w:rsidR="00AA0468" w:rsidRPr="00F46308" w:rsidRDefault="00AA0468" w:rsidP="003C08E1">
            <w:pPr>
              <w:rPr>
                <w:color w:val="000000"/>
                <w:sz w:val="20"/>
                <w:szCs w:val="20"/>
              </w:rPr>
            </w:pPr>
            <w:r w:rsidRPr="00F46308">
              <w:rPr>
                <w:color w:val="000000"/>
                <w:sz w:val="20"/>
                <w:szCs w:val="20"/>
              </w:rPr>
              <w:t>hr.1100101</w:t>
            </w:r>
          </w:p>
        </w:tc>
        <w:tc>
          <w:tcPr>
            <w:tcW w:w="5060" w:type="dxa"/>
            <w:shd w:val="clear" w:color="auto" w:fill="auto"/>
            <w:noWrap/>
            <w:vAlign w:val="bottom"/>
            <w:hideMark/>
          </w:tcPr>
          <w:p w14:paraId="00DC0EBA" w14:textId="77777777" w:rsidR="00AA0468" w:rsidRPr="00F46308" w:rsidRDefault="00AA0468" w:rsidP="003C08E1">
            <w:pPr>
              <w:rPr>
                <w:color w:val="000000"/>
                <w:sz w:val="20"/>
                <w:szCs w:val="20"/>
              </w:rPr>
            </w:pPr>
            <w:r w:rsidRPr="00F46308">
              <w:rPr>
                <w:color w:val="000000"/>
                <w:sz w:val="20"/>
                <w:szCs w:val="20"/>
              </w:rPr>
              <w:t>risk class, time, high.rise, age, personal</w:t>
            </w:r>
          </w:p>
        </w:tc>
        <w:tc>
          <w:tcPr>
            <w:tcW w:w="1080" w:type="dxa"/>
            <w:shd w:val="clear" w:color="auto" w:fill="auto"/>
            <w:noWrap/>
            <w:vAlign w:val="bottom"/>
            <w:hideMark/>
          </w:tcPr>
          <w:p w14:paraId="152DA8D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3B2636C" w14:textId="77777777" w:rsidR="00AA0468" w:rsidRPr="00F46308" w:rsidRDefault="00AA0468" w:rsidP="003C08E1">
            <w:pPr>
              <w:jc w:val="center"/>
              <w:rPr>
                <w:color w:val="000000"/>
                <w:sz w:val="20"/>
                <w:szCs w:val="20"/>
              </w:rPr>
            </w:pPr>
            <w:r w:rsidRPr="00F46308">
              <w:rPr>
                <w:color w:val="000000"/>
                <w:sz w:val="20"/>
                <w:szCs w:val="20"/>
              </w:rPr>
              <w:t>0.0104</w:t>
            </w:r>
          </w:p>
        </w:tc>
        <w:tc>
          <w:tcPr>
            <w:tcW w:w="1170" w:type="dxa"/>
            <w:shd w:val="clear" w:color="auto" w:fill="auto"/>
            <w:noWrap/>
            <w:vAlign w:val="bottom"/>
            <w:hideMark/>
          </w:tcPr>
          <w:p w14:paraId="3D9CF120"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54D5CB21" w14:textId="77777777" w:rsidTr="003C08E1">
        <w:tc>
          <w:tcPr>
            <w:tcW w:w="1240" w:type="dxa"/>
            <w:shd w:val="clear" w:color="auto" w:fill="auto"/>
            <w:noWrap/>
            <w:vAlign w:val="bottom"/>
            <w:hideMark/>
          </w:tcPr>
          <w:p w14:paraId="1C751DA5" w14:textId="77777777" w:rsidR="00AA0468" w:rsidRPr="00F46308" w:rsidRDefault="00AA0468" w:rsidP="003C08E1">
            <w:pPr>
              <w:rPr>
                <w:color w:val="000000"/>
                <w:sz w:val="20"/>
                <w:szCs w:val="20"/>
              </w:rPr>
            </w:pPr>
            <w:r w:rsidRPr="00F46308">
              <w:rPr>
                <w:color w:val="000000"/>
                <w:sz w:val="20"/>
                <w:szCs w:val="20"/>
              </w:rPr>
              <w:t>hr.1100110</w:t>
            </w:r>
          </w:p>
        </w:tc>
        <w:tc>
          <w:tcPr>
            <w:tcW w:w="5060" w:type="dxa"/>
            <w:shd w:val="clear" w:color="auto" w:fill="auto"/>
            <w:noWrap/>
            <w:vAlign w:val="bottom"/>
            <w:hideMark/>
          </w:tcPr>
          <w:p w14:paraId="53FF0374" w14:textId="77777777" w:rsidR="00AA0468" w:rsidRPr="00F46308" w:rsidRDefault="00AA0468" w:rsidP="003C08E1">
            <w:pPr>
              <w:rPr>
                <w:color w:val="000000"/>
                <w:sz w:val="20"/>
                <w:szCs w:val="20"/>
              </w:rPr>
            </w:pPr>
            <w:r w:rsidRPr="00F46308">
              <w:rPr>
                <w:color w:val="000000"/>
                <w:sz w:val="20"/>
                <w:szCs w:val="20"/>
              </w:rPr>
              <w:t>risk class, time, high.rise, age, house</w:t>
            </w:r>
          </w:p>
        </w:tc>
        <w:tc>
          <w:tcPr>
            <w:tcW w:w="1080" w:type="dxa"/>
            <w:shd w:val="clear" w:color="auto" w:fill="auto"/>
            <w:noWrap/>
            <w:vAlign w:val="bottom"/>
            <w:hideMark/>
          </w:tcPr>
          <w:p w14:paraId="7934620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9A1FEDC" w14:textId="77777777" w:rsidR="00AA0468" w:rsidRPr="00F46308" w:rsidRDefault="00AA0468" w:rsidP="003C08E1">
            <w:pPr>
              <w:jc w:val="center"/>
              <w:rPr>
                <w:color w:val="000000"/>
                <w:sz w:val="20"/>
                <w:szCs w:val="20"/>
              </w:rPr>
            </w:pPr>
            <w:r w:rsidRPr="00F46308">
              <w:rPr>
                <w:color w:val="000000"/>
                <w:sz w:val="20"/>
                <w:szCs w:val="20"/>
              </w:rPr>
              <w:t>0.0106</w:t>
            </w:r>
          </w:p>
        </w:tc>
        <w:tc>
          <w:tcPr>
            <w:tcW w:w="1170" w:type="dxa"/>
            <w:shd w:val="clear" w:color="auto" w:fill="auto"/>
            <w:noWrap/>
            <w:vAlign w:val="bottom"/>
            <w:hideMark/>
          </w:tcPr>
          <w:p w14:paraId="06BB270D" w14:textId="77777777" w:rsidR="00AA0468" w:rsidRPr="00F46308" w:rsidRDefault="00AA0468" w:rsidP="003C08E1">
            <w:pPr>
              <w:jc w:val="center"/>
              <w:rPr>
                <w:color w:val="000000"/>
                <w:sz w:val="20"/>
                <w:szCs w:val="20"/>
              </w:rPr>
            </w:pPr>
            <w:r w:rsidRPr="00F46308">
              <w:rPr>
                <w:color w:val="000000"/>
                <w:sz w:val="20"/>
                <w:szCs w:val="20"/>
              </w:rPr>
              <w:t>8.22E+144</w:t>
            </w:r>
          </w:p>
        </w:tc>
      </w:tr>
      <w:tr w:rsidR="00AA0468" w:rsidRPr="00F46308" w14:paraId="7EE2839A" w14:textId="77777777" w:rsidTr="003C08E1">
        <w:tc>
          <w:tcPr>
            <w:tcW w:w="1240" w:type="dxa"/>
            <w:shd w:val="clear" w:color="auto" w:fill="auto"/>
            <w:noWrap/>
            <w:vAlign w:val="bottom"/>
            <w:hideMark/>
          </w:tcPr>
          <w:p w14:paraId="28DE8DAD" w14:textId="77777777" w:rsidR="00AA0468" w:rsidRPr="00F46308" w:rsidRDefault="00AA0468" w:rsidP="003C08E1">
            <w:pPr>
              <w:rPr>
                <w:color w:val="000000"/>
                <w:sz w:val="20"/>
                <w:szCs w:val="20"/>
              </w:rPr>
            </w:pPr>
            <w:r w:rsidRPr="00F46308">
              <w:rPr>
                <w:color w:val="000000"/>
                <w:sz w:val="20"/>
                <w:szCs w:val="20"/>
              </w:rPr>
              <w:t>hr.1100111</w:t>
            </w:r>
          </w:p>
        </w:tc>
        <w:tc>
          <w:tcPr>
            <w:tcW w:w="5060" w:type="dxa"/>
            <w:shd w:val="clear" w:color="auto" w:fill="auto"/>
            <w:noWrap/>
            <w:vAlign w:val="bottom"/>
            <w:hideMark/>
          </w:tcPr>
          <w:p w14:paraId="7CEDF3C5" w14:textId="77777777" w:rsidR="00AA0468" w:rsidRPr="00F46308" w:rsidRDefault="00AA0468" w:rsidP="003C08E1">
            <w:pPr>
              <w:rPr>
                <w:color w:val="000000"/>
                <w:sz w:val="20"/>
                <w:szCs w:val="20"/>
              </w:rPr>
            </w:pPr>
            <w:r w:rsidRPr="00F46308">
              <w:rPr>
                <w:color w:val="000000"/>
                <w:sz w:val="20"/>
                <w:szCs w:val="20"/>
              </w:rPr>
              <w:t>risk class, time, high.rise, age, house, personal</w:t>
            </w:r>
          </w:p>
        </w:tc>
        <w:tc>
          <w:tcPr>
            <w:tcW w:w="1080" w:type="dxa"/>
            <w:shd w:val="clear" w:color="auto" w:fill="auto"/>
            <w:noWrap/>
            <w:vAlign w:val="bottom"/>
            <w:hideMark/>
          </w:tcPr>
          <w:p w14:paraId="4FADC92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90B7985" w14:textId="77777777" w:rsidR="00AA0468" w:rsidRPr="00F46308" w:rsidRDefault="00AA0468" w:rsidP="003C08E1">
            <w:pPr>
              <w:jc w:val="center"/>
              <w:rPr>
                <w:color w:val="000000"/>
                <w:sz w:val="20"/>
                <w:szCs w:val="20"/>
              </w:rPr>
            </w:pPr>
            <w:r w:rsidRPr="00F46308">
              <w:rPr>
                <w:color w:val="000000"/>
                <w:sz w:val="20"/>
                <w:szCs w:val="20"/>
              </w:rPr>
              <w:t>0.0101</w:t>
            </w:r>
          </w:p>
        </w:tc>
        <w:tc>
          <w:tcPr>
            <w:tcW w:w="1170" w:type="dxa"/>
            <w:shd w:val="clear" w:color="auto" w:fill="auto"/>
            <w:noWrap/>
            <w:vAlign w:val="bottom"/>
            <w:hideMark/>
          </w:tcPr>
          <w:p w14:paraId="2841C9AC" w14:textId="77777777" w:rsidR="00AA0468" w:rsidRPr="00F46308" w:rsidRDefault="00AA0468" w:rsidP="003C08E1">
            <w:pPr>
              <w:jc w:val="center"/>
              <w:rPr>
                <w:color w:val="000000"/>
                <w:sz w:val="20"/>
                <w:szCs w:val="20"/>
              </w:rPr>
            </w:pPr>
            <w:r w:rsidRPr="00F46308">
              <w:rPr>
                <w:color w:val="000000"/>
                <w:sz w:val="20"/>
                <w:szCs w:val="20"/>
              </w:rPr>
              <w:t>9.72E+122</w:t>
            </w:r>
          </w:p>
        </w:tc>
      </w:tr>
      <w:tr w:rsidR="00AA0468" w:rsidRPr="00F46308" w14:paraId="63EDD7D8" w14:textId="77777777" w:rsidTr="003C08E1">
        <w:tc>
          <w:tcPr>
            <w:tcW w:w="1240" w:type="dxa"/>
            <w:shd w:val="clear" w:color="auto" w:fill="auto"/>
            <w:noWrap/>
            <w:vAlign w:val="bottom"/>
            <w:hideMark/>
          </w:tcPr>
          <w:p w14:paraId="52DFAD05" w14:textId="77777777" w:rsidR="00AA0468" w:rsidRPr="00F46308" w:rsidRDefault="00AA0468" w:rsidP="003C08E1">
            <w:pPr>
              <w:rPr>
                <w:color w:val="000000"/>
                <w:sz w:val="20"/>
                <w:szCs w:val="20"/>
              </w:rPr>
            </w:pPr>
            <w:r w:rsidRPr="00F46308">
              <w:rPr>
                <w:color w:val="000000"/>
                <w:sz w:val="20"/>
                <w:szCs w:val="20"/>
              </w:rPr>
              <w:t>hr.1101000</w:t>
            </w:r>
          </w:p>
        </w:tc>
        <w:tc>
          <w:tcPr>
            <w:tcW w:w="5060" w:type="dxa"/>
            <w:shd w:val="clear" w:color="auto" w:fill="auto"/>
            <w:noWrap/>
            <w:vAlign w:val="bottom"/>
            <w:hideMark/>
          </w:tcPr>
          <w:p w14:paraId="69FD7F3E" w14:textId="77777777" w:rsidR="00AA0468" w:rsidRPr="00F46308" w:rsidRDefault="00AA0468" w:rsidP="003C08E1">
            <w:pPr>
              <w:rPr>
                <w:color w:val="000000"/>
                <w:sz w:val="20"/>
                <w:szCs w:val="20"/>
              </w:rPr>
            </w:pPr>
            <w:r w:rsidRPr="00F46308">
              <w:rPr>
                <w:color w:val="000000"/>
                <w:sz w:val="20"/>
                <w:szCs w:val="20"/>
              </w:rPr>
              <w:t>risk class, time, high.rise, race</w:t>
            </w:r>
          </w:p>
        </w:tc>
        <w:tc>
          <w:tcPr>
            <w:tcW w:w="1080" w:type="dxa"/>
            <w:shd w:val="clear" w:color="auto" w:fill="auto"/>
            <w:noWrap/>
            <w:vAlign w:val="bottom"/>
            <w:hideMark/>
          </w:tcPr>
          <w:p w14:paraId="3D0752F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5D071869"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74405AF1" w14:textId="77777777" w:rsidR="00AA0468" w:rsidRPr="00F46308" w:rsidRDefault="00AA0468" w:rsidP="003C08E1">
            <w:pPr>
              <w:jc w:val="center"/>
              <w:rPr>
                <w:color w:val="000000"/>
                <w:sz w:val="20"/>
                <w:szCs w:val="20"/>
              </w:rPr>
            </w:pPr>
            <w:r w:rsidRPr="00F46308">
              <w:rPr>
                <w:color w:val="000000"/>
                <w:sz w:val="20"/>
                <w:szCs w:val="20"/>
              </w:rPr>
              <w:t>0.0162</w:t>
            </w:r>
          </w:p>
        </w:tc>
      </w:tr>
      <w:tr w:rsidR="00AA0468" w:rsidRPr="00F46308" w14:paraId="174575AF" w14:textId="77777777" w:rsidTr="003C08E1">
        <w:tc>
          <w:tcPr>
            <w:tcW w:w="1240" w:type="dxa"/>
            <w:shd w:val="clear" w:color="auto" w:fill="auto"/>
            <w:noWrap/>
            <w:vAlign w:val="bottom"/>
            <w:hideMark/>
          </w:tcPr>
          <w:p w14:paraId="367E62E5" w14:textId="77777777" w:rsidR="00AA0468" w:rsidRPr="00F46308" w:rsidRDefault="00AA0468" w:rsidP="003C08E1">
            <w:pPr>
              <w:rPr>
                <w:color w:val="000000"/>
                <w:sz w:val="20"/>
                <w:szCs w:val="20"/>
              </w:rPr>
            </w:pPr>
            <w:r w:rsidRPr="00F46308">
              <w:rPr>
                <w:color w:val="000000"/>
                <w:sz w:val="20"/>
                <w:szCs w:val="20"/>
              </w:rPr>
              <w:t>hr.1101001</w:t>
            </w:r>
          </w:p>
        </w:tc>
        <w:tc>
          <w:tcPr>
            <w:tcW w:w="5060" w:type="dxa"/>
            <w:shd w:val="clear" w:color="auto" w:fill="auto"/>
            <w:noWrap/>
            <w:vAlign w:val="bottom"/>
            <w:hideMark/>
          </w:tcPr>
          <w:p w14:paraId="29A4B479" w14:textId="77777777" w:rsidR="00AA0468" w:rsidRPr="00F46308" w:rsidRDefault="00AA0468" w:rsidP="003C08E1">
            <w:pPr>
              <w:rPr>
                <w:color w:val="000000"/>
                <w:sz w:val="20"/>
                <w:szCs w:val="20"/>
              </w:rPr>
            </w:pPr>
            <w:r w:rsidRPr="00F46308">
              <w:rPr>
                <w:color w:val="000000"/>
                <w:sz w:val="20"/>
                <w:szCs w:val="20"/>
              </w:rPr>
              <w:t>risk class, time, high.rise, race, personal</w:t>
            </w:r>
          </w:p>
        </w:tc>
        <w:tc>
          <w:tcPr>
            <w:tcW w:w="1080" w:type="dxa"/>
            <w:shd w:val="clear" w:color="auto" w:fill="auto"/>
            <w:noWrap/>
            <w:vAlign w:val="bottom"/>
            <w:hideMark/>
          </w:tcPr>
          <w:p w14:paraId="2EAC522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3D8BE52" w14:textId="77777777" w:rsidR="00AA0468" w:rsidRPr="00F46308" w:rsidRDefault="00AA0468" w:rsidP="003C08E1">
            <w:pPr>
              <w:jc w:val="center"/>
              <w:rPr>
                <w:color w:val="000000"/>
                <w:sz w:val="20"/>
                <w:szCs w:val="20"/>
              </w:rPr>
            </w:pPr>
            <w:r w:rsidRPr="00F46308">
              <w:rPr>
                <w:color w:val="000000"/>
                <w:sz w:val="20"/>
                <w:szCs w:val="20"/>
              </w:rPr>
              <w:t>0.0151</w:t>
            </w:r>
          </w:p>
        </w:tc>
        <w:tc>
          <w:tcPr>
            <w:tcW w:w="1170" w:type="dxa"/>
            <w:shd w:val="clear" w:color="auto" w:fill="auto"/>
            <w:noWrap/>
            <w:vAlign w:val="bottom"/>
            <w:hideMark/>
          </w:tcPr>
          <w:p w14:paraId="4D0A17F2" w14:textId="77777777" w:rsidR="00AA0468" w:rsidRPr="00F46308" w:rsidRDefault="00AA0468" w:rsidP="003C08E1">
            <w:pPr>
              <w:jc w:val="center"/>
              <w:rPr>
                <w:color w:val="000000"/>
                <w:sz w:val="20"/>
                <w:szCs w:val="20"/>
              </w:rPr>
            </w:pPr>
            <w:r w:rsidRPr="00F46308">
              <w:rPr>
                <w:color w:val="000000"/>
                <w:sz w:val="20"/>
                <w:szCs w:val="20"/>
              </w:rPr>
              <w:t>1.68E+21</w:t>
            </w:r>
          </w:p>
        </w:tc>
      </w:tr>
      <w:tr w:rsidR="00AA0468" w:rsidRPr="00F46308" w14:paraId="35AADCC3" w14:textId="77777777" w:rsidTr="003C08E1">
        <w:tc>
          <w:tcPr>
            <w:tcW w:w="1240" w:type="dxa"/>
            <w:shd w:val="clear" w:color="auto" w:fill="auto"/>
            <w:noWrap/>
            <w:vAlign w:val="bottom"/>
            <w:hideMark/>
          </w:tcPr>
          <w:p w14:paraId="5EC07B16" w14:textId="77777777" w:rsidR="00AA0468" w:rsidRPr="00F46308" w:rsidRDefault="00AA0468" w:rsidP="003C08E1">
            <w:pPr>
              <w:rPr>
                <w:color w:val="000000"/>
                <w:sz w:val="20"/>
                <w:szCs w:val="20"/>
              </w:rPr>
            </w:pPr>
            <w:r w:rsidRPr="00F46308">
              <w:rPr>
                <w:color w:val="000000"/>
                <w:sz w:val="20"/>
                <w:szCs w:val="20"/>
              </w:rPr>
              <w:t>hr.1101010</w:t>
            </w:r>
          </w:p>
        </w:tc>
        <w:tc>
          <w:tcPr>
            <w:tcW w:w="5060" w:type="dxa"/>
            <w:shd w:val="clear" w:color="auto" w:fill="auto"/>
            <w:noWrap/>
            <w:vAlign w:val="bottom"/>
            <w:hideMark/>
          </w:tcPr>
          <w:p w14:paraId="193EE3E5" w14:textId="77777777" w:rsidR="00AA0468" w:rsidRPr="00F46308" w:rsidRDefault="00AA0468" w:rsidP="003C08E1">
            <w:pPr>
              <w:rPr>
                <w:color w:val="000000"/>
                <w:sz w:val="20"/>
                <w:szCs w:val="20"/>
              </w:rPr>
            </w:pPr>
            <w:r w:rsidRPr="00F46308">
              <w:rPr>
                <w:color w:val="000000"/>
                <w:sz w:val="20"/>
                <w:szCs w:val="20"/>
              </w:rPr>
              <w:t>risk class, time, high.rise, race, house</w:t>
            </w:r>
          </w:p>
        </w:tc>
        <w:tc>
          <w:tcPr>
            <w:tcW w:w="1080" w:type="dxa"/>
            <w:shd w:val="clear" w:color="auto" w:fill="auto"/>
            <w:noWrap/>
            <w:vAlign w:val="bottom"/>
            <w:hideMark/>
          </w:tcPr>
          <w:p w14:paraId="1CB9870F"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47F0D23" w14:textId="77777777" w:rsidR="00AA0468" w:rsidRPr="00F46308" w:rsidRDefault="00AA0468" w:rsidP="003C08E1">
            <w:pPr>
              <w:jc w:val="center"/>
              <w:rPr>
                <w:color w:val="000000"/>
                <w:sz w:val="20"/>
                <w:szCs w:val="20"/>
              </w:rPr>
            </w:pPr>
            <w:r w:rsidRPr="00F46308">
              <w:rPr>
                <w:color w:val="000000"/>
                <w:sz w:val="20"/>
                <w:szCs w:val="20"/>
              </w:rPr>
              <w:t>0.0154</w:t>
            </w:r>
          </w:p>
        </w:tc>
        <w:tc>
          <w:tcPr>
            <w:tcW w:w="1170" w:type="dxa"/>
            <w:shd w:val="clear" w:color="auto" w:fill="auto"/>
            <w:noWrap/>
            <w:vAlign w:val="bottom"/>
            <w:hideMark/>
          </w:tcPr>
          <w:p w14:paraId="6927C484" w14:textId="77777777" w:rsidR="00AA0468" w:rsidRPr="00F46308" w:rsidRDefault="00AA0468" w:rsidP="003C08E1">
            <w:pPr>
              <w:jc w:val="center"/>
              <w:rPr>
                <w:color w:val="000000"/>
                <w:sz w:val="20"/>
                <w:szCs w:val="20"/>
              </w:rPr>
            </w:pPr>
            <w:r w:rsidRPr="00F46308">
              <w:rPr>
                <w:color w:val="000000"/>
                <w:sz w:val="20"/>
                <w:szCs w:val="20"/>
              </w:rPr>
              <w:t>0.1798</w:t>
            </w:r>
          </w:p>
        </w:tc>
      </w:tr>
      <w:tr w:rsidR="00AA0468" w:rsidRPr="00F46308" w14:paraId="4AD047D7" w14:textId="77777777" w:rsidTr="003C08E1">
        <w:tc>
          <w:tcPr>
            <w:tcW w:w="1240" w:type="dxa"/>
            <w:shd w:val="clear" w:color="auto" w:fill="auto"/>
            <w:noWrap/>
            <w:vAlign w:val="bottom"/>
            <w:hideMark/>
          </w:tcPr>
          <w:p w14:paraId="76E3F263" w14:textId="77777777" w:rsidR="00AA0468" w:rsidRPr="00F46308" w:rsidRDefault="00AA0468" w:rsidP="003C08E1">
            <w:pPr>
              <w:rPr>
                <w:color w:val="000000"/>
                <w:sz w:val="20"/>
                <w:szCs w:val="20"/>
              </w:rPr>
            </w:pPr>
            <w:r w:rsidRPr="00F46308">
              <w:rPr>
                <w:color w:val="000000"/>
                <w:sz w:val="20"/>
                <w:szCs w:val="20"/>
              </w:rPr>
              <w:t>hr.1101011</w:t>
            </w:r>
          </w:p>
        </w:tc>
        <w:tc>
          <w:tcPr>
            <w:tcW w:w="5060" w:type="dxa"/>
            <w:shd w:val="clear" w:color="auto" w:fill="auto"/>
            <w:noWrap/>
            <w:vAlign w:val="bottom"/>
            <w:hideMark/>
          </w:tcPr>
          <w:p w14:paraId="21D6C018" w14:textId="77777777" w:rsidR="00AA0468" w:rsidRPr="00F46308" w:rsidRDefault="00AA0468" w:rsidP="003C08E1">
            <w:pPr>
              <w:rPr>
                <w:color w:val="000000"/>
                <w:sz w:val="20"/>
                <w:szCs w:val="20"/>
              </w:rPr>
            </w:pPr>
            <w:r w:rsidRPr="00F46308">
              <w:rPr>
                <w:color w:val="000000"/>
                <w:sz w:val="20"/>
                <w:szCs w:val="20"/>
              </w:rPr>
              <w:t>risk class, time, high.rise, race, house, personal</w:t>
            </w:r>
          </w:p>
        </w:tc>
        <w:tc>
          <w:tcPr>
            <w:tcW w:w="1080" w:type="dxa"/>
            <w:shd w:val="clear" w:color="auto" w:fill="auto"/>
            <w:noWrap/>
            <w:vAlign w:val="bottom"/>
            <w:hideMark/>
          </w:tcPr>
          <w:p w14:paraId="4694239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C25837D" w14:textId="77777777" w:rsidR="00AA0468" w:rsidRPr="00F46308" w:rsidRDefault="00AA0468" w:rsidP="003C08E1">
            <w:pPr>
              <w:jc w:val="center"/>
              <w:rPr>
                <w:color w:val="000000"/>
                <w:sz w:val="20"/>
                <w:szCs w:val="20"/>
              </w:rPr>
            </w:pPr>
            <w:r w:rsidRPr="00F46308">
              <w:rPr>
                <w:color w:val="000000"/>
                <w:sz w:val="20"/>
                <w:szCs w:val="20"/>
              </w:rPr>
              <w:t>0.0138</w:t>
            </w:r>
          </w:p>
        </w:tc>
        <w:tc>
          <w:tcPr>
            <w:tcW w:w="1170" w:type="dxa"/>
            <w:shd w:val="clear" w:color="auto" w:fill="auto"/>
            <w:noWrap/>
            <w:vAlign w:val="bottom"/>
            <w:hideMark/>
          </w:tcPr>
          <w:p w14:paraId="06321806" w14:textId="77777777" w:rsidR="00AA0468" w:rsidRPr="00F46308" w:rsidRDefault="00AA0468" w:rsidP="003C08E1">
            <w:pPr>
              <w:jc w:val="center"/>
              <w:rPr>
                <w:color w:val="000000"/>
                <w:sz w:val="20"/>
                <w:szCs w:val="20"/>
              </w:rPr>
            </w:pPr>
            <w:r w:rsidRPr="00F46308">
              <w:rPr>
                <w:color w:val="000000"/>
                <w:sz w:val="20"/>
                <w:szCs w:val="20"/>
              </w:rPr>
              <w:t>2.86E+10</w:t>
            </w:r>
          </w:p>
        </w:tc>
      </w:tr>
      <w:tr w:rsidR="00AA0468" w:rsidRPr="00F46308" w14:paraId="0D2D2D6C" w14:textId="77777777" w:rsidTr="003C08E1">
        <w:tc>
          <w:tcPr>
            <w:tcW w:w="1240" w:type="dxa"/>
            <w:shd w:val="clear" w:color="auto" w:fill="auto"/>
            <w:noWrap/>
            <w:vAlign w:val="bottom"/>
            <w:hideMark/>
          </w:tcPr>
          <w:p w14:paraId="3360DCA5" w14:textId="77777777" w:rsidR="00AA0468" w:rsidRPr="00F46308" w:rsidRDefault="00AA0468" w:rsidP="003C08E1">
            <w:pPr>
              <w:rPr>
                <w:color w:val="000000"/>
                <w:sz w:val="20"/>
                <w:szCs w:val="20"/>
              </w:rPr>
            </w:pPr>
            <w:r w:rsidRPr="00F46308">
              <w:rPr>
                <w:color w:val="000000"/>
                <w:sz w:val="20"/>
                <w:szCs w:val="20"/>
              </w:rPr>
              <w:t>hr.1101100</w:t>
            </w:r>
          </w:p>
        </w:tc>
        <w:tc>
          <w:tcPr>
            <w:tcW w:w="5060" w:type="dxa"/>
            <w:shd w:val="clear" w:color="auto" w:fill="auto"/>
            <w:noWrap/>
            <w:vAlign w:val="bottom"/>
            <w:hideMark/>
          </w:tcPr>
          <w:p w14:paraId="25FD821B" w14:textId="77777777" w:rsidR="00AA0468" w:rsidRPr="00F46308" w:rsidRDefault="00AA0468" w:rsidP="003C08E1">
            <w:pPr>
              <w:rPr>
                <w:color w:val="000000"/>
                <w:sz w:val="20"/>
                <w:szCs w:val="20"/>
              </w:rPr>
            </w:pPr>
            <w:r w:rsidRPr="00F46308">
              <w:rPr>
                <w:color w:val="000000"/>
                <w:sz w:val="20"/>
                <w:szCs w:val="20"/>
              </w:rPr>
              <w:t>risk class, time, high.rise, race, age</w:t>
            </w:r>
          </w:p>
        </w:tc>
        <w:tc>
          <w:tcPr>
            <w:tcW w:w="1080" w:type="dxa"/>
            <w:shd w:val="clear" w:color="auto" w:fill="auto"/>
            <w:noWrap/>
            <w:vAlign w:val="bottom"/>
            <w:hideMark/>
          </w:tcPr>
          <w:p w14:paraId="09750953"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9F35B83" w14:textId="77777777" w:rsidR="00AA0468" w:rsidRPr="00F46308" w:rsidRDefault="00AA0468" w:rsidP="003C08E1">
            <w:pPr>
              <w:jc w:val="center"/>
              <w:rPr>
                <w:color w:val="000000"/>
                <w:sz w:val="20"/>
                <w:szCs w:val="20"/>
              </w:rPr>
            </w:pPr>
            <w:r w:rsidRPr="00F46308">
              <w:rPr>
                <w:color w:val="000000"/>
                <w:sz w:val="20"/>
                <w:szCs w:val="20"/>
              </w:rPr>
              <w:t>0.0109</w:t>
            </w:r>
          </w:p>
        </w:tc>
        <w:tc>
          <w:tcPr>
            <w:tcW w:w="1170" w:type="dxa"/>
            <w:shd w:val="clear" w:color="auto" w:fill="auto"/>
            <w:noWrap/>
            <w:vAlign w:val="bottom"/>
            <w:hideMark/>
          </w:tcPr>
          <w:p w14:paraId="380AB0CB" w14:textId="77777777" w:rsidR="00AA0468" w:rsidRPr="00F46308" w:rsidRDefault="00AA0468" w:rsidP="003C08E1">
            <w:pPr>
              <w:jc w:val="center"/>
              <w:rPr>
                <w:color w:val="000000"/>
                <w:sz w:val="20"/>
                <w:szCs w:val="20"/>
              </w:rPr>
            </w:pPr>
            <w:r w:rsidRPr="00F46308">
              <w:rPr>
                <w:color w:val="000000"/>
                <w:sz w:val="20"/>
                <w:szCs w:val="20"/>
              </w:rPr>
              <w:t>6.28E+96</w:t>
            </w:r>
          </w:p>
        </w:tc>
      </w:tr>
      <w:tr w:rsidR="00AA0468" w:rsidRPr="00F46308" w14:paraId="27DF530F" w14:textId="77777777" w:rsidTr="003C08E1">
        <w:tc>
          <w:tcPr>
            <w:tcW w:w="1240" w:type="dxa"/>
            <w:shd w:val="clear" w:color="auto" w:fill="auto"/>
            <w:noWrap/>
            <w:vAlign w:val="bottom"/>
            <w:hideMark/>
          </w:tcPr>
          <w:p w14:paraId="19343B43" w14:textId="77777777" w:rsidR="00AA0468" w:rsidRPr="00F46308" w:rsidRDefault="00AA0468" w:rsidP="003C08E1">
            <w:pPr>
              <w:rPr>
                <w:color w:val="000000"/>
                <w:sz w:val="20"/>
                <w:szCs w:val="20"/>
              </w:rPr>
            </w:pPr>
            <w:r w:rsidRPr="00F46308">
              <w:rPr>
                <w:color w:val="000000"/>
                <w:sz w:val="20"/>
                <w:szCs w:val="20"/>
              </w:rPr>
              <w:t>hr.1101101</w:t>
            </w:r>
          </w:p>
        </w:tc>
        <w:tc>
          <w:tcPr>
            <w:tcW w:w="5060" w:type="dxa"/>
            <w:shd w:val="clear" w:color="auto" w:fill="auto"/>
            <w:noWrap/>
            <w:vAlign w:val="bottom"/>
            <w:hideMark/>
          </w:tcPr>
          <w:p w14:paraId="03D24792" w14:textId="77777777" w:rsidR="00AA0468" w:rsidRPr="00F46308" w:rsidRDefault="00AA0468" w:rsidP="003C08E1">
            <w:pPr>
              <w:rPr>
                <w:color w:val="000000"/>
                <w:sz w:val="20"/>
                <w:szCs w:val="20"/>
              </w:rPr>
            </w:pPr>
            <w:r w:rsidRPr="00F46308">
              <w:rPr>
                <w:color w:val="000000"/>
                <w:sz w:val="20"/>
                <w:szCs w:val="20"/>
              </w:rPr>
              <w:t>risk class, time, high.rise, race, age, personal</w:t>
            </w:r>
          </w:p>
        </w:tc>
        <w:tc>
          <w:tcPr>
            <w:tcW w:w="1080" w:type="dxa"/>
            <w:shd w:val="clear" w:color="auto" w:fill="auto"/>
            <w:noWrap/>
            <w:vAlign w:val="bottom"/>
            <w:hideMark/>
          </w:tcPr>
          <w:p w14:paraId="3510516E"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E10B4F0" w14:textId="77777777" w:rsidR="00AA0468" w:rsidRPr="00F46308" w:rsidRDefault="00AA0468" w:rsidP="003C08E1">
            <w:pPr>
              <w:jc w:val="center"/>
              <w:rPr>
                <w:color w:val="000000"/>
                <w:sz w:val="20"/>
                <w:szCs w:val="20"/>
              </w:rPr>
            </w:pPr>
            <w:r w:rsidRPr="00F46308">
              <w:rPr>
                <w:color w:val="000000"/>
                <w:sz w:val="20"/>
                <w:szCs w:val="20"/>
              </w:rPr>
              <w:t>0.0103</w:t>
            </w:r>
          </w:p>
        </w:tc>
        <w:tc>
          <w:tcPr>
            <w:tcW w:w="1170" w:type="dxa"/>
            <w:shd w:val="clear" w:color="auto" w:fill="auto"/>
            <w:noWrap/>
            <w:vAlign w:val="bottom"/>
            <w:hideMark/>
          </w:tcPr>
          <w:p w14:paraId="71FA3C11"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1C152EC1" w14:textId="77777777" w:rsidTr="003C08E1">
        <w:tc>
          <w:tcPr>
            <w:tcW w:w="1240" w:type="dxa"/>
            <w:shd w:val="clear" w:color="auto" w:fill="auto"/>
            <w:noWrap/>
            <w:vAlign w:val="bottom"/>
            <w:hideMark/>
          </w:tcPr>
          <w:p w14:paraId="3D823C18" w14:textId="77777777" w:rsidR="00AA0468" w:rsidRPr="00F46308" w:rsidRDefault="00AA0468" w:rsidP="003C08E1">
            <w:pPr>
              <w:rPr>
                <w:color w:val="000000"/>
                <w:sz w:val="20"/>
                <w:szCs w:val="20"/>
              </w:rPr>
            </w:pPr>
            <w:r w:rsidRPr="00F46308">
              <w:rPr>
                <w:color w:val="000000"/>
                <w:sz w:val="20"/>
                <w:szCs w:val="20"/>
              </w:rPr>
              <w:t>hr.1101110</w:t>
            </w:r>
          </w:p>
        </w:tc>
        <w:tc>
          <w:tcPr>
            <w:tcW w:w="5060" w:type="dxa"/>
            <w:shd w:val="clear" w:color="auto" w:fill="auto"/>
            <w:noWrap/>
            <w:vAlign w:val="bottom"/>
            <w:hideMark/>
          </w:tcPr>
          <w:p w14:paraId="48482FCC" w14:textId="77777777" w:rsidR="00AA0468" w:rsidRPr="00F46308" w:rsidRDefault="00AA0468" w:rsidP="003C08E1">
            <w:pPr>
              <w:rPr>
                <w:color w:val="000000"/>
                <w:sz w:val="20"/>
                <w:szCs w:val="20"/>
              </w:rPr>
            </w:pPr>
            <w:r w:rsidRPr="00F46308">
              <w:rPr>
                <w:color w:val="000000"/>
                <w:sz w:val="20"/>
                <w:szCs w:val="20"/>
              </w:rPr>
              <w:t>risk class, time, high.rise, race, age, house</w:t>
            </w:r>
          </w:p>
        </w:tc>
        <w:tc>
          <w:tcPr>
            <w:tcW w:w="1080" w:type="dxa"/>
            <w:shd w:val="clear" w:color="auto" w:fill="auto"/>
            <w:noWrap/>
            <w:vAlign w:val="bottom"/>
            <w:hideMark/>
          </w:tcPr>
          <w:p w14:paraId="145E7F1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83EC1B2" w14:textId="77777777" w:rsidR="00AA0468" w:rsidRPr="00F46308" w:rsidRDefault="00AA0468" w:rsidP="003C08E1">
            <w:pPr>
              <w:jc w:val="center"/>
              <w:rPr>
                <w:color w:val="000000"/>
                <w:sz w:val="20"/>
                <w:szCs w:val="20"/>
              </w:rPr>
            </w:pPr>
            <w:r w:rsidRPr="00F46308">
              <w:rPr>
                <w:color w:val="000000"/>
                <w:sz w:val="20"/>
                <w:szCs w:val="20"/>
              </w:rPr>
              <w:t>0.0106</w:t>
            </w:r>
          </w:p>
        </w:tc>
        <w:tc>
          <w:tcPr>
            <w:tcW w:w="1170" w:type="dxa"/>
            <w:shd w:val="clear" w:color="auto" w:fill="auto"/>
            <w:noWrap/>
            <w:vAlign w:val="bottom"/>
            <w:hideMark/>
          </w:tcPr>
          <w:p w14:paraId="6A997472" w14:textId="77777777" w:rsidR="00AA0468" w:rsidRPr="00F46308" w:rsidRDefault="00AA0468" w:rsidP="003C08E1">
            <w:pPr>
              <w:jc w:val="center"/>
              <w:rPr>
                <w:color w:val="000000"/>
                <w:sz w:val="20"/>
                <w:szCs w:val="20"/>
              </w:rPr>
            </w:pPr>
            <w:r w:rsidRPr="00F46308">
              <w:rPr>
                <w:color w:val="000000"/>
                <w:sz w:val="20"/>
                <w:szCs w:val="20"/>
              </w:rPr>
              <w:t>2.26E+149</w:t>
            </w:r>
          </w:p>
        </w:tc>
      </w:tr>
      <w:tr w:rsidR="00AA0468" w:rsidRPr="00F46308" w14:paraId="4910F205" w14:textId="77777777" w:rsidTr="003C08E1">
        <w:tc>
          <w:tcPr>
            <w:tcW w:w="1240" w:type="dxa"/>
            <w:shd w:val="clear" w:color="auto" w:fill="auto"/>
            <w:noWrap/>
            <w:vAlign w:val="bottom"/>
            <w:hideMark/>
          </w:tcPr>
          <w:p w14:paraId="73AF66D2" w14:textId="77777777" w:rsidR="00AA0468" w:rsidRPr="00F46308" w:rsidRDefault="00AA0468" w:rsidP="003C08E1">
            <w:pPr>
              <w:rPr>
                <w:color w:val="000000"/>
                <w:sz w:val="20"/>
                <w:szCs w:val="20"/>
              </w:rPr>
            </w:pPr>
            <w:r w:rsidRPr="00F46308">
              <w:rPr>
                <w:color w:val="000000"/>
                <w:sz w:val="20"/>
                <w:szCs w:val="20"/>
              </w:rPr>
              <w:t>hr.1101111</w:t>
            </w:r>
          </w:p>
        </w:tc>
        <w:tc>
          <w:tcPr>
            <w:tcW w:w="5060" w:type="dxa"/>
            <w:shd w:val="clear" w:color="auto" w:fill="auto"/>
            <w:noWrap/>
            <w:vAlign w:val="bottom"/>
            <w:hideMark/>
          </w:tcPr>
          <w:p w14:paraId="2B0875C9" w14:textId="77777777" w:rsidR="00AA0468" w:rsidRPr="00F46308" w:rsidRDefault="00AA0468" w:rsidP="003C08E1">
            <w:pPr>
              <w:rPr>
                <w:color w:val="000000"/>
                <w:sz w:val="20"/>
                <w:szCs w:val="20"/>
              </w:rPr>
            </w:pPr>
            <w:r w:rsidRPr="00F46308">
              <w:rPr>
                <w:color w:val="000000"/>
                <w:sz w:val="20"/>
                <w:szCs w:val="20"/>
              </w:rPr>
              <w:t>risk class, time, high.rise, race, age, house, personal</w:t>
            </w:r>
          </w:p>
        </w:tc>
        <w:tc>
          <w:tcPr>
            <w:tcW w:w="1080" w:type="dxa"/>
            <w:shd w:val="clear" w:color="auto" w:fill="auto"/>
            <w:noWrap/>
            <w:vAlign w:val="bottom"/>
            <w:hideMark/>
          </w:tcPr>
          <w:p w14:paraId="7E9B5E48"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97CEE30" w14:textId="77777777" w:rsidR="00AA0468" w:rsidRPr="00F46308" w:rsidRDefault="00AA0468" w:rsidP="003C08E1">
            <w:pPr>
              <w:jc w:val="center"/>
              <w:rPr>
                <w:color w:val="000000"/>
                <w:sz w:val="20"/>
                <w:szCs w:val="20"/>
              </w:rPr>
            </w:pPr>
            <w:r w:rsidRPr="00F46308">
              <w:rPr>
                <w:color w:val="000000"/>
                <w:sz w:val="20"/>
                <w:szCs w:val="20"/>
              </w:rPr>
              <w:t>0.0100</w:t>
            </w:r>
          </w:p>
        </w:tc>
        <w:tc>
          <w:tcPr>
            <w:tcW w:w="1170" w:type="dxa"/>
            <w:shd w:val="clear" w:color="auto" w:fill="auto"/>
            <w:noWrap/>
            <w:vAlign w:val="bottom"/>
            <w:hideMark/>
          </w:tcPr>
          <w:p w14:paraId="38CA6EFF" w14:textId="77777777" w:rsidR="00AA0468" w:rsidRPr="00F46308" w:rsidRDefault="00AA0468" w:rsidP="003C08E1">
            <w:pPr>
              <w:jc w:val="center"/>
              <w:rPr>
                <w:color w:val="000000"/>
                <w:sz w:val="20"/>
                <w:szCs w:val="20"/>
              </w:rPr>
            </w:pPr>
            <w:r w:rsidRPr="00F46308">
              <w:rPr>
                <w:color w:val="000000"/>
                <w:sz w:val="20"/>
                <w:szCs w:val="20"/>
              </w:rPr>
              <w:t>5.49E+106</w:t>
            </w:r>
          </w:p>
        </w:tc>
      </w:tr>
      <w:tr w:rsidR="00AA0468" w:rsidRPr="00F46308" w14:paraId="7800DFFD" w14:textId="77777777" w:rsidTr="003C08E1">
        <w:tc>
          <w:tcPr>
            <w:tcW w:w="1240" w:type="dxa"/>
            <w:shd w:val="clear" w:color="auto" w:fill="auto"/>
            <w:noWrap/>
            <w:vAlign w:val="bottom"/>
            <w:hideMark/>
          </w:tcPr>
          <w:p w14:paraId="2A218B4D" w14:textId="77777777" w:rsidR="00AA0468" w:rsidRPr="00F46308" w:rsidRDefault="00AA0468" w:rsidP="003C08E1">
            <w:pPr>
              <w:rPr>
                <w:color w:val="000000"/>
                <w:sz w:val="20"/>
                <w:szCs w:val="20"/>
              </w:rPr>
            </w:pPr>
            <w:r w:rsidRPr="00F46308">
              <w:rPr>
                <w:color w:val="000000"/>
                <w:sz w:val="20"/>
                <w:szCs w:val="20"/>
              </w:rPr>
              <w:t>hr.1110000</w:t>
            </w:r>
          </w:p>
        </w:tc>
        <w:tc>
          <w:tcPr>
            <w:tcW w:w="5060" w:type="dxa"/>
            <w:shd w:val="clear" w:color="auto" w:fill="auto"/>
            <w:noWrap/>
            <w:vAlign w:val="bottom"/>
            <w:hideMark/>
          </w:tcPr>
          <w:p w14:paraId="63E9C883" w14:textId="77777777" w:rsidR="00AA0468" w:rsidRPr="00F46308" w:rsidRDefault="00AA0468" w:rsidP="003C08E1">
            <w:pPr>
              <w:rPr>
                <w:color w:val="000000"/>
                <w:sz w:val="20"/>
                <w:szCs w:val="20"/>
              </w:rPr>
            </w:pPr>
            <w:r w:rsidRPr="00F46308">
              <w:rPr>
                <w:color w:val="000000"/>
                <w:sz w:val="20"/>
                <w:szCs w:val="20"/>
              </w:rPr>
              <w:t>risk class, time, high.rise, base</w:t>
            </w:r>
          </w:p>
        </w:tc>
        <w:tc>
          <w:tcPr>
            <w:tcW w:w="1080" w:type="dxa"/>
            <w:shd w:val="clear" w:color="auto" w:fill="auto"/>
            <w:noWrap/>
            <w:vAlign w:val="bottom"/>
            <w:hideMark/>
          </w:tcPr>
          <w:p w14:paraId="1ABE24A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0B900291" w14:textId="77777777" w:rsidR="00AA0468" w:rsidRPr="00F46308" w:rsidRDefault="00AA0468" w:rsidP="003C08E1">
            <w:pPr>
              <w:jc w:val="center"/>
              <w:rPr>
                <w:color w:val="000000"/>
                <w:sz w:val="20"/>
                <w:szCs w:val="20"/>
              </w:rPr>
            </w:pPr>
            <w:r w:rsidRPr="00F46308">
              <w:rPr>
                <w:color w:val="000000"/>
                <w:sz w:val="20"/>
                <w:szCs w:val="20"/>
              </w:rPr>
              <w:t>0.0157</w:t>
            </w:r>
          </w:p>
        </w:tc>
        <w:tc>
          <w:tcPr>
            <w:tcW w:w="1170" w:type="dxa"/>
            <w:shd w:val="clear" w:color="auto" w:fill="auto"/>
            <w:noWrap/>
            <w:vAlign w:val="bottom"/>
            <w:hideMark/>
          </w:tcPr>
          <w:p w14:paraId="2EBF327E" w14:textId="77777777" w:rsidR="00AA0468" w:rsidRPr="00F46308" w:rsidRDefault="00AA0468" w:rsidP="003C08E1">
            <w:pPr>
              <w:jc w:val="center"/>
              <w:rPr>
                <w:color w:val="000000"/>
                <w:sz w:val="20"/>
                <w:szCs w:val="20"/>
              </w:rPr>
            </w:pPr>
            <w:r w:rsidRPr="00F46308">
              <w:rPr>
                <w:color w:val="000000"/>
                <w:sz w:val="20"/>
                <w:szCs w:val="20"/>
              </w:rPr>
              <w:t>0.0301</w:t>
            </w:r>
          </w:p>
        </w:tc>
      </w:tr>
      <w:tr w:rsidR="00AA0468" w:rsidRPr="00F46308" w14:paraId="7C96905C" w14:textId="77777777" w:rsidTr="003C08E1">
        <w:tc>
          <w:tcPr>
            <w:tcW w:w="1240" w:type="dxa"/>
            <w:shd w:val="clear" w:color="auto" w:fill="auto"/>
            <w:noWrap/>
            <w:vAlign w:val="bottom"/>
            <w:hideMark/>
          </w:tcPr>
          <w:p w14:paraId="549DF368" w14:textId="77777777" w:rsidR="00AA0468" w:rsidRPr="00F46308" w:rsidRDefault="00AA0468" w:rsidP="003C08E1">
            <w:pPr>
              <w:rPr>
                <w:color w:val="000000"/>
                <w:sz w:val="20"/>
                <w:szCs w:val="20"/>
              </w:rPr>
            </w:pPr>
            <w:r w:rsidRPr="00F46308">
              <w:rPr>
                <w:color w:val="000000"/>
                <w:sz w:val="20"/>
                <w:szCs w:val="20"/>
              </w:rPr>
              <w:t>hr.1110001</w:t>
            </w:r>
          </w:p>
        </w:tc>
        <w:tc>
          <w:tcPr>
            <w:tcW w:w="5060" w:type="dxa"/>
            <w:shd w:val="clear" w:color="auto" w:fill="auto"/>
            <w:noWrap/>
            <w:vAlign w:val="bottom"/>
            <w:hideMark/>
          </w:tcPr>
          <w:p w14:paraId="4A8FB86B" w14:textId="77777777" w:rsidR="00AA0468" w:rsidRPr="00F46308" w:rsidRDefault="00AA0468" w:rsidP="003C08E1">
            <w:pPr>
              <w:rPr>
                <w:color w:val="000000"/>
                <w:sz w:val="20"/>
                <w:szCs w:val="20"/>
              </w:rPr>
            </w:pPr>
            <w:r w:rsidRPr="00F46308">
              <w:rPr>
                <w:color w:val="000000"/>
                <w:sz w:val="20"/>
                <w:szCs w:val="20"/>
              </w:rPr>
              <w:t>risk class, time, high.rise, base, personal</w:t>
            </w:r>
          </w:p>
        </w:tc>
        <w:tc>
          <w:tcPr>
            <w:tcW w:w="1080" w:type="dxa"/>
            <w:shd w:val="clear" w:color="auto" w:fill="auto"/>
            <w:noWrap/>
            <w:vAlign w:val="bottom"/>
            <w:hideMark/>
          </w:tcPr>
          <w:p w14:paraId="06A2C055"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CB94017" w14:textId="77777777" w:rsidR="00AA0468" w:rsidRPr="00F46308" w:rsidRDefault="00AA0468" w:rsidP="003C08E1">
            <w:pPr>
              <w:jc w:val="center"/>
              <w:rPr>
                <w:color w:val="000000"/>
                <w:sz w:val="20"/>
                <w:szCs w:val="20"/>
              </w:rPr>
            </w:pPr>
            <w:r w:rsidRPr="00F46308">
              <w:rPr>
                <w:color w:val="000000"/>
                <w:sz w:val="20"/>
                <w:szCs w:val="20"/>
              </w:rPr>
              <w:t>0.0152</w:t>
            </w:r>
          </w:p>
        </w:tc>
        <w:tc>
          <w:tcPr>
            <w:tcW w:w="1170" w:type="dxa"/>
            <w:shd w:val="clear" w:color="auto" w:fill="auto"/>
            <w:noWrap/>
            <w:vAlign w:val="bottom"/>
            <w:hideMark/>
          </w:tcPr>
          <w:p w14:paraId="59DC8992" w14:textId="77777777" w:rsidR="00AA0468" w:rsidRPr="00F46308" w:rsidRDefault="00AA0468" w:rsidP="003C08E1">
            <w:pPr>
              <w:jc w:val="center"/>
              <w:rPr>
                <w:color w:val="000000"/>
                <w:sz w:val="20"/>
                <w:szCs w:val="20"/>
              </w:rPr>
            </w:pPr>
            <w:r w:rsidRPr="00F46308">
              <w:rPr>
                <w:color w:val="000000"/>
                <w:sz w:val="20"/>
                <w:szCs w:val="20"/>
              </w:rPr>
              <w:t>7.51E+12</w:t>
            </w:r>
          </w:p>
        </w:tc>
      </w:tr>
      <w:tr w:rsidR="00AA0468" w:rsidRPr="00F46308" w14:paraId="2D6825F0" w14:textId="77777777" w:rsidTr="003C08E1">
        <w:tc>
          <w:tcPr>
            <w:tcW w:w="1240" w:type="dxa"/>
            <w:shd w:val="clear" w:color="auto" w:fill="auto"/>
            <w:noWrap/>
            <w:vAlign w:val="bottom"/>
            <w:hideMark/>
          </w:tcPr>
          <w:p w14:paraId="372D0FF6" w14:textId="77777777" w:rsidR="00AA0468" w:rsidRPr="00F46308" w:rsidRDefault="00AA0468" w:rsidP="003C08E1">
            <w:pPr>
              <w:rPr>
                <w:color w:val="000000"/>
                <w:sz w:val="20"/>
                <w:szCs w:val="20"/>
              </w:rPr>
            </w:pPr>
            <w:r w:rsidRPr="00F46308">
              <w:rPr>
                <w:color w:val="000000"/>
                <w:sz w:val="20"/>
                <w:szCs w:val="20"/>
              </w:rPr>
              <w:t>hr.1110010</w:t>
            </w:r>
          </w:p>
        </w:tc>
        <w:tc>
          <w:tcPr>
            <w:tcW w:w="5060" w:type="dxa"/>
            <w:shd w:val="clear" w:color="auto" w:fill="auto"/>
            <w:noWrap/>
            <w:vAlign w:val="bottom"/>
            <w:hideMark/>
          </w:tcPr>
          <w:p w14:paraId="56CA11A1" w14:textId="77777777" w:rsidR="00AA0468" w:rsidRPr="00F46308" w:rsidRDefault="00AA0468" w:rsidP="003C08E1">
            <w:pPr>
              <w:rPr>
                <w:color w:val="000000"/>
                <w:sz w:val="20"/>
                <w:szCs w:val="20"/>
              </w:rPr>
            </w:pPr>
            <w:r w:rsidRPr="00F46308">
              <w:rPr>
                <w:color w:val="000000"/>
                <w:sz w:val="20"/>
                <w:szCs w:val="20"/>
              </w:rPr>
              <w:t>risk class, time, high.rise, base, house</w:t>
            </w:r>
          </w:p>
        </w:tc>
        <w:tc>
          <w:tcPr>
            <w:tcW w:w="1080" w:type="dxa"/>
            <w:shd w:val="clear" w:color="auto" w:fill="auto"/>
            <w:noWrap/>
            <w:vAlign w:val="bottom"/>
            <w:hideMark/>
          </w:tcPr>
          <w:p w14:paraId="21132F59"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80C2559" w14:textId="77777777" w:rsidR="00AA0468" w:rsidRPr="00F46308" w:rsidRDefault="00AA0468" w:rsidP="003C08E1">
            <w:pPr>
              <w:jc w:val="center"/>
              <w:rPr>
                <w:color w:val="000000"/>
                <w:sz w:val="20"/>
                <w:szCs w:val="20"/>
              </w:rPr>
            </w:pPr>
            <w:r w:rsidRPr="00F46308">
              <w:rPr>
                <w:color w:val="000000"/>
                <w:sz w:val="20"/>
                <w:szCs w:val="20"/>
              </w:rPr>
              <w:t>0.0153</w:t>
            </w:r>
          </w:p>
        </w:tc>
        <w:tc>
          <w:tcPr>
            <w:tcW w:w="1170" w:type="dxa"/>
            <w:shd w:val="clear" w:color="auto" w:fill="auto"/>
            <w:noWrap/>
            <w:vAlign w:val="bottom"/>
            <w:hideMark/>
          </w:tcPr>
          <w:p w14:paraId="0501B422" w14:textId="77777777" w:rsidR="00AA0468" w:rsidRPr="00F46308" w:rsidRDefault="00AA0468" w:rsidP="003C08E1">
            <w:pPr>
              <w:jc w:val="center"/>
              <w:rPr>
                <w:color w:val="000000"/>
                <w:sz w:val="20"/>
                <w:szCs w:val="20"/>
              </w:rPr>
            </w:pPr>
            <w:r w:rsidRPr="00F46308">
              <w:rPr>
                <w:color w:val="000000"/>
                <w:sz w:val="20"/>
                <w:szCs w:val="20"/>
              </w:rPr>
              <w:t>7.91E+18</w:t>
            </w:r>
          </w:p>
        </w:tc>
      </w:tr>
      <w:tr w:rsidR="00AA0468" w:rsidRPr="00F46308" w14:paraId="144CDFB7" w14:textId="77777777" w:rsidTr="003C08E1">
        <w:tc>
          <w:tcPr>
            <w:tcW w:w="1240" w:type="dxa"/>
            <w:shd w:val="clear" w:color="auto" w:fill="auto"/>
            <w:noWrap/>
            <w:vAlign w:val="bottom"/>
            <w:hideMark/>
          </w:tcPr>
          <w:p w14:paraId="0F843AC3" w14:textId="77777777" w:rsidR="00AA0468" w:rsidRPr="00F46308" w:rsidRDefault="00AA0468" w:rsidP="003C08E1">
            <w:pPr>
              <w:rPr>
                <w:color w:val="000000"/>
                <w:sz w:val="20"/>
                <w:szCs w:val="20"/>
              </w:rPr>
            </w:pPr>
            <w:r w:rsidRPr="00F46308">
              <w:rPr>
                <w:color w:val="000000"/>
                <w:sz w:val="20"/>
                <w:szCs w:val="20"/>
              </w:rPr>
              <w:t>hr.1110011</w:t>
            </w:r>
          </w:p>
        </w:tc>
        <w:tc>
          <w:tcPr>
            <w:tcW w:w="5060" w:type="dxa"/>
            <w:shd w:val="clear" w:color="auto" w:fill="auto"/>
            <w:noWrap/>
            <w:vAlign w:val="bottom"/>
            <w:hideMark/>
          </w:tcPr>
          <w:p w14:paraId="5ECF04C2" w14:textId="77777777" w:rsidR="00AA0468" w:rsidRPr="00F46308" w:rsidRDefault="00AA0468" w:rsidP="003C08E1">
            <w:pPr>
              <w:rPr>
                <w:color w:val="000000"/>
                <w:sz w:val="20"/>
                <w:szCs w:val="20"/>
              </w:rPr>
            </w:pPr>
            <w:r w:rsidRPr="00F46308">
              <w:rPr>
                <w:color w:val="000000"/>
                <w:sz w:val="20"/>
                <w:szCs w:val="20"/>
              </w:rPr>
              <w:t>risk class, time, high.rise, base, house, personal</w:t>
            </w:r>
          </w:p>
        </w:tc>
        <w:tc>
          <w:tcPr>
            <w:tcW w:w="1080" w:type="dxa"/>
            <w:shd w:val="clear" w:color="auto" w:fill="auto"/>
            <w:noWrap/>
            <w:vAlign w:val="bottom"/>
            <w:hideMark/>
          </w:tcPr>
          <w:p w14:paraId="46F66FFA"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7329A11" w14:textId="77777777" w:rsidR="00AA0468" w:rsidRPr="00F46308" w:rsidRDefault="00AA0468" w:rsidP="003C08E1">
            <w:pPr>
              <w:jc w:val="center"/>
              <w:rPr>
                <w:color w:val="000000"/>
                <w:sz w:val="20"/>
                <w:szCs w:val="20"/>
              </w:rPr>
            </w:pPr>
            <w:r w:rsidRPr="00F46308">
              <w:rPr>
                <w:color w:val="000000"/>
                <w:sz w:val="20"/>
                <w:szCs w:val="20"/>
              </w:rPr>
              <w:t>0.0139</w:t>
            </w:r>
          </w:p>
        </w:tc>
        <w:tc>
          <w:tcPr>
            <w:tcW w:w="1170" w:type="dxa"/>
            <w:shd w:val="clear" w:color="auto" w:fill="auto"/>
            <w:noWrap/>
            <w:vAlign w:val="bottom"/>
            <w:hideMark/>
          </w:tcPr>
          <w:p w14:paraId="6B4D6C9E" w14:textId="77777777" w:rsidR="00AA0468" w:rsidRPr="00F46308" w:rsidRDefault="00AA0468" w:rsidP="003C08E1">
            <w:pPr>
              <w:jc w:val="center"/>
              <w:rPr>
                <w:color w:val="000000"/>
                <w:sz w:val="20"/>
                <w:szCs w:val="20"/>
              </w:rPr>
            </w:pPr>
            <w:r w:rsidRPr="00F46308">
              <w:rPr>
                <w:color w:val="000000"/>
                <w:sz w:val="20"/>
                <w:szCs w:val="20"/>
              </w:rPr>
              <w:t>6.98E+03</w:t>
            </w:r>
          </w:p>
        </w:tc>
      </w:tr>
      <w:tr w:rsidR="00AA0468" w:rsidRPr="00F46308" w14:paraId="7A1E90B1" w14:textId="77777777" w:rsidTr="003C08E1">
        <w:tc>
          <w:tcPr>
            <w:tcW w:w="1240" w:type="dxa"/>
            <w:shd w:val="clear" w:color="auto" w:fill="auto"/>
            <w:noWrap/>
            <w:vAlign w:val="bottom"/>
            <w:hideMark/>
          </w:tcPr>
          <w:p w14:paraId="642F1BC3" w14:textId="77777777" w:rsidR="00AA0468" w:rsidRPr="00F46308" w:rsidRDefault="00AA0468" w:rsidP="003C08E1">
            <w:pPr>
              <w:rPr>
                <w:color w:val="000000"/>
                <w:sz w:val="20"/>
                <w:szCs w:val="20"/>
              </w:rPr>
            </w:pPr>
            <w:r w:rsidRPr="00F46308">
              <w:rPr>
                <w:color w:val="000000"/>
                <w:sz w:val="20"/>
                <w:szCs w:val="20"/>
              </w:rPr>
              <w:t>hr.1110100</w:t>
            </w:r>
          </w:p>
        </w:tc>
        <w:tc>
          <w:tcPr>
            <w:tcW w:w="5060" w:type="dxa"/>
            <w:shd w:val="clear" w:color="auto" w:fill="auto"/>
            <w:noWrap/>
            <w:vAlign w:val="bottom"/>
            <w:hideMark/>
          </w:tcPr>
          <w:p w14:paraId="7E48EF16" w14:textId="77777777" w:rsidR="00AA0468" w:rsidRPr="00F46308" w:rsidRDefault="00AA0468" w:rsidP="003C08E1">
            <w:pPr>
              <w:rPr>
                <w:color w:val="000000"/>
                <w:sz w:val="20"/>
                <w:szCs w:val="20"/>
              </w:rPr>
            </w:pPr>
            <w:r w:rsidRPr="00F46308">
              <w:rPr>
                <w:color w:val="000000"/>
                <w:sz w:val="20"/>
                <w:szCs w:val="20"/>
              </w:rPr>
              <w:t>risk class, time, high.rise, base, age</w:t>
            </w:r>
          </w:p>
        </w:tc>
        <w:tc>
          <w:tcPr>
            <w:tcW w:w="1080" w:type="dxa"/>
            <w:shd w:val="clear" w:color="auto" w:fill="auto"/>
            <w:noWrap/>
            <w:vAlign w:val="bottom"/>
            <w:hideMark/>
          </w:tcPr>
          <w:p w14:paraId="4F092AB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DB93EFF" w14:textId="77777777" w:rsidR="00AA0468" w:rsidRPr="00F46308" w:rsidRDefault="00AA0468" w:rsidP="003C08E1">
            <w:pPr>
              <w:jc w:val="center"/>
              <w:rPr>
                <w:color w:val="000000"/>
                <w:sz w:val="20"/>
                <w:szCs w:val="20"/>
              </w:rPr>
            </w:pPr>
            <w:r w:rsidRPr="00F46308">
              <w:rPr>
                <w:color w:val="000000"/>
                <w:sz w:val="20"/>
                <w:szCs w:val="20"/>
              </w:rPr>
              <w:t>0.0106</w:t>
            </w:r>
          </w:p>
        </w:tc>
        <w:tc>
          <w:tcPr>
            <w:tcW w:w="1170" w:type="dxa"/>
            <w:shd w:val="clear" w:color="auto" w:fill="auto"/>
            <w:noWrap/>
            <w:vAlign w:val="bottom"/>
            <w:hideMark/>
          </w:tcPr>
          <w:p w14:paraId="36B2882A" w14:textId="77777777" w:rsidR="00AA0468" w:rsidRPr="00F46308" w:rsidRDefault="00AA0468" w:rsidP="003C08E1">
            <w:pPr>
              <w:jc w:val="center"/>
              <w:rPr>
                <w:color w:val="000000"/>
                <w:sz w:val="20"/>
                <w:szCs w:val="20"/>
              </w:rPr>
            </w:pPr>
            <w:r w:rsidRPr="00F46308">
              <w:rPr>
                <w:color w:val="000000"/>
                <w:sz w:val="20"/>
                <w:szCs w:val="20"/>
              </w:rPr>
              <w:t>5.49E+71</w:t>
            </w:r>
          </w:p>
        </w:tc>
      </w:tr>
      <w:tr w:rsidR="00AA0468" w:rsidRPr="00F46308" w14:paraId="2EAB1F1D" w14:textId="77777777" w:rsidTr="003C08E1">
        <w:tc>
          <w:tcPr>
            <w:tcW w:w="1240" w:type="dxa"/>
            <w:shd w:val="clear" w:color="auto" w:fill="auto"/>
            <w:noWrap/>
            <w:vAlign w:val="bottom"/>
            <w:hideMark/>
          </w:tcPr>
          <w:p w14:paraId="01A1C38D" w14:textId="77777777" w:rsidR="00AA0468" w:rsidRPr="00F46308" w:rsidRDefault="00AA0468" w:rsidP="003C08E1">
            <w:pPr>
              <w:rPr>
                <w:color w:val="000000"/>
                <w:sz w:val="20"/>
                <w:szCs w:val="20"/>
              </w:rPr>
            </w:pPr>
            <w:r w:rsidRPr="00F46308">
              <w:rPr>
                <w:color w:val="000000"/>
                <w:sz w:val="20"/>
                <w:szCs w:val="20"/>
              </w:rPr>
              <w:t>hr.1110101</w:t>
            </w:r>
          </w:p>
        </w:tc>
        <w:tc>
          <w:tcPr>
            <w:tcW w:w="5060" w:type="dxa"/>
            <w:shd w:val="clear" w:color="auto" w:fill="auto"/>
            <w:noWrap/>
            <w:vAlign w:val="bottom"/>
            <w:hideMark/>
          </w:tcPr>
          <w:p w14:paraId="35D7A568" w14:textId="77777777" w:rsidR="00AA0468" w:rsidRPr="00F46308" w:rsidRDefault="00AA0468" w:rsidP="003C08E1">
            <w:pPr>
              <w:rPr>
                <w:color w:val="000000"/>
                <w:sz w:val="20"/>
                <w:szCs w:val="20"/>
              </w:rPr>
            </w:pPr>
            <w:r w:rsidRPr="00F46308">
              <w:rPr>
                <w:color w:val="000000"/>
                <w:sz w:val="20"/>
                <w:szCs w:val="20"/>
              </w:rPr>
              <w:t>risk class, time, high.rise, base, age, personal</w:t>
            </w:r>
          </w:p>
        </w:tc>
        <w:tc>
          <w:tcPr>
            <w:tcW w:w="1080" w:type="dxa"/>
            <w:shd w:val="clear" w:color="auto" w:fill="auto"/>
            <w:noWrap/>
            <w:vAlign w:val="bottom"/>
            <w:hideMark/>
          </w:tcPr>
          <w:p w14:paraId="2CF14E9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05FD011" w14:textId="77777777" w:rsidR="00AA0468" w:rsidRPr="00F46308" w:rsidRDefault="00AA0468" w:rsidP="003C08E1">
            <w:pPr>
              <w:jc w:val="center"/>
              <w:rPr>
                <w:color w:val="000000"/>
                <w:sz w:val="20"/>
                <w:szCs w:val="20"/>
              </w:rPr>
            </w:pPr>
            <w:r w:rsidRPr="00F46308">
              <w:rPr>
                <w:color w:val="000000"/>
                <w:sz w:val="20"/>
                <w:szCs w:val="20"/>
              </w:rPr>
              <w:t>0.0100</w:t>
            </w:r>
          </w:p>
        </w:tc>
        <w:tc>
          <w:tcPr>
            <w:tcW w:w="1170" w:type="dxa"/>
            <w:shd w:val="clear" w:color="auto" w:fill="auto"/>
            <w:noWrap/>
            <w:vAlign w:val="bottom"/>
            <w:hideMark/>
          </w:tcPr>
          <w:p w14:paraId="36BDE947" w14:textId="77777777" w:rsidR="00AA0468" w:rsidRPr="00F46308" w:rsidRDefault="00AA0468" w:rsidP="003C08E1">
            <w:pPr>
              <w:jc w:val="center"/>
              <w:rPr>
                <w:color w:val="000000"/>
                <w:sz w:val="20"/>
                <w:szCs w:val="20"/>
              </w:rPr>
            </w:pPr>
            <w:r w:rsidRPr="00F46308">
              <w:rPr>
                <w:color w:val="000000"/>
                <w:sz w:val="20"/>
                <w:szCs w:val="20"/>
              </w:rPr>
              <w:t>3.24E+22</w:t>
            </w:r>
          </w:p>
        </w:tc>
      </w:tr>
      <w:tr w:rsidR="00AA0468" w:rsidRPr="00F46308" w14:paraId="4AA622F4" w14:textId="77777777" w:rsidTr="003C08E1">
        <w:tc>
          <w:tcPr>
            <w:tcW w:w="1240" w:type="dxa"/>
            <w:shd w:val="clear" w:color="auto" w:fill="auto"/>
            <w:noWrap/>
            <w:vAlign w:val="bottom"/>
            <w:hideMark/>
          </w:tcPr>
          <w:p w14:paraId="75D55899" w14:textId="77777777" w:rsidR="00AA0468" w:rsidRPr="00F46308" w:rsidRDefault="00AA0468" w:rsidP="003C08E1">
            <w:pPr>
              <w:rPr>
                <w:color w:val="000000"/>
                <w:sz w:val="20"/>
                <w:szCs w:val="20"/>
              </w:rPr>
            </w:pPr>
            <w:r w:rsidRPr="00F46308">
              <w:rPr>
                <w:color w:val="000000"/>
                <w:sz w:val="20"/>
                <w:szCs w:val="20"/>
              </w:rPr>
              <w:t>hr.1110110</w:t>
            </w:r>
          </w:p>
        </w:tc>
        <w:tc>
          <w:tcPr>
            <w:tcW w:w="5060" w:type="dxa"/>
            <w:shd w:val="clear" w:color="auto" w:fill="auto"/>
            <w:noWrap/>
            <w:vAlign w:val="bottom"/>
            <w:hideMark/>
          </w:tcPr>
          <w:p w14:paraId="14B4E736" w14:textId="77777777" w:rsidR="00AA0468" w:rsidRPr="00F46308" w:rsidRDefault="00AA0468" w:rsidP="003C08E1">
            <w:pPr>
              <w:rPr>
                <w:color w:val="000000"/>
                <w:sz w:val="20"/>
                <w:szCs w:val="20"/>
              </w:rPr>
            </w:pPr>
            <w:r w:rsidRPr="00F46308">
              <w:rPr>
                <w:color w:val="000000"/>
                <w:sz w:val="20"/>
                <w:szCs w:val="20"/>
              </w:rPr>
              <w:t>risk class, time, high.rise, base, age, house</w:t>
            </w:r>
          </w:p>
        </w:tc>
        <w:tc>
          <w:tcPr>
            <w:tcW w:w="1080" w:type="dxa"/>
            <w:shd w:val="clear" w:color="auto" w:fill="auto"/>
            <w:noWrap/>
            <w:vAlign w:val="bottom"/>
            <w:hideMark/>
          </w:tcPr>
          <w:p w14:paraId="7B16BF61"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2B8F85B" w14:textId="77777777" w:rsidR="00AA0468" w:rsidRPr="00F46308" w:rsidRDefault="00AA0468" w:rsidP="003C08E1">
            <w:pPr>
              <w:jc w:val="center"/>
              <w:rPr>
                <w:color w:val="000000"/>
                <w:sz w:val="20"/>
                <w:szCs w:val="20"/>
              </w:rPr>
            </w:pPr>
            <w:r w:rsidRPr="00F46308">
              <w:rPr>
                <w:color w:val="000000"/>
                <w:sz w:val="20"/>
                <w:szCs w:val="20"/>
              </w:rPr>
              <w:t>0.0098</w:t>
            </w:r>
          </w:p>
        </w:tc>
        <w:tc>
          <w:tcPr>
            <w:tcW w:w="1170" w:type="dxa"/>
            <w:shd w:val="clear" w:color="auto" w:fill="auto"/>
            <w:noWrap/>
            <w:vAlign w:val="bottom"/>
            <w:hideMark/>
          </w:tcPr>
          <w:p w14:paraId="7D1C884E"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7504D2E4" w14:textId="77777777" w:rsidTr="003C08E1">
        <w:tc>
          <w:tcPr>
            <w:tcW w:w="1240" w:type="dxa"/>
            <w:shd w:val="clear" w:color="auto" w:fill="auto"/>
            <w:noWrap/>
            <w:vAlign w:val="bottom"/>
            <w:hideMark/>
          </w:tcPr>
          <w:p w14:paraId="6297C5FA" w14:textId="77777777" w:rsidR="00AA0468" w:rsidRPr="00F46308" w:rsidRDefault="00AA0468" w:rsidP="003C08E1">
            <w:pPr>
              <w:rPr>
                <w:color w:val="000000"/>
                <w:sz w:val="20"/>
                <w:szCs w:val="20"/>
              </w:rPr>
            </w:pPr>
            <w:r w:rsidRPr="00F46308">
              <w:rPr>
                <w:color w:val="000000"/>
                <w:sz w:val="20"/>
                <w:szCs w:val="20"/>
              </w:rPr>
              <w:t>hr.1110111</w:t>
            </w:r>
          </w:p>
        </w:tc>
        <w:tc>
          <w:tcPr>
            <w:tcW w:w="5060" w:type="dxa"/>
            <w:shd w:val="clear" w:color="auto" w:fill="auto"/>
            <w:noWrap/>
            <w:vAlign w:val="bottom"/>
            <w:hideMark/>
          </w:tcPr>
          <w:p w14:paraId="7392F1C4" w14:textId="77777777" w:rsidR="00AA0468" w:rsidRPr="00F46308" w:rsidRDefault="00AA0468" w:rsidP="003C08E1">
            <w:pPr>
              <w:rPr>
                <w:color w:val="000000"/>
                <w:sz w:val="20"/>
                <w:szCs w:val="20"/>
              </w:rPr>
            </w:pPr>
            <w:r w:rsidRPr="00F46308">
              <w:rPr>
                <w:color w:val="000000"/>
                <w:sz w:val="20"/>
                <w:szCs w:val="20"/>
              </w:rPr>
              <w:t>risk class, time, high.rise, base, age, house, personal</w:t>
            </w:r>
          </w:p>
        </w:tc>
        <w:tc>
          <w:tcPr>
            <w:tcW w:w="1080" w:type="dxa"/>
            <w:shd w:val="clear" w:color="auto" w:fill="auto"/>
            <w:noWrap/>
            <w:vAlign w:val="bottom"/>
            <w:hideMark/>
          </w:tcPr>
          <w:p w14:paraId="6751E64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BFB6E22" w14:textId="77777777" w:rsidR="00AA0468" w:rsidRPr="00F46308" w:rsidRDefault="00AA0468" w:rsidP="003C08E1">
            <w:pPr>
              <w:jc w:val="center"/>
              <w:rPr>
                <w:color w:val="000000"/>
                <w:sz w:val="20"/>
                <w:szCs w:val="20"/>
              </w:rPr>
            </w:pPr>
            <w:r w:rsidRPr="00F46308">
              <w:rPr>
                <w:color w:val="000000"/>
                <w:sz w:val="20"/>
                <w:szCs w:val="20"/>
              </w:rPr>
              <w:t>0.0095</w:t>
            </w:r>
          </w:p>
        </w:tc>
        <w:tc>
          <w:tcPr>
            <w:tcW w:w="1170" w:type="dxa"/>
            <w:shd w:val="clear" w:color="auto" w:fill="auto"/>
            <w:noWrap/>
            <w:vAlign w:val="bottom"/>
            <w:hideMark/>
          </w:tcPr>
          <w:p w14:paraId="07BCE75F" w14:textId="77777777" w:rsidR="00AA0468" w:rsidRPr="00F46308" w:rsidRDefault="00AA0468" w:rsidP="003C08E1">
            <w:pPr>
              <w:jc w:val="center"/>
              <w:rPr>
                <w:color w:val="000000"/>
                <w:sz w:val="20"/>
                <w:szCs w:val="20"/>
              </w:rPr>
            </w:pPr>
            <w:r w:rsidRPr="00F46308">
              <w:rPr>
                <w:color w:val="000000"/>
                <w:sz w:val="20"/>
                <w:szCs w:val="20"/>
              </w:rPr>
              <w:t>3.28E+96</w:t>
            </w:r>
          </w:p>
        </w:tc>
      </w:tr>
      <w:tr w:rsidR="00AA0468" w:rsidRPr="00F46308" w14:paraId="0D2B9903" w14:textId="77777777" w:rsidTr="003C08E1">
        <w:tc>
          <w:tcPr>
            <w:tcW w:w="1240" w:type="dxa"/>
            <w:shd w:val="clear" w:color="auto" w:fill="auto"/>
            <w:noWrap/>
            <w:vAlign w:val="bottom"/>
            <w:hideMark/>
          </w:tcPr>
          <w:p w14:paraId="551B7B8C" w14:textId="77777777" w:rsidR="00AA0468" w:rsidRPr="00F46308" w:rsidRDefault="00AA0468" w:rsidP="003C08E1">
            <w:pPr>
              <w:rPr>
                <w:color w:val="000000"/>
                <w:sz w:val="20"/>
                <w:szCs w:val="20"/>
              </w:rPr>
            </w:pPr>
            <w:r w:rsidRPr="00F46308">
              <w:rPr>
                <w:color w:val="000000"/>
                <w:sz w:val="20"/>
                <w:szCs w:val="20"/>
              </w:rPr>
              <w:t>hr.1111000</w:t>
            </w:r>
          </w:p>
        </w:tc>
        <w:tc>
          <w:tcPr>
            <w:tcW w:w="5060" w:type="dxa"/>
            <w:shd w:val="clear" w:color="auto" w:fill="auto"/>
            <w:noWrap/>
            <w:vAlign w:val="bottom"/>
            <w:hideMark/>
          </w:tcPr>
          <w:p w14:paraId="1A5F9A7B" w14:textId="77777777" w:rsidR="00AA0468" w:rsidRPr="00F46308" w:rsidRDefault="00AA0468" w:rsidP="003C08E1">
            <w:pPr>
              <w:rPr>
                <w:color w:val="000000"/>
                <w:sz w:val="20"/>
                <w:szCs w:val="20"/>
              </w:rPr>
            </w:pPr>
            <w:r w:rsidRPr="00F46308">
              <w:rPr>
                <w:color w:val="000000"/>
                <w:sz w:val="20"/>
                <w:szCs w:val="20"/>
              </w:rPr>
              <w:t>risk class, time, high.rise, base, race</w:t>
            </w:r>
          </w:p>
        </w:tc>
        <w:tc>
          <w:tcPr>
            <w:tcW w:w="1080" w:type="dxa"/>
            <w:shd w:val="clear" w:color="auto" w:fill="auto"/>
            <w:noWrap/>
            <w:vAlign w:val="bottom"/>
            <w:hideMark/>
          </w:tcPr>
          <w:p w14:paraId="60B61462"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4438DA2E" w14:textId="77777777" w:rsidR="00AA0468" w:rsidRPr="00F46308" w:rsidRDefault="00AA0468" w:rsidP="003C08E1">
            <w:pPr>
              <w:jc w:val="center"/>
              <w:rPr>
                <w:color w:val="000000"/>
                <w:sz w:val="20"/>
                <w:szCs w:val="20"/>
              </w:rPr>
            </w:pPr>
            <w:r w:rsidRPr="00F46308">
              <w:rPr>
                <w:color w:val="000000"/>
                <w:sz w:val="20"/>
                <w:szCs w:val="20"/>
              </w:rPr>
              <w:t>0.0156</w:t>
            </w:r>
          </w:p>
        </w:tc>
        <w:tc>
          <w:tcPr>
            <w:tcW w:w="1170" w:type="dxa"/>
            <w:shd w:val="clear" w:color="auto" w:fill="auto"/>
            <w:noWrap/>
            <w:vAlign w:val="bottom"/>
            <w:hideMark/>
          </w:tcPr>
          <w:p w14:paraId="5416E3BC" w14:textId="77777777" w:rsidR="00AA0468" w:rsidRPr="00F46308" w:rsidRDefault="00AA0468" w:rsidP="003C08E1">
            <w:pPr>
              <w:jc w:val="center"/>
              <w:rPr>
                <w:color w:val="000000"/>
                <w:sz w:val="20"/>
                <w:szCs w:val="20"/>
              </w:rPr>
            </w:pPr>
            <w:r w:rsidRPr="00F46308">
              <w:rPr>
                <w:color w:val="000000"/>
                <w:sz w:val="20"/>
                <w:szCs w:val="20"/>
              </w:rPr>
              <w:t>4.34E+130</w:t>
            </w:r>
          </w:p>
        </w:tc>
      </w:tr>
      <w:tr w:rsidR="00AA0468" w:rsidRPr="00F46308" w14:paraId="0C14EA46" w14:textId="77777777" w:rsidTr="003C08E1">
        <w:tc>
          <w:tcPr>
            <w:tcW w:w="1240" w:type="dxa"/>
            <w:shd w:val="clear" w:color="auto" w:fill="auto"/>
            <w:noWrap/>
            <w:vAlign w:val="bottom"/>
            <w:hideMark/>
          </w:tcPr>
          <w:p w14:paraId="5C99C947" w14:textId="77777777" w:rsidR="00AA0468" w:rsidRPr="00F46308" w:rsidRDefault="00AA0468" w:rsidP="003C08E1">
            <w:pPr>
              <w:rPr>
                <w:color w:val="000000"/>
                <w:sz w:val="20"/>
                <w:szCs w:val="20"/>
              </w:rPr>
            </w:pPr>
            <w:r w:rsidRPr="00F46308">
              <w:rPr>
                <w:color w:val="000000"/>
                <w:sz w:val="20"/>
                <w:szCs w:val="20"/>
              </w:rPr>
              <w:t>hr.1111001</w:t>
            </w:r>
          </w:p>
        </w:tc>
        <w:tc>
          <w:tcPr>
            <w:tcW w:w="5060" w:type="dxa"/>
            <w:shd w:val="clear" w:color="auto" w:fill="auto"/>
            <w:noWrap/>
            <w:vAlign w:val="bottom"/>
            <w:hideMark/>
          </w:tcPr>
          <w:p w14:paraId="12CB83AF" w14:textId="77777777" w:rsidR="00AA0468" w:rsidRPr="00F46308" w:rsidRDefault="00AA0468" w:rsidP="003C08E1">
            <w:pPr>
              <w:rPr>
                <w:color w:val="000000"/>
                <w:sz w:val="20"/>
                <w:szCs w:val="20"/>
              </w:rPr>
            </w:pPr>
            <w:r w:rsidRPr="00F46308">
              <w:rPr>
                <w:color w:val="000000"/>
                <w:sz w:val="20"/>
                <w:szCs w:val="20"/>
              </w:rPr>
              <w:t>risk class, time, high.rise, base, race, personal</w:t>
            </w:r>
          </w:p>
        </w:tc>
        <w:tc>
          <w:tcPr>
            <w:tcW w:w="1080" w:type="dxa"/>
            <w:shd w:val="clear" w:color="auto" w:fill="auto"/>
            <w:noWrap/>
            <w:vAlign w:val="bottom"/>
            <w:hideMark/>
          </w:tcPr>
          <w:p w14:paraId="248790B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FC78289" w14:textId="77777777" w:rsidR="00AA0468" w:rsidRPr="00F46308" w:rsidRDefault="00AA0468" w:rsidP="003C08E1">
            <w:pPr>
              <w:jc w:val="center"/>
              <w:rPr>
                <w:color w:val="000000"/>
                <w:sz w:val="20"/>
                <w:szCs w:val="20"/>
              </w:rPr>
            </w:pPr>
            <w:r w:rsidRPr="00F46308">
              <w:rPr>
                <w:color w:val="000000"/>
                <w:sz w:val="20"/>
                <w:szCs w:val="20"/>
              </w:rPr>
              <w:t>0.0149</w:t>
            </w:r>
          </w:p>
        </w:tc>
        <w:tc>
          <w:tcPr>
            <w:tcW w:w="1170" w:type="dxa"/>
            <w:shd w:val="clear" w:color="auto" w:fill="auto"/>
            <w:noWrap/>
            <w:vAlign w:val="bottom"/>
            <w:hideMark/>
          </w:tcPr>
          <w:p w14:paraId="23E7BB9B" w14:textId="77777777" w:rsidR="00AA0468" w:rsidRPr="00F46308" w:rsidRDefault="00AA0468" w:rsidP="003C08E1">
            <w:pPr>
              <w:jc w:val="center"/>
              <w:rPr>
                <w:color w:val="000000"/>
                <w:sz w:val="20"/>
                <w:szCs w:val="20"/>
              </w:rPr>
            </w:pPr>
            <w:r w:rsidRPr="00F46308">
              <w:rPr>
                <w:color w:val="000000"/>
                <w:sz w:val="20"/>
                <w:szCs w:val="20"/>
              </w:rPr>
              <w:t>0.0110</w:t>
            </w:r>
          </w:p>
        </w:tc>
      </w:tr>
      <w:tr w:rsidR="00AA0468" w:rsidRPr="00F46308" w14:paraId="384403AD" w14:textId="77777777" w:rsidTr="003C08E1">
        <w:tc>
          <w:tcPr>
            <w:tcW w:w="1240" w:type="dxa"/>
            <w:shd w:val="clear" w:color="auto" w:fill="auto"/>
            <w:noWrap/>
            <w:vAlign w:val="bottom"/>
            <w:hideMark/>
          </w:tcPr>
          <w:p w14:paraId="196C456A" w14:textId="77777777" w:rsidR="00AA0468" w:rsidRPr="00F46308" w:rsidRDefault="00AA0468" w:rsidP="003C08E1">
            <w:pPr>
              <w:rPr>
                <w:color w:val="000000"/>
                <w:sz w:val="20"/>
                <w:szCs w:val="20"/>
              </w:rPr>
            </w:pPr>
            <w:r w:rsidRPr="00F46308">
              <w:rPr>
                <w:color w:val="000000"/>
                <w:sz w:val="20"/>
                <w:szCs w:val="20"/>
              </w:rPr>
              <w:t>hr.1111010</w:t>
            </w:r>
          </w:p>
        </w:tc>
        <w:tc>
          <w:tcPr>
            <w:tcW w:w="5060" w:type="dxa"/>
            <w:shd w:val="clear" w:color="auto" w:fill="auto"/>
            <w:noWrap/>
            <w:vAlign w:val="bottom"/>
            <w:hideMark/>
          </w:tcPr>
          <w:p w14:paraId="69AFC002" w14:textId="77777777" w:rsidR="00AA0468" w:rsidRPr="00F46308" w:rsidRDefault="00AA0468" w:rsidP="003C08E1">
            <w:pPr>
              <w:rPr>
                <w:color w:val="000000"/>
                <w:sz w:val="20"/>
                <w:szCs w:val="20"/>
              </w:rPr>
            </w:pPr>
            <w:r w:rsidRPr="00F46308">
              <w:rPr>
                <w:color w:val="000000"/>
                <w:sz w:val="20"/>
                <w:szCs w:val="20"/>
              </w:rPr>
              <w:t>risk class, time, high.rise, base, race, house</w:t>
            </w:r>
          </w:p>
        </w:tc>
        <w:tc>
          <w:tcPr>
            <w:tcW w:w="1080" w:type="dxa"/>
            <w:shd w:val="clear" w:color="auto" w:fill="auto"/>
            <w:noWrap/>
            <w:vAlign w:val="bottom"/>
            <w:hideMark/>
          </w:tcPr>
          <w:p w14:paraId="1665F807"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60E8DC37" w14:textId="77777777" w:rsidR="00AA0468" w:rsidRPr="00F46308" w:rsidRDefault="00AA0468" w:rsidP="003C08E1">
            <w:pPr>
              <w:jc w:val="center"/>
              <w:rPr>
                <w:color w:val="000000"/>
                <w:sz w:val="20"/>
                <w:szCs w:val="20"/>
              </w:rPr>
            </w:pPr>
            <w:r w:rsidRPr="00F46308">
              <w:rPr>
                <w:color w:val="000000"/>
                <w:sz w:val="20"/>
                <w:szCs w:val="20"/>
              </w:rPr>
              <w:t>0.0152</w:t>
            </w:r>
          </w:p>
        </w:tc>
        <w:tc>
          <w:tcPr>
            <w:tcW w:w="1170" w:type="dxa"/>
            <w:shd w:val="clear" w:color="auto" w:fill="auto"/>
            <w:noWrap/>
            <w:vAlign w:val="bottom"/>
            <w:hideMark/>
          </w:tcPr>
          <w:p w14:paraId="6055023F" w14:textId="77777777" w:rsidR="00AA0468" w:rsidRPr="00F46308" w:rsidRDefault="00AA0468" w:rsidP="003C08E1">
            <w:pPr>
              <w:jc w:val="center"/>
              <w:rPr>
                <w:color w:val="000000"/>
                <w:sz w:val="20"/>
                <w:szCs w:val="20"/>
              </w:rPr>
            </w:pPr>
            <w:r w:rsidRPr="00F46308">
              <w:rPr>
                <w:color w:val="000000"/>
                <w:sz w:val="20"/>
                <w:szCs w:val="20"/>
              </w:rPr>
              <w:t>3.78E+06</w:t>
            </w:r>
          </w:p>
        </w:tc>
      </w:tr>
      <w:tr w:rsidR="00AA0468" w:rsidRPr="00F46308" w14:paraId="5FCE3353" w14:textId="77777777" w:rsidTr="003C08E1">
        <w:tc>
          <w:tcPr>
            <w:tcW w:w="1240" w:type="dxa"/>
            <w:shd w:val="clear" w:color="auto" w:fill="auto"/>
            <w:noWrap/>
            <w:vAlign w:val="bottom"/>
            <w:hideMark/>
          </w:tcPr>
          <w:p w14:paraId="244DE70E" w14:textId="77777777" w:rsidR="00AA0468" w:rsidRPr="00F46308" w:rsidRDefault="00AA0468" w:rsidP="003C08E1">
            <w:pPr>
              <w:rPr>
                <w:color w:val="000000"/>
                <w:sz w:val="20"/>
                <w:szCs w:val="20"/>
              </w:rPr>
            </w:pPr>
            <w:r w:rsidRPr="00F46308">
              <w:rPr>
                <w:color w:val="000000"/>
                <w:sz w:val="20"/>
                <w:szCs w:val="20"/>
              </w:rPr>
              <w:t>hr.1111011</w:t>
            </w:r>
          </w:p>
        </w:tc>
        <w:tc>
          <w:tcPr>
            <w:tcW w:w="5060" w:type="dxa"/>
            <w:shd w:val="clear" w:color="auto" w:fill="auto"/>
            <w:noWrap/>
            <w:vAlign w:val="bottom"/>
            <w:hideMark/>
          </w:tcPr>
          <w:p w14:paraId="5BA5CA71" w14:textId="77777777" w:rsidR="00AA0468" w:rsidRPr="00F46308" w:rsidRDefault="00AA0468" w:rsidP="003C08E1">
            <w:pPr>
              <w:rPr>
                <w:color w:val="000000"/>
                <w:sz w:val="20"/>
                <w:szCs w:val="20"/>
              </w:rPr>
            </w:pPr>
            <w:r w:rsidRPr="00F46308">
              <w:rPr>
                <w:color w:val="000000"/>
                <w:sz w:val="20"/>
                <w:szCs w:val="20"/>
              </w:rPr>
              <w:t>risk class, time, high.rise, base, race, house, personal</w:t>
            </w:r>
          </w:p>
        </w:tc>
        <w:tc>
          <w:tcPr>
            <w:tcW w:w="1080" w:type="dxa"/>
            <w:shd w:val="clear" w:color="auto" w:fill="auto"/>
            <w:noWrap/>
            <w:vAlign w:val="bottom"/>
            <w:hideMark/>
          </w:tcPr>
          <w:p w14:paraId="0254406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75373961" w14:textId="77777777" w:rsidR="00AA0468" w:rsidRPr="00F46308" w:rsidRDefault="00AA0468" w:rsidP="003C08E1">
            <w:pPr>
              <w:jc w:val="center"/>
              <w:rPr>
                <w:color w:val="000000"/>
                <w:sz w:val="20"/>
                <w:szCs w:val="20"/>
              </w:rPr>
            </w:pPr>
            <w:r w:rsidRPr="00F46308">
              <w:rPr>
                <w:color w:val="000000"/>
                <w:sz w:val="20"/>
                <w:szCs w:val="20"/>
              </w:rPr>
              <w:t>0.0136</w:t>
            </w:r>
          </w:p>
        </w:tc>
        <w:tc>
          <w:tcPr>
            <w:tcW w:w="1170" w:type="dxa"/>
            <w:shd w:val="clear" w:color="auto" w:fill="auto"/>
            <w:noWrap/>
            <w:vAlign w:val="bottom"/>
            <w:hideMark/>
          </w:tcPr>
          <w:p w14:paraId="62A14483" w14:textId="77777777" w:rsidR="00AA0468" w:rsidRPr="00F46308" w:rsidRDefault="00AA0468" w:rsidP="003C08E1">
            <w:pPr>
              <w:jc w:val="center"/>
              <w:rPr>
                <w:color w:val="000000"/>
                <w:sz w:val="20"/>
                <w:szCs w:val="20"/>
              </w:rPr>
            </w:pPr>
            <w:r w:rsidRPr="00F46308">
              <w:rPr>
                <w:color w:val="000000"/>
                <w:sz w:val="20"/>
                <w:szCs w:val="20"/>
              </w:rPr>
              <w:t>Infinity</w:t>
            </w:r>
          </w:p>
        </w:tc>
      </w:tr>
      <w:tr w:rsidR="00AA0468" w:rsidRPr="00F46308" w14:paraId="59DC1205" w14:textId="77777777" w:rsidTr="003C08E1">
        <w:tc>
          <w:tcPr>
            <w:tcW w:w="1240" w:type="dxa"/>
            <w:shd w:val="clear" w:color="auto" w:fill="auto"/>
            <w:noWrap/>
            <w:vAlign w:val="bottom"/>
            <w:hideMark/>
          </w:tcPr>
          <w:p w14:paraId="0493D9E9" w14:textId="77777777" w:rsidR="00AA0468" w:rsidRPr="00F46308" w:rsidRDefault="00AA0468" w:rsidP="003C08E1">
            <w:pPr>
              <w:rPr>
                <w:color w:val="000000"/>
                <w:sz w:val="20"/>
                <w:szCs w:val="20"/>
              </w:rPr>
            </w:pPr>
            <w:r w:rsidRPr="00F46308">
              <w:rPr>
                <w:color w:val="000000"/>
                <w:sz w:val="20"/>
                <w:szCs w:val="20"/>
              </w:rPr>
              <w:t>hr.1111100</w:t>
            </w:r>
          </w:p>
        </w:tc>
        <w:tc>
          <w:tcPr>
            <w:tcW w:w="5060" w:type="dxa"/>
            <w:shd w:val="clear" w:color="auto" w:fill="auto"/>
            <w:noWrap/>
            <w:vAlign w:val="bottom"/>
            <w:hideMark/>
          </w:tcPr>
          <w:p w14:paraId="371B828E" w14:textId="77777777" w:rsidR="00AA0468" w:rsidRPr="00F46308" w:rsidRDefault="00AA0468" w:rsidP="003C08E1">
            <w:pPr>
              <w:rPr>
                <w:color w:val="000000"/>
                <w:sz w:val="20"/>
                <w:szCs w:val="20"/>
              </w:rPr>
            </w:pPr>
            <w:r w:rsidRPr="00F46308">
              <w:rPr>
                <w:color w:val="000000"/>
                <w:sz w:val="20"/>
                <w:szCs w:val="20"/>
              </w:rPr>
              <w:t>risk class, time, high.rise, base, race, age</w:t>
            </w:r>
          </w:p>
        </w:tc>
        <w:tc>
          <w:tcPr>
            <w:tcW w:w="1080" w:type="dxa"/>
            <w:shd w:val="clear" w:color="auto" w:fill="auto"/>
            <w:noWrap/>
            <w:vAlign w:val="bottom"/>
            <w:hideMark/>
          </w:tcPr>
          <w:p w14:paraId="356C634B"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1A2A08B1" w14:textId="77777777" w:rsidR="00AA0468" w:rsidRPr="00F46308" w:rsidRDefault="00AA0468" w:rsidP="003C08E1">
            <w:pPr>
              <w:jc w:val="center"/>
              <w:rPr>
                <w:color w:val="000000"/>
                <w:sz w:val="20"/>
                <w:szCs w:val="20"/>
              </w:rPr>
            </w:pPr>
            <w:r w:rsidRPr="00F46308">
              <w:rPr>
                <w:color w:val="000000"/>
                <w:sz w:val="20"/>
                <w:szCs w:val="20"/>
              </w:rPr>
              <w:t>0.0104</w:t>
            </w:r>
          </w:p>
        </w:tc>
        <w:tc>
          <w:tcPr>
            <w:tcW w:w="1170" w:type="dxa"/>
            <w:shd w:val="clear" w:color="auto" w:fill="auto"/>
            <w:noWrap/>
            <w:vAlign w:val="bottom"/>
            <w:hideMark/>
          </w:tcPr>
          <w:p w14:paraId="599C3CF9" w14:textId="77777777" w:rsidR="00AA0468" w:rsidRPr="00F46308" w:rsidRDefault="00AA0468" w:rsidP="003C08E1">
            <w:pPr>
              <w:jc w:val="center"/>
              <w:rPr>
                <w:color w:val="000000"/>
                <w:sz w:val="20"/>
                <w:szCs w:val="20"/>
              </w:rPr>
            </w:pPr>
            <w:r w:rsidRPr="00F46308">
              <w:rPr>
                <w:color w:val="000000"/>
                <w:sz w:val="20"/>
                <w:szCs w:val="20"/>
              </w:rPr>
              <w:t>4.34E+96</w:t>
            </w:r>
          </w:p>
        </w:tc>
      </w:tr>
      <w:tr w:rsidR="00AA0468" w:rsidRPr="00F46308" w14:paraId="13E58ED2" w14:textId="77777777" w:rsidTr="003C08E1">
        <w:tc>
          <w:tcPr>
            <w:tcW w:w="1240" w:type="dxa"/>
            <w:shd w:val="clear" w:color="auto" w:fill="auto"/>
            <w:noWrap/>
            <w:vAlign w:val="bottom"/>
            <w:hideMark/>
          </w:tcPr>
          <w:p w14:paraId="6AAC236E" w14:textId="77777777" w:rsidR="00AA0468" w:rsidRPr="00F46308" w:rsidRDefault="00AA0468" w:rsidP="003C08E1">
            <w:pPr>
              <w:rPr>
                <w:color w:val="000000"/>
                <w:sz w:val="20"/>
                <w:szCs w:val="20"/>
              </w:rPr>
            </w:pPr>
            <w:r w:rsidRPr="00F46308">
              <w:rPr>
                <w:color w:val="000000"/>
                <w:sz w:val="20"/>
                <w:szCs w:val="20"/>
              </w:rPr>
              <w:t>hr.1111101</w:t>
            </w:r>
          </w:p>
        </w:tc>
        <w:tc>
          <w:tcPr>
            <w:tcW w:w="5060" w:type="dxa"/>
            <w:shd w:val="clear" w:color="auto" w:fill="auto"/>
            <w:noWrap/>
            <w:vAlign w:val="bottom"/>
            <w:hideMark/>
          </w:tcPr>
          <w:p w14:paraId="68D81617" w14:textId="77777777" w:rsidR="00AA0468" w:rsidRPr="00F46308" w:rsidRDefault="00AA0468" w:rsidP="003C08E1">
            <w:pPr>
              <w:rPr>
                <w:color w:val="000000"/>
                <w:sz w:val="20"/>
                <w:szCs w:val="20"/>
              </w:rPr>
            </w:pPr>
            <w:r w:rsidRPr="00F46308">
              <w:rPr>
                <w:color w:val="000000"/>
                <w:sz w:val="20"/>
                <w:szCs w:val="20"/>
              </w:rPr>
              <w:t>risk class, time, high.rise, base, race, age, personal</w:t>
            </w:r>
          </w:p>
        </w:tc>
        <w:tc>
          <w:tcPr>
            <w:tcW w:w="1080" w:type="dxa"/>
            <w:shd w:val="clear" w:color="auto" w:fill="auto"/>
            <w:noWrap/>
            <w:vAlign w:val="bottom"/>
            <w:hideMark/>
          </w:tcPr>
          <w:p w14:paraId="44D4561C"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20F83D46" w14:textId="77777777" w:rsidR="00AA0468" w:rsidRPr="00F46308" w:rsidRDefault="00AA0468" w:rsidP="003C08E1">
            <w:pPr>
              <w:jc w:val="center"/>
              <w:rPr>
                <w:color w:val="000000"/>
                <w:sz w:val="20"/>
                <w:szCs w:val="20"/>
              </w:rPr>
            </w:pPr>
            <w:r w:rsidRPr="00F46308">
              <w:rPr>
                <w:color w:val="000000"/>
                <w:sz w:val="20"/>
                <w:szCs w:val="20"/>
              </w:rPr>
              <w:t>0.0099</w:t>
            </w:r>
          </w:p>
        </w:tc>
        <w:tc>
          <w:tcPr>
            <w:tcW w:w="1170" w:type="dxa"/>
            <w:shd w:val="clear" w:color="auto" w:fill="auto"/>
            <w:noWrap/>
            <w:vAlign w:val="bottom"/>
            <w:hideMark/>
          </w:tcPr>
          <w:p w14:paraId="6E537CBF" w14:textId="77777777" w:rsidR="00AA0468" w:rsidRPr="00F46308" w:rsidRDefault="00AA0468" w:rsidP="003C08E1">
            <w:pPr>
              <w:jc w:val="center"/>
              <w:rPr>
                <w:color w:val="000000"/>
                <w:sz w:val="20"/>
                <w:szCs w:val="20"/>
              </w:rPr>
            </w:pPr>
            <w:r w:rsidRPr="00F46308">
              <w:rPr>
                <w:color w:val="000000"/>
                <w:sz w:val="20"/>
                <w:szCs w:val="20"/>
              </w:rPr>
              <w:t>3.83E+55</w:t>
            </w:r>
          </w:p>
        </w:tc>
      </w:tr>
      <w:tr w:rsidR="00AA0468" w:rsidRPr="00F46308" w14:paraId="5B648196" w14:textId="77777777" w:rsidTr="003C08E1">
        <w:tc>
          <w:tcPr>
            <w:tcW w:w="1240" w:type="dxa"/>
            <w:shd w:val="clear" w:color="auto" w:fill="auto"/>
            <w:noWrap/>
            <w:vAlign w:val="bottom"/>
            <w:hideMark/>
          </w:tcPr>
          <w:p w14:paraId="68A4C343" w14:textId="77777777" w:rsidR="00AA0468" w:rsidRPr="00F46308" w:rsidRDefault="00AA0468" w:rsidP="003C08E1">
            <w:pPr>
              <w:rPr>
                <w:color w:val="000000"/>
                <w:sz w:val="20"/>
                <w:szCs w:val="20"/>
              </w:rPr>
            </w:pPr>
            <w:r w:rsidRPr="00F46308">
              <w:rPr>
                <w:color w:val="000000"/>
                <w:sz w:val="20"/>
                <w:szCs w:val="20"/>
              </w:rPr>
              <w:t>hr.1111110</w:t>
            </w:r>
          </w:p>
        </w:tc>
        <w:tc>
          <w:tcPr>
            <w:tcW w:w="5060" w:type="dxa"/>
            <w:shd w:val="clear" w:color="auto" w:fill="auto"/>
            <w:noWrap/>
            <w:vAlign w:val="bottom"/>
            <w:hideMark/>
          </w:tcPr>
          <w:p w14:paraId="13E3CB4B" w14:textId="77777777" w:rsidR="00AA0468" w:rsidRPr="00F46308" w:rsidRDefault="00AA0468" w:rsidP="003C08E1">
            <w:pPr>
              <w:rPr>
                <w:color w:val="000000"/>
                <w:sz w:val="20"/>
                <w:szCs w:val="20"/>
              </w:rPr>
            </w:pPr>
            <w:r w:rsidRPr="00F46308">
              <w:rPr>
                <w:color w:val="000000"/>
                <w:sz w:val="20"/>
                <w:szCs w:val="20"/>
              </w:rPr>
              <w:t>risk class, time, high.rise, base, race, age, house</w:t>
            </w:r>
          </w:p>
        </w:tc>
        <w:tc>
          <w:tcPr>
            <w:tcW w:w="1080" w:type="dxa"/>
            <w:shd w:val="clear" w:color="auto" w:fill="auto"/>
            <w:noWrap/>
            <w:vAlign w:val="bottom"/>
            <w:hideMark/>
          </w:tcPr>
          <w:p w14:paraId="24FAA994"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F48687C" w14:textId="77777777" w:rsidR="00AA0468" w:rsidRPr="00F46308" w:rsidRDefault="00AA0468" w:rsidP="003C08E1">
            <w:pPr>
              <w:jc w:val="center"/>
              <w:rPr>
                <w:color w:val="000000"/>
                <w:sz w:val="20"/>
                <w:szCs w:val="20"/>
              </w:rPr>
            </w:pPr>
            <w:r w:rsidRPr="00F46308">
              <w:rPr>
                <w:color w:val="000000"/>
                <w:sz w:val="20"/>
                <w:szCs w:val="20"/>
              </w:rPr>
              <w:t>0.0098</w:t>
            </w:r>
          </w:p>
        </w:tc>
        <w:tc>
          <w:tcPr>
            <w:tcW w:w="1170" w:type="dxa"/>
            <w:shd w:val="clear" w:color="auto" w:fill="auto"/>
            <w:noWrap/>
            <w:vAlign w:val="bottom"/>
            <w:hideMark/>
          </w:tcPr>
          <w:p w14:paraId="57DD2F18" w14:textId="77777777" w:rsidR="00AA0468" w:rsidRPr="00F46308" w:rsidRDefault="00AA0468" w:rsidP="003C08E1">
            <w:pPr>
              <w:jc w:val="center"/>
              <w:rPr>
                <w:color w:val="000000"/>
                <w:sz w:val="20"/>
                <w:szCs w:val="20"/>
              </w:rPr>
            </w:pPr>
            <w:r w:rsidRPr="00F46308">
              <w:rPr>
                <w:color w:val="000000"/>
                <w:sz w:val="20"/>
                <w:szCs w:val="20"/>
              </w:rPr>
              <w:t>6.17E+146</w:t>
            </w:r>
          </w:p>
        </w:tc>
      </w:tr>
      <w:tr w:rsidR="00AA0468" w:rsidRPr="00F46308" w14:paraId="21277B07" w14:textId="77777777" w:rsidTr="003C08E1">
        <w:tc>
          <w:tcPr>
            <w:tcW w:w="1240" w:type="dxa"/>
            <w:shd w:val="clear" w:color="auto" w:fill="auto"/>
            <w:noWrap/>
            <w:vAlign w:val="bottom"/>
            <w:hideMark/>
          </w:tcPr>
          <w:p w14:paraId="39CC377A" w14:textId="77777777" w:rsidR="00AA0468" w:rsidRPr="00F46308" w:rsidRDefault="00AA0468" w:rsidP="003C08E1">
            <w:pPr>
              <w:rPr>
                <w:color w:val="000000"/>
                <w:sz w:val="20"/>
                <w:szCs w:val="20"/>
              </w:rPr>
            </w:pPr>
            <w:r w:rsidRPr="00F46308">
              <w:rPr>
                <w:color w:val="000000"/>
                <w:sz w:val="20"/>
                <w:szCs w:val="20"/>
              </w:rPr>
              <w:t>hr.1111111</w:t>
            </w:r>
          </w:p>
        </w:tc>
        <w:tc>
          <w:tcPr>
            <w:tcW w:w="5060" w:type="dxa"/>
            <w:shd w:val="clear" w:color="auto" w:fill="auto"/>
            <w:noWrap/>
            <w:vAlign w:val="bottom"/>
            <w:hideMark/>
          </w:tcPr>
          <w:p w14:paraId="6A7910F2" w14:textId="77777777" w:rsidR="00AA0468" w:rsidRPr="00F46308" w:rsidRDefault="00AA0468" w:rsidP="003C08E1">
            <w:pPr>
              <w:rPr>
                <w:color w:val="000000"/>
                <w:sz w:val="20"/>
                <w:szCs w:val="20"/>
              </w:rPr>
            </w:pPr>
            <w:r w:rsidRPr="00F46308">
              <w:rPr>
                <w:color w:val="000000"/>
                <w:sz w:val="20"/>
                <w:szCs w:val="20"/>
              </w:rPr>
              <w:t>risk class, time, high.rise, base, race, age, house, personal</w:t>
            </w:r>
          </w:p>
        </w:tc>
        <w:tc>
          <w:tcPr>
            <w:tcW w:w="1080" w:type="dxa"/>
            <w:shd w:val="clear" w:color="auto" w:fill="auto"/>
            <w:noWrap/>
            <w:vAlign w:val="bottom"/>
            <w:hideMark/>
          </w:tcPr>
          <w:p w14:paraId="418BF4A6" w14:textId="77777777" w:rsidR="00AA0468" w:rsidRPr="00F46308" w:rsidRDefault="00AA0468" w:rsidP="003C08E1">
            <w:pPr>
              <w:jc w:val="center"/>
              <w:rPr>
                <w:color w:val="000000"/>
                <w:sz w:val="20"/>
                <w:szCs w:val="20"/>
              </w:rPr>
            </w:pPr>
            <w:r w:rsidRPr="00F46308">
              <w:rPr>
                <w:color w:val="000000"/>
                <w:sz w:val="20"/>
                <w:szCs w:val="20"/>
              </w:rPr>
              <w:t>0.0002</w:t>
            </w:r>
          </w:p>
        </w:tc>
        <w:tc>
          <w:tcPr>
            <w:tcW w:w="1170" w:type="dxa"/>
            <w:shd w:val="clear" w:color="auto" w:fill="auto"/>
            <w:noWrap/>
            <w:vAlign w:val="bottom"/>
            <w:hideMark/>
          </w:tcPr>
          <w:p w14:paraId="31354AE3" w14:textId="77777777" w:rsidR="00AA0468" w:rsidRPr="00F46308" w:rsidRDefault="00AA0468" w:rsidP="003C08E1">
            <w:pPr>
              <w:jc w:val="center"/>
              <w:rPr>
                <w:color w:val="000000"/>
                <w:sz w:val="20"/>
                <w:szCs w:val="20"/>
              </w:rPr>
            </w:pPr>
            <w:r w:rsidRPr="00F46308">
              <w:rPr>
                <w:color w:val="000000"/>
                <w:sz w:val="20"/>
                <w:szCs w:val="20"/>
              </w:rPr>
              <w:t>0.0094</w:t>
            </w:r>
          </w:p>
        </w:tc>
        <w:tc>
          <w:tcPr>
            <w:tcW w:w="1170" w:type="dxa"/>
            <w:shd w:val="clear" w:color="auto" w:fill="auto"/>
            <w:noWrap/>
            <w:vAlign w:val="bottom"/>
            <w:hideMark/>
          </w:tcPr>
          <w:p w14:paraId="6486C459" w14:textId="77777777" w:rsidR="00AA0468" w:rsidRPr="00F46308" w:rsidRDefault="00AA0468" w:rsidP="003C08E1">
            <w:pPr>
              <w:jc w:val="center"/>
              <w:rPr>
                <w:color w:val="000000"/>
                <w:sz w:val="20"/>
                <w:szCs w:val="20"/>
              </w:rPr>
            </w:pPr>
            <w:r w:rsidRPr="00F46308">
              <w:rPr>
                <w:color w:val="000000"/>
                <w:sz w:val="20"/>
                <w:szCs w:val="20"/>
              </w:rPr>
              <w:t>6.70E+94</w:t>
            </w:r>
          </w:p>
        </w:tc>
      </w:tr>
    </w:tbl>
    <w:p w14:paraId="02A77637" w14:textId="77777777" w:rsidR="00AA0468" w:rsidRDefault="00AA0468" w:rsidP="00AA0468">
      <w:pPr>
        <w:rPr>
          <w:b/>
          <w:bCs/>
          <w:color w:val="000000"/>
        </w:rPr>
      </w:pPr>
    </w:p>
    <w:p w14:paraId="3EF833C0" w14:textId="52E62C95" w:rsidR="0005312E" w:rsidRDefault="0005312E"/>
    <w:p w14:paraId="2D2004C6" w14:textId="77777777" w:rsidR="0005312E" w:rsidRDefault="0005312E">
      <w:pPr>
        <w:sectPr w:rsidR="0005312E" w:rsidSect="0016405F">
          <w:pgSz w:w="12240" w:h="15840"/>
          <w:pgMar w:top="1080" w:right="1080" w:bottom="1080" w:left="1080" w:header="720" w:footer="720" w:gutter="0"/>
          <w:cols w:space="720"/>
          <w:docGrid w:linePitch="360"/>
        </w:sectPr>
      </w:pPr>
    </w:p>
    <w:p w14:paraId="1C1FFAA5" w14:textId="2F75C340" w:rsidR="0005312E" w:rsidRPr="00AE5475" w:rsidRDefault="0005312E" w:rsidP="0005312E">
      <w:pPr>
        <w:pStyle w:val="Heading1"/>
        <w:numPr>
          <w:ilvl w:val="0"/>
          <w:numId w:val="0"/>
        </w:numPr>
      </w:pPr>
      <w:bookmarkStart w:id="92" w:name="_Toc527030654"/>
      <w:r>
        <w:t xml:space="preserve">Appendix </w:t>
      </w:r>
      <w:r w:rsidR="004A7220">
        <w:t>E</w:t>
      </w:r>
      <w:r>
        <w:t xml:space="preserve">: </w:t>
      </w:r>
      <w:r w:rsidR="004A7220">
        <w:t>EMS</w:t>
      </w:r>
      <w:r>
        <w:t xml:space="preserve"> Model</w:t>
      </w:r>
      <w:r w:rsidR="004A7220">
        <w:t xml:space="preserve"> Results</w:t>
      </w:r>
      <w:bookmarkEnd w:id="92"/>
    </w:p>
    <w:p w14:paraId="6D8C4C42" w14:textId="367BBD09" w:rsidR="00A62A50" w:rsidRDefault="002B3D7B" w:rsidP="00A62A50">
      <w:pPr>
        <w:pStyle w:val="Caption"/>
        <w:keepNext/>
        <w:spacing w:after="0"/>
      </w:pPr>
      <w:bookmarkStart w:id="93" w:name="_Toc527030680"/>
      <w:r>
        <w:t xml:space="preserve">Table </w:t>
      </w:r>
      <w:r w:rsidR="00C55C2F">
        <w:rPr>
          <w:noProof/>
        </w:rPr>
        <w:fldChar w:fldCharType="begin"/>
      </w:r>
      <w:r w:rsidR="00C55C2F">
        <w:rPr>
          <w:noProof/>
        </w:rPr>
        <w:instrText xml:space="preserve"> SEQ Table \* ARABIC </w:instrText>
      </w:r>
      <w:r w:rsidR="00C55C2F">
        <w:rPr>
          <w:noProof/>
        </w:rPr>
        <w:fldChar w:fldCharType="separate"/>
      </w:r>
      <w:r w:rsidR="008F1786">
        <w:rPr>
          <w:noProof/>
        </w:rPr>
        <w:t>26</w:t>
      </w:r>
      <w:r w:rsidR="00C55C2F">
        <w:rPr>
          <w:noProof/>
        </w:rPr>
        <w:fldChar w:fldCharType="end"/>
      </w:r>
      <w:r>
        <w:t>: RMS Errors of the models for EMS risk based on the 500-cities data set.</w:t>
      </w:r>
      <w:bookmarkEnd w:id="93"/>
      <w:r>
        <w:t xml:space="preserve"> </w:t>
      </w:r>
    </w:p>
    <w:p w14:paraId="67CDB3E0" w14:textId="7C97FB30" w:rsidR="002B3D7B" w:rsidRDefault="002B3D7B" w:rsidP="002B3D7B">
      <w:pPr>
        <w:pStyle w:val="Caption"/>
        <w:keepNext/>
      </w:pPr>
      <w:r>
        <w:t>Model(s) with the lowest RMS Error are in bold</w:t>
      </w:r>
      <w:r w:rsidR="00A62A50">
        <w:t>. A blank field indicates that the relevant model was not run.</w:t>
      </w:r>
    </w:p>
    <w:tbl>
      <w:tblPr>
        <w:tblW w:w="10954" w:type="dxa"/>
        <w:tblInd w:w="108" w:type="dxa"/>
        <w:tblLook w:val="07E0" w:firstRow="1" w:lastRow="1" w:firstColumn="1" w:lastColumn="1" w:noHBand="1" w:noVBand="1"/>
      </w:tblPr>
      <w:tblGrid>
        <w:gridCol w:w="1833"/>
        <w:gridCol w:w="574"/>
        <w:gridCol w:w="574"/>
        <w:gridCol w:w="574"/>
        <w:gridCol w:w="574"/>
        <w:gridCol w:w="574"/>
        <w:gridCol w:w="574"/>
        <w:gridCol w:w="574"/>
        <w:gridCol w:w="574"/>
        <w:gridCol w:w="574"/>
        <w:gridCol w:w="574"/>
        <w:gridCol w:w="979"/>
        <w:gridCol w:w="1201"/>
        <w:gridCol w:w="1201"/>
      </w:tblGrid>
      <w:tr w:rsidR="00413357" w:rsidRPr="000C6B2A" w14:paraId="15B0A7F9" w14:textId="77777777" w:rsidTr="002B3D7B">
        <w:trPr>
          <w:cantSplit/>
          <w:trHeight w:val="1560"/>
          <w:tblHeader/>
        </w:trPr>
        <w:tc>
          <w:tcPr>
            <w:tcW w:w="1833" w:type="dxa"/>
            <w:tcBorders>
              <w:top w:val="nil"/>
              <w:left w:val="nil"/>
              <w:bottom w:val="single" w:sz="8" w:space="0" w:color="auto"/>
              <w:right w:val="nil"/>
            </w:tcBorders>
            <w:shd w:val="clear" w:color="auto" w:fill="auto"/>
            <w:vAlign w:val="bottom"/>
            <w:hideMark/>
          </w:tcPr>
          <w:p w14:paraId="27C84514" w14:textId="77777777" w:rsidR="00413357" w:rsidRPr="000C6B2A" w:rsidRDefault="00413357" w:rsidP="003C08E1">
            <w:pPr>
              <w:rPr>
                <w:rFonts w:ascii="Cambria" w:hAnsi="Cambria"/>
                <w:color w:val="000000"/>
              </w:rPr>
            </w:pPr>
            <w:r w:rsidRPr="000C6B2A">
              <w:rPr>
                <w:rFonts w:ascii="Cambria" w:hAnsi="Cambria"/>
                <w:color w:val="000000"/>
              </w:rPr>
              <w:t>Model</w:t>
            </w:r>
          </w:p>
        </w:tc>
        <w:tc>
          <w:tcPr>
            <w:tcW w:w="574" w:type="dxa"/>
            <w:tcBorders>
              <w:top w:val="nil"/>
              <w:left w:val="nil"/>
              <w:bottom w:val="single" w:sz="8" w:space="0" w:color="auto"/>
              <w:right w:val="nil"/>
            </w:tcBorders>
            <w:shd w:val="clear" w:color="auto" w:fill="auto"/>
            <w:textDirection w:val="tbRl"/>
            <w:vAlign w:val="bottom"/>
            <w:hideMark/>
          </w:tcPr>
          <w:p w14:paraId="490EEA1B" w14:textId="77777777" w:rsidR="00413357" w:rsidRPr="000C6B2A" w:rsidRDefault="00413357" w:rsidP="003C08E1">
            <w:pPr>
              <w:jc w:val="right"/>
              <w:rPr>
                <w:rFonts w:ascii="Cambria" w:hAnsi="Cambria"/>
                <w:color w:val="000000"/>
              </w:rPr>
            </w:pPr>
            <w:r w:rsidRPr="000C6B2A">
              <w:rPr>
                <w:rFonts w:ascii="Cambria" w:hAnsi="Cambria"/>
                <w:color w:val="000000"/>
              </w:rPr>
              <w:t>Year</w:t>
            </w:r>
          </w:p>
        </w:tc>
        <w:tc>
          <w:tcPr>
            <w:tcW w:w="574" w:type="dxa"/>
            <w:tcBorders>
              <w:top w:val="nil"/>
              <w:left w:val="nil"/>
              <w:bottom w:val="single" w:sz="8" w:space="0" w:color="auto"/>
              <w:right w:val="nil"/>
            </w:tcBorders>
            <w:shd w:val="clear" w:color="auto" w:fill="auto"/>
            <w:textDirection w:val="tbRl"/>
            <w:vAlign w:val="bottom"/>
            <w:hideMark/>
          </w:tcPr>
          <w:p w14:paraId="5C37DF7B" w14:textId="77777777" w:rsidR="00413357" w:rsidRPr="000C6B2A" w:rsidRDefault="00413357" w:rsidP="003C08E1">
            <w:pPr>
              <w:jc w:val="right"/>
              <w:rPr>
                <w:rFonts w:ascii="Cambria" w:hAnsi="Cambria"/>
                <w:color w:val="000000"/>
              </w:rPr>
            </w:pPr>
            <w:r w:rsidRPr="000C6B2A">
              <w:rPr>
                <w:rFonts w:ascii="Cambria" w:hAnsi="Cambria"/>
                <w:color w:val="000000"/>
              </w:rPr>
              <w:t>Base</w:t>
            </w:r>
          </w:p>
        </w:tc>
        <w:tc>
          <w:tcPr>
            <w:tcW w:w="574" w:type="dxa"/>
            <w:tcBorders>
              <w:top w:val="nil"/>
              <w:left w:val="nil"/>
              <w:bottom w:val="single" w:sz="8" w:space="0" w:color="auto"/>
              <w:right w:val="nil"/>
            </w:tcBorders>
            <w:shd w:val="clear" w:color="auto" w:fill="auto"/>
            <w:textDirection w:val="tbRl"/>
            <w:vAlign w:val="bottom"/>
            <w:hideMark/>
          </w:tcPr>
          <w:p w14:paraId="66854B12" w14:textId="77777777" w:rsidR="00413357" w:rsidRPr="000C6B2A" w:rsidRDefault="00413357" w:rsidP="003C08E1">
            <w:pPr>
              <w:jc w:val="right"/>
              <w:rPr>
                <w:rFonts w:ascii="Cambria" w:hAnsi="Cambria"/>
                <w:color w:val="000000"/>
              </w:rPr>
            </w:pPr>
            <w:r w:rsidRPr="000C6B2A">
              <w:rPr>
                <w:rFonts w:ascii="Cambria" w:hAnsi="Cambria"/>
                <w:color w:val="000000"/>
              </w:rPr>
              <w:t>Demographic</w:t>
            </w:r>
          </w:p>
        </w:tc>
        <w:tc>
          <w:tcPr>
            <w:tcW w:w="574" w:type="dxa"/>
            <w:tcBorders>
              <w:top w:val="nil"/>
              <w:left w:val="nil"/>
              <w:bottom w:val="single" w:sz="8" w:space="0" w:color="auto"/>
              <w:right w:val="nil"/>
            </w:tcBorders>
            <w:shd w:val="clear" w:color="auto" w:fill="auto"/>
            <w:textDirection w:val="tbRl"/>
            <w:vAlign w:val="bottom"/>
            <w:hideMark/>
          </w:tcPr>
          <w:p w14:paraId="229DE621" w14:textId="77777777" w:rsidR="00413357" w:rsidRPr="000C6B2A" w:rsidRDefault="00413357" w:rsidP="003C08E1">
            <w:pPr>
              <w:jc w:val="right"/>
              <w:rPr>
                <w:rFonts w:ascii="Cambria" w:hAnsi="Cambria"/>
                <w:color w:val="000000"/>
              </w:rPr>
            </w:pPr>
            <w:r w:rsidRPr="000C6B2A">
              <w:rPr>
                <w:rFonts w:ascii="Cambria" w:hAnsi="Cambria"/>
                <w:color w:val="000000"/>
              </w:rPr>
              <w:t>Housing</w:t>
            </w:r>
          </w:p>
        </w:tc>
        <w:tc>
          <w:tcPr>
            <w:tcW w:w="574" w:type="dxa"/>
            <w:tcBorders>
              <w:top w:val="nil"/>
              <w:left w:val="nil"/>
              <w:bottom w:val="single" w:sz="8" w:space="0" w:color="auto"/>
              <w:right w:val="nil"/>
            </w:tcBorders>
            <w:shd w:val="clear" w:color="auto" w:fill="auto"/>
            <w:textDirection w:val="tbRl"/>
            <w:vAlign w:val="bottom"/>
            <w:hideMark/>
          </w:tcPr>
          <w:p w14:paraId="1E924BBE" w14:textId="77777777" w:rsidR="00413357" w:rsidRPr="000C6B2A" w:rsidRDefault="00413357" w:rsidP="003C08E1">
            <w:pPr>
              <w:jc w:val="right"/>
              <w:rPr>
                <w:rFonts w:ascii="Cambria" w:hAnsi="Cambria"/>
                <w:color w:val="000000"/>
              </w:rPr>
            </w:pPr>
            <w:r w:rsidRPr="000C6B2A">
              <w:rPr>
                <w:rFonts w:ascii="Cambria" w:hAnsi="Cambria"/>
                <w:color w:val="000000"/>
              </w:rPr>
              <w:t>Personal</w:t>
            </w:r>
          </w:p>
        </w:tc>
        <w:tc>
          <w:tcPr>
            <w:tcW w:w="574" w:type="dxa"/>
            <w:tcBorders>
              <w:top w:val="nil"/>
              <w:left w:val="nil"/>
              <w:bottom w:val="single" w:sz="8" w:space="0" w:color="auto"/>
              <w:right w:val="nil"/>
            </w:tcBorders>
            <w:shd w:val="clear" w:color="auto" w:fill="auto"/>
            <w:textDirection w:val="tbRl"/>
            <w:vAlign w:val="bottom"/>
            <w:hideMark/>
          </w:tcPr>
          <w:p w14:paraId="6D708400" w14:textId="77777777" w:rsidR="00413357" w:rsidRPr="000C6B2A" w:rsidRDefault="00413357" w:rsidP="003C08E1">
            <w:pPr>
              <w:jc w:val="right"/>
              <w:rPr>
                <w:rFonts w:ascii="Cambria" w:hAnsi="Cambria"/>
                <w:color w:val="000000"/>
              </w:rPr>
            </w:pPr>
            <w:r w:rsidRPr="000C6B2A">
              <w:rPr>
                <w:rFonts w:ascii="Cambria" w:hAnsi="Cambria"/>
                <w:color w:val="000000"/>
              </w:rPr>
              <w:t>Fuel</w:t>
            </w:r>
          </w:p>
        </w:tc>
        <w:tc>
          <w:tcPr>
            <w:tcW w:w="574" w:type="dxa"/>
            <w:tcBorders>
              <w:top w:val="nil"/>
              <w:left w:val="nil"/>
              <w:bottom w:val="single" w:sz="8" w:space="0" w:color="auto"/>
              <w:right w:val="nil"/>
            </w:tcBorders>
            <w:shd w:val="clear" w:color="auto" w:fill="auto"/>
            <w:textDirection w:val="tbRl"/>
            <w:vAlign w:val="bottom"/>
            <w:hideMark/>
          </w:tcPr>
          <w:p w14:paraId="1084D4E3" w14:textId="77777777" w:rsidR="00413357" w:rsidRPr="000C6B2A" w:rsidRDefault="00413357" w:rsidP="003C08E1">
            <w:pPr>
              <w:jc w:val="right"/>
              <w:rPr>
                <w:rFonts w:ascii="Cambria" w:hAnsi="Cambria"/>
                <w:color w:val="000000"/>
              </w:rPr>
            </w:pPr>
            <w:r w:rsidRPr="000C6B2A">
              <w:rPr>
                <w:rFonts w:ascii="Cambria" w:hAnsi="Cambria"/>
                <w:color w:val="000000"/>
              </w:rPr>
              <w:t>Health1a</w:t>
            </w:r>
          </w:p>
        </w:tc>
        <w:tc>
          <w:tcPr>
            <w:tcW w:w="574" w:type="dxa"/>
            <w:tcBorders>
              <w:top w:val="nil"/>
              <w:left w:val="nil"/>
              <w:bottom w:val="single" w:sz="8" w:space="0" w:color="auto"/>
              <w:right w:val="nil"/>
            </w:tcBorders>
            <w:shd w:val="clear" w:color="auto" w:fill="auto"/>
            <w:textDirection w:val="tbRl"/>
            <w:vAlign w:val="bottom"/>
            <w:hideMark/>
          </w:tcPr>
          <w:p w14:paraId="52E7B6B2" w14:textId="77777777" w:rsidR="00413357" w:rsidRPr="000C6B2A" w:rsidRDefault="00413357" w:rsidP="003C08E1">
            <w:pPr>
              <w:jc w:val="right"/>
              <w:rPr>
                <w:rFonts w:ascii="Cambria" w:hAnsi="Cambria"/>
                <w:color w:val="000000"/>
              </w:rPr>
            </w:pPr>
            <w:r w:rsidRPr="000C6B2A">
              <w:rPr>
                <w:rFonts w:ascii="Cambria" w:hAnsi="Cambria"/>
                <w:color w:val="000000"/>
              </w:rPr>
              <w:t>Health2a</w:t>
            </w:r>
          </w:p>
        </w:tc>
        <w:tc>
          <w:tcPr>
            <w:tcW w:w="574" w:type="dxa"/>
            <w:tcBorders>
              <w:top w:val="nil"/>
              <w:left w:val="nil"/>
              <w:bottom w:val="single" w:sz="8" w:space="0" w:color="auto"/>
              <w:right w:val="nil"/>
            </w:tcBorders>
            <w:shd w:val="clear" w:color="auto" w:fill="auto"/>
            <w:textDirection w:val="tbRl"/>
            <w:vAlign w:val="bottom"/>
            <w:hideMark/>
          </w:tcPr>
          <w:p w14:paraId="1E58A747" w14:textId="77777777" w:rsidR="00413357" w:rsidRPr="000C6B2A" w:rsidRDefault="00413357" w:rsidP="003C08E1">
            <w:pPr>
              <w:jc w:val="right"/>
              <w:rPr>
                <w:rFonts w:ascii="Cambria" w:hAnsi="Cambria"/>
                <w:color w:val="000000"/>
              </w:rPr>
            </w:pPr>
            <w:r w:rsidRPr="000C6B2A">
              <w:rPr>
                <w:rFonts w:ascii="Cambria" w:hAnsi="Cambria"/>
                <w:color w:val="000000"/>
              </w:rPr>
              <w:t>Region</w:t>
            </w:r>
          </w:p>
        </w:tc>
        <w:tc>
          <w:tcPr>
            <w:tcW w:w="574" w:type="dxa"/>
            <w:tcBorders>
              <w:top w:val="nil"/>
              <w:left w:val="nil"/>
              <w:bottom w:val="single" w:sz="8" w:space="0" w:color="auto"/>
              <w:right w:val="nil"/>
            </w:tcBorders>
            <w:shd w:val="clear" w:color="auto" w:fill="auto"/>
            <w:textDirection w:val="tbRl"/>
            <w:vAlign w:val="bottom"/>
            <w:hideMark/>
          </w:tcPr>
          <w:p w14:paraId="4A1615C0" w14:textId="77777777" w:rsidR="00413357" w:rsidRPr="000C6B2A" w:rsidRDefault="00413357" w:rsidP="003C08E1">
            <w:pPr>
              <w:jc w:val="right"/>
              <w:rPr>
                <w:rFonts w:ascii="Cambria" w:hAnsi="Cambria"/>
                <w:color w:val="000000"/>
              </w:rPr>
            </w:pPr>
            <w:r w:rsidRPr="000C6B2A">
              <w:rPr>
                <w:rFonts w:ascii="Cambria" w:hAnsi="Cambria"/>
                <w:color w:val="000000"/>
              </w:rPr>
              <w:t>Department</w:t>
            </w:r>
          </w:p>
        </w:tc>
        <w:tc>
          <w:tcPr>
            <w:tcW w:w="979" w:type="dxa"/>
            <w:tcBorders>
              <w:top w:val="nil"/>
              <w:left w:val="nil"/>
              <w:bottom w:val="single" w:sz="8" w:space="0" w:color="auto"/>
              <w:right w:val="nil"/>
            </w:tcBorders>
            <w:shd w:val="clear" w:color="auto" w:fill="auto"/>
            <w:vAlign w:val="bottom"/>
            <w:hideMark/>
          </w:tcPr>
          <w:p w14:paraId="4C4D411D" w14:textId="77777777" w:rsidR="00413357" w:rsidRPr="000C6B2A" w:rsidRDefault="00413357" w:rsidP="00A62A50">
            <w:pPr>
              <w:jc w:val="center"/>
              <w:rPr>
                <w:rFonts w:ascii="Cambria" w:hAnsi="Cambria"/>
                <w:color w:val="000000"/>
              </w:rPr>
            </w:pPr>
            <w:r w:rsidRPr="000C6B2A">
              <w:rPr>
                <w:rFonts w:ascii="Cambria" w:hAnsi="Cambria"/>
                <w:color w:val="000000"/>
              </w:rPr>
              <w:t>S</w:t>
            </w:r>
          </w:p>
        </w:tc>
        <w:tc>
          <w:tcPr>
            <w:tcW w:w="1201" w:type="dxa"/>
            <w:tcBorders>
              <w:top w:val="nil"/>
              <w:left w:val="nil"/>
              <w:bottom w:val="single" w:sz="8" w:space="0" w:color="auto"/>
              <w:right w:val="nil"/>
            </w:tcBorders>
            <w:shd w:val="clear" w:color="auto" w:fill="auto"/>
            <w:vAlign w:val="bottom"/>
            <w:hideMark/>
          </w:tcPr>
          <w:p w14:paraId="4AC7D19F" w14:textId="77777777" w:rsidR="00413357" w:rsidRPr="000C6B2A" w:rsidRDefault="00413357" w:rsidP="00A62A50">
            <w:pPr>
              <w:jc w:val="center"/>
              <w:rPr>
                <w:rFonts w:ascii="Cambria" w:hAnsi="Cambria"/>
                <w:color w:val="000000"/>
              </w:rPr>
            </w:pPr>
            <w:r w:rsidRPr="000C6B2A">
              <w:rPr>
                <w:rFonts w:ascii="Cambria" w:hAnsi="Cambria"/>
                <w:color w:val="000000"/>
              </w:rPr>
              <w:t>L</w:t>
            </w:r>
          </w:p>
        </w:tc>
        <w:tc>
          <w:tcPr>
            <w:tcW w:w="1201" w:type="dxa"/>
            <w:tcBorders>
              <w:top w:val="nil"/>
              <w:left w:val="nil"/>
              <w:bottom w:val="single" w:sz="8" w:space="0" w:color="auto"/>
              <w:right w:val="nil"/>
            </w:tcBorders>
            <w:shd w:val="clear" w:color="auto" w:fill="auto"/>
            <w:vAlign w:val="bottom"/>
            <w:hideMark/>
          </w:tcPr>
          <w:p w14:paraId="6EC1A3AA" w14:textId="77777777" w:rsidR="00413357" w:rsidRPr="000C6B2A" w:rsidRDefault="00413357" w:rsidP="00A62A50">
            <w:pPr>
              <w:jc w:val="center"/>
              <w:rPr>
                <w:rFonts w:ascii="Cambria" w:hAnsi="Cambria"/>
                <w:color w:val="000000"/>
              </w:rPr>
            </w:pPr>
            <w:r w:rsidRPr="000C6B2A">
              <w:rPr>
                <w:rFonts w:ascii="Cambria" w:hAnsi="Cambria"/>
                <w:color w:val="000000"/>
              </w:rPr>
              <w:t>C</w:t>
            </w:r>
          </w:p>
        </w:tc>
      </w:tr>
      <w:tr w:rsidR="00413357" w:rsidRPr="000C6B2A" w14:paraId="39F6EB40" w14:textId="77777777" w:rsidTr="002B3D7B">
        <w:trPr>
          <w:trHeight w:val="315"/>
        </w:trPr>
        <w:tc>
          <w:tcPr>
            <w:tcW w:w="1833" w:type="dxa"/>
            <w:tcBorders>
              <w:top w:val="nil"/>
              <w:left w:val="nil"/>
              <w:bottom w:val="nil"/>
              <w:right w:val="nil"/>
            </w:tcBorders>
            <w:shd w:val="clear" w:color="auto" w:fill="auto"/>
            <w:vAlign w:val="center"/>
            <w:hideMark/>
          </w:tcPr>
          <w:p w14:paraId="3528AEA2" w14:textId="77777777" w:rsidR="00413357" w:rsidRPr="000C6B2A" w:rsidRDefault="00413357" w:rsidP="003C08E1">
            <w:pPr>
              <w:rPr>
                <w:rFonts w:ascii="Cambria" w:hAnsi="Cambria"/>
                <w:color w:val="000000"/>
              </w:rPr>
            </w:pPr>
            <w:r w:rsidRPr="000C6B2A">
              <w:rPr>
                <w:rFonts w:ascii="Cambria" w:hAnsi="Cambria"/>
                <w:color w:val="000000"/>
              </w:rPr>
              <w:t>ems.5.const</w:t>
            </w:r>
          </w:p>
        </w:tc>
        <w:tc>
          <w:tcPr>
            <w:tcW w:w="574" w:type="dxa"/>
            <w:tcBorders>
              <w:top w:val="nil"/>
              <w:left w:val="nil"/>
              <w:bottom w:val="nil"/>
              <w:right w:val="nil"/>
            </w:tcBorders>
            <w:shd w:val="clear" w:color="auto" w:fill="auto"/>
            <w:vAlign w:val="center"/>
            <w:hideMark/>
          </w:tcPr>
          <w:p w14:paraId="74C059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23B1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6F1D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CCCB3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9CCA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129D2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246B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441C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0435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8A30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297D896D" w14:textId="77777777" w:rsidR="00413357" w:rsidRPr="000C6B2A" w:rsidRDefault="00413357" w:rsidP="003C08E1">
            <w:pPr>
              <w:jc w:val="right"/>
              <w:rPr>
                <w:rFonts w:ascii="Cambria" w:hAnsi="Cambria"/>
                <w:color w:val="000000"/>
              </w:rPr>
            </w:pPr>
            <w:r w:rsidRPr="000C6B2A">
              <w:rPr>
                <w:rFonts w:ascii="Cambria" w:hAnsi="Cambria"/>
                <w:color w:val="000000"/>
              </w:rPr>
              <w:t>419.7</w:t>
            </w:r>
          </w:p>
        </w:tc>
        <w:tc>
          <w:tcPr>
            <w:tcW w:w="1201" w:type="dxa"/>
            <w:tcBorders>
              <w:top w:val="nil"/>
              <w:left w:val="nil"/>
              <w:bottom w:val="nil"/>
              <w:right w:val="nil"/>
            </w:tcBorders>
            <w:shd w:val="clear" w:color="auto" w:fill="auto"/>
            <w:vAlign w:val="center"/>
            <w:hideMark/>
          </w:tcPr>
          <w:p w14:paraId="500DD33E" w14:textId="77777777" w:rsidR="00413357" w:rsidRPr="000C6B2A" w:rsidRDefault="00413357" w:rsidP="003C08E1">
            <w:pPr>
              <w:jc w:val="right"/>
              <w:rPr>
                <w:rFonts w:ascii="Cambria" w:hAnsi="Cambria"/>
                <w:color w:val="000000"/>
              </w:rPr>
            </w:pPr>
          </w:p>
        </w:tc>
        <w:tc>
          <w:tcPr>
            <w:tcW w:w="1201" w:type="dxa"/>
            <w:tcBorders>
              <w:top w:val="nil"/>
              <w:left w:val="nil"/>
              <w:bottom w:val="nil"/>
              <w:right w:val="nil"/>
            </w:tcBorders>
            <w:shd w:val="clear" w:color="auto" w:fill="auto"/>
            <w:vAlign w:val="center"/>
            <w:hideMark/>
          </w:tcPr>
          <w:p w14:paraId="3D6DD7A7" w14:textId="77777777" w:rsidR="00413357" w:rsidRPr="000C6B2A" w:rsidRDefault="00413357" w:rsidP="003C08E1">
            <w:pPr>
              <w:jc w:val="right"/>
              <w:rPr>
                <w:sz w:val="20"/>
                <w:szCs w:val="20"/>
              </w:rPr>
            </w:pPr>
          </w:p>
        </w:tc>
      </w:tr>
      <w:tr w:rsidR="00413357" w:rsidRPr="000C6B2A" w14:paraId="36C40496" w14:textId="77777777" w:rsidTr="002B3D7B">
        <w:trPr>
          <w:trHeight w:val="315"/>
        </w:trPr>
        <w:tc>
          <w:tcPr>
            <w:tcW w:w="1833" w:type="dxa"/>
            <w:tcBorders>
              <w:top w:val="nil"/>
              <w:left w:val="nil"/>
              <w:bottom w:val="nil"/>
              <w:right w:val="nil"/>
            </w:tcBorders>
            <w:shd w:val="clear" w:color="auto" w:fill="auto"/>
            <w:vAlign w:val="center"/>
            <w:hideMark/>
          </w:tcPr>
          <w:p w14:paraId="50ABB7F6" w14:textId="77777777" w:rsidR="00413357" w:rsidRPr="000C6B2A" w:rsidRDefault="00413357" w:rsidP="003C08E1">
            <w:pPr>
              <w:rPr>
                <w:rFonts w:ascii="Cambria" w:hAnsi="Cambria"/>
                <w:color w:val="000000"/>
              </w:rPr>
            </w:pPr>
            <w:r w:rsidRPr="000C6B2A">
              <w:rPr>
                <w:rFonts w:ascii="Cambria" w:hAnsi="Cambria"/>
                <w:color w:val="000000"/>
              </w:rPr>
              <w:t>ems.5.fx</w:t>
            </w:r>
          </w:p>
        </w:tc>
        <w:tc>
          <w:tcPr>
            <w:tcW w:w="574" w:type="dxa"/>
            <w:tcBorders>
              <w:top w:val="nil"/>
              <w:left w:val="nil"/>
              <w:bottom w:val="nil"/>
              <w:right w:val="nil"/>
            </w:tcBorders>
            <w:shd w:val="clear" w:color="auto" w:fill="auto"/>
            <w:vAlign w:val="center"/>
            <w:hideMark/>
          </w:tcPr>
          <w:p w14:paraId="66BD3D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F3B9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1262C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638D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3E56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8658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07D72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D4DF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9CD0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FFD5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AE3AE2" w14:textId="77777777" w:rsidR="00413357" w:rsidRPr="000C6B2A" w:rsidRDefault="00413357" w:rsidP="003C08E1">
            <w:pPr>
              <w:jc w:val="right"/>
              <w:rPr>
                <w:rFonts w:ascii="Cambria" w:hAnsi="Cambria"/>
                <w:color w:val="000000"/>
              </w:rPr>
            </w:pPr>
            <w:r w:rsidRPr="000C6B2A">
              <w:rPr>
                <w:rFonts w:ascii="Cambria" w:hAnsi="Cambria"/>
                <w:color w:val="000000"/>
              </w:rPr>
              <w:t>389.7</w:t>
            </w:r>
          </w:p>
        </w:tc>
        <w:tc>
          <w:tcPr>
            <w:tcW w:w="1201" w:type="dxa"/>
            <w:tcBorders>
              <w:top w:val="nil"/>
              <w:left w:val="nil"/>
              <w:bottom w:val="nil"/>
              <w:right w:val="nil"/>
            </w:tcBorders>
            <w:shd w:val="clear" w:color="auto" w:fill="auto"/>
            <w:vAlign w:val="center"/>
            <w:hideMark/>
          </w:tcPr>
          <w:p w14:paraId="6015D075" w14:textId="77777777" w:rsidR="00413357" w:rsidRPr="000C6B2A" w:rsidRDefault="00413357" w:rsidP="003C08E1">
            <w:pPr>
              <w:jc w:val="right"/>
              <w:rPr>
                <w:rFonts w:ascii="Cambria" w:hAnsi="Cambria"/>
                <w:color w:val="000000"/>
              </w:rPr>
            </w:pPr>
          </w:p>
        </w:tc>
        <w:tc>
          <w:tcPr>
            <w:tcW w:w="1201" w:type="dxa"/>
            <w:tcBorders>
              <w:top w:val="nil"/>
              <w:left w:val="nil"/>
              <w:bottom w:val="nil"/>
              <w:right w:val="nil"/>
            </w:tcBorders>
            <w:shd w:val="clear" w:color="auto" w:fill="auto"/>
            <w:vAlign w:val="center"/>
            <w:hideMark/>
          </w:tcPr>
          <w:p w14:paraId="3FEB08F9" w14:textId="77777777" w:rsidR="00413357" w:rsidRPr="000C6B2A" w:rsidRDefault="00413357" w:rsidP="003C08E1">
            <w:pPr>
              <w:jc w:val="right"/>
              <w:rPr>
                <w:sz w:val="20"/>
                <w:szCs w:val="20"/>
              </w:rPr>
            </w:pPr>
          </w:p>
        </w:tc>
      </w:tr>
      <w:tr w:rsidR="00413357" w:rsidRPr="000C6B2A" w14:paraId="6CBD3DCC" w14:textId="77777777" w:rsidTr="002B3D7B">
        <w:trPr>
          <w:trHeight w:val="315"/>
        </w:trPr>
        <w:tc>
          <w:tcPr>
            <w:tcW w:w="1833" w:type="dxa"/>
            <w:tcBorders>
              <w:top w:val="nil"/>
              <w:left w:val="nil"/>
              <w:bottom w:val="nil"/>
              <w:right w:val="nil"/>
            </w:tcBorders>
            <w:shd w:val="clear" w:color="auto" w:fill="auto"/>
            <w:vAlign w:val="center"/>
            <w:hideMark/>
          </w:tcPr>
          <w:p w14:paraId="18F0B6F3" w14:textId="77777777" w:rsidR="00413357" w:rsidRPr="000C6B2A" w:rsidRDefault="00413357" w:rsidP="003C08E1">
            <w:pPr>
              <w:rPr>
                <w:rFonts w:ascii="Cambria" w:hAnsi="Cambria"/>
                <w:color w:val="000000"/>
              </w:rPr>
            </w:pPr>
            <w:r w:rsidRPr="000C6B2A">
              <w:rPr>
                <w:rFonts w:ascii="Cambria" w:hAnsi="Cambria"/>
                <w:color w:val="000000"/>
              </w:rPr>
              <w:t>ems.5.lasso.1se</w:t>
            </w:r>
          </w:p>
        </w:tc>
        <w:tc>
          <w:tcPr>
            <w:tcW w:w="574" w:type="dxa"/>
            <w:tcBorders>
              <w:top w:val="nil"/>
              <w:left w:val="nil"/>
              <w:bottom w:val="nil"/>
              <w:right w:val="nil"/>
            </w:tcBorders>
            <w:shd w:val="clear" w:color="auto" w:fill="auto"/>
            <w:vAlign w:val="center"/>
            <w:hideMark/>
          </w:tcPr>
          <w:p w14:paraId="65A754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63A1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49DE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DEE1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7D35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7684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CE213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DD38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D84F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805B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5B357EEB" w14:textId="77777777" w:rsidR="00413357" w:rsidRPr="000C6B2A" w:rsidRDefault="00413357" w:rsidP="003C08E1">
            <w:pPr>
              <w:jc w:val="right"/>
              <w:rPr>
                <w:rFonts w:ascii="Cambria" w:hAnsi="Cambria"/>
                <w:color w:val="000000"/>
              </w:rPr>
            </w:pPr>
            <w:r w:rsidRPr="000C6B2A">
              <w:rPr>
                <w:rFonts w:ascii="Cambria" w:hAnsi="Cambria"/>
                <w:color w:val="000000"/>
              </w:rPr>
              <w:t>407.9</w:t>
            </w:r>
          </w:p>
        </w:tc>
        <w:tc>
          <w:tcPr>
            <w:tcW w:w="1201" w:type="dxa"/>
            <w:tcBorders>
              <w:top w:val="nil"/>
              <w:left w:val="nil"/>
              <w:bottom w:val="nil"/>
              <w:right w:val="nil"/>
            </w:tcBorders>
            <w:shd w:val="clear" w:color="auto" w:fill="auto"/>
            <w:vAlign w:val="center"/>
            <w:hideMark/>
          </w:tcPr>
          <w:p w14:paraId="2E52ED77" w14:textId="77777777" w:rsidR="00413357" w:rsidRPr="000C6B2A" w:rsidRDefault="00413357" w:rsidP="003C08E1">
            <w:pPr>
              <w:jc w:val="right"/>
              <w:rPr>
                <w:rFonts w:ascii="Cambria" w:hAnsi="Cambria"/>
                <w:color w:val="000000"/>
              </w:rPr>
            </w:pPr>
          </w:p>
        </w:tc>
        <w:tc>
          <w:tcPr>
            <w:tcW w:w="1201" w:type="dxa"/>
            <w:tcBorders>
              <w:top w:val="nil"/>
              <w:left w:val="nil"/>
              <w:bottom w:val="nil"/>
              <w:right w:val="nil"/>
            </w:tcBorders>
            <w:shd w:val="clear" w:color="auto" w:fill="auto"/>
            <w:vAlign w:val="center"/>
            <w:hideMark/>
          </w:tcPr>
          <w:p w14:paraId="3E6CBDE1" w14:textId="77777777" w:rsidR="00413357" w:rsidRPr="000C6B2A" w:rsidRDefault="00413357" w:rsidP="003C08E1">
            <w:pPr>
              <w:jc w:val="right"/>
              <w:rPr>
                <w:sz w:val="20"/>
                <w:szCs w:val="20"/>
              </w:rPr>
            </w:pPr>
          </w:p>
        </w:tc>
      </w:tr>
      <w:tr w:rsidR="00413357" w:rsidRPr="000C6B2A" w14:paraId="3382D43E" w14:textId="77777777" w:rsidTr="002B3D7B">
        <w:trPr>
          <w:trHeight w:val="315"/>
        </w:trPr>
        <w:tc>
          <w:tcPr>
            <w:tcW w:w="1833" w:type="dxa"/>
            <w:tcBorders>
              <w:top w:val="nil"/>
              <w:left w:val="nil"/>
              <w:bottom w:val="nil"/>
              <w:right w:val="nil"/>
            </w:tcBorders>
            <w:shd w:val="clear" w:color="auto" w:fill="auto"/>
            <w:vAlign w:val="center"/>
            <w:hideMark/>
          </w:tcPr>
          <w:p w14:paraId="32F8ABE1" w14:textId="77777777" w:rsidR="00413357" w:rsidRPr="000C6B2A" w:rsidRDefault="00413357" w:rsidP="003C08E1">
            <w:pPr>
              <w:rPr>
                <w:rFonts w:ascii="Cambria" w:hAnsi="Cambria"/>
                <w:color w:val="000000"/>
              </w:rPr>
            </w:pPr>
            <w:r w:rsidRPr="000C6B2A">
              <w:rPr>
                <w:rFonts w:ascii="Cambria" w:hAnsi="Cambria"/>
                <w:color w:val="000000"/>
              </w:rPr>
              <w:t>ems.5.lasso.min</w:t>
            </w:r>
          </w:p>
        </w:tc>
        <w:tc>
          <w:tcPr>
            <w:tcW w:w="574" w:type="dxa"/>
            <w:tcBorders>
              <w:top w:val="nil"/>
              <w:left w:val="nil"/>
              <w:bottom w:val="nil"/>
              <w:right w:val="nil"/>
            </w:tcBorders>
            <w:shd w:val="clear" w:color="auto" w:fill="auto"/>
            <w:vAlign w:val="center"/>
            <w:hideMark/>
          </w:tcPr>
          <w:p w14:paraId="08E698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7359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2D44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A16D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E71E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91F6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9CD4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A2D4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B7A6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7F3B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52283F90" w14:textId="77777777" w:rsidR="00413357" w:rsidRPr="000C6B2A" w:rsidRDefault="00413357" w:rsidP="003C08E1">
            <w:pPr>
              <w:jc w:val="right"/>
              <w:rPr>
                <w:rFonts w:ascii="Cambria" w:hAnsi="Cambria"/>
                <w:color w:val="000000"/>
              </w:rPr>
            </w:pPr>
            <w:r w:rsidRPr="000C6B2A">
              <w:rPr>
                <w:rFonts w:ascii="Cambria" w:hAnsi="Cambria"/>
                <w:color w:val="000000"/>
              </w:rPr>
              <w:t>387.3</w:t>
            </w:r>
          </w:p>
        </w:tc>
        <w:tc>
          <w:tcPr>
            <w:tcW w:w="1201" w:type="dxa"/>
            <w:tcBorders>
              <w:top w:val="nil"/>
              <w:left w:val="nil"/>
              <w:bottom w:val="nil"/>
              <w:right w:val="nil"/>
            </w:tcBorders>
            <w:shd w:val="clear" w:color="auto" w:fill="auto"/>
            <w:vAlign w:val="center"/>
            <w:hideMark/>
          </w:tcPr>
          <w:p w14:paraId="6D1B4C94" w14:textId="77777777" w:rsidR="00413357" w:rsidRPr="000C6B2A" w:rsidRDefault="00413357" w:rsidP="003C08E1">
            <w:pPr>
              <w:jc w:val="right"/>
              <w:rPr>
                <w:rFonts w:ascii="Cambria" w:hAnsi="Cambria"/>
                <w:color w:val="000000"/>
              </w:rPr>
            </w:pPr>
          </w:p>
        </w:tc>
        <w:tc>
          <w:tcPr>
            <w:tcW w:w="1201" w:type="dxa"/>
            <w:tcBorders>
              <w:top w:val="nil"/>
              <w:left w:val="nil"/>
              <w:bottom w:val="nil"/>
              <w:right w:val="nil"/>
            </w:tcBorders>
            <w:shd w:val="clear" w:color="auto" w:fill="auto"/>
            <w:vAlign w:val="center"/>
            <w:hideMark/>
          </w:tcPr>
          <w:p w14:paraId="4B55BEBA" w14:textId="77777777" w:rsidR="00413357" w:rsidRPr="000C6B2A" w:rsidRDefault="00413357" w:rsidP="003C08E1">
            <w:pPr>
              <w:jc w:val="right"/>
              <w:rPr>
                <w:sz w:val="20"/>
                <w:szCs w:val="20"/>
              </w:rPr>
            </w:pPr>
          </w:p>
        </w:tc>
      </w:tr>
      <w:tr w:rsidR="00413357" w:rsidRPr="000C6B2A" w14:paraId="105717BB" w14:textId="77777777" w:rsidTr="002B3D7B">
        <w:trPr>
          <w:trHeight w:val="315"/>
        </w:trPr>
        <w:tc>
          <w:tcPr>
            <w:tcW w:w="1833" w:type="dxa"/>
            <w:tcBorders>
              <w:top w:val="nil"/>
              <w:left w:val="nil"/>
              <w:bottom w:val="nil"/>
              <w:right w:val="nil"/>
            </w:tcBorders>
            <w:shd w:val="clear" w:color="auto" w:fill="auto"/>
            <w:vAlign w:val="center"/>
            <w:hideMark/>
          </w:tcPr>
          <w:p w14:paraId="3D150CDD" w14:textId="77777777" w:rsidR="00413357" w:rsidRPr="000C6B2A" w:rsidRDefault="00413357" w:rsidP="003C08E1">
            <w:pPr>
              <w:rPr>
                <w:rFonts w:ascii="Cambria" w:hAnsi="Cambria"/>
                <w:color w:val="000000"/>
              </w:rPr>
            </w:pPr>
            <w:r w:rsidRPr="000C6B2A">
              <w:rPr>
                <w:rFonts w:ascii="Cambria" w:hAnsi="Cambria"/>
                <w:color w:val="000000"/>
              </w:rPr>
              <w:t>ems.5.rf</w:t>
            </w:r>
          </w:p>
        </w:tc>
        <w:tc>
          <w:tcPr>
            <w:tcW w:w="574" w:type="dxa"/>
            <w:tcBorders>
              <w:top w:val="nil"/>
              <w:left w:val="nil"/>
              <w:bottom w:val="nil"/>
              <w:right w:val="nil"/>
            </w:tcBorders>
            <w:shd w:val="clear" w:color="auto" w:fill="auto"/>
            <w:vAlign w:val="center"/>
            <w:hideMark/>
          </w:tcPr>
          <w:p w14:paraId="6B9B58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AF190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5FB3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68AC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BF88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DF70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F9AB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3ABF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CC5E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5611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05EB9B93" w14:textId="77777777" w:rsidR="00413357" w:rsidRPr="000C6B2A" w:rsidRDefault="00413357" w:rsidP="003C08E1">
            <w:pPr>
              <w:jc w:val="right"/>
              <w:rPr>
                <w:rFonts w:ascii="Cambria" w:hAnsi="Cambria"/>
                <w:color w:val="000000"/>
              </w:rPr>
            </w:pPr>
            <w:r w:rsidRPr="000C6B2A">
              <w:rPr>
                <w:rFonts w:ascii="Cambria" w:hAnsi="Cambria"/>
                <w:color w:val="000000"/>
              </w:rPr>
              <w:t>383.1</w:t>
            </w:r>
          </w:p>
        </w:tc>
        <w:tc>
          <w:tcPr>
            <w:tcW w:w="1201" w:type="dxa"/>
            <w:tcBorders>
              <w:top w:val="nil"/>
              <w:left w:val="nil"/>
              <w:bottom w:val="nil"/>
              <w:right w:val="nil"/>
            </w:tcBorders>
            <w:shd w:val="clear" w:color="auto" w:fill="auto"/>
            <w:vAlign w:val="center"/>
            <w:hideMark/>
          </w:tcPr>
          <w:p w14:paraId="3ABC11F9" w14:textId="77777777" w:rsidR="00413357" w:rsidRPr="000C6B2A" w:rsidRDefault="00413357" w:rsidP="003C08E1">
            <w:pPr>
              <w:jc w:val="right"/>
              <w:rPr>
                <w:rFonts w:ascii="Cambria" w:hAnsi="Cambria"/>
                <w:color w:val="000000"/>
              </w:rPr>
            </w:pPr>
          </w:p>
        </w:tc>
        <w:tc>
          <w:tcPr>
            <w:tcW w:w="1201" w:type="dxa"/>
            <w:tcBorders>
              <w:top w:val="nil"/>
              <w:left w:val="nil"/>
              <w:bottom w:val="nil"/>
              <w:right w:val="nil"/>
            </w:tcBorders>
            <w:shd w:val="clear" w:color="auto" w:fill="auto"/>
            <w:vAlign w:val="center"/>
            <w:hideMark/>
          </w:tcPr>
          <w:p w14:paraId="5C0A4071" w14:textId="77777777" w:rsidR="00413357" w:rsidRPr="000C6B2A" w:rsidRDefault="00413357" w:rsidP="003C08E1">
            <w:pPr>
              <w:jc w:val="right"/>
              <w:rPr>
                <w:sz w:val="20"/>
                <w:szCs w:val="20"/>
              </w:rPr>
            </w:pPr>
          </w:p>
        </w:tc>
      </w:tr>
      <w:tr w:rsidR="00413357" w:rsidRPr="000C6B2A" w14:paraId="7E3D00F3" w14:textId="77777777" w:rsidTr="002B3D7B">
        <w:trPr>
          <w:trHeight w:val="315"/>
        </w:trPr>
        <w:tc>
          <w:tcPr>
            <w:tcW w:w="1833" w:type="dxa"/>
            <w:tcBorders>
              <w:top w:val="nil"/>
              <w:left w:val="nil"/>
              <w:bottom w:val="nil"/>
              <w:right w:val="nil"/>
            </w:tcBorders>
            <w:shd w:val="clear" w:color="auto" w:fill="auto"/>
            <w:vAlign w:val="center"/>
            <w:hideMark/>
          </w:tcPr>
          <w:p w14:paraId="78360AE4" w14:textId="77777777" w:rsidR="00413357" w:rsidRPr="000C6B2A" w:rsidRDefault="00413357" w:rsidP="003C08E1">
            <w:pPr>
              <w:rPr>
                <w:rFonts w:ascii="Cambria" w:hAnsi="Cambria"/>
                <w:color w:val="000000"/>
              </w:rPr>
            </w:pPr>
            <w:r w:rsidRPr="000C6B2A">
              <w:rPr>
                <w:rFonts w:ascii="Cambria" w:hAnsi="Cambria"/>
                <w:color w:val="000000"/>
              </w:rPr>
              <w:t>ems.5.000</w:t>
            </w:r>
          </w:p>
        </w:tc>
        <w:tc>
          <w:tcPr>
            <w:tcW w:w="574" w:type="dxa"/>
            <w:tcBorders>
              <w:top w:val="nil"/>
              <w:left w:val="nil"/>
              <w:bottom w:val="nil"/>
              <w:right w:val="nil"/>
            </w:tcBorders>
            <w:shd w:val="clear" w:color="auto" w:fill="auto"/>
            <w:vAlign w:val="center"/>
            <w:hideMark/>
          </w:tcPr>
          <w:p w14:paraId="4C4CC2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C4904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DFBF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CCC97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59154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92DA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CBBAC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C8D2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334A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BF22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DA96201" w14:textId="77777777" w:rsidR="00413357" w:rsidRPr="000C6B2A" w:rsidRDefault="00413357" w:rsidP="003C08E1">
            <w:pPr>
              <w:jc w:val="right"/>
              <w:rPr>
                <w:rFonts w:ascii="Cambria" w:hAnsi="Cambria"/>
                <w:color w:val="000000"/>
              </w:rPr>
            </w:pPr>
            <w:r w:rsidRPr="000C6B2A">
              <w:rPr>
                <w:rFonts w:ascii="Cambria" w:hAnsi="Cambria"/>
                <w:color w:val="000000"/>
              </w:rPr>
              <w:t>389.6</w:t>
            </w:r>
          </w:p>
        </w:tc>
        <w:tc>
          <w:tcPr>
            <w:tcW w:w="1201" w:type="dxa"/>
            <w:tcBorders>
              <w:top w:val="nil"/>
              <w:left w:val="nil"/>
              <w:bottom w:val="nil"/>
              <w:right w:val="nil"/>
            </w:tcBorders>
            <w:shd w:val="clear" w:color="auto" w:fill="auto"/>
            <w:vAlign w:val="center"/>
            <w:hideMark/>
          </w:tcPr>
          <w:p w14:paraId="6621CBE1" w14:textId="77777777" w:rsidR="00413357" w:rsidRPr="000C6B2A" w:rsidRDefault="00413357" w:rsidP="003C08E1">
            <w:pPr>
              <w:jc w:val="right"/>
              <w:rPr>
                <w:rFonts w:ascii="Cambria" w:hAnsi="Cambria"/>
                <w:color w:val="000000"/>
              </w:rPr>
            </w:pPr>
            <w:r w:rsidRPr="000C6B2A">
              <w:rPr>
                <w:rFonts w:ascii="Cambria" w:hAnsi="Cambria"/>
                <w:color w:val="000000"/>
              </w:rPr>
              <w:t>3.90E+02</w:t>
            </w:r>
          </w:p>
        </w:tc>
        <w:tc>
          <w:tcPr>
            <w:tcW w:w="1201" w:type="dxa"/>
            <w:tcBorders>
              <w:top w:val="nil"/>
              <w:left w:val="nil"/>
              <w:bottom w:val="nil"/>
              <w:right w:val="nil"/>
            </w:tcBorders>
            <w:shd w:val="clear" w:color="auto" w:fill="auto"/>
            <w:vAlign w:val="center"/>
            <w:hideMark/>
          </w:tcPr>
          <w:p w14:paraId="399758F8" w14:textId="77777777" w:rsidR="00413357" w:rsidRPr="000C6B2A" w:rsidRDefault="00413357" w:rsidP="003C08E1">
            <w:pPr>
              <w:jc w:val="right"/>
              <w:rPr>
                <w:rFonts w:ascii="Cambria" w:hAnsi="Cambria"/>
                <w:color w:val="000000"/>
              </w:rPr>
            </w:pPr>
            <w:r w:rsidRPr="000C6B2A">
              <w:rPr>
                <w:rFonts w:ascii="Cambria" w:hAnsi="Cambria"/>
                <w:color w:val="000000"/>
              </w:rPr>
              <w:t>389.6</w:t>
            </w:r>
          </w:p>
        </w:tc>
      </w:tr>
      <w:tr w:rsidR="00413357" w:rsidRPr="000C6B2A" w14:paraId="1EFA3101" w14:textId="77777777" w:rsidTr="002B3D7B">
        <w:trPr>
          <w:trHeight w:val="315"/>
        </w:trPr>
        <w:tc>
          <w:tcPr>
            <w:tcW w:w="1833" w:type="dxa"/>
            <w:tcBorders>
              <w:top w:val="nil"/>
              <w:left w:val="nil"/>
              <w:bottom w:val="nil"/>
              <w:right w:val="nil"/>
            </w:tcBorders>
            <w:shd w:val="clear" w:color="auto" w:fill="auto"/>
            <w:vAlign w:val="center"/>
            <w:hideMark/>
          </w:tcPr>
          <w:p w14:paraId="055A68D6" w14:textId="77777777" w:rsidR="00413357" w:rsidRPr="000C6B2A" w:rsidRDefault="00413357" w:rsidP="003C08E1">
            <w:pPr>
              <w:rPr>
                <w:rFonts w:ascii="Cambria" w:hAnsi="Cambria"/>
                <w:color w:val="000000"/>
              </w:rPr>
            </w:pPr>
            <w:r w:rsidRPr="000C6B2A">
              <w:rPr>
                <w:rFonts w:ascii="Cambria" w:hAnsi="Cambria"/>
                <w:color w:val="000000"/>
              </w:rPr>
              <w:t>ems.5.001</w:t>
            </w:r>
          </w:p>
        </w:tc>
        <w:tc>
          <w:tcPr>
            <w:tcW w:w="574" w:type="dxa"/>
            <w:tcBorders>
              <w:top w:val="nil"/>
              <w:left w:val="nil"/>
              <w:bottom w:val="nil"/>
              <w:right w:val="nil"/>
            </w:tcBorders>
            <w:shd w:val="clear" w:color="auto" w:fill="auto"/>
            <w:vAlign w:val="center"/>
            <w:hideMark/>
          </w:tcPr>
          <w:p w14:paraId="787485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29BC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39ED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56883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B3F4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B01D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72C25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96712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7FAE1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45DE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C7A8428" w14:textId="77777777" w:rsidR="00413357" w:rsidRPr="000C6B2A" w:rsidRDefault="00413357" w:rsidP="003C08E1">
            <w:pPr>
              <w:jc w:val="right"/>
              <w:rPr>
                <w:rFonts w:ascii="Cambria" w:hAnsi="Cambria"/>
                <w:color w:val="000000"/>
              </w:rPr>
            </w:pPr>
            <w:r w:rsidRPr="000C6B2A">
              <w:rPr>
                <w:rFonts w:ascii="Cambria" w:hAnsi="Cambria"/>
                <w:color w:val="000000"/>
              </w:rPr>
              <w:t>388.5</w:t>
            </w:r>
          </w:p>
        </w:tc>
        <w:tc>
          <w:tcPr>
            <w:tcW w:w="1201" w:type="dxa"/>
            <w:tcBorders>
              <w:top w:val="nil"/>
              <w:left w:val="nil"/>
              <w:bottom w:val="nil"/>
              <w:right w:val="nil"/>
            </w:tcBorders>
            <w:shd w:val="clear" w:color="auto" w:fill="auto"/>
            <w:vAlign w:val="center"/>
            <w:hideMark/>
          </w:tcPr>
          <w:p w14:paraId="532CB8D0" w14:textId="77777777" w:rsidR="00413357" w:rsidRPr="000C6B2A" w:rsidRDefault="00413357" w:rsidP="003C08E1">
            <w:pPr>
              <w:jc w:val="right"/>
              <w:rPr>
                <w:rFonts w:ascii="Cambria" w:hAnsi="Cambria"/>
                <w:color w:val="000000"/>
              </w:rPr>
            </w:pPr>
            <w:r w:rsidRPr="000C6B2A">
              <w:rPr>
                <w:rFonts w:ascii="Cambria" w:hAnsi="Cambria"/>
                <w:color w:val="000000"/>
              </w:rPr>
              <w:t>3.87E+02</w:t>
            </w:r>
          </w:p>
        </w:tc>
        <w:tc>
          <w:tcPr>
            <w:tcW w:w="1201" w:type="dxa"/>
            <w:tcBorders>
              <w:top w:val="nil"/>
              <w:left w:val="nil"/>
              <w:bottom w:val="nil"/>
              <w:right w:val="nil"/>
            </w:tcBorders>
            <w:shd w:val="clear" w:color="auto" w:fill="auto"/>
            <w:vAlign w:val="center"/>
            <w:hideMark/>
          </w:tcPr>
          <w:p w14:paraId="75BAEBEF" w14:textId="77777777" w:rsidR="00413357" w:rsidRPr="000C6B2A" w:rsidRDefault="00413357" w:rsidP="003C08E1">
            <w:pPr>
              <w:jc w:val="right"/>
              <w:rPr>
                <w:rFonts w:ascii="Cambria" w:hAnsi="Cambria"/>
                <w:color w:val="000000"/>
              </w:rPr>
            </w:pPr>
            <w:r w:rsidRPr="000C6B2A">
              <w:rPr>
                <w:rFonts w:ascii="Cambria" w:hAnsi="Cambria"/>
                <w:color w:val="000000"/>
              </w:rPr>
              <w:t>713.4</w:t>
            </w:r>
          </w:p>
        </w:tc>
      </w:tr>
      <w:tr w:rsidR="00413357" w:rsidRPr="000C6B2A" w14:paraId="3D42A6B9" w14:textId="77777777" w:rsidTr="002B3D7B">
        <w:trPr>
          <w:trHeight w:val="315"/>
        </w:trPr>
        <w:tc>
          <w:tcPr>
            <w:tcW w:w="1833" w:type="dxa"/>
            <w:tcBorders>
              <w:top w:val="nil"/>
              <w:left w:val="nil"/>
              <w:bottom w:val="nil"/>
              <w:right w:val="nil"/>
            </w:tcBorders>
            <w:shd w:val="clear" w:color="auto" w:fill="auto"/>
            <w:vAlign w:val="center"/>
            <w:hideMark/>
          </w:tcPr>
          <w:p w14:paraId="7F36AC88" w14:textId="77777777" w:rsidR="00413357" w:rsidRPr="000C6B2A" w:rsidRDefault="00413357" w:rsidP="003C08E1">
            <w:pPr>
              <w:rPr>
                <w:rFonts w:ascii="Cambria" w:hAnsi="Cambria"/>
                <w:color w:val="000000"/>
              </w:rPr>
            </w:pPr>
            <w:r w:rsidRPr="000C6B2A">
              <w:rPr>
                <w:rFonts w:ascii="Cambria" w:hAnsi="Cambria"/>
                <w:color w:val="000000"/>
              </w:rPr>
              <w:t>ems.5.002</w:t>
            </w:r>
          </w:p>
        </w:tc>
        <w:tc>
          <w:tcPr>
            <w:tcW w:w="574" w:type="dxa"/>
            <w:tcBorders>
              <w:top w:val="nil"/>
              <w:left w:val="nil"/>
              <w:bottom w:val="nil"/>
              <w:right w:val="nil"/>
            </w:tcBorders>
            <w:shd w:val="clear" w:color="auto" w:fill="auto"/>
            <w:vAlign w:val="center"/>
            <w:hideMark/>
          </w:tcPr>
          <w:p w14:paraId="6F85CD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3AB6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7905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C2A8F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DA151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6877D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C9399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B2EC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3584B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3073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EBEC535" w14:textId="77777777" w:rsidR="00413357" w:rsidRPr="000C6B2A" w:rsidRDefault="00413357" w:rsidP="003C08E1">
            <w:pPr>
              <w:jc w:val="right"/>
              <w:rPr>
                <w:rFonts w:ascii="Cambria" w:hAnsi="Cambria"/>
                <w:color w:val="000000"/>
              </w:rPr>
            </w:pPr>
            <w:r w:rsidRPr="000C6B2A">
              <w:rPr>
                <w:rFonts w:ascii="Cambria" w:hAnsi="Cambria"/>
                <w:color w:val="000000"/>
              </w:rPr>
              <w:t>509.1</w:t>
            </w:r>
          </w:p>
        </w:tc>
        <w:tc>
          <w:tcPr>
            <w:tcW w:w="1201" w:type="dxa"/>
            <w:tcBorders>
              <w:top w:val="nil"/>
              <w:left w:val="nil"/>
              <w:bottom w:val="nil"/>
              <w:right w:val="nil"/>
            </w:tcBorders>
            <w:shd w:val="clear" w:color="auto" w:fill="auto"/>
            <w:vAlign w:val="center"/>
            <w:hideMark/>
          </w:tcPr>
          <w:p w14:paraId="27A06FE0" w14:textId="77777777" w:rsidR="00413357" w:rsidRPr="000C6B2A" w:rsidRDefault="00413357" w:rsidP="003C08E1">
            <w:pPr>
              <w:jc w:val="right"/>
              <w:rPr>
                <w:rFonts w:ascii="Cambria" w:hAnsi="Cambria"/>
                <w:color w:val="000000"/>
              </w:rPr>
            </w:pPr>
            <w:r w:rsidRPr="000C6B2A">
              <w:rPr>
                <w:rFonts w:ascii="Cambria" w:hAnsi="Cambria"/>
                <w:color w:val="000000"/>
              </w:rPr>
              <w:t>2.44E+03</w:t>
            </w:r>
          </w:p>
        </w:tc>
        <w:tc>
          <w:tcPr>
            <w:tcW w:w="1201" w:type="dxa"/>
            <w:tcBorders>
              <w:top w:val="nil"/>
              <w:left w:val="nil"/>
              <w:bottom w:val="nil"/>
              <w:right w:val="nil"/>
            </w:tcBorders>
            <w:shd w:val="clear" w:color="auto" w:fill="auto"/>
            <w:vAlign w:val="center"/>
            <w:hideMark/>
          </w:tcPr>
          <w:p w14:paraId="50F0B453" w14:textId="77777777" w:rsidR="00413357" w:rsidRPr="000C6B2A" w:rsidRDefault="00413357" w:rsidP="003C08E1">
            <w:pPr>
              <w:jc w:val="right"/>
              <w:rPr>
                <w:rFonts w:ascii="Cambria" w:hAnsi="Cambria"/>
                <w:color w:val="000000"/>
              </w:rPr>
            </w:pPr>
            <w:r w:rsidRPr="000C6B2A">
              <w:rPr>
                <w:rFonts w:ascii="Cambria" w:hAnsi="Cambria"/>
                <w:color w:val="000000"/>
              </w:rPr>
              <w:t>464.8</w:t>
            </w:r>
          </w:p>
        </w:tc>
      </w:tr>
      <w:tr w:rsidR="00413357" w:rsidRPr="000C6B2A" w14:paraId="0F6BA53E" w14:textId="77777777" w:rsidTr="002B3D7B">
        <w:trPr>
          <w:trHeight w:val="315"/>
        </w:trPr>
        <w:tc>
          <w:tcPr>
            <w:tcW w:w="1833" w:type="dxa"/>
            <w:tcBorders>
              <w:top w:val="nil"/>
              <w:left w:val="nil"/>
              <w:bottom w:val="nil"/>
              <w:right w:val="nil"/>
            </w:tcBorders>
            <w:shd w:val="clear" w:color="auto" w:fill="auto"/>
            <w:vAlign w:val="center"/>
            <w:hideMark/>
          </w:tcPr>
          <w:p w14:paraId="4102E77D" w14:textId="77777777" w:rsidR="00413357" w:rsidRPr="000C6B2A" w:rsidRDefault="00413357" w:rsidP="003C08E1">
            <w:pPr>
              <w:rPr>
                <w:rFonts w:ascii="Cambria" w:hAnsi="Cambria"/>
                <w:color w:val="000000"/>
              </w:rPr>
            </w:pPr>
            <w:r w:rsidRPr="000C6B2A">
              <w:rPr>
                <w:rFonts w:ascii="Cambria" w:hAnsi="Cambria"/>
                <w:color w:val="000000"/>
              </w:rPr>
              <w:t>ems.5.003</w:t>
            </w:r>
          </w:p>
        </w:tc>
        <w:tc>
          <w:tcPr>
            <w:tcW w:w="574" w:type="dxa"/>
            <w:tcBorders>
              <w:top w:val="nil"/>
              <w:left w:val="nil"/>
              <w:bottom w:val="nil"/>
              <w:right w:val="nil"/>
            </w:tcBorders>
            <w:shd w:val="clear" w:color="auto" w:fill="auto"/>
            <w:vAlign w:val="center"/>
            <w:hideMark/>
          </w:tcPr>
          <w:p w14:paraId="27778F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D8AD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93F2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C237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CD97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294F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E36ED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207F7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C672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1C33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8F026BD" w14:textId="77777777" w:rsidR="00413357" w:rsidRPr="000C6B2A" w:rsidRDefault="00413357" w:rsidP="003C08E1">
            <w:pPr>
              <w:jc w:val="right"/>
              <w:rPr>
                <w:rFonts w:ascii="Cambria" w:hAnsi="Cambria"/>
                <w:color w:val="000000"/>
              </w:rPr>
            </w:pPr>
            <w:r w:rsidRPr="000C6B2A">
              <w:rPr>
                <w:rFonts w:ascii="Cambria" w:hAnsi="Cambria"/>
                <w:color w:val="000000"/>
              </w:rPr>
              <w:t>423.6</w:t>
            </w:r>
          </w:p>
        </w:tc>
        <w:tc>
          <w:tcPr>
            <w:tcW w:w="1201" w:type="dxa"/>
            <w:tcBorders>
              <w:top w:val="nil"/>
              <w:left w:val="nil"/>
              <w:bottom w:val="nil"/>
              <w:right w:val="nil"/>
            </w:tcBorders>
            <w:shd w:val="clear" w:color="auto" w:fill="auto"/>
            <w:vAlign w:val="center"/>
            <w:hideMark/>
          </w:tcPr>
          <w:p w14:paraId="600B02D1" w14:textId="77777777" w:rsidR="00413357" w:rsidRPr="000C6B2A" w:rsidRDefault="00413357" w:rsidP="003C08E1">
            <w:pPr>
              <w:jc w:val="right"/>
              <w:rPr>
                <w:rFonts w:ascii="Cambria" w:hAnsi="Cambria"/>
                <w:color w:val="000000"/>
              </w:rPr>
            </w:pPr>
            <w:r w:rsidRPr="000C6B2A">
              <w:rPr>
                <w:rFonts w:ascii="Cambria" w:hAnsi="Cambria"/>
                <w:color w:val="000000"/>
              </w:rPr>
              <w:t>4.87E+03</w:t>
            </w:r>
          </w:p>
        </w:tc>
        <w:tc>
          <w:tcPr>
            <w:tcW w:w="1201" w:type="dxa"/>
            <w:tcBorders>
              <w:top w:val="nil"/>
              <w:left w:val="nil"/>
              <w:bottom w:val="nil"/>
              <w:right w:val="nil"/>
            </w:tcBorders>
            <w:shd w:val="clear" w:color="auto" w:fill="auto"/>
            <w:vAlign w:val="center"/>
            <w:hideMark/>
          </w:tcPr>
          <w:p w14:paraId="2177E3D2" w14:textId="77777777" w:rsidR="00413357" w:rsidRPr="000C6B2A" w:rsidRDefault="00413357" w:rsidP="003C08E1">
            <w:pPr>
              <w:jc w:val="right"/>
              <w:rPr>
                <w:rFonts w:ascii="Cambria" w:hAnsi="Cambria"/>
                <w:color w:val="000000"/>
              </w:rPr>
            </w:pPr>
            <w:r w:rsidRPr="000C6B2A">
              <w:rPr>
                <w:rFonts w:ascii="Cambria" w:hAnsi="Cambria"/>
                <w:color w:val="000000"/>
              </w:rPr>
              <w:t>409.9</w:t>
            </w:r>
          </w:p>
        </w:tc>
      </w:tr>
      <w:tr w:rsidR="00413357" w:rsidRPr="000C6B2A" w14:paraId="10A540D9" w14:textId="77777777" w:rsidTr="002B3D7B">
        <w:trPr>
          <w:trHeight w:val="315"/>
        </w:trPr>
        <w:tc>
          <w:tcPr>
            <w:tcW w:w="1833" w:type="dxa"/>
            <w:tcBorders>
              <w:top w:val="nil"/>
              <w:left w:val="nil"/>
              <w:bottom w:val="nil"/>
              <w:right w:val="nil"/>
            </w:tcBorders>
            <w:shd w:val="clear" w:color="auto" w:fill="auto"/>
            <w:vAlign w:val="center"/>
            <w:hideMark/>
          </w:tcPr>
          <w:p w14:paraId="2FAEE69C" w14:textId="77777777" w:rsidR="00413357" w:rsidRPr="000C6B2A" w:rsidRDefault="00413357" w:rsidP="003C08E1">
            <w:pPr>
              <w:rPr>
                <w:rFonts w:ascii="Cambria" w:hAnsi="Cambria"/>
                <w:color w:val="000000"/>
              </w:rPr>
            </w:pPr>
            <w:r w:rsidRPr="000C6B2A">
              <w:rPr>
                <w:rFonts w:ascii="Cambria" w:hAnsi="Cambria"/>
                <w:color w:val="000000"/>
              </w:rPr>
              <w:t>ems.5.004</w:t>
            </w:r>
          </w:p>
        </w:tc>
        <w:tc>
          <w:tcPr>
            <w:tcW w:w="574" w:type="dxa"/>
            <w:tcBorders>
              <w:top w:val="nil"/>
              <w:left w:val="nil"/>
              <w:bottom w:val="nil"/>
              <w:right w:val="nil"/>
            </w:tcBorders>
            <w:shd w:val="clear" w:color="auto" w:fill="auto"/>
            <w:vAlign w:val="center"/>
            <w:hideMark/>
          </w:tcPr>
          <w:p w14:paraId="63D1B32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D2E0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ECCF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F034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15F2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072DD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758A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5EDA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E869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2FA4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B86AD7" w14:textId="77777777" w:rsidR="00413357" w:rsidRPr="000C6B2A" w:rsidRDefault="00413357" w:rsidP="003C08E1">
            <w:pPr>
              <w:jc w:val="right"/>
              <w:rPr>
                <w:rFonts w:ascii="Cambria" w:hAnsi="Cambria"/>
                <w:color w:val="000000"/>
              </w:rPr>
            </w:pPr>
            <w:r w:rsidRPr="000C6B2A">
              <w:rPr>
                <w:rFonts w:ascii="Cambria" w:hAnsi="Cambria"/>
                <w:color w:val="000000"/>
              </w:rPr>
              <w:t>373.3</w:t>
            </w:r>
          </w:p>
        </w:tc>
        <w:tc>
          <w:tcPr>
            <w:tcW w:w="1201" w:type="dxa"/>
            <w:tcBorders>
              <w:top w:val="nil"/>
              <w:left w:val="nil"/>
              <w:bottom w:val="nil"/>
              <w:right w:val="nil"/>
            </w:tcBorders>
            <w:shd w:val="clear" w:color="auto" w:fill="auto"/>
            <w:vAlign w:val="center"/>
            <w:hideMark/>
          </w:tcPr>
          <w:p w14:paraId="55E7A6AE" w14:textId="77777777" w:rsidR="00413357" w:rsidRPr="000C6B2A" w:rsidRDefault="00413357" w:rsidP="003C08E1">
            <w:pPr>
              <w:jc w:val="right"/>
              <w:rPr>
                <w:rFonts w:ascii="Cambria" w:hAnsi="Cambria"/>
                <w:color w:val="000000"/>
              </w:rPr>
            </w:pPr>
            <w:r w:rsidRPr="000C6B2A">
              <w:rPr>
                <w:rFonts w:ascii="Cambria" w:hAnsi="Cambria"/>
                <w:color w:val="000000"/>
              </w:rPr>
              <w:t>4.48E+02</w:t>
            </w:r>
          </w:p>
        </w:tc>
        <w:tc>
          <w:tcPr>
            <w:tcW w:w="1201" w:type="dxa"/>
            <w:tcBorders>
              <w:top w:val="nil"/>
              <w:left w:val="nil"/>
              <w:bottom w:val="nil"/>
              <w:right w:val="nil"/>
            </w:tcBorders>
            <w:shd w:val="clear" w:color="auto" w:fill="auto"/>
            <w:vAlign w:val="center"/>
            <w:hideMark/>
          </w:tcPr>
          <w:p w14:paraId="32F23342" w14:textId="77777777" w:rsidR="00413357" w:rsidRPr="000C6B2A" w:rsidRDefault="00413357" w:rsidP="003C08E1">
            <w:pPr>
              <w:jc w:val="right"/>
              <w:rPr>
                <w:rFonts w:ascii="Cambria" w:hAnsi="Cambria"/>
                <w:color w:val="000000"/>
              </w:rPr>
            </w:pPr>
            <w:r w:rsidRPr="000C6B2A">
              <w:rPr>
                <w:rFonts w:ascii="Cambria" w:hAnsi="Cambria"/>
                <w:color w:val="000000"/>
              </w:rPr>
              <w:t>374.4</w:t>
            </w:r>
          </w:p>
        </w:tc>
      </w:tr>
      <w:tr w:rsidR="00413357" w:rsidRPr="000C6B2A" w14:paraId="18B77102" w14:textId="77777777" w:rsidTr="002B3D7B">
        <w:trPr>
          <w:trHeight w:val="315"/>
        </w:trPr>
        <w:tc>
          <w:tcPr>
            <w:tcW w:w="1833" w:type="dxa"/>
            <w:tcBorders>
              <w:top w:val="nil"/>
              <w:left w:val="nil"/>
              <w:bottom w:val="nil"/>
              <w:right w:val="nil"/>
            </w:tcBorders>
            <w:shd w:val="clear" w:color="auto" w:fill="auto"/>
            <w:vAlign w:val="center"/>
            <w:hideMark/>
          </w:tcPr>
          <w:p w14:paraId="2EB57E74" w14:textId="77777777" w:rsidR="00413357" w:rsidRPr="000C6B2A" w:rsidRDefault="00413357" w:rsidP="003C08E1">
            <w:pPr>
              <w:rPr>
                <w:rFonts w:ascii="Cambria" w:hAnsi="Cambria"/>
                <w:color w:val="000000"/>
              </w:rPr>
            </w:pPr>
            <w:r w:rsidRPr="000C6B2A">
              <w:rPr>
                <w:rFonts w:ascii="Cambria" w:hAnsi="Cambria"/>
                <w:color w:val="000000"/>
              </w:rPr>
              <w:t>ems.5.005</w:t>
            </w:r>
          </w:p>
        </w:tc>
        <w:tc>
          <w:tcPr>
            <w:tcW w:w="574" w:type="dxa"/>
            <w:tcBorders>
              <w:top w:val="nil"/>
              <w:left w:val="nil"/>
              <w:bottom w:val="nil"/>
              <w:right w:val="nil"/>
            </w:tcBorders>
            <w:shd w:val="clear" w:color="auto" w:fill="auto"/>
            <w:vAlign w:val="center"/>
            <w:hideMark/>
          </w:tcPr>
          <w:p w14:paraId="03C0F5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A140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44FD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C84C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29C8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FF649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C21A5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796B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22A1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A91C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1C61CBC" w14:textId="77777777" w:rsidR="00413357" w:rsidRPr="000C6B2A" w:rsidRDefault="00413357" w:rsidP="003C08E1">
            <w:pPr>
              <w:jc w:val="right"/>
              <w:rPr>
                <w:rFonts w:ascii="Cambria" w:hAnsi="Cambria"/>
                <w:color w:val="000000"/>
              </w:rPr>
            </w:pPr>
            <w:r w:rsidRPr="000C6B2A">
              <w:rPr>
                <w:rFonts w:ascii="Cambria" w:hAnsi="Cambria"/>
                <w:color w:val="000000"/>
              </w:rPr>
              <w:t>373.6</w:t>
            </w:r>
          </w:p>
        </w:tc>
        <w:tc>
          <w:tcPr>
            <w:tcW w:w="1201" w:type="dxa"/>
            <w:tcBorders>
              <w:top w:val="nil"/>
              <w:left w:val="nil"/>
              <w:bottom w:val="nil"/>
              <w:right w:val="nil"/>
            </w:tcBorders>
            <w:shd w:val="clear" w:color="auto" w:fill="auto"/>
            <w:vAlign w:val="center"/>
            <w:hideMark/>
          </w:tcPr>
          <w:p w14:paraId="58494431" w14:textId="77777777" w:rsidR="00413357" w:rsidRPr="000C6B2A" w:rsidRDefault="00413357" w:rsidP="003C08E1">
            <w:pPr>
              <w:jc w:val="right"/>
              <w:rPr>
                <w:rFonts w:ascii="Cambria" w:hAnsi="Cambria"/>
                <w:color w:val="000000"/>
              </w:rPr>
            </w:pPr>
            <w:r w:rsidRPr="000C6B2A">
              <w:rPr>
                <w:rFonts w:ascii="Cambria" w:hAnsi="Cambria"/>
                <w:color w:val="000000"/>
              </w:rPr>
              <w:t>3.83E+02</w:t>
            </w:r>
          </w:p>
        </w:tc>
        <w:tc>
          <w:tcPr>
            <w:tcW w:w="1201" w:type="dxa"/>
            <w:tcBorders>
              <w:top w:val="nil"/>
              <w:left w:val="nil"/>
              <w:bottom w:val="nil"/>
              <w:right w:val="nil"/>
            </w:tcBorders>
            <w:shd w:val="clear" w:color="auto" w:fill="auto"/>
            <w:vAlign w:val="center"/>
            <w:hideMark/>
          </w:tcPr>
          <w:p w14:paraId="0DC9FB39" w14:textId="77777777" w:rsidR="00413357" w:rsidRPr="000C6B2A" w:rsidRDefault="00413357" w:rsidP="003C08E1">
            <w:pPr>
              <w:jc w:val="right"/>
              <w:rPr>
                <w:rFonts w:ascii="Cambria" w:hAnsi="Cambria"/>
                <w:color w:val="000000"/>
              </w:rPr>
            </w:pPr>
            <w:r w:rsidRPr="000C6B2A">
              <w:rPr>
                <w:rFonts w:ascii="Cambria" w:hAnsi="Cambria"/>
                <w:color w:val="000000"/>
              </w:rPr>
              <w:t>373.2</w:t>
            </w:r>
          </w:p>
        </w:tc>
      </w:tr>
      <w:tr w:rsidR="00413357" w:rsidRPr="000C6B2A" w14:paraId="7C60AB96" w14:textId="77777777" w:rsidTr="002B3D7B">
        <w:trPr>
          <w:trHeight w:val="315"/>
        </w:trPr>
        <w:tc>
          <w:tcPr>
            <w:tcW w:w="1833" w:type="dxa"/>
            <w:tcBorders>
              <w:top w:val="nil"/>
              <w:left w:val="nil"/>
              <w:bottom w:val="nil"/>
              <w:right w:val="nil"/>
            </w:tcBorders>
            <w:shd w:val="clear" w:color="auto" w:fill="auto"/>
            <w:vAlign w:val="center"/>
            <w:hideMark/>
          </w:tcPr>
          <w:p w14:paraId="50770F26" w14:textId="77777777" w:rsidR="00413357" w:rsidRPr="000C6B2A" w:rsidRDefault="00413357" w:rsidP="003C08E1">
            <w:pPr>
              <w:rPr>
                <w:rFonts w:ascii="Cambria" w:hAnsi="Cambria"/>
                <w:color w:val="000000"/>
              </w:rPr>
            </w:pPr>
            <w:r w:rsidRPr="000C6B2A">
              <w:rPr>
                <w:rFonts w:ascii="Cambria" w:hAnsi="Cambria"/>
                <w:color w:val="000000"/>
              </w:rPr>
              <w:t>ems.5.006</w:t>
            </w:r>
          </w:p>
        </w:tc>
        <w:tc>
          <w:tcPr>
            <w:tcW w:w="574" w:type="dxa"/>
            <w:tcBorders>
              <w:top w:val="nil"/>
              <w:left w:val="nil"/>
              <w:bottom w:val="nil"/>
              <w:right w:val="nil"/>
            </w:tcBorders>
            <w:shd w:val="clear" w:color="auto" w:fill="auto"/>
            <w:vAlign w:val="center"/>
            <w:hideMark/>
          </w:tcPr>
          <w:p w14:paraId="028D12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000FD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6D42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ABF8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7581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047CA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2F5D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1466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ADEA9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0E4A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95C2682" w14:textId="77777777" w:rsidR="00413357" w:rsidRPr="000C6B2A" w:rsidRDefault="00413357" w:rsidP="003C08E1">
            <w:pPr>
              <w:jc w:val="right"/>
              <w:rPr>
                <w:rFonts w:ascii="Cambria" w:hAnsi="Cambria"/>
                <w:color w:val="000000"/>
              </w:rPr>
            </w:pPr>
            <w:r w:rsidRPr="000C6B2A">
              <w:rPr>
                <w:rFonts w:ascii="Cambria" w:hAnsi="Cambria"/>
                <w:color w:val="000000"/>
              </w:rPr>
              <w:t>414.0</w:t>
            </w:r>
          </w:p>
        </w:tc>
        <w:tc>
          <w:tcPr>
            <w:tcW w:w="1201" w:type="dxa"/>
            <w:tcBorders>
              <w:top w:val="nil"/>
              <w:left w:val="nil"/>
              <w:bottom w:val="nil"/>
              <w:right w:val="nil"/>
            </w:tcBorders>
            <w:shd w:val="clear" w:color="auto" w:fill="auto"/>
            <w:vAlign w:val="center"/>
            <w:hideMark/>
          </w:tcPr>
          <w:p w14:paraId="4F3E11AE" w14:textId="77777777" w:rsidR="00413357" w:rsidRPr="000C6B2A" w:rsidRDefault="00413357" w:rsidP="003C08E1">
            <w:pPr>
              <w:jc w:val="right"/>
              <w:rPr>
                <w:rFonts w:ascii="Cambria" w:hAnsi="Cambria"/>
                <w:color w:val="000000"/>
              </w:rPr>
            </w:pPr>
            <w:r w:rsidRPr="000C6B2A">
              <w:rPr>
                <w:rFonts w:ascii="Cambria" w:hAnsi="Cambria"/>
                <w:color w:val="000000"/>
              </w:rPr>
              <w:t>3.67E+06</w:t>
            </w:r>
          </w:p>
        </w:tc>
        <w:tc>
          <w:tcPr>
            <w:tcW w:w="1201" w:type="dxa"/>
            <w:tcBorders>
              <w:top w:val="nil"/>
              <w:left w:val="nil"/>
              <w:bottom w:val="nil"/>
              <w:right w:val="nil"/>
            </w:tcBorders>
            <w:shd w:val="clear" w:color="auto" w:fill="auto"/>
            <w:vAlign w:val="center"/>
            <w:hideMark/>
          </w:tcPr>
          <w:p w14:paraId="1B3932DB" w14:textId="77777777" w:rsidR="00413357" w:rsidRPr="000C6B2A" w:rsidRDefault="00413357" w:rsidP="003C08E1">
            <w:pPr>
              <w:jc w:val="right"/>
              <w:rPr>
                <w:rFonts w:ascii="Cambria" w:hAnsi="Cambria"/>
                <w:color w:val="000000"/>
              </w:rPr>
            </w:pPr>
            <w:r w:rsidRPr="000C6B2A">
              <w:rPr>
                <w:rFonts w:ascii="Cambria" w:hAnsi="Cambria"/>
                <w:color w:val="000000"/>
              </w:rPr>
              <w:t>389.1</w:t>
            </w:r>
          </w:p>
        </w:tc>
      </w:tr>
      <w:tr w:rsidR="00413357" w:rsidRPr="000C6B2A" w14:paraId="1C89E11E" w14:textId="77777777" w:rsidTr="002B3D7B">
        <w:trPr>
          <w:trHeight w:val="315"/>
        </w:trPr>
        <w:tc>
          <w:tcPr>
            <w:tcW w:w="1833" w:type="dxa"/>
            <w:tcBorders>
              <w:top w:val="nil"/>
              <w:left w:val="nil"/>
              <w:bottom w:val="nil"/>
              <w:right w:val="nil"/>
            </w:tcBorders>
            <w:shd w:val="clear" w:color="auto" w:fill="auto"/>
            <w:vAlign w:val="center"/>
            <w:hideMark/>
          </w:tcPr>
          <w:p w14:paraId="23A383E4" w14:textId="77777777" w:rsidR="00413357" w:rsidRPr="000C6B2A" w:rsidRDefault="00413357" w:rsidP="003C08E1">
            <w:pPr>
              <w:rPr>
                <w:rFonts w:ascii="Cambria" w:hAnsi="Cambria"/>
                <w:color w:val="000000"/>
              </w:rPr>
            </w:pPr>
            <w:r w:rsidRPr="000C6B2A">
              <w:rPr>
                <w:rFonts w:ascii="Cambria" w:hAnsi="Cambria"/>
                <w:color w:val="000000"/>
              </w:rPr>
              <w:t>ems.5.007</w:t>
            </w:r>
          </w:p>
        </w:tc>
        <w:tc>
          <w:tcPr>
            <w:tcW w:w="574" w:type="dxa"/>
            <w:tcBorders>
              <w:top w:val="nil"/>
              <w:left w:val="nil"/>
              <w:bottom w:val="nil"/>
              <w:right w:val="nil"/>
            </w:tcBorders>
            <w:shd w:val="clear" w:color="auto" w:fill="auto"/>
            <w:vAlign w:val="center"/>
            <w:hideMark/>
          </w:tcPr>
          <w:p w14:paraId="530798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8445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6921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2696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6DE90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913D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F8266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E5663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8EA23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F31E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AD4F0E7" w14:textId="77777777" w:rsidR="00413357" w:rsidRPr="000C6B2A" w:rsidRDefault="00413357" w:rsidP="003C08E1">
            <w:pPr>
              <w:jc w:val="right"/>
              <w:rPr>
                <w:rFonts w:ascii="Cambria" w:hAnsi="Cambria"/>
                <w:color w:val="000000"/>
              </w:rPr>
            </w:pPr>
            <w:r w:rsidRPr="000C6B2A">
              <w:rPr>
                <w:rFonts w:ascii="Cambria" w:hAnsi="Cambria"/>
                <w:color w:val="000000"/>
              </w:rPr>
              <w:t>448.8</w:t>
            </w:r>
          </w:p>
        </w:tc>
        <w:tc>
          <w:tcPr>
            <w:tcW w:w="1201" w:type="dxa"/>
            <w:tcBorders>
              <w:top w:val="nil"/>
              <w:left w:val="nil"/>
              <w:bottom w:val="nil"/>
              <w:right w:val="nil"/>
            </w:tcBorders>
            <w:shd w:val="clear" w:color="auto" w:fill="auto"/>
            <w:vAlign w:val="center"/>
            <w:hideMark/>
          </w:tcPr>
          <w:p w14:paraId="662AA462" w14:textId="77777777" w:rsidR="00413357" w:rsidRPr="000C6B2A" w:rsidRDefault="00413357" w:rsidP="003C08E1">
            <w:pPr>
              <w:jc w:val="right"/>
              <w:rPr>
                <w:rFonts w:ascii="Cambria" w:hAnsi="Cambria"/>
                <w:color w:val="000000"/>
              </w:rPr>
            </w:pPr>
            <w:r w:rsidRPr="000C6B2A">
              <w:rPr>
                <w:rFonts w:ascii="Cambria" w:hAnsi="Cambria"/>
                <w:color w:val="000000"/>
              </w:rPr>
              <w:t>1.51E+06</w:t>
            </w:r>
          </w:p>
        </w:tc>
        <w:tc>
          <w:tcPr>
            <w:tcW w:w="1201" w:type="dxa"/>
            <w:tcBorders>
              <w:top w:val="nil"/>
              <w:left w:val="nil"/>
              <w:bottom w:val="nil"/>
              <w:right w:val="nil"/>
            </w:tcBorders>
            <w:shd w:val="clear" w:color="auto" w:fill="auto"/>
            <w:vAlign w:val="center"/>
            <w:hideMark/>
          </w:tcPr>
          <w:p w14:paraId="0CF134F9" w14:textId="77777777" w:rsidR="00413357" w:rsidRPr="000C6B2A" w:rsidRDefault="00413357" w:rsidP="003C08E1">
            <w:pPr>
              <w:jc w:val="right"/>
              <w:rPr>
                <w:rFonts w:ascii="Cambria" w:hAnsi="Cambria"/>
                <w:color w:val="000000"/>
              </w:rPr>
            </w:pPr>
            <w:r w:rsidRPr="000C6B2A">
              <w:rPr>
                <w:rFonts w:ascii="Cambria" w:hAnsi="Cambria"/>
                <w:color w:val="000000"/>
              </w:rPr>
              <w:t>396.0</w:t>
            </w:r>
          </w:p>
        </w:tc>
      </w:tr>
      <w:tr w:rsidR="00413357" w:rsidRPr="000C6B2A" w14:paraId="6BA81F50" w14:textId="77777777" w:rsidTr="002B3D7B">
        <w:trPr>
          <w:trHeight w:val="315"/>
        </w:trPr>
        <w:tc>
          <w:tcPr>
            <w:tcW w:w="1833" w:type="dxa"/>
            <w:tcBorders>
              <w:top w:val="nil"/>
              <w:left w:val="nil"/>
              <w:bottom w:val="nil"/>
              <w:right w:val="nil"/>
            </w:tcBorders>
            <w:shd w:val="clear" w:color="auto" w:fill="auto"/>
            <w:vAlign w:val="center"/>
            <w:hideMark/>
          </w:tcPr>
          <w:p w14:paraId="708DF943" w14:textId="77777777" w:rsidR="00413357" w:rsidRPr="000C6B2A" w:rsidRDefault="00413357" w:rsidP="003C08E1">
            <w:pPr>
              <w:rPr>
                <w:rFonts w:ascii="Cambria" w:hAnsi="Cambria"/>
                <w:color w:val="000000"/>
              </w:rPr>
            </w:pPr>
            <w:r w:rsidRPr="000C6B2A">
              <w:rPr>
                <w:rFonts w:ascii="Cambria" w:hAnsi="Cambria"/>
                <w:color w:val="000000"/>
              </w:rPr>
              <w:t>ems.5.008</w:t>
            </w:r>
          </w:p>
        </w:tc>
        <w:tc>
          <w:tcPr>
            <w:tcW w:w="574" w:type="dxa"/>
            <w:tcBorders>
              <w:top w:val="nil"/>
              <w:left w:val="nil"/>
              <w:bottom w:val="nil"/>
              <w:right w:val="nil"/>
            </w:tcBorders>
            <w:shd w:val="clear" w:color="auto" w:fill="auto"/>
            <w:vAlign w:val="center"/>
            <w:hideMark/>
          </w:tcPr>
          <w:p w14:paraId="11A076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EDF8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7502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003C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2031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050B9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9BA0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7615E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33D2F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30BA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67A1991" w14:textId="77777777" w:rsidR="00413357" w:rsidRPr="000C6B2A" w:rsidRDefault="00413357" w:rsidP="003C08E1">
            <w:pPr>
              <w:jc w:val="right"/>
              <w:rPr>
                <w:rFonts w:ascii="Cambria" w:hAnsi="Cambria"/>
                <w:color w:val="000000"/>
              </w:rPr>
            </w:pPr>
            <w:r w:rsidRPr="000C6B2A">
              <w:rPr>
                <w:rFonts w:ascii="Cambria" w:hAnsi="Cambria"/>
                <w:color w:val="000000"/>
              </w:rPr>
              <w:t>372.5</w:t>
            </w:r>
          </w:p>
        </w:tc>
        <w:tc>
          <w:tcPr>
            <w:tcW w:w="1201" w:type="dxa"/>
            <w:tcBorders>
              <w:top w:val="nil"/>
              <w:left w:val="nil"/>
              <w:bottom w:val="nil"/>
              <w:right w:val="nil"/>
            </w:tcBorders>
            <w:shd w:val="clear" w:color="auto" w:fill="auto"/>
            <w:vAlign w:val="center"/>
            <w:hideMark/>
          </w:tcPr>
          <w:p w14:paraId="0533AF23" w14:textId="77777777" w:rsidR="00413357" w:rsidRPr="000C6B2A" w:rsidRDefault="00413357" w:rsidP="003C08E1">
            <w:pPr>
              <w:jc w:val="right"/>
              <w:rPr>
                <w:rFonts w:ascii="Cambria" w:hAnsi="Cambria"/>
                <w:color w:val="000000"/>
              </w:rPr>
            </w:pPr>
            <w:r w:rsidRPr="000C6B2A">
              <w:rPr>
                <w:rFonts w:ascii="Cambria" w:hAnsi="Cambria"/>
                <w:color w:val="000000"/>
              </w:rPr>
              <w:t>3.74E+02</w:t>
            </w:r>
          </w:p>
        </w:tc>
        <w:tc>
          <w:tcPr>
            <w:tcW w:w="1201" w:type="dxa"/>
            <w:tcBorders>
              <w:top w:val="nil"/>
              <w:left w:val="nil"/>
              <w:bottom w:val="nil"/>
              <w:right w:val="nil"/>
            </w:tcBorders>
            <w:shd w:val="clear" w:color="auto" w:fill="auto"/>
            <w:vAlign w:val="center"/>
            <w:hideMark/>
          </w:tcPr>
          <w:p w14:paraId="2AD294ED" w14:textId="77777777" w:rsidR="00413357" w:rsidRPr="000C6B2A" w:rsidRDefault="00413357" w:rsidP="003C08E1">
            <w:pPr>
              <w:jc w:val="right"/>
              <w:rPr>
                <w:rFonts w:ascii="Cambria" w:hAnsi="Cambria"/>
                <w:color w:val="000000"/>
              </w:rPr>
            </w:pPr>
            <w:r w:rsidRPr="000C6B2A">
              <w:rPr>
                <w:rFonts w:ascii="Cambria" w:hAnsi="Cambria"/>
                <w:color w:val="000000"/>
              </w:rPr>
              <w:t>9.21E+06</w:t>
            </w:r>
          </w:p>
        </w:tc>
      </w:tr>
      <w:tr w:rsidR="00413357" w:rsidRPr="000C6B2A" w14:paraId="20D87B9C" w14:textId="77777777" w:rsidTr="002B3D7B">
        <w:trPr>
          <w:trHeight w:val="315"/>
        </w:trPr>
        <w:tc>
          <w:tcPr>
            <w:tcW w:w="1833" w:type="dxa"/>
            <w:tcBorders>
              <w:top w:val="nil"/>
              <w:left w:val="nil"/>
              <w:bottom w:val="nil"/>
              <w:right w:val="nil"/>
            </w:tcBorders>
            <w:shd w:val="clear" w:color="auto" w:fill="auto"/>
            <w:vAlign w:val="center"/>
            <w:hideMark/>
          </w:tcPr>
          <w:p w14:paraId="2BC62A63" w14:textId="77777777" w:rsidR="00413357" w:rsidRPr="000C6B2A" w:rsidRDefault="00413357" w:rsidP="003C08E1">
            <w:pPr>
              <w:rPr>
                <w:rFonts w:ascii="Cambria" w:hAnsi="Cambria"/>
                <w:color w:val="000000"/>
              </w:rPr>
            </w:pPr>
            <w:r w:rsidRPr="000C6B2A">
              <w:rPr>
                <w:rFonts w:ascii="Cambria" w:hAnsi="Cambria"/>
                <w:color w:val="000000"/>
              </w:rPr>
              <w:t>ems.5.009</w:t>
            </w:r>
          </w:p>
        </w:tc>
        <w:tc>
          <w:tcPr>
            <w:tcW w:w="574" w:type="dxa"/>
            <w:tcBorders>
              <w:top w:val="nil"/>
              <w:left w:val="nil"/>
              <w:bottom w:val="nil"/>
              <w:right w:val="nil"/>
            </w:tcBorders>
            <w:shd w:val="clear" w:color="auto" w:fill="auto"/>
            <w:vAlign w:val="center"/>
            <w:hideMark/>
          </w:tcPr>
          <w:p w14:paraId="6C54E8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5D4E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888B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668A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D8BE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0E45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7DA0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7CA4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D141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BDD3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85E4D23" w14:textId="77777777" w:rsidR="00413357" w:rsidRPr="000C6B2A" w:rsidRDefault="00413357" w:rsidP="003C08E1">
            <w:pPr>
              <w:jc w:val="right"/>
              <w:rPr>
                <w:rFonts w:ascii="Cambria" w:hAnsi="Cambria"/>
                <w:color w:val="000000"/>
              </w:rPr>
            </w:pPr>
            <w:r w:rsidRPr="000C6B2A">
              <w:rPr>
                <w:rFonts w:ascii="Cambria" w:hAnsi="Cambria"/>
                <w:color w:val="000000"/>
              </w:rPr>
              <w:t>372.3</w:t>
            </w:r>
          </w:p>
        </w:tc>
        <w:tc>
          <w:tcPr>
            <w:tcW w:w="1201" w:type="dxa"/>
            <w:tcBorders>
              <w:top w:val="nil"/>
              <w:left w:val="nil"/>
              <w:bottom w:val="nil"/>
              <w:right w:val="nil"/>
            </w:tcBorders>
            <w:shd w:val="clear" w:color="auto" w:fill="auto"/>
            <w:vAlign w:val="center"/>
            <w:hideMark/>
          </w:tcPr>
          <w:p w14:paraId="34C22077" w14:textId="77777777" w:rsidR="00413357" w:rsidRPr="000C6B2A" w:rsidRDefault="00413357" w:rsidP="003C08E1">
            <w:pPr>
              <w:jc w:val="right"/>
              <w:rPr>
                <w:rFonts w:ascii="Cambria" w:hAnsi="Cambria"/>
                <w:color w:val="000000"/>
              </w:rPr>
            </w:pPr>
            <w:r w:rsidRPr="000C6B2A">
              <w:rPr>
                <w:rFonts w:ascii="Cambria" w:hAnsi="Cambria"/>
                <w:color w:val="000000"/>
              </w:rPr>
              <w:t>3.71E+02</w:t>
            </w:r>
          </w:p>
        </w:tc>
        <w:tc>
          <w:tcPr>
            <w:tcW w:w="1201" w:type="dxa"/>
            <w:tcBorders>
              <w:top w:val="nil"/>
              <w:left w:val="nil"/>
              <w:bottom w:val="nil"/>
              <w:right w:val="nil"/>
            </w:tcBorders>
            <w:shd w:val="clear" w:color="auto" w:fill="auto"/>
            <w:vAlign w:val="center"/>
            <w:hideMark/>
          </w:tcPr>
          <w:p w14:paraId="16644C86" w14:textId="77777777" w:rsidR="00413357" w:rsidRPr="000C6B2A" w:rsidRDefault="00413357" w:rsidP="003C08E1">
            <w:pPr>
              <w:jc w:val="right"/>
              <w:rPr>
                <w:rFonts w:ascii="Cambria" w:hAnsi="Cambria"/>
                <w:color w:val="000000"/>
              </w:rPr>
            </w:pPr>
            <w:r w:rsidRPr="000C6B2A">
              <w:rPr>
                <w:rFonts w:ascii="Cambria" w:hAnsi="Cambria"/>
                <w:color w:val="000000"/>
              </w:rPr>
              <w:t>371.1</w:t>
            </w:r>
          </w:p>
        </w:tc>
      </w:tr>
      <w:tr w:rsidR="00413357" w:rsidRPr="000C6B2A" w14:paraId="2894544E" w14:textId="77777777" w:rsidTr="002B3D7B">
        <w:trPr>
          <w:trHeight w:val="315"/>
        </w:trPr>
        <w:tc>
          <w:tcPr>
            <w:tcW w:w="1833" w:type="dxa"/>
            <w:tcBorders>
              <w:top w:val="nil"/>
              <w:left w:val="nil"/>
              <w:bottom w:val="nil"/>
              <w:right w:val="nil"/>
            </w:tcBorders>
            <w:shd w:val="clear" w:color="auto" w:fill="auto"/>
            <w:vAlign w:val="center"/>
            <w:hideMark/>
          </w:tcPr>
          <w:p w14:paraId="2C0ADBBA" w14:textId="77777777" w:rsidR="00413357" w:rsidRPr="000C6B2A" w:rsidRDefault="00413357" w:rsidP="003C08E1">
            <w:pPr>
              <w:rPr>
                <w:rFonts w:ascii="Cambria" w:hAnsi="Cambria"/>
                <w:color w:val="000000"/>
              </w:rPr>
            </w:pPr>
            <w:r w:rsidRPr="000C6B2A">
              <w:rPr>
                <w:rFonts w:ascii="Cambria" w:hAnsi="Cambria"/>
                <w:color w:val="000000"/>
              </w:rPr>
              <w:t>ems.5.010</w:t>
            </w:r>
          </w:p>
        </w:tc>
        <w:tc>
          <w:tcPr>
            <w:tcW w:w="574" w:type="dxa"/>
            <w:tcBorders>
              <w:top w:val="nil"/>
              <w:left w:val="nil"/>
              <w:bottom w:val="nil"/>
              <w:right w:val="nil"/>
            </w:tcBorders>
            <w:shd w:val="clear" w:color="auto" w:fill="auto"/>
            <w:vAlign w:val="center"/>
            <w:hideMark/>
          </w:tcPr>
          <w:p w14:paraId="379C30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EC7F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F17D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75DB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7C40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C609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69C2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46B7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EB51B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AB8B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11BACF9" w14:textId="77777777" w:rsidR="00413357" w:rsidRPr="000C6B2A" w:rsidRDefault="00413357" w:rsidP="003C08E1">
            <w:pPr>
              <w:jc w:val="right"/>
              <w:rPr>
                <w:rFonts w:ascii="Cambria" w:hAnsi="Cambria"/>
                <w:color w:val="000000"/>
              </w:rPr>
            </w:pPr>
            <w:r w:rsidRPr="000C6B2A">
              <w:rPr>
                <w:rFonts w:ascii="Cambria" w:hAnsi="Cambria"/>
                <w:color w:val="000000"/>
              </w:rPr>
              <w:t>404.1</w:t>
            </w:r>
          </w:p>
        </w:tc>
        <w:tc>
          <w:tcPr>
            <w:tcW w:w="1201" w:type="dxa"/>
            <w:tcBorders>
              <w:top w:val="nil"/>
              <w:left w:val="nil"/>
              <w:bottom w:val="nil"/>
              <w:right w:val="nil"/>
            </w:tcBorders>
            <w:shd w:val="clear" w:color="auto" w:fill="auto"/>
            <w:vAlign w:val="center"/>
            <w:hideMark/>
          </w:tcPr>
          <w:p w14:paraId="6DC7767D" w14:textId="77777777" w:rsidR="00413357" w:rsidRPr="000C6B2A" w:rsidRDefault="00413357" w:rsidP="003C08E1">
            <w:pPr>
              <w:jc w:val="right"/>
              <w:rPr>
                <w:rFonts w:ascii="Cambria" w:hAnsi="Cambria"/>
                <w:color w:val="000000"/>
              </w:rPr>
            </w:pPr>
            <w:r w:rsidRPr="000C6B2A">
              <w:rPr>
                <w:rFonts w:ascii="Cambria" w:hAnsi="Cambria"/>
                <w:color w:val="000000"/>
              </w:rPr>
              <w:t>4.41E+04</w:t>
            </w:r>
          </w:p>
        </w:tc>
        <w:tc>
          <w:tcPr>
            <w:tcW w:w="1201" w:type="dxa"/>
            <w:tcBorders>
              <w:top w:val="nil"/>
              <w:left w:val="nil"/>
              <w:bottom w:val="nil"/>
              <w:right w:val="nil"/>
            </w:tcBorders>
            <w:shd w:val="clear" w:color="auto" w:fill="auto"/>
            <w:vAlign w:val="center"/>
            <w:hideMark/>
          </w:tcPr>
          <w:p w14:paraId="181995CB" w14:textId="77777777" w:rsidR="00413357" w:rsidRPr="000C6B2A" w:rsidRDefault="00413357" w:rsidP="003C08E1">
            <w:pPr>
              <w:jc w:val="right"/>
              <w:rPr>
                <w:rFonts w:ascii="Cambria" w:hAnsi="Cambria"/>
                <w:color w:val="000000"/>
              </w:rPr>
            </w:pPr>
            <w:r w:rsidRPr="000C6B2A">
              <w:rPr>
                <w:rFonts w:ascii="Cambria" w:hAnsi="Cambria"/>
                <w:color w:val="000000"/>
              </w:rPr>
              <w:t>397.4</w:t>
            </w:r>
          </w:p>
        </w:tc>
      </w:tr>
      <w:tr w:rsidR="00413357" w:rsidRPr="000C6B2A" w14:paraId="7C3A44ED" w14:textId="77777777" w:rsidTr="002B3D7B">
        <w:trPr>
          <w:trHeight w:val="315"/>
        </w:trPr>
        <w:tc>
          <w:tcPr>
            <w:tcW w:w="1833" w:type="dxa"/>
            <w:tcBorders>
              <w:top w:val="nil"/>
              <w:left w:val="nil"/>
              <w:bottom w:val="nil"/>
              <w:right w:val="nil"/>
            </w:tcBorders>
            <w:shd w:val="clear" w:color="auto" w:fill="auto"/>
            <w:vAlign w:val="center"/>
            <w:hideMark/>
          </w:tcPr>
          <w:p w14:paraId="5D72F9B8" w14:textId="77777777" w:rsidR="00413357" w:rsidRPr="000C6B2A" w:rsidRDefault="00413357" w:rsidP="003C08E1">
            <w:pPr>
              <w:rPr>
                <w:rFonts w:ascii="Cambria" w:hAnsi="Cambria"/>
                <w:color w:val="000000"/>
              </w:rPr>
            </w:pPr>
            <w:r w:rsidRPr="000C6B2A">
              <w:rPr>
                <w:rFonts w:ascii="Cambria" w:hAnsi="Cambria"/>
                <w:color w:val="000000"/>
              </w:rPr>
              <w:t>ems.5.011</w:t>
            </w:r>
          </w:p>
        </w:tc>
        <w:tc>
          <w:tcPr>
            <w:tcW w:w="574" w:type="dxa"/>
            <w:tcBorders>
              <w:top w:val="nil"/>
              <w:left w:val="nil"/>
              <w:bottom w:val="nil"/>
              <w:right w:val="nil"/>
            </w:tcBorders>
            <w:shd w:val="clear" w:color="auto" w:fill="auto"/>
            <w:vAlign w:val="center"/>
            <w:hideMark/>
          </w:tcPr>
          <w:p w14:paraId="1EE2E9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1DFB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35231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9150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D1DE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4688C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F9CE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74C62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E331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E123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52ADEA9" w14:textId="77777777" w:rsidR="00413357" w:rsidRPr="000C6B2A" w:rsidRDefault="00413357" w:rsidP="003C08E1">
            <w:pPr>
              <w:jc w:val="right"/>
              <w:rPr>
                <w:rFonts w:ascii="Cambria" w:hAnsi="Cambria"/>
                <w:color w:val="000000"/>
              </w:rPr>
            </w:pPr>
            <w:r w:rsidRPr="000C6B2A">
              <w:rPr>
                <w:rFonts w:ascii="Cambria" w:hAnsi="Cambria"/>
                <w:color w:val="000000"/>
              </w:rPr>
              <w:t>378.5</w:t>
            </w:r>
          </w:p>
        </w:tc>
        <w:tc>
          <w:tcPr>
            <w:tcW w:w="1201" w:type="dxa"/>
            <w:tcBorders>
              <w:top w:val="nil"/>
              <w:left w:val="nil"/>
              <w:bottom w:val="nil"/>
              <w:right w:val="nil"/>
            </w:tcBorders>
            <w:shd w:val="clear" w:color="auto" w:fill="auto"/>
            <w:vAlign w:val="center"/>
            <w:hideMark/>
          </w:tcPr>
          <w:p w14:paraId="48ACC466" w14:textId="77777777" w:rsidR="00413357" w:rsidRPr="000C6B2A" w:rsidRDefault="00413357" w:rsidP="003C08E1">
            <w:pPr>
              <w:jc w:val="right"/>
              <w:rPr>
                <w:rFonts w:ascii="Cambria" w:hAnsi="Cambria"/>
                <w:color w:val="000000"/>
              </w:rPr>
            </w:pPr>
            <w:r w:rsidRPr="000C6B2A">
              <w:rPr>
                <w:rFonts w:ascii="Cambria" w:hAnsi="Cambria"/>
                <w:color w:val="000000"/>
              </w:rPr>
              <w:t>3.73E+03</w:t>
            </w:r>
          </w:p>
        </w:tc>
        <w:tc>
          <w:tcPr>
            <w:tcW w:w="1201" w:type="dxa"/>
            <w:tcBorders>
              <w:top w:val="nil"/>
              <w:left w:val="nil"/>
              <w:bottom w:val="nil"/>
              <w:right w:val="nil"/>
            </w:tcBorders>
            <w:shd w:val="clear" w:color="auto" w:fill="auto"/>
            <w:vAlign w:val="center"/>
            <w:hideMark/>
          </w:tcPr>
          <w:p w14:paraId="26F76714" w14:textId="77777777" w:rsidR="00413357" w:rsidRPr="000C6B2A" w:rsidRDefault="00413357" w:rsidP="003C08E1">
            <w:pPr>
              <w:jc w:val="right"/>
              <w:rPr>
                <w:rFonts w:ascii="Cambria" w:hAnsi="Cambria"/>
                <w:color w:val="000000"/>
              </w:rPr>
            </w:pPr>
            <w:r w:rsidRPr="000C6B2A">
              <w:rPr>
                <w:rFonts w:ascii="Cambria" w:hAnsi="Cambria"/>
                <w:color w:val="000000"/>
              </w:rPr>
              <w:t>372.9</w:t>
            </w:r>
          </w:p>
        </w:tc>
      </w:tr>
      <w:tr w:rsidR="00413357" w:rsidRPr="000C6B2A" w14:paraId="0FCA9D75" w14:textId="77777777" w:rsidTr="002B3D7B">
        <w:trPr>
          <w:trHeight w:val="315"/>
        </w:trPr>
        <w:tc>
          <w:tcPr>
            <w:tcW w:w="1833" w:type="dxa"/>
            <w:tcBorders>
              <w:top w:val="nil"/>
              <w:left w:val="nil"/>
              <w:bottom w:val="nil"/>
              <w:right w:val="nil"/>
            </w:tcBorders>
            <w:shd w:val="clear" w:color="auto" w:fill="auto"/>
            <w:vAlign w:val="center"/>
            <w:hideMark/>
          </w:tcPr>
          <w:p w14:paraId="6273300E" w14:textId="77777777" w:rsidR="00413357" w:rsidRPr="000C6B2A" w:rsidRDefault="00413357" w:rsidP="003C08E1">
            <w:pPr>
              <w:rPr>
                <w:rFonts w:ascii="Cambria" w:hAnsi="Cambria"/>
                <w:color w:val="000000"/>
              </w:rPr>
            </w:pPr>
            <w:r w:rsidRPr="000C6B2A">
              <w:rPr>
                <w:rFonts w:ascii="Cambria" w:hAnsi="Cambria"/>
                <w:color w:val="000000"/>
              </w:rPr>
              <w:t>ems.5.012</w:t>
            </w:r>
          </w:p>
        </w:tc>
        <w:tc>
          <w:tcPr>
            <w:tcW w:w="574" w:type="dxa"/>
            <w:tcBorders>
              <w:top w:val="nil"/>
              <w:left w:val="nil"/>
              <w:bottom w:val="nil"/>
              <w:right w:val="nil"/>
            </w:tcBorders>
            <w:shd w:val="clear" w:color="auto" w:fill="auto"/>
            <w:vAlign w:val="center"/>
            <w:hideMark/>
          </w:tcPr>
          <w:p w14:paraId="780781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10FA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5C70B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5C06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65B7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4EC9C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9EE1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327DE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14E3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7ADE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BA087D" w14:textId="77777777" w:rsidR="00413357" w:rsidRPr="000C6B2A" w:rsidRDefault="00413357" w:rsidP="003C08E1">
            <w:pPr>
              <w:jc w:val="right"/>
              <w:rPr>
                <w:rFonts w:ascii="Cambria" w:hAnsi="Cambria"/>
                <w:color w:val="000000"/>
              </w:rPr>
            </w:pPr>
            <w:r w:rsidRPr="000C6B2A">
              <w:rPr>
                <w:rFonts w:ascii="Cambria" w:hAnsi="Cambria"/>
                <w:color w:val="000000"/>
              </w:rPr>
              <w:t>376.0</w:t>
            </w:r>
          </w:p>
        </w:tc>
        <w:tc>
          <w:tcPr>
            <w:tcW w:w="1201" w:type="dxa"/>
            <w:tcBorders>
              <w:top w:val="nil"/>
              <w:left w:val="nil"/>
              <w:bottom w:val="nil"/>
              <w:right w:val="nil"/>
            </w:tcBorders>
            <w:shd w:val="clear" w:color="auto" w:fill="auto"/>
            <w:vAlign w:val="center"/>
            <w:hideMark/>
          </w:tcPr>
          <w:p w14:paraId="4EE4A81C" w14:textId="77777777" w:rsidR="00413357" w:rsidRPr="000C6B2A" w:rsidRDefault="00413357" w:rsidP="003C08E1">
            <w:pPr>
              <w:jc w:val="right"/>
              <w:rPr>
                <w:rFonts w:ascii="Cambria" w:hAnsi="Cambria"/>
                <w:color w:val="000000"/>
              </w:rPr>
            </w:pPr>
            <w:r w:rsidRPr="000C6B2A">
              <w:rPr>
                <w:rFonts w:ascii="Cambria" w:hAnsi="Cambria"/>
                <w:color w:val="000000"/>
              </w:rPr>
              <w:t>3.26E+15</w:t>
            </w:r>
          </w:p>
        </w:tc>
        <w:tc>
          <w:tcPr>
            <w:tcW w:w="1201" w:type="dxa"/>
            <w:tcBorders>
              <w:top w:val="nil"/>
              <w:left w:val="nil"/>
              <w:bottom w:val="nil"/>
              <w:right w:val="nil"/>
            </w:tcBorders>
            <w:shd w:val="clear" w:color="auto" w:fill="auto"/>
            <w:vAlign w:val="center"/>
            <w:hideMark/>
          </w:tcPr>
          <w:p w14:paraId="35120806" w14:textId="77777777" w:rsidR="00413357" w:rsidRPr="000C6B2A" w:rsidRDefault="00413357" w:rsidP="003C08E1">
            <w:pPr>
              <w:jc w:val="right"/>
              <w:rPr>
                <w:rFonts w:ascii="Cambria" w:hAnsi="Cambria"/>
                <w:color w:val="000000"/>
              </w:rPr>
            </w:pPr>
            <w:r w:rsidRPr="000C6B2A">
              <w:rPr>
                <w:rFonts w:ascii="Cambria" w:hAnsi="Cambria"/>
                <w:color w:val="000000"/>
              </w:rPr>
              <w:t>372.5</w:t>
            </w:r>
          </w:p>
        </w:tc>
      </w:tr>
      <w:tr w:rsidR="00413357" w:rsidRPr="000C6B2A" w14:paraId="7EE87CD7" w14:textId="77777777" w:rsidTr="002B3D7B">
        <w:trPr>
          <w:trHeight w:val="315"/>
        </w:trPr>
        <w:tc>
          <w:tcPr>
            <w:tcW w:w="1833" w:type="dxa"/>
            <w:tcBorders>
              <w:top w:val="nil"/>
              <w:left w:val="nil"/>
              <w:bottom w:val="nil"/>
              <w:right w:val="nil"/>
            </w:tcBorders>
            <w:shd w:val="clear" w:color="auto" w:fill="auto"/>
            <w:vAlign w:val="center"/>
            <w:hideMark/>
          </w:tcPr>
          <w:p w14:paraId="6B074BB9" w14:textId="77777777" w:rsidR="00413357" w:rsidRPr="000C6B2A" w:rsidRDefault="00413357" w:rsidP="003C08E1">
            <w:pPr>
              <w:rPr>
                <w:rFonts w:ascii="Cambria" w:hAnsi="Cambria"/>
                <w:color w:val="000000"/>
              </w:rPr>
            </w:pPr>
            <w:r w:rsidRPr="000C6B2A">
              <w:rPr>
                <w:rFonts w:ascii="Cambria" w:hAnsi="Cambria"/>
                <w:color w:val="000000"/>
              </w:rPr>
              <w:t>ems.5.013</w:t>
            </w:r>
          </w:p>
        </w:tc>
        <w:tc>
          <w:tcPr>
            <w:tcW w:w="574" w:type="dxa"/>
            <w:tcBorders>
              <w:top w:val="nil"/>
              <w:left w:val="nil"/>
              <w:bottom w:val="nil"/>
              <w:right w:val="nil"/>
            </w:tcBorders>
            <w:shd w:val="clear" w:color="auto" w:fill="auto"/>
            <w:vAlign w:val="center"/>
            <w:hideMark/>
          </w:tcPr>
          <w:p w14:paraId="11F0D7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7D3F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EADE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7053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4CAA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4742A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D5161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BCB8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EEEE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3101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A083D13" w14:textId="77777777" w:rsidR="00413357" w:rsidRPr="000C6B2A" w:rsidRDefault="00413357" w:rsidP="003C08E1">
            <w:pPr>
              <w:jc w:val="right"/>
              <w:rPr>
                <w:rFonts w:ascii="Cambria" w:hAnsi="Cambria"/>
                <w:color w:val="000000"/>
              </w:rPr>
            </w:pPr>
            <w:r w:rsidRPr="000C6B2A">
              <w:rPr>
                <w:rFonts w:ascii="Cambria" w:hAnsi="Cambria"/>
                <w:color w:val="000000"/>
              </w:rPr>
              <w:t>372.4</w:t>
            </w:r>
          </w:p>
        </w:tc>
        <w:tc>
          <w:tcPr>
            <w:tcW w:w="1201" w:type="dxa"/>
            <w:tcBorders>
              <w:top w:val="nil"/>
              <w:left w:val="nil"/>
              <w:bottom w:val="nil"/>
              <w:right w:val="nil"/>
            </w:tcBorders>
            <w:shd w:val="clear" w:color="auto" w:fill="auto"/>
            <w:vAlign w:val="center"/>
            <w:hideMark/>
          </w:tcPr>
          <w:p w14:paraId="491BCE2E" w14:textId="77777777" w:rsidR="00413357" w:rsidRPr="000C6B2A" w:rsidRDefault="00413357" w:rsidP="003C08E1">
            <w:pPr>
              <w:jc w:val="right"/>
              <w:rPr>
                <w:rFonts w:ascii="Cambria" w:hAnsi="Cambria"/>
                <w:color w:val="000000"/>
              </w:rPr>
            </w:pPr>
            <w:r w:rsidRPr="000C6B2A">
              <w:rPr>
                <w:rFonts w:ascii="Cambria" w:hAnsi="Cambria"/>
                <w:color w:val="000000"/>
              </w:rPr>
              <w:t>4.28E+02</w:t>
            </w:r>
          </w:p>
        </w:tc>
        <w:tc>
          <w:tcPr>
            <w:tcW w:w="1201" w:type="dxa"/>
            <w:tcBorders>
              <w:top w:val="nil"/>
              <w:left w:val="nil"/>
              <w:bottom w:val="nil"/>
              <w:right w:val="nil"/>
            </w:tcBorders>
            <w:shd w:val="clear" w:color="auto" w:fill="auto"/>
            <w:vAlign w:val="center"/>
            <w:hideMark/>
          </w:tcPr>
          <w:p w14:paraId="4AC1911A" w14:textId="77777777" w:rsidR="00413357" w:rsidRPr="000C6B2A" w:rsidRDefault="00413357" w:rsidP="003C08E1">
            <w:pPr>
              <w:jc w:val="right"/>
              <w:rPr>
                <w:rFonts w:ascii="Cambria" w:hAnsi="Cambria"/>
                <w:color w:val="000000"/>
              </w:rPr>
            </w:pPr>
            <w:r w:rsidRPr="000C6B2A">
              <w:rPr>
                <w:rFonts w:ascii="Cambria" w:hAnsi="Cambria"/>
                <w:color w:val="000000"/>
              </w:rPr>
              <w:t>371.3</w:t>
            </w:r>
          </w:p>
        </w:tc>
      </w:tr>
      <w:tr w:rsidR="00413357" w:rsidRPr="000C6B2A" w14:paraId="4F5CFFFF" w14:textId="77777777" w:rsidTr="002B3D7B">
        <w:trPr>
          <w:trHeight w:val="315"/>
        </w:trPr>
        <w:tc>
          <w:tcPr>
            <w:tcW w:w="1833" w:type="dxa"/>
            <w:tcBorders>
              <w:top w:val="nil"/>
              <w:left w:val="nil"/>
              <w:bottom w:val="nil"/>
              <w:right w:val="nil"/>
            </w:tcBorders>
            <w:shd w:val="clear" w:color="auto" w:fill="auto"/>
            <w:vAlign w:val="center"/>
            <w:hideMark/>
          </w:tcPr>
          <w:p w14:paraId="380A419C" w14:textId="77777777" w:rsidR="00413357" w:rsidRPr="000C6B2A" w:rsidRDefault="00413357" w:rsidP="003C08E1">
            <w:pPr>
              <w:rPr>
                <w:rFonts w:ascii="Cambria" w:hAnsi="Cambria"/>
                <w:color w:val="000000"/>
              </w:rPr>
            </w:pPr>
            <w:r w:rsidRPr="000C6B2A">
              <w:rPr>
                <w:rFonts w:ascii="Cambria" w:hAnsi="Cambria"/>
                <w:color w:val="000000"/>
              </w:rPr>
              <w:t>ems.5.014</w:t>
            </w:r>
          </w:p>
        </w:tc>
        <w:tc>
          <w:tcPr>
            <w:tcW w:w="574" w:type="dxa"/>
            <w:tcBorders>
              <w:top w:val="nil"/>
              <w:left w:val="nil"/>
              <w:bottom w:val="nil"/>
              <w:right w:val="nil"/>
            </w:tcBorders>
            <w:shd w:val="clear" w:color="auto" w:fill="auto"/>
            <w:vAlign w:val="center"/>
            <w:hideMark/>
          </w:tcPr>
          <w:p w14:paraId="7C83E1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5F7DB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666B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45A2D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8578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78817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0B1A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03A4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C49E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067E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02DD434" w14:textId="77777777" w:rsidR="00413357" w:rsidRPr="000C6B2A" w:rsidRDefault="00413357" w:rsidP="003C08E1">
            <w:pPr>
              <w:jc w:val="right"/>
              <w:rPr>
                <w:rFonts w:ascii="Cambria" w:hAnsi="Cambria"/>
                <w:color w:val="000000"/>
              </w:rPr>
            </w:pPr>
            <w:r w:rsidRPr="000C6B2A">
              <w:rPr>
                <w:rFonts w:ascii="Cambria" w:hAnsi="Cambria"/>
                <w:color w:val="000000"/>
              </w:rPr>
              <w:t>412.7</w:t>
            </w:r>
          </w:p>
        </w:tc>
        <w:tc>
          <w:tcPr>
            <w:tcW w:w="1201" w:type="dxa"/>
            <w:tcBorders>
              <w:top w:val="nil"/>
              <w:left w:val="nil"/>
              <w:bottom w:val="nil"/>
              <w:right w:val="nil"/>
            </w:tcBorders>
            <w:shd w:val="clear" w:color="auto" w:fill="auto"/>
            <w:vAlign w:val="center"/>
            <w:hideMark/>
          </w:tcPr>
          <w:p w14:paraId="79327ADF" w14:textId="77777777" w:rsidR="00413357" w:rsidRPr="000C6B2A" w:rsidRDefault="00413357" w:rsidP="003C08E1">
            <w:pPr>
              <w:jc w:val="right"/>
              <w:rPr>
                <w:rFonts w:ascii="Cambria" w:hAnsi="Cambria"/>
                <w:color w:val="000000"/>
              </w:rPr>
            </w:pPr>
            <w:r w:rsidRPr="000C6B2A">
              <w:rPr>
                <w:rFonts w:ascii="Cambria" w:hAnsi="Cambria"/>
                <w:color w:val="000000"/>
              </w:rPr>
              <w:t>1.56E+05</w:t>
            </w:r>
          </w:p>
        </w:tc>
        <w:tc>
          <w:tcPr>
            <w:tcW w:w="1201" w:type="dxa"/>
            <w:tcBorders>
              <w:top w:val="nil"/>
              <w:left w:val="nil"/>
              <w:bottom w:val="nil"/>
              <w:right w:val="nil"/>
            </w:tcBorders>
            <w:shd w:val="clear" w:color="auto" w:fill="auto"/>
            <w:vAlign w:val="center"/>
            <w:hideMark/>
          </w:tcPr>
          <w:p w14:paraId="20A0AEC2" w14:textId="77777777" w:rsidR="00413357" w:rsidRPr="000C6B2A" w:rsidRDefault="00413357" w:rsidP="003C08E1">
            <w:pPr>
              <w:jc w:val="right"/>
              <w:rPr>
                <w:rFonts w:ascii="Cambria" w:hAnsi="Cambria"/>
                <w:color w:val="000000"/>
              </w:rPr>
            </w:pPr>
            <w:r w:rsidRPr="000C6B2A">
              <w:rPr>
                <w:rFonts w:ascii="Cambria" w:hAnsi="Cambria"/>
                <w:color w:val="000000"/>
              </w:rPr>
              <w:t>386.3</w:t>
            </w:r>
          </w:p>
        </w:tc>
      </w:tr>
      <w:tr w:rsidR="00413357" w:rsidRPr="000C6B2A" w14:paraId="7A40EBA1" w14:textId="77777777" w:rsidTr="002B3D7B">
        <w:trPr>
          <w:trHeight w:val="315"/>
        </w:trPr>
        <w:tc>
          <w:tcPr>
            <w:tcW w:w="1833" w:type="dxa"/>
            <w:tcBorders>
              <w:top w:val="nil"/>
              <w:left w:val="nil"/>
              <w:bottom w:val="nil"/>
              <w:right w:val="nil"/>
            </w:tcBorders>
            <w:shd w:val="clear" w:color="auto" w:fill="auto"/>
            <w:vAlign w:val="center"/>
            <w:hideMark/>
          </w:tcPr>
          <w:p w14:paraId="3DD5CA54" w14:textId="77777777" w:rsidR="00413357" w:rsidRPr="000C6B2A" w:rsidRDefault="00413357" w:rsidP="003C08E1">
            <w:pPr>
              <w:rPr>
                <w:rFonts w:ascii="Cambria" w:hAnsi="Cambria"/>
                <w:color w:val="000000"/>
              </w:rPr>
            </w:pPr>
            <w:r w:rsidRPr="000C6B2A">
              <w:rPr>
                <w:rFonts w:ascii="Cambria" w:hAnsi="Cambria"/>
                <w:color w:val="000000"/>
              </w:rPr>
              <w:t>ems.5.015</w:t>
            </w:r>
          </w:p>
        </w:tc>
        <w:tc>
          <w:tcPr>
            <w:tcW w:w="574" w:type="dxa"/>
            <w:tcBorders>
              <w:top w:val="nil"/>
              <w:left w:val="nil"/>
              <w:bottom w:val="nil"/>
              <w:right w:val="nil"/>
            </w:tcBorders>
            <w:shd w:val="clear" w:color="auto" w:fill="auto"/>
            <w:vAlign w:val="center"/>
            <w:hideMark/>
          </w:tcPr>
          <w:p w14:paraId="4DBFD9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09B2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0A9A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E282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C26B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9F9E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8791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F75C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A6E4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8A2A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E92A406" w14:textId="77777777" w:rsidR="00413357" w:rsidRPr="000C6B2A" w:rsidRDefault="00413357" w:rsidP="003C08E1">
            <w:pPr>
              <w:jc w:val="right"/>
              <w:rPr>
                <w:rFonts w:ascii="Cambria" w:hAnsi="Cambria"/>
                <w:color w:val="000000"/>
              </w:rPr>
            </w:pPr>
            <w:r w:rsidRPr="000C6B2A">
              <w:rPr>
                <w:rFonts w:ascii="Cambria" w:hAnsi="Cambria"/>
                <w:color w:val="000000"/>
              </w:rPr>
              <w:t>399.5</w:t>
            </w:r>
          </w:p>
        </w:tc>
        <w:tc>
          <w:tcPr>
            <w:tcW w:w="1201" w:type="dxa"/>
            <w:tcBorders>
              <w:top w:val="nil"/>
              <w:left w:val="nil"/>
              <w:bottom w:val="nil"/>
              <w:right w:val="nil"/>
            </w:tcBorders>
            <w:shd w:val="clear" w:color="auto" w:fill="auto"/>
            <w:vAlign w:val="center"/>
            <w:hideMark/>
          </w:tcPr>
          <w:p w14:paraId="5AAB8146" w14:textId="77777777" w:rsidR="00413357" w:rsidRPr="000C6B2A" w:rsidRDefault="00413357" w:rsidP="003C08E1">
            <w:pPr>
              <w:jc w:val="right"/>
              <w:rPr>
                <w:rFonts w:ascii="Cambria" w:hAnsi="Cambria"/>
                <w:color w:val="000000"/>
              </w:rPr>
            </w:pPr>
            <w:r w:rsidRPr="000C6B2A">
              <w:rPr>
                <w:rFonts w:ascii="Cambria" w:hAnsi="Cambria"/>
                <w:color w:val="000000"/>
              </w:rPr>
              <w:t>4.28E+03</w:t>
            </w:r>
          </w:p>
        </w:tc>
        <w:tc>
          <w:tcPr>
            <w:tcW w:w="1201" w:type="dxa"/>
            <w:tcBorders>
              <w:top w:val="nil"/>
              <w:left w:val="nil"/>
              <w:bottom w:val="nil"/>
              <w:right w:val="nil"/>
            </w:tcBorders>
            <w:shd w:val="clear" w:color="auto" w:fill="auto"/>
            <w:vAlign w:val="center"/>
            <w:hideMark/>
          </w:tcPr>
          <w:p w14:paraId="008B4774" w14:textId="77777777" w:rsidR="00413357" w:rsidRPr="000C6B2A" w:rsidRDefault="00413357" w:rsidP="003C08E1">
            <w:pPr>
              <w:jc w:val="right"/>
              <w:rPr>
                <w:rFonts w:ascii="Cambria" w:hAnsi="Cambria"/>
                <w:color w:val="000000"/>
              </w:rPr>
            </w:pPr>
            <w:r w:rsidRPr="000C6B2A">
              <w:rPr>
                <w:rFonts w:ascii="Cambria" w:hAnsi="Cambria"/>
                <w:color w:val="000000"/>
              </w:rPr>
              <w:t>370.3</w:t>
            </w:r>
          </w:p>
        </w:tc>
      </w:tr>
      <w:tr w:rsidR="00413357" w:rsidRPr="000C6B2A" w14:paraId="3132FC38" w14:textId="77777777" w:rsidTr="002B3D7B">
        <w:trPr>
          <w:trHeight w:val="315"/>
        </w:trPr>
        <w:tc>
          <w:tcPr>
            <w:tcW w:w="1833" w:type="dxa"/>
            <w:tcBorders>
              <w:top w:val="nil"/>
              <w:left w:val="nil"/>
              <w:bottom w:val="nil"/>
              <w:right w:val="nil"/>
            </w:tcBorders>
            <w:shd w:val="clear" w:color="auto" w:fill="auto"/>
            <w:vAlign w:val="center"/>
            <w:hideMark/>
          </w:tcPr>
          <w:p w14:paraId="279C6C10" w14:textId="77777777" w:rsidR="00413357" w:rsidRPr="000C6B2A" w:rsidRDefault="00413357" w:rsidP="003C08E1">
            <w:pPr>
              <w:rPr>
                <w:rFonts w:ascii="Cambria" w:hAnsi="Cambria"/>
                <w:color w:val="000000"/>
              </w:rPr>
            </w:pPr>
            <w:r w:rsidRPr="000C6B2A">
              <w:rPr>
                <w:rFonts w:ascii="Cambria" w:hAnsi="Cambria"/>
                <w:color w:val="000000"/>
              </w:rPr>
              <w:t>ems.5.016</w:t>
            </w:r>
          </w:p>
        </w:tc>
        <w:tc>
          <w:tcPr>
            <w:tcW w:w="574" w:type="dxa"/>
            <w:tcBorders>
              <w:top w:val="nil"/>
              <w:left w:val="nil"/>
              <w:bottom w:val="nil"/>
              <w:right w:val="nil"/>
            </w:tcBorders>
            <w:shd w:val="clear" w:color="auto" w:fill="auto"/>
            <w:vAlign w:val="center"/>
            <w:hideMark/>
          </w:tcPr>
          <w:p w14:paraId="36EA68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B6A8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6909F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B0E9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0C149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7E2A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33A4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27EE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0384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EECD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24AD5F7" w14:textId="77777777" w:rsidR="00413357" w:rsidRPr="000C6B2A" w:rsidRDefault="00413357" w:rsidP="003C08E1">
            <w:pPr>
              <w:jc w:val="right"/>
              <w:rPr>
                <w:rFonts w:ascii="Cambria" w:hAnsi="Cambria"/>
                <w:color w:val="000000"/>
              </w:rPr>
            </w:pPr>
            <w:r w:rsidRPr="000C6B2A">
              <w:rPr>
                <w:rFonts w:ascii="Cambria" w:hAnsi="Cambria"/>
                <w:color w:val="000000"/>
              </w:rPr>
              <w:t>390.9</w:t>
            </w:r>
          </w:p>
        </w:tc>
        <w:tc>
          <w:tcPr>
            <w:tcW w:w="1201" w:type="dxa"/>
            <w:tcBorders>
              <w:top w:val="nil"/>
              <w:left w:val="nil"/>
              <w:bottom w:val="nil"/>
              <w:right w:val="nil"/>
            </w:tcBorders>
            <w:shd w:val="clear" w:color="auto" w:fill="auto"/>
            <w:vAlign w:val="center"/>
            <w:hideMark/>
          </w:tcPr>
          <w:p w14:paraId="5BFF2DA2" w14:textId="77777777" w:rsidR="00413357" w:rsidRPr="000C6B2A" w:rsidRDefault="00413357" w:rsidP="003C08E1">
            <w:pPr>
              <w:jc w:val="right"/>
              <w:rPr>
                <w:rFonts w:ascii="Cambria" w:hAnsi="Cambria"/>
                <w:color w:val="000000"/>
              </w:rPr>
            </w:pPr>
            <w:r w:rsidRPr="000C6B2A">
              <w:rPr>
                <w:rFonts w:ascii="Cambria" w:hAnsi="Cambria"/>
                <w:color w:val="000000"/>
              </w:rPr>
              <w:t>2.78E+03</w:t>
            </w:r>
          </w:p>
        </w:tc>
        <w:tc>
          <w:tcPr>
            <w:tcW w:w="1201" w:type="dxa"/>
            <w:tcBorders>
              <w:top w:val="nil"/>
              <w:left w:val="nil"/>
              <w:bottom w:val="nil"/>
              <w:right w:val="nil"/>
            </w:tcBorders>
            <w:shd w:val="clear" w:color="auto" w:fill="auto"/>
            <w:vAlign w:val="center"/>
            <w:hideMark/>
          </w:tcPr>
          <w:p w14:paraId="678695F0" w14:textId="77777777" w:rsidR="00413357" w:rsidRPr="000C6B2A" w:rsidRDefault="00413357" w:rsidP="003C08E1">
            <w:pPr>
              <w:jc w:val="right"/>
              <w:rPr>
                <w:rFonts w:ascii="Cambria" w:hAnsi="Cambria"/>
                <w:color w:val="000000"/>
              </w:rPr>
            </w:pPr>
            <w:r w:rsidRPr="000C6B2A">
              <w:rPr>
                <w:rFonts w:ascii="Cambria" w:hAnsi="Cambria"/>
                <w:color w:val="000000"/>
              </w:rPr>
              <w:t>390.8</w:t>
            </w:r>
          </w:p>
        </w:tc>
      </w:tr>
      <w:tr w:rsidR="00413357" w:rsidRPr="000C6B2A" w14:paraId="199FDC6D" w14:textId="77777777" w:rsidTr="002B3D7B">
        <w:trPr>
          <w:trHeight w:val="315"/>
        </w:trPr>
        <w:tc>
          <w:tcPr>
            <w:tcW w:w="1833" w:type="dxa"/>
            <w:tcBorders>
              <w:top w:val="nil"/>
              <w:left w:val="nil"/>
              <w:bottom w:val="nil"/>
              <w:right w:val="nil"/>
            </w:tcBorders>
            <w:shd w:val="clear" w:color="auto" w:fill="auto"/>
            <w:vAlign w:val="center"/>
            <w:hideMark/>
          </w:tcPr>
          <w:p w14:paraId="0C02B6A1" w14:textId="77777777" w:rsidR="00413357" w:rsidRPr="000C6B2A" w:rsidRDefault="00413357" w:rsidP="003C08E1">
            <w:pPr>
              <w:rPr>
                <w:rFonts w:ascii="Cambria" w:hAnsi="Cambria"/>
                <w:color w:val="000000"/>
              </w:rPr>
            </w:pPr>
            <w:r w:rsidRPr="000C6B2A">
              <w:rPr>
                <w:rFonts w:ascii="Cambria" w:hAnsi="Cambria"/>
                <w:color w:val="000000"/>
              </w:rPr>
              <w:t>ems.5.017</w:t>
            </w:r>
          </w:p>
        </w:tc>
        <w:tc>
          <w:tcPr>
            <w:tcW w:w="574" w:type="dxa"/>
            <w:tcBorders>
              <w:top w:val="nil"/>
              <w:left w:val="nil"/>
              <w:bottom w:val="nil"/>
              <w:right w:val="nil"/>
            </w:tcBorders>
            <w:shd w:val="clear" w:color="auto" w:fill="auto"/>
            <w:vAlign w:val="center"/>
            <w:hideMark/>
          </w:tcPr>
          <w:p w14:paraId="5F2500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9109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1F219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58B4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1B6FF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A20E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13F7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044AB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B47D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41169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50C5148" w14:textId="77777777" w:rsidR="00413357" w:rsidRPr="000C6B2A" w:rsidRDefault="00413357" w:rsidP="003C08E1">
            <w:pPr>
              <w:jc w:val="right"/>
              <w:rPr>
                <w:rFonts w:ascii="Cambria" w:hAnsi="Cambria"/>
                <w:color w:val="000000"/>
              </w:rPr>
            </w:pPr>
            <w:r w:rsidRPr="000C6B2A">
              <w:rPr>
                <w:rFonts w:ascii="Cambria" w:hAnsi="Cambria"/>
                <w:color w:val="000000"/>
              </w:rPr>
              <w:t>391.6</w:t>
            </w:r>
          </w:p>
        </w:tc>
        <w:tc>
          <w:tcPr>
            <w:tcW w:w="1201" w:type="dxa"/>
            <w:tcBorders>
              <w:top w:val="nil"/>
              <w:left w:val="nil"/>
              <w:bottom w:val="nil"/>
              <w:right w:val="nil"/>
            </w:tcBorders>
            <w:shd w:val="clear" w:color="auto" w:fill="auto"/>
            <w:vAlign w:val="center"/>
            <w:hideMark/>
          </w:tcPr>
          <w:p w14:paraId="24971A5D" w14:textId="77777777" w:rsidR="00413357" w:rsidRPr="000C6B2A" w:rsidRDefault="00413357" w:rsidP="003C08E1">
            <w:pPr>
              <w:jc w:val="right"/>
              <w:rPr>
                <w:rFonts w:ascii="Cambria" w:hAnsi="Cambria"/>
                <w:color w:val="000000"/>
              </w:rPr>
            </w:pPr>
            <w:r w:rsidRPr="000C6B2A">
              <w:rPr>
                <w:rFonts w:ascii="Cambria" w:hAnsi="Cambria"/>
                <w:color w:val="000000"/>
              </w:rPr>
              <w:t>1.31E+05</w:t>
            </w:r>
          </w:p>
        </w:tc>
        <w:tc>
          <w:tcPr>
            <w:tcW w:w="1201" w:type="dxa"/>
            <w:tcBorders>
              <w:top w:val="nil"/>
              <w:left w:val="nil"/>
              <w:bottom w:val="nil"/>
              <w:right w:val="nil"/>
            </w:tcBorders>
            <w:shd w:val="clear" w:color="auto" w:fill="auto"/>
            <w:vAlign w:val="center"/>
            <w:hideMark/>
          </w:tcPr>
          <w:p w14:paraId="53DB2824" w14:textId="77777777" w:rsidR="00413357" w:rsidRPr="000C6B2A" w:rsidRDefault="00413357" w:rsidP="003C08E1">
            <w:pPr>
              <w:jc w:val="right"/>
              <w:rPr>
                <w:rFonts w:ascii="Cambria" w:hAnsi="Cambria"/>
                <w:color w:val="000000"/>
              </w:rPr>
            </w:pPr>
            <w:r w:rsidRPr="000C6B2A">
              <w:rPr>
                <w:rFonts w:ascii="Cambria" w:hAnsi="Cambria"/>
                <w:color w:val="000000"/>
              </w:rPr>
              <w:t>393.4</w:t>
            </w:r>
          </w:p>
        </w:tc>
      </w:tr>
      <w:tr w:rsidR="00413357" w:rsidRPr="000C6B2A" w14:paraId="435AD1C0" w14:textId="77777777" w:rsidTr="002B3D7B">
        <w:trPr>
          <w:trHeight w:val="315"/>
        </w:trPr>
        <w:tc>
          <w:tcPr>
            <w:tcW w:w="1833" w:type="dxa"/>
            <w:tcBorders>
              <w:top w:val="nil"/>
              <w:left w:val="nil"/>
              <w:bottom w:val="nil"/>
              <w:right w:val="nil"/>
            </w:tcBorders>
            <w:shd w:val="clear" w:color="auto" w:fill="auto"/>
            <w:vAlign w:val="center"/>
            <w:hideMark/>
          </w:tcPr>
          <w:p w14:paraId="24D7F1EE" w14:textId="77777777" w:rsidR="00413357" w:rsidRPr="000C6B2A" w:rsidRDefault="00413357" w:rsidP="003C08E1">
            <w:pPr>
              <w:rPr>
                <w:rFonts w:ascii="Cambria" w:hAnsi="Cambria"/>
                <w:color w:val="000000"/>
              </w:rPr>
            </w:pPr>
            <w:r w:rsidRPr="000C6B2A">
              <w:rPr>
                <w:rFonts w:ascii="Cambria" w:hAnsi="Cambria"/>
                <w:color w:val="000000"/>
              </w:rPr>
              <w:t>ems.5.018</w:t>
            </w:r>
          </w:p>
        </w:tc>
        <w:tc>
          <w:tcPr>
            <w:tcW w:w="574" w:type="dxa"/>
            <w:tcBorders>
              <w:top w:val="nil"/>
              <w:left w:val="nil"/>
              <w:bottom w:val="nil"/>
              <w:right w:val="nil"/>
            </w:tcBorders>
            <w:shd w:val="clear" w:color="auto" w:fill="auto"/>
            <w:vAlign w:val="center"/>
            <w:hideMark/>
          </w:tcPr>
          <w:p w14:paraId="0B68F1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F2A06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FFB4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BAB2B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66D1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80E0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35C6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0139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15C6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6B0A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F81EA0A" w14:textId="5750746E" w:rsidR="00413357" w:rsidRPr="000C6B2A" w:rsidRDefault="00273222" w:rsidP="003C08E1">
            <w:pPr>
              <w:jc w:val="right"/>
              <w:rPr>
                <w:rFonts w:ascii="Cambria" w:hAnsi="Cambria"/>
                <w:color w:val="000000"/>
              </w:rPr>
            </w:pPr>
            <w:r>
              <w:rPr>
                <w:rFonts w:ascii="Cambria" w:hAnsi="Cambria"/>
                <w:color w:val="000000"/>
              </w:rPr>
              <w:t>1</w:t>
            </w:r>
            <w:r w:rsidR="00413357" w:rsidRPr="000C6B2A">
              <w:rPr>
                <w:rFonts w:ascii="Cambria" w:hAnsi="Cambria"/>
                <w:color w:val="000000"/>
              </w:rPr>
              <w:t>803.2</w:t>
            </w:r>
          </w:p>
        </w:tc>
        <w:tc>
          <w:tcPr>
            <w:tcW w:w="1201" w:type="dxa"/>
            <w:tcBorders>
              <w:top w:val="nil"/>
              <w:left w:val="nil"/>
              <w:bottom w:val="nil"/>
              <w:right w:val="nil"/>
            </w:tcBorders>
            <w:shd w:val="clear" w:color="auto" w:fill="auto"/>
            <w:vAlign w:val="center"/>
            <w:hideMark/>
          </w:tcPr>
          <w:p w14:paraId="35FC81C3" w14:textId="77777777" w:rsidR="00413357" w:rsidRPr="000C6B2A" w:rsidRDefault="00413357" w:rsidP="003C08E1">
            <w:pPr>
              <w:jc w:val="right"/>
              <w:rPr>
                <w:rFonts w:ascii="Cambria" w:hAnsi="Cambria"/>
                <w:color w:val="000000"/>
              </w:rPr>
            </w:pPr>
            <w:r w:rsidRPr="000C6B2A">
              <w:rPr>
                <w:rFonts w:ascii="Cambria" w:hAnsi="Cambria"/>
                <w:color w:val="000000"/>
              </w:rPr>
              <w:t>7.31E+03</w:t>
            </w:r>
          </w:p>
        </w:tc>
        <w:tc>
          <w:tcPr>
            <w:tcW w:w="1201" w:type="dxa"/>
            <w:tcBorders>
              <w:top w:val="nil"/>
              <w:left w:val="nil"/>
              <w:bottom w:val="nil"/>
              <w:right w:val="nil"/>
            </w:tcBorders>
            <w:shd w:val="clear" w:color="auto" w:fill="auto"/>
            <w:vAlign w:val="center"/>
            <w:hideMark/>
          </w:tcPr>
          <w:p w14:paraId="330AE0B2" w14:textId="77777777" w:rsidR="00413357" w:rsidRPr="000C6B2A" w:rsidRDefault="00413357" w:rsidP="003C08E1">
            <w:pPr>
              <w:jc w:val="right"/>
              <w:rPr>
                <w:rFonts w:ascii="Cambria" w:hAnsi="Cambria"/>
                <w:color w:val="000000"/>
              </w:rPr>
            </w:pPr>
            <w:r w:rsidRPr="000C6B2A">
              <w:rPr>
                <w:rFonts w:ascii="Cambria" w:hAnsi="Cambria"/>
                <w:color w:val="000000"/>
              </w:rPr>
              <w:t>978.6</w:t>
            </w:r>
          </w:p>
        </w:tc>
      </w:tr>
      <w:tr w:rsidR="00413357" w:rsidRPr="000C6B2A" w14:paraId="440B2DDE" w14:textId="77777777" w:rsidTr="002B3D7B">
        <w:trPr>
          <w:trHeight w:val="315"/>
        </w:trPr>
        <w:tc>
          <w:tcPr>
            <w:tcW w:w="1833" w:type="dxa"/>
            <w:tcBorders>
              <w:top w:val="nil"/>
              <w:left w:val="nil"/>
              <w:bottom w:val="nil"/>
              <w:right w:val="nil"/>
            </w:tcBorders>
            <w:shd w:val="clear" w:color="auto" w:fill="auto"/>
            <w:vAlign w:val="center"/>
            <w:hideMark/>
          </w:tcPr>
          <w:p w14:paraId="0E2D785D" w14:textId="77777777" w:rsidR="00413357" w:rsidRPr="000C6B2A" w:rsidRDefault="00413357" w:rsidP="003C08E1">
            <w:pPr>
              <w:rPr>
                <w:rFonts w:ascii="Cambria" w:hAnsi="Cambria"/>
                <w:color w:val="000000"/>
              </w:rPr>
            </w:pPr>
            <w:r w:rsidRPr="000C6B2A">
              <w:rPr>
                <w:rFonts w:ascii="Cambria" w:hAnsi="Cambria"/>
                <w:color w:val="000000"/>
              </w:rPr>
              <w:t>ems.5.019</w:t>
            </w:r>
          </w:p>
        </w:tc>
        <w:tc>
          <w:tcPr>
            <w:tcW w:w="574" w:type="dxa"/>
            <w:tcBorders>
              <w:top w:val="nil"/>
              <w:left w:val="nil"/>
              <w:bottom w:val="nil"/>
              <w:right w:val="nil"/>
            </w:tcBorders>
            <w:shd w:val="clear" w:color="auto" w:fill="auto"/>
            <w:vAlign w:val="center"/>
            <w:hideMark/>
          </w:tcPr>
          <w:p w14:paraId="016F31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C8BB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DF5B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D1BCD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46AC3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49478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4904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49AC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7BB7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291A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9DC1943" w14:textId="77777777" w:rsidR="00413357" w:rsidRPr="000C6B2A" w:rsidRDefault="00413357" w:rsidP="003C08E1">
            <w:pPr>
              <w:jc w:val="right"/>
              <w:rPr>
                <w:rFonts w:ascii="Cambria" w:hAnsi="Cambria"/>
                <w:color w:val="000000"/>
              </w:rPr>
            </w:pPr>
            <w:r w:rsidRPr="000C6B2A">
              <w:rPr>
                <w:rFonts w:ascii="Cambria" w:hAnsi="Cambria"/>
                <w:color w:val="000000"/>
              </w:rPr>
              <w:t>927.4</w:t>
            </w:r>
          </w:p>
        </w:tc>
        <w:tc>
          <w:tcPr>
            <w:tcW w:w="1201" w:type="dxa"/>
            <w:tcBorders>
              <w:top w:val="nil"/>
              <w:left w:val="nil"/>
              <w:bottom w:val="nil"/>
              <w:right w:val="nil"/>
            </w:tcBorders>
            <w:shd w:val="clear" w:color="auto" w:fill="auto"/>
            <w:vAlign w:val="center"/>
            <w:hideMark/>
          </w:tcPr>
          <w:p w14:paraId="6BC1FECC" w14:textId="77777777" w:rsidR="00413357" w:rsidRPr="000C6B2A" w:rsidRDefault="00413357" w:rsidP="003C08E1">
            <w:pPr>
              <w:jc w:val="right"/>
              <w:rPr>
                <w:rFonts w:ascii="Cambria" w:hAnsi="Cambria"/>
                <w:color w:val="000000"/>
              </w:rPr>
            </w:pPr>
            <w:r w:rsidRPr="000C6B2A">
              <w:rPr>
                <w:rFonts w:ascii="Cambria" w:hAnsi="Cambria"/>
                <w:color w:val="000000"/>
              </w:rPr>
              <w:t>1.09E+04</w:t>
            </w:r>
          </w:p>
        </w:tc>
        <w:tc>
          <w:tcPr>
            <w:tcW w:w="1201" w:type="dxa"/>
            <w:tcBorders>
              <w:top w:val="nil"/>
              <w:left w:val="nil"/>
              <w:bottom w:val="nil"/>
              <w:right w:val="nil"/>
            </w:tcBorders>
            <w:shd w:val="clear" w:color="auto" w:fill="auto"/>
            <w:vAlign w:val="center"/>
            <w:hideMark/>
          </w:tcPr>
          <w:p w14:paraId="0C58C1B0" w14:textId="77777777" w:rsidR="00413357" w:rsidRPr="000C6B2A" w:rsidRDefault="00413357" w:rsidP="003C08E1">
            <w:pPr>
              <w:jc w:val="right"/>
              <w:rPr>
                <w:rFonts w:ascii="Cambria" w:hAnsi="Cambria"/>
                <w:color w:val="000000"/>
              </w:rPr>
            </w:pPr>
            <w:r w:rsidRPr="000C6B2A">
              <w:rPr>
                <w:rFonts w:ascii="Cambria" w:hAnsi="Cambria"/>
                <w:color w:val="000000"/>
              </w:rPr>
              <w:t>678.7</w:t>
            </w:r>
          </w:p>
        </w:tc>
      </w:tr>
      <w:tr w:rsidR="00413357" w:rsidRPr="000C6B2A" w14:paraId="3986EF66" w14:textId="77777777" w:rsidTr="002B3D7B">
        <w:trPr>
          <w:trHeight w:val="315"/>
        </w:trPr>
        <w:tc>
          <w:tcPr>
            <w:tcW w:w="1833" w:type="dxa"/>
            <w:tcBorders>
              <w:top w:val="nil"/>
              <w:left w:val="nil"/>
              <w:bottom w:val="nil"/>
              <w:right w:val="nil"/>
            </w:tcBorders>
            <w:shd w:val="clear" w:color="auto" w:fill="auto"/>
            <w:vAlign w:val="center"/>
            <w:hideMark/>
          </w:tcPr>
          <w:p w14:paraId="7BEB6893" w14:textId="77777777" w:rsidR="00413357" w:rsidRPr="000C6B2A" w:rsidRDefault="00413357" w:rsidP="003C08E1">
            <w:pPr>
              <w:rPr>
                <w:rFonts w:ascii="Cambria" w:hAnsi="Cambria"/>
                <w:color w:val="000000"/>
              </w:rPr>
            </w:pPr>
            <w:r w:rsidRPr="000C6B2A">
              <w:rPr>
                <w:rFonts w:ascii="Cambria" w:hAnsi="Cambria"/>
                <w:color w:val="000000"/>
              </w:rPr>
              <w:t>ems.5.020</w:t>
            </w:r>
          </w:p>
        </w:tc>
        <w:tc>
          <w:tcPr>
            <w:tcW w:w="574" w:type="dxa"/>
            <w:tcBorders>
              <w:top w:val="nil"/>
              <w:left w:val="nil"/>
              <w:bottom w:val="nil"/>
              <w:right w:val="nil"/>
            </w:tcBorders>
            <w:shd w:val="clear" w:color="auto" w:fill="auto"/>
            <w:vAlign w:val="center"/>
            <w:hideMark/>
          </w:tcPr>
          <w:p w14:paraId="1117C1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7356D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D7C0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0326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DDAD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5A9B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1DCE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91D0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FD76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B3EC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C8825E8" w14:textId="77777777" w:rsidR="00413357" w:rsidRPr="000C6B2A" w:rsidRDefault="00413357" w:rsidP="003C08E1">
            <w:pPr>
              <w:jc w:val="right"/>
              <w:rPr>
                <w:rFonts w:ascii="Cambria" w:hAnsi="Cambria"/>
                <w:color w:val="000000"/>
              </w:rPr>
            </w:pPr>
            <w:r w:rsidRPr="000C6B2A">
              <w:rPr>
                <w:rFonts w:ascii="Cambria" w:hAnsi="Cambria"/>
                <w:color w:val="000000"/>
              </w:rPr>
              <w:t>373.3</w:t>
            </w:r>
          </w:p>
        </w:tc>
        <w:tc>
          <w:tcPr>
            <w:tcW w:w="1201" w:type="dxa"/>
            <w:tcBorders>
              <w:top w:val="nil"/>
              <w:left w:val="nil"/>
              <w:bottom w:val="nil"/>
              <w:right w:val="nil"/>
            </w:tcBorders>
            <w:shd w:val="clear" w:color="auto" w:fill="auto"/>
            <w:vAlign w:val="center"/>
            <w:hideMark/>
          </w:tcPr>
          <w:p w14:paraId="0E23394F" w14:textId="77777777" w:rsidR="00413357" w:rsidRPr="000C6B2A" w:rsidRDefault="00413357" w:rsidP="003C08E1">
            <w:pPr>
              <w:jc w:val="right"/>
              <w:rPr>
                <w:rFonts w:ascii="Cambria" w:hAnsi="Cambria"/>
                <w:color w:val="000000"/>
              </w:rPr>
            </w:pPr>
            <w:r w:rsidRPr="000C6B2A">
              <w:rPr>
                <w:rFonts w:ascii="Cambria" w:hAnsi="Cambria"/>
                <w:color w:val="000000"/>
              </w:rPr>
              <w:t>7.26E+02</w:t>
            </w:r>
          </w:p>
        </w:tc>
        <w:tc>
          <w:tcPr>
            <w:tcW w:w="1201" w:type="dxa"/>
            <w:tcBorders>
              <w:top w:val="nil"/>
              <w:left w:val="nil"/>
              <w:bottom w:val="nil"/>
              <w:right w:val="nil"/>
            </w:tcBorders>
            <w:shd w:val="clear" w:color="auto" w:fill="auto"/>
            <w:vAlign w:val="center"/>
            <w:hideMark/>
          </w:tcPr>
          <w:p w14:paraId="785A4145" w14:textId="77777777" w:rsidR="00413357" w:rsidRPr="000C6B2A" w:rsidRDefault="00413357" w:rsidP="003C08E1">
            <w:pPr>
              <w:jc w:val="right"/>
              <w:rPr>
                <w:rFonts w:ascii="Cambria" w:hAnsi="Cambria"/>
                <w:color w:val="000000"/>
              </w:rPr>
            </w:pPr>
            <w:r w:rsidRPr="000C6B2A">
              <w:rPr>
                <w:rFonts w:ascii="Cambria" w:hAnsi="Cambria"/>
                <w:color w:val="000000"/>
              </w:rPr>
              <w:t>374.0</w:t>
            </w:r>
          </w:p>
        </w:tc>
      </w:tr>
      <w:tr w:rsidR="00413357" w:rsidRPr="000C6B2A" w14:paraId="2F44CEB1" w14:textId="77777777" w:rsidTr="002B3D7B">
        <w:trPr>
          <w:trHeight w:val="315"/>
        </w:trPr>
        <w:tc>
          <w:tcPr>
            <w:tcW w:w="1833" w:type="dxa"/>
            <w:tcBorders>
              <w:top w:val="nil"/>
              <w:left w:val="nil"/>
              <w:bottom w:val="nil"/>
              <w:right w:val="nil"/>
            </w:tcBorders>
            <w:shd w:val="clear" w:color="auto" w:fill="auto"/>
            <w:vAlign w:val="center"/>
            <w:hideMark/>
          </w:tcPr>
          <w:p w14:paraId="089AF54C" w14:textId="77777777" w:rsidR="00413357" w:rsidRPr="000C6B2A" w:rsidRDefault="00413357" w:rsidP="003C08E1">
            <w:pPr>
              <w:rPr>
                <w:rFonts w:ascii="Cambria" w:hAnsi="Cambria"/>
                <w:color w:val="000000"/>
              </w:rPr>
            </w:pPr>
            <w:r w:rsidRPr="000C6B2A">
              <w:rPr>
                <w:rFonts w:ascii="Cambria" w:hAnsi="Cambria"/>
                <w:color w:val="000000"/>
              </w:rPr>
              <w:t>ems.5.021</w:t>
            </w:r>
          </w:p>
        </w:tc>
        <w:tc>
          <w:tcPr>
            <w:tcW w:w="574" w:type="dxa"/>
            <w:tcBorders>
              <w:top w:val="nil"/>
              <w:left w:val="nil"/>
              <w:bottom w:val="nil"/>
              <w:right w:val="nil"/>
            </w:tcBorders>
            <w:shd w:val="clear" w:color="auto" w:fill="auto"/>
            <w:vAlign w:val="center"/>
            <w:hideMark/>
          </w:tcPr>
          <w:p w14:paraId="3BC124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B15F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AB6F7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DF76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D9AE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121A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905C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3B46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199A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396B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DC07B8" w14:textId="77777777" w:rsidR="00413357" w:rsidRPr="000C6B2A" w:rsidRDefault="00413357" w:rsidP="003C08E1">
            <w:pPr>
              <w:jc w:val="right"/>
              <w:rPr>
                <w:rFonts w:ascii="Cambria" w:hAnsi="Cambria"/>
                <w:color w:val="000000"/>
              </w:rPr>
            </w:pPr>
            <w:r w:rsidRPr="000C6B2A">
              <w:rPr>
                <w:rFonts w:ascii="Cambria" w:hAnsi="Cambria"/>
                <w:color w:val="000000"/>
              </w:rPr>
              <w:t>373.6</w:t>
            </w:r>
          </w:p>
        </w:tc>
        <w:tc>
          <w:tcPr>
            <w:tcW w:w="1201" w:type="dxa"/>
            <w:tcBorders>
              <w:top w:val="nil"/>
              <w:left w:val="nil"/>
              <w:bottom w:val="nil"/>
              <w:right w:val="nil"/>
            </w:tcBorders>
            <w:shd w:val="clear" w:color="auto" w:fill="auto"/>
            <w:vAlign w:val="center"/>
            <w:hideMark/>
          </w:tcPr>
          <w:p w14:paraId="67212218" w14:textId="77777777" w:rsidR="00413357" w:rsidRPr="000C6B2A" w:rsidRDefault="00413357" w:rsidP="003C08E1">
            <w:pPr>
              <w:jc w:val="right"/>
              <w:rPr>
                <w:rFonts w:ascii="Cambria" w:hAnsi="Cambria"/>
                <w:color w:val="000000"/>
              </w:rPr>
            </w:pPr>
            <w:r w:rsidRPr="000C6B2A">
              <w:rPr>
                <w:rFonts w:ascii="Cambria" w:hAnsi="Cambria"/>
                <w:color w:val="000000"/>
              </w:rPr>
              <w:t>6.02E+02</w:t>
            </w:r>
          </w:p>
        </w:tc>
        <w:tc>
          <w:tcPr>
            <w:tcW w:w="1201" w:type="dxa"/>
            <w:tcBorders>
              <w:top w:val="nil"/>
              <w:left w:val="nil"/>
              <w:bottom w:val="nil"/>
              <w:right w:val="nil"/>
            </w:tcBorders>
            <w:shd w:val="clear" w:color="auto" w:fill="auto"/>
            <w:vAlign w:val="center"/>
            <w:hideMark/>
          </w:tcPr>
          <w:p w14:paraId="7D25D40C" w14:textId="77777777" w:rsidR="00413357" w:rsidRPr="000C6B2A" w:rsidRDefault="00413357" w:rsidP="003C08E1">
            <w:pPr>
              <w:jc w:val="right"/>
              <w:rPr>
                <w:rFonts w:ascii="Cambria" w:hAnsi="Cambria"/>
                <w:color w:val="000000"/>
              </w:rPr>
            </w:pPr>
            <w:r w:rsidRPr="000C6B2A">
              <w:rPr>
                <w:rFonts w:ascii="Cambria" w:hAnsi="Cambria"/>
                <w:color w:val="000000"/>
              </w:rPr>
              <w:t>373.9</w:t>
            </w:r>
          </w:p>
        </w:tc>
      </w:tr>
      <w:tr w:rsidR="00413357" w:rsidRPr="000C6B2A" w14:paraId="3179C0FC" w14:textId="77777777" w:rsidTr="002B3D7B">
        <w:trPr>
          <w:trHeight w:val="315"/>
        </w:trPr>
        <w:tc>
          <w:tcPr>
            <w:tcW w:w="1833" w:type="dxa"/>
            <w:tcBorders>
              <w:top w:val="nil"/>
              <w:left w:val="nil"/>
              <w:bottom w:val="nil"/>
              <w:right w:val="nil"/>
            </w:tcBorders>
            <w:shd w:val="clear" w:color="auto" w:fill="auto"/>
            <w:vAlign w:val="center"/>
            <w:hideMark/>
          </w:tcPr>
          <w:p w14:paraId="7DBA195D" w14:textId="77777777" w:rsidR="00413357" w:rsidRPr="000C6B2A" w:rsidRDefault="00413357" w:rsidP="003C08E1">
            <w:pPr>
              <w:rPr>
                <w:rFonts w:ascii="Cambria" w:hAnsi="Cambria"/>
                <w:color w:val="000000"/>
              </w:rPr>
            </w:pPr>
            <w:r w:rsidRPr="000C6B2A">
              <w:rPr>
                <w:rFonts w:ascii="Cambria" w:hAnsi="Cambria"/>
                <w:color w:val="000000"/>
              </w:rPr>
              <w:t>ems.5.022</w:t>
            </w:r>
          </w:p>
        </w:tc>
        <w:tc>
          <w:tcPr>
            <w:tcW w:w="574" w:type="dxa"/>
            <w:tcBorders>
              <w:top w:val="nil"/>
              <w:left w:val="nil"/>
              <w:bottom w:val="nil"/>
              <w:right w:val="nil"/>
            </w:tcBorders>
            <w:shd w:val="clear" w:color="auto" w:fill="auto"/>
            <w:vAlign w:val="center"/>
            <w:hideMark/>
          </w:tcPr>
          <w:p w14:paraId="676C066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3ECD4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55DC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ECC4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2EC8A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D505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34DDB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29FF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2E875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0BA8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74BBBF8" w14:textId="77777777" w:rsidR="00413357" w:rsidRPr="000C6B2A" w:rsidRDefault="00413357" w:rsidP="003C08E1">
            <w:pPr>
              <w:jc w:val="right"/>
              <w:rPr>
                <w:rFonts w:ascii="Cambria" w:hAnsi="Cambria"/>
                <w:color w:val="000000"/>
              </w:rPr>
            </w:pPr>
            <w:r w:rsidRPr="000C6B2A">
              <w:rPr>
                <w:rFonts w:ascii="Cambria" w:hAnsi="Cambria"/>
                <w:color w:val="000000"/>
              </w:rPr>
              <w:t>416.6</w:t>
            </w:r>
          </w:p>
        </w:tc>
        <w:tc>
          <w:tcPr>
            <w:tcW w:w="1201" w:type="dxa"/>
            <w:tcBorders>
              <w:top w:val="nil"/>
              <w:left w:val="nil"/>
              <w:bottom w:val="nil"/>
              <w:right w:val="nil"/>
            </w:tcBorders>
            <w:shd w:val="clear" w:color="auto" w:fill="auto"/>
            <w:vAlign w:val="center"/>
            <w:hideMark/>
          </w:tcPr>
          <w:p w14:paraId="3F76FCE6" w14:textId="77777777" w:rsidR="00413357" w:rsidRPr="000C6B2A" w:rsidRDefault="00413357" w:rsidP="003C08E1">
            <w:pPr>
              <w:jc w:val="right"/>
              <w:rPr>
                <w:rFonts w:ascii="Cambria" w:hAnsi="Cambria"/>
                <w:color w:val="000000"/>
              </w:rPr>
            </w:pPr>
            <w:r w:rsidRPr="000C6B2A">
              <w:rPr>
                <w:rFonts w:ascii="Cambria" w:hAnsi="Cambria"/>
                <w:color w:val="000000"/>
              </w:rPr>
              <w:t>3.11E+04</w:t>
            </w:r>
          </w:p>
        </w:tc>
        <w:tc>
          <w:tcPr>
            <w:tcW w:w="1201" w:type="dxa"/>
            <w:tcBorders>
              <w:top w:val="nil"/>
              <w:left w:val="nil"/>
              <w:bottom w:val="nil"/>
              <w:right w:val="nil"/>
            </w:tcBorders>
            <w:shd w:val="clear" w:color="auto" w:fill="auto"/>
            <w:vAlign w:val="center"/>
            <w:hideMark/>
          </w:tcPr>
          <w:p w14:paraId="52D0DB4B" w14:textId="77777777" w:rsidR="00413357" w:rsidRPr="000C6B2A" w:rsidRDefault="00413357" w:rsidP="003C08E1">
            <w:pPr>
              <w:jc w:val="right"/>
              <w:rPr>
                <w:rFonts w:ascii="Cambria" w:hAnsi="Cambria"/>
                <w:color w:val="000000"/>
              </w:rPr>
            </w:pPr>
            <w:r w:rsidRPr="000C6B2A">
              <w:rPr>
                <w:rFonts w:ascii="Cambria" w:hAnsi="Cambria"/>
                <w:color w:val="000000"/>
              </w:rPr>
              <w:t>395.9</w:t>
            </w:r>
          </w:p>
        </w:tc>
      </w:tr>
      <w:tr w:rsidR="00413357" w:rsidRPr="000C6B2A" w14:paraId="79A5314D" w14:textId="77777777" w:rsidTr="002B3D7B">
        <w:trPr>
          <w:trHeight w:val="315"/>
        </w:trPr>
        <w:tc>
          <w:tcPr>
            <w:tcW w:w="1833" w:type="dxa"/>
            <w:tcBorders>
              <w:top w:val="nil"/>
              <w:left w:val="nil"/>
              <w:bottom w:val="nil"/>
              <w:right w:val="nil"/>
            </w:tcBorders>
            <w:shd w:val="clear" w:color="auto" w:fill="auto"/>
            <w:vAlign w:val="center"/>
            <w:hideMark/>
          </w:tcPr>
          <w:p w14:paraId="26ED5D3D" w14:textId="77777777" w:rsidR="00413357" w:rsidRPr="000C6B2A" w:rsidRDefault="00413357" w:rsidP="003C08E1">
            <w:pPr>
              <w:rPr>
                <w:rFonts w:ascii="Cambria" w:hAnsi="Cambria"/>
                <w:color w:val="000000"/>
              </w:rPr>
            </w:pPr>
            <w:r w:rsidRPr="000C6B2A">
              <w:rPr>
                <w:rFonts w:ascii="Cambria" w:hAnsi="Cambria"/>
                <w:color w:val="000000"/>
              </w:rPr>
              <w:t>ems.5.023</w:t>
            </w:r>
          </w:p>
        </w:tc>
        <w:tc>
          <w:tcPr>
            <w:tcW w:w="574" w:type="dxa"/>
            <w:tcBorders>
              <w:top w:val="nil"/>
              <w:left w:val="nil"/>
              <w:bottom w:val="nil"/>
              <w:right w:val="nil"/>
            </w:tcBorders>
            <w:shd w:val="clear" w:color="auto" w:fill="auto"/>
            <w:vAlign w:val="center"/>
            <w:hideMark/>
          </w:tcPr>
          <w:p w14:paraId="7B1EB0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7522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C5C6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5192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7401B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7366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3BEC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EEBB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8FCB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79D8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2708A10" w14:textId="77777777" w:rsidR="00413357" w:rsidRPr="000C6B2A" w:rsidRDefault="00413357" w:rsidP="003C08E1">
            <w:pPr>
              <w:jc w:val="right"/>
              <w:rPr>
                <w:rFonts w:ascii="Cambria" w:hAnsi="Cambria"/>
                <w:color w:val="000000"/>
              </w:rPr>
            </w:pPr>
            <w:r w:rsidRPr="000C6B2A">
              <w:rPr>
                <w:rFonts w:ascii="Cambria" w:hAnsi="Cambria"/>
                <w:color w:val="000000"/>
              </w:rPr>
              <w:t>461.9</w:t>
            </w:r>
          </w:p>
        </w:tc>
        <w:tc>
          <w:tcPr>
            <w:tcW w:w="1201" w:type="dxa"/>
            <w:tcBorders>
              <w:top w:val="nil"/>
              <w:left w:val="nil"/>
              <w:bottom w:val="nil"/>
              <w:right w:val="nil"/>
            </w:tcBorders>
            <w:shd w:val="clear" w:color="auto" w:fill="auto"/>
            <w:vAlign w:val="center"/>
            <w:hideMark/>
          </w:tcPr>
          <w:p w14:paraId="126D780F" w14:textId="77777777" w:rsidR="00413357" w:rsidRPr="000C6B2A" w:rsidRDefault="00413357" w:rsidP="003C08E1">
            <w:pPr>
              <w:jc w:val="right"/>
              <w:rPr>
                <w:rFonts w:ascii="Cambria" w:hAnsi="Cambria"/>
                <w:color w:val="000000"/>
              </w:rPr>
            </w:pPr>
            <w:r w:rsidRPr="000C6B2A">
              <w:rPr>
                <w:rFonts w:ascii="Cambria" w:hAnsi="Cambria"/>
                <w:color w:val="000000"/>
              </w:rPr>
              <w:t>2.92E+04</w:t>
            </w:r>
          </w:p>
        </w:tc>
        <w:tc>
          <w:tcPr>
            <w:tcW w:w="1201" w:type="dxa"/>
            <w:tcBorders>
              <w:top w:val="nil"/>
              <w:left w:val="nil"/>
              <w:bottom w:val="nil"/>
              <w:right w:val="nil"/>
            </w:tcBorders>
            <w:shd w:val="clear" w:color="auto" w:fill="auto"/>
            <w:vAlign w:val="center"/>
            <w:hideMark/>
          </w:tcPr>
          <w:p w14:paraId="0CA38EAD" w14:textId="77777777" w:rsidR="00413357" w:rsidRPr="000C6B2A" w:rsidRDefault="00413357" w:rsidP="003C08E1">
            <w:pPr>
              <w:jc w:val="right"/>
              <w:rPr>
                <w:rFonts w:ascii="Cambria" w:hAnsi="Cambria"/>
                <w:color w:val="000000"/>
              </w:rPr>
            </w:pPr>
            <w:r w:rsidRPr="000C6B2A">
              <w:rPr>
                <w:rFonts w:ascii="Cambria" w:hAnsi="Cambria"/>
                <w:color w:val="000000"/>
              </w:rPr>
              <w:t>416.1</w:t>
            </w:r>
          </w:p>
        </w:tc>
      </w:tr>
      <w:tr w:rsidR="00413357" w:rsidRPr="000C6B2A" w14:paraId="10B2A611" w14:textId="77777777" w:rsidTr="002B3D7B">
        <w:trPr>
          <w:trHeight w:val="315"/>
        </w:trPr>
        <w:tc>
          <w:tcPr>
            <w:tcW w:w="1833" w:type="dxa"/>
            <w:tcBorders>
              <w:top w:val="nil"/>
              <w:left w:val="nil"/>
              <w:bottom w:val="nil"/>
              <w:right w:val="nil"/>
            </w:tcBorders>
            <w:shd w:val="clear" w:color="auto" w:fill="auto"/>
            <w:vAlign w:val="center"/>
            <w:hideMark/>
          </w:tcPr>
          <w:p w14:paraId="5161487D" w14:textId="77777777" w:rsidR="00413357" w:rsidRPr="000C6B2A" w:rsidRDefault="00413357" w:rsidP="003C08E1">
            <w:pPr>
              <w:rPr>
                <w:rFonts w:ascii="Cambria" w:hAnsi="Cambria"/>
                <w:color w:val="000000"/>
              </w:rPr>
            </w:pPr>
            <w:r w:rsidRPr="000C6B2A">
              <w:rPr>
                <w:rFonts w:ascii="Cambria" w:hAnsi="Cambria"/>
                <w:color w:val="000000"/>
              </w:rPr>
              <w:t>ems.5.024</w:t>
            </w:r>
          </w:p>
        </w:tc>
        <w:tc>
          <w:tcPr>
            <w:tcW w:w="574" w:type="dxa"/>
            <w:tcBorders>
              <w:top w:val="nil"/>
              <w:left w:val="nil"/>
              <w:bottom w:val="nil"/>
              <w:right w:val="nil"/>
            </w:tcBorders>
            <w:shd w:val="clear" w:color="auto" w:fill="auto"/>
            <w:vAlign w:val="center"/>
            <w:hideMark/>
          </w:tcPr>
          <w:p w14:paraId="1C26C4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4B05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1F19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2701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6A53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0D40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67927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6B0C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B8CA0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2C0A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CADB96B" w14:textId="77777777" w:rsidR="00413357" w:rsidRPr="000C6B2A" w:rsidRDefault="00413357" w:rsidP="003C08E1">
            <w:pPr>
              <w:jc w:val="right"/>
              <w:rPr>
                <w:rFonts w:ascii="Cambria" w:hAnsi="Cambria"/>
                <w:color w:val="000000"/>
              </w:rPr>
            </w:pPr>
            <w:r w:rsidRPr="000C6B2A">
              <w:rPr>
                <w:rFonts w:ascii="Cambria" w:hAnsi="Cambria"/>
                <w:color w:val="000000"/>
              </w:rPr>
              <w:t>380.6</w:t>
            </w:r>
          </w:p>
        </w:tc>
        <w:tc>
          <w:tcPr>
            <w:tcW w:w="1201" w:type="dxa"/>
            <w:tcBorders>
              <w:top w:val="nil"/>
              <w:left w:val="nil"/>
              <w:bottom w:val="nil"/>
              <w:right w:val="nil"/>
            </w:tcBorders>
            <w:shd w:val="clear" w:color="auto" w:fill="auto"/>
            <w:vAlign w:val="center"/>
            <w:hideMark/>
          </w:tcPr>
          <w:p w14:paraId="7FAEF1DE" w14:textId="77777777" w:rsidR="00413357" w:rsidRPr="000C6B2A" w:rsidRDefault="00413357" w:rsidP="003C08E1">
            <w:pPr>
              <w:jc w:val="right"/>
              <w:rPr>
                <w:rFonts w:ascii="Cambria" w:hAnsi="Cambria"/>
                <w:color w:val="000000"/>
              </w:rPr>
            </w:pPr>
            <w:r w:rsidRPr="000C6B2A">
              <w:rPr>
                <w:rFonts w:ascii="Cambria" w:hAnsi="Cambria"/>
                <w:color w:val="000000"/>
              </w:rPr>
              <w:t>2.12E+03</w:t>
            </w:r>
          </w:p>
        </w:tc>
        <w:tc>
          <w:tcPr>
            <w:tcW w:w="1201" w:type="dxa"/>
            <w:tcBorders>
              <w:top w:val="nil"/>
              <w:left w:val="nil"/>
              <w:bottom w:val="nil"/>
              <w:right w:val="nil"/>
            </w:tcBorders>
            <w:shd w:val="clear" w:color="auto" w:fill="auto"/>
            <w:vAlign w:val="center"/>
            <w:hideMark/>
          </w:tcPr>
          <w:p w14:paraId="7581D418" w14:textId="77777777" w:rsidR="00413357" w:rsidRPr="000C6B2A" w:rsidRDefault="00413357" w:rsidP="003C08E1">
            <w:pPr>
              <w:jc w:val="right"/>
              <w:rPr>
                <w:rFonts w:ascii="Cambria" w:hAnsi="Cambria"/>
                <w:color w:val="000000"/>
              </w:rPr>
            </w:pPr>
            <w:r w:rsidRPr="000C6B2A">
              <w:rPr>
                <w:rFonts w:ascii="Cambria" w:hAnsi="Cambria"/>
                <w:color w:val="000000"/>
              </w:rPr>
              <w:t>382.1</w:t>
            </w:r>
          </w:p>
        </w:tc>
      </w:tr>
      <w:tr w:rsidR="00413357" w:rsidRPr="000C6B2A" w14:paraId="7962B461" w14:textId="77777777" w:rsidTr="002B3D7B">
        <w:trPr>
          <w:trHeight w:val="315"/>
        </w:trPr>
        <w:tc>
          <w:tcPr>
            <w:tcW w:w="1833" w:type="dxa"/>
            <w:tcBorders>
              <w:top w:val="nil"/>
              <w:left w:val="nil"/>
              <w:bottom w:val="nil"/>
              <w:right w:val="nil"/>
            </w:tcBorders>
            <w:shd w:val="clear" w:color="auto" w:fill="auto"/>
            <w:vAlign w:val="center"/>
            <w:hideMark/>
          </w:tcPr>
          <w:p w14:paraId="30998BB4" w14:textId="77777777" w:rsidR="00413357" w:rsidRPr="000C6B2A" w:rsidRDefault="00413357" w:rsidP="003C08E1">
            <w:pPr>
              <w:rPr>
                <w:rFonts w:ascii="Cambria" w:hAnsi="Cambria"/>
                <w:color w:val="000000"/>
              </w:rPr>
            </w:pPr>
            <w:r w:rsidRPr="000C6B2A">
              <w:rPr>
                <w:rFonts w:ascii="Cambria" w:hAnsi="Cambria"/>
                <w:color w:val="000000"/>
              </w:rPr>
              <w:t>ems.5.025</w:t>
            </w:r>
          </w:p>
        </w:tc>
        <w:tc>
          <w:tcPr>
            <w:tcW w:w="574" w:type="dxa"/>
            <w:tcBorders>
              <w:top w:val="nil"/>
              <w:left w:val="nil"/>
              <w:bottom w:val="nil"/>
              <w:right w:val="nil"/>
            </w:tcBorders>
            <w:shd w:val="clear" w:color="auto" w:fill="auto"/>
            <w:vAlign w:val="center"/>
            <w:hideMark/>
          </w:tcPr>
          <w:p w14:paraId="0D9154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6B4ED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BC52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B945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A9F1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93E9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6E2EF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0DBB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EEBA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6B22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7073F64" w14:textId="77777777" w:rsidR="00413357" w:rsidRPr="000C6B2A" w:rsidRDefault="00413357" w:rsidP="003C08E1">
            <w:pPr>
              <w:jc w:val="right"/>
              <w:rPr>
                <w:rFonts w:ascii="Cambria" w:hAnsi="Cambria"/>
                <w:color w:val="000000"/>
              </w:rPr>
            </w:pPr>
            <w:r w:rsidRPr="000C6B2A">
              <w:rPr>
                <w:rFonts w:ascii="Cambria" w:hAnsi="Cambria"/>
                <w:color w:val="000000"/>
              </w:rPr>
              <w:t>377.3</w:t>
            </w:r>
          </w:p>
        </w:tc>
        <w:tc>
          <w:tcPr>
            <w:tcW w:w="1201" w:type="dxa"/>
            <w:tcBorders>
              <w:top w:val="nil"/>
              <w:left w:val="nil"/>
              <w:bottom w:val="nil"/>
              <w:right w:val="nil"/>
            </w:tcBorders>
            <w:shd w:val="clear" w:color="auto" w:fill="auto"/>
            <w:vAlign w:val="center"/>
            <w:hideMark/>
          </w:tcPr>
          <w:p w14:paraId="1C17CF46" w14:textId="77777777" w:rsidR="00413357" w:rsidRPr="000C6B2A" w:rsidRDefault="00413357" w:rsidP="003C08E1">
            <w:pPr>
              <w:jc w:val="right"/>
              <w:rPr>
                <w:rFonts w:ascii="Cambria" w:hAnsi="Cambria"/>
                <w:color w:val="000000"/>
              </w:rPr>
            </w:pPr>
            <w:r w:rsidRPr="000C6B2A">
              <w:rPr>
                <w:rFonts w:ascii="Cambria" w:hAnsi="Cambria"/>
                <w:color w:val="000000"/>
              </w:rPr>
              <w:t>5.76E+03</w:t>
            </w:r>
          </w:p>
        </w:tc>
        <w:tc>
          <w:tcPr>
            <w:tcW w:w="1201" w:type="dxa"/>
            <w:tcBorders>
              <w:top w:val="nil"/>
              <w:left w:val="nil"/>
              <w:bottom w:val="nil"/>
              <w:right w:val="nil"/>
            </w:tcBorders>
            <w:shd w:val="clear" w:color="auto" w:fill="auto"/>
            <w:vAlign w:val="center"/>
            <w:hideMark/>
          </w:tcPr>
          <w:p w14:paraId="58777224" w14:textId="77777777" w:rsidR="00413357" w:rsidRPr="000C6B2A" w:rsidRDefault="00413357" w:rsidP="003C08E1">
            <w:pPr>
              <w:jc w:val="right"/>
              <w:rPr>
                <w:rFonts w:ascii="Cambria" w:hAnsi="Cambria"/>
                <w:color w:val="000000"/>
              </w:rPr>
            </w:pPr>
            <w:r w:rsidRPr="000C6B2A">
              <w:rPr>
                <w:rFonts w:ascii="Cambria" w:hAnsi="Cambria"/>
                <w:color w:val="000000"/>
              </w:rPr>
              <w:t>374.8</w:t>
            </w:r>
          </w:p>
        </w:tc>
      </w:tr>
      <w:tr w:rsidR="00413357" w:rsidRPr="000C6B2A" w14:paraId="3437312C" w14:textId="77777777" w:rsidTr="002B3D7B">
        <w:trPr>
          <w:trHeight w:val="315"/>
        </w:trPr>
        <w:tc>
          <w:tcPr>
            <w:tcW w:w="1833" w:type="dxa"/>
            <w:tcBorders>
              <w:top w:val="nil"/>
              <w:left w:val="nil"/>
              <w:bottom w:val="nil"/>
              <w:right w:val="nil"/>
            </w:tcBorders>
            <w:shd w:val="clear" w:color="auto" w:fill="auto"/>
            <w:vAlign w:val="center"/>
            <w:hideMark/>
          </w:tcPr>
          <w:p w14:paraId="5AAEDD41" w14:textId="77777777" w:rsidR="00413357" w:rsidRPr="000C6B2A" w:rsidRDefault="00413357" w:rsidP="003C08E1">
            <w:pPr>
              <w:rPr>
                <w:rFonts w:ascii="Cambria" w:hAnsi="Cambria"/>
                <w:color w:val="000000"/>
              </w:rPr>
            </w:pPr>
            <w:r w:rsidRPr="000C6B2A">
              <w:rPr>
                <w:rFonts w:ascii="Cambria" w:hAnsi="Cambria"/>
                <w:color w:val="000000"/>
              </w:rPr>
              <w:t>ems.5.026</w:t>
            </w:r>
          </w:p>
        </w:tc>
        <w:tc>
          <w:tcPr>
            <w:tcW w:w="574" w:type="dxa"/>
            <w:tcBorders>
              <w:top w:val="nil"/>
              <w:left w:val="nil"/>
              <w:bottom w:val="nil"/>
              <w:right w:val="nil"/>
            </w:tcBorders>
            <w:shd w:val="clear" w:color="auto" w:fill="auto"/>
            <w:vAlign w:val="center"/>
            <w:hideMark/>
          </w:tcPr>
          <w:p w14:paraId="016AF5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61EF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1DE4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E343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90B2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1226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6838A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5159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DE66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FD16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856EA60" w14:textId="77777777" w:rsidR="00413357" w:rsidRPr="000C6B2A" w:rsidRDefault="00413357" w:rsidP="003C08E1">
            <w:pPr>
              <w:jc w:val="right"/>
              <w:rPr>
                <w:rFonts w:ascii="Cambria" w:hAnsi="Cambria"/>
                <w:color w:val="000000"/>
              </w:rPr>
            </w:pPr>
            <w:r w:rsidRPr="000C6B2A">
              <w:rPr>
                <w:rFonts w:ascii="Cambria" w:hAnsi="Cambria"/>
                <w:color w:val="000000"/>
              </w:rPr>
              <w:t>492.7</w:t>
            </w:r>
          </w:p>
        </w:tc>
        <w:tc>
          <w:tcPr>
            <w:tcW w:w="1201" w:type="dxa"/>
            <w:tcBorders>
              <w:top w:val="nil"/>
              <w:left w:val="nil"/>
              <w:bottom w:val="nil"/>
              <w:right w:val="nil"/>
            </w:tcBorders>
            <w:shd w:val="clear" w:color="auto" w:fill="auto"/>
            <w:vAlign w:val="center"/>
            <w:hideMark/>
          </w:tcPr>
          <w:p w14:paraId="496A45D5" w14:textId="77777777" w:rsidR="00413357" w:rsidRPr="000C6B2A" w:rsidRDefault="00413357" w:rsidP="003C08E1">
            <w:pPr>
              <w:jc w:val="right"/>
              <w:rPr>
                <w:rFonts w:ascii="Cambria" w:hAnsi="Cambria"/>
                <w:color w:val="000000"/>
              </w:rPr>
            </w:pPr>
            <w:r w:rsidRPr="000C6B2A">
              <w:rPr>
                <w:rFonts w:ascii="Cambria" w:hAnsi="Cambria"/>
                <w:color w:val="000000"/>
              </w:rPr>
              <w:t>1.23E+04</w:t>
            </w:r>
          </w:p>
        </w:tc>
        <w:tc>
          <w:tcPr>
            <w:tcW w:w="1201" w:type="dxa"/>
            <w:tcBorders>
              <w:top w:val="nil"/>
              <w:left w:val="nil"/>
              <w:bottom w:val="nil"/>
              <w:right w:val="nil"/>
            </w:tcBorders>
            <w:shd w:val="clear" w:color="auto" w:fill="auto"/>
            <w:vAlign w:val="center"/>
            <w:hideMark/>
          </w:tcPr>
          <w:p w14:paraId="0D05D7DF" w14:textId="77777777" w:rsidR="00413357" w:rsidRPr="000C6B2A" w:rsidRDefault="00413357" w:rsidP="003C08E1">
            <w:pPr>
              <w:jc w:val="right"/>
              <w:rPr>
                <w:rFonts w:ascii="Cambria" w:hAnsi="Cambria"/>
                <w:color w:val="000000"/>
              </w:rPr>
            </w:pPr>
            <w:r w:rsidRPr="000C6B2A">
              <w:rPr>
                <w:rFonts w:ascii="Cambria" w:hAnsi="Cambria"/>
                <w:color w:val="000000"/>
              </w:rPr>
              <w:t>489.5</w:t>
            </w:r>
          </w:p>
        </w:tc>
      </w:tr>
      <w:tr w:rsidR="00413357" w:rsidRPr="000C6B2A" w14:paraId="2B8BDA02" w14:textId="77777777" w:rsidTr="002B3D7B">
        <w:trPr>
          <w:trHeight w:val="315"/>
        </w:trPr>
        <w:tc>
          <w:tcPr>
            <w:tcW w:w="1833" w:type="dxa"/>
            <w:tcBorders>
              <w:top w:val="nil"/>
              <w:left w:val="nil"/>
              <w:bottom w:val="nil"/>
              <w:right w:val="nil"/>
            </w:tcBorders>
            <w:shd w:val="clear" w:color="auto" w:fill="auto"/>
            <w:vAlign w:val="center"/>
            <w:hideMark/>
          </w:tcPr>
          <w:p w14:paraId="44663070" w14:textId="77777777" w:rsidR="00413357" w:rsidRPr="000C6B2A" w:rsidRDefault="00413357" w:rsidP="003C08E1">
            <w:pPr>
              <w:rPr>
                <w:rFonts w:ascii="Cambria" w:hAnsi="Cambria"/>
                <w:color w:val="000000"/>
              </w:rPr>
            </w:pPr>
            <w:r w:rsidRPr="000C6B2A">
              <w:rPr>
                <w:rFonts w:ascii="Cambria" w:hAnsi="Cambria"/>
                <w:color w:val="000000"/>
              </w:rPr>
              <w:t>ems.5.027</w:t>
            </w:r>
          </w:p>
        </w:tc>
        <w:tc>
          <w:tcPr>
            <w:tcW w:w="574" w:type="dxa"/>
            <w:tcBorders>
              <w:top w:val="nil"/>
              <w:left w:val="nil"/>
              <w:bottom w:val="nil"/>
              <w:right w:val="nil"/>
            </w:tcBorders>
            <w:shd w:val="clear" w:color="auto" w:fill="auto"/>
            <w:vAlign w:val="center"/>
            <w:hideMark/>
          </w:tcPr>
          <w:p w14:paraId="1F5D0F2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1B3C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EE26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52F7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DEE4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E97D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74C0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08F5F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CFEE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FD77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DCDCDD3" w14:textId="77777777" w:rsidR="00413357" w:rsidRPr="000C6B2A" w:rsidRDefault="00413357" w:rsidP="003C08E1">
            <w:pPr>
              <w:jc w:val="right"/>
              <w:rPr>
                <w:rFonts w:ascii="Cambria" w:hAnsi="Cambria"/>
                <w:color w:val="000000"/>
              </w:rPr>
            </w:pPr>
            <w:r w:rsidRPr="000C6B2A">
              <w:rPr>
                <w:rFonts w:ascii="Cambria" w:hAnsi="Cambria"/>
                <w:color w:val="000000"/>
              </w:rPr>
              <w:t>377.9</w:t>
            </w:r>
          </w:p>
        </w:tc>
        <w:tc>
          <w:tcPr>
            <w:tcW w:w="1201" w:type="dxa"/>
            <w:tcBorders>
              <w:top w:val="nil"/>
              <w:left w:val="nil"/>
              <w:bottom w:val="nil"/>
              <w:right w:val="nil"/>
            </w:tcBorders>
            <w:shd w:val="clear" w:color="auto" w:fill="auto"/>
            <w:vAlign w:val="center"/>
            <w:hideMark/>
          </w:tcPr>
          <w:p w14:paraId="7B5DDAC9" w14:textId="77777777" w:rsidR="00413357" w:rsidRPr="000C6B2A" w:rsidRDefault="00413357" w:rsidP="003C08E1">
            <w:pPr>
              <w:jc w:val="right"/>
              <w:rPr>
                <w:rFonts w:ascii="Cambria" w:hAnsi="Cambria"/>
                <w:color w:val="000000"/>
              </w:rPr>
            </w:pPr>
            <w:r w:rsidRPr="000C6B2A">
              <w:rPr>
                <w:rFonts w:ascii="Cambria" w:hAnsi="Cambria"/>
                <w:color w:val="000000"/>
              </w:rPr>
              <w:t>1.59E+04</w:t>
            </w:r>
          </w:p>
        </w:tc>
        <w:tc>
          <w:tcPr>
            <w:tcW w:w="1201" w:type="dxa"/>
            <w:tcBorders>
              <w:top w:val="nil"/>
              <w:left w:val="nil"/>
              <w:bottom w:val="nil"/>
              <w:right w:val="nil"/>
            </w:tcBorders>
            <w:shd w:val="clear" w:color="auto" w:fill="auto"/>
            <w:vAlign w:val="center"/>
            <w:hideMark/>
          </w:tcPr>
          <w:p w14:paraId="5A9F47A1" w14:textId="77777777" w:rsidR="00413357" w:rsidRPr="000C6B2A" w:rsidRDefault="00413357" w:rsidP="003C08E1">
            <w:pPr>
              <w:jc w:val="right"/>
              <w:rPr>
                <w:rFonts w:ascii="Cambria" w:hAnsi="Cambria"/>
                <w:color w:val="000000"/>
              </w:rPr>
            </w:pPr>
            <w:r w:rsidRPr="000C6B2A">
              <w:rPr>
                <w:rFonts w:ascii="Cambria" w:hAnsi="Cambria"/>
                <w:color w:val="000000"/>
              </w:rPr>
              <w:t>378.7</w:t>
            </w:r>
          </w:p>
        </w:tc>
      </w:tr>
      <w:tr w:rsidR="00413357" w:rsidRPr="000C6B2A" w14:paraId="3D832958" w14:textId="77777777" w:rsidTr="002B3D7B">
        <w:trPr>
          <w:trHeight w:val="315"/>
        </w:trPr>
        <w:tc>
          <w:tcPr>
            <w:tcW w:w="1833" w:type="dxa"/>
            <w:tcBorders>
              <w:top w:val="nil"/>
              <w:left w:val="nil"/>
              <w:bottom w:val="nil"/>
              <w:right w:val="nil"/>
            </w:tcBorders>
            <w:shd w:val="clear" w:color="auto" w:fill="auto"/>
            <w:vAlign w:val="center"/>
            <w:hideMark/>
          </w:tcPr>
          <w:p w14:paraId="2F37557F" w14:textId="77777777" w:rsidR="00413357" w:rsidRPr="000C6B2A" w:rsidRDefault="00413357" w:rsidP="003C08E1">
            <w:pPr>
              <w:rPr>
                <w:rFonts w:ascii="Cambria" w:hAnsi="Cambria"/>
                <w:color w:val="000000"/>
              </w:rPr>
            </w:pPr>
            <w:r w:rsidRPr="000C6B2A">
              <w:rPr>
                <w:rFonts w:ascii="Cambria" w:hAnsi="Cambria"/>
                <w:color w:val="000000"/>
              </w:rPr>
              <w:t>ems.5.028</w:t>
            </w:r>
          </w:p>
        </w:tc>
        <w:tc>
          <w:tcPr>
            <w:tcW w:w="574" w:type="dxa"/>
            <w:tcBorders>
              <w:top w:val="nil"/>
              <w:left w:val="nil"/>
              <w:bottom w:val="nil"/>
              <w:right w:val="nil"/>
            </w:tcBorders>
            <w:shd w:val="clear" w:color="auto" w:fill="auto"/>
            <w:vAlign w:val="center"/>
            <w:hideMark/>
          </w:tcPr>
          <w:p w14:paraId="78D7A9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942E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BD66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0375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D0B8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32B8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CC7E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1C01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81EB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4700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3DA0D4C" w14:textId="77777777" w:rsidR="00413357" w:rsidRPr="000C6B2A" w:rsidRDefault="00413357" w:rsidP="003C08E1">
            <w:pPr>
              <w:jc w:val="right"/>
              <w:rPr>
                <w:rFonts w:ascii="Cambria" w:hAnsi="Cambria"/>
                <w:color w:val="000000"/>
              </w:rPr>
            </w:pPr>
            <w:r w:rsidRPr="000C6B2A">
              <w:rPr>
                <w:rFonts w:ascii="Cambria" w:hAnsi="Cambria"/>
                <w:color w:val="000000"/>
              </w:rPr>
              <w:t>372.9</w:t>
            </w:r>
          </w:p>
        </w:tc>
        <w:tc>
          <w:tcPr>
            <w:tcW w:w="1201" w:type="dxa"/>
            <w:tcBorders>
              <w:top w:val="nil"/>
              <w:left w:val="nil"/>
              <w:bottom w:val="nil"/>
              <w:right w:val="nil"/>
            </w:tcBorders>
            <w:shd w:val="clear" w:color="auto" w:fill="auto"/>
            <w:vAlign w:val="center"/>
            <w:hideMark/>
          </w:tcPr>
          <w:p w14:paraId="0F3D1240" w14:textId="77777777" w:rsidR="00413357" w:rsidRPr="000C6B2A" w:rsidRDefault="00413357" w:rsidP="003C08E1">
            <w:pPr>
              <w:jc w:val="right"/>
              <w:rPr>
                <w:rFonts w:ascii="Cambria" w:hAnsi="Cambria"/>
                <w:color w:val="000000"/>
              </w:rPr>
            </w:pPr>
            <w:r w:rsidRPr="000C6B2A">
              <w:rPr>
                <w:rFonts w:ascii="Cambria" w:hAnsi="Cambria"/>
                <w:color w:val="000000"/>
              </w:rPr>
              <w:t>6.45E+02</w:t>
            </w:r>
          </w:p>
        </w:tc>
        <w:tc>
          <w:tcPr>
            <w:tcW w:w="1201" w:type="dxa"/>
            <w:tcBorders>
              <w:top w:val="nil"/>
              <w:left w:val="nil"/>
              <w:bottom w:val="nil"/>
              <w:right w:val="nil"/>
            </w:tcBorders>
            <w:shd w:val="clear" w:color="auto" w:fill="auto"/>
            <w:vAlign w:val="center"/>
            <w:hideMark/>
          </w:tcPr>
          <w:p w14:paraId="34F1DB9F" w14:textId="77777777" w:rsidR="00413357" w:rsidRPr="000C6B2A" w:rsidRDefault="00413357" w:rsidP="003C08E1">
            <w:pPr>
              <w:jc w:val="right"/>
              <w:rPr>
                <w:rFonts w:ascii="Cambria" w:hAnsi="Cambria"/>
                <w:color w:val="000000"/>
              </w:rPr>
            </w:pPr>
            <w:r w:rsidRPr="000C6B2A">
              <w:rPr>
                <w:rFonts w:ascii="Cambria" w:hAnsi="Cambria"/>
                <w:color w:val="000000"/>
              </w:rPr>
              <w:t>370.8</w:t>
            </w:r>
          </w:p>
        </w:tc>
      </w:tr>
      <w:tr w:rsidR="00413357" w:rsidRPr="000C6B2A" w14:paraId="2D49E6E8" w14:textId="77777777" w:rsidTr="002B3D7B">
        <w:trPr>
          <w:trHeight w:val="315"/>
        </w:trPr>
        <w:tc>
          <w:tcPr>
            <w:tcW w:w="1833" w:type="dxa"/>
            <w:tcBorders>
              <w:top w:val="nil"/>
              <w:left w:val="nil"/>
              <w:bottom w:val="nil"/>
              <w:right w:val="nil"/>
            </w:tcBorders>
            <w:shd w:val="clear" w:color="auto" w:fill="auto"/>
            <w:vAlign w:val="center"/>
            <w:hideMark/>
          </w:tcPr>
          <w:p w14:paraId="6BD5F2DA" w14:textId="77777777" w:rsidR="00413357" w:rsidRPr="000C6B2A" w:rsidRDefault="00413357" w:rsidP="003C08E1">
            <w:pPr>
              <w:rPr>
                <w:rFonts w:ascii="Cambria" w:hAnsi="Cambria"/>
                <w:color w:val="000000"/>
              </w:rPr>
            </w:pPr>
            <w:r w:rsidRPr="000C6B2A">
              <w:rPr>
                <w:rFonts w:ascii="Cambria" w:hAnsi="Cambria"/>
                <w:color w:val="000000"/>
              </w:rPr>
              <w:t>ems.5.029</w:t>
            </w:r>
          </w:p>
        </w:tc>
        <w:tc>
          <w:tcPr>
            <w:tcW w:w="574" w:type="dxa"/>
            <w:tcBorders>
              <w:top w:val="nil"/>
              <w:left w:val="nil"/>
              <w:bottom w:val="nil"/>
              <w:right w:val="nil"/>
            </w:tcBorders>
            <w:shd w:val="clear" w:color="auto" w:fill="auto"/>
            <w:vAlign w:val="center"/>
            <w:hideMark/>
          </w:tcPr>
          <w:p w14:paraId="09D285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6736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A288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5EFC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13EB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37E6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95BF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E8A4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F3E9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4351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09D9C9E" w14:textId="77777777" w:rsidR="00413357" w:rsidRPr="000C6B2A" w:rsidRDefault="00413357" w:rsidP="003C08E1">
            <w:pPr>
              <w:jc w:val="right"/>
              <w:rPr>
                <w:rFonts w:ascii="Cambria" w:hAnsi="Cambria"/>
                <w:color w:val="000000"/>
              </w:rPr>
            </w:pPr>
            <w:r w:rsidRPr="000C6B2A">
              <w:rPr>
                <w:rFonts w:ascii="Cambria" w:hAnsi="Cambria"/>
                <w:color w:val="000000"/>
              </w:rPr>
              <w:t>372.8</w:t>
            </w:r>
          </w:p>
        </w:tc>
        <w:tc>
          <w:tcPr>
            <w:tcW w:w="1201" w:type="dxa"/>
            <w:tcBorders>
              <w:top w:val="nil"/>
              <w:left w:val="nil"/>
              <w:bottom w:val="nil"/>
              <w:right w:val="nil"/>
            </w:tcBorders>
            <w:shd w:val="clear" w:color="auto" w:fill="auto"/>
            <w:vAlign w:val="center"/>
            <w:hideMark/>
          </w:tcPr>
          <w:p w14:paraId="498E2AEC" w14:textId="77777777" w:rsidR="00413357" w:rsidRPr="000C6B2A" w:rsidRDefault="00413357" w:rsidP="003C08E1">
            <w:pPr>
              <w:jc w:val="right"/>
              <w:rPr>
                <w:rFonts w:ascii="Cambria" w:hAnsi="Cambria"/>
                <w:color w:val="000000"/>
              </w:rPr>
            </w:pPr>
            <w:r w:rsidRPr="000C6B2A">
              <w:rPr>
                <w:rFonts w:ascii="Cambria" w:hAnsi="Cambria"/>
                <w:color w:val="000000"/>
              </w:rPr>
              <w:t>9.05E+02</w:t>
            </w:r>
          </w:p>
        </w:tc>
        <w:tc>
          <w:tcPr>
            <w:tcW w:w="1201" w:type="dxa"/>
            <w:tcBorders>
              <w:top w:val="nil"/>
              <w:left w:val="nil"/>
              <w:bottom w:val="nil"/>
              <w:right w:val="nil"/>
            </w:tcBorders>
            <w:shd w:val="clear" w:color="auto" w:fill="auto"/>
            <w:vAlign w:val="center"/>
            <w:hideMark/>
          </w:tcPr>
          <w:p w14:paraId="6E116B2F" w14:textId="77777777" w:rsidR="00413357" w:rsidRPr="000C6B2A" w:rsidRDefault="00413357" w:rsidP="003C08E1">
            <w:pPr>
              <w:jc w:val="right"/>
              <w:rPr>
                <w:rFonts w:ascii="Cambria" w:hAnsi="Cambria"/>
                <w:color w:val="000000"/>
              </w:rPr>
            </w:pPr>
            <w:r w:rsidRPr="000C6B2A">
              <w:rPr>
                <w:rFonts w:ascii="Cambria" w:hAnsi="Cambria"/>
                <w:color w:val="000000"/>
              </w:rPr>
              <w:t>370.8</w:t>
            </w:r>
          </w:p>
        </w:tc>
      </w:tr>
      <w:tr w:rsidR="00413357" w:rsidRPr="000C6B2A" w14:paraId="16B5D5EA" w14:textId="77777777" w:rsidTr="002B3D7B">
        <w:trPr>
          <w:trHeight w:val="315"/>
        </w:trPr>
        <w:tc>
          <w:tcPr>
            <w:tcW w:w="1833" w:type="dxa"/>
            <w:tcBorders>
              <w:top w:val="nil"/>
              <w:left w:val="nil"/>
              <w:bottom w:val="nil"/>
              <w:right w:val="nil"/>
            </w:tcBorders>
            <w:shd w:val="clear" w:color="auto" w:fill="auto"/>
            <w:vAlign w:val="center"/>
            <w:hideMark/>
          </w:tcPr>
          <w:p w14:paraId="072C1D70" w14:textId="77777777" w:rsidR="00413357" w:rsidRPr="000C6B2A" w:rsidRDefault="00413357" w:rsidP="003C08E1">
            <w:pPr>
              <w:rPr>
                <w:rFonts w:ascii="Cambria" w:hAnsi="Cambria"/>
                <w:color w:val="000000"/>
              </w:rPr>
            </w:pPr>
            <w:r w:rsidRPr="000C6B2A">
              <w:rPr>
                <w:rFonts w:ascii="Cambria" w:hAnsi="Cambria"/>
                <w:color w:val="000000"/>
              </w:rPr>
              <w:t>ems.5.030</w:t>
            </w:r>
          </w:p>
        </w:tc>
        <w:tc>
          <w:tcPr>
            <w:tcW w:w="574" w:type="dxa"/>
            <w:tcBorders>
              <w:top w:val="nil"/>
              <w:left w:val="nil"/>
              <w:bottom w:val="nil"/>
              <w:right w:val="nil"/>
            </w:tcBorders>
            <w:shd w:val="clear" w:color="auto" w:fill="auto"/>
            <w:vAlign w:val="center"/>
            <w:hideMark/>
          </w:tcPr>
          <w:p w14:paraId="42720C4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4E01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A1E87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FE8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6E58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34690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ACF8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B3BB8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2EBA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BAAB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B4C4EA5" w14:textId="77777777" w:rsidR="00413357" w:rsidRPr="000C6B2A" w:rsidRDefault="00413357" w:rsidP="003C08E1">
            <w:pPr>
              <w:jc w:val="right"/>
              <w:rPr>
                <w:rFonts w:ascii="Cambria" w:hAnsi="Cambria"/>
                <w:color w:val="000000"/>
              </w:rPr>
            </w:pPr>
            <w:r w:rsidRPr="000C6B2A">
              <w:rPr>
                <w:rFonts w:ascii="Cambria" w:hAnsi="Cambria"/>
                <w:color w:val="000000"/>
              </w:rPr>
              <w:t>382.2</w:t>
            </w:r>
          </w:p>
        </w:tc>
        <w:tc>
          <w:tcPr>
            <w:tcW w:w="1201" w:type="dxa"/>
            <w:tcBorders>
              <w:top w:val="nil"/>
              <w:left w:val="nil"/>
              <w:bottom w:val="nil"/>
              <w:right w:val="nil"/>
            </w:tcBorders>
            <w:shd w:val="clear" w:color="auto" w:fill="auto"/>
            <w:vAlign w:val="center"/>
            <w:hideMark/>
          </w:tcPr>
          <w:p w14:paraId="3971FD90" w14:textId="77777777" w:rsidR="00413357" w:rsidRPr="000C6B2A" w:rsidRDefault="00413357" w:rsidP="003C08E1">
            <w:pPr>
              <w:jc w:val="right"/>
              <w:rPr>
                <w:rFonts w:ascii="Cambria" w:hAnsi="Cambria"/>
                <w:color w:val="000000"/>
              </w:rPr>
            </w:pPr>
            <w:r w:rsidRPr="000C6B2A">
              <w:rPr>
                <w:rFonts w:ascii="Cambria" w:hAnsi="Cambria"/>
                <w:color w:val="000000"/>
              </w:rPr>
              <w:t>1.00E+04</w:t>
            </w:r>
          </w:p>
        </w:tc>
        <w:tc>
          <w:tcPr>
            <w:tcW w:w="1201" w:type="dxa"/>
            <w:tcBorders>
              <w:top w:val="nil"/>
              <w:left w:val="nil"/>
              <w:bottom w:val="nil"/>
              <w:right w:val="nil"/>
            </w:tcBorders>
            <w:shd w:val="clear" w:color="auto" w:fill="auto"/>
            <w:vAlign w:val="center"/>
            <w:hideMark/>
          </w:tcPr>
          <w:p w14:paraId="65194D42" w14:textId="77777777" w:rsidR="00413357" w:rsidRPr="000C6B2A" w:rsidRDefault="00413357" w:rsidP="003C08E1">
            <w:pPr>
              <w:jc w:val="right"/>
              <w:rPr>
                <w:rFonts w:ascii="Cambria" w:hAnsi="Cambria"/>
                <w:color w:val="000000"/>
              </w:rPr>
            </w:pPr>
            <w:r w:rsidRPr="000C6B2A">
              <w:rPr>
                <w:rFonts w:ascii="Cambria" w:hAnsi="Cambria"/>
                <w:color w:val="000000"/>
              </w:rPr>
              <w:t>378.9</w:t>
            </w:r>
          </w:p>
        </w:tc>
      </w:tr>
      <w:tr w:rsidR="00413357" w:rsidRPr="000C6B2A" w14:paraId="55167D41" w14:textId="77777777" w:rsidTr="002B3D7B">
        <w:trPr>
          <w:trHeight w:val="315"/>
        </w:trPr>
        <w:tc>
          <w:tcPr>
            <w:tcW w:w="1833" w:type="dxa"/>
            <w:tcBorders>
              <w:top w:val="nil"/>
              <w:left w:val="nil"/>
              <w:bottom w:val="nil"/>
              <w:right w:val="nil"/>
            </w:tcBorders>
            <w:shd w:val="clear" w:color="auto" w:fill="auto"/>
            <w:vAlign w:val="center"/>
            <w:hideMark/>
          </w:tcPr>
          <w:p w14:paraId="58DC2BED" w14:textId="77777777" w:rsidR="00413357" w:rsidRPr="000C6B2A" w:rsidRDefault="00413357" w:rsidP="003C08E1">
            <w:pPr>
              <w:rPr>
                <w:rFonts w:ascii="Cambria" w:hAnsi="Cambria"/>
                <w:color w:val="000000"/>
              </w:rPr>
            </w:pPr>
            <w:r w:rsidRPr="000C6B2A">
              <w:rPr>
                <w:rFonts w:ascii="Cambria" w:hAnsi="Cambria"/>
                <w:color w:val="000000"/>
              </w:rPr>
              <w:t>ems.5.031</w:t>
            </w:r>
          </w:p>
        </w:tc>
        <w:tc>
          <w:tcPr>
            <w:tcW w:w="574" w:type="dxa"/>
            <w:tcBorders>
              <w:top w:val="nil"/>
              <w:left w:val="nil"/>
              <w:bottom w:val="nil"/>
              <w:right w:val="nil"/>
            </w:tcBorders>
            <w:shd w:val="clear" w:color="auto" w:fill="auto"/>
            <w:vAlign w:val="center"/>
            <w:hideMark/>
          </w:tcPr>
          <w:p w14:paraId="118E0C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8619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99C8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AC26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5432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2BFE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D49BF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702A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08F3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6345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663838F" w14:textId="77777777" w:rsidR="00413357" w:rsidRPr="000C6B2A" w:rsidRDefault="00413357" w:rsidP="003C08E1">
            <w:pPr>
              <w:jc w:val="right"/>
              <w:rPr>
                <w:rFonts w:ascii="Cambria" w:hAnsi="Cambria"/>
                <w:color w:val="000000"/>
              </w:rPr>
            </w:pPr>
            <w:r w:rsidRPr="000C6B2A">
              <w:rPr>
                <w:rFonts w:ascii="Cambria" w:hAnsi="Cambria"/>
                <w:color w:val="000000"/>
              </w:rPr>
              <w:t>377.3</w:t>
            </w:r>
          </w:p>
        </w:tc>
        <w:tc>
          <w:tcPr>
            <w:tcW w:w="1201" w:type="dxa"/>
            <w:tcBorders>
              <w:top w:val="nil"/>
              <w:left w:val="nil"/>
              <w:bottom w:val="nil"/>
              <w:right w:val="nil"/>
            </w:tcBorders>
            <w:shd w:val="clear" w:color="auto" w:fill="auto"/>
            <w:vAlign w:val="center"/>
            <w:hideMark/>
          </w:tcPr>
          <w:p w14:paraId="02BAD55A" w14:textId="77777777" w:rsidR="00413357" w:rsidRPr="000C6B2A" w:rsidRDefault="00413357" w:rsidP="003C08E1">
            <w:pPr>
              <w:jc w:val="right"/>
              <w:rPr>
                <w:rFonts w:ascii="Cambria" w:hAnsi="Cambria"/>
                <w:color w:val="000000"/>
              </w:rPr>
            </w:pPr>
            <w:r w:rsidRPr="000C6B2A">
              <w:rPr>
                <w:rFonts w:ascii="Cambria" w:hAnsi="Cambria"/>
                <w:color w:val="000000"/>
              </w:rPr>
              <w:t>2.25E+04</w:t>
            </w:r>
          </w:p>
        </w:tc>
        <w:tc>
          <w:tcPr>
            <w:tcW w:w="1201" w:type="dxa"/>
            <w:tcBorders>
              <w:top w:val="nil"/>
              <w:left w:val="nil"/>
              <w:bottom w:val="nil"/>
              <w:right w:val="nil"/>
            </w:tcBorders>
            <w:shd w:val="clear" w:color="auto" w:fill="auto"/>
            <w:vAlign w:val="center"/>
            <w:hideMark/>
          </w:tcPr>
          <w:p w14:paraId="54978D59" w14:textId="77777777" w:rsidR="00413357" w:rsidRPr="000C6B2A" w:rsidRDefault="00413357" w:rsidP="003C08E1">
            <w:pPr>
              <w:jc w:val="right"/>
              <w:rPr>
                <w:rFonts w:ascii="Cambria" w:hAnsi="Cambria"/>
                <w:color w:val="000000"/>
              </w:rPr>
            </w:pPr>
            <w:r w:rsidRPr="000C6B2A">
              <w:rPr>
                <w:rFonts w:ascii="Cambria" w:hAnsi="Cambria"/>
                <w:color w:val="000000"/>
              </w:rPr>
              <w:t>369.1</w:t>
            </w:r>
          </w:p>
        </w:tc>
      </w:tr>
      <w:tr w:rsidR="00413357" w:rsidRPr="000C6B2A" w14:paraId="0AD0A633" w14:textId="77777777" w:rsidTr="002B3D7B">
        <w:trPr>
          <w:trHeight w:val="315"/>
        </w:trPr>
        <w:tc>
          <w:tcPr>
            <w:tcW w:w="1833" w:type="dxa"/>
            <w:tcBorders>
              <w:top w:val="nil"/>
              <w:left w:val="nil"/>
              <w:bottom w:val="nil"/>
              <w:right w:val="nil"/>
            </w:tcBorders>
            <w:shd w:val="clear" w:color="auto" w:fill="auto"/>
            <w:vAlign w:val="center"/>
            <w:hideMark/>
          </w:tcPr>
          <w:p w14:paraId="5AD00300" w14:textId="77777777" w:rsidR="00413357" w:rsidRPr="000C6B2A" w:rsidRDefault="00413357" w:rsidP="003C08E1">
            <w:pPr>
              <w:rPr>
                <w:rFonts w:ascii="Cambria" w:hAnsi="Cambria"/>
                <w:color w:val="000000"/>
              </w:rPr>
            </w:pPr>
            <w:r w:rsidRPr="000C6B2A">
              <w:rPr>
                <w:rFonts w:ascii="Cambria" w:hAnsi="Cambria"/>
                <w:color w:val="000000"/>
              </w:rPr>
              <w:t>ems.5.032</w:t>
            </w:r>
          </w:p>
        </w:tc>
        <w:tc>
          <w:tcPr>
            <w:tcW w:w="574" w:type="dxa"/>
            <w:tcBorders>
              <w:top w:val="nil"/>
              <w:left w:val="nil"/>
              <w:bottom w:val="nil"/>
              <w:right w:val="nil"/>
            </w:tcBorders>
            <w:shd w:val="clear" w:color="auto" w:fill="auto"/>
            <w:vAlign w:val="center"/>
            <w:hideMark/>
          </w:tcPr>
          <w:p w14:paraId="790FEF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609C3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5684D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32D3E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F7BC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19931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2BE1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7E40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7AAE4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7DA0D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090C614" w14:textId="77777777" w:rsidR="00413357" w:rsidRPr="000C6B2A" w:rsidRDefault="00413357" w:rsidP="003C08E1">
            <w:pPr>
              <w:jc w:val="right"/>
              <w:rPr>
                <w:rFonts w:ascii="Cambria" w:hAnsi="Cambria"/>
                <w:color w:val="000000"/>
              </w:rPr>
            </w:pPr>
            <w:r w:rsidRPr="000C6B2A">
              <w:rPr>
                <w:rFonts w:ascii="Cambria" w:hAnsi="Cambria"/>
                <w:color w:val="000000"/>
              </w:rPr>
              <w:t>378.2</w:t>
            </w:r>
          </w:p>
        </w:tc>
        <w:tc>
          <w:tcPr>
            <w:tcW w:w="1201" w:type="dxa"/>
            <w:tcBorders>
              <w:top w:val="nil"/>
              <w:left w:val="nil"/>
              <w:bottom w:val="nil"/>
              <w:right w:val="nil"/>
            </w:tcBorders>
            <w:shd w:val="clear" w:color="auto" w:fill="auto"/>
            <w:vAlign w:val="center"/>
            <w:hideMark/>
          </w:tcPr>
          <w:p w14:paraId="5D0BC2E8" w14:textId="77777777" w:rsidR="00413357" w:rsidRPr="000C6B2A" w:rsidRDefault="00413357" w:rsidP="003C08E1">
            <w:pPr>
              <w:jc w:val="right"/>
              <w:rPr>
                <w:rFonts w:ascii="Cambria" w:hAnsi="Cambria"/>
                <w:color w:val="000000"/>
              </w:rPr>
            </w:pPr>
            <w:r w:rsidRPr="000C6B2A">
              <w:rPr>
                <w:rFonts w:ascii="Cambria" w:hAnsi="Cambria"/>
                <w:color w:val="000000"/>
              </w:rPr>
              <w:t>2.78E+25</w:t>
            </w:r>
          </w:p>
        </w:tc>
        <w:tc>
          <w:tcPr>
            <w:tcW w:w="1201" w:type="dxa"/>
            <w:tcBorders>
              <w:top w:val="nil"/>
              <w:left w:val="nil"/>
              <w:bottom w:val="nil"/>
              <w:right w:val="nil"/>
            </w:tcBorders>
            <w:shd w:val="clear" w:color="auto" w:fill="auto"/>
            <w:vAlign w:val="center"/>
            <w:hideMark/>
          </w:tcPr>
          <w:p w14:paraId="27412FB9" w14:textId="77777777" w:rsidR="00413357" w:rsidRPr="000C6B2A" w:rsidRDefault="00413357" w:rsidP="003C08E1">
            <w:pPr>
              <w:jc w:val="right"/>
              <w:rPr>
                <w:rFonts w:ascii="Cambria" w:hAnsi="Cambria"/>
                <w:color w:val="000000"/>
              </w:rPr>
            </w:pPr>
            <w:r w:rsidRPr="000C6B2A">
              <w:rPr>
                <w:rFonts w:ascii="Cambria" w:hAnsi="Cambria"/>
                <w:color w:val="000000"/>
              </w:rPr>
              <w:t>378.8</w:t>
            </w:r>
          </w:p>
        </w:tc>
      </w:tr>
      <w:tr w:rsidR="00413357" w:rsidRPr="000C6B2A" w14:paraId="06FC00AE" w14:textId="77777777" w:rsidTr="002B3D7B">
        <w:trPr>
          <w:trHeight w:val="315"/>
        </w:trPr>
        <w:tc>
          <w:tcPr>
            <w:tcW w:w="1833" w:type="dxa"/>
            <w:tcBorders>
              <w:top w:val="nil"/>
              <w:left w:val="nil"/>
              <w:bottom w:val="nil"/>
              <w:right w:val="nil"/>
            </w:tcBorders>
            <w:shd w:val="clear" w:color="auto" w:fill="auto"/>
            <w:vAlign w:val="center"/>
            <w:hideMark/>
          </w:tcPr>
          <w:p w14:paraId="0184ABC7" w14:textId="77777777" w:rsidR="00413357" w:rsidRPr="000C6B2A" w:rsidRDefault="00413357" w:rsidP="003C08E1">
            <w:pPr>
              <w:rPr>
                <w:rFonts w:ascii="Cambria" w:hAnsi="Cambria"/>
                <w:color w:val="000000"/>
              </w:rPr>
            </w:pPr>
            <w:r w:rsidRPr="000C6B2A">
              <w:rPr>
                <w:rFonts w:ascii="Cambria" w:hAnsi="Cambria"/>
                <w:color w:val="000000"/>
              </w:rPr>
              <w:t>ems.5.033</w:t>
            </w:r>
          </w:p>
        </w:tc>
        <w:tc>
          <w:tcPr>
            <w:tcW w:w="574" w:type="dxa"/>
            <w:tcBorders>
              <w:top w:val="nil"/>
              <w:left w:val="nil"/>
              <w:bottom w:val="nil"/>
              <w:right w:val="nil"/>
            </w:tcBorders>
            <w:shd w:val="clear" w:color="auto" w:fill="auto"/>
            <w:vAlign w:val="center"/>
            <w:hideMark/>
          </w:tcPr>
          <w:p w14:paraId="59BE9C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767A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3C6C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22D0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97D47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BE95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791E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8C0D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E30A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246F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5DBB8A0" w14:textId="77777777" w:rsidR="00413357" w:rsidRPr="000C6B2A" w:rsidRDefault="00413357" w:rsidP="003C08E1">
            <w:pPr>
              <w:jc w:val="right"/>
              <w:rPr>
                <w:rFonts w:ascii="Cambria" w:hAnsi="Cambria"/>
                <w:color w:val="000000"/>
              </w:rPr>
            </w:pPr>
            <w:r w:rsidRPr="000C6B2A">
              <w:rPr>
                <w:rFonts w:ascii="Cambria" w:hAnsi="Cambria"/>
                <w:color w:val="000000"/>
              </w:rPr>
              <w:t>373.2</w:t>
            </w:r>
          </w:p>
        </w:tc>
        <w:tc>
          <w:tcPr>
            <w:tcW w:w="1201" w:type="dxa"/>
            <w:tcBorders>
              <w:top w:val="nil"/>
              <w:left w:val="nil"/>
              <w:bottom w:val="nil"/>
              <w:right w:val="nil"/>
            </w:tcBorders>
            <w:shd w:val="clear" w:color="auto" w:fill="auto"/>
            <w:vAlign w:val="center"/>
            <w:hideMark/>
          </w:tcPr>
          <w:p w14:paraId="7946A7FD" w14:textId="77777777" w:rsidR="00413357" w:rsidRPr="000C6B2A" w:rsidRDefault="00413357" w:rsidP="003C08E1">
            <w:pPr>
              <w:jc w:val="right"/>
              <w:rPr>
                <w:rFonts w:ascii="Cambria" w:hAnsi="Cambria"/>
                <w:color w:val="000000"/>
              </w:rPr>
            </w:pPr>
            <w:r w:rsidRPr="000C6B2A">
              <w:rPr>
                <w:rFonts w:ascii="Cambria" w:hAnsi="Cambria"/>
                <w:color w:val="000000"/>
              </w:rPr>
              <w:t>4.36E+02</w:t>
            </w:r>
          </w:p>
        </w:tc>
        <w:tc>
          <w:tcPr>
            <w:tcW w:w="1201" w:type="dxa"/>
            <w:tcBorders>
              <w:top w:val="nil"/>
              <w:left w:val="nil"/>
              <w:bottom w:val="nil"/>
              <w:right w:val="nil"/>
            </w:tcBorders>
            <w:shd w:val="clear" w:color="auto" w:fill="auto"/>
            <w:vAlign w:val="center"/>
            <w:hideMark/>
          </w:tcPr>
          <w:p w14:paraId="26A79B42" w14:textId="77777777" w:rsidR="00413357" w:rsidRPr="000C6B2A" w:rsidRDefault="00413357" w:rsidP="003C08E1">
            <w:pPr>
              <w:jc w:val="right"/>
              <w:rPr>
                <w:rFonts w:ascii="Cambria" w:hAnsi="Cambria"/>
                <w:color w:val="000000"/>
              </w:rPr>
            </w:pPr>
            <w:r w:rsidRPr="000C6B2A">
              <w:rPr>
                <w:rFonts w:ascii="Cambria" w:hAnsi="Cambria"/>
                <w:color w:val="000000"/>
              </w:rPr>
              <w:t>371.3</w:t>
            </w:r>
          </w:p>
        </w:tc>
      </w:tr>
      <w:tr w:rsidR="00413357" w:rsidRPr="000C6B2A" w14:paraId="4328AC25" w14:textId="77777777" w:rsidTr="002B3D7B">
        <w:trPr>
          <w:trHeight w:val="315"/>
        </w:trPr>
        <w:tc>
          <w:tcPr>
            <w:tcW w:w="1833" w:type="dxa"/>
            <w:tcBorders>
              <w:top w:val="nil"/>
              <w:left w:val="nil"/>
              <w:bottom w:val="nil"/>
              <w:right w:val="nil"/>
            </w:tcBorders>
            <w:shd w:val="clear" w:color="auto" w:fill="auto"/>
            <w:vAlign w:val="center"/>
            <w:hideMark/>
          </w:tcPr>
          <w:p w14:paraId="0CB2D48D" w14:textId="77777777" w:rsidR="00413357" w:rsidRPr="000C6B2A" w:rsidRDefault="00413357" w:rsidP="003C08E1">
            <w:pPr>
              <w:rPr>
                <w:rFonts w:ascii="Cambria" w:hAnsi="Cambria"/>
                <w:color w:val="000000"/>
              </w:rPr>
            </w:pPr>
            <w:r w:rsidRPr="000C6B2A">
              <w:rPr>
                <w:rFonts w:ascii="Cambria" w:hAnsi="Cambria"/>
                <w:color w:val="000000"/>
              </w:rPr>
              <w:t>ems.5.034</w:t>
            </w:r>
          </w:p>
        </w:tc>
        <w:tc>
          <w:tcPr>
            <w:tcW w:w="574" w:type="dxa"/>
            <w:tcBorders>
              <w:top w:val="nil"/>
              <w:left w:val="nil"/>
              <w:bottom w:val="nil"/>
              <w:right w:val="nil"/>
            </w:tcBorders>
            <w:shd w:val="clear" w:color="auto" w:fill="auto"/>
            <w:vAlign w:val="center"/>
            <w:hideMark/>
          </w:tcPr>
          <w:p w14:paraId="4390E7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1502D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1A92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74F7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4D7F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264C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3EC0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7609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5570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C3CB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D654D38" w14:textId="77777777" w:rsidR="00413357" w:rsidRPr="000C6B2A" w:rsidRDefault="00413357" w:rsidP="003C08E1">
            <w:pPr>
              <w:jc w:val="right"/>
              <w:rPr>
                <w:rFonts w:ascii="Cambria" w:hAnsi="Cambria"/>
                <w:color w:val="000000"/>
              </w:rPr>
            </w:pPr>
            <w:r w:rsidRPr="000C6B2A">
              <w:rPr>
                <w:rFonts w:ascii="Cambria" w:hAnsi="Cambria"/>
                <w:color w:val="000000"/>
              </w:rPr>
              <w:t>714.0</w:t>
            </w:r>
          </w:p>
        </w:tc>
        <w:tc>
          <w:tcPr>
            <w:tcW w:w="1201" w:type="dxa"/>
            <w:tcBorders>
              <w:top w:val="nil"/>
              <w:left w:val="nil"/>
              <w:bottom w:val="nil"/>
              <w:right w:val="nil"/>
            </w:tcBorders>
            <w:shd w:val="clear" w:color="auto" w:fill="auto"/>
            <w:vAlign w:val="center"/>
            <w:hideMark/>
          </w:tcPr>
          <w:p w14:paraId="12504B7E" w14:textId="77777777" w:rsidR="00413357" w:rsidRPr="000C6B2A" w:rsidRDefault="00413357" w:rsidP="003C08E1">
            <w:pPr>
              <w:jc w:val="right"/>
              <w:rPr>
                <w:rFonts w:ascii="Cambria" w:hAnsi="Cambria"/>
                <w:color w:val="000000"/>
              </w:rPr>
            </w:pPr>
            <w:r w:rsidRPr="000C6B2A">
              <w:rPr>
                <w:rFonts w:ascii="Cambria" w:hAnsi="Cambria"/>
                <w:color w:val="000000"/>
              </w:rPr>
              <w:t>2.30E+03</w:t>
            </w:r>
          </w:p>
        </w:tc>
        <w:tc>
          <w:tcPr>
            <w:tcW w:w="1201" w:type="dxa"/>
            <w:tcBorders>
              <w:top w:val="nil"/>
              <w:left w:val="nil"/>
              <w:bottom w:val="nil"/>
              <w:right w:val="nil"/>
            </w:tcBorders>
            <w:shd w:val="clear" w:color="auto" w:fill="auto"/>
            <w:vAlign w:val="center"/>
            <w:hideMark/>
          </w:tcPr>
          <w:p w14:paraId="2D6CD4B3" w14:textId="77777777" w:rsidR="00413357" w:rsidRPr="000C6B2A" w:rsidRDefault="00413357" w:rsidP="003C08E1">
            <w:pPr>
              <w:jc w:val="right"/>
              <w:rPr>
                <w:rFonts w:ascii="Cambria" w:hAnsi="Cambria"/>
                <w:color w:val="000000"/>
              </w:rPr>
            </w:pPr>
            <w:r w:rsidRPr="000C6B2A">
              <w:rPr>
                <w:rFonts w:ascii="Cambria" w:hAnsi="Cambria"/>
                <w:color w:val="000000"/>
              </w:rPr>
              <w:t>727.3</w:t>
            </w:r>
          </w:p>
        </w:tc>
      </w:tr>
      <w:tr w:rsidR="00413357" w:rsidRPr="000C6B2A" w14:paraId="153322D7" w14:textId="77777777" w:rsidTr="002B3D7B">
        <w:trPr>
          <w:trHeight w:val="315"/>
        </w:trPr>
        <w:tc>
          <w:tcPr>
            <w:tcW w:w="1833" w:type="dxa"/>
            <w:tcBorders>
              <w:top w:val="nil"/>
              <w:left w:val="nil"/>
              <w:bottom w:val="nil"/>
              <w:right w:val="nil"/>
            </w:tcBorders>
            <w:shd w:val="clear" w:color="auto" w:fill="auto"/>
            <w:vAlign w:val="center"/>
            <w:hideMark/>
          </w:tcPr>
          <w:p w14:paraId="0A60EE79" w14:textId="77777777" w:rsidR="00413357" w:rsidRPr="000C6B2A" w:rsidRDefault="00413357" w:rsidP="003C08E1">
            <w:pPr>
              <w:rPr>
                <w:rFonts w:ascii="Cambria" w:hAnsi="Cambria"/>
                <w:color w:val="000000"/>
              </w:rPr>
            </w:pPr>
            <w:r w:rsidRPr="000C6B2A">
              <w:rPr>
                <w:rFonts w:ascii="Cambria" w:hAnsi="Cambria"/>
                <w:color w:val="000000"/>
              </w:rPr>
              <w:t>ems.5.035</w:t>
            </w:r>
          </w:p>
        </w:tc>
        <w:tc>
          <w:tcPr>
            <w:tcW w:w="574" w:type="dxa"/>
            <w:tcBorders>
              <w:top w:val="nil"/>
              <w:left w:val="nil"/>
              <w:bottom w:val="nil"/>
              <w:right w:val="nil"/>
            </w:tcBorders>
            <w:shd w:val="clear" w:color="auto" w:fill="auto"/>
            <w:vAlign w:val="center"/>
            <w:hideMark/>
          </w:tcPr>
          <w:p w14:paraId="43A942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5863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E105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A443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BB64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FFA37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2EC2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F32F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63A8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443A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E88E256" w14:textId="77777777" w:rsidR="00413357" w:rsidRPr="000C6B2A" w:rsidRDefault="00413357" w:rsidP="003C08E1">
            <w:pPr>
              <w:jc w:val="right"/>
              <w:rPr>
                <w:rFonts w:ascii="Cambria" w:hAnsi="Cambria"/>
                <w:color w:val="000000"/>
              </w:rPr>
            </w:pPr>
            <w:r w:rsidRPr="000C6B2A">
              <w:rPr>
                <w:rFonts w:ascii="Cambria" w:hAnsi="Cambria"/>
                <w:color w:val="000000"/>
              </w:rPr>
              <w:t>443.4</w:t>
            </w:r>
          </w:p>
        </w:tc>
        <w:tc>
          <w:tcPr>
            <w:tcW w:w="1201" w:type="dxa"/>
            <w:tcBorders>
              <w:top w:val="nil"/>
              <w:left w:val="nil"/>
              <w:bottom w:val="nil"/>
              <w:right w:val="nil"/>
            </w:tcBorders>
            <w:shd w:val="clear" w:color="auto" w:fill="auto"/>
            <w:vAlign w:val="center"/>
            <w:hideMark/>
          </w:tcPr>
          <w:p w14:paraId="745FE683" w14:textId="77777777" w:rsidR="00413357" w:rsidRPr="000C6B2A" w:rsidRDefault="00413357" w:rsidP="003C08E1">
            <w:pPr>
              <w:jc w:val="right"/>
              <w:rPr>
                <w:rFonts w:ascii="Cambria" w:hAnsi="Cambria"/>
                <w:color w:val="000000"/>
              </w:rPr>
            </w:pPr>
            <w:r w:rsidRPr="000C6B2A">
              <w:rPr>
                <w:rFonts w:ascii="Cambria" w:hAnsi="Cambria"/>
                <w:color w:val="000000"/>
              </w:rPr>
              <w:t>8.03E+05</w:t>
            </w:r>
          </w:p>
        </w:tc>
        <w:tc>
          <w:tcPr>
            <w:tcW w:w="1201" w:type="dxa"/>
            <w:tcBorders>
              <w:top w:val="nil"/>
              <w:left w:val="nil"/>
              <w:bottom w:val="nil"/>
              <w:right w:val="nil"/>
            </w:tcBorders>
            <w:shd w:val="clear" w:color="auto" w:fill="auto"/>
            <w:vAlign w:val="center"/>
            <w:hideMark/>
          </w:tcPr>
          <w:p w14:paraId="1E1B37A9" w14:textId="77777777" w:rsidR="00413357" w:rsidRPr="000C6B2A" w:rsidRDefault="00413357" w:rsidP="003C08E1">
            <w:pPr>
              <w:jc w:val="right"/>
              <w:rPr>
                <w:rFonts w:ascii="Cambria" w:hAnsi="Cambria"/>
                <w:color w:val="000000"/>
              </w:rPr>
            </w:pPr>
            <w:r w:rsidRPr="000C6B2A">
              <w:rPr>
                <w:rFonts w:ascii="Cambria" w:hAnsi="Cambria"/>
                <w:color w:val="000000"/>
              </w:rPr>
              <w:t>495.2</w:t>
            </w:r>
          </w:p>
        </w:tc>
      </w:tr>
      <w:tr w:rsidR="00413357" w:rsidRPr="000C6B2A" w14:paraId="55224362" w14:textId="77777777" w:rsidTr="002B3D7B">
        <w:trPr>
          <w:trHeight w:val="315"/>
        </w:trPr>
        <w:tc>
          <w:tcPr>
            <w:tcW w:w="1833" w:type="dxa"/>
            <w:tcBorders>
              <w:top w:val="nil"/>
              <w:left w:val="nil"/>
              <w:bottom w:val="nil"/>
              <w:right w:val="nil"/>
            </w:tcBorders>
            <w:shd w:val="clear" w:color="auto" w:fill="auto"/>
            <w:vAlign w:val="center"/>
            <w:hideMark/>
          </w:tcPr>
          <w:p w14:paraId="65CC60C7" w14:textId="77777777" w:rsidR="00413357" w:rsidRPr="000C6B2A" w:rsidRDefault="00413357" w:rsidP="003C08E1">
            <w:pPr>
              <w:rPr>
                <w:rFonts w:ascii="Cambria" w:hAnsi="Cambria"/>
                <w:color w:val="000000"/>
              </w:rPr>
            </w:pPr>
            <w:r w:rsidRPr="000C6B2A">
              <w:rPr>
                <w:rFonts w:ascii="Cambria" w:hAnsi="Cambria"/>
                <w:color w:val="000000"/>
              </w:rPr>
              <w:t>ems.5.036</w:t>
            </w:r>
          </w:p>
        </w:tc>
        <w:tc>
          <w:tcPr>
            <w:tcW w:w="574" w:type="dxa"/>
            <w:tcBorders>
              <w:top w:val="nil"/>
              <w:left w:val="nil"/>
              <w:bottom w:val="nil"/>
              <w:right w:val="nil"/>
            </w:tcBorders>
            <w:shd w:val="clear" w:color="auto" w:fill="auto"/>
            <w:vAlign w:val="center"/>
            <w:hideMark/>
          </w:tcPr>
          <w:p w14:paraId="6CA9A7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99562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8BB9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4973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D8AB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2A1B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71E4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57B8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43459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D268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20E7FA5" w14:textId="77777777" w:rsidR="00413357" w:rsidRPr="000C6B2A" w:rsidRDefault="00413357" w:rsidP="003C08E1">
            <w:pPr>
              <w:jc w:val="right"/>
              <w:rPr>
                <w:rFonts w:ascii="Cambria" w:hAnsi="Cambria"/>
                <w:color w:val="000000"/>
              </w:rPr>
            </w:pPr>
            <w:r w:rsidRPr="000C6B2A">
              <w:rPr>
                <w:rFonts w:ascii="Cambria" w:hAnsi="Cambria"/>
                <w:color w:val="000000"/>
              </w:rPr>
              <w:t>374.2</w:t>
            </w:r>
          </w:p>
        </w:tc>
        <w:tc>
          <w:tcPr>
            <w:tcW w:w="1201" w:type="dxa"/>
            <w:tcBorders>
              <w:top w:val="nil"/>
              <w:left w:val="nil"/>
              <w:bottom w:val="nil"/>
              <w:right w:val="nil"/>
            </w:tcBorders>
            <w:shd w:val="clear" w:color="auto" w:fill="auto"/>
            <w:vAlign w:val="center"/>
            <w:hideMark/>
          </w:tcPr>
          <w:p w14:paraId="014392D2" w14:textId="77777777" w:rsidR="00413357" w:rsidRPr="000C6B2A" w:rsidRDefault="00413357" w:rsidP="003C08E1">
            <w:pPr>
              <w:jc w:val="right"/>
              <w:rPr>
                <w:rFonts w:ascii="Cambria" w:hAnsi="Cambria"/>
                <w:color w:val="000000"/>
              </w:rPr>
            </w:pPr>
            <w:r w:rsidRPr="000C6B2A">
              <w:rPr>
                <w:rFonts w:ascii="Cambria" w:hAnsi="Cambria"/>
                <w:color w:val="000000"/>
              </w:rPr>
              <w:t>9.34E+02</w:t>
            </w:r>
          </w:p>
        </w:tc>
        <w:tc>
          <w:tcPr>
            <w:tcW w:w="1201" w:type="dxa"/>
            <w:tcBorders>
              <w:top w:val="nil"/>
              <w:left w:val="nil"/>
              <w:bottom w:val="nil"/>
              <w:right w:val="nil"/>
            </w:tcBorders>
            <w:shd w:val="clear" w:color="auto" w:fill="auto"/>
            <w:vAlign w:val="center"/>
            <w:hideMark/>
          </w:tcPr>
          <w:p w14:paraId="18642669" w14:textId="77777777" w:rsidR="00413357" w:rsidRPr="000C6B2A" w:rsidRDefault="00413357" w:rsidP="003C08E1">
            <w:pPr>
              <w:jc w:val="right"/>
              <w:rPr>
                <w:rFonts w:ascii="Cambria" w:hAnsi="Cambria"/>
                <w:color w:val="000000"/>
              </w:rPr>
            </w:pPr>
            <w:r w:rsidRPr="000C6B2A">
              <w:rPr>
                <w:rFonts w:ascii="Cambria" w:hAnsi="Cambria"/>
                <w:color w:val="000000"/>
              </w:rPr>
              <w:t>370.7</w:t>
            </w:r>
          </w:p>
        </w:tc>
      </w:tr>
      <w:tr w:rsidR="00413357" w:rsidRPr="000C6B2A" w14:paraId="759C0109" w14:textId="77777777" w:rsidTr="002B3D7B">
        <w:trPr>
          <w:trHeight w:val="315"/>
        </w:trPr>
        <w:tc>
          <w:tcPr>
            <w:tcW w:w="1833" w:type="dxa"/>
            <w:tcBorders>
              <w:top w:val="nil"/>
              <w:left w:val="nil"/>
              <w:bottom w:val="nil"/>
              <w:right w:val="nil"/>
            </w:tcBorders>
            <w:shd w:val="clear" w:color="auto" w:fill="auto"/>
            <w:vAlign w:val="center"/>
            <w:hideMark/>
          </w:tcPr>
          <w:p w14:paraId="1E7FEAFD" w14:textId="77777777" w:rsidR="00413357" w:rsidRPr="000C6B2A" w:rsidRDefault="00413357" w:rsidP="003C08E1">
            <w:pPr>
              <w:rPr>
                <w:rFonts w:ascii="Cambria" w:hAnsi="Cambria"/>
                <w:color w:val="000000"/>
              </w:rPr>
            </w:pPr>
            <w:r w:rsidRPr="000C6B2A">
              <w:rPr>
                <w:rFonts w:ascii="Cambria" w:hAnsi="Cambria"/>
                <w:color w:val="000000"/>
              </w:rPr>
              <w:t>ems.5.037</w:t>
            </w:r>
          </w:p>
        </w:tc>
        <w:tc>
          <w:tcPr>
            <w:tcW w:w="574" w:type="dxa"/>
            <w:tcBorders>
              <w:top w:val="nil"/>
              <w:left w:val="nil"/>
              <w:bottom w:val="nil"/>
              <w:right w:val="nil"/>
            </w:tcBorders>
            <w:shd w:val="clear" w:color="auto" w:fill="auto"/>
            <w:vAlign w:val="center"/>
            <w:hideMark/>
          </w:tcPr>
          <w:p w14:paraId="2C66B6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75A2A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EE98D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697F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46F8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B2AD6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B302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8485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0A46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3B82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5FC2C57" w14:textId="77777777" w:rsidR="00413357" w:rsidRPr="000C6B2A" w:rsidRDefault="00413357" w:rsidP="003C08E1">
            <w:pPr>
              <w:jc w:val="right"/>
              <w:rPr>
                <w:rFonts w:ascii="Cambria" w:hAnsi="Cambria"/>
                <w:color w:val="000000"/>
              </w:rPr>
            </w:pPr>
            <w:r w:rsidRPr="000C6B2A">
              <w:rPr>
                <w:rFonts w:ascii="Cambria" w:hAnsi="Cambria"/>
                <w:color w:val="000000"/>
              </w:rPr>
              <w:t>373.5</w:t>
            </w:r>
          </w:p>
        </w:tc>
        <w:tc>
          <w:tcPr>
            <w:tcW w:w="1201" w:type="dxa"/>
            <w:tcBorders>
              <w:top w:val="nil"/>
              <w:left w:val="nil"/>
              <w:bottom w:val="nil"/>
              <w:right w:val="nil"/>
            </w:tcBorders>
            <w:shd w:val="clear" w:color="auto" w:fill="auto"/>
            <w:vAlign w:val="center"/>
            <w:hideMark/>
          </w:tcPr>
          <w:p w14:paraId="763DE536" w14:textId="77777777" w:rsidR="00413357" w:rsidRPr="000C6B2A" w:rsidRDefault="00413357" w:rsidP="003C08E1">
            <w:pPr>
              <w:jc w:val="right"/>
              <w:rPr>
                <w:rFonts w:ascii="Cambria" w:hAnsi="Cambria"/>
                <w:color w:val="000000"/>
              </w:rPr>
            </w:pPr>
            <w:r w:rsidRPr="000C6B2A">
              <w:rPr>
                <w:rFonts w:ascii="Cambria" w:hAnsi="Cambria"/>
                <w:color w:val="000000"/>
              </w:rPr>
              <w:t>7.91E+02</w:t>
            </w:r>
          </w:p>
        </w:tc>
        <w:tc>
          <w:tcPr>
            <w:tcW w:w="1201" w:type="dxa"/>
            <w:tcBorders>
              <w:top w:val="nil"/>
              <w:left w:val="nil"/>
              <w:bottom w:val="nil"/>
              <w:right w:val="nil"/>
            </w:tcBorders>
            <w:shd w:val="clear" w:color="auto" w:fill="auto"/>
            <w:vAlign w:val="center"/>
            <w:hideMark/>
          </w:tcPr>
          <w:p w14:paraId="3F8F4021" w14:textId="77777777" w:rsidR="00413357" w:rsidRPr="000C6B2A" w:rsidRDefault="00413357" w:rsidP="003C08E1">
            <w:pPr>
              <w:jc w:val="right"/>
              <w:rPr>
                <w:rFonts w:ascii="Cambria" w:hAnsi="Cambria"/>
                <w:color w:val="000000"/>
              </w:rPr>
            </w:pPr>
            <w:r w:rsidRPr="000C6B2A">
              <w:rPr>
                <w:rFonts w:ascii="Cambria" w:hAnsi="Cambria"/>
                <w:color w:val="000000"/>
              </w:rPr>
              <w:t>371.2</w:t>
            </w:r>
          </w:p>
        </w:tc>
      </w:tr>
      <w:tr w:rsidR="00413357" w:rsidRPr="000C6B2A" w14:paraId="32D51388" w14:textId="77777777" w:rsidTr="002B3D7B">
        <w:trPr>
          <w:trHeight w:val="315"/>
        </w:trPr>
        <w:tc>
          <w:tcPr>
            <w:tcW w:w="1833" w:type="dxa"/>
            <w:tcBorders>
              <w:top w:val="nil"/>
              <w:left w:val="nil"/>
              <w:bottom w:val="nil"/>
              <w:right w:val="nil"/>
            </w:tcBorders>
            <w:shd w:val="clear" w:color="auto" w:fill="auto"/>
            <w:vAlign w:val="center"/>
            <w:hideMark/>
          </w:tcPr>
          <w:p w14:paraId="7CE0A84F" w14:textId="77777777" w:rsidR="00413357" w:rsidRPr="000C6B2A" w:rsidRDefault="00413357" w:rsidP="003C08E1">
            <w:pPr>
              <w:rPr>
                <w:rFonts w:ascii="Cambria" w:hAnsi="Cambria"/>
                <w:color w:val="000000"/>
              </w:rPr>
            </w:pPr>
            <w:r w:rsidRPr="000C6B2A">
              <w:rPr>
                <w:rFonts w:ascii="Cambria" w:hAnsi="Cambria"/>
                <w:color w:val="000000"/>
              </w:rPr>
              <w:t>ems.5.038</w:t>
            </w:r>
          </w:p>
        </w:tc>
        <w:tc>
          <w:tcPr>
            <w:tcW w:w="574" w:type="dxa"/>
            <w:tcBorders>
              <w:top w:val="nil"/>
              <w:left w:val="nil"/>
              <w:bottom w:val="nil"/>
              <w:right w:val="nil"/>
            </w:tcBorders>
            <w:shd w:val="clear" w:color="auto" w:fill="auto"/>
            <w:vAlign w:val="center"/>
            <w:hideMark/>
          </w:tcPr>
          <w:p w14:paraId="51A5CA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4BB95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12D1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F400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B258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FFAA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2B95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0310B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A5C8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06C6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E8D35D" w14:textId="77777777" w:rsidR="00413357" w:rsidRPr="000C6B2A" w:rsidRDefault="00413357" w:rsidP="003C08E1">
            <w:pPr>
              <w:jc w:val="right"/>
              <w:rPr>
                <w:rFonts w:ascii="Cambria" w:hAnsi="Cambria"/>
                <w:color w:val="000000"/>
              </w:rPr>
            </w:pPr>
            <w:r w:rsidRPr="000C6B2A">
              <w:rPr>
                <w:rFonts w:ascii="Cambria" w:hAnsi="Cambria"/>
                <w:color w:val="000000"/>
              </w:rPr>
              <w:t>479.0</w:t>
            </w:r>
          </w:p>
        </w:tc>
        <w:tc>
          <w:tcPr>
            <w:tcW w:w="1201" w:type="dxa"/>
            <w:tcBorders>
              <w:top w:val="nil"/>
              <w:left w:val="nil"/>
              <w:bottom w:val="nil"/>
              <w:right w:val="nil"/>
            </w:tcBorders>
            <w:shd w:val="clear" w:color="auto" w:fill="auto"/>
            <w:vAlign w:val="center"/>
            <w:hideMark/>
          </w:tcPr>
          <w:p w14:paraId="4D016D2D" w14:textId="77777777" w:rsidR="00413357" w:rsidRPr="000C6B2A" w:rsidRDefault="00413357" w:rsidP="003C08E1">
            <w:pPr>
              <w:jc w:val="right"/>
              <w:rPr>
                <w:rFonts w:ascii="Cambria" w:hAnsi="Cambria"/>
                <w:color w:val="000000"/>
              </w:rPr>
            </w:pPr>
            <w:r w:rsidRPr="000C6B2A">
              <w:rPr>
                <w:rFonts w:ascii="Cambria" w:hAnsi="Cambria"/>
                <w:color w:val="000000"/>
              </w:rPr>
              <w:t>8.05E+03</w:t>
            </w:r>
          </w:p>
        </w:tc>
        <w:tc>
          <w:tcPr>
            <w:tcW w:w="1201" w:type="dxa"/>
            <w:tcBorders>
              <w:top w:val="nil"/>
              <w:left w:val="nil"/>
              <w:bottom w:val="nil"/>
              <w:right w:val="nil"/>
            </w:tcBorders>
            <w:shd w:val="clear" w:color="auto" w:fill="auto"/>
            <w:vAlign w:val="center"/>
            <w:hideMark/>
          </w:tcPr>
          <w:p w14:paraId="4AC641BF" w14:textId="77777777" w:rsidR="00413357" w:rsidRPr="000C6B2A" w:rsidRDefault="00413357" w:rsidP="003C08E1">
            <w:pPr>
              <w:jc w:val="right"/>
              <w:rPr>
                <w:rFonts w:ascii="Cambria" w:hAnsi="Cambria"/>
                <w:color w:val="000000"/>
              </w:rPr>
            </w:pPr>
            <w:r w:rsidRPr="000C6B2A">
              <w:rPr>
                <w:rFonts w:ascii="Cambria" w:hAnsi="Cambria"/>
                <w:color w:val="000000"/>
              </w:rPr>
              <w:t>440.5</w:t>
            </w:r>
          </w:p>
        </w:tc>
      </w:tr>
      <w:tr w:rsidR="00413357" w:rsidRPr="000C6B2A" w14:paraId="73AF1C44" w14:textId="77777777" w:rsidTr="002B3D7B">
        <w:trPr>
          <w:trHeight w:val="315"/>
        </w:trPr>
        <w:tc>
          <w:tcPr>
            <w:tcW w:w="1833" w:type="dxa"/>
            <w:tcBorders>
              <w:top w:val="nil"/>
              <w:left w:val="nil"/>
              <w:bottom w:val="nil"/>
              <w:right w:val="nil"/>
            </w:tcBorders>
            <w:shd w:val="clear" w:color="auto" w:fill="auto"/>
            <w:vAlign w:val="center"/>
            <w:hideMark/>
          </w:tcPr>
          <w:p w14:paraId="335B0566" w14:textId="77777777" w:rsidR="00413357" w:rsidRPr="000C6B2A" w:rsidRDefault="00413357" w:rsidP="003C08E1">
            <w:pPr>
              <w:rPr>
                <w:rFonts w:ascii="Cambria" w:hAnsi="Cambria"/>
                <w:color w:val="000000"/>
              </w:rPr>
            </w:pPr>
            <w:r w:rsidRPr="000C6B2A">
              <w:rPr>
                <w:rFonts w:ascii="Cambria" w:hAnsi="Cambria"/>
                <w:color w:val="000000"/>
              </w:rPr>
              <w:t>ems.5.039</w:t>
            </w:r>
          </w:p>
        </w:tc>
        <w:tc>
          <w:tcPr>
            <w:tcW w:w="574" w:type="dxa"/>
            <w:tcBorders>
              <w:top w:val="nil"/>
              <w:left w:val="nil"/>
              <w:bottom w:val="nil"/>
              <w:right w:val="nil"/>
            </w:tcBorders>
            <w:shd w:val="clear" w:color="auto" w:fill="auto"/>
            <w:vAlign w:val="center"/>
            <w:hideMark/>
          </w:tcPr>
          <w:p w14:paraId="45EAEE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C6B3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DE80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FEB8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E84E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1294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E85E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71DD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59F2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B548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A3F84F" w14:textId="77777777" w:rsidR="00413357" w:rsidRPr="000C6B2A" w:rsidRDefault="00413357" w:rsidP="003C08E1">
            <w:pPr>
              <w:jc w:val="right"/>
              <w:rPr>
                <w:rFonts w:ascii="Cambria" w:hAnsi="Cambria"/>
                <w:color w:val="000000"/>
              </w:rPr>
            </w:pPr>
            <w:r w:rsidRPr="000C6B2A">
              <w:rPr>
                <w:rFonts w:ascii="Cambria" w:hAnsi="Cambria"/>
                <w:color w:val="000000"/>
              </w:rPr>
              <w:t>495.3</w:t>
            </w:r>
          </w:p>
        </w:tc>
        <w:tc>
          <w:tcPr>
            <w:tcW w:w="1201" w:type="dxa"/>
            <w:tcBorders>
              <w:top w:val="nil"/>
              <w:left w:val="nil"/>
              <w:bottom w:val="nil"/>
              <w:right w:val="nil"/>
            </w:tcBorders>
            <w:shd w:val="clear" w:color="auto" w:fill="auto"/>
            <w:vAlign w:val="center"/>
            <w:hideMark/>
          </w:tcPr>
          <w:p w14:paraId="5679C0F8" w14:textId="77777777" w:rsidR="00413357" w:rsidRPr="000C6B2A" w:rsidRDefault="00413357" w:rsidP="003C08E1">
            <w:pPr>
              <w:jc w:val="right"/>
              <w:rPr>
                <w:rFonts w:ascii="Cambria" w:hAnsi="Cambria"/>
                <w:color w:val="000000"/>
              </w:rPr>
            </w:pPr>
            <w:r w:rsidRPr="000C6B2A">
              <w:rPr>
                <w:rFonts w:ascii="Cambria" w:hAnsi="Cambria"/>
                <w:color w:val="000000"/>
              </w:rPr>
              <w:t>3.94E+03</w:t>
            </w:r>
          </w:p>
        </w:tc>
        <w:tc>
          <w:tcPr>
            <w:tcW w:w="1201" w:type="dxa"/>
            <w:tcBorders>
              <w:top w:val="nil"/>
              <w:left w:val="nil"/>
              <w:bottom w:val="nil"/>
              <w:right w:val="nil"/>
            </w:tcBorders>
            <w:shd w:val="clear" w:color="auto" w:fill="auto"/>
            <w:vAlign w:val="center"/>
            <w:hideMark/>
          </w:tcPr>
          <w:p w14:paraId="17ECD4DF" w14:textId="77777777" w:rsidR="00413357" w:rsidRPr="000C6B2A" w:rsidRDefault="00413357" w:rsidP="003C08E1">
            <w:pPr>
              <w:jc w:val="right"/>
              <w:rPr>
                <w:rFonts w:ascii="Cambria" w:hAnsi="Cambria"/>
                <w:color w:val="000000"/>
              </w:rPr>
            </w:pPr>
            <w:r w:rsidRPr="000C6B2A">
              <w:rPr>
                <w:rFonts w:ascii="Cambria" w:hAnsi="Cambria"/>
                <w:color w:val="000000"/>
              </w:rPr>
              <w:t>484.3</w:t>
            </w:r>
          </w:p>
        </w:tc>
      </w:tr>
      <w:tr w:rsidR="00413357" w:rsidRPr="000C6B2A" w14:paraId="0B6B2D14" w14:textId="77777777" w:rsidTr="002B3D7B">
        <w:trPr>
          <w:trHeight w:val="315"/>
        </w:trPr>
        <w:tc>
          <w:tcPr>
            <w:tcW w:w="1833" w:type="dxa"/>
            <w:tcBorders>
              <w:top w:val="nil"/>
              <w:left w:val="nil"/>
              <w:bottom w:val="nil"/>
              <w:right w:val="nil"/>
            </w:tcBorders>
            <w:shd w:val="clear" w:color="auto" w:fill="auto"/>
            <w:vAlign w:val="center"/>
            <w:hideMark/>
          </w:tcPr>
          <w:p w14:paraId="1FDC51D1" w14:textId="77777777" w:rsidR="00413357" w:rsidRPr="000C6B2A" w:rsidRDefault="00413357" w:rsidP="003C08E1">
            <w:pPr>
              <w:rPr>
                <w:rFonts w:ascii="Cambria" w:hAnsi="Cambria"/>
                <w:color w:val="000000"/>
              </w:rPr>
            </w:pPr>
            <w:r w:rsidRPr="000C6B2A">
              <w:rPr>
                <w:rFonts w:ascii="Cambria" w:hAnsi="Cambria"/>
                <w:color w:val="000000"/>
              </w:rPr>
              <w:t>ems.5.040</w:t>
            </w:r>
          </w:p>
        </w:tc>
        <w:tc>
          <w:tcPr>
            <w:tcW w:w="574" w:type="dxa"/>
            <w:tcBorders>
              <w:top w:val="nil"/>
              <w:left w:val="nil"/>
              <w:bottom w:val="nil"/>
              <w:right w:val="nil"/>
            </w:tcBorders>
            <w:shd w:val="clear" w:color="auto" w:fill="auto"/>
            <w:vAlign w:val="center"/>
            <w:hideMark/>
          </w:tcPr>
          <w:p w14:paraId="623B95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D66F1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7058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ED4D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CA810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C3C6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B42B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07C5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2421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21F5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D65C92" w14:textId="77777777" w:rsidR="00413357" w:rsidRPr="000C6B2A" w:rsidRDefault="00413357" w:rsidP="003C08E1">
            <w:pPr>
              <w:jc w:val="right"/>
              <w:rPr>
                <w:rFonts w:ascii="Cambria" w:hAnsi="Cambria"/>
                <w:color w:val="000000"/>
              </w:rPr>
            </w:pPr>
            <w:r w:rsidRPr="000C6B2A">
              <w:rPr>
                <w:rFonts w:ascii="Cambria" w:hAnsi="Cambria"/>
                <w:color w:val="000000"/>
              </w:rPr>
              <w:t>369.5</w:t>
            </w:r>
          </w:p>
        </w:tc>
        <w:tc>
          <w:tcPr>
            <w:tcW w:w="1201" w:type="dxa"/>
            <w:tcBorders>
              <w:top w:val="nil"/>
              <w:left w:val="nil"/>
              <w:bottom w:val="nil"/>
              <w:right w:val="nil"/>
            </w:tcBorders>
            <w:shd w:val="clear" w:color="auto" w:fill="auto"/>
            <w:vAlign w:val="center"/>
            <w:hideMark/>
          </w:tcPr>
          <w:p w14:paraId="4DAA1CEA" w14:textId="77777777" w:rsidR="00413357" w:rsidRPr="000C6B2A" w:rsidRDefault="00413357" w:rsidP="003C08E1">
            <w:pPr>
              <w:jc w:val="right"/>
              <w:rPr>
                <w:rFonts w:ascii="Cambria" w:hAnsi="Cambria"/>
                <w:color w:val="000000"/>
              </w:rPr>
            </w:pPr>
            <w:r w:rsidRPr="000C6B2A">
              <w:rPr>
                <w:rFonts w:ascii="Cambria" w:hAnsi="Cambria"/>
                <w:color w:val="000000"/>
              </w:rPr>
              <w:t>4.20E+02</w:t>
            </w:r>
          </w:p>
        </w:tc>
        <w:tc>
          <w:tcPr>
            <w:tcW w:w="1201" w:type="dxa"/>
            <w:tcBorders>
              <w:top w:val="nil"/>
              <w:left w:val="nil"/>
              <w:bottom w:val="nil"/>
              <w:right w:val="nil"/>
            </w:tcBorders>
            <w:shd w:val="clear" w:color="auto" w:fill="auto"/>
            <w:vAlign w:val="center"/>
            <w:hideMark/>
          </w:tcPr>
          <w:p w14:paraId="1224089D" w14:textId="77777777" w:rsidR="00413357" w:rsidRPr="000C6B2A" w:rsidRDefault="00413357" w:rsidP="003C08E1">
            <w:pPr>
              <w:jc w:val="right"/>
              <w:rPr>
                <w:rFonts w:ascii="Cambria" w:hAnsi="Cambria"/>
                <w:color w:val="000000"/>
              </w:rPr>
            </w:pPr>
            <w:r w:rsidRPr="000C6B2A">
              <w:rPr>
                <w:rFonts w:ascii="Cambria" w:hAnsi="Cambria"/>
                <w:color w:val="000000"/>
              </w:rPr>
              <w:t>370.1</w:t>
            </w:r>
          </w:p>
        </w:tc>
      </w:tr>
      <w:tr w:rsidR="00413357" w:rsidRPr="000C6B2A" w14:paraId="6E471F4B" w14:textId="77777777" w:rsidTr="002B3D7B">
        <w:trPr>
          <w:trHeight w:val="315"/>
        </w:trPr>
        <w:tc>
          <w:tcPr>
            <w:tcW w:w="1833" w:type="dxa"/>
            <w:tcBorders>
              <w:top w:val="nil"/>
              <w:left w:val="nil"/>
              <w:bottom w:val="nil"/>
              <w:right w:val="nil"/>
            </w:tcBorders>
            <w:shd w:val="clear" w:color="auto" w:fill="auto"/>
            <w:vAlign w:val="center"/>
            <w:hideMark/>
          </w:tcPr>
          <w:p w14:paraId="29AD1B07" w14:textId="77777777" w:rsidR="00413357" w:rsidRPr="000C6B2A" w:rsidRDefault="00413357" w:rsidP="003C08E1">
            <w:pPr>
              <w:rPr>
                <w:rFonts w:ascii="Cambria" w:hAnsi="Cambria"/>
                <w:color w:val="000000"/>
              </w:rPr>
            </w:pPr>
            <w:r w:rsidRPr="000C6B2A">
              <w:rPr>
                <w:rFonts w:ascii="Cambria" w:hAnsi="Cambria"/>
                <w:color w:val="000000"/>
              </w:rPr>
              <w:t>ems.5.041</w:t>
            </w:r>
          </w:p>
        </w:tc>
        <w:tc>
          <w:tcPr>
            <w:tcW w:w="574" w:type="dxa"/>
            <w:tcBorders>
              <w:top w:val="nil"/>
              <w:left w:val="nil"/>
              <w:bottom w:val="nil"/>
              <w:right w:val="nil"/>
            </w:tcBorders>
            <w:shd w:val="clear" w:color="auto" w:fill="auto"/>
            <w:vAlign w:val="center"/>
            <w:hideMark/>
          </w:tcPr>
          <w:p w14:paraId="70F2AF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3C6C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24CFC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42D5F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1716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CEFD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E069A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42D8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7E71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D379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6F5C29D" w14:textId="77777777" w:rsidR="00413357" w:rsidRPr="000C6B2A" w:rsidRDefault="00413357" w:rsidP="003C08E1">
            <w:pPr>
              <w:jc w:val="right"/>
              <w:rPr>
                <w:rFonts w:ascii="Cambria" w:hAnsi="Cambria"/>
                <w:color w:val="000000"/>
              </w:rPr>
            </w:pPr>
            <w:r w:rsidRPr="000C6B2A">
              <w:rPr>
                <w:rFonts w:ascii="Cambria" w:hAnsi="Cambria"/>
                <w:color w:val="000000"/>
              </w:rPr>
              <w:t>368.5</w:t>
            </w:r>
          </w:p>
        </w:tc>
        <w:tc>
          <w:tcPr>
            <w:tcW w:w="1201" w:type="dxa"/>
            <w:tcBorders>
              <w:top w:val="nil"/>
              <w:left w:val="nil"/>
              <w:bottom w:val="nil"/>
              <w:right w:val="nil"/>
            </w:tcBorders>
            <w:shd w:val="clear" w:color="auto" w:fill="auto"/>
            <w:vAlign w:val="center"/>
            <w:hideMark/>
          </w:tcPr>
          <w:p w14:paraId="1D37B99C" w14:textId="77777777" w:rsidR="00413357" w:rsidRPr="000C6B2A" w:rsidRDefault="00413357" w:rsidP="003C08E1">
            <w:pPr>
              <w:jc w:val="right"/>
              <w:rPr>
                <w:rFonts w:ascii="Cambria" w:hAnsi="Cambria"/>
                <w:color w:val="000000"/>
              </w:rPr>
            </w:pPr>
            <w:r w:rsidRPr="000C6B2A">
              <w:rPr>
                <w:rFonts w:ascii="Cambria" w:hAnsi="Cambria"/>
                <w:color w:val="000000"/>
              </w:rPr>
              <w:t>6.58E+02</w:t>
            </w:r>
          </w:p>
        </w:tc>
        <w:tc>
          <w:tcPr>
            <w:tcW w:w="1201" w:type="dxa"/>
            <w:tcBorders>
              <w:top w:val="nil"/>
              <w:left w:val="nil"/>
              <w:bottom w:val="nil"/>
              <w:right w:val="nil"/>
            </w:tcBorders>
            <w:shd w:val="clear" w:color="auto" w:fill="auto"/>
            <w:vAlign w:val="center"/>
            <w:hideMark/>
          </w:tcPr>
          <w:p w14:paraId="7DD84E77" w14:textId="77777777" w:rsidR="00413357" w:rsidRPr="000C6B2A" w:rsidRDefault="00413357" w:rsidP="003C08E1">
            <w:pPr>
              <w:jc w:val="right"/>
              <w:rPr>
                <w:rFonts w:ascii="Cambria" w:hAnsi="Cambria"/>
                <w:color w:val="000000"/>
              </w:rPr>
            </w:pPr>
            <w:r w:rsidRPr="000C6B2A">
              <w:rPr>
                <w:rFonts w:ascii="Cambria" w:hAnsi="Cambria"/>
                <w:color w:val="000000"/>
              </w:rPr>
              <w:t>369.0</w:t>
            </w:r>
          </w:p>
        </w:tc>
      </w:tr>
      <w:tr w:rsidR="00413357" w:rsidRPr="000C6B2A" w14:paraId="442C7D6E" w14:textId="77777777" w:rsidTr="002B3D7B">
        <w:trPr>
          <w:trHeight w:val="315"/>
        </w:trPr>
        <w:tc>
          <w:tcPr>
            <w:tcW w:w="1833" w:type="dxa"/>
            <w:tcBorders>
              <w:top w:val="nil"/>
              <w:left w:val="nil"/>
              <w:bottom w:val="nil"/>
              <w:right w:val="nil"/>
            </w:tcBorders>
            <w:shd w:val="clear" w:color="auto" w:fill="auto"/>
            <w:vAlign w:val="center"/>
            <w:hideMark/>
          </w:tcPr>
          <w:p w14:paraId="39886806" w14:textId="77777777" w:rsidR="00413357" w:rsidRPr="000C6B2A" w:rsidRDefault="00413357" w:rsidP="003C08E1">
            <w:pPr>
              <w:rPr>
                <w:rFonts w:ascii="Cambria" w:hAnsi="Cambria"/>
                <w:color w:val="000000"/>
              </w:rPr>
            </w:pPr>
            <w:r w:rsidRPr="000C6B2A">
              <w:rPr>
                <w:rFonts w:ascii="Cambria" w:hAnsi="Cambria"/>
                <w:color w:val="000000"/>
              </w:rPr>
              <w:t>ems.5.042</w:t>
            </w:r>
          </w:p>
        </w:tc>
        <w:tc>
          <w:tcPr>
            <w:tcW w:w="574" w:type="dxa"/>
            <w:tcBorders>
              <w:top w:val="nil"/>
              <w:left w:val="nil"/>
              <w:bottom w:val="nil"/>
              <w:right w:val="nil"/>
            </w:tcBorders>
            <w:shd w:val="clear" w:color="auto" w:fill="auto"/>
            <w:vAlign w:val="center"/>
            <w:hideMark/>
          </w:tcPr>
          <w:p w14:paraId="410B77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FB55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12DD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CD7F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A3D7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83FD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B10F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A376F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171A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6257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BC8B58C" w14:textId="77777777" w:rsidR="00413357" w:rsidRPr="000C6B2A" w:rsidRDefault="00413357" w:rsidP="003C08E1">
            <w:pPr>
              <w:jc w:val="right"/>
              <w:rPr>
                <w:rFonts w:ascii="Cambria" w:hAnsi="Cambria"/>
                <w:color w:val="000000"/>
              </w:rPr>
            </w:pPr>
            <w:r w:rsidRPr="000C6B2A">
              <w:rPr>
                <w:rFonts w:ascii="Cambria" w:hAnsi="Cambria"/>
                <w:color w:val="000000"/>
              </w:rPr>
              <w:t>509.5</w:t>
            </w:r>
          </w:p>
        </w:tc>
        <w:tc>
          <w:tcPr>
            <w:tcW w:w="1201" w:type="dxa"/>
            <w:tcBorders>
              <w:top w:val="nil"/>
              <w:left w:val="nil"/>
              <w:bottom w:val="nil"/>
              <w:right w:val="nil"/>
            </w:tcBorders>
            <w:shd w:val="clear" w:color="auto" w:fill="auto"/>
            <w:vAlign w:val="center"/>
            <w:hideMark/>
          </w:tcPr>
          <w:p w14:paraId="1DE99194" w14:textId="77777777" w:rsidR="00413357" w:rsidRPr="000C6B2A" w:rsidRDefault="00413357" w:rsidP="003C08E1">
            <w:pPr>
              <w:jc w:val="right"/>
              <w:rPr>
                <w:rFonts w:ascii="Cambria" w:hAnsi="Cambria"/>
                <w:color w:val="000000"/>
              </w:rPr>
            </w:pPr>
            <w:r w:rsidRPr="000C6B2A">
              <w:rPr>
                <w:rFonts w:ascii="Cambria" w:hAnsi="Cambria"/>
                <w:color w:val="000000"/>
              </w:rPr>
              <w:t>8.06E+04</w:t>
            </w:r>
          </w:p>
        </w:tc>
        <w:tc>
          <w:tcPr>
            <w:tcW w:w="1201" w:type="dxa"/>
            <w:tcBorders>
              <w:top w:val="nil"/>
              <w:left w:val="nil"/>
              <w:bottom w:val="nil"/>
              <w:right w:val="nil"/>
            </w:tcBorders>
            <w:shd w:val="clear" w:color="auto" w:fill="auto"/>
            <w:vAlign w:val="center"/>
            <w:hideMark/>
          </w:tcPr>
          <w:p w14:paraId="2482ACD0" w14:textId="77777777" w:rsidR="00413357" w:rsidRPr="000C6B2A" w:rsidRDefault="00413357" w:rsidP="003C08E1">
            <w:pPr>
              <w:jc w:val="right"/>
              <w:rPr>
                <w:rFonts w:ascii="Cambria" w:hAnsi="Cambria"/>
                <w:color w:val="000000"/>
              </w:rPr>
            </w:pPr>
            <w:r w:rsidRPr="000C6B2A">
              <w:rPr>
                <w:rFonts w:ascii="Cambria" w:hAnsi="Cambria"/>
                <w:color w:val="000000"/>
              </w:rPr>
              <w:t>536.2</w:t>
            </w:r>
          </w:p>
        </w:tc>
      </w:tr>
      <w:tr w:rsidR="00413357" w:rsidRPr="000C6B2A" w14:paraId="0B7FFA17" w14:textId="77777777" w:rsidTr="002B3D7B">
        <w:trPr>
          <w:trHeight w:val="315"/>
        </w:trPr>
        <w:tc>
          <w:tcPr>
            <w:tcW w:w="1833" w:type="dxa"/>
            <w:tcBorders>
              <w:top w:val="nil"/>
              <w:left w:val="nil"/>
              <w:bottom w:val="nil"/>
              <w:right w:val="nil"/>
            </w:tcBorders>
            <w:shd w:val="clear" w:color="auto" w:fill="auto"/>
            <w:vAlign w:val="center"/>
            <w:hideMark/>
          </w:tcPr>
          <w:p w14:paraId="79D4C4F1" w14:textId="77777777" w:rsidR="00413357" w:rsidRPr="000C6B2A" w:rsidRDefault="00413357" w:rsidP="003C08E1">
            <w:pPr>
              <w:rPr>
                <w:rFonts w:ascii="Cambria" w:hAnsi="Cambria"/>
                <w:color w:val="000000"/>
              </w:rPr>
            </w:pPr>
            <w:r w:rsidRPr="000C6B2A">
              <w:rPr>
                <w:rFonts w:ascii="Cambria" w:hAnsi="Cambria"/>
                <w:color w:val="000000"/>
              </w:rPr>
              <w:t>ems.5.043</w:t>
            </w:r>
          </w:p>
        </w:tc>
        <w:tc>
          <w:tcPr>
            <w:tcW w:w="574" w:type="dxa"/>
            <w:tcBorders>
              <w:top w:val="nil"/>
              <w:left w:val="nil"/>
              <w:bottom w:val="nil"/>
              <w:right w:val="nil"/>
            </w:tcBorders>
            <w:shd w:val="clear" w:color="auto" w:fill="auto"/>
            <w:vAlign w:val="center"/>
            <w:hideMark/>
          </w:tcPr>
          <w:p w14:paraId="729445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3C9F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CDCE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706B3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CCFD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1317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6B52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4099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5475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3C53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9563FCB" w14:textId="77777777" w:rsidR="00413357" w:rsidRPr="000C6B2A" w:rsidRDefault="00413357" w:rsidP="003C08E1">
            <w:pPr>
              <w:jc w:val="right"/>
              <w:rPr>
                <w:rFonts w:ascii="Cambria" w:hAnsi="Cambria"/>
                <w:color w:val="000000"/>
              </w:rPr>
            </w:pPr>
            <w:r w:rsidRPr="000C6B2A">
              <w:rPr>
                <w:rFonts w:ascii="Cambria" w:hAnsi="Cambria"/>
                <w:color w:val="000000"/>
              </w:rPr>
              <w:t>397.8</w:t>
            </w:r>
          </w:p>
        </w:tc>
        <w:tc>
          <w:tcPr>
            <w:tcW w:w="1201" w:type="dxa"/>
            <w:tcBorders>
              <w:top w:val="nil"/>
              <w:left w:val="nil"/>
              <w:bottom w:val="nil"/>
              <w:right w:val="nil"/>
            </w:tcBorders>
            <w:shd w:val="clear" w:color="auto" w:fill="auto"/>
            <w:vAlign w:val="center"/>
            <w:hideMark/>
          </w:tcPr>
          <w:p w14:paraId="0CDA2D16" w14:textId="77777777" w:rsidR="00413357" w:rsidRPr="000C6B2A" w:rsidRDefault="00413357" w:rsidP="003C08E1">
            <w:pPr>
              <w:jc w:val="right"/>
              <w:rPr>
                <w:rFonts w:ascii="Cambria" w:hAnsi="Cambria"/>
                <w:color w:val="000000"/>
              </w:rPr>
            </w:pPr>
            <w:r w:rsidRPr="000C6B2A">
              <w:rPr>
                <w:rFonts w:ascii="Cambria" w:hAnsi="Cambria"/>
                <w:color w:val="000000"/>
              </w:rPr>
              <w:t>2.86E+05</w:t>
            </w:r>
          </w:p>
        </w:tc>
        <w:tc>
          <w:tcPr>
            <w:tcW w:w="1201" w:type="dxa"/>
            <w:tcBorders>
              <w:top w:val="nil"/>
              <w:left w:val="nil"/>
              <w:bottom w:val="nil"/>
              <w:right w:val="nil"/>
            </w:tcBorders>
            <w:shd w:val="clear" w:color="auto" w:fill="auto"/>
            <w:vAlign w:val="center"/>
            <w:hideMark/>
          </w:tcPr>
          <w:p w14:paraId="29004C68" w14:textId="77777777" w:rsidR="00413357" w:rsidRPr="000C6B2A" w:rsidRDefault="00413357" w:rsidP="003C08E1">
            <w:pPr>
              <w:jc w:val="right"/>
              <w:rPr>
                <w:rFonts w:ascii="Cambria" w:hAnsi="Cambria"/>
                <w:color w:val="000000"/>
              </w:rPr>
            </w:pPr>
            <w:r w:rsidRPr="000C6B2A">
              <w:rPr>
                <w:rFonts w:ascii="Cambria" w:hAnsi="Cambria"/>
                <w:color w:val="000000"/>
              </w:rPr>
              <w:t>412.4</w:t>
            </w:r>
          </w:p>
        </w:tc>
      </w:tr>
      <w:tr w:rsidR="00413357" w:rsidRPr="000C6B2A" w14:paraId="38F9E01D" w14:textId="77777777" w:rsidTr="002B3D7B">
        <w:trPr>
          <w:trHeight w:val="315"/>
        </w:trPr>
        <w:tc>
          <w:tcPr>
            <w:tcW w:w="1833" w:type="dxa"/>
            <w:tcBorders>
              <w:top w:val="nil"/>
              <w:left w:val="nil"/>
              <w:bottom w:val="nil"/>
              <w:right w:val="nil"/>
            </w:tcBorders>
            <w:shd w:val="clear" w:color="auto" w:fill="auto"/>
            <w:vAlign w:val="center"/>
            <w:hideMark/>
          </w:tcPr>
          <w:p w14:paraId="47AA02B2" w14:textId="77777777" w:rsidR="00413357" w:rsidRPr="000C6B2A" w:rsidRDefault="00413357" w:rsidP="003C08E1">
            <w:pPr>
              <w:rPr>
                <w:rFonts w:ascii="Cambria" w:hAnsi="Cambria"/>
                <w:color w:val="000000"/>
              </w:rPr>
            </w:pPr>
            <w:r w:rsidRPr="000C6B2A">
              <w:rPr>
                <w:rFonts w:ascii="Cambria" w:hAnsi="Cambria"/>
                <w:color w:val="000000"/>
              </w:rPr>
              <w:t>ems.5.044</w:t>
            </w:r>
          </w:p>
        </w:tc>
        <w:tc>
          <w:tcPr>
            <w:tcW w:w="574" w:type="dxa"/>
            <w:tcBorders>
              <w:top w:val="nil"/>
              <w:left w:val="nil"/>
              <w:bottom w:val="nil"/>
              <w:right w:val="nil"/>
            </w:tcBorders>
            <w:shd w:val="clear" w:color="auto" w:fill="auto"/>
            <w:vAlign w:val="center"/>
            <w:hideMark/>
          </w:tcPr>
          <w:p w14:paraId="603645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0D5E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E5E82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0853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68B6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33227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BD2E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B682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AB80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6CF3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5D8C358" w14:textId="77777777" w:rsidR="00413357" w:rsidRPr="000C6B2A" w:rsidRDefault="00413357" w:rsidP="003C08E1">
            <w:pPr>
              <w:jc w:val="right"/>
              <w:rPr>
                <w:rFonts w:ascii="Cambria" w:hAnsi="Cambria"/>
                <w:color w:val="000000"/>
              </w:rPr>
            </w:pPr>
            <w:r w:rsidRPr="000C6B2A">
              <w:rPr>
                <w:rFonts w:ascii="Cambria" w:hAnsi="Cambria"/>
                <w:color w:val="000000"/>
              </w:rPr>
              <w:t>369.9</w:t>
            </w:r>
          </w:p>
        </w:tc>
        <w:tc>
          <w:tcPr>
            <w:tcW w:w="1201" w:type="dxa"/>
            <w:tcBorders>
              <w:top w:val="nil"/>
              <w:left w:val="nil"/>
              <w:bottom w:val="nil"/>
              <w:right w:val="nil"/>
            </w:tcBorders>
            <w:shd w:val="clear" w:color="auto" w:fill="auto"/>
            <w:vAlign w:val="center"/>
            <w:hideMark/>
          </w:tcPr>
          <w:p w14:paraId="07CAD4AC" w14:textId="77777777" w:rsidR="00413357" w:rsidRPr="000C6B2A" w:rsidRDefault="00413357" w:rsidP="003C08E1">
            <w:pPr>
              <w:jc w:val="right"/>
              <w:rPr>
                <w:rFonts w:ascii="Cambria" w:hAnsi="Cambria"/>
                <w:color w:val="000000"/>
              </w:rPr>
            </w:pPr>
            <w:r w:rsidRPr="000C6B2A">
              <w:rPr>
                <w:rFonts w:ascii="Cambria" w:hAnsi="Cambria"/>
                <w:color w:val="000000"/>
              </w:rPr>
              <w:t>8.74E+02</w:t>
            </w:r>
          </w:p>
        </w:tc>
        <w:tc>
          <w:tcPr>
            <w:tcW w:w="1201" w:type="dxa"/>
            <w:tcBorders>
              <w:top w:val="nil"/>
              <w:left w:val="nil"/>
              <w:bottom w:val="nil"/>
              <w:right w:val="nil"/>
            </w:tcBorders>
            <w:shd w:val="clear" w:color="auto" w:fill="auto"/>
            <w:vAlign w:val="center"/>
            <w:hideMark/>
          </w:tcPr>
          <w:p w14:paraId="0B4D8BD3" w14:textId="77777777" w:rsidR="00413357" w:rsidRPr="000C6B2A" w:rsidRDefault="00413357" w:rsidP="003C08E1">
            <w:pPr>
              <w:jc w:val="right"/>
              <w:rPr>
                <w:rFonts w:ascii="Cambria" w:hAnsi="Cambria"/>
                <w:color w:val="000000"/>
              </w:rPr>
            </w:pPr>
            <w:r w:rsidRPr="000C6B2A">
              <w:rPr>
                <w:rFonts w:ascii="Cambria" w:hAnsi="Cambria"/>
                <w:color w:val="000000"/>
              </w:rPr>
              <w:t>369.5</w:t>
            </w:r>
          </w:p>
        </w:tc>
      </w:tr>
      <w:tr w:rsidR="00413357" w:rsidRPr="000C6B2A" w14:paraId="504EEFE4" w14:textId="77777777" w:rsidTr="002B3D7B">
        <w:trPr>
          <w:trHeight w:val="315"/>
        </w:trPr>
        <w:tc>
          <w:tcPr>
            <w:tcW w:w="1833" w:type="dxa"/>
            <w:tcBorders>
              <w:top w:val="nil"/>
              <w:left w:val="nil"/>
              <w:bottom w:val="nil"/>
              <w:right w:val="nil"/>
            </w:tcBorders>
            <w:shd w:val="clear" w:color="auto" w:fill="auto"/>
            <w:vAlign w:val="center"/>
            <w:hideMark/>
          </w:tcPr>
          <w:p w14:paraId="651796CB" w14:textId="77777777" w:rsidR="00413357" w:rsidRPr="000C6B2A" w:rsidRDefault="00413357" w:rsidP="003C08E1">
            <w:pPr>
              <w:rPr>
                <w:rFonts w:ascii="Cambria" w:hAnsi="Cambria"/>
                <w:color w:val="000000"/>
              </w:rPr>
            </w:pPr>
            <w:r w:rsidRPr="000C6B2A">
              <w:rPr>
                <w:rFonts w:ascii="Cambria" w:hAnsi="Cambria"/>
                <w:color w:val="000000"/>
              </w:rPr>
              <w:t>ems.5.045</w:t>
            </w:r>
          </w:p>
        </w:tc>
        <w:tc>
          <w:tcPr>
            <w:tcW w:w="574" w:type="dxa"/>
            <w:tcBorders>
              <w:top w:val="nil"/>
              <w:left w:val="nil"/>
              <w:bottom w:val="nil"/>
              <w:right w:val="nil"/>
            </w:tcBorders>
            <w:shd w:val="clear" w:color="auto" w:fill="auto"/>
            <w:vAlign w:val="center"/>
            <w:hideMark/>
          </w:tcPr>
          <w:p w14:paraId="5500D6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41C1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B4937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8911D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7E63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B69CB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A7A9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27C8E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51ED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14F7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06A98F2" w14:textId="77777777" w:rsidR="00413357" w:rsidRPr="000C6B2A" w:rsidRDefault="00413357" w:rsidP="003C08E1">
            <w:pPr>
              <w:jc w:val="right"/>
              <w:rPr>
                <w:rFonts w:ascii="Cambria" w:hAnsi="Cambria"/>
                <w:color w:val="000000"/>
              </w:rPr>
            </w:pPr>
            <w:r w:rsidRPr="000C6B2A">
              <w:rPr>
                <w:rFonts w:ascii="Cambria" w:hAnsi="Cambria"/>
                <w:color w:val="000000"/>
              </w:rPr>
              <w:t>368.6</w:t>
            </w:r>
          </w:p>
        </w:tc>
        <w:tc>
          <w:tcPr>
            <w:tcW w:w="1201" w:type="dxa"/>
            <w:tcBorders>
              <w:top w:val="nil"/>
              <w:left w:val="nil"/>
              <w:bottom w:val="nil"/>
              <w:right w:val="nil"/>
            </w:tcBorders>
            <w:shd w:val="clear" w:color="auto" w:fill="auto"/>
            <w:vAlign w:val="center"/>
            <w:hideMark/>
          </w:tcPr>
          <w:p w14:paraId="247A4DE3" w14:textId="77777777" w:rsidR="00413357" w:rsidRPr="000C6B2A" w:rsidRDefault="00413357" w:rsidP="003C08E1">
            <w:pPr>
              <w:jc w:val="right"/>
              <w:rPr>
                <w:rFonts w:ascii="Cambria" w:hAnsi="Cambria"/>
                <w:color w:val="000000"/>
              </w:rPr>
            </w:pPr>
            <w:r w:rsidRPr="000C6B2A">
              <w:rPr>
                <w:rFonts w:ascii="Cambria" w:hAnsi="Cambria"/>
                <w:color w:val="000000"/>
              </w:rPr>
              <w:t>1.25E+03</w:t>
            </w:r>
          </w:p>
        </w:tc>
        <w:tc>
          <w:tcPr>
            <w:tcW w:w="1201" w:type="dxa"/>
            <w:tcBorders>
              <w:top w:val="nil"/>
              <w:left w:val="nil"/>
              <w:bottom w:val="nil"/>
              <w:right w:val="nil"/>
            </w:tcBorders>
            <w:shd w:val="clear" w:color="auto" w:fill="auto"/>
            <w:vAlign w:val="center"/>
            <w:hideMark/>
          </w:tcPr>
          <w:p w14:paraId="030ACC5E" w14:textId="77777777" w:rsidR="00413357" w:rsidRPr="000C6B2A" w:rsidRDefault="00413357" w:rsidP="003C08E1">
            <w:pPr>
              <w:jc w:val="right"/>
              <w:rPr>
                <w:rFonts w:ascii="Cambria" w:hAnsi="Cambria"/>
                <w:color w:val="000000"/>
              </w:rPr>
            </w:pPr>
            <w:r w:rsidRPr="000C6B2A">
              <w:rPr>
                <w:rFonts w:ascii="Cambria" w:hAnsi="Cambria"/>
                <w:color w:val="000000"/>
              </w:rPr>
              <w:t>369.1</w:t>
            </w:r>
          </w:p>
        </w:tc>
      </w:tr>
      <w:tr w:rsidR="00413357" w:rsidRPr="000C6B2A" w14:paraId="38DA7D4C" w14:textId="77777777" w:rsidTr="002B3D7B">
        <w:trPr>
          <w:trHeight w:val="315"/>
        </w:trPr>
        <w:tc>
          <w:tcPr>
            <w:tcW w:w="1833" w:type="dxa"/>
            <w:tcBorders>
              <w:top w:val="nil"/>
              <w:left w:val="nil"/>
              <w:bottom w:val="nil"/>
              <w:right w:val="nil"/>
            </w:tcBorders>
            <w:shd w:val="clear" w:color="auto" w:fill="auto"/>
            <w:vAlign w:val="center"/>
            <w:hideMark/>
          </w:tcPr>
          <w:p w14:paraId="7F55CB14" w14:textId="77777777" w:rsidR="00413357" w:rsidRPr="000C6B2A" w:rsidRDefault="00413357" w:rsidP="003C08E1">
            <w:pPr>
              <w:rPr>
                <w:rFonts w:ascii="Cambria" w:hAnsi="Cambria"/>
                <w:color w:val="000000"/>
              </w:rPr>
            </w:pPr>
            <w:r w:rsidRPr="000C6B2A">
              <w:rPr>
                <w:rFonts w:ascii="Cambria" w:hAnsi="Cambria"/>
                <w:color w:val="000000"/>
              </w:rPr>
              <w:t>ems.5.046</w:t>
            </w:r>
          </w:p>
        </w:tc>
        <w:tc>
          <w:tcPr>
            <w:tcW w:w="574" w:type="dxa"/>
            <w:tcBorders>
              <w:top w:val="nil"/>
              <w:left w:val="nil"/>
              <w:bottom w:val="nil"/>
              <w:right w:val="nil"/>
            </w:tcBorders>
            <w:shd w:val="clear" w:color="auto" w:fill="auto"/>
            <w:vAlign w:val="center"/>
            <w:hideMark/>
          </w:tcPr>
          <w:p w14:paraId="195CB9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461B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A844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4C70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82E0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EC01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0D9A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E9D4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80DC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9A72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524B203" w14:textId="77777777" w:rsidR="00413357" w:rsidRPr="000C6B2A" w:rsidRDefault="00413357" w:rsidP="003C08E1">
            <w:pPr>
              <w:jc w:val="right"/>
              <w:rPr>
                <w:rFonts w:ascii="Cambria" w:hAnsi="Cambria"/>
                <w:color w:val="000000"/>
              </w:rPr>
            </w:pPr>
            <w:r w:rsidRPr="000C6B2A">
              <w:rPr>
                <w:rFonts w:ascii="Cambria" w:hAnsi="Cambria"/>
                <w:color w:val="000000"/>
              </w:rPr>
              <w:t>426.8</w:t>
            </w:r>
          </w:p>
        </w:tc>
        <w:tc>
          <w:tcPr>
            <w:tcW w:w="1201" w:type="dxa"/>
            <w:tcBorders>
              <w:top w:val="nil"/>
              <w:left w:val="nil"/>
              <w:bottom w:val="nil"/>
              <w:right w:val="nil"/>
            </w:tcBorders>
            <w:shd w:val="clear" w:color="auto" w:fill="auto"/>
            <w:vAlign w:val="center"/>
            <w:hideMark/>
          </w:tcPr>
          <w:p w14:paraId="2BCE04F1" w14:textId="77777777" w:rsidR="00413357" w:rsidRPr="000C6B2A" w:rsidRDefault="00413357" w:rsidP="003C08E1">
            <w:pPr>
              <w:jc w:val="right"/>
              <w:rPr>
                <w:rFonts w:ascii="Cambria" w:hAnsi="Cambria"/>
                <w:color w:val="000000"/>
              </w:rPr>
            </w:pPr>
            <w:r w:rsidRPr="000C6B2A">
              <w:rPr>
                <w:rFonts w:ascii="Cambria" w:hAnsi="Cambria"/>
                <w:color w:val="000000"/>
              </w:rPr>
              <w:t>2.07E+03</w:t>
            </w:r>
          </w:p>
        </w:tc>
        <w:tc>
          <w:tcPr>
            <w:tcW w:w="1201" w:type="dxa"/>
            <w:tcBorders>
              <w:top w:val="nil"/>
              <w:left w:val="nil"/>
              <w:bottom w:val="nil"/>
              <w:right w:val="nil"/>
            </w:tcBorders>
            <w:shd w:val="clear" w:color="auto" w:fill="auto"/>
            <w:vAlign w:val="center"/>
            <w:hideMark/>
          </w:tcPr>
          <w:p w14:paraId="19A061F4" w14:textId="77777777" w:rsidR="00413357" w:rsidRPr="000C6B2A" w:rsidRDefault="00413357" w:rsidP="003C08E1">
            <w:pPr>
              <w:jc w:val="right"/>
              <w:rPr>
                <w:rFonts w:ascii="Cambria" w:hAnsi="Cambria"/>
                <w:color w:val="000000"/>
              </w:rPr>
            </w:pPr>
            <w:r w:rsidRPr="000C6B2A">
              <w:rPr>
                <w:rFonts w:ascii="Cambria" w:hAnsi="Cambria"/>
                <w:color w:val="000000"/>
              </w:rPr>
              <w:t>401.8</w:t>
            </w:r>
          </w:p>
        </w:tc>
      </w:tr>
      <w:tr w:rsidR="00413357" w:rsidRPr="000C6B2A" w14:paraId="6BD759F5" w14:textId="77777777" w:rsidTr="002B3D7B">
        <w:trPr>
          <w:trHeight w:val="315"/>
        </w:trPr>
        <w:tc>
          <w:tcPr>
            <w:tcW w:w="1833" w:type="dxa"/>
            <w:tcBorders>
              <w:top w:val="nil"/>
              <w:left w:val="nil"/>
              <w:bottom w:val="nil"/>
              <w:right w:val="nil"/>
            </w:tcBorders>
            <w:shd w:val="clear" w:color="auto" w:fill="auto"/>
            <w:vAlign w:val="center"/>
            <w:hideMark/>
          </w:tcPr>
          <w:p w14:paraId="3105942B" w14:textId="77777777" w:rsidR="00413357" w:rsidRPr="000C6B2A" w:rsidRDefault="00413357" w:rsidP="003C08E1">
            <w:pPr>
              <w:rPr>
                <w:rFonts w:ascii="Cambria" w:hAnsi="Cambria"/>
                <w:color w:val="000000"/>
              </w:rPr>
            </w:pPr>
            <w:r w:rsidRPr="000C6B2A">
              <w:rPr>
                <w:rFonts w:ascii="Cambria" w:hAnsi="Cambria"/>
                <w:color w:val="000000"/>
              </w:rPr>
              <w:t>ems.5.047</w:t>
            </w:r>
          </w:p>
        </w:tc>
        <w:tc>
          <w:tcPr>
            <w:tcW w:w="574" w:type="dxa"/>
            <w:tcBorders>
              <w:top w:val="nil"/>
              <w:left w:val="nil"/>
              <w:bottom w:val="nil"/>
              <w:right w:val="nil"/>
            </w:tcBorders>
            <w:shd w:val="clear" w:color="auto" w:fill="auto"/>
            <w:vAlign w:val="center"/>
            <w:hideMark/>
          </w:tcPr>
          <w:p w14:paraId="3E11FB0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D736D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5FE2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7C31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85BC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9593C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5380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7974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66FE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4AE38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106B98F" w14:textId="77777777" w:rsidR="00413357" w:rsidRPr="000C6B2A" w:rsidRDefault="00413357" w:rsidP="003C08E1">
            <w:pPr>
              <w:jc w:val="right"/>
              <w:rPr>
                <w:rFonts w:ascii="Cambria" w:hAnsi="Cambria"/>
                <w:color w:val="000000"/>
              </w:rPr>
            </w:pPr>
            <w:r w:rsidRPr="000C6B2A">
              <w:rPr>
                <w:rFonts w:ascii="Cambria" w:hAnsi="Cambria"/>
                <w:color w:val="000000"/>
              </w:rPr>
              <w:t>409.2</w:t>
            </w:r>
          </w:p>
        </w:tc>
        <w:tc>
          <w:tcPr>
            <w:tcW w:w="1201" w:type="dxa"/>
            <w:tcBorders>
              <w:top w:val="nil"/>
              <w:left w:val="nil"/>
              <w:bottom w:val="nil"/>
              <w:right w:val="nil"/>
            </w:tcBorders>
            <w:shd w:val="clear" w:color="auto" w:fill="auto"/>
            <w:vAlign w:val="center"/>
            <w:hideMark/>
          </w:tcPr>
          <w:p w14:paraId="6A0979CA" w14:textId="77777777" w:rsidR="00413357" w:rsidRPr="000C6B2A" w:rsidRDefault="00413357" w:rsidP="003C08E1">
            <w:pPr>
              <w:jc w:val="right"/>
              <w:rPr>
                <w:rFonts w:ascii="Cambria" w:hAnsi="Cambria"/>
                <w:color w:val="000000"/>
              </w:rPr>
            </w:pPr>
            <w:r w:rsidRPr="000C6B2A">
              <w:rPr>
                <w:rFonts w:ascii="Cambria" w:hAnsi="Cambria"/>
                <w:color w:val="000000"/>
              </w:rPr>
              <w:t>6.57E+06</w:t>
            </w:r>
          </w:p>
        </w:tc>
        <w:tc>
          <w:tcPr>
            <w:tcW w:w="1201" w:type="dxa"/>
            <w:tcBorders>
              <w:top w:val="nil"/>
              <w:left w:val="nil"/>
              <w:bottom w:val="nil"/>
              <w:right w:val="nil"/>
            </w:tcBorders>
            <w:shd w:val="clear" w:color="auto" w:fill="auto"/>
            <w:vAlign w:val="center"/>
            <w:hideMark/>
          </w:tcPr>
          <w:p w14:paraId="089233BC" w14:textId="77777777" w:rsidR="00413357" w:rsidRPr="000C6B2A" w:rsidRDefault="00413357" w:rsidP="003C08E1">
            <w:pPr>
              <w:jc w:val="right"/>
              <w:rPr>
                <w:rFonts w:ascii="Cambria" w:hAnsi="Cambria"/>
                <w:color w:val="000000"/>
              </w:rPr>
            </w:pPr>
            <w:r w:rsidRPr="000C6B2A">
              <w:rPr>
                <w:rFonts w:ascii="Cambria" w:hAnsi="Cambria"/>
                <w:color w:val="000000"/>
              </w:rPr>
              <w:t>387.5</w:t>
            </w:r>
          </w:p>
        </w:tc>
      </w:tr>
      <w:tr w:rsidR="00413357" w:rsidRPr="000C6B2A" w14:paraId="75092CCD" w14:textId="77777777" w:rsidTr="002B3D7B">
        <w:trPr>
          <w:trHeight w:val="315"/>
        </w:trPr>
        <w:tc>
          <w:tcPr>
            <w:tcW w:w="1833" w:type="dxa"/>
            <w:tcBorders>
              <w:top w:val="nil"/>
              <w:left w:val="nil"/>
              <w:bottom w:val="nil"/>
              <w:right w:val="nil"/>
            </w:tcBorders>
            <w:shd w:val="clear" w:color="auto" w:fill="auto"/>
            <w:vAlign w:val="center"/>
            <w:hideMark/>
          </w:tcPr>
          <w:p w14:paraId="3FA301B7" w14:textId="77777777" w:rsidR="00413357" w:rsidRPr="000C6B2A" w:rsidRDefault="00413357" w:rsidP="003C08E1">
            <w:pPr>
              <w:rPr>
                <w:rFonts w:ascii="Cambria" w:hAnsi="Cambria"/>
                <w:color w:val="000000"/>
              </w:rPr>
            </w:pPr>
            <w:r w:rsidRPr="000C6B2A">
              <w:rPr>
                <w:rFonts w:ascii="Cambria" w:hAnsi="Cambria"/>
                <w:color w:val="000000"/>
              </w:rPr>
              <w:t>ems.5.048</w:t>
            </w:r>
          </w:p>
        </w:tc>
        <w:tc>
          <w:tcPr>
            <w:tcW w:w="574" w:type="dxa"/>
            <w:tcBorders>
              <w:top w:val="nil"/>
              <w:left w:val="nil"/>
              <w:bottom w:val="nil"/>
              <w:right w:val="nil"/>
            </w:tcBorders>
            <w:shd w:val="clear" w:color="auto" w:fill="auto"/>
            <w:vAlign w:val="center"/>
            <w:hideMark/>
          </w:tcPr>
          <w:p w14:paraId="6B85B1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E83A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1F6E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D6E1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8C595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4B8F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C962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E1DF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3C5C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A725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546F218" w14:textId="77777777" w:rsidR="00413357" w:rsidRPr="000C6B2A" w:rsidRDefault="00413357" w:rsidP="003C08E1">
            <w:pPr>
              <w:jc w:val="right"/>
              <w:rPr>
                <w:rFonts w:ascii="Cambria" w:hAnsi="Cambria"/>
                <w:color w:val="000000"/>
              </w:rPr>
            </w:pPr>
            <w:r w:rsidRPr="000C6B2A">
              <w:rPr>
                <w:rFonts w:ascii="Cambria" w:hAnsi="Cambria"/>
                <w:color w:val="000000"/>
              </w:rPr>
              <w:t>387.7</w:t>
            </w:r>
          </w:p>
        </w:tc>
        <w:tc>
          <w:tcPr>
            <w:tcW w:w="1201" w:type="dxa"/>
            <w:tcBorders>
              <w:top w:val="nil"/>
              <w:left w:val="nil"/>
              <w:bottom w:val="nil"/>
              <w:right w:val="nil"/>
            </w:tcBorders>
            <w:shd w:val="clear" w:color="auto" w:fill="auto"/>
            <w:vAlign w:val="center"/>
            <w:hideMark/>
          </w:tcPr>
          <w:p w14:paraId="6DC25D88" w14:textId="77777777" w:rsidR="00413357" w:rsidRPr="000C6B2A" w:rsidRDefault="00413357" w:rsidP="003C08E1">
            <w:pPr>
              <w:jc w:val="right"/>
              <w:rPr>
                <w:rFonts w:ascii="Cambria" w:hAnsi="Cambria"/>
                <w:color w:val="000000"/>
              </w:rPr>
            </w:pPr>
            <w:r w:rsidRPr="000C6B2A">
              <w:rPr>
                <w:rFonts w:ascii="Cambria" w:hAnsi="Cambria"/>
                <w:color w:val="000000"/>
              </w:rPr>
              <w:t>1.41E+03</w:t>
            </w:r>
          </w:p>
        </w:tc>
        <w:tc>
          <w:tcPr>
            <w:tcW w:w="1201" w:type="dxa"/>
            <w:tcBorders>
              <w:top w:val="nil"/>
              <w:left w:val="nil"/>
              <w:bottom w:val="nil"/>
              <w:right w:val="nil"/>
            </w:tcBorders>
            <w:shd w:val="clear" w:color="auto" w:fill="auto"/>
            <w:vAlign w:val="center"/>
            <w:hideMark/>
          </w:tcPr>
          <w:p w14:paraId="548B09F0" w14:textId="77777777" w:rsidR="00413357" w:rsidRPr="000C6B2A" w:rsidRDefault="00413357" w:rsidP="003C08E1">
            <w:pPr>
              <w:jc w:val="right"/>
              <w:rPr>
                <w:rFonts w:ascii="Cambria" w:hAnsi="Cambria"/>
                <w:color w:val="000000"/>
              </w:rPr>
            </w:pPr>
            <w:r w:rsidRPr="000C6B2A">
              <w:rPr>
                <w:rFonts w:ascii="Cambria" w:hAnsi="Cambria"/>
                <w:color w:val="000000"/>
              </w:rPr>
              <w:t>381.7</w:t>
            </w:r>
          </w:p>
        </w:tc>
      </w:tr>
      <w:tr w:rsidR="00413357" w:rsidRPr="000C6B2A" w14:paraId="7FDE48F3" w14:textId="77777777" w:rsidTr="002B3D7B">
        <w:trPr>
          <w:trHeight w:val="315"/>
        </w:trPr>
        <w:tc>
          <w:tcPr>
            <w:tcW w:w="1833" w:type="dxa"/>
            <w:tcBorders>
              <w:top w:val="nil"/>
              <w:left w:val="nil"/>
              <w:bottom w:val="nil"/>
              <w:right w:val="nil"/>
            </w:tcBorders>
            <w:shd w:val="clear" w:color="auto" w:fill="auto"/>
            <w:vAlign w:val="center"/>
            <w:hideMark/>
          </w:tcPr>
          <w:p w14:paraId="7C08B4E5" w14:textId="77777777" w:rsidR="00413357" w:rsidRPr="000C6B2A" w:rsidRDefault="00413357" w:rsidP="003C08E1">
            <w:pPr>
              <w:rPr>
                <w:rFonts w:ascii="Cambria" w:hAnsi="Cambria"/>
                <w:color w:val="000000"/>
              </w:rPr>
            </w:pPr>
            <w:r w:rsidRPr="000C6B2A">
              <w:rPr>
                <w:rFonts w:ascii="Cambria" w:hAnsi="Cambria"/>
                <w:color w:val="000000"/>
              </w:rPr>
              <w:t>ems.5.049</w:t>
            </w:r>
          </w:p>
        </w:tc>
        <w:tc>
          <w:tcPr>
            <w:tcW w:w="574" w:type="dxa"/>
            <w:tcBorders>
              <w:top w:val="nil"/>
              <w:left w:val="nil"/>
              <w:bottom w:val="nil"/>
              <w:right w:val="nil"/>
            </w:tcBorders>
            <w:shd w:val="clear" w:color="auto" w:fill="auto"/>
            <w:vAlign w:val="center"/>
            <w:hideMark/>
          </w:tcPr>
          <w:p w14:paraId="7510C2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FA1F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8B8F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05DB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B776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57EA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D4D7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650B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8791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F859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C868FE7" w14:textId="77777777" w:rsidR="00413357" w:rsidRPr="000C6B2A" w:rsidRDefault="00413357" w:rsidP="003C08E1">
            <w:pPr>
              <w:jc w:val="right"/>
              <w:rPr>
                <w:rFonts w:ascii="Cambria" w:hAnsi="Cambria"/>
                <w:color w:val="000000"/>
              </w:rPr>
            </w:pPr>
            <w:r w:rsidRPr="000C6B2A">
              <w:rPr>
                <w:rFonts w:ascii="Cambria" w:hAnsi="Cambria"/>
                <w:color w:val="000000"/>
              </w:rPr>
              <w:t>385.3</w:t>
            </w:r>
          </w:p>
        </w:tc>
        <w:tc>
          <w:tcPr>
            <w:tcW w:w="1201" w:type="dxa"/>
            <w:tcBorders>
              <w:top w:val="nil"/>
              <w:left w:val="nil"/>
              <w:bottom w:val="nil"/>
              <w:right w:val="nil"/>
            </w:tcBorders>
            <w:shd w:val="clear" w:color="auto" w:fill="auto"/>
            <w:vAlign w:val="center"/>
            <w:hideMark/>
          </w:tcPr>
          <w:p w14:paraId="414B5BD9" w14:textId="77777777" w:rsidR="00413357" w:rsidRPr="000C6B2A" w:rsidRDefault="00413357" w:rsidP="003C08E1">
            <w:pPr>
              <w:jc w:val="right"/>
              <w:rPr>
                <w:rFonts w:ascii="Cambria" w:hAnsi="Cambria"/>
                <w:color w:val="000000"/>
              </w:rPr>
            </w:pPr>
            <w:r w:rsidRPr="000C6B2A">
              <w:rPr>
                <w:rFonts w:ascii="Cambria" w:hAnsi="Cambria"/>
                <w:color w:val="000000"/>
              </w:rPr>
              <w:t>9.32E+03</w:t>
            </w:r>
          </w:p>
        </w:tc>
        <w:tc>
          <w:tcPr>
            <w:tcW w:w="1201" w:type="dxa"/>
            <w:tcBorders>
              <w:top w:val="nil"/>
              <w:left w:val="nil"/>
              <w:bottom w:val="nil"/>
              <w:right w:val="nil"/>
            </w:tcBorders>
            <w:shd w:val="clear" w:color="auto" w:fill="auto"/>
            <w:vAlign w:val="center"/>
            <w:hideMark/>
          </w:tcPr>
          <w:p w14:paraId="030F5FE3" w14:textId="77777777" w:rsidR="00413357" w:rsidRPr="000C6B2A" w:rsidRDefault="00413357" w:rsidP="003C08E1">
            <w:pPr>
              <w:jc w:val="right"/>
              <w:rPr>
                <w:rFonts w:ascii="Cambria" w:hAnsi="Cambria"/>
                <w:color w:val="000000"/>
              </w:rPr>
            </w:pPr>
            <w:r w:rsidRPr="000C6B2A">
              <w:rPr>
                <w:rFonts w:ascii="Cambria" w:hAnsi="Cambria"/>
                <w:color w:val="000000"/>
              </w:rPr>
              <w:t>381.8</w:t>
            </w:r>
          </w:p>
        </w:tc>
      </w:tr>
      <w:tr w:rsidR="00413357" w:rsidRPr="000C6B2A" w14:paraId="20EBC458" w14:textId="77777777" w:rsidTr="002B3D7B">
        <w:trPr>
          <w:trHeight w:val="315"/>
        </w:trPr>
        <w:tc>
          <w:tcPr>
            <w:tcW w:w="1833" w:type="dxa"/>
            <w:tcBorders>
              <w:top w:val="nil"/>
              <w:left w:val="nil"/>
              <w:bottom w:val="nil"/>
              <w:right w:val="nil"/>
            </w:tcBorders>
            <w:shd w:val="clear" w:color="auto" w:fill="auto"/>
            <w:vAlign w:val="center"/>
            <w:hideMark/>
          </w:tcPr>
          <w:p w14:paraId="0DA1890B" w14:textId="77777777" w:rsidR="00413357" w:rsidRPr="000C6B2A" w:rsidRDefault="00413357" w:rsidP="003C08E1">
            <w:pPr>
              <w:rPr>
                <w:rFonts w:ascii="Cambria" w:hAnsi="Cambria"/>
                <w:color w:val="000000"/>
              </w:rPr>
            </w:pPr>
            <w:r w:rsidRPr="000C6B2A">
              <w:rPr>
                <w:rFonts w:ascii="Cambria" w:hAnsi="Cambria"/>
                <w:color w:val="000000"/>
              </w:rPr>
              <w:t>ems.5.050</w:t>
            </w:r>
          </w:p>
        </w:tc>
        <w:tc>
          <w:tcPr>
            <w:tcW w:w="574" w:type="dxa"/>
            <w:tcBorders>
              <w:top w:val="nil"/>
              <w:left w:val="nil"/>
              <w:bottom w:val="nil"/>
              <w:right w:val="nil"/>
            </w:tcBorders>
            <w:shd w:val="clear" w:color="auto" w:fill="auto"/>
            <w:vAlign w:val="center"/>
            <w:hideMark/>
          </w:tcPr>
          <w:p w14:paraId="091331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64B8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07B2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668FE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AA3CF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F0EF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1079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15F0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BDD2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4B87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598A70B" w14:textId="4FA24636" w:rsidR="00413357" w:rsidRPr="000C6B2A" w:rsidRDefault="00273222" w:rsidP="003C08E1">
            <w:pPr>
              <w:jc w:val="right"/>
              <w:rPr>
                <w:rFonts w:ascii="Cambria" w:hAnsi="Cambria"/>
                <w:color w:val="000000"/>
              </w:rPr>
            </w:pPr>
            <w:r>
              <w:rPr>
                <w:rFonts w:ascii="Cambria" w:hAnsi="Cambria"/>
                <w:color w:val="000000"/>
              </w:rPr>
              <w:t>1</w:t>
            </w:r>
            <w:r w:rsidR="00413357" w:rsidRPr="000C6B2A">
              <w:rPr>
                <w:rFonts w:ascii="Cambria" w:hAnsi="Cambria"/>
                <w:color w:val="000000"/>
              </w:rPr>
              <w:t>619.2</w:t>
            </w:r>
          </w:p>
        </w:tc>
        <w:tc>
          <w:tcPr>
            <w:tcW w:w="1201" w:type="dxa"/>
            <w:tcBorders>
              <w:top w:val="nil"/>
              <w:left w:val="nil"/>
              <w:bottom w:val="nil"/>
              <w:right w:val="nil"/>
            </w:tcBorders>
            <w:shd w:val="clear" w:color="auto" w:fill="auto"/>
            <w:vAlign w:val="center"/>
            <w:hideMark/>
          </w:tcPr>
          <w:p w14:paraId="4C4CF722" w14:textId="77777777" w:rsidR="00413357" w:rsidRPr="000C6B2A" w:rsidRDefault="00413357" w:rsidP="003C08E1">
            <w:pPr>
              <w:jc w:val="right"/>
              <w:rPr>
                <w:rFonts w:ascii="Cambria" w:hAnsi="Cambria"/>
                <w:color w:val="000000"/>
              </w:rPr>
            </w:pPr>
            <w:r w:rsidRPr="000C6B2A">
              <w:rPr>
                <w:rFonts w:ascii="Cambria" w:hAnsi="Cambria"/>
                <w:color w:val="000000"/>
              </w:rPr>
              <w:t>9.25E+03</w:t>
            </w:r>
          </w:p>
        </w:tc>
        <w:tc>
          <w:tcPr>
            <w:tcW w:w="1201" w:type="dxa"/>
            <w:tcBorders>
              <w:top w:val="nil"/>
              <w:left w:val="nil"/>
              <w:bottom w:val="nil"/>
              <w:right w:val="nil"/>
            </w:tcBorders>
            <w:shd w:val="clear" w:color="auto" w:fill="auto"/>
            <w:vAlign w:val="center"/>
            <w:hideMark/>
          </w:tcPr>
          <w:p w14:paraId="3FB1BEA6" w14:textId="77777777" w:rsidR="00413357" w:rsidRPr="000C6B2A" w:rsidRDefault="00413357" w:rsidP="003C08E1">
            <w:pPr>
              <w:jc w:val="right"/>
              <w:rPr>
                <w:rFonts w:ascii="Cambria" w:hAnsi="Cambria"/>
                <w:color w:val="000000"/>
              </w:rPr>
            </w:pPr>
            <w:r w:rsidRPr="000C6B2A">
              <w:rPr>
                <w:rFonts w:ascii="Cambria" w:hAnsi="Cambria"/>
                <w:color w:val="000000"/>
              </w:rPr>
              <w:t>926.3</w:t>
            </w:r>
          </w:p>
        </w:tc>
      </w:tr>
      <w:tr w:rsidR="00413357" w:rsidRPr="000C6B2A" w14:paraId="4BCBFEBF" w14:textId="77777777" w:rsidTr="002B3D7B">
        <w:trPr>
          <w:trHeight w:val="315"/>
        </w:trPr>
        <w:tc>
          <w:tcPr>
            <w:tcW w:w="1833" w:type="dxa"/>
            <w:tcBorders>
              <w:top w:val="nil"/>
              <w:left w:val="nil"/>
              <w:bottom w:val="nil"/>
              <w:right w:val="nil"/>
            </w:tcBorders>
            <w:shd w:val="clear" w:color="auto" w:fill="auto"/>
            <w:vAlign w:val="center"/>
            <w:hideMark/>
          </w:tcPr>
          <w:p w14:paraId="0FD815E0" w14:textId="77777777" w:rsidR="00413357" w:rsidRPr="000C6B2A" w:rsidRDefault="00413357" w:rsidP="003C08E1">
            <w:pPr>
              <w:rPr>
                <w:rFonts w:ascii="Cambria" w:hAnsi="Cambria"/>
                <w:color w:val="000000"/>
              </w:rPr>
            </w:pPr>
            <w:r w:rsidRPr="000C6B2A">
              <w:rPr>
                <w:rFonts w:ascii="Cambria" w:hAnsi="Cambria"/>
                <w:color w:val="000000"/>
              </w:rPr>
              <w:t>ems.5.051</w:t>
            </w:r>
          </w:p>
        </w:tc>
        <w:tc>
          <w:tcPr>
            <w:tcW w:w="574" w:type="dxa"/>
            <w:tcBorders>
              <w:top w:val="nil"/>
              <w:left w:val="nil"/>
              <w:bottom w:val="nil"/>
              <w:right w:val="nil"/>
            </w:tcBorders>
            <w:shd w:val="clear" w:color="auto" w:fill="auto"/>
            <w:vAlign w:val="center"/>
            <w:hideMark/>
          </w:tcPr>
          <w:p w14:paraId="6FCBE4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156F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6A2C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3CA6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BCC4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C699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E968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5DB0B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51F4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1491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8234E17" w14:textId="77777777" w:rsidR="00413357" w:rsidRPr="000C6B2A" w:rsidRDefault="00413357" w:rsidP="003C08E1">
            <w:pPr>
              <w:jc w:val="right"/>
              <w:rPr>
                <w:rFonts w:ascii="Cambria" w:hAnsi="Cambria"/>
                <w:color w:val="000000"/>
              </w:rPr>
            </w:pPr>
            <w:r w:rsidRPr="000C6B2A">
              <w:rPr>
                <w:rFonts w:ascii="Cambria" w:hAnsi="Cambria"/>
                <w:color w:val="000000"/>
              </w:rPr>
              <w:t>577.4</w:t>
            </w:r>
          </w:p>
        </w:tc>
        <w:tc>
          <w:tcPr>
            <w:tcW w:w="1201" w:type="dxa"/>
            <w:tcBorders>
              <w:top w:val="nil"/>
              <w:left w:val="nil"/>
              <w:bottom w:val="nil"/>
              <w:right w:val="nil"/>
            </w:tcBorders>
            <w:shd w:val="clear" w:color="auto" w:fill="auto"/>
            <w:vAlign w:val="center"/>
            <w:hideMark/>
          </w:tcPr>
          <w:p w14:paraId="3D778D37" w14:textId="77777777" w:rsidR="00413357" w:rsidRPr="000C6B2A" w:rsidRDefault="00413357" w:rsidP="003C08E1">
            <w:pPr>
              <w:jc w:val="right"/>
              <w:rPr>
                <w:rFonts w:ascii="Cambria" w:hAnsi="Cambria"/>
                <w:color w:val="000000"/>
              </w:rPr>
            </w:pPr>
            <w:r w:rsidRPr="000C6B2A">
              <w:rPr>
                <w:rFonts w:ascii="Cambria" w:hAnsi="Cambria"/>
                <w:color w:val="000000"/>
              </w:rPr>
              <w:t>4.80E+03</w:t>
            </w:r>
          </w:p>
        </w:tc>
        <w:tc>
          <w:tcPr>
            <w:tcW w:w="1201" w:type="dxa"/>
            <w:tcBorders>
              <w:top w:val="nil"/>
              <w:left w:val="nil"/>
              <w:bottom w:val="nil"/>
              <w:right w:val="nil"/>
            </w:tcBorders>
            <w:shd w:val="clear" w:color="auto" w:fill="auto"/>
            <w:vAlign w:val="center"/>
            <w:hideMark/>
          </w:tcPr>
          <w:p w14:paraId="2E714E0C" w14:textId="77777777" w:rsidR="00413357" w:rsidRPr="000C6B2A" w:rsidRDefault="00413357" w:rsidP="003C08E1">
            <w:pPr>
              <w:jc w:val="right"/>
              <w:rPr>
                <w:rFonts w:ascii="Cambria" w:hAnsi="Cambria"/>
                <w:color w:val="000000"/>
              </w:rPr>
            </w:pPr>
            <w:r w:rsidRPr="000C6B2A">
              <w:rPr>
                <w:rFonts w:ascii="Cambria" w:hAnsi="Cambria"/>
                <w:color w:val="000000"/>
              </w:rPr>
              <w:t>607.0</w:t>
            </w:r>
          </w:p>
        </w:tc>
      </w:tr>
      <w:tr w:rsidR="00413357" w:rsidRPr="000C6B2A" w14:paraId="703E4265" w14:textId="77777777" w:rsidTr="002B3D7B">
        <w:trPr>
          <w:trHeight w:val="315"/>
        </w:trPr>
        <w:tc>
          <w:tcPr>
            <w:tcW w:w="1833" w:type="dxa"/>
            <w:tcBorders>
              <w:top w:val="nil"/>
              <w:left w:val="nil"/>
              <w:bottom w:val="nil"/>
              <w:right w:val="nil"/>
            </w:tcBorders>
            <w:shd w:val="clear" w:color="auto" w:fill="auto"/>
            <w:vAlign w:val="center"/>
            <w:hideMark/>
          </w:tcPr>
          <w:p w14:paraId="6BF8BDCD" w14:textId="77777777" w:rsidR="00413357" w:rsidRPr="000C6B2A" w:rsidRDefault="00413357" w:rsidP="003C08E1">
            <w:pPr>
              <w:rPr>
                <w:rFonts w:ascii="Cambria" w:hAnsi="Cambria"/>
                <w:color w:val="000000"/>
              </w:rPr>
            </w:pPr>
            <w:r w:rsidRPr="000C6B2A">
              <w:rPr>
                <w:rFonts w:ascii="Cambria" w:hAnsi="Cambria"/>
                <w:color w:val="000000"/>
              </w:rPr>
              <w:t>ems.5.052</w:t>
            </w:r>
          </w:p>
        </w:tc>
        <w:tc>
          <w:tcPr>
            <w:tcW w:w="574" w:type="dxa"/>
            <w:tcBorders>
              <w:top w:val="nil"/>
              <w:left w:val="nil"/>
              <w:bottom w:val="nil"/>
              <w:right w:val="nil"/>
            </w:tcBorders>
            <w:shd w:val="clear" w:color="auto" w:fill="auto"/>
            <w:vAlign w:val="center"/>
            <w:hideMark/>
          </w:tcPr>
          <w:p w14:paraId="409648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5CA7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9533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EF30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34EE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B569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9730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2DA9E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DBA3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2B12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66A282E" w14:textId="77777777" w:rsidR="00413357" w:rsidRPr="000C6B2A" w:rsidRDefault="00413357" w:rsidP="003C08E1">
            <w:pPr>
              <w:jc w:val="right"/>
              <w:rPr>
                <w:rFonts w:ascii="Cambria" w:hAnsi="Cambria"/>
                <w:color w:val="000000"/>
              </w:rPr>
            </w:pPr>
            <w:r w:rsidRPr="000C6B2A">
              <w:rPr>
                <w:rFonts w:ascii="Cambria" w:hAnsi="Cambria"/>
                <w:color w:val="000000"/>
              </w:rPr>
              <w:t>372.2</w:t>
            </w:r>
          </w:p>
        </w:tc>
        <w:tc>
          <w:tcPr>
            <w:tcW w:w="1201" w:type="dxa"/>
            <w:tcBorders>
              <w:top w:val="nil"/>
              <w:left w:val="nil"/>
              <w:bottom w:val="nil"/>
              <w:right w:val="nil"/>
            </w:tcBorders>
            <w:shd w:val="clear" w:color="auto" w:fill="auto"/>
            <w:vAlign w:val="center"/>
            <w:hideMark/>
          </w:tcPr>
          <w:p w14:paraId="419451A4" w14:textId="77777777" w:rsidR="00413357" w:rsidRPr="000C6B2A" w:rsidRDefault="00413357" w:rsidP="003C08E1">
            <w:pPr>
              <w:jc w:val="right"/>
              <w:rPr>
                <w:rFonts w:ascii="Cambria" w:hAnsi="Cambria"/>
                <w:color w:val="000000"/>
              </w:rPr>
            </w:pPr>
            <w:r w:rsidRPr="000C6B2A">
              <w:rPr>
                <w:rFonts w:ascii="Cambria" w:hAnsi="Cambria"/>
                <w:color w:val="000000"/>
              </w:rPr>
              <w:t>5.12E+03</w:t>
            </w:r>
          </w:p>
        </w:tc>
        <w:tc>
          <w:tcPr>
            <w:tcW w:w="1201" w:type="dxa"/>
            <w:tcBorders>
              <w:top w:val="nil"/>
              <w:left w:val="nil"/>
              <w:bottom w:val="nil"/>
              <w:right w:val="nil"/>
            </w:tcBorders>
            <w:shd w:val="clear" w:color="auto" w:fill="auto"/>
            <w:vAlign w:val="center"/>
            <w:hideMark/>
          </w:tcPr>
          <w:p w14:paraId="720CCDC0" w14:textId="77777777" w:rsidR="00413357" w:rsidRPr="000C6B2A" w:rsidRDefault="00413357" w:rsidP="003C08E1">
            <w:pPr>
              <w:jc w:val="right"/>
              <w:rPr>
                <w:rFonts w:ascii="Cambria" w:hAnsi="Cambria"/>
                <w:color w:val="000000"/>
              </w:rPr>
            </w:pPr>
            <w:r w:rsidRPr="000C6B2A">
              <w:rPr>
                <w:rFonts w:ascii="Cambria" w:hAnsi="Cambria"/>
                <w:color w:val="000000"/>
              </w:rPr>
              <w:t>373.4</w:t>
            </w:r>
          </w:p>
        </w:tc>
      </w:tr>
      <w:tr w:rsidR="00413357" w:rsidRPr="000C6B2A" w14:paraId="50EE2DC6" w14:textId="77777777" w:rsidTr="002B3D7B">
        <w:trPr>
          <w:trHeight w:val="315"/>
        </w:trPr>
        <w:tc>
          <w:tcPr>
            <w:tcW w:w="1833" w:type="dxa"/>
            <w:tcBorders>
              <w:top w:val="nil"/>
              <w:left w:val="nil"/>
              <w:bottom w:val="nil"/>
              <w:right w:val="nil"/>
            </w:tcBorders>
            <w:shd w:val="clear" w:color="auto" w:fill="auto"/>
            <w:vAlign w:val="center"/>
            <w:hideMark/>
          </w:tcPr>
          <w:p w14:paraId="1F862271" w14:textId="77777777" w:rsidR="00413357" w:rsidRPr="000C6B2A" w:rsidRDefault="00413357" w:rsidP="003C08E1">
            <w:pPr>
              <w:rPr>
                <w:rFonts w:ascii="Cambria" w:hAnsi="Cambria"/>
                <w:color w:val="000000"/>
              </w:rPr>
            </w:pPr>
            <w:r w:rsidRPr="000C6B2A">
              <w:rPr>
                <w:rFonts w:ascii="Cambria" w:hAnsi="Cambria"/>
                <w:color w:val="000000"/>
              </w:rPr>
              <w:t>ems.5.053</w:t>
            </w:r>
          </w:p>
        </w:tc>
        <w:tc>
          <w:tcPr>
            <w:tcW w:w="574" w:type="dxa"/>
            <w:tcBorders>
              <w:top w:val="nil"/>
              <w:left w:val="nil"/>
              <w:bottom w:val="nil"/>
              <w:right w:val="nil"/>
            </w:tcBorders>
            <w:shd w:val="clear" w:color="auto" w:fill="auto"/>
            <w:vAlign w:val="center"/>
            <w:hideMark/>
          </w:tcPr>
          <w:p w14:paraId="77E405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AEC9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734C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5C9A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93267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3731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68F01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CF70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21AF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6046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E8F795B" w14:textId="77777777" w:rsidR="00413357" w:rsidRPr="000C6B2A" w:rsidRDefault="00413357" w:rsidP="003C08E1">
            <w:pPr>
              <w:jc w:val="right"/>
              <w:rPr>
                <w:rFonts w:ascii="Cambria" w:hAnsi="Cambria"/>
                <w:color w:val="000000"/>
              </w:rPr>
            </w:pPr>
            <w:r w:rsidRPr="000C6B2A">
              <w:rPr>
                <w:rFonts w:ascii="Cambria" w:hAnsi="Cambria"/>
                <w:color w:val="000000"/>
              </w:rPr>
              <w:t>372.2</w:t>
            </w:r>
          </w:p>
        </w:tc>
        <w:tc>
          <w:tcPr>
            <w:tcW w:w="1201" w:type="dxa"/>
            <w:tcBorders>
              <w:top w:val="nil"/>
              <w:left w:val="nil"/>
              <w:bottom w:val="nil"/>
              <w:right w:val="nil"/>
            </w:tcBorders>
            <w:shd w:val="clear" w:color="auto" w:fill="auto"/>
            <w:vAlign w:val="center"/>
            <w:hideMark/>
          </w:tcPr>
          <w:p w14:paraId="312F59B2" w14:textId="77777777" w:rsidR="00413357" w:rsidRPr="000C6B2A" w:rsidRDefault="00413357" w:rsidP="003C08E1">
            <w:pPr>
              <w:jc w:val="right"/>
              <w:rPr>
                <w:rFonts w:ascii="Cambria" w:hAnsi="Cambria"/>
                <w:color w:val="000000"/>
              </w:rPr>
            </w:pPr>
            <w:r w:rsidRPr="000C6B2A">
              <w:rPr>
                <w:rFonts w:ascii="Cambria" w:hAnsi="Cambria"/>
                <w:color w:val="000000"/>
              </w:rPr>
              <w:t>7.82E+02</w:t>
            </w:r>
          </w:p>
        </w:tc>
        <w:tc>
          <w:tcPr>
            <w:tcW w:w="1201" w:type="dxa"/>
            <w:tcBorders>
              <w:top w:val="nil"/>
              <w:left w:val="nil"/>
              <w:bottom w:val="nil"/>
              <w:right w:val="nil"/>
            </w:tcBorders>
            <w:shd w:val="clear" w:color="auto" w:fill="auto"/>
            <w:vAlign w:val="center"/>
            <w:hideMark/>
          </w:tcPr>
          <w:p w14:paraId="0090E001" w14:textId="77777777" w:rsidR="00413357" w:rsidRPr="000C6B2A" w:rsidRDefault="00413357" w:rsidP="003C08E1">
            <w:pPr>
              <w:jc w:val="right"/>
              <w:rPr>
                <w:rFonts w:ascii="Cambria" w:hAnsi="Cambria"/>
                <w:color w:val="000000"/>
              </w:rPr>
            </w:pPr>
            <w:r w:rsidRPr="000C6B2A">
              <w:rPr>
                <w:rFonts w:ascii="Cambria" w:hAnsi="Cambria"/>
                <w:color w:val="000000"/>
              </w:rPr>
              <w:t>374.1</w:t>
            </w:r>
          </w:p>
        </w:tc>
      </w:tr>
      <w:tr w:rsidR="00413357" w:rsidRPr="000C6B2A" w14:paraId="3C4B1A44" w14:textId="77777777" w:rsidTr="002B3D7B">
        <w:trPr>
          <w:trHeight w:val="315"/>
        </w:trPr>
        <w:tc>
          <w:tcPr>
            <w:tcW w:w="1833" w:type="dxa"/>
            <w:tcBorders>
              <w:top w:val="nil"/>
              <w:left w:val="nil"/>
              <w:bottom w:val="nil"/>
              <w:right w:val="nil"/>
            </w:tcBorders>
            <w:shd w:val="clear" w:color="auto" w:fill="auto"/>
            <w:vAlign w:val="center"/>
            <w:hideMark/>
          </w:tcPr>
          <w:p w14:paraId="5C5EF399" w14:textId="77777777" w:rsidR="00413357" w:rsidRPr="000C6B2A" w:rsidRDefault="00413357" w:rsidP="003C08E1">
            <w:pPr>
              <w:rPr>
                <w:rFonts w:ascii="Cambria" w:hAnsi="Cambria"/>
                <w:color w:val="000000"/>
              </w:rPr>
            </w:pPr>
            <w:r w:rsidRPr="000C6B2A">
              <w:rPr>
                <w:rFonts w:ascii="Cambria" w:hAnsi="Cambria"/>
                <w:color w:val="000000"/>
              </w:rPr>
              <w:t>ems.5.054</w:t>
            </w:r>
          </w:p>
        </w:tc>
        <w:tc>
          <w:tcPr>
            <w:tcW w:w="574" w:type="dxa"/>
            <w:tcBorders>
              <w:top w:val="nil"/>
              <w:left w:val="nil"/>
              <w:bottom w:val="nil"/>
              <w:right w:val="nil"/>
            </w:tcBorders>
            <w:shd w:val="clear" w:color="auto" w:fill="auto"/>
            <w:vAlign w:val="center"/>
            <w:hideMark/>
          </w:tcPr>
          <w:p w14:paraId="41B424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F2B0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64DF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CF40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DC3CD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1681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63DE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67FB6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2555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5FEE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25FA52B" w14:textId="77777777" w:rsidR="00413357" w:rsidRPr="000C6B2A" w:rsidRDefault="00413357" w:rsidP="003C08E1">
            <w:pPr>
              <w:jc w:val="right"/>
              <w:rPr>
                <w:rFonts w:ascii="Cambria" w:hAnsi="Cambria"/>
                <w:color w:val="000000"/>
              </w:rPr>
            </w:pPr>
            <w:r w:rsidRPr="000C6B2A">
              <w:rPr>
                <w:rFonts w:ascii="Cambria" w:hAnsi="Cambria"/>
                <w:color w:val="000000"/>
              </w:rPr>
              <w:t>432.5</w:t>
            </w:r>
          </w:p>
        </w:tc>
        <w:tc>
          <w:tcPr>
            <w:tcW w:w="1201" w:type="dxa"/>
            <w:tcBorders>
              <w:top w:val="nil"/>
              <w:left w:val="nil"/>
              <w:bottom w:val="nil"/>
              <w:right w:val="nil"/>
            </w:tcBorders>
            <w:shd w:val="clear" w:color="auto" w:fill="auto"/>
            <w:vAlign w:val="center"/>
            <w:hideMark/>
          </w:tcPr>
          <w:p w14:paraId="4A502CE0" w14:textId="77777777" w:rsidR="00413357" w:rsidRPr="000C6B2A" w:rsidRDefault="00413357" w:rsidP="003C08E1">
            <w:pPr>
              <w:jc w:val="right"/>
              <w:rPr>
                <w:rFonts w:ascii="Cambria" w:hAnsi="Cambria"/>
                <w:color w:val="000000"/>
              </w:rPr>
            </w:pPr>
            <w:r w:rsidRPr="000C6B2A">
              <w:rPr>
                <w:rFonts w:ascii="Cambria" w:hAnsi="Cambria"/>
                <w:color w:val="000000"/>
              </w:rPr>
              <w:t>2.12E+05</w:t>
            </w:r>
          </w:p>
        </w:tc>
        <w:tc>
          <w:tcPr>
            <w:tcW w:w="1201" w:type="dxa"/>
            <w:tcBorders>
              <w:top w:val="nil"/>
              <w:left w:val="nil"/>
              <w:bottom w:val="nil"/>
              <w:right w:val="nil"/>
            </w:tcBorders>
            <w:shd w:val="clear" w:color="auto" w:fill="auto"/>
            <w:vAlign w:val="center"/>
            <w:hideMark/>
          </w:tcPr>
          <w:p w14:paraId="00D66771" w14:textId="77777777" w:rsidR="00413357" w:rsidRPr="000C6B2A" w:rsidRDefault="00413357" w:rsidP="003C08E1">
            <w:pPr>
              <w:jc w:val="right"/>
              <w:rPr>
                <w:rFonts w:ascii="Cambria" w:hAnsi="Cambria"/>
                <w:color w:val="000000"/>
              </w:rPr>
            </w:pPr>
            <w:r w:rsidRPr="000C6B2A">
              <w:rPr>
                <w:rFonts w:ascii="Cambria" w:hAnsi="Cambria"/>
                <w:color w:val="000000"/>
              </w:rPr>
              <w:t>418.8</w:t>
            </w:r>
          </w:p>
        </w:tc>
      </w:tr>
      <w:tr w:rsidR="00413357" w:rsidRPr="000C6B2A" w14:paraId="07B50320" w14:textId="77777777" w:rsidTr="002B3D7B">
        <w:trPr>
          <w:trHeight w:val="315"/>
        </w:trPr>
        <w:tc>
          <w:tcPr>
            <w:tcW w:w="1833" w:type="dxa"/>
            <w:tcBorders>
              <w:top w:val="nil"/>
              <w:left w:val="nil"/>
              <w:bottom w:val="nil"/>
              <w:right w:val="nil"/>
            </w:tcBorders>
            <w:shd w:val="clear" w:color="auto" w:fill="auto"/>
            <w:vAlign w:val="center"/>
            <w:hideMark/>
          </w:tcPr>
          <w:p w14:paraId="283B6FBB" w14:textId="77777777" w:rsidR="00413357" w:rsidRPr="000C6B2A" w:rsidRDefault="00413357" w:rsidP="003C08E1">
            <w:pPr>
              <w:rPr>
                <w:rFonts w:ascii="Cambria" w:hAnsi="Cambria"/>
                <w:color w:val="000000"/>
              </w:rPr>
            </w:pPr>
            <w:r w:rsidRPr="000C6B2A">
              <w:rPr>
                <w:rFonts w:ascii="Cambria" w:hAnsi="Cambria"/>
                <w:color w:val="000000"/>
              </w:rPr>
              <w:t>ems.5.055</w:t>
            </w:r>
          </w:p>
        </w:tc>
        <w:tc>
          <w:tcPr>
            <w:tcW w:w="574" w:type="dxa"/>
            <w:tcBorders>
              <w:top w:val="nil"/>
              <w:left w:val="nil"/>
              <w:bottom w:val="nil"/>
              <w:right w:val="nil"/>
            </w:tcBorders>
            <w:shd w:val="clear" w:color="auto" w:fill="auto"/>
            <w:vAlign w:val="center"/>
            <w:hideMark/>
          </w:tcPr>
          <w:p w14:paraId="0B3A33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E005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4FF8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0CFC1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305C3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4EA3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F509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7989E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AD25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86BE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140A58F" w14:textId="77777777" w:rsidR="00413357" w:rsidRPr="000C6B2A" w:rsidRDefault="00413357" w:rsidP="003C08E1">
            <w:pPr>
              <w:jc w:val="right"/>
              <w:rPr>
                <w:rFonts w:ascii="Cambria" w:hAnsi="Cambria"/>
                <w:color w:val="000000"/>
              </w:rPr>
            </w:pPr>
            <w:r w:rsidRPr="000C6B2A">
              <w:rPr>
                <w:rFonts w:ascii="Cambria" w:hAnsi="Cambria"/>
                <w:color w:val="000000"/>
              </w:rPr>
              <w:t>445.1</w:t>
            </w:r>
          </w:p>
        </w:tc>
        <w:tc>
          <w:tcPr>
            <w:tcW w:w="1201" w:type="dxa"/>
            <w:tcBorders>
              <w:top w:val="nil"/>
              <w:left w:val="nil"/>
              <w:bottom w:val="nil"/>
              <w:right w:val="nil"/>
            </w:tcBorders>
            <w:shd w:val="clear" w:color="auto" w:fill="auto"/>
            <w:vAlign w:val="center"/>
            <w:hideMark/>
          </w:tcPr>
          <w:p w14:paraId="081C4142" w14:textId="77777777" w:rsidR="00413357" w:rsidRPr="000C6B2A" w:rsidRDefault="00413357" w:rsidP="003C08E1">
            <w:pPr>
              <w:jc w:val="right"/>
              <w:rPr>
                <w:rFonts w:ascii="Cambria" w:hAnsi="Cambria"/>
                <w:color w:val="000000"/>
              </w:rPr>
            </w:pPr>
            <w:r w:rsidRPr="000C6B2A">
              <w:rPr>
                <w:rFonts w:ascii="Cambria" w:hAnsi="Cambria"/>
                <w:color w:val="000000"/>
              </w:rPr>
              <w:t>2.54E+05</w:t>
            </w:r>
          </w:p>
        </w:tc>
        <w:tc>
          <w:tcPr>
            <w:tcW w:w="1201" w:type="dxa"/>
            <w:tcBorders>
              <w:top w:val="nil"/>
              <w:left w:val="nil"/>
              <w:bottom w:val="nil"/>
              <w:right w:val="nil"/>
            </w:tcBorders>
            <w:shd w:val="clear" w:color="auto" w:fill="auto"/>
            <w:vAlign w:val="center"/>
            <w:hideMark/>
          </w:tcPr>
          <w:p w14:paraId="3F004071" w14:textId="77777777" w:rsidR="00413357" w:rsidRPr="000C6B2A" w:rsidRDefault="00413357" w:rsidP="003C08E1">
            <w:pPr>
              <w:jc w:val="right"/>
              <w:rPr>
                <w:rFonts w:ascii="Cambria" w:hAnsi="Cambria"/>
                <w:color w:val="000000"/>
              </w:rPr>
            </w:pPr>
            <w:r w:rsidRPr="000C6B2A">
              <w:rPr>
                <w:rFonts w:ascii="Cambria" w:hAnsi="Cambria"/>
                <w:color w:val="000000"/>
              </w:rPr>
              <w:t>452.9</w:t>
            </w:r>
          </w:p>
        </w:tc>
      </w:tr>
      <w:tr w:rsidR="00413357" w:rsidRPr="000C6B2A" w14:paraId="1054C3FF" w14:textId="77777777" w:rsidTr="002B3D7B">
        <w:trPr>
          <w:trHeight w:val="315"/>
        </w:trPr>
        <w:tc>
          <w:tcPr>
            <w:tcW w:w="1833" w:type="dxa"/>
            <w:tcBorders>
              <w:top w:val="nil"/>
              <w:left w:val="nil"/>
              <w:bottom w:val="nil"/>
              <w:right w:val="nil"/>
            </w:tcBorders>
            <w:shd w:val="clear" w:color="auto" w:fill="auto"/>
            <w:vAlign w:val="center"/>
            <w:hideMark/>
          </w:tcPr>
          <w:p w14:paraId="46458E75" w14:textId="77777777" w:rsidR="00413357" w:rsidRPr="000C6B2A" w:rsidRDefault="00413357" w:rsidP="003C08E1">
            <w:pPr>
              <w:rPr>
                <w:rFonts w:ascii="Cambria" w:hAnsi="Cambria"/>
                <w:color w:val="000000"/>
              </w:rPr>
            </w:pPr>
            <w:r w:rsidRPr="000C6B2A">
              <w:rPr>
                <w:rFonts w:ascii="Cambria" w:hAnsi="Cambria"/>
                <w:color w:val="000000"/>
              </w:rPr>
              <w:t>ems.5.056</w:t>
            </w:r>
          </w:p>
        </w:tc>
        <w:tc>
          <w:tcPr>
            <w:tcW w:w="574" w:type="dxa"/>
            <w:tcBorders>
              <w:top w:val="nil"/>
              <w:left w:val="nil"/>
              <w:bottom w:val="nil"/>
              <w:right w:val="nil"/>
            </w:tcBorders>
            <w:shd w:val="clear" w:color="auto" w:fill="auto"/>
            <w:vAlign w:val="center"/>
            <w:hideMark/>
          </w:tcPr>
          <w:p w14:paraId="757702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A068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D3858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B5603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39A4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63FB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A5C4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81A5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BD9A0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CA5F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3CAE95D" w14:textId="77777777" w:rsidR="00413357" w:rsidRPr="000C6B2A" w:rsidRDefault="00413357" w:rsidP="003C08E1">
            <w:pPr>
              <w:jc w:val="right"/>
              <w:rPr>
                <w:rFonts w:ascii="Cambria" w:hAnsi="Cambria"/>
                <w:color w:val="000000"/>
              </w:rPr>
            </w:pPr>
            <w:r w:rsidRPr="000C6B2A">
              <w:rPr>
                <w:rFonts w:ascii="Cambria" w:hAnsi="Cambria"/>
                <w:color w:val="000000"/>
              </w:rPr>
              <w:t>378.9</w:t>
            </w:r>
          </w:p>
        </w:tc>
        <w:tc>
          <w:tcPr>
            <w:tcW w:w="1201" w:type="dxa"/>
            <w:tcBorders>
              <w:top w:val="nil"/>
              <w:left w:val="nil"/>
              <w:bottom w:val="nil"/>
              <w:right w:val="nil"/>
            </w:tcBorders>
            <w:shd w:val="clear" w:color="auto" w:fill="auto"/>
            <w:vAlign w:val="center"/>
            <w:hideMark/>
          </w:tcPr>
          <w:p w14:paraId="1A6741BF" w14:textId="77777777" w:rsidR="00413357" w:rsidRPr="000C6B2A" w:rsidRDefault="00413357" w:rsidP="003C08E1">
            <w:pPr>
              <w:jc w:val="right"/>
              <w:rPr>
                <w:rFonts w:ascii="Cambria" w:hAnsi="Cambria"/>
                <w:color w:val="000000"/>
              </w:rPr>
            </w:pPr>
            <w:r w:rsidRPr="000C6B2A">
              <w:rPr>
                <w:rFonts w:ascii="Cambria" w:hAnsi="Cambria"/>
                <w:color w:val="000000"/>
              </w:rPr>
              <w:t>7.79E+02</w:t>
            </w:r>
          </w:p>
        </w:tc>
        <w:tc>
          <w:tcPr>
            <w:tcW w:w="1201" w:type="dxa"/>
            <w:tcBorders>
              <w:top w:val="nil"/>
              <w:left w:val="nil"/>
              <w:bottom w:val="nil"/>
              <w:right w:val="nil"/>
            </w:tcBorders>
            <w:shd w:val="clear" w:color="auto" w:fill="auto"/>
            <w:vAlign w:val="center"/>
            <w:hideMark/>
          </w:tcPr>
          <w:p w14:paraId="0651EF44" w14:textId="77777777" w:rsidR="00413357" w:rsidRPr="000C6B2A" w:rsidRDefault="00413357" w:rsidP="003C08E1">
            <w:pPr>
              <w:jc w:val="right"/>
              <w:rPr>
                <w:rFonts w:ascii="Cambria" w:hAnsi="Cambria"/>
                <w:color w:val="000000"/>
              </w:rPr>
            </w:pPr>
            <w:r w:rsidRPr="000C6B2A">
              <w:rPr>
                <w:rFonts w:ascii="Cambria" w:hAnsi="Cambria"/>
                <w:color w:val="000000"/>
              </w:rPr>
              <w:t>376.3</w:t>
            </w:r>
          </w:p>
        </w:tc>
      </w:tr>
      <w:tr w:rsidR="00413357" w:rsidRPr="000C6B2A" w14:paraId="345767B8" w14:textId="77777777" w:rsidTr="002B3D7B">
        <w:trPr>
          <w:trHeight w:val="315"/>
        </w:trPr>
        <w:tc>
          <w:tcPr>
            <w:tcW w:w="1833" w:type="dxa"/>
            <w:tcBorders>
              <w:top w:val="nil"/>
              <w:left w:val="nil"/>
              <w:bottom w:val="nil"/>
              <w:right w:val="nil"/>
            </w:tcBorders>
            <w:shd w:val="clear" w:color="auto" w:fill="auto"/>
            <w:vAlign w:val="center"/>
            <w:hideMark/>
          </w:tcPr>
          <w:p w14:paraId="1EEFBB45" w14:textId="77777777" w:rsidR="00413357" w:rsidRPr="000C6B2A" w:rsidRDefault="00413357" w:rsidP="003C08E1">
            <w:pPr>
              <w:rPr>
                <w:rFonts w:ascii="Cambria" w:hAnsi="Cambria"/>
                <w:color w:val="000000"/>
              </w:rPr>
            </w:pPr>
            <w:r w:rsidRPr="000C6B2A">
              <w:rPr>
                <w:rFonts w:ascii="Cambria" w:hAnsi="Cambria"/>
                <w:color w:val="000000"/>
              </w:rPr>
              <w:t>ems.5.057</w:t>
            </w:r>
          </w:p>
        </w:tc>
        <w:tc>
          <w:tcPr>
            <w:tcW w:w="574" w:type="dxa"/>
            <w:tcBorders>
              <w:top w:val="nil"/>
              <w:left w:val="nil"/>
              <w:bottom w:val="nil"/>
              <w:right w:val="nil"/>
            </w:tcBorders>
            <w:shd w:val="clear" w:color="auto" w:fill="auto"/>
            <w:vAlign w:val="center"/>
            <w:hideMark/>
          </w:tcPr>
          <w:p w14:paraId="6DF011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D452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61396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E4E3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F710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2F383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8D1F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F0EE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F72A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30FF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BB602CB" w14:textId="77777777" w:rsidR="00413357" w:rsidRPr="000C6B2A" w:rsidRDefault="00413357" w:rsidP="003C08E1">
            <w:pPr>
              <w:jc w:val="right"/>
              <w:rPr>
                <w:rFonts w:ascii="Cambria" w:hAnsi="Cambria"/>
                <w:color w:val="000000"/>
              </w:rPr>
            </w:pPr>
            <w:r w:rsidRPr="000C6B2A">
              <w:rPr>
                <w:rFonts w:ascii="Cambria" w:hAnsi="Cambria"/>
                <w:color w:val="000000"/>
              </w:rPr>
              <w:t>374.9</w:t>
            </w:r>
          </w:p>
        </w:tc>
        <w:tc>
          <w:tcPr>
            <w:tcW w:w="1201" w:type="dxa"/>
            <w:tcBorders>
              <w:top w:val="nil"/>
              <w:left w:val="nil"/>
              <w:bottom w:val="nil"/>
              <w:right w:val="nil"/>
            </w:tcBorders>
            <w:shd w:val="clear" w:color="auto" w:fill="auto"/>
            <w:vAlign w:val="center"/>
            <w:hideMark/>
          </w:tcPr>
          <w:p w14:paraId="40961ADC" w14:textId="77777777" w:rsidR="00413357" w:rsidRPr="000C6B2A" w:rsidRDefault="00413357" w:rsidP="003C08E1">
            <w:pPr>
              <w:jc w:val="right"/>
              <w:rPr>
                <w:rFonts w:ascii="Cambria" w:hAnsi="Cambria"/>
                <w:color w:val="000000"/>
              </w:rPr>
            </w:pPr>
            <w:r w:rsidRPr="000C6B2A">
              <w:rPr>
                <w:rFonts w:ascii="Cambria" w:hAnsi="Cambria"/>
                <w:color w:val="000000"/>
              </w:rPr>
              <w:t>6.06E+02</w:t>
            </w:r>
          </w:p>
        </w:tc>
        <w:tc>
          <w:tcPr>
            <w:tcW w:w="1201" w:type="dxa"/>
            <w:tcBorders>
              <w:top w:val="nil"/>
              <w:left w:val="nil"/>
              <w:bottom w:val="nil"/>
              <w:right w:val="nil"/>
            </w:tcBorders>
            <w:shd w:val="clear" w:color="auto" w:fill="auto"/>
            <w:vAlign w:val="center"/>
            <w:hideMark/>
          </w:tcPr>
          <w:p w14:paraId="5991402A" w14:textId="77777777" w:rsidR="00413357" w:rsidRPr="000C6B2A" w:rsidRDefault="00413357" w:rsidP="003C08E1">
            <w:pPr>
              <w:jc w:val="right"/>
              <w:rPr>
                <w:rFonts w:ascii="Cambria" w:hAnsi="Cambria"/>
                <w:color w:val="000000"/>
              </w:rPr>
            </w:pPr>
            <w:r w:rsidRPr="000C6B2A">
              <w:rPr>
                <w:rFonts w:ascii="Cambria" w:hAnsi="Cambria"/>
                <w:color w:val="000000"/>
              </w:rPr>
              <w:t>374.2</w:t>
            </w:r>
          </w:p>
        </w:tc>
      </w:tr>
      <w:tr w:rsidR="00413357" w:rsidRPr="000C6B2A" w14:paraId="7D06F960" w14:textId="77777777" w:rsidTr="002B3D7B">
        <w:trPr>
          <w:trHeight w:val="315"/>
        </w:trPr>
        <w:tc>
          <w:tcPr>
            <w:tcW w:w="1833" w:type="dxa"/>
            <w:tcBorders>
              <w:top w:val="nil"/>
              <w:left w:val="nil"/>
              <w:bottom w:val="nil"/>
              <w:right w:val="nil"/>
            </w:tcBorders>
            <w:shd w:val="clear" w:color="auto" w:fill="auto"/>
            <w:vAlign w:val="center"/>
            <w:hideMark/>
          </w:tcPr>
          <w:p w14:paraId="1832DD3B" w14:textId="77777777" w:rsidR="00413357" w:rsidRPr="000C6B2A" w:rsidRDefault="00413357" w:rsidP="003C08E1">
            <w:pPr>
              <w:rPr>
                <w:rFonts w:ascii="Cambria" w:hAnsi="Cambria"/>
                <w:color w:val="000000"/>
              </w:rPr>
            </w:pPr>
            <w:r w:rsidRPr="000C6B2A">
              <w:rPr>
                <w:rFonts w:ascii="Cambria" w:hAnsi="Cambria"/>
                <w:color w:val="000000"/>
              </w:rPr>
              <w:t>ems.5.058</w:t>
            </w:r>
          </w:p>
        </w:tc>
        <w:tc>
          <w:tcPr>
            <w:tcW w:w="574" w:type="dxa"/>
            <w:tcBorders>
              <w:top w:val="nil"/>
              <w:left w:val="nil"/>
              <w:bottom w:val="nil"/>
              <w:right w:val="nil"/>
            </w:tcBorders>
            <w:shd w:val="clear" w:color="auto" w:fill="auto"/>
            <w:vAlign w:val="center"/>
            <w:hideMark/>
          </w:tcPr>
          <w:p w14:paraId="725DDCA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E7B43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F859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7EEE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99E7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44E3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E367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F9ABA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3BB1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0B3D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0355417" w14:textId="77777777" w:rsidR="00413357" w:rsidRPr="000C6B2A" w:rsidRDefault="00413357" w:rsidP="003C08E1">
            <w:pPr>
              <w:jc w:val="right"/>
              <w:rPr>
                <w:rFonts w:ascii="Cambria" w:hAnsi="Cambria"/>
                <w:color w:val="000000"/>
              </w:rPr>
            </w:pPr>
            <w:r w:rsidRPr="000C6B2A">
              <w:rPr>
                <w:rFonts w:ascii="Cambria" w:hAnsi="Cambria"/>
                <w:color w:val="000000"/>
              </w:rPr>
              <w:t>636.6</w:t>
            </w:r>
          </w:p>
        </w:tc>
        <w:tc>
          <w:tcPr>
            <w:tcW w:w="1201" w:type="dxa"/>
            <w:tcBorders>
              <w:top w:val="nil"/>
              <w:left w:val="nil"/>
              <w:bottom w:val="nil"/>
              <w:right w:val="nil"/>
            </w:tcBorders>
            <w:shd w:val="clear" w:color="auto" w:fill="auto"/>
            <w:vAlign w:val="center"/>
            <w:hideMark/>
          </w:tcPr>
          <w:p w14:paraId="48E7F848" w14:textId="77777777" w:rsidR="00413357" w:rsidRPr="000C6B2A" w:rsidRDefault="00413357" w:rsidP="003C08E1">
            <w:pPr>
              <w:jc w:val="right"/>
              <w:rPr>
                <w:rFonts w:ascii="Cambria" w:hAnsi="Cambria"/>
                <w:color w:val="000000"/>
              </w:rPr>
            </w:pPr>
            <w:r w:rsidRPr="000C6B2A">
              <w:rPr>
                <w:rFonts w:ascii="Cambria" w:hAnsi="Cambria"/>
                <w:color w:val="000000"/>
              </w:rPr>
              <w:t>7.45E+05</w:t>
            </w:r>
          </w:p>
        </w:tc>
        <w:tc>
          <w:tcPr>
            <w:tcW w:w="1201" w:type="dxa"/>
            <w:tcBorders>
              <w:top w:val="nil"/>
              <w:left w:val="nil"/>
              <w:bottom w:val="nil"/>
              <w:right w:val="nil"/>
            </w:tcBorders>
            <w:shd w:val="clear" w:color="auto" w:fill="auto"/>
            <w:vAlign w:val="center"/>
            <w:hideMark/>
          </w:tcPr>
          <w:p w14:paraId="062CBACD" w14:textId="77777777" w:rsidR="00413357" w:rsidRPr="000C6B2A" w:rsidRDefault="00413357" w:rsidP="003C08E1">
            <w:pPr>
              <w:jc w:val="right"/>
              <w:rPr>
                <w:rFonts w:ascii="Cambria" w:hAnsi="Cambria"/>
                <w:color w:val="000000"/>
              </w:rPr>
            </w:pPr>
            <w:r w:rsidRPr="000C6B2A">
              <w:rPr>
                <w:rFonts w:ascii="Cambria" w:hAnsi="Cambria"/>
                <w:color w:val="000000"/>
              </w:rPr>
              <w:t>484.5</w:t>
            </w:r>
          </w:p>
        </w:tc>
      </w:tr>
      <w:tr w:rsidR="00413357" w:rsidRPr="000C6B2A" w14:paraId="1945F1FB" w14:textId="77777777" w:rsidTr="002B3D7B">
        <w:trPr>
          <w:trHeight w:val="315"/>
        </w:trPr>
        <w:tc>
          <w:tcPr>
            <w:tcW w:w="1833" w:type="dxa"/>
            <w:tcBorders>
              <w:top w:val="nil"/>
              <w:left w:val="nil"/>
              <w:bottom w:val="nil"/>
              <w:right w:val="nil"/>
            </w:tcBorders>
            <w:shd w:val="clear" w:color="auto" w:fill="auto"/>
            <w:vAlign w:val="center"/>
            <w:hideMark/>
          </w:tcPr>
          <w:p w14:paraId="0F99CCD7" w14:textId="77777777" w:rsidR="00413357" w:rsidRPr="000C6B2A" w:rsidRDefault="00413357" w:rsidP="003C08E1">
            <w:pPr>
              <w:rPr>
                <w:rFonts w:ascii="Cambria" w:hAnsi="Cambria"/>
                <w:color w:val="000000"/>
              </w:rPr>
            </w:pPr>
            <w:r w:rsidRPr="000C6B2A">
              <w:rPr>
                <w:rFonts w:ascii="Cambria" w:hAnsi="Cambria"/>
                <w:color w:val="000000"/>
              </w:rPr>
              <w:t>ems.5.059</w:t>
            </w:r>
          </w:p>
        </w:tc>
        <w:tc>
          <w:tcPr>
            <w:tcW w:w="574" w:type="dxa"/>
            <w:tcBorders>
              <w:top w:val="nil"/>
              <w:left w:val="nil"/>
              <w:bottom w:val="nil"/>
              <w:right w:val="nil"/>
            </w:tcBorders>
            <w:shd w:val="clear" w:color="auto" w:fill="auto"/>
            <w:vAlign w:val="center"/>
            <w:hideMark/>
          </w:tcPr>
          <w:p w14:paraId="1A541C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D2CC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097F7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6BE1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C552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0B0D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2280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B190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F7CC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7D8C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1877DA9" w14:textId="77777777" w:rsidR="00413357" w:rsidRPr="000C6B2A" w:rsidRDefault="00413357" w:rsidP="003C08E1">
            <w:pPr>
              <w:jc w:val="right"/>
              <w:rPr>
                <w:rFonts w:ascii="Cambria" w:hAnsi="Cambria"/>
                <w:color w:val="000000"/>
              </w:rPr>
            </w:pPr>
            <w:r w:rsidRPr="000C6B2A">
              <w:rPr>
                <w:rFonts w:ascii="Cambria" w:hAnsi="Cambria"/>
                <w:color w:val="000000"/>
              </w:rPr>
              <w:t>392.0</w:t>
            </w:r>
          </w:p>
        </w:tc>
        <w:tc>
          <w:tcPr>
            <w:tcW w:w="1201" w:type="dxa"/>
            <w:tcBorders>
              <w:top w:val="nil"/>
              <w:left w:val="nil"/>
              <w:bottom w:val="nil"/>
              <w:right w:val="nil"/>
            </w:tcBorders>
            <w:shd w:val="clear" w:color="auto" w:fill="auto"/>
            <w:vAlign w:val="center"/>
            <w:hideMark/>
          </w:tcPr>
          <w:p w14:paraId="45EC7916" w14:textId="77777777" w:rsidR="00413357" w:rsidRPr="000C6B2A" w:rsidRDefault="00413357" w:rsidP="003C08E1">
            <w:pPr>
              <w:jc w:val="right"/>
              <w:rPr>
                <w:rFonts w:ascii="Cambria" w:hAnsi="Cambria"/>
                <w:color w:val="000000"/>
              </w:rPr>
            </w:pPr>
            <w:r w:rsidRPr="000C6B2A">
              <w:rPr>
                <w:rFonts w:ascii="Cambria" w:hAnsi="Cambria"/>
                <w:color w:val="000000"/>
              </w:rPr>
              <w:t>5.35E+04</w:t>
            </w:r>
          </w:p>
        </w:tc>
        <w:tc>
          <w:tcPr>
            <w:tcW w:w="1201" w:type="dxa"/>
            <w:tcBorders>
              <w:top w:val="nil"/>
              <w:left w:val="nil"/>
              <w:bottom w:val="nil"/>
              <w:right w:val="nil"/>
            </w:tcBorders>
            <w:shd w:val="clear" w:color="auto" w:fill="auto"/>
            <w:vAlign w:val="center"/>
            <w:hideMark/>
          </w:tcPr>
          <w:p w14:paraId="1BEE1FC8" w14:textId="77777777" w:rsidR="00413357" w:rsidRPr="000C6B2A" w:rsidRDefault="00413357" w:rsidP="003C08E1">
            <w:pPr>
              <w:jc w:val="right"/>
              <w:rPr>
                <w:rFonts w:ascii="Cambria" w:hAnsi="Cambria"/>
                <w:color w:val="000000"/>
              </w:rPr>
            </w:pPr>
            <w:r w:rsidRPr="000C6B2A">
              <w:rPr>
                <w:rFonts w:ascii="Cambria" w:hAnsi="Cambria"/>
                <w:color w:val="000000"/>
              </w:rPr>
              <w:t>396.5</w:t>
            </w:r>
          </w:p>
        </w:tc>
      </w:tr>
      <w:tr w:rsidR="00413357" w:rsidRPr="000C6B2A" w14:paraId="7D67B15E" w14:textId="77777777" w:rsidTr="002B3D7B">
        <w:trPr>
          <w:trHeight w:val="315"/>
        </w:trPr>
        <w:tc>
          <w:tcPr>
            <w:tcW w:w="1833" w:type="dxa"/>
            <w:tcBorders>
              <w:top w:val="nil"/>
              <w:left w:val="nil"/>
              <w:bottom w:val="nil"/>
              <w:right w:val="nil"/>
            </w:tcBorders>
            <w:shd w:val="clear" w:color="auto" w:fill="auto"/>
            <w:vAlign w:val="center"/>
            <w:hideMark/>
          </w:tcPr>
          <w:p w14:paraId="2B60F81C" w14:textId="77777777" w:rsidR="00413357" w:rsidRPr="000C6B2A" w:rsidRDefault="00413357" w:rsidP="003C08E1">
            <w:pPr>
              <w:rPr>
                <w:rFonts w:ascii="Cambria" w:hAnsi="Cambria"/>
                <w:color w:val="000000"/>
              </w:rPr>
            </w:pPr>
            <w:r w:rsidRPr="000C6B2A">
              <w:rPr>
                <w:rFonts w:ascii="Cambria" w:hAnsi="Cambria"/>
                <w:color w:val="000000"/>
              </w:rPr>
              <w:t>ems.5.060</w:t>
            </w:r>
          </w:p>
        </w:tc>
        <w:tc>
          <w:tcPr>
            <w:tcW w:w="574" w:type="dxa"/>
            <w:tcBorders>
              <w:top w:val="nil"/>
              <w:left w:val="nil"/>
              <w:bottom w:val="nil"/>
              <w:right w:val="nil"/>
            </w:tcBorders>
            <w:shd w:val="clear" w:color="auto" w:fill="auto"/>
            <w:vAlign w:val="center"/>
            <w:hideMark/>
          </w:tcPr>
          <w:p w14:paraId="421B20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B75E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C32F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013D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B188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CBF4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66F5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D6A2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1EDC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EB5B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A1B38C5" w14:textId="77777777" w:rsidR="00413357" w:rsidRPr="000C6B2A" w:rsidRDefault="00413357" w:rsidP="003C08E1">
            <w:pPr>
              <w:jc w:val="right"/>
              <w:rPr>
                <w:rFonts w:ascii="Cambria" w:hAnsi="Cambria"/>
                <w:color w:val="000000"/>
              </w:rPr>
            </w:pPr>
            <w:r w:rsidRPr="000C6B2A">
              <w:rPr>
                <w:rFonts w:ascii="Cambria" w:hAnsi="Cambria"/>
                <w:color w:val="000000"/>
              </w:rPr>
              <w:t>367.6</w:t>
            </w:r>
          </w:p>
        </w:tc>
        <w:tc>
          <w:tcPr>
            <w:tcW w:w="1201" w:type="dxa"/>
            <w:tcBorders>
              <w:top w:val="nil"/>
              <w:left w:val="nil"/>
              <w:bottom w:val="nil"/>
              <w:right w:val="nil"/>
            </w:tcBorders>
            <w:shd w:val="clear" w:color="auto" w:fill="auto"/>
            <w:vAlign w:val="center"/>
            <w:hideMark/>
          </w:tcPr>
          <w:p w14:paraId="315DD18E" w14:textId="77777777" w:rsidR="00413357" w:rsidRPr="000C6B2A" w:rsidRDefault="00413357" w:rsidP="003C08E1">
            <w:pPr>
              <w:jc w:val="right"/>
              <w:rPr>
                <w:rFonts w:ascii="Cambria" w:hAnsi="Cambria"/>
                <w:color w:val="000000"/>
              </w:rPr>
            </w:pPr>
            <w:r w:rsidRPr="000C6B2A">
              <w:rPr>
                <w:rFonts w:ascii="Cambria" w:hAnsi="Cambria"/>
                <w:color w:val="000000"/>
              </w:rPr>
              <w:t>5.61E+02</w:t>
            </w:r>
          </w:p>
        </w:tc>
        <w:tc>
          <w:tcPr>
            <w:tcW w:w="1201" w:type="dxa"/>
            <w:tcBorders>
              <w:top w:val="nil"/>
              <w:left w:val="nil"/>
              <w:bottom w:val="nil"/>
              <w:right w:val="nil"/>
            </w:tcBorders>
            <w:shd w:val="clear" w:color="auto" w:fill="auto"/>
            <w:vAlign w:val="center"/>
            <w:hideMark/>
          </w:tcPr>
          <w:p w14:paraId="773D1551" w14:textId="77777777" w:rsidR="00413357" w:rsidRPr="000C6B2A" w:rsidRDefault="00413357" w:rsidP="003C08E1">
            <w:pPr>
              <w:jc w:val="right"/>
              <w:rPr>
                <w:rFonts w:ascii="Cambria" w:hAnsi="Cambria"/>
                <w:color w:val="000000"/>
              </w:rPr>
            </w:pPr>
            <w:r w:rsidRPr="000C6B2A">
              <w:rPr>
                <w:rFonts w:ascii="Cambria" w:hAnsi="Cambria"/>
                <w:color w:val="000000"/>
              </w:rPr>
              <w:t>371.0</w:t>
            </w:r>
          </w:p>
        </w:tc>
      </w:tr>
      <w:tr w:rsidR="00413357" w:rsidRPr="000C6B2A" w14:paraId="236EB6C0" w14:textId="77777777" w:rsidTr="002B3D7B">
        <w:trPr>
          <w:trHeight w:val="315"/>
        </w:trPr>
        <w:tc>
          <w:tcPr>
            <w:tcW w:w="1833" w:type="dxa"/>
            <w:tcBorders>
              <w:top w:val="nil"/>
              <w:left w:val="nil"/>
              <w:bottom w:val="nil"/>
              <w:right w:val="nil"/>
            </w:tcBorders>
            <w:shd w:val="clear" w:color="auto" w:fill="auto"/>
            <w:vAlign w:val="center"/>
            <w:hideMark/>
          </w:tcPr>
          <w:p w14:paraId="0E0C678D" w14:textId="77777777" w:rsidR="00413357" w:rsidRPr="000C6B2A" w:rsidRDefault="00413357" w:rsidP="003C08E1">
            <w:pPr>
              <w:rPr>
                <w:rFonts w:ascii="Cambria" w:hAnsi="Cambria"/>
                <w:color w:val="000000"/>
              </w:rPr>
            </w:pPr>
            <w:r w:rsidRPr="000C6B2A">
              <w:rPr>
                <w:rFonts w:ascii="Cambria" w:hAnsi="Cambria"/>
                <w:color w:val="000000"/>
              </w:rPr>
              <w:t>ems.5.061</w:t>
            </w:r>
          </w:p>
        </w:tc>
        <w:tc>
          <w:tcPr>
            <w:tcW w:w="574" w:type="dxa"/>
            <w:tcBorders>
              <w:top w:val="nil"/>
              <w:left w:val="nil"/>
              <w:bottom w:val="nil"/>
              <w:right w:val="nil"/>
            </w:tcBorders>
            <w:shd w:val="clear" w:color="auto" w:fill="auto"/>
            <w:vAlign w:val="center"/>
            <w:hideMark/>
          </w:tcPr>
          <w:p w14:paraId="0CED3E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780A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2F719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260E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F581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7427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1FAD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5521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F7E8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8DBD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4AE6022" w14:textId="77777777" w:rsidR="00413357" w:rsidRPr="000C6B2A" w:rsidRDefault="00413357" w:rsidP="003C08E1">
            <w:pPr>
              <w:jc w:val="right"/>
              <w:rPr>
                <w:rFonts w:ascii="Cambria" w:hAnsi="Cambria"/>
                <w:color w:val="000000"/>
              </w:rPr>
            </w:pPr>
            <w:r w:rsidRPr="000C6B2A">
              <w:rPr>
                <w:rFonts w:ascii="Cambria" w:hAnsi="Cambria"/>
                <w:color w:val="000000"/>
              </w:rPr>
              <w:t>367.9</w:t>
            </w:r>
          </w:p>
        </w:tc>
        <w:tc>
          <w:tcPr>
            <w:tcW w:w="1201" w:type="dxa"/>
            <w:tcBorders>
              <w:top w:val="nil"/>
              <w:left w:val="nil"/>
              <w:bottom w:val="nil"/>
              <w:right w:val="nil"/>
            </w:tcBorders>
            <w:shd w:val="clear" w:color="auto" w:fill="auto"/>
            <w:vAlign w:val="center"/>
            <w:hideMark/>
          </w:tcPr>
          <w:p w14:paraId="00AAC6F5" w14:textId="77777777" w:rsidR="00413357" w:rsidRPr="000C6B2A" w:rsidRDefault="00413357" w:rsidP="003C08E1">
            <w:pPr>
              <w:jc w:val="right"/>
              <w:rPr>
                <w:rFonts w:ascii="Cambria" w:hAnsi="Cambria"/>
                <w:color w:val="000000"/>
              </w:rPr>
            </w:pPr>
            <w:r w:rsidRPr="000C6B2A">
              <w:rPr>
                <w:rFonts w:ascii="Cambria" w:hAnsi="Cambria"/>
                <w:color w:val="000000"/>
              </w:rPr>
              <w:t>1.49E+03</w:t>
            </w:r>
          </w:p>
        </w:tc>
        <w:tc>
          <w:tcPr>
            <w:tcW w:w="1201" w:type="dxa"/>
            <w:tcBorders>
              <w:top w:val="nil"/>
              <w:left w:val="nil"/>
              <w:bottom w:val="nil"/>
              <w:right w:val="nil"/>
            </w:tcBorders>
            <w:shd w:val="clear" w:color="auto" w:fill="auto"/>
            <w:vAlign w:val="center"/>
            <w:hideMark/>
          </w:tcPr>
          <w:p w14:paraId="329F46DF" w14:textId="77777777" w:rsidR="00413357" w:rsidRPr="000C6B2A" w:rsidRDefault="00413357" w:rsidP="003C08E1">
            <w:pPr>
              <w:jc w:val="right"/>
              <w:rPr>
                <w:rFonts w:ascii="Cambria" w:hAnsi="Cambria"/>
                <w:color w:val="000000"/>
              </w:rPr>
            </w:pPr>
            <w:r w:rsidRPr="000C6B2A">
              <w:rPr>
                <w:rFonts w:ascii="Cambria" w:hAnsi="Cambria"/>
                <w:color w:val="000000"/>
              </w:rPr>
              <w:t>370.7</w:t>
            </w:r>
          </w:p>
        </w:tc>
      </w:tr>
      <w:tr w:rsidR="00413357" w:rsidRPr="000C6B2A" w14:paraId="5C51DA1F" w14:textId="77777777" w:rsidTr="002B3D7B">
        <w:trPr>
          <w:trHeight w:val="315"/>
        </w:trPr>
        <w:tc>
          <w:tcPr>
            <w:tcW w:w="1833" w:type="dxa"/>
            <w:tcBorders>
              <w:top w:val="nil"/>
              <w:left w:val="nil"/>
              <w:bottom w:val="nil"/>
              <w:right w:val="nil"/>
            </w:tcBorders>
            <w:shd w:val="clear" w:color="auto" w:fill="auto"/>
            <w:vAlign w:val="center"/>
            <w:hideMark/>
          </w:tcPr>
          <w:p w14:paraId="6965ABA4" w14:textId="77777777" w:rsidR="00413357" w:rsidRPr="000C6B2A" w:rsidRDefault="00413357" w:rsidP="003C08E1">
            <w:pPr>
              <w:rPr>
                <w:rFonts w:ascii="Cambria" w:hAnsi="Cambria"/>
                <w:color w:val="000000"/>
              </w:rPr>
            </w:pPr>
            <w:r w:rsidRPr="000C6B2A">
              <w:rPr>
                <w:rFonts w:ascii="Cambria" w:hAnsi="Cambria"/>
                <w:color w:val="000000"/>
              </w:rPr>
              <w:t>ems.5.062</w:t>
            </w:r>
          </w:p>
        </w:tc>
        <w:tc>
          <w:tcPr>
            <w:tcW w:w="574" w:type="dxa"/>
            <w:tcBorders>
              <w:top w:val="nil"/>
              <w:left w:val="nil"/>
              <w:bottom w:val="nil"/>
              <w:right w:val="nil"/>
            </w:tcBorders>
            <w:shd w:val="clear" w:color="auto" w:fill="auto"/>
            <w:vAlign w:val="center"/>
            <w:hideMark/>
          </w:tcPr>
          <w:p w14:paraId="7C76AA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77D2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D94F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BB4F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F3A1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85EC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E12D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8C29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105D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D52A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5D3EA73" w14:textId="77777777" w:rsidR="00413357" w:rsidRPr="000C6B2A" w:rsidRDefault="00413357" w:rsidP="003C08E1">
            <w:pPr>
              <w:jc w:val="right"/>
              <w:rPr>
                <w:rFonts w:ascii="Cambria" w:hAnsi="Cambria"/>
                <w:color w:val="000000"/>
              </w:rPr>
            </w:pPr>
            <w:r w:rsidRPr="000C6B2A">
              <w:rPr>
                <w:rFonts w:ascii="Cambria" w:hAnsi="Cambria"/>
                <w:color w:val="000000"/>
              </w:rPr>
              <w:t>385.1</w:t>
            </w:r>
          </w:p>
        </w:tc>
        <w:tc>
          <w:tcPr>
            <w:tcW w:w="1201" w:type="dxa"/>
            <w:tcBorders>
              <w:top w:val="nil"/>
              <w:left w:val="nil"/>
              <w:bottom w:val="nil"/>
              <w:right w:val="nil"/>
            </w:tcBorders>
            <w:shd w:val="clear" w:color="auto" w:fill="auto"/>
            <w:vAlign w:val="center"/>
            <w:hideMark/>
          </w:tcPr>
          <w:p w14:paraId="7DD5F3F2" w14:textId="77777777" w:rsidR="00413357" w:rsidRPr="000C6B2A" w:rsidRDefault="00413357" w:rsidP="003C08E1">
            <w:pPr>
              <w:jc w:val="right"/>
              <w:rPr>
                <w:rFonts w:ascii="Cambria" w:hAnsi="Cambria"/>
                <w:color w:val="000000"/>
              </w:rPr>
            </w:pPr>
            <w:r w:rsidRPr="000C6B2A">
              <w:rPr>
                <w:rFonts w:ascii="Cambria" w:hAnsi="Cambria"/>
                <w:color w:val="000000"/>
              </w:rPr>
              <w:t>6.91E+06</w:t>
            </w:r>
          </w:p>
        </w:tc>
        <w:tc>
          <w:tcPr>
            <w:tcW w:w="1201" w:type="dxa"/>
            <w:tcBorders>
              <w:top w:val="nil"/>
              <w:left w:val="nil"/>
              <w:bottom w:val="nil"/>
              <w:right w:val="nil"/>
            </w:tcBorders>
            <w:shd w:val="clear" w:color="auto" w:fill="auto"/>
            <w:vAlign w:val="center"/>
            <w:hideMark/>
          </w:tcPr>
          <w:p w14:paraId="13FC97A2" w14:textId="77777777" w:rsidR="00413357" w:rsidRPr="000C6B2A" w:rsidRDefault="00413357" w:rsidP="003C08E1">
            <w:pPr>
              <w:jc w:val="right"/>
              <w:rPr>
                <w:rFonts w:ascii="Cambria" w:hAnsi="Cambria"/>
                <w:color w:val="000000"/>
              </w:rPr>
            </w:pPr>
            <w:r w:rsidRPr="000C6B2A">
              <w:rPr>
                <w:rFonts w:ascii="Cambria" w:hAnsi="Cambria"/>
                <w:color w:val="000000"/>
              </w:rPr>
              <w:t>392.8</w:t>
            </w:r>
          </w:p>
        </w:tc>
      </w:tr>
      <w:tr w:rsidR="00413357" w:rsidRPr="000C6B2A" w14:paraId="353DE29E" w14:textId="77777777" w:rsidTr="002B3D7B">
        <w:trPr>
          <w:trHeight w:val="315"/>
        </w:trPr>
        <w:tc>
          <w:tcPr>
            <w:tcW w:w="1833" w:type="dxa"/>
            <w:tcBorders>
              <w:top w:val="nil"/>
              <w:left w:val="nil"/>
              <w:bottom w:val="nil"/>
              <w:right w:val="nil"/>
            </w:tcBorders>
            <w:shd w:val="clear" w:color="auto" w:fill="auto"/>
            <w:vAlign w:val="center"/>
            <w:hideMark/>
          </w:tcPr>
          <w:p w14:paraId="4B29C0E9" w14:textId="77777777" w:rsidR="00413357" w:rsidRPr="000C6B2A" w:rsidRDefault="00413357" w:rsidP="003C08E1">
            <w:pPr>
              <w:rPr>
                <w:rFonts w:ascii="Cambria" w:hAnsi="Cambria"/>
                <w:color w:val="000000"/>
              </w:rPr>
            </w:pPr>
            <w:r w:rsidRPr="000C6B2A">
              <w:rPr>
                <w:rFonts w:ascii="Cambria" w:hAnsi="Cambria"/>
                <w:color w:val="000000"/>
              </w:rPr>
              <w:t>ems.5.063</w:t>
            </w:r>
          </w:p>
        </w:tc>
        <w:tc>
          <w:tcPr>
            <w:tcW w:w="574" w:type="dxa"/>
            <w:tcBorders>
              <w:top w:val="nil"/>
              <w:left w:val="nil"/>
              <w:bottom w:val="nil"/>
              <w:right w:val="nil"/>
            </w:tcBorders>
            <w:shd w:val="clear" w:color="auto" w:fill="auto"/>
            <w:vAlign w:val="center"/>
            <w:hideMark/>
          </w:tcPr>
          <w:p w14:paraId="1BDA88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C013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AE1B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70DD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F927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66D4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EE41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4C7D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68C6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A0B8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0D453D5" w14:textId="77777777" w:rsidR="00413357" w:rsidRPr="000C6B2A" w:rsidRDefault="00413357" w:rsidP="003C08E1">
            <w:pPr>
              <w:jc w:val="right"/>
              <w:rPr>
                <w:rFonts w:ascii="Cambria" w:hAnsi="Cambria"/>
                <w:color w:val="000000"/>
              </w:rPr>
            </w:pPr>
            <w:r w:rsidRPr="000C6B2A">
              <w:rPr>
                <w:rFonts w:ascii="Cambria" w:hAnsi="Cambria"/>
                <w:color w:val="000000"/>
              </w:rPr>
              <w:t>378.5</w:t>
            </w:r>
          </w:p>
        </w:tc>
        <w:tc>
          <w:tcPr>
            <w:tcW w:w="1201" w:type="dxa"/>
            <w:tcBorders>
              <w:top w:val="nil"/>
              <w:left w:val="nil"/>
              <w:bottom w:val="nil"/>
              <w:right w:val="nil"/>
            </w:tcBorders>
            <w:shd w:val="clear" w:color="auto" w:fill="auto"/>
            <w:vAlign w:val="center"/>
            <w:hideMark/>
          </w:tcPr>
          <w:p w14:paraId="2CA0FA15" w14:textId="77777777" w:rsidR="00413357" w:rsidRPr="000C6B2A" w:rsidRDefault="00413357" w:rsidP="003C08E1">
            <w:pPr>
              <w:jc w:val="right"/>
              <w:rPr>
                <w:rFonts w:ascii="Cambria" w:hAnsi="Cambria"/>
                <w:color w:val="000000"/>
              </w:rPr>
            </w:pPr>
            <w:r w:rsidRPr="000C6B2A">
              <w:rPr>
                <w:rFonts w:ascii="Cambria" w:hAnsi="Cambria"/>
                <w:color w:val="000000"/>
              </w:rPr>
              <w:t>1.89E+07</w:t>
            </w:r>
          </w:p>
        </w:tc>
        <w:tc>
          <w:tcPr>
            <w:tcW w:w="1201" w:type="dxa"/>
            <w:tcBorders>
              <w:top w:val="nil"/>
              <w:left w:val="nil"/>
              <w:bottom w:val="nil"/>
              <w:right w:val="nil"/>
            </w:tcBorders>
            <w:shd w:val="clear" w:color="auto" w:fill="auto"/>
            <w:vAlign w:val="center"/>
            <w:hideMark/>
          </w:tcPr>
          <w:p w14:paraId="36A6BA17" w14:textId="77777777" w:rsidR="00413357" w:rsidRPr="000C6B2A" w:rsidRDefault="00413357" w:rsidP="003C08E1">
            <w:pPr>
              <w:jc w:val="right"/>
              <w:rPr>
                <w:rFonts w:ascii="Cambria" w:hAnsi="Cambria"/>
                <w:color w:val="000000"/>
              </w:rPr>
            </w:pPr>
            <w:r w:rsidRPr="000C6B2A">
              <w:rPr>
                <w:rFonts w:ascii="Cambria" w:hAnsi="Cambria"/>
                <w:color w:val="000000"/>
              </w:rPr>
              <w:t>380.4</w:t>
            </w:r>
          </w:p>
        </w:tc>
      </w:tr>
      <w:tr w:rsidR="00413357" w:rsidRPr="000C6B2A" w14:paraId="02A5ABAF" w14:textId="77777777" w:rsidTr="002B3D7B">
        <w:trPr>
          <w:trHeight w:val="315"/>
        </w:trPr>
        <w:tc>
          <w:tcPr>
            <w:tcW w:w="1833" w:type="dxa"/>
            <w:tcBorders>
              <w:top w:val="nil"/>
              <w:left w:val="nil"/>
              <w:bottom w:val="nil"/>
              <w:right w:val="nil"/>
            </w:tcBorders>
            <w:shd w:val="clear" w:color="auto" w:fill="auto"/>
            <w:vAlign w:val="center"/>
            <w:hideMark/>
          </w:tcPr>
          <w:p w14:paraId="222B8E35" w14:textId="77777777" w:rsidR="00413357" w:rsidRPr="000C6B2A" w:rsidRDefault="00413357" w:rsidP="003C08E1">
            <w:pPr>
              <w:rPr>
                <w:rFonts w:ascii="Cambria" w:hAnsi="Cambria"/>
                <w:color w:val="000000"/>
              </w:rPr>
            </w:pPr>
            <w:r w:rsidRPr="000C6B2A">
              <w:rPr>
                <w:rFonts w:ascii="Cambria" w:hAnsi="Cambria"/>
                <w:color w:val="000000"/>
              </w:rPr>
              <w:t>ems.5.064</w:t>
            </w:r>
          </w:p>
        </w:tc>
        <w:tc>
          <w:tcPr>
            <w:tcW w:w="574" w:type="dxa"/>
            <w:tcBorders>
              <w:top w:val="nil"/>
              <w:left w:val="nil"/>
              <w:bottom w:val="nil"/>
              <w:right w:val="nil"/>
            </w:tcBorders>
            <w:shd w:val="clear" w:color="auto" w:fill="auto"/>
            <w:vAlign w:val="center"/>
            <w:hideMark/>
          </w:tcPr>
          <w:p w14:paraId="7BFB53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C61E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8E76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5FAC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71EE0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C46A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2B8F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2391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860A2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4120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D79C231" w14:textId="77777777" w:rsidR="00413357" w:rsidRPr="000C6B2A" w:rsidRDefault="00413357" w:rsidP="003C08E1">
            <w:pPr>
              <w:jc w:val="right"/>
              <w:rPr>
                <w:rFonts w:ascii="Cambria" w:hAnsi="Cambria"/>
                <w:color w:val="000000"/>
              </w:rPr>
            </w:pPr>
            <w:r w:rsidRPr="000C6B2A">
              <w:rPr>
                <w:rFonts w:ascii="Cambria" w:hAnsi="Cambria"/>
                <w:color w:val="000000"/>
              </w:rPr>
              <w:t>381.9</w:t>
            </w:r>
          </w:p>
        </w:tc>
        <w:tc>
          <w:tcPr>
            <w:tcW w:w="1201" w:type="dxa"/>
            <w:tcBorders>
              <w:top w:val="nil"/>
              <w:left w:val="nil"/>
              <w:bottom w:val="nil"/>
              <w:right w:val="nil"/>
            </w:tcBorders>
            <w:shd w:val="clear" w:color="auto" w:fill="auto"/>
            <w:vAlign w:val="center"/>
            <w:hideMark/>
          </w:tcPr>
          <w:p w14:paraId="331B9A7B" w14:textId="77777777" w:rsidR="00413357" w:rsidRPr="000C6B2A" w:rsidRDefault="00413357" w:rsidP="003C08E1">
            <w:pPr>
              <w:jc w:val="right"/>
              <w:rPr>
                <w:rFonts w:ascii="Cambria" w:hAnsi="Cambria"/>
                <w:color w:val="000000"/>
              </w:rPr>
            </w:pPr>
            <w:r w:rsidRPr="000C6B2A">
              <w:rPr>
                <w:rFonts w:ascii="Cambria" w:hAnsi="Cambria"/>
                <w:color w:val="000000"/>
              </w:rPr>
              <w:t>1.34E+03</w:t>
            </w:r>
          </w:p>
        </w:tc>
        <w:tc>
          <w:tcPr>
            <w:tcW w:w="1201" w:type="dxa"/>
            <w:tcBorders>
              <w:top w:val="nil"/>
              <w:left w:val="nil"/>
              <w:bottom w:val="nil"/>
              <w:right w:val="nil"/>
            </w:tcBorders>
            <w:shd w:val="clear" w:color="auto" w:fill="auto"/>
            <w:vAlign w:val="center"/>
            <w:hideMark/>
          </w:tcPr>
          <w:p w14:paraId="450241DE" w14:textId="77777777" w:rsidR="00413357" w:rsidRPr="000C6B2A" w:rsidRDefault="00413357" w:rsidP="003C08E1">
            <w:pPr>
              <w:jc w:val="right"/>
              <w:rPr>
                <w:rFonts w:ascii="Cambria" w:hAnsi="Cambria"/>
                <w:color w:val="000000"/>
              </w:rPr>
            </w:pPr>
            <w:r w:rsidRPr="000C6B2A">
              <w:rPr>
                <w:rFonts w:ascii="Cambria" w:hAnsi="Cambria"/>
                <w:color w:val="000000"/>
              </w:rPr>
              <w:t>382.2</w:t>
            </w:r>
          </w:p>
        </w:tc>
      </w:tr>
      <w:tr w:rsidR="00413357" w:rsidRPr="000C6B2A" w14:paraId="6DA4031D" w14:textId="77777777" w:rsidTr="002B3D7B">
        <w:trPr>
          <w:trHeight w:val="315"/>
        </w:trPr>
        <w:tc>
          <w:tcPr>
            <w:tcW w:w="1833" w:type="dxa"/>
            <w:tcBorders>
              <w:top w:val="nil"/>
              <w:left w:val="nil"/>
              <w:bottom w:val="nil"/>
              <w:right w:val="nil"/>
            </w:tcBorders>
            <w:shd w:val="clear" w:color="auto" w:fill="auto"/>
            <w:vAlign w:val="center"/>
            <w:hideMark/>
          </w:tcPr>
          <w:p w14:paraId="28B7F75F" w14:textId="77777777" w:rsidR="00413357" w:rsidRPr="000C6B2A" w:rsidRDefault="00413357" w:rsidP="003C08E1">
            <w:pPr>
              <w:rPr>
                <w:rFonts w:ascii="Cambria" w:hAnsi="Cambria"/>
                <w:color w:val="000000"/>
              </w:rPr>
            </w:pPr>
            <w:r w:rsidRPr="000C6B2A">
              <w:rPr>
                <w:rFonts w:ascii="Cambria" w:hAnsi="Cambria"/>
                <w:color w:val="000000"/>
              </w:rPr>
              <w:t>ems.5.065</w:t>
            </w:r>
          </w:p>
        </w:tc>
        <w:tc>
          <w:tcPr>
            <w:tcW w:w="574" w:type="dxa"/>
            <w:tcBorders>
              <w:top w:val="nil"/>
              <w:left w:val="nil"/>
              <w:bottom w:val="nil"/>
              <w:right w:val="nil"/>
            </w:tcBorders>
            <w:shd w:val="clear" w:color="auto" w:fill="auto"/>
            <w:vAlign w:val="center"/>
            <w:hideMark/>
          </w:tcPr>
          <w:p w14:paraId="3499C4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0489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12A0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982AE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B2B5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E0A0E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89CEC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CDA0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8889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20B7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124A2CB" w14:textId="77777777" w:rsidR="00413357" w:rsidRPr="000C6B2A" w:rsidRDefault="00413357" w:rsidP="003C08E1">
            <w:pPr>
              <w:jc w:val="right"/>
              <w:rPr>
                <w:rFonts w:ascii="Cambria" w:hAnsi="Cambria"/>
                <w:color w:val="000000"/>
              </w:rPr>
            </w:pPr>
            <w:r w:rsidRPr="000C6B2A">
              <w:rPr>
                <w:rFonts w:ascii="Cambria" w:hAnsi="Cambria"/>
                <w:color w:val="000000"/>
              </w:rPr>
              <w:t>375.2</w:t>
            </w:r>
          </w:p>
        </w:tc>
        <w:tc>
          <w:tcPr>
            <w:tcW w:w="1201" w:type="dxa"/>
            <w:tcBorders>
              <w:top w:val="nil"/>
              <w:left w:val="nil"/>
              <w:bottom w:val="nil"/>
              <w:right w:val="nil"/>
            </w:tcBorders>
            <w:shd w:val="clear" w:color="auto" w:fill="auto"/>
            <w:vAlign w:val="center"/>
            <w:hideMark/>
          </w:tcPr>
          <w:p w14:paraId="25862AD4" w14:textId="77777777" w:rsidR="00413357" w:rsidRPr="000C6B2A" w:rsidRDefault="00413357" w:rsidP="003C08E1">
            <w:pPr>
              <w:jc w:val="right"/>
              <w:rPr>
                <w:rFonts w:ascii="Cambria" w:hAnsi="Cambria"/>
                <w:color w:val="000000"/>
              </w:rPr>
            </w:pPr>
            <w:r w:rsidRPr="000C6B2A">
              <w:rPr>
                <w:rFonts w:ascii="Cambria" w:hAnsi="Cambria"/>
                <w:color w:val="000000"/>
              </w:rPr>
              <w:t>1.28E+03</w:t>
            </w:r>
          </w:p>
        </w:tc>
        <w:tc>
          <w:tcPr>
            <w:tcW w:w="1201" w:type="dxa"/>
            <w:tcBorders>
              <w:top w:val="nil"/>
              <w:left w:val="nil"/>
              <w:bottom w:val="nil"/>
              <w:right w:val="nil"/>
            </w:tcBorders>
            <w:shd w:val="clear" w:color="auto" w:fill="auto"/>
            <w:vAlign w:val="center"/>
            <w:hideMark/>
          </w:tcPr>
          <w:p w14:paraId="2725BBD8" w14:textId="77777777" w:rsidR="00413357" w:rsidRPr="000C6B2A" w:rsidRDefault="00413357" w:rsidP="003C08E1">
            <w:pPr>
              <w:jc w:val="right"/>
              <w:rPr>
                <w:rFonts w:ascii="Cambria" w:hAnsi="Cambria"/>
                <w:color w:val="000000"/>
              </w:rPr>
            </w:pPr>
            <w:r w:rsidRPr="000C6B2A">
              <w:rPr>
                <w:rFonts w:ascii="Cambria" w:hAnsi="Cambria"/>
                <w:color w:val="000000"/>
              </w:rPr>
              <w:t>373.5</w:t>
            </w:r>
          </w:p>
        </w:tc>
      </w:tr>
      <w:tr w:rsidR="00413357" w:rsidRPr="000C6B2A" w14:paraId="243791D6" w14:textId="77777777" w:rsidTr="002B3D7B">
        <w:trPr>
          <w:trHeight w:val="315"/>
        </w:trPr>
        <w:tc>
          <w:tcPr>
            <w:tcW w:w="1833" w:type="dxa"/>
            <w:tcBorders>
              <w:top w:val="nil"/>
              <w:left w:val="nil"/>
              <w:bottom w:val="nil"/>
              <w:right w:val="nil"/>
            </w:tcBorders>
            <w:shd w:val="clear" w:color="auto" w:fill="auto"/>
            <w:vAlign w:val="center"/>
            <w:hideMark/>
          </w:tcPr>
          <w:p w14:paraId="481871D6" w14:textId="77777777" w:rsidR="00413357" w:rsidRPr="000C6B2A" w:rsidRDefault="00413357" w:rsidP="003C08E1">
            <w:pPr>
              <w:rPr>
                <w:rFonts w:ascii="Cambria" w:hAnsi="Cambria"/>
                <w:color w:val="000000"/>
              </w:rPr>
            </w:pPr>
            <w:r w:rsidRPr="000C6B2A">
              <w:rPr>
                <w:rFonts w:ascii="Cambria" w:hAnsi="Cambria"/>
                <w:color w:val="000000"/>
              </w:rPr>
              <w:t>ems.5.066</w:t>
            </w:r>
          </w:p>
        </w:tc>
        <w:tc>
          <w:tcPr>
            <w:tcW w:w="574" w:type="dxa"/>
            <w:tcBorders>
              <w:top w:val="nil"/>
              <w:left w:val="nil"/>
              <w:bottom w:val="nil"/>
              <w:right w:val="nil"/>
            </w:tcBorders>
            <w:shd w:val="clear" w:color="auto" w:fill="auto"/>
            <w:vAlign w:val="center"/>
            <w:hideMark/>
          </w:tcPr>
          <w:p w14:paraId="6CD3F3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3C46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5942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46314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DD2F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7469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FA03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6AD7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D7BF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D0D2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7318A5B" w14:textId="77777777" w:rsidR="00413357" w:rsidRPr="000C6B2A" w:rsidRDefault="00413357" w:rsidP="003C08E1">
            <w:pPr>
              <w:jc w:val="right"/>
              <w:rPr>
                <w:rFonts w:ascii="Cambria" w:hAnsi="Cambria"/>
                <w:color w:val="000000"/>
              </w:rPr>
            </w:pPr>
            <w:r w:rsidRPr="000C6B2A">
              <w:rPr>
                <w:rFonts w:ascii="Cambria" w:hAnsi="Cambria"/>
                <w:color w:val="000000"/>
              </w:rPr>
              <w:t>579.5</w:t>
            </w:r>
          </w:p>
        </w:tc>
        <w:tc>
          <w:tcPr>
            <w:tcW w:w="1201" w:type="dxa"/>
            <w:tcBorders>
              <w:top w:val="nil"/>
              <w:left w:val="nil"/>
              <w:bottom w:val="nil"/>
              <w:right w:val="nil"/>
            </w:tcBorders>
            <w:shd w:val="clear" w:color="auto" w:fill="auto"/>
            <w:vAlign w:val="center"/>
            <w:hideMark/>
          </w:tcPr>
          <w:p w14:paraId="02959BE8" w14:textId="77777777" w:rsidR="00413357" w:rsidRPr="000C6B2A" w:rsidRDefault="00413357" w:rsidP="003C08E1">
            <w:pPr>
              <w:jc w:val="right"/>
              <w:rPr>
                <w:rFonts w:ascii="Cambria" w:hAnsi="Cambria"/>
                <w:color w:val="000000"/>
              </w:rPr>
            </w:pPr>
            <w:r w:rsidRPr="000C6B2A">
              <w:rPr>
                <w:rFonts w:ascii="Cambria" w:hAnsi="Cambria"/>
                <w:color w:val="000000"/>
              </w:rPr>
              <w:t>2.70E+04</w:t>
            </w:r>
          </w:p>
        </w:tc>
        <w:tc>
          <w:tcPr>
            <w:tcW w:w="1201" w:type="dxa"/>
            <w:tcBorders>
              <w:top w:val="nil"/>
              <w:left w:val="nil"/>
              <w:bottom w:val="nil"/>
              <w:right w:val="nil"/>
            </w:tcBorders>
            <w:shd w:val="clear" w:color="auto" w:fill="auto"/>
            <w:vAlign w:val="center"/>
            <w:hideMark/>
          </w:tcPr>
          <w:p w14:paraId="408AB466" w14:textId="77777777" w:rsidR="00413357" w:rsidRPr="000C6B2A" w:rsidRDefault="00413357" w:rsidP="003C08E1">
            <w:pPr>
              <w:jc w:val="right"/>
              <w:rPr>
                <w:rFonts w:ascii="Cambria" w:hAnsi="Cambria"/>
                <w:color w:val="000000"/>
              </w:rPr>
            </w:pPr>
            <w:r w:rsidRPr="000C6B2A">
              <w:rPr>
                <w:rFonts w:ascii="Cambria" w:hAnsi="Cambria"/>
                <w:color w:val="000000"/>
              </w:rPr>
              <w:t>608.8</w:t>
            </w:r>
          </w:p>
        </w:tc>
      </w:tr>
      <w:tr w:rsidR="00413357" w:rsidRPr="000C6B2A" w14:paraId="38077084" w14:textId="77777777" w:rsidTr="002B3D7B">
        <w:trPr>
          <w:trHeight w:val="315"/>
        </w:trPr>
        <w:tc>
          <w:tcPr>
            <w:tcW w:w="1833" w:type="dxa"/>
            <w:tcBorders>
              <w:top w:val="nil"/>
              <w:left w:val="nil"/>
              <w:bottom w:val="nil"/>
              <w:right w:val="nil"/>
            </w:tcBorders>
            <w:shd w:val="clear" w:color="auto" w:fill="auto"/>
            <w:vAlign w:val="center"/>
            <w:hideMark/>
          </w:tcPr>
          <w:p w14:paraId="02E294FD" w14:textId="77777777" w:rsidR="00413357" w:rsidRPr="000C6B2A" w:rsidRDefault="00413357" w:rsidP="003C08E1">
            <w:pPr>
              <w:rPr>
                <w:rFonts w:ascii="Cambria" w:hAnsi="Cambria"/>
                <w:color w:val="000000"/>
              </w:rPr>
            </w:pPr>
            <w:r w:rsidRPr="000C6B2A">
              <w:rPr>
                <w:rFonts w:ascii="Cambria" w:hAnsi="Cambria"/>
                <w:color w:val="000000"/>
              </w:rPr>
              <w:t>ems.5.067</w:t>
            </w:r>
          </w:p>
        </w:tc>
        <w:tc>
          <w:tcPr>
            <w:tcW w:w="574" w:type="dxa"/>
            <w:tcBorders>
              <w:top w:val="nil"/>
              <w:left w:val="nil"/>
              <w:bottom w:val="nil"/>
              <w:right w:val="nil"/>
            </w:tcBorders>
            <w:shd w:val="clear" w:color="auto" w:fill="auto"/>
            <w:vAlign w:val="center"/>
            <w:hideMark/>
          </w:tcPr>
          <w:p w14:paraId="497A64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5B80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4EAB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20EA0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BDF3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3C8F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5AD6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EF6F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94A8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21BE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08AA197" w14:textId="77777777" w:rsidR="00413357" w:rsidRPr="000C6B2A" w:rsidRDefault="00413357" w:rsidP="003C08E1">
            <w:pPr>
              <w:jc w:val="right"/>
              <w:rPr>
                <w:rFonts w:ascii="Cambria" w:hAnsi="Cambria"/>
                <w:color w:val="000000"/>
              </w:rPr>
            </w:pPr>
            <w:r w:rsidRPr="000C6B2A">
              <w:rPr>
                <w:rFonts w:ascii="Cambria" w:hAnsi="Cambria"/>
                <w:color w:val="000000"/>
              </w:rPr>
              <w:t>404.1</w:t>
            </w:r>
          </w:p>
        </w:tc>
        <w:tc>
          <w:tcPr>
            <w:tcW w:w="1201" w:type="dxa"/>
            <w:tcBorders>
              <w:top w:val="nil"/>
              <w:left w:val="nil"/>
              <w:bottom w:val="nil"/>
              <w:right w:val="nil"/>
            </w:tcBorders>
            <w:shd w:val="clear" w:color="auto" w:fill="auto"/>
            <w:vAlign w:val="center"/>
            <w:hideMark/>
          </w:tcPr>
          <w:p w14:paraId="0165E963" w14:textId="77777777" w:rsidR="00413357" w:rsidRPr="000C6B2A" w:rsidRDefault="00413357" w:rsidP="003C08E1">
            <w:pPr>
              <w:jc w:val="right"/>
              <w:rPr>
                <w:rFonts w:ascii="Cambria" w:hAnsi="Cambria"/>
                <w:color w:val="000000"/>
              </w:rPr>
            </w:pPr>
            <w:r w:rsidRPr="000C6B2A">
              <w:rPr>
                <w:rFonts w:ascii="Cambria" w:hAnsi="Cambria"/>
                <w:color w:val="000000"/>
              </w:rPr>
              <w:t>1.01E+09</w:t>
            </w:r>
          </w:p>
        </w:tc>
        <w:tc>
          <w:tcPr>
            <w:tcW w:w="1201" w:type="dxa"/>
            <w:tcBorders>
              <w:top w:val="nil"/>
              <w:left w:val="nil"/>
              <w:bottom w:val="nil"/>
              <w:right w:val="nil"/>
            </w:tcBorders>
            <w:shd w:val="clear" w:color="auto" w:fill="auto"/>
            <w:vAlign w:val="center"/>
            <w:hideMark/>
          </w:tcPr>
          <w:p w14:paraId="3DB7320A" w14:textId="77777777" w:rsidR="00413357" w:rsidRPr="000C6B2A" w:rsidRDefault="00413357" w:rsidP="003C08E1">
            <w:pPr>
              <w:jc w:val="right"/>
              <w:rPr>
                <w:rFonts w:ascii="Cambria" w:hAnsi="Cambria"/>
                <w:color w:val="000000"/>
              </w:rPr>
            </w:pPr>
            <w:r w:rsidRPr="000C6B2A">
              <w:rPr>
                <w:rFonts w:ascii="Cambria" w:hAnsi="Cambria"/>
                <w:color w:val="000000"/>
              </w:rPr>
              <w:t>451.4</w:t>
            </w:r>
          </w:p>
        </w:tc>
      </w:tr>
      <w:tr w:rsidR="00413357" w:rsidRPr="000C6B2A" w14:paraId="73BA6F32" w14:textId="77777777" w:rsidTr="002B3D7B">
        <w:trPr>
          <w:trHeight w:val="315"/>
        </w:trPr>
        <w:tc>
          <w:tcPr>
            <w:tcW w:w="1833" w:type="dxa"/>
            <w:tcBorders>
              <w:top w:val="nil"/>
              <w:left w:val="nil"/>
              <w:bottom w:val="nil"/>
              <w:right w:val="nil"/>
            </w:tcBorders>
            <w:shd w:val="clear" w:color="auto" w:fill="auto"/>
            <w:vAlign w:val="center"/>
            <w:hideMark/>
          </w:tcPr>
          <w:p w14:paraId="107456D1" w14:textId="77777777" w:rsidR="00413357" w:rsidRPr="000C6B2A" w:rsidRDefault="00413357" w:rsidP="003C08E1">
            <w:pPr>
              <w:rPr>
                <w:rFonts w:ascii="Cambria" w:hAnsi="Cambria"/>
                <w:color w:val="000000"/>
              </w:rPr>
            </w:pPr>
            <w:r w:rsidRPr="000C6B2A">
              <w:rPr>
                <w:rFonts w:ascii="Cambria" w:hAnsi="Cambria"/>
                <w:color w:val="000000"/>
              </w:rPr>
              <w:t>ems.5.068</w:t>
            </w:r>
          </w:p>
        </w:tc>
        <w:tc>
          <w:tcPr>
            <w:tcW w:w="574" w:type="dxa"/>
            <w:tcBorders>
              <w:top w:val="nil"/>
              <w:left w:val="nil"/>
              <w:bottom w:val="nil"/>
              <w:right w:val="nil"/>
            </w:tcBorders>
            <w:shd w:val="clear" w:color="auto" w:fill="auto"/>
            <w:vAlign w:val="center"/>
            <w:hideMark/>
          </w:tcPr>
          <w:p w14:paraId="5A3341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6E5A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A36A2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2C20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DD24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CFA94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9F1A1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B978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6093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0993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772BBE0" w14:textId="77777777" w:rsidR="00413357" w:rsidRPr="000C6B2A" w:rsidRDefault="00413357" w:rsidP="003C08E1">
            <w:pPr>
              <w:jc w:val="right"/>
              <w:rPr>
                <w:rFonts w:ascii="Cambria" w:hAnsi="Cambria"/>
                <w:color w:val="000000"/>
              </w:rPr>
            </w:pPr>
            <w:r w:rsidRPr="000C6B2A">
              <w:rPr>
                <w:rFonts w:ascii="Cambria" w:hAnsi="Cambria"/>
                <w:color w:val="000000"/>
              </w:rPr>
              <w:t>375.4</w:t>
            </w:r>
          </w:p>
        </w:tc>
        <w:tc>
          <w:tcPr>
            <w:tcW w:w="1201" w:type="dxa"/>
            <w:tcBorders>
              <w:top w:val="nil"/>
              <w:left w:val="nil"/>
              <w:bottom w:val="nil"/>
              <w:right w:val="nil"/>
            </w:tcBorders>
            <w:shd w:val="clear" w:color="auto" w:fill="auto"/>
            <w:vAlign w:val="center"/>
            <w:hideMark/>
          </w:tcPr>
          <w:p w14:paraId="279E3A99" w14:textId="77777777" w:rsidR="00413357" w:rsidRPr="000C6B2A" w:rsidRDefault="00413357" w:rsidP="003C08E1">
            <w:pPr>
              <w:jc w:val="right"/>
              <w:rPr>
                <w:rFonts w:ascii="Cambria" w:hAnsi="Cambria"/>
                <w:color w:val="000000"/>
              </w:rPr>
            </w:pPr>
            <w:r w:rsidRPr="000C6B2A">
              <w:rPr>
                <w:rFonts w:ascii="Cambria" w:hAnsi="Cambria"/>
                <w:color w:val="000000"/>
              </w:rPr>
              <w:t>7.57E+09</w:t>
            </w:r>
          </w:p>
        </w:tc>
        <w:tc>
          <w:tcPr>
            <w:tcW w:w="1201" w:type="dxa"/>
            <w:tcBorders>
              <w:top w:val="nil"/>
              <w:left w:val="nil"/>
              <w:bottom w:val="nil"/>
              <w:right w:val="nil"/>
            </w:tcBorders>
            <w:shd w:val="clear" w:color="auto" w:fill="auto"/>
            <w:vAlign w:val="center"/>
            <w:hideMark/>
          </w:tcPr>
          <w:p w14:paraId="7C3AB839" w14:textId="77777777" w:rsidR="00413357" w:rsidRPr="000C6B2A" w:rsidRDefault="00413357" w:rsidP="003C08E1">
            <w:pPr>
              <w:jc w:val="right"/>
              <w:rPr>
                <w:rFonts w:ascii="Cambria" w:hAnsi="Cambria"/>
                <w:color w:val="000000"/>
              </w:rPr>
            </w:pPr>
            <w:r w:rsidRPr="000C6B2A">
              <w:rPr>
                <w:rFonts w:ascii="Cambria" w:hAnsi="Cambria"/>
                <w:color w:val="000000"/>
              </w:rPr>
              <w:t>385.8</w:t>
            </w:r>
          </w:p>
        </w:tc>
      </w:tr>
      <w:tr w:rsidR="00413357" w:rsidRPr="000C6B2A" w14:paraId="4C1EAF13" w14:textId="77777777" w:rsidTr="002B3D7B">
        <w:trPr>
          <w:trHeight w:val="315"/>
        </w:trPr>
        <w:tc>
          <w:tcPr>
            <w:tcW w:w="1833" w:type="dxa"/>
            <w:tcBorders>
              <w:top w:val="nil"/>
              <w:left w:val="nil"/>
              <w:bottom w:val="nil"/>
              <w:right w:val="nil"/>
            </w:tcBorders>
            <w:shd w:val="clear" w:color="auto" w:fill="auto"/>
            <w:vAlign w:val="center"/>
            <w:hideMark/>
          </w:tcPr>
          <w:p w14:paraId="5248C12E" w14:textId="77777777" w:rsidR="00413357" w:rsidRPr="000C6B2A" w:rsidRDefault="00413357" w:rsidP="003C08E1">
            <w:pPr>
              <w:rPr>
                <w:rFonts w:ascii="Cambria" w:hAnsi="Cambria"/>
                <w:color w:val="000000"/>
              </w:rPr>
            </w:pPr>
            <w:r w:rsidRPr="000C6B2A">
              <w:rPr>
                <w:rFonts w:ascii="Cambria" w:hAnsi="Cambria"/>
                <w:color w:val="000000"/>
              </w:rPr>
              <w:t>ems.5.069</w:t>
            </w:r>
          </w:p>
        </w:tc>
        <w:tc>
          <w:tcPr>
            <w:tcW w:w="574" w:type="dxa"/>
            <w:tcBorders>
              <w:top w:val="nil"/>
              <w:left w:val="nil"/>
              <w:bottom w:val="nil"/>
              <w:right w:val="nil"/>
            </w:tcBorders>
            <w:shd w:val="clear" w:color="auto" w:fill="auto"/>
            <w:vAlign w:val="center"/>
            <w:hideMark/>
          </w:tcPr>
          <w:p w14:paraId="4C27F0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4EDD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8780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5AA6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C3349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C5FB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6034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D989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719E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DF61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3A4A683" w14:textId="77777777" w:rsidR="00413357" w:rsidRPr="000C6B2A" w:rsidRDefault="00413357" w:rsidP="003C08E1">
            <w:pPr>
              <w:jc w:val="right"/>
              <w:rPr>
                <w:rFonts w:ascii="Cambria" w:hAnsi="Cambria"/>
                <w:color w:val="000000"/>
              </w:rPr>
            </w:pPr>
            <w:r w:rsidRPr="000C6B2A">
              <w:rPr>
                <w:rFonts w:ascii="Cambria" w:hAnsi="Cambria"/>
                <w:color w:val="000000"/>
              </w:rPr>
              <w:t>375.9</w:t>
            </w:r>
          </w:p>
        </w:tc>
        <w:tc>
          <w:tcPr>
            <w:tcW w:w="1201" w:type="dxa"/>
            <w:tcBorders>
              <w:top w:val="nil"/>
              <w:left w:val="nil"/>
              <w:bottom w:val="nil"/>
              <w:right w:val="nil"/>
            </w:tcBorders>
            <w:shd w:val="clear" w:color="auto" w:fill="auto"/>
            <w:vAlign w:val="center"/>
            <w:hideMark/>
          </w:tcPr>
          <w:p w14:paraId="5E949367" w14:textId="77777777" w:rsidR="00413357" w:rsidRPr="000C6B2A" w:rsidRDefault="00413357" w:rsidP="003C08E1">
            <w:pPr>
              <w:jc w:val="right"/>
              <w:rPr>
                <w:rFonts w:ascii="Cambria" w:hAnsi="Cambria"/>
                <w:color w:val="000000"/>
              </w:rPr>
            </w:pPr>
            <w:r w:rsidRPr="000C6B2A">
              <w:rPr>
                <w:rFonts w:ascii="Cambria" w:hAnsi="Cambria"/>
                <w:color w:val="000000"/>
              </w:rPr>
              <w:t>3.11E+06</w:t>
            </w:r>
          </w:p>
        </w:tc>
        <w:tc>
          <w:tcPr>
            <w:tcW w:w="1201" w:type="dxa"/>
            <w:tcBorders>
              <w:top w:val="nil"/>
              <w:left w:val="nil"/>
              <w:bottom w:val="nil"/>
              <w:right w:val="nil"/>
            </w:tcBorders>
            <w:shd w:val="clear" w:color="auto" w:fill="auto"/>
            <w:vAlign w:val="center"/>
            <w:hideMark/>
          </w:tcPr>
          <w:p w14:paraId="04E7CFE1" w14:textId="77777777" w:rsidR="00413357" w:rsidRPr="000C6B2A" w:rsidRDefault="00413357" w:rsidP="003C08E1">
            <w:pPr>
              <w:jc w:val="right"/>
              <w:rPr>
                <w:rFonts w:ascii="Cambria" w:hAnsi="Cambria"/>
                <w:color w:val="000000"/>
              </w:rPr>
            </w:pPr>
            <w:r w:rsidRPr="000C6B2A">
              <w:rPr>
                <w:rFonts w:ascii="Cambria" w:hAnsi="Cambria"/>
                <w:color w:val="000000"/>
              </w:rPr>
              <w:t>401.7</w:t>
            </w:r>
          </w:p>
        </w:tc>
      </w:tr>
      <w:tr w:rsidR="00413357" w:rsidRPr="000C6B2A" w14:paraId="19B74A11" w14:textId="77777777" w:rsidTr="002B3D7B">
        <w:trPr>
          <w:trHeight w:val="315"/>
        </w:trPr>
        <w:tc>
          <w:tcPr>
            <w:tcW w:w="1833" w:type="dxa"/>
            <w:tcBorders>
              <w:top w:val="nil"/>
              <w:left w:val="nil"/>
              <w:bottom w:val="nil"/>
              <w:right w:val="nil"/>
            </w:tcBorders>
            <w:shd w:val="clear" w:color="auto" w:fill="auto"/>
            <w:vAlign w:val="center"/>
            <w:hideMark/>
          </w:tcPr>
          <w:p w14:paraId="502F388E" w14:textId="77777777" w:rsidR="00413357" w:rsidRPr="000C6B2A" w:rsidRDefault="00413357" w:rsidP="003C08E1">
            <w:pPr>
              <w:rPr>
                <w:rFonts w:ascii="Cambria" w:hAnsi="Cambria"/>
                <w:color w:val="000000"/>
              </w:rPr>
            </w:pPr>
            <w:r w:rsidRPr="000C6B2A">
              <w:rPr>
                <w:rFonts w:ascii="Cambria" w:hAnsi="Cambria"/>
                <w:color w:val="000000"/>
              </w:rPr>
              <w:t>ems.5.070</w:t>
            </w:r>
          </w:p>
        </w:tc>
        <w:tc>
          <w:tcPr>
            <w:tcW w:w="574" w:type="dxa"/>
            <w:tcBorders>
              <w:top w:val="nil"/>
              <w:left w:val="nil"/>
              <w:bottom w:val="nil"/>
              <w:right w:val="nil"/>
            </w:tcBorders>
            <w:shd w:val="clear" w:color="auto" w:fill="auto"/>
            <w:vAlign w:val="center"/>
            <w:hideMark/>
          </w:tcPr>
          <w:p w14:paraId="3E9972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C8C84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B8E4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279F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2D0E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8FFC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D8EF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60AE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1C86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50FC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7FCDD70" w14:textId="77777777" w:rsidR="00413357" w:rsidRPr="000C6B2A" w:rsidRDefault="00413357" w:rsidP="003C08E1">
            <w:pPr>
              <w:jc w:val="right"/>
              <w:rPr>
                <w:rFonts w:ascii="Cambria" w:hAnsi="Cambria"/>
                <w:color w:val="000000"/>
              </w:rPr>
            </w:pPr>
            <w:r w:rsidRPr="000C6B2A">
              <w:rPr>
                <w:rFonts w:ascii="Cambria" w:hAnsi="Cambria"/>
                <w:color w:val="000000"/>
              </w:rPr>
              <w:t>483.4</w:t>
            </w:r>
          </w:p>
        </w:tc>
        <w:tc>
          <w:tcPr>
            <w:tcW w:w="1201" w:type="dxa"/>
            <w:tcBorders>
              <w:top w:val="nil"/>
              <w:left w:val="nil"/>
              <w:bottom w:val="nil"/>
              <w:right w:val="nil"/>
            </w:tcBorders>
            <w:shd w:val="clear" w:color="auto" w:fill="auto"/>
            <w:vAlign w:val="center"/>
            <w:hideMark/>
          </w:tcPr>
          <w:p w14:paraId="4AC7F86A" w14:textId="77777777" w:rsidR="00413357" w:rsidRPr="000C6B2A" w:rsidRDefault="00413357" w:rsidP="003C08E1">
            <w:pPr>
              <w:jc w:val="right"/>
              <w:rPr>
                <w:rFonts w:ascii="Cambria" w:hAnsi="Cambria"/>
                <w:color w:val="000000"/>
              </w:rPr>
            </w:pPr>
            <w:r w:rsidRPr="000C6B2A">
              <w:rPr>
                <w:rFonts w:ascii="Cambria" w:hAnsi="Cambria"/>
                <w:color w:val="000000"/>
              </w:rPr>
              <w:t>7.52E+08</w:t>
            </w:r>
          </w:p>
        </w:tc>
        <w:tc>
          <w:tcPr>
            <w:tcW w:w="1201" w:type="dxa"/>
            <w:tcBorders>
              <w:top w:val="nil"/>
              <w:left w:val="nil"/>
              <w:bottom w:val="nil"/>
              <w:right w:val="nil"/>
            </w:tcBorders>
            <w:shd w:val="clear" w:color="auto" w:fill="auto"/>
            <w:vAlign w:val="center"/>
            <w:hideMark/>
          </w:tcPr>
          <w:p w14:paraId="7491D578" w14:textId="77777777" w:rsidR="00413357" w:rsidRPr="000C6B2A" w:rsidRDefault="00413357" w:rsidP="003C08E1">
            <w:pPr>
              <w:jc w:val="right"/>
              <w:rPr>
                <w:rFonts w:ascii="Cambria" w:hAnsi="Cambria"/>
                <w:color w:val="000000"/>
              </w:rPr>
            </w:pPr>
            <w:r w:rsidRPr="000C6B2A">
              <w:rPr>
                <w:rFonts w:ascii="Cambria" w:hAnsi="Cambria"/>
                <w:color w:val="000000"/>
              </w:rPr>
              <w:t>428.1</w:t>
            </w:r>
          </w:p>
        </w:tc>
      </w:tr>
      <w:tr w:rsidR="00413357" w:rsidRPr="000C6B2A" w14:paraId="0B0086AE" w14:textId="77777777" w:rsidTr="002B3D7B">
        <w:trPr>
          <w:trHeight w:val="315"/>
        </w:trPr>
        <w:tc>
          <w:tcPr>
            <w:tcW w:w="1833" w:type="dxa"/>
            <w:tcBorders>
              <w:top w:val="nil"/>
              <w:left w:val="nil"/>
              <w:bottom w:val="nil"/>
              <w:right w:val="nil"/>
            </w:tcBorders>
            <w:shd w:val="clear" w:color="auto" w:fill="auto"/>
            <w:vAlign w:val="center"/>
            <w:hideMark/>
          </w:tcPr>
          <w:p w14:paraId="27A13030" w14:textId="77777777" w:rsidR="00413357" w:rsidRPr="000C6B2A" w:rsidRDefault="00413357" w:rsidP="003C08E1">
            <w:pPr>
              <w:rPr>
                <w:rFonts w:ascii="Cambria" w:hAnsi="Cambria"/>
                <w:color w:val="000000"/>
              </w:rPr>
            </w:pPr>
            <w:r w:rsidRPr="000C6B2A">
              <w:rPr>
                <w:rFonts w:ascii="Cambria" w:hAnsi="Cambria"/>
                <w:color w:val="000000"/>
              </w:rPr>
              <w:t>ems.5.071</w:t>
            </w:r>
          </w:p>
        </w:tc>
        <w:tc>
          <w:tcPr>
            <w:tcW w:w="574" w:type="dxa"/>
            <w:tcBorders>
              <w:top w:val="nil"/>
              <w:left w:val="nil"/>
              <w:bottom w:val="nil"/>
              <w:right w:val="nil"/>
            </w:tcBorders>
            <w:shd w:val="clear" w:color="auto" w:fill="auto"/>
            <w:vAlign w:val="center"/>
            <w:hideMark/>
          </w:tcPr>
          <w:p w14:paraId="6DC27C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2582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1723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B10E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85DE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AFEF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8C5B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A13E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D99F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CCBD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58F8AB6" w14:textId="77777777" w:rsidR="00413357" w:rsidRPr="000C6B2A" w:rsidRDefault="00413357" w:rsidP="003C08E1">
            <w:pPr>
              <w:jc w:val="right"/>
              <w:rPr>
                <w:rFonts w:ascii="Cambria" w:hAnsi="Cambria"/>
                <w:color w:val="000000"/>
              </w:rPr>
            </w:pPr>
            <w:r w:rsidRPr="000C6B2A">
              <w:rPr>
                <w:rFonts w:ascii="Cambria" w:hAnsi="Cambria"/>
                <w:color w:val="000000"/>
              </w:rPr>
              <w:t>492.6</w:t>
            </w:r>
          </w:p>
        </w:tc>
        <w:tc>
          <w:tcPr>
            <w:tcW w:w="1201" w:type="dxa"/>
            <w:tcBorders>
              <w:top w:val="nil"/>
              <w:left w:val="nil"/>
              <w:bottom w:val="nil"/>
              <w:right w:val="nil"/>
            </w:tcBorders>
            <w:shd w:val="clear" w:color="auto" w:fill="auto"/>
            <w:vAlign w:val="center"/>
            <w:hideMark/>
          </w:tcPr>
          <w:p w14:paraId="6EC9111A" w14:textId="77777777" w:rsidR="00413357" w:rsidRPr="000C6B2A" w:rsidRDefault="00413357" w:rsidP="003C08E1">
            <w:pPr>
              <w:jc w:val="right"/>
              <w:rPr>
                <w:rFonts w:ascii="Cambria" w:hAnsi="Cambria"/>
                <w:color w:val="000000"/>
              </w:rPr>
            </w:pPr>
            <w:r w:rsidRPr="000C6B2A">
              <w:rPr>
                <w:rFonts w:ascii="Cambria" w:hAnsi="Cambria"/>
                <w:color w:val="000000"/>
              </w:rPr>
              <w:t>6.26E+09</w:t>
            </w:r>
          </w:p>
        </w:tc>
        <w:tc>
          <w:tcPr>
            <w:tcW w:w="1201" w:type="dxa"/>
            <w:tcBorders>
              <w:top w:val="nil"/>
              <w:left w:val="nil"/>
              <w:bottom w:val="nil"/>
              <w:right w:val="nil"/>
            </w:tcBorders>
            <w:shd w:val="clear" w:color="auto" w:fill="auto"/>
            <w:vAlign w:val="center"/>
            <w:hideMark/>
          </w:tcPr>
          <w:p w14:paraId="32A1F9FF" w14:textId="77777777" w:rsidR="00413357" w:rsidRPr="000C6B2A" w:rsidRDefault="00413357" w:rsidP="003C08E1">
            <w:pPr>
              <w:jc w:val="right"/>
              <w:rPr>
                <w:rFonts w:ascii="Cambria" w:hAnsi="Cambria"/>
                <w:color w:val="000000"/>
              </w:rPr>
            </w:pPr>
            <w:r w:rsidRPr="000C6B2A">
              <w:rPr>
                <w:rFonts w:ascii="Cambria" w:hAnsi="Cambria"/>
                <w:color w:val="000000"/>
              </w:rPr>
              <w:t>457.7</w:t>
            </w:r>
          </w:p>
        </w:tc>
      </w:tr>
      <w:tr w:rsidR="00413357" w:rsidRPr="000C6B2A" w14:paraId="108B607E" w14:textId="77777777" w:rsidTr="002B3D7B">
        <w:trPr>
          <w:trHeight w:val="315"/>
        </w:trPr>
        <w:tc>
          <w:tcPr>
            <w:tcW w:w="1833" w:type="dxa"/>
            <w:tcBorders>
              <w:top w:val="nil"/>
              <w:left w:val="nil"/>
              <w:bottom w:val="nil"/>
              <w:right w:val="nil"/>
            </w:tcBorders>
            <w:shd w:val="clear" w:color="auto" w:fill="auto"/>
            <w:vAlign w:val="center"/>
            <w:hideMark/>
          </w:tcPr>
          <w:p w14:paraId="2E3B68ED" w14:textId="77777777" w:rsidR="00413357" w:rsidRPr="000C6B2A" w:rsidRDefault="00413357" w:rsidP="003C08E1">
            <w:pPr>
              <w:rPr>
                <w:rFonts w:ascii="Cambria" w:hAnsi="Cambria"/>
                <w:color w:val="000000"/>
              </w:rPr>
            </w:pPr>
            <w:r w:rsidRPr="000C6B2A">
              <w:rPr>
                <w:rFonts w:ascii="Cambria" w:hAnsi="Cambria"/>
                <w:color w:val="000000"/>
              </w:rPr>
              <w:t>ems.5.072</w:t>
            </w:r>
          </w:p>
        </w:tc>
        <w:tc>
          <w:tcPr>
            <w:tcW w:w="574" w:type="dxa"/>
            <w:tcBorders>
              <w:top w:val="nil"/>
              <w:left w:val="nil"/>
              <w:bottom w:val="nil"/>
              <w:right w:val="nil"/>
            </w:tcBorders>
            <w:shd w:val="clear" w:color="auto" w:fill="auto"/>
            <w:vAlign w:val="center"/>
            <w:hideMark/>
          </w:tcPr>
          <w:p w14:paraId="383509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CA2A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C2D3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2D4D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0133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2695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3602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1AB8D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3268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D160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B7B75C3" w14:textId="77777777" w:rsidR="00413357" w:rsidRPr="000C6B2A" w:rsidRDefault="00413357" w:rsidP="003C08E1">
            <w:pPr>
              <w:jc w:val="right"/>
              <w:rPr>
                <w:rFonts w:ascii="Cambria" w:hAnsi="Cambria"/>
                <w:color w:val="000000"/>
              </w:rPr>
            </w:pPr>
            <w:r w:rsidRPr="000C6B2A">
              <w:rPr>
                <w:rFonts w:ascii="Cambria" w:hAnsi="Cambria"/>
                <w:color w:val="000000"/>
              </w:rPr>
              <w:t>369.3</w:t>
            </w:r>
          </w:p>
        </w:tc>
        <w:tc>
          <w:tcPr>
            <w:tcW w:w="1201" w:type="dxa"/>
            <w:tcBorders>
              <w:top w:val="nil"/>
              <w:left w:val="nil"/>
              <w:bottom w:val="nil"/>
              <w:right w:val="nil"/>
            </w:tcBorders>
            <w:shd w:val="clear" w:color="auto" w:fill="auto"/>
            <w:vAlign w:val="center"/>
            <w:hideMark/>
          </w:tcPr>
          <w:p w14:paraId="1A6172CA" w14:textId="77777777" w:rsidR="00413357" w:rsidRPr="000C6B2A" w:rsidRDefault="00413357" w:rsidP="003C08E1">
            <w:pPr>
              <w:jc w:val="right"/>
              <w:rPr>
                <w:rFonts w:ascii="Cambria" w:hAnsi="Cambria"/>
                <w:color w:val="000000"/>
              </w:rPr>
            </w:pPr>
            <w:r w:rsidRPr="000C6B2A">
              <w:rPr>
                <w:rFonts w:ascii="Cambria" w:hAnsi="Cambria"/>
                <w:color w:val="000000"/>
              </w:rPr>
              <w:t>4.76E+03</w:t>
            </w:r>
          </w:p>
        </w:tc>
        <w:tc>
          <w:tcPr>
            <w:tcW w:w="1201" w:type="dxa"/>
            <w:tcBorders>
              <w:top w:val="nil"/>
              <w:left w:val="nil"/>
              <w:bottom w:val="nil"/>
              <w:right w:val="nil"/>
            </w:tcBorders>
            <w:shd w:val="clear" w:color="auto" w:fill="auto"/>
            <w:vAlign w:val="center"/>
            <w:hideMark/>
          </w:tcPr>
          <w:p w14:paraId="277D64A9" w14:textId="77777777" w:rsidR="00413357" w:rsidRPr="000C6B2A" w:rsidRDefault="00413357" w:rsidP="003C08E1">
            <w:pPr>
              <w:jc w:val="right"/>
              <w:rPr>
                <w:rFonts w:ascii="Cambria" w:hAnsi="Cambria"/>
                <w:color w:val="000000"/>
              </w:rPr>
            </w:pPr>
            <w:r w:rsidRPr="000C6B2A">
              <w:rPr>
                <w:rFonts w:ascii="Cambria" w:hAnsi="Cambria"/>
                <w:color w:val="000000"/>
              </w:rPr>
              <w:t>375.9</w:t>
            </w:r>
          </w:p>
        </w:tc>
      </w:tr>
      <w:tr w:rsidR="00413357" w:rsidRPr="000C6B2A" w14:paraId="512996F5" w14:textId="77777777" w:rsidTr="002B3D7B">
        <w:trPr>
          <w:trHeight w:val="315"/>
        </w:trPr>
        <w:tc>
          <w:tcPr>
            <w:tcW w:w="1833" w:type="dxa"/>
            <w:tcBorders>
              <w:top w:val="nil"/>
              <w:left w:val="nil"/>
              <w:bottom w:val="nil"/>
              <w:right w:val="nil"/>
            </w:tcBorders>
            <w:shd w:val="clear" w:color="auto" w:fill="auto"/>
            <w:vAlign w:val="center"/>
            <w:hideMark/>
          </w:tcPr>
          <w:p w14:paraId="4E0184FC" w14:textId="77777777" w:rsidR="00413357" w:rsidRPr="000C6B2A" w:rsidRDefault="00413357" w:rsidP="003C08E1">
            <w:pPr>
              <w:rPr>
                <w:rFonts w:ascii="Cambria" w:hAnsi="Cambria"/>
                <w:color w:val="000000"/>
              </w:rPr>
            </w:pPr>
            <w:r w:rsidRPr="000C6B2A">
              <w:rPr>
                <w:rFonts w:ascii="Cambria" w:hAnsi="Cambria"/>
                <w:color w:val="000000"/>
              </w:rPr>
              <w:t>ems.5.073</w:t>
            </w:r>
          </w:p>
        </w:tc>
        <w:tc>
          <w:tcPr>
            <w:tcW w:w="574" w:type="dxa"/>
            <w:tcBorders>
              <w:top w:val="nil"/>
              <w:left w:val="nil"/>
              <w:bottom w:val="nil"/>
              <w:right w:val="nil"/>
            </w:tcBorders>
            <w:shd w:val="clear" w:color="auto" w:fill="auto"/>
            <w:vAlign w:val="center"/>
            <w:hideMark/>
          </w:tcPr>
          <w:p w14:paraId="2B578E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0CB9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28506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A273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3363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811BE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1965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5AE3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C6BA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F375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4F2919A" w14:textId="77777777" w:rsidR="00413357" w:rsidRPr="000C6B2A" w:rsidRDefault="00413357" w:rsidP="003C08E1">
            <w:pPr>
              <w:jc w:val="right"/>
              <w:rPr>
                <w:rFonts w:ascii="Cambria" w:hAnsi="Cambria"/>
                <w:color w:val="000000"/>
              </w:rPr>
            </w:pPr>
            <w:r w:rsidRPr="000C6B2A">
              <w:rPr>
                <w:rFonts w:ascii="Cambria" w:hAnsi="Cambria"/>
                <w:color w:val="000000"/>
              </w:rPr>
              <w:t>368.8</w:t>
            </w:r>
          </w:p>
        </w:tc>
        <w:tc>
          <w:tcPr>
            <w:tcW w:w="1201" w:type="dxa"/>
            <w:tcBorders>
              <w:top w:val="nil"/>
              <w:left w:val="nil"/>
              <w:bottom w:val="nil"/>
              <w:right w:val="nil"/>
            </w:tcBorders>
            <w:shd w:val="clear" w:color="auto" w:fill="auto"/>
            <w:vAlign w:val="center"/>
            <w:hideMark/>
          </w:tcPr>
          <w:p w14:paraId="68C86476" w14:textId="77777777" w:rsidR="00413357" w:rsidRPr="000C6B2A" w:rsidRDefault="00413357" w:rsidP="003C08E1">
            <w:pPr>
              <w:jc w:val="right"/>
              <w:rPr>
                <w:rFonts w:ascii="Cambria" w:hAnsi="Cambria"/>
                <w:color w:val="000000"/>
              </w:rPr>
            </w:pPr>
            <w:r w:rsidRPr="000C6B2A">
              <w:rPr>
                <w:rFonts w:ascii="Cambria" w:hAnsi="Cambria"/>
                <w:color w:val="000000"/>
              </w:rPr>
              <w:t>3.41E+06</w:t>
            </w:r>
          </w:p>
        </w:tc>
        <w:tc>
          <w:tcPr>
            <w:tcW w:w="1201" w:type="dxa"/>
            <w:tcBorders>
              <w:top w:val="nil"/>
              <w:left w:val="nil"/>
              <w:bottom w:val="nil"/>
              <w:right w:val="nil"/>
            </w:tcBorders>
            <w:shd w:val="clear" w:color="auto" w:fill="auto"/>
            <w:vAlign w:val="center"/>
            <w:hideMark/>
          </w:tcPr>
          <w:p w14:paraId="6AC2E073" w14:textId="77777777" w:rsidR="00413357" w:rsidRPr="000C6B2A" w:rsidRDefault="00413357" w:rsidP="003C08E1">
            <w:pPr>
              <w:jc w:val="right"/>
              <w:rPr>
                <w:rFonts w:ascii="Cambria" w:hAnsi="Cambria"/>
                <w:color w:val="000000"/>
              </w:rPr>
            </w:pPr>
            <w:r w:rsidRPr="000C6B2A">
              <w:rPr>
                <w:rFonts w:ascii="Cambria" w:hAnsi="Cambria"/>
                <w:color w:val="000000"/>
              </w:rPr>
              <w:t>374.9</w:t>
            </w:r>
          </w:p>
        </w:tc>
      </w:tr>
      <w:tr w:rsidR="00413357" w:rsidRPr="000C6B2A" w14:paraId="73251123" w14:textId="77777777" w:rsidTr="002B3D7B">
        <w:trPr>
          <w:trHeight w:val="315"/>
        </w:trPr>
        <w:tc>
          <w:tcPr>
            <w:tcW w:w="1833" w:type="dxa"/>
            <w:tcBorders>
              <w:top w:val="nil"/>
              <w:left w:val="nil"/>
              <w:bottom w:val="nil"/>
              <w:right w:val="nil"/>
            </w:tcBorders>
            <w:shd w:val="clear" w:color="auto" w:fill="auto"/>
            <w:vAlign w:val="center"/>
            <w:hideMark/>
          </w:tcPr>
          <w:p w14:paraId="43912685" w14:textId="77777777" w:rsidR="00413357" w:rsidRPr="000C6B2A" w:rsidRDefault="00413357" w:rsidP="003C08E1">
            <w:pPr>
              <w:rPr>
                <w:rFonts w:ascii="Cambria" w:hAnsi="Cambria"/>
                <w:color w:val="000000"/>
              </w:rPr>
            </w:pPr>
            <w:r w:rsidRPr="000C6B2A">
              <w:rPr>
                <w:rFonts w:ascii="Cambria" w:hAnsi="Cambria"/>
                <w:color w:val="000000"/>
              </w:rPr>
              <w:t>ems.5.074</w:t>
            </w:r>
          </w:p>
        </w:tc>
        <w:tc>
          <w:tcPr>
            <w:tcW w:w="574" w:type="dxa"/>
            <w:tcBorders>
              <w:top w:val="nil"/>
              <w:left w:val="nil"/>
              <w:bottom w:val="nil"/>
              <w:right w:val="nil"/>
            </w:tcBorders>
            <w:shd w:val="clear" w:color="auto" w:fill="auto"/>
            <w:vAlign w:val="center"/>
            <w:hideMark/>
          </w:tcPr>
          <w:p w14:paraId="327F9D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C161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D645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442D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97E96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E22C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C480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8F026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5B3A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DB47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A4DE0E6" w14:textId="77777777" w:rsidR="00413357" w:rsidRPr="000C6B2A" w:rsidRDefault="00413357" w:rsidP="003C08E1">
            <w:pPr>
              <w:jc w:val="right"/>
              <w:rPr>
                <w:rFonts w:ascii="Cambria" w:hAnsi="Cambria"/>
                <w:color w:val="000000"/>
              </w:rPr>
            </w:pPr>
            <w:r w:rsidRPr="000C6B2A">
              <w:rPr>
                <w:rFonts w:ascii="Cambria" w:hAnsi="Cambria"/>
                <w:color w:val="000000"/>
              </w:rPr>
              <w:t>503.5</w:t>
            </w:r>
          </w:p>
        </w:tc>
        <w:tc>
          <w:tcPr>
            <w:tcW w:w="1201" w:type="dxa"/>
            <w:tcBorders>
              <w:top w:val="nil"/>
              <w:left w:val="nil"/>
              <w:bottom w:val="nil"/>
              <w:right w:val="nil"/>
            </w:tcBorders>
            <w:shd w:val="clear" w:color="auto" w:fill="auto"/>
            <w:vAlign w:val="center"/>
            <w:hideMark/>
          </w:tcPr>
          <w:p w14:paraId="18B9CC25" w14:textId="77777777" w:rsidR="00413357" w:rsidRPr="000C6B2A" w:rsidRDefault="00413357" w:rsidP="003C08E1">
            <w:pPr>
              <w:jc w:val="right"/>
              <w:rPr>
                <w:rFonts w:ascii="Cambria" w:hAnsi="Cambria"/>
                <w:color w:val="000000"/>
              </w:rPr>
            </w:pPr>
            <w:r w:rsidRPr="000C6B2A">
              <w:rPr>
                <w:rFonts w:ascii="Cambria" w:hAnsi="Cambria"/>
                <w:color w:val="000000"/>
              </w:rPr>
              <w:t>4.79E+04</w:t>
            </w:r>
          </w:p>
        </w:tc>
        <w:tc>
          <w:tcPr>
            <w:tcW w:w="1201" w:type="dxa"/>
            <w:tcBorders>
              <w:top w:val="nil"/>
              <w:left w:val="nil"/>
              <w:bottom w:val="nil"/>
              <w:right w:val="nil"/>
            </w:tcBorders>
            <w:shd w:val="clear" w:color="auto" w:fill="auto"/>
            <w:vAlign w:val="center"/>
            <w:hideMark/>
          </w:tcPr>
          <w:p w14:paraId="2AD97332" w14:textId="77777777" w:rsidR="00413357" w:rsidRPr="000C6B2A" w:rsidRDefault="00413357" w:rsidP="003C08E1">
            <w:pPr>
              <w:jc w:val="right"/>
              <w:rPr>
                <w:rFonts w:ascii="Cambria" w:hAnsi="Cambria"/>
                <w:color w:val="000000"/>
              </w:rPr>
            </w:pPr>
            <w:r w:rsidRPr="000C6B2A">
              <w:rPr>
                <w:rFonts w:ascii="Cambria" w:hAnsi="Cambria"/>
                <w:color w:val="000000"/>
              </w:rPr>
              <w:t>507.1</w:t>
            </w:r>
          </w:p>
        </w:tc>
      </w:tr>
      <w:tr w:rsidR="00413357" w:rsidRPr="000C6B2A" w14:paraId="5C6DAA55" w14:textId="77777777" w:rsidTr="002B3D7B">
        <w:trPr>
          <w:trHeight w:val="315"/>
        </w:trPr>
        <w:tc>
          <w:tcPr>
            <w:tcW w:w="1833" w:type="dxa"/>
            <w:tcBorders>
              <w:top w:val="nil"/>
              <w:left w:val="nil"/>
              <w:bottom w:val="nil"/>
              <w:right w:val="nil"/>
            </w:tcBorders>
            <w:shd w:val="clear" w:color="auto" w:fill="auto"/>
            <w:vAlign w:val="center"/>
            <w:hideMark/>
          </w:tcPr>
          <w:p w14:paraId="700F72F5" w14:textId="77777777" w:rsidR="00413357" w:rsidRPr="000C6B2A" w:rsidRDefault="00413357" w:rsidP="003C08E1">
            <w:pPr>
              <w:rPr>
                <w:rFonts w:ascii="Cambria" w:hAnsi="Cambria"/>
                <w:color w:val="000000"/>
              </w:rPr>
            </w:pPr>
            <w:r w:rsidRPr="000C6B2A">
              <w:rPr>
                <w:rFonts w:ascii="Cambria" w:hAnsi="Cambria"/>
                <w:color w:val="000000"/>
              </w:rPr>
              <w:t>ems.5.075</w:t>
            </w:r>
          </w:p>
        </w:tc>
        <w:tc>
          <w:tcPr>
            <w:tcW w:w="574" w:type="dxa"/>
            <w:tcBorders>
              <w:top w:val="nil"/>
              <w:left w:val="nil"/>
              <w:bottom w:val="nil"/>
              <w:right w:val="nil"/>
            </w:tcBorders>
            <w:shd w:val="clear" w:color="auto" w:fill="auto"/>
            <w:vAlign w:val="center"/>
            <w:hideMark/>
          </w:tcPr>
          <w:p w14:paraId="1BBA1B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CF89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C9AC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D8C5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172A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C02AF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3E0E8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BFB9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3435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0200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C9AE9F" w14:textId="77777777" w:rsidR="00413357" w:rsidRPr="000C6B2A" w:rsidRDefault="00413357" w:rsidP="003C08E1">
            <w:pPr>
              <w:jc w:val="right"/>
              <w:rPr>
                <w:rFonts w:ascii="Cambria" w:hAnsi="Cambria"/>
                <w:color w:val="000000"/>
              </w:rPr>
            </w:pPr>
            <w:r w:rsidRPr="000C6B2A">
              <w:rPr>
                <w:rFonts w:ascii="Cambria" w:hAnsi="Cambria"/>
                <w:color w:val="000000"/>
              </w:rPr>
              <w:t>398.1</w:t>
            </w:r>
          </w:p>
        </w:tc>
        <w:tc>
          <w:tcPr>
            <w:tcW w:w="1201" w:type="dxa"/>
            <w:tcBorders>
              <w:top w:val="nil"/>
              <w:left w:val="nil"/>
              <w:bottom w:val="nil"/>
              <w:right w:val="nil"/>
            </w:tcBorders>
            <w:shd w:val="clear" w:color="auto" w:fill="auto"/>
            <w:vAlign w:val="center"/>
            <w:hideMark/>
          </w:tcPr>
          <w:p w14:paraId="273CF2D0" w14:textId="77777777" w:rsidR="00413357" w:rsidRPr="000C6B2A" w:rsidRDefault="00413357" w:rsidP="003C08E1">
            <w:pPr>
              <w:jc w:val="right"/>
              <w:rPr>
                <w:rFonts w:ascii="Cambria" w:hAnsi="Cambria"/>
                <w:color w:val="000000"/>
              </w:rPr>
            </w:pPr>
            <w:r w:rsidRPr="000C6B2A">
              <w:rPr>
                <w:rFonts w:ascii="Cambria" w:hAnsi="Cambria"/>
                <w:color w:val="000000"/>
              </w:rPr>
              <w:t>3.38E+03</w:t>
            </w:r>
          </w:p>
        </w:tc>
        <w:tc>
          <w:tcPr>
            <w:tcW w:w="1201" w:type="dxa"/>
            <w:tcBorders>
              <w:top w:val="nil"/>
              <w:left w:val="nil"/>
              <w:bottom w:val="nil"/>
              <w:right w:val="nil"/>
            </w:tcBorders>
            <w:shd w:val="clear" w:color="auto" w:fill="auto"/>
            <w:vAlign w:val="center"/>
            <w:hideMark/>
          </w:tcPr>
          <w:p w14:paraId="683BE283" w14:textId="77777777" w:rsidR="00413357" w:rsidRPr="000C6B2A" w:rsidRDefault="00413357" w:rsidP="003C08E1">
            <w:pPr>
              <w:jc w:val="right"/>
              <w:rPr>
                <w:rFonts w:ascii="Cambria" w:hAnsi="Cambria"/>
                <w:color w:val="000000"/>
              </w:rPr>
            </w:pPr>
            <w:r w:rsidRPr="000C6B2A">
              <w:rPr>
                <w:rFonts w:ascii="Cambria" w:hAnsi="Cambria"/>
                <w:color w:val="000000"/>
              </w:rPr>
              <w:t>420.2</w:t>
            </w:r>
          </w:p>
        </w:tc>
      </w:tr>
      <w:tr w:rsidR="00413357" w:rsidRPr="000C6B2A" w14:paraId="043C09FC" w14:textId="77777777" w:rsidTr="002B3D7B">
        <w:trPr>
          <w:trHeight w:val="315"/>
        </w:trPr>
        <w:tc>
          <w:tcPr>
            <w:tcW w:w="1833" w:type="dxa"/>
            <w:tcBorders>
              <w:top w:val="nil"/>
              <w:left w:val="nil"/>
              <w:bottom w:val="nil"/>
              <w:right w:val="nil"/>
            </w:tcBorders>
            <w:shd w:val="clear" w:color="auto" w:fill="auto"/>
            <w:vAlign w:val="center"/>
            <w:hideMark/>
          </w:tcPr>
          <w:p w14:paraId="762C6A8C" w14:textId="77777777" w:rsidR="00413357" w:rsidRPr="000C6B2A" w:rsidRDefault="00413357" w:rsidP="003C08E1">
            <w:pPr>
              <w:rPr>
                <w:rFonts w:ascii="Cambria" w:hAnsi="Cambria"/>
                <w:color w:val="000000"/>
              </w:rPr>
            </w:pPr>
            <w:r w:rsidRPr="000C6B2A">
              <w:rPr>
                <w:rFonts w:ascii="Cambria" w:hAnsi="Cambria"/>
                <w:color w:val="000000"/>
              </w:rPr>
              <w:t>ems.5.076</w:t>
            </w:r>
          </w:p>
        </w:tc>
        <w:tc>
          <w:tcPr>
            <w:tcW w:w="574" w:type="dxa"/>
            <w:tcBorders>
              <w:top w:val="nil"/>
              <w:left w:val="nil"/>
              <w:bottom w:val="nil"/>
              <w:right w:val="nil"/>
            </w:tcBorders>
            <w:shd w:val="clear" w:color="auto" w:fill="auto"/>
            <w:vAlign w:val="center"/>
            <w:hideMark/>
          </w:tcPr>
          <w:p w14:paraId="21007D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E47F5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F547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C2FE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B36B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1FD6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8700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1F740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B2FFA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0715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EDAE774" w14:textId="77777777" w:rsidR="00413357" w:rsidRPr="000C6B2A" w:rsidRDefault="00413357" w:rsidP="003C08E1">
            <w:pPr>
              <w:jc w:val="right"/>
              <w:rPr>
                <w:rFonts w:ascii="Cambria" w:hAnsi="Cambria"/>
                <w:color w:val="000000"/>
              </w:rPr>
            </w:pPr>
            <w:r w:rsidRPr="000C6B2A">
              <w:rPr>
                <w:rFonts w:ascii="Cambria" w:hAnsi="Cambria"/>
                <w:color w:val="000000"/>
              </w:rPr>
              <w:t>370.0</w:t>
            </w:r>
          </w:p>
        </w:tc>
        <w:tc>
          <w:tcPr>
            <w:tcW w:w="1201" w:type="dxa"/>
            <w:tcBorders>
              <w:top w:val="nil"/>
              <w:left w:val="nil"/>
              <w:bottom w:val="nil"/>
              <w:right w:val="nil"/>
            </w:tcBorders>
            <w:shd w:val="clear" w:color="auto" w:fill="auto"/>
            <w:vAlign w:val="center"/>
            <w:hideMark/>
          </w:tcPr>
          <w:p w14:paraId="5EEE3284" w14:textId="77777777" w:rsidR="00413357" w:rsidRPr="000C6B2A" w:rsidRDefault="00413357" w:rsidP="003C08E1">
            <w:pPr>
              <w:jc w:val="right"/>
              <w:rPr>
                <w:rFonts w:ascii="Cambria" w:hAnsi="Cambria"/>
                <w:color w:val="000000"/>
              </w:rPr>
            </w:pPr>
            <w:r w:rsidRPr="000C6B2A">
              <w:rPr>
                <w:rFonts w:ascii="Cambria" w:hAnsi="Cambria"/>
                <w:color w:val="000000"/>
              </w:rPr>
              <w:t>1.60E+06</w:t>
            </w:r>
          </w:p>
        </w:tc>
        <w:tc>
          <w:tcPr>
            <w:tcW w:w="1201" w:type="dxa"/>
            <w:tcBorders>
              <w:top w:val="nil"/>
              <w:left w:val="nil"/>
              <w:bottom w:val="nil"/>
              <w:right w:val="nil"/>
            </w:tcBorders>
            <w:shd w:val="clear" w:color="auto" w:fill="auto"/>
            <w:vAlign w:val="center"/>
            <w:hideMark/>
          </w:tcPr>
          <w:p w14:paraId="7314E903" w14:textId="77777777" w:rsidR="00413357" w:rsidRPr="000C6B2A" w:rsidRDefault="00413357" w:rsidP="003C08E1">
            <w:pPr>
              <w:jc w:val="right"/>
              <w:rPr>
                <w:rFonts w:ascii="Cambria" w:hAnsi="Cambria"/>
                <w:color w:val="000000"/>
              </w:rPr>
            </w:pPr>
            <w:r w:rsidRPr="000C6B2A">
              <w:rPr>
                <w:rFonts w:ascii="Cambria" w:hAnsi="Cambria"/>
                <w:color w:val="000000"/>
              </w:rPr>
              <w:t>375.4</w:t>
            </w:r>
          </w:p>
        </w:tc>
      </w:tr>
      <w:tr w:rsidR="00413357" w:rsidRPr="000C6B2A" w14:paraId="50450C3E" w14:textId="77777777" w:rsidTr="002B3D7B">
        <w:trPr>
          <w:trHeight w:val="315"/>
        </w:trPr>
        <w:tc>
          <w:tcPr>
            <w:tcW w:w="1833" w:type="dxa"/>
            <w:tcBorders>
              <w:top w:val="nil"/>
              <w:left w:val="nil"/>
              <w:bottom w:val="nil"/>
              <w:right w:val="nil"/>
            </w:tcBorders>
            <w:shd w:val="clear" w:color="auto" w:fill="auto"/>
            <w:vAlign w:val="center"/>
            <w:hideMark/>
          </w:tcPr>
          <w:p w14:paraId="0E57BF9F" w14:textId="77777777" w:rsidR="00413357" w:rsidRPr="000C6B2A" w:rsidRDefault="00413357" w:rsidP="003C08E1">
            <w:pPr>
              <w:rPr>
                <w:rFonts w:ascii="Cambria" w:hAnsi="Cambria"/>
                <w:color w:val="000000"/>
              </w:rPr>
            </w:pPr>
            <w:r w:rsidRPr="000C6B2A">
              <w:rPr>
                <w:rFonts w:ascii="Cambria" w:hAnsi="Cambria"/>
                <w:color w:val="000000"/>
              </w:rPr>
              <w:t>ems.5.077</w:t>
            </w:r>
          </w:p>
        </w:tc>
        <w:tc>
          <w:tcPr>
            <w:tcW w:w="574" w:type="dxa"/>
            <w:tcBorders>
              <w:top w:val="nil"/>
              <w:left w:val="nil"/>
              <w:bottom w:val="nil"/>
              <w:right w:val="nil"/>
            </w:tcBorders>
            <w:shd w:val="clear" w:color="auto" w:fill="auto"/>
            <w:vAlign w:val="center"/>
            <w:hideMark/>
          </w:tcPr>
          <w:p w14:paraId="575EFD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3576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09A1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839B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E9FA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2B4C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1EA0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EDDE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7014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D7CA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A848E80" w14:textId="77777777" w:rsidR="00413357" w:rsidRPr="000C6B2A" w:rsidRDefault="00413357" w:rsidP="003C08E1">
            <w:pPr>
              <w:jc w:val="right"/>
              <w:rPr>
                <w:rFonts w:ascii="Cambria" w:hAnsi="Cambria"/>
                <w:color w:val="000000"/>
              </w:rPr>
            </w:pPr>
            <w:r w:rsidRPr="000C6B2A">
              <w:rPr>
                <w:rFonts w:ascii="Cambria" w:hAnsi="Cambria"/>
                <w:color w:val="000000"/>
              </w:rPr>
              <w:t>368.7</w:t>
            </w:r>
          </w:p>
        </w:tc>
        <w:tc>
          <w:tcPr>
            <w:tcW w:w="1201" w:type="dxa"/>
            <w:tcBorders>
              <w:top w:val="nil"/>
              <w:left w:val="nil"/>
              <w:bottom w:val="nil"/>
              <w:right w:val="nil"/>
            </w:tcBorders>
            <w:shd w:val="clear" w:color="auto" w:fill="auto"/>
            <w:vAlign w:val="center"/>
            <w:hideMark/>
          </w:tcPr>
          <w:p w14:paraId="0A5B9773" w14:textId="77777777" w:rsidR="00413357" w:rsidRPr="000C6B2A" w:rsidRDefault="00413357" w:rsidP="003C08E1">
            <w:pPr>
              <w:jc w:val="right"/>
              <w:rPr>
                <w:rFonts w:ascii="Cambria" w:hAnsi="Cambria"/>
                <w:color w:val="000000"/>
              </w:rPr>
            </w:pPr>
            <w:r w:rsidRPr="000C6B2A">
              <w:rPr>
                <w:rFonts w:ascii="Cambria" w:hAnsi="Cambria"/>
                <w:color w:val="000000"/>
              </w:rPr>
              <w:t>8.92E+07</w:t>
            </w:r>
          </w:p>
        </w:tc>
        <w:tc>
          <w:tcPr>
            <w:tcW w:w="1201" w:type="dxa"/>
            <w:tcBorders>
              <w:top w:val="nil"/>
              <w:left w:val="nil"/>
              <w:bottom w:val="nil"/>
              <w:right w:val="nil"/>
            </w:tcBorders>
            <w:shd w:val="clear" w:color="auto" w:fill="auto"/>
            <w:vAlign w:val="center"/>
            <w:hideMark/>
          </w:tcPr>
          <w:p w14:paraId="76CDCD2C" w14:textId="77777777" w:rsidR="00413357" w:rsidRPr="000C6B2A" w:rsidRDefault="00413357" w:rsidP="003C08E1">
            <w:pPr>
              <w:jc w:val="right"/>
              <w:rPr>
                <w:rFonts w:ascii="Cambria" w:hAnsi="Cambria"/>
                <w:color w:val="000000"/>
              </w:rPr>
            </w:pPr>
            <w:r w:rsidRPr="000C6B2A">
              <w:rPr>
                <w:rFonts w:ascii="Cambria" w:hAnsi="Cambria"/>
                <w:color w:val="000000"/>
              </w:rPr>
              <w:t>390.1</w:t>
            </w:r>
          </w:p>
        </w:tc>
      </w:tr>
      <w:tr w:rsidR="00413357" w:rsidRPr="000C6B2A" w14:paraId="00A0E2C5" w14:textId="77777777" w:rsidTr="002B3D7B">
        <w:trPr>
          <w:trHeight w:val="315"/>
        </w:trPr>
        <w:tc>
          <w:tcPr>
            <w:tcW w:w="1833" w:type="dxa"/>
            <w:tcBorders>
              <w:top w:val="nil"/>
              <w:left w:val="nil"/>
              <w:bottom w:val="nil"/>
              <w:right w:val="nil"/>
            </w:tcBorders>
            <w:shd w:val="clear" w:color="auto" w:fill="auto"/>
            <w:vAlign w:val="center"/>
            <w:hideMark/>
          </w:tcPr>
          <w:p w14:paraId="03F378B9" w14:textId="77777777" w:rsidR="00413357" w:rsidRPr="000C6B2A" w:rsidRDefault="00413357" w:rsidP="003C08E1">
            <w:pPr>
              <w:rPr>
                <w:rFonts w:ascii="Cambria" w:hAnsi="Cambria"/>
                <w:color w:val="000000"/>
              </w:rPr>
            </w:pPr>
            <w:r w:rsidRPr="000C6B2A">
              <w:rPr>
                <w:rFonts w:ascii="Cambria" w:hAnsi="Cambria"/>
                <w:color w:val="000000"/>
              </w:rPr>
              <w:t>ems.5.078</w:t>
            </w:r>
          </w:p>
        </w:tc>
        <w:tc>
          <w:tcPr>
            <w:tcW w:w="574" w:type="dxa"/>
            <w:tcBorders>
              <w:top w:val="nil"/>
              <w:left w:val="nil"/>
              <w:bottom w:val="nil"/>
              <w:right w:val="nil"/>
            </w:tcBorders>
            <w:shd w:val="clear" w:color="auto" w:fill="auto"/>
            <w:vAlign w:val="center"/>
            <w:hideMark/>
          </w:tcPr>
          <w:p w14:paraId="2E6B0E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1DCE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7670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CFB5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856E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F571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0DEB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1AB7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0799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89C40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2312585" w14:textId="77777777" w:rsidR="00413357" w:rsidRPr="000C6B2A" w:rsidRDefault="00413357" w:rsidP="003C08E1">
            <w:pPr>
              <w:jc w:val="right"/>
              <w:rPr>
                <w:rFonts w:ascii="Cambria" w:hAnsi="Cambria"/>
                <w:color w:val="000000"/>
              </w:rPr>
            </w:pPr>
            <w:r w:rsidRPr="000C6B2A">
              <w:rPr>
                <w:rFonts w:ascii="Cambria" w:hAnsi="Cambria"/>
                <w:color w:val="000000"/>
              </w:rPr>
              <w:t>447.3</w:t>
            </w:r>
          </w:p>
        </w:tc>
        <w:tc>
          <w:tcPr>
            <w:tcW w:w="1201" w:type="dxa"/>
            <w:tcBorders>
              <w:top w:val="nil"/>
              <w:left w:val="nil"/>
              <w:bottom w:val="nil"/>
              <w:right w:val="nil"/>
            </w:tcBorders>
            <w:shd w:val="clear" w:color="auto" w:fill="auto"/>
            <w:vAlign w:val="center"/>
            <w:hideMark/>
          </w:tcPr>
          <w:p w14:paraId="027919FD" w14:textId="77777777" w:rsidR="00413357" w:rsidRPr="000C6B2A" w:rsidRDefault="00413357" w:rsidP="003C08E1">
            <w:pPr>
              <w:jc w:val="right"/>
              <w:rPr>
                <w:rFonts w:ascii="Cambria" w:hAnsi="Cambria"/>
                <w:color w:val="000000"/>
              </w:rPr>
            </w:pPr>
            <w:r w:rsidRPr="000C6B2A">
              <w:rPr>
                <w:rFonts w:ascii="Cambria" w:hAnsi="Cambria"/>
                <w:color w:val="000000"/>
              </w:rPr>
              <w:t>1.20E+09</w:t>
            </w:r>
          </w:p>
        </w:tc>
        <w:tc>
          <w:tcPr>
            <w:tcW w:w="1201" w:type="dxa"/>
            <w:tcBorders>
              <w:top w:val="nil"/>
              <w:left w:val="nil"/>
              <w:bottom w:val="nil"/>
              <w:right w:val="nil"/>
            </w:tcBorders>
            <w:shd w:val="clear" w:color="auto" w:fill="auto"/>
            <w:vAlign w:val="center"/>
            <w:hideMark/>
          </w:tcPr>
          <w:p w14:paraId="7AE6BB00" w14:textId="77777777" w:rsidR="00413357" w:rsidRPr="000C6B2A" w:rsidRDefault="00413357" w:rsidP="003C08E1">
            <w:pPr>
              <w:jc w:val="right"/>
              <w:rPr>
                <w:rFonts w:ascii="Cambria" w:hAnsi="Cambria"/>
                <w:color w:val="000000"/>
              </w:rPr>
            </w:pPr>
            <w:r w:rsidRPr="000C6B2A">
              <w:rPr>
                <w:rFonts w:ascii="Cambria" w:hAnsi="Cambria"/>
                <w:color w:val="000000"/>
              </w:rPr>
              <w:t>396.0</w:t>
            </w:r>
          </w:p>
        </w:tc>
      </w:tr>
      <w:tr w:rsidR="00413357" w:rsidRPr="000C6B2A" w14:paraId="7A3542E3" w14:textId="77777777" w:rsidTr="002B3D7B">
        <w:trPr>
          <w:trHeight w:val="315"/>
        </w:trPr>
        <w:tc>
          <w:tcPr>
            <w:tcW w:w="1833" w:type="dxa"/>
            <w:tcBorders>
              <w:top w:val="nil"/>
              <w:left w:val="nil"/>
              <w:bottom w:val="nil"/>
              <w:right w:val="nil"/>
            </w:tcBorders>
            <w:shd w:val="clear" w:color="auto" w:fill="auto"/>
            <w:vAlign w:val="center"/>
            <w:hideMark/>
          </w:tcPr>
          <w:p w14:paraId="37285C09" w14:textId="77777777" w:rsidR="00413357" w:rsidRPr="000C6B2A" w:rsidRDefault="00413357" w:rsidP="003C08E1">
            <w:pPr>
              <w:rPr>
                <w:rFonts w:ascii="Cambria" w:hAnsi="Cambria"/>
                <w:color w:val="000000"/>
              </w:rPr>
            </w:pPr>
            <w:r w:rsidRPr="000C6B2A">
              <w:rPr>
                <w:rFonts w:ascii="Cambria" w:hAnsi="Cambria"/>
                <w:color w:val="000000"/>
              </w:rPr>
              <w:t>ems.5.079</w:t>
            </w:r>
          </w:p>
        </w:tc>
        <w:tc>
          <w:tcPr>
            <w:tcW w:w="574" w:type="dxa"/>
            <w:tcBorders>
              <w:top w:val="nil"/>
              <w:left w:val="nil"/>
              <w:bottom w:val="nil"/>
              <w:right w:val="nil"/>
            </w:tcBorders>
            <w:shd w:val="clear" w:color="auto" w:fill="auto"/>
            <w:vAlign w:val="center"/>
            <w:hideMark/>
          </w:tcPr>
          <w:p w14:paraId="225F8F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038DD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65D7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03C5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B235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CDDE4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D66DC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3DD5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3C9B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1FDB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72747C1" w14:textId="77777777" w:rsidR="00413357" w:rsidRPr="000C6B2A" w:rsidRDefault="00413357" w:rsidP="003C08E1">
            <w:pPr>
              <w:jc w:val="right"/>
              <w:rPr>
                <w:rFonts w:ascii="Cambria" w:hAnsi="Cambria"/>
                <w:color w:val="000000"/>
              </w:rPr>
            </w:pPr>
            <w:r w:rsidRPr="000C6B2A">
              <w:rPr>
                <w:rFonts w:ascii="Cambria" w:hAnsi="Cambria"/>
                <w:color w:val="000000"/>
              </w:rPr>
              <w:t>426.9</w:t>
            </w:r>
          </w:p>
        </w:tc>
        <w:tc>
          <w:tcPr>
            <w:tcW w:w="1201" w:type="dxa"/>
            <w:tcBorders>
              <w:top w:val="nil"/>
              <w:left w:val="nil"/>
              <w:bottom w:val="nil"/>
              <w:right w:val="nil"/>
            </w:tcBorders>
            <w:shd w:val="clear" w:color="auto" w:fill="auto"/>
            <w:vAlign w:val="center"/>
            <w:hideMark/>
          </w:tcPr>
          <w:p w14:paraId="08F86FC3" w14:textId="77777777" w:rsidR="00413357" w:rsidRPr="000C6B2A" w:rsidRDefault="00413357" w:rsidP="003C08E1">
            <w:pPr>
              <w:jc w:val="right"/>
              <w:rPr>
                <w:rFonts w:ascii="Cambria" w:hAnsi="Cambria"/>
                <w:color w:val="000000"/>
              </w:rPr>
            </w:pPr>
            <w:r w:rsidRPr="000C6B2A">
              <w:rPr>
                <w:rFonts w:ascii="Cambria" w:hAnsi="Cambria"/>
                <w:color w:val="000000"/>
              </w:rPr>
              <w:t>2.12E+10</w:t>
            </w:r>
          </w:p>
        </w:tc>
        <w:tc>
          <w:tcPr>
            <w:tcW w:w="1201" w:type="dxa"/>
            <w:tcBorders>
              <w:top w:val="nil"/>
              <w:left w:val="nil"/>
              <w:bottom w:val="nil"/>
              <w:right w:val="nil"/>
            </w:tcBorders>
            <w:shd w:val="clear" w:color="auto" w:fill="auto"/>
            <w:vAlign w:val="center"/>
            <w:hideMark/>
          </w:tcPr>
          <w:p w14:paraId="3DE44B9B" w14:textId="77777777" w:rsidR="00413357" w:rsidRPr="000C6B2A" w:rsidRDefault="00413357" w:rsidP="003C08E1">
            <w:pPr>
              <w:jc w:val="right"/>
              <w:rPr>
                <w:rFonts w:ascii="Cambria" w:hAnsi="Cambria"/>
                <w:color w:val="000000"/>
              </w:rPr>
            </w:pPr>
            <w:r w:rsidRPr="000C6B2A">
              <w:rPr>
                <w:rFonts w:ascii="Cambria" w:hAnsi="Cambria"/>
                <w:color w:val="000000"/>
              </w:rPr>
              <w:t>387.1</w:t>
            </w:r>
          </w:p>
        </w:tc>
      </w:tr>
      <w:tr w:rsidR="00413357" w:rsidRPr="000C6B2A" w14:paraId="42836965" w14:textId="77777777" w:rsidTr="002B3D7B">
        <w:trPr>
          <w:trHeight w:val="315"/>
        </w:trPr>
        <w:tc>
          <w:tcPr>
            <w:tcW w:w="1833" w:type="dxa"/>
            <w:tcBorders>
              <w:top w:val="nil"/>
              <w:left w:val="nil"/>
              <w:bottom w:val="nil"/>
              <w:right w:val="nil"/>
            </w:tcBorders>
            <w:shd w:val="clear" w:color="auto" w:fill="auto"/>
            <w:vAlign w:val="center"/>
            <w:hideMark/>
          </w:tcPr>
          <w:p w14:paraId="6853E68A" w14:textId="77777777" w:rsidR="00413357" w:rsidRPr="000C6B2A" w:rsidRDefault="00413357" w:rsidP="003C08E1">
            <w:pPr>
              <w:rPr>
                <w:rFonts w:ascii="Cambria" w:hAnsi="Cambria"/>
                <w:color w:val="000000"/>
              </w:rPr>
            </w:pPr>
            <w:r w:rsidRPr="000C6B2A">
              <w:rPr>
                <w:rFonts w:ascii="Cambria" w:hAnsi="Cambria"/>
                <w:color w:val="000000"/>
              </w:rPr>
              <w:t>ems.5.080</w:t>
            </w:r>
          </w:p>
        </w:tc>
        <w:tc>
          <w:tcPr>
            <w:tcW w:w="574" w:type="dxa"/>
            <w:tcBorders>
              <w:top w:val="nil"/>
              <w:left w:val="nil"/>
              <w:bottom w:val="nil"/>
              <w:right w:val="nil"/>
            </w:tcBorders>
            <w:shd w:val="clear" w:color="auto" w:fill="auto"/>
            <w:vAlign w:val="center"/>
            <w:hideMark/>
          </w:tcPr>
          <w:p w14:paraId="75C021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D26F3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0155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3B70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5EFC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1568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4AF5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AE41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223B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41BFD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56976D1" w14:textId="77777777" w:rsidR="00413357" w:rsidRPr="000C6B2A" w:rsidRDefault="00413357" w:rsidP="003C08E1">
            <w:pPr>
              <w:jc w:val="right"/>
              <w:rPr>
                <w:rFonts w:ascii="Cambria" w:hAnsi="Cambria"/>
                <w:color w:val="000000"/>
              </w:rPr>
            </w:pPr>
            <w:r w:rsidRPr="000C6B2A">
              <w:rPr>
                <w:rFonts w:ascii="Cambria" w:hAnsi="Cambria"/>
                <w:color w:val="000000"/>
              </w:rPr>
              <w:t>382.1</w:t>
            </w:r>
          </w:p>
        </w:tc>
        <w:tc>
          <w:tcPr>
            <w:tcW w:w="1201" w:type="dxa"/>
            <w:tcBorders>
              <w:top w:val="nil"/>
              <w:left w:val="nil"/>
              <w:bottom w:val="nil"/>
              <w:right w:val="nil"/>
            </w:tcBorders>
            <w:shd w:val="clear" w:color="auto" w:fill="auto"/>
            <w:vAlign w:val="center"/>
            <w:hideMark/>
          </w:tcPr>
          <w:p w14:paraId="1A00165B" w14:textId="77777777" w:rsidR="00413357" w:rsidRPr="000C6B2A" w:rsidRDefault="00413357" w:rsidP="003C08E1">
            <w:pPr>
              <w:jc w:val="right"/>
              <w:rPr>
                <w:rFonts w:ascii="Cambria" w:hAnsi="Cambria"/>
                <w:color w:val="000000"/>
              </w:rPr>
            </w:pPr>
            <w:r w:rsidRPr="000C6B2A">
              <w:rPr>
                <w:rFonts w:ascii="Cambria" w:hAnsi="Cambria"/>
                <w:color w:val="000000"/>
              </w:rPr>
              <w:t>4.20E+02</w:t>
            </w:r>
          </w:p>
        </w:tc>
        <w:tc>
          <w:tcPr>
            <w:tcW w:w="1201" w:type="dxa"/>
            <w:tcBorders>
              <w:top w:val="nil"/>
              <w:left w:val="nil"/>
              <w:bottom w:val="nil"/>
              <w:right w:val="nil"/>
            </w:tcBorders>
            <w:shd w:val="clear" w:color="auto" w:fill="auto"/>
            <w:vAlign w:val="center"/>
            <w:hideMark/>
          </w:tcPr>
          <w:p w14:paraId="10666027" w14:textId="77777777" w:rsidR="00413357" w:rsidRPr="000C6B2A" w:rsidRDefault="00413357" w:rsidP="003C08E1">
            <w:pPr>
              <w:jc w:val="right"/>
              <w:rPr>
                <w:rFonts w:ascii="Cambria" w:hAnsi="Cambria"/>
                <w:color w:val="000000"/>
              </w:rPr>
            </w:pPr>
            <w:r w:rsidRPr="000C6B2A">
              <w:rPr>
                <w:rFonts w:ascii="Cambria" w:hAnsi="Cambria"/>
                <w:color w:val="000000"/>
              </w:rPr>
              <w:t>382.0</w:t>
            </w:r>
          </w:p>
        </w:tc>
      </w:tr>
      <w:tr w:rsidR="00413357" w:rsidRPr="000C6B2A" w14:paraId="65826784" w14:textId="77777777" w:rsidTr="002B3D7B">
        <w:trPr>
          <w:trHeight w:val="315"/>
        </w:trPr>
        <w:tc>
          <w:tcPr>
            <w:tcW w:w="1833" w:type="dxa"/>
            <w:tcBorders>
              <w:top w:val="nil"/>
              <w:left w:val="nil"/>
              <w:bottom w:val="nil"/>
              <w:right w:val="nil"/>
            </w:tcBorders>
            <w:shd w:val="clear" w:color="auto" w:fill="auto"/>
            <w:vAlign w:val="center"/>
            <w:hideMark/>
          </w:tcPr>
          <w:p w14:paraId="466F2E7E" w14:textId="77777777" w:rsidR="00413357" w:rsidRPr="000C6B2A" w:rsidRDefault="00413357" w:rsidP="003C08E1">
            <w:pPr>
              <w:rPr>
                <w:rFonts w:ascii="Cambria" w:hAnsi="Cambria"/>
                <w:color w:val="000000"/>
              </w:rPr>
            </w:pPr>
            <w:r w:rsidRPr="000C6B2A">
              <w:rPr>
                <w:rFonts w:ascii="Cambria" w:hAnsi="Cambria"/>
                <w:color w:val="000000"/>
              </w:rPr>
              <w:t>ems.5.081</w:t>
            </w:r>
          </w:p>
        </w:tc>
        <w:tc>
          <w:tcPr>
            <w:tcW w:w="574" w:type="dxa"/>
            <w:tcBorders>
              <w:top w:val="nil"/>
              <w:left w:val="nil"/>
              <w:bottom w:val="nil"/>
              <w:right w:val="nil"/>
            </w:tcBorders>
            <w:shd w:val="clear" w:color="auto" w:fill="auto"/>
            <w:vAlign w:val="center"/>
            <w:hideMark/>
          </w:tcPr>
          <w:p w14:paraId="325779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E4D7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3556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3DF1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6916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99A9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FEC1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4EA5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3876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17EA1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A7C26A2" w14:textId="77777777" w:rsidR="00413357" w:rsidRPr="000C6B2A" w:rsidRDefault="00413357" w:rsidP="003C08E1">
            <w:pPr>
              <w:jc w:val="right"/>
              <w:rPr>
                <w:rFonts w:ascii="Cambria" w:hAnsi="Cambria"/>
                <w:color w:val="000000"/>
              </w:rPr>
            </w:pPr>
            <w:r w:rsidRPr="000C6B2A">
              <w:rPr>
                <w:rFonts w:ascii="Cambria" w:hAnsi="Cambria"/>
                <w:color w:val="000000"/>
              </w:rPr>
              <w:t>379.0</w:t>
            </w:r>
          </w:p>
        </w:tc>
        <w:tc>
          <w:tcPr>
            <w:tcW w:w="1201" w:type="dxa"/>
            <w:tcBorders>
              <w:top w:val="nil"/>
              <w:left w:val="nil"/>
              <w:bottom w:val="nil"/>
              <w:right w:val="nil"/>
            </w:tcBorders>
            <w:shd w:val="clear" w:color="auto" w:fill="auto"/>
            <w:vAlign w:val="center"/>
            <w:hideMark/>
          </w:tcPr>
          <w:p w14:paraId="17E2EA1F" w14:textId="77777777" w:rsidR="00413357" w:rsidRPr="000C6B2A" w:rsidRDefault="00413357" w:rsidP="003C08E1">
            <w:pPr>
              <w:jc w:val="right"/>
              <w:rPr>
                <w:rFonts w:ascii="Cambria" w:hAnsi="Cambria"/>
                <w:color w:val="000000"/>
              </w:rPr>
            </w:pPr>
            <w:r w:rsidRPr="000C6B2A">
              <w:rPr>
                <w:rFonts w:ascii="Cambria" w:hAnsi="Cambria"/>
                <w:color w:val="000000"/>
              </w:rPr>
              <w:t>4.02E+02</w:t>
            </w:r>
          </w:p>
        </w:tc>
        <w:tc>
          <w:tcPr>
            <w:tcW w:w="1201" w:type="dxa"/>
            <w:tcBorders>
              <w:top w:val="nil"/>
              <w:left w:val="nil"/>
              <w:bottom w:val="nil"/>
              <w:right w:val="nil"/>
            </w:tcBorders>
            <w:shd w:val="clear" w:color="auto" w:fill="auto"/>
            <w:vAlign w:val="center"/>
            <w:hideMark/>
          </w:tcPr>
          <w:p w14:paraId="773C75DC" w14:textId="77777777" w:rsidR="00413357" w:rsidRPr="000C6B2A" w:rsidRDefault="00413357" w:rsidP="003C08E1">
            <w:pPr>
              <w:jc w:val="right"/>
              <w:rPr>
                <w:rFonts w:ascii="Cambria" w:hAnsi="Cambria"/>
                <w:color w:val="000000"/>
              </w:rPr>
            </w:pPr>
            <w:r w:rsidRPr="000C6B2A">
              <w:rPr>
                <w:rFonts w:ascii="Cambria" w:hAnsi="Cambria"/>
                <w:color w:val="000000"/>
              </w:rPr>
              <w:t>379.2</w:t>
            </w:r>
          </w:p>
        </w:tc>
      </w:tr>
      <w:tr w:rsidR="00413357" w:rsidRPr="000C6B2A" w14:paraId="69A86C8D" w14:textId="77777777" w:rsidTr="002B3D7B">
        <w:trPr>
          <w:trHeight w:val="315"/>
        </w:trPr>
        <w:tc>
          <w:tcPr>
            <w:tcW w:w="1833" w:type="dxa"/>
            <w:tcBorders>
              <w:top w:val="nil"/>
              <w:left w:val="nil"/>
              <w:bottom w:val="nil"/>
              <w:right w:val="nil"/>
            </w:tcBorders>
            <w:shd w:val="clear" w:color="auto" w:fill="auto"/>
            <w:vAlign w:val="center"/>
            <w:hideMark/>
          </w:tcPr>
          <w:p w14:paraId="56CA10B0" w14:textId="77777777" w:rsidR="00413357" w:rsidRPr="000C6B2A" w:rsidRDefault="00413357" w:rsidP="003C08E1">
            <w:pPr>
              <w:rPr>
                <w:rFonts w:ascii="Cambria" w:hAnsi="Cambria"/>
                <w:color w:val="000000"/>
              </w:rPr>
            </w:pPr>
            <w:r w:rsidRPr="000C6B2A">
              <w:rPr>
                <w:rFonts w:ascii="Cambria" w:hAnsi="Cambria"/>
                <w:color w:val="000000"/>
              </w:rPr>
              <w:t>ems.5.082</w:t>
            </w:r>
          </w:p>
        </w:tc>
        <w:tc>
          <w:tcPr>
            <w:tcW w:w="574" w:type="dxa"/>
            <w:tcBorders>
              <w:top w:val="nil"/>
              <w:left w:val="nil"/>
              <w:bottom w:val="nil"/>
              <w:right w:val="nil"/>
            </w:tcBorders>
            <w:shd w:val="clear" w:color="auto" w:fill="auto"/>
            <w:vAlign w:val="center"/>
            <w:hideMark/>
          </w:tcPr>
          <w:p w14:paraId="20EF12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ACF99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EF5E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FA2C9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8E78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A1401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24FF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59C5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FDA4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A02F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B45DBF2" w14:textId="1C51B4C6" w:rsidR="00413357" w:rsidRPr="000C6B2A" w:rsidRDefault="00273222" w:rsidP="003C08E1">
            <w:pPr>
              <w:jc w:val="right"/>
              <w:rPr>
                <w:rFonts w:ascii="Cambria" w:hAnsi="Cambria"/>
                <w:color w:val="000000"/>
              </w:rPr>
            </w:pPr>
            <w:r>
              <w:rPr>
                <w:rFonts w:ascii="Cambria" w:hAnsi="Cambria"/>
                <w:color w:val="000000"/>
              </w:rPr>
              <w:t>1</w:t>
            </w:r>
            <w:r w:rsidR="00413357" w:rsidRPr="000C6B2A">
              <w:rPr>
                <w:rFonts w:ascii="Cambria" w:hAnsi="Cambria"/>
                <w:color w:val="000000"/>
              </w:rPr>
              <w:t>137.6</w:t>
            </w:r>
          </w:p>
        </w:tc>
        <w:tc>
          <w:tcPr>
            <w:tcW w:w="1201" w:type="dxa"/>
            <w:tcBorders>
              <w:top w:val="nil"/>
              <w:left w:val="nil"/>
              <w:bottom w:val="nil"/>
              <w:right w:val="nil"/>
            </w:tcBorders>
            <w:shd w:val="clear" w:color="auto" w:fill="auto"/>
            <w:vAlign w:val="center"/>
            <w:hideMark/>
          </w:tcPr>
          <w:p w14:paraId="4213D91C" w14:textId="77777777" w:rsidR="00413357" w:rsidRPr="000C6B2A" w:rsidRDefault="00413357" w:rsidP="003C08E1">
            <w:pPr>
              <w:jc w:val="right"/>
              <w:rPr>
                <w:rFonts w:ascii="Cambria" w:hAnsi="Cambria"/>
                <w:color w:val="000000"/>
              </w:rPr>
            </w:pPr>
            <w:r w:rsidRPr="000C6B2A">
              <w:rPr>
                <w:rFonts w:ascii="Cambria" w:hAnsi="Cambria"/>
                <w:color w:val="000000"/>
              </w:rPr>
              <w:t>1.15E+04</w:t>
            </w:r>
          </w:p>
        </w:tc>
        <w:tc>
          <w:tcPr>
            <w:tcW w:w="1201" w:type="dxa"/>
            <w:tcBorders>
              <w:top w:val="nil"/>
              <w:left w:val="nil"/>
              <w:bottom w:val="nil"/>
              <w:right w:val="nil"/>
            </w:tcBorders>
            <w:shd w:val="clear" w:color="auto" w:fill="auto"/>
            <w:vAlign w:val="center"/>
            <w:hideMark/>
          </w:tcPr>
          <w:p w14:paraId="0E7CED4D" w14:textId="77777777" w:rsidR="00413357" w:rsidRPr="000C6B2A" w:rsidRDefault="00413357" w:rsidP="003C08E1">
            <w:pPr>
              <w:jc w:val="right"/>
              <w:rPr>
                <w:rFonts w:ascii="Cambria" w:hAnsi="Cambria"/>
                <w:color w:val="000000"/>
              </w:rPr>
            </w:pPr>
            <w:r w:rsidRPr="000C6B2A">
              <w:rPr>
                <w:rFonts w:ascii="Cambria" w:hAnsi="Cambria"/>
                <w:color w:val="000000"/>
              </w:rPr>
              <w:t>632.3</w:t>
            </w:r>
          </w:p>
        </w:tc>
      </w:tr>
      <w:tr w:rsidR="00413357" w:rsidRPr="000C6B2A" w14:paraId="3881B7B7" w14:textId="77777777" w:rsidTr="002B3D7B">
        <w:trPr>
          <w:trHeight w:val="315"/>
        </w:trPr>
        <w:tc>
          <w:tcPr>
            <w:tcW w:w="1833" w:type="dxa"/>
            <w:tcBorders>
              <w:top w:val="nil"/>
              <w:left w:val="nil"/>
              <w:bottom w:val="nil"/>
              <w:right w:val="nil"/>
            </w:tcBorders>
            <w:shd w:val="clear" w:color="auto" w:fill="auto"/>
            <w:vAlign w:val="center"/>
            <w:hideMark/>
          </w:tcPr>
          <w:p w14:paraId="7D59454B" w14:textId="77777777" w:rsidR="00413357" w:rsidRPr="000C6B2A" w:rsidRDefault="00413357" w:rsidP="003C08E1">
            <w:pPr>
              <w:rPr>
                <w:rFonts w:ascii="Cambria" w:hAnsi="Cambria"/>
                <w:color w:val="000000"/>
              </w:rPr>
            </w:pPr>
            <w:r w:rsidRPr="000C6B2A">
              <w:rPr>
                <w:rFonts w:ascii="Cambria" w:hAnsi="Cambria"/>
                <w:color w:val="000000"/>
              </w:rPr>
              <w:t>ems.5.083</w:t>
            </w:r>
          </w:p>
        </w:tc>
        <w:tc>
          <w:tcPr>
            <w:tcW w:w="574" w:type="dxa"/>
            <w:tcBorders>
              <w:top w:val="nil"/>
              <w:left w:val="nil"/>
              <w:bottom w:val="nil"/>
              <w:right w:val="nil"/>
            </w:tcBorders>
            <w:shd w:val="clear" w:color="auto" w:fill="auto"/>
            <w:vAlign w:val="center"/>
            <w:hideMark/>
          </w:tcPr>
          <w:p w14:paraId="64C459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BA2F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C355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B18A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2957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FD062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E1F91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1E73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3179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1DFF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CDD3CD6" w14:textId="77777777" w:rsidR="00413357" w:rsidRPr="000C6B2A" w:rsidRDefault="00413357" w:rsidP="003C08E1">
            <w:pPr>
              <w:jc w:val="right"/>
              <w:rPr>
                <w:rFonts w:ascii="Cambria" w:hAnsi="Cambria"/>
                <w:color w:val="000000"/>
              </w:rPr>
            </w:pPr>
            <w:r w:rsidRPr="000C6B2A">
              <w:rPr>
                <w:rFonts w:ascii="Cambria" w:hAnsi="Cambria"/>
                <w:color w:val="000000"/>
              </w:rPr>
              <w:t>471.5</w:t>
            </w:r>
          </w:p>
        </w:tc>
        <w:tc>
          <w:tcPr>
            <w:tcW w:w="1201" w:type="dxa"/>
            <w:tcBorders>
              <w:top w:val="nil"/>
              <w:left w:val="nil"/>
              <w:bottom w:val="nil"/>
              <w:right w:val="nil"/>
            </w:tcBorders>
            <w:shd w:val="clear" w:color="auto" w:fill="auto"/>
            <w:vAlign w:val="center"/>
            <w:hideMark/>
          </w:tcPr>
          <w:p w14:paraId="3E73ACB8" w14:textId="77777777" w:rsidR="00413357" w:rsidRPr="000C6B2A" w:rsidRDefault="00413357" w:rsidP="003C08E1">
            <w:pPr>
              <w:jc w:val="right"/>
              <w:rPr>
                <w:rFonts w:ascii="Cambria" w:hAnsi="Cambria"/>
                <w:color w:val="000000"/>
              </w:rPr>
            </w:pPr>
            <w:r w:rsidRPr="000C6B2A">
              <w:rPr>
                <w:rFonts w:ascii="Cambria" w:hAnsi="Cambria"/>
                <w:color w:val="000000"/>
              </w:rPr>
              <w:t>1.80E+04</w:t>
            </w:r>
          </w:p>
        </w:tc>
        <w:tc>
          <w:tcPr>
            <w:tcW w:w="1201" w:type="dxa"/>
            <w:tcBorders>
              <w:top w:val="nil"/>
              <w:left w:val="nil"/>
              <w:bottom w:val="nil"/>
              <w:right w:val="nil"/>
            </w:tcBorders>
            <w:shd w:val="clear" w:color="auto" w:fill="auto"/>
            <w:vAlign w:val="center"/>
            <w:hideMark/>
          </w:tcPr>
          <w:p w14:paraId="76B5D38D" w14:textId="77777777" w:rsidR="00413357" w:rsidRPr="000C6B2A" w:rsidRDefault="00413357" w:rsidP="003C08E1">
            <w:pPr>
              <w:jc w:val="right"/>
              <w:rPr>
                <w:rFonts w:ascii="Cambria" w:hAnsi="Cambria"/>
                <w:color w:val="000000"/>
              </w:rPr>
            </w:pPr>
            <w:r w:rsidRPr="000C6B2A">
              <w:rPr>
                <w:rFonts w:ascii="Cambria" w:hAnsi="Cambria"/>
                <w:color w:val="000000"/>
              </w:rPr>
              <w:t>492.9</w:t>
            </w:r>
          </w:p>
        </w:tc>
      </w:tr>
      <w:tr w:rsidR="00413357" w:rsidRPr="000C6B2A" w14:paraId="206BF849" w14:textId="77777777" w:rsidTr="002B3D7B">
        <w:trPr>
          <w:trHeight w:val="315"/>
        </w:trPr>
        <w:tc>
          <w:tcPr>
            <w:tcW w:w="1833" w:type="dxa"/>
            <w:tcBorders>
              <w:top w:val="nil"/>
              <w:left w:val="nil"/>
              <w:bottom w:val="nil"/>
              <w:right w:val="nil"/>
            </w:tcBorders>
            <w:shd w:val="clear" w:color="auto" w:fill="auto"/>
            <w:vAlign w:val="center"/>
            <w:hideMark/>
          </w:tcPr>
          <w:p w14:paraId="6371CC1B" w14:textId="77777777" w:rsidR="00413357" w:rsidRPr="000C6B2A" w:rsidRDefault="00413357" w:rsidP="003C08E1">
            <w:pPr>
              <w:rPr>
                <w:rFonts w:ascii="Cambria" w:hAnsi="Cambria"/>
                <w:color w:val="000000"/>
              </w:rPr>
            </w:pPr>
            <w:r w:rsidRPr="000C6B2A">
              <w:rPr>
                <w:rFonts w:ascii="Cambria" w:hAnsi="Cambria"/>
                <w:color w:val="000000"/>
              </w:rPr>
              <w:t>ems.5.084</w:t>
            </w:r>
          </w:p>
        </w:tc>
        <w:tc>
          <w:tcPr>
            <w:tcW w:w="574" w:type="dxa"/>
            <w:tcBorders>
              <w:top w:val="nil"/>
              <w:left w:val="nil"/>
              <w:bottom w:val="nil"/>
              <w:right w:val="nil"/>
            </w:tcBorders>
            <w:shd w:val="clear" w:color="auto" w:fill="auto"/>
            <w:vAlign w:val="center"/>
            <w:hideMark/>
          </w:tcPr>
          <w:p w14:paraId="1FB025D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A8708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F12F6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B445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E5C8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479F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BE9C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75CB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1B6E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5E7C5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7D577E5" w14:textId="77777777" w:rsidR="00413357" w:rsidRPr="000C6B2A" w:rsidRDefault="00413357" w:rsidP="003C08E1">
            <w:pPr>
              <w:jc w:val="right"/>
              <w:rPr>
                <w:rFonts w:ascii="Cambria" w:hAnsi="Cambria"/>
                <w:color w:val="000000"/>
              </w:rPr>
            </w:pPr>
            <w:r w:rsidRPr="000C6B2A">
              <w:rPr>
                <w:rFonts w:ascii="Cambria" w:hAnsi="Cambria"/>
                <w:color w:val="000000"/>
              </w:rPr>
              <w:t>373.9</w:t>
            </w:r>
          </w:p>
        </w:tc>
        <w:tc>
          <w:tcPr>
            <w:tcW w:w="1201" w:type="dxa"/>
            <w:tcBorders>
              <w:top w:val="nil"/>
              <w:left w:val="nil"/>
              <w:bottom w:val="nil"/>
              <w:right w:val="nil"/>
            </w:tcBorders>
            <w:shd w:val="clear" w:color="auto" w:fill="auto"/>
            <w:vAlign w:val="center"/>
            <w:hideMark/>
          </w:tcPr>
          <w:p w14:paraId="23653A16" w14:textId="77777777" w:rsidR="00413357" w:rsidRPr="000C6B2A" w:rsidRDefault="00413357" w:rsidP="003C08E1">
            <w:pPr>
              <w:jc w:val="right"/>
              <w:rPr>
                <w:rFonts w:ascii="Cambria" w:hAnsi="Cambria"/>
                <w:color w:val="000000"/>
              </w:rPr>
            </w:pPr>
            <w:r w:rsidRPr="000C6B2A">
              <w:rPr>
                <w:rFonts w:ascii="Cambria" w:hAnsi="Cambria"/>
                <w:color w:val="000000"/>
              </w:rPr>
              <w:t>7.27E+03</w:t>
            </w:r>
          </w:p>
        </w:tc>
        <w:tc>
          <w:tcPr>
            <w:tcW w:w="1201" w:type="dxa"/>
            <w:tcBorders>
              <w:top w:val="nil"/>
              <w:left w:val="nil"/>
              <w:bottom w:val="nil"/>
              <w:right w:val="nil"/>
            </w:tcBorders>
            <w:shd w:val="clear" w:color="auto" w:fill="auto"/>
            <w:vAlign w:val="center"/>
            <w:hideMark/>
          </w:tcPr>
          <w:p w14:paraId="7D722E6D" w14:textId="77777777" w:rsidR="00413357" w:rsidRPr="000C6B2A" w:rsidRDefault="00413357" w:rsidP="003C08E1">
            <w:pPr>
              <w:jc w:val="right"/>
              <w:rPr>
                <w:rFonts w:ascii="Cambria" w:hAnsi="Cambria"/>
                <w:color w:val="000000"/>
              </w:rPr>
            </w:pPr>
            <w:r w:rsidRPr="000C6B2A">
              <w:rPr>
                <w:rFonts w:ascii="Cambria" w:hAnsi="Cambria"/>
                <w:color w:val="000000"/>
              </w:rPr>
              <w:t>381.2</w:t>
            </w:r>
          </w:p>
        </w:tc>
      </w:tr>
      <w:tr w:rsidR="00413357" w:rsidRPr="000C6B2A" w14:paraId="28C8A03A" w14:textId="77777777" w:rsidTr="002B3D7B">
        <w:trPr>
          <w:trHeight w:val="315"/>
        </w:trPr>
        <w:tc>
          <w:tcPr>
            <w:tcW w:w="1833" w:type="dxa"/>
            <w:tcBorders>
              <w:top w:val="nil"/>
              <w:left w:val="nil"/>
              <w:bottom w:val="nil"/>
              <w:right w:val="nil"/>
            </w:tcBorders>
            <w:shd w:val="clear" w:color="auto" w:fill="auto"/>
            <w:vAlign w:val="center"/>
            <w:hideMark/>
          </w:tcPr>
          <w:p w14:paraId="6920BAF2" w14:textId="77777777" w:rsidR="00413357" w:rsidRPr="000C6B2A" w:rsidRDefault="00413357" w:rsidP="003C08E1">
            <w:pPr>
              <w:rPr>
                <w:rFonts w:ascii="Cambria" w:hAnsi="Cambria"/>
                <w:color w:val="000000"/>
              </w:rPr>
            </w:pPr>
            <w:r w:rsidRPr="000C6B2A">
              <w:rPr>
                <w:rFonts w:ascii="Cambria" w:hAnsi="Cambria"/>
                <w:color w:val="000000"/>
              </w:rPr>
              <w:t>ems.5.085</w:t>
            </w:r>
          </w:p>
        </w:tc>
        <w:tc>
          <w:tcPr>
            <w:tcW w:w="574" w:type="dxa"/>
            <w:tcBorders>
              <w:top w:val="nil"/>
              <w:left w:val="nil"/>
              <w:bottom w:val="nil"/>
              <w:right w:val="nil"/>
            </w:tcBorders>
            <w:shd w:val="clear" w:color="auto" w:fill="auto"/>
            <w:vAlign w:val="center"/>
            <w:hideMark/>
          </w:tcPr>
          <w:p w14:paraId="27B0B91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BAA0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B0BC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459B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739B6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1D11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47D5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D296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E959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1C95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09A09C4" w14:textId="77777777" w:rsidR="00413357" w:rsidRPr="000C6B2A" w:rsidRDefault="00413357" w:rsidP="003C08E1">
            <w:pPr>
              <w:jc w:val="right"/>
              <w:rPr>
                <w:rFonts w:ascii="Cambria" w:hAnsi="Cambria"/>
                <w:color w:val="000000"/>
              </w:rPr>
            </w:pPr>
            <w:r w:rsidRPr="000C6B2A">
              <w:rPr>
                <w:rFonts w:ascii="Cambria" w:hAnsi="Cambria"/>
                <w:color w:val="000000"/>
              </w:rPr>
              <w:t>375.6</w:t>
            </w:r>
          </w:p>
        </w:tc>
        <w:tc>
          <w:tcPr>
            <w:tcW w:w="1201" w:type="dxa"/>
            <w:tcBorders>
              <w:top w:val="nil"/>
              <w:left w:val="nil"/>
              <w:bottom w:val="nil"/>
              <w:right w:val="nil"/>
            </w:tcBorders>
            <w:shd w:val="clear" w:color="auto" w:fill="auto"/>
            <w:vAlign w:val="center"/>
            <w:hideMark/>
          </w:tcPr>
          <w:p w14:paraId="407571E7" w14:textId="77777777" w:rsidR="00413357" w:rsidRPr="000C6B2A" w:rsidRDefault="00413357" w:rsidP="003C08E1">
            <w:pPr>
              <w:jc w:val="right"/>
              <w:rPr>
                <w:rFonts w:ascii="Cambria" w:hAnsi="Cambria"/>
                <w:color w:val="000000"/>
              </w:rPr>
            </w:pPr>
            <w:r w:rsidRPr="000C6B2A">
              <w:rPr>
                <w:rFonts w:ascii="Cambria" w:hAnsi="Cambria"/>
                <w:color w:val="000000"/>
              </w:rPr>
              <w:t>9.72E+03</w:t>
            </w:r>
          </w:p>
        </w:tc>
        <w:tc>
          <w:tcPr>
            <w:tcW w:w="1201" w:type="dxa"/>
            <w:tcBorders>
              <w:top w:val="nil"/>
              <w:left w:val="nil"/>
              <w:bottom w:val="nil"/>
              <w:right w:val="nil"/>
            </w:tcBorders>
            <w:shd w:val="clear" w:color="auto" w:fill="auto"/>
            <w:vAlign w:val="center"/>
            <w:hideMark/>
          </w:tcPr>
          <w:p w14:paraId="749F929E" w14:textId="77777777" w:rsidR="00413357" w:rsidRPr="000C6B2A" w:rsidRDefault="00413357" w:rsidP="003C08E1">
            <w:pPr>
              <w:jc w:val="right"/>
              <w:rPr>
                <w:rFonts w:ascii="Cambria" w:hAnsi="Cambria"/>
                <w:color w:val="000000"/>
              </w:rPr>
            </w:pPr>
            <w:r w:rsidRPr="000C6B2A">
              <w:rPr>
                <w:rFonts w:ascii="Cambria" w:hAnsi="Cambria"/>
                <w:color w:val="000000"/>
              </w:rPr>
              <w:t>391.3</w:t>
            </w:r>
          </w:p>
        </w:tc>
      </w:tr>
      <w:tr w:rsidR="00413357" w:rsidRPr="000C6B2A" w14:paraId="6DFC4210" w14:textId="77777777" w:rsidTr="002B3D7B">
        <w:trPr>
          <w:trHeight w:val="315"/>
        </w:trPr>
        <w:tc>
          <w:tcPr>
            <w:tcW w:w="1833" w:type="dxa"/>
            <w:tcBorders>
              <w:top w:val="nil"/>
              <w:left w:val="nil"/>
              <w:bottom w:val="nil"/>
              <w:right w:val="nil"/>
            </w:tcBorders>
            <w:shd w:val="clear" w:color="auto" w:fill="auto"/>
            <w:vAlign w:val="center"/>
            <w:hideMark/>
          </w:tcPr>
          <w:p w14:paraId="33B7890B" w14:textId="77777777" w:rsidR="00413357" w:rsidRPr="000C6B2A" w:rsidRDefault="00413357" w:rsidP="003C08E1">
            <w:pPr>
              <w:rPr>
                <w:rFonts w:ascii="Cambria" w:hAnsi="Cambria"/>
                <w:color w:val="000000"/>
              </w:rPr>
            </w:pPr>
            <w:r w:rsidRPr="000C6B2A">
              <w:rPr>
                <w:rFonts w:ascii="Cambria" w:hAnsi="Cambria"/>
                <w:color w:val="000000"/>
              </w:rPr>
              <w:t>ems.5.086</w:t>
            </w:r>
          </w:p>
        </w:tc>
        <w:tc>
          <w:tcPr>
            <w:tcW w:w="574" w:type="dxa"/>
            <w:tcBorders>
              <w:top w:val="nil"/>
              <w:left w:val="nil"/>
              <w:bottom w:val="nil"/>
              <w:right w:val="nil"/>
            </w:tcBorders>
            <w:shd w:val="clear" w:color="auto" w:fill="auto"/>
            <w:vAlign w:val="center"/>
            <w:hideMark/>
          </w:tcPr>
          <w:p w14:paraId="231138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BBCC3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96FE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AE53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B8290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09C3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91C84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BD1C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F519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E268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4D4AE9F" w14:textId="77777777" w:rsidR="00413357" w:rsidRPr="000C6B2A" w:rsidRDefault="00413357" w:rsidP="003C08E1">
            <w:pPr>
              <w:jc w:val="right"/>
              <w:rPr>
                <w:rFonts w:ascii="Cambria" w:hAnsi="Cambria"/>
                <w:color w:val="000000"/>
              </w:rPr>
            </w:pPr>
            <w:r w:rsidRPr="000C6B2A">
              <w:rPr>
                <w:rFonts w:ascii="Cambria" w:hAnsi="Cambria"/>
                <w:color w:val="000000"/>
              </w:rPr>
              <w:t>423.8</w:t>
            </w:r>
          </w:p>
        </w:tc>
        <w:tc>
          <w:tcPr>
            <w:tcW w:w="1201" w:type="dxa"/>
            <w:tcBorders>
              <w:top w:val="nil"/>
              <w:left w:val="nil"/>
              <w:bottom w:val="nil"/>
              <w:right w:val="nil"/>
            </w:tcBorders>
            <w:shd w:val="clear" w:color="auto" w:fill="auto"/>
            <w:vAlign w:val="center"/>
            <w:hideMark/>
          </w:tcPr>
          <w:p w14:paraId="7E3BE432" w14:textId="77777777" w:rsidR="00413357" w:rsidRPr="000C6B2A" w:rsidRDefault="00413357" w:rsidP="003C08E1">
            <w:pPr>
              <w:jc w:val="right"/>
              <w:rPr>
                <w:rFonts w:ascii="Cambria" w:hAnsi="Cambria"/>
                <w:color w:val="000000"/>
              </w:rPr>
            </w:pPr>
            <w:r w:rsidRPr="000C6B2A">
              <w:rPr>
                <w:rFonts w:ascii="Cambria" w:hAnsi="Cambria"/>
                <w:color w:val="000000"/>
              </w:rPr>
              <w:t>4.67E+05</w:t>
            </w:r>
          </w:p>
        </w:tc>
        <w:tc>
          <w:tcPr>
            <w:tcW w:w="1201" w:type="dxa"/>
            <w:tcBorders>
              <w:top w:val="nil"/>
              <w:left w:val="nil"/>
              <w:bottom w:val="nil"/>
              <w:right w:val="nil"/>
            </w:tcBorders>
            <w:shd w:val="clear" w:color="auto" w:fill="auto"/>
            <w:vAlign w:val="center"/>
            <w:hideMark/>
          </w:tcPr>
          <w:p w14:paraId="5AAE5B95" w14:textId="77777777" w:rsidR="00413357" w:rsidRPr="000C6B2A" w:rsidRDefault="00413357" w:rsidP="003C08E1">
            <w:pPr>
              <w:jc w:val="right"/>
              <w:rPr>
                <w:rFonts w:ascii="Cambria" w:hAnsi="Cambria"/>
                <w:color w:val="000000"/>
              </w:rPr>
            </w:pPr>
            <w:r w:rsidRPr="000C6B2A">
              <w:rPr>
                <w:rFonts w:ascii="Cambria" w:hAnsi="Cambria"/>
                <w:color w:val="000000"/>
              </w:rPr>
              <w:t>396.6</w:t>
            </w:r>
          </w:p>
        </w:tc>
      </w:tr>
      <w:tr w:rsidR="00413357" w:rsidRPr="000C6B2A" w14:paraId="17392B77" w14:textId="77777777" w:rsidTr="002B3D7B">
        <w:trPr>
          <w:trHeight w:val="315"/>
        </w:trPr>
        <w:tc>
          <w:tcPr>
            <w:tcW w:w="1833" w:type="dxa"/>
            <w:tcBorders>
              <w:top w:val="nil"/>
              <w:left w:val="nil"/>
              <w:bottom w:val="nil"/>
              <w:right w:val="nil"/>
            </w:tcBorders>
            <w:shd w:val="clear" w:color="auto" w:fill="auto"/>
            <w:vAlign w:val="center"/>
            <w:hideMark/>
          </w:tcPr>
          <w:p w14:paraId="017F3EFA" w14:textId="77777777" w:rsidR="00413357" w:rsidRPr="000C6B2A" w:rsidRDefault="00413357" w:rsidP="003C08E1">
            <w:pPr>
              <w:rPr>
                <w:rFonts w:ascii="Cambria" w:hAnsi="Cambria"/>
                <w:color w:val="000000"/>
              </w:rPr>
            </w:pPr>
            <w:r w:rsidRPr="000C6B2A">
              <w:rPr>
                <w:rFonts w:ascii="Cambria" w:hAnsi="Cambria"/>
                <w:color w:val="000000"/>
              </w:rPr>
              <w:t>ems.5.087</w:t>
            </w:r>
          </w:p>
        </w:tc>
        <w:tc>
          <w:tcPr>
            <w:tcW w:w="574" w:type="dxa"/>
            <w:tcBorders>
              <w:top w:val="nil"/>
              <w:left w:val="nil"/>
              <w:bottom w:val="nil"/>
              <w:right w:val="nil"/>
            </w:tcBorders>
            <w:shd w:val="clear" w:color="auto" w:fill="auto"/>
            <w:vAlign w:val="center"/>
            <w:hideMark/>
          </w:tcPr>
          <w:p w14:paraId="099FA4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6F39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0FF1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B228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D523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CD76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4432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468D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B97D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194D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5BEBD9A" w14:textId="77777777" w:rsidR="00413357" w:rsidRPr="000C6B2A" w:rsidRDefault="00413357" w:rsidP="003C08E1">
            <w:pPr>
              <w:jc w:val="right"/>
              <w:rPr>
                <w:rFonts w:ascii="Cambria" w:hAnsi="Cambria"/>
                <w:color w:val="000000"/>
              </w:rPr>
            </w:pPr>
            <w:r w:rsidRPr="000C6B2A">
              <w:rPr>
                <w:rFonts w:ascii="Cambria" w:hAnsi="Cambria"/>
                <w:color w:val="000000"/>
              </w:rPr>
              <w:t>438.6</w:t>
            </w:r>
          </w:p>
        </w:tc>
        <w:tc>
          <w:tcPr>
            <w:tcW w:w="1201" w:type="dxa"/>
            <w:tcBorders>
              <w:top w:val="nil"/>
              <w:left w:val="nil"/>
              <w:bottom w:val="nil"/>
              <w:right w:val="nil"/>
            </w:tcBorders>
            <w:shd w:val="clear" w:color="auto" w:fill="auto"/>
            <w:vAlign w:val="center"/>
            <w:hideMark/>
          </w:tcPr>
          <w:p w14:paraId="617CAD30" w14:textId="77777777" w:rsidR="00413357" w:rsidRPr="000C6B2A" w:rsidRDefault="00413357" w:rsidP="003C08E1">
            <w:pPr>
              <w:jc w:val="right"/>
              <w:rPr>
                <w:rFonts w:ascii="Cambria" w:hAnsi="Cambria"/>
                <w:color w:val="000000"/>
              </w:rPr>
            </w:pPr>
            <w:r w:rsidRPr="000C6B2A">
              <w:rPr>
                <w:rFonts w:ascii="Cambria" w:hAnsi="Cambria"/>
                <w:color w:val="000000"/>
              </w:rPr>
              <w:t>6.07E+04</w:t>
            </w:r>
          </w:p>
        </w:tc>
        <w:tc>
          <w:tcPr>
            <w:tcW w:w="1201" w:type="dxa"/>
            <w:tcBorders>
              <w:top w:val="nil"/>
              <w:left w:val="nil"/>
              <w:bottom w:val="nil"/>
              <w:right w:val="nil"/>
            </w:tcBorders>
            <w:shd w:val="clear" w:color="auto" w:fill="auto"/>
            <w:vAlign w:val="center"/>
            <w:hideMark/>
          </w:tcPr>
          <w:p w14:paraId="070CF5AA" w14:textId="77777777" w:rsidR="00413357" w:rsidRPr="000C6B2A" w:rsidRDefault="00413357" w:rsidP="003C08E1">
            <w:pPr>
              <w:jc w:val="right"/>
              <w:rPr>
                <w:rFonts w:ascii="Cambria" w:hAnsi="Cambria"/>
                <w:color w:val="000000"/>
              </w:rPr>
            </w:pPr>
            <w:r w:rsidRPr="000C6B2A">
              <w:rPr>
                <w:rFonts w:ascii="Cambria" w:hAnsi="Cambria"/>
                <w:color w:val="000000"/>
              </w:rPr>
              <w:t>426.6</w:t>
            </w:r>
          </w:p>
        </w:tc>
      </w:tr>
      <w:tr w:rsidR="00413357" w:rsidRPr="000C6B2A" w14:paraId="1823C84F" w14:textId="77777777" w:rsidTr="002B3D7B">
        <w:trPr>
          <w:trHeight w:val="315"/>
        </w:trPr>
        <w:tc>
          <w:tcPr>
            <w:tcW w:w="1833" w:type="dxa"/>
            <w:tcBorders>
              <w:top w:val="nil"/>
              <w:left w:val="nil"/>
              <w:bottom w:val="nil"/>
              <w:right w:val="nil"/>
            </w:tcBorders>
            <w:shd w:val="clear" w:color="auto" w:fill="auto"/>
            <w:vAlign w:val="center"/>
            <w:hideMark/>
          </w:tcPr>
          <w:p w14:paraId="07452A42" w14:textId="77777777" w:rsidR="00413357" w:rsidRPr="000C6B2A" w:rsidRDefault="00413357" w:rsidP="003C08E1">
            <w:pPr>
              <w:rPr>
                <w:rFonts w:ascii="Cambria" w:hAnsi="Cambria"/>
                <w:color w:val="000000"/>
              </w:rPr>
            </w:pPr>
            <w:r w:rsidRPr="000C6B2A">
              <w:rPr>
                <w:rFonts w:ascii="Cambria" w:hAnsi="Cambria"/>
                <w:color w:val="000000"/>
              </w:rPr>
              <w:t>ems.5.088</w:t>
            </w:r>
          </w:p>
        </w:tc>
        <w:tc>
          <w:tcPr>
            <w:tcW w:w="574" w:type="dxa"/>
            <w:tcBorders>
              <w:top w:val="nil"/>
              <w:left w:val="nil"/>
              <w:bottom w:val="nil"/>
              <w:right w:val="nil"/>
            </w:tcBorders>
            <w:shd w:val="clear" w:color="auto" w:fill="auto"/>
            <w:vAlign w:val="center"/>
            <w:hideMark/>
          </w:tcPr>
          <w:p w14:paraId="0372D8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D66B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DE11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4027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2586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A17E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7241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4FDA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74C2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4785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1D8D3AA" w14:textId="77777777" w:rsidR="00413357" w:rsidRPr="000C6B2A" w:rsidRDefault="00413357" w:rsidP="003C08E1">
            <w:pPr>
              <w:jc w:val="right"/>
              <w:rPr>
                <w:rFonts w:ascii="Cambria" w:hAnsi="Cambria"/>
                <w:color w:val="000000"/>
              </w:rPr>
            </w:pPr>
            <w:r w:rsidRPr="000C6B2A">
              <w:rPr>
                <w:rFonts w:ascii="Cambria" w:hAnsi="Cambria"/>
                <w:color w:val="000000"/>
              </w:rPr>
              <w:t>371.3</w:t>
            </w:r>
          </w:p>
        </w:tc>
        <w:tc>
          <w:tcPr>
            <w:tcW w:w="1201" w:type="dxa"/>
            <w:tcBorders>
              <w:top w:val="nil"/>
              <w:left w:val="nil"/>
              <w:bottom w:val="nil"/>
              <w:right w:val="nil"/>
            </w:tcBorders>
            <w:shd w:val="clear" w:color="auto" w:fill="auto"/>
            <w:vAlign w:val="center"/>
            <w:hideMark/>
          </w:tcPr>
          <w:p w14:paraId="263D16FF" w14:textId="77777777" w:rsidR="00413357" w:rsidRPr="000C6B2A" w:rsidRDefault="00413357" w:rsidP="003C08E1">
            <w:pPr>
              <w:jc w:val="right"/>
              <w:rPr>
                <w:rFonts w:ascii="Cambria" w:hAnsi="Cambria"/>
                <w:color w:val="000000"/>
              </w:rPr>
            </w:pPr>
            <w:r w:rsidRPr="000C6B2A">
              <w:rPr>
                <w:rFonts w:ascii="Cambria" w:hAnsi="Cambria"/>
                <w:color w:val="000000"/>
              </w:rPr>
              <w:t>4.43E+02</w:t>
            </w:r>
          </w:p>
        </w:tc>
        <w:tc>
          <w:tcPr>
            <w:tcW w:w="1201" w:type="dxa"/>
            <w:tcBorders>
              <w:top w:val="nil"/>
              <w:left w:val="nil"/>
              <w:bottom w:val="nil"/>
              <w:right w:val="nil"/>
            </w:tcBorders>
            <w:shd w:val="clear" w:color="auto" w:fill="auto"/>
            <w:vAlign w:val="center"/>
            <w:hideMark/>
          </w:tcPr>
          <w:p w14:paraId="10A80064" w14:textId="77777777" w:rsidR="00413357" w:rsidRPr="000C6B2A" w:rsidRDefault="00413357" w:rsidP="003C08E1">
            <w:pPr>
              <w:jc w:val="right"/>
              <w:rPr>
                <w:rFonts w:ascii="Cambria" w:hAnsi="Cambria"/>
                <w:color w:val="000000"/>
              </w:rPr>
            </w:pPr>
            <w:r w:rsidRPr="000C6B2A">
              <w:rPr>
                <w:rFonts w:ascii="Cambria" w:hAnsi="Cambria"/>
                <w:color w:val="000000"/>
              </w:rPr>
              <w:t>380.8</w:t>
            </w:r>
          </w:p>
        </w:tc>
      </w:tr>
      <w:tr w:rsidR="00413357" w:rsidRPr="000C6B2A" w14:paraId="6743E760" w14:textId="77777777" w:rsidTr="002B3D7B">
        <w:trPr>
          <w:trHeight w:val="315"/>
        </w:trPr>
        <w:tc>
          <w:tcPr>
            <w:tcW w:w="1833" w:type="dxa"/>
            <w:tcBorders>
              <w:top w:val="nil"/>
              <w:left w:val="nil"/>
              <w:bottom w:val="nil"/>
              <w:right w:val="nil"/>
            </w:tcBorders>
            <w:shd w:val="clear" w:color="auto" w:fill="auto"/>
            <w:vAlign w:val="center"/>
            <w:hideMark/>
          </w:tcPr>
          <w:p w14:paraId="2FC83938" w14:textId="77777777" w:rsidR="00413357" w:rsidRPr="000C6B2A" w:rsidRDefault="00413357" w:rsidP="003C08E1">
            <w:pPr>
              <w:rPr>
                <w:rFonts w:ascii="Cambria" w:hAnsi="Cambria"/>
                <w:color w:val="000000"/>
              </w:rPr>
            </w:pPr>
            <w:r w:rsidRPr="000C6B2A">
              <w:rPr>
                <w:rFonts w:ascii="Cambria" w:hAnsi="Cambria"/>
                <w:color w:val="000000"/>
              </w:rPr>
              <w:t>ems.5.089</w:t>
            </w:r>
          </w:p>
        </w:tc>
        <w:tc>
          <w:tcPr>
            <w:tcW w:w="574" w:type="dxa"/>
            <w:tcBorders>
              <w:top w:val="nil"/>
              <w:left w:val="nil"/>
              <w:bottom w:val="nil"/>
              <w:right w:val="nil"/>
            </w:tcBorders>
            <w:shd w:val="clear" w:color="auto" w:fill="auto"/>
            <w:vAlign w:val="center"/>
            <w:hideMark/>
          </w:tcPr>
          <w:p w14:paraId="2F47ED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7D0C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65D1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2475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B3C5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B0E0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B24D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4B5A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DA27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1FA5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0BBA91" w14:textId="77777777" w:rsidR="00413357" w:rsidRPr="000C6B2A" w:rsidRDefault="00413357" w:rsidP="003C08E1">
            <w:pPr>
              <w:jc w:val="right"/>
              <w:rPr>
                <w:rFonts w:ascii="Cambria" w:hAnsi="Cambria"/>
                <w:color w:val="000000"/>
              </w:rPr>
            </w:pPr>
            <w:r w:rsidRPr="000C6B2A">
              <w:rPr>
                <w:rFonts w:ascii="Cambria" w:hAnsi="Cambria"/>
                <w:color w:val="000000"/>
              </w:rPr>
              <w:t>370.4</w:t>
            </w:r>
          </w:p>
        </w:tc>
        <w:tc>
          <w:tcPr>
            <w:tcW w:w="1201" w:type="dxa"/>
            <w:tcBorders>
              <w:top w:val="nil"/>
              <w:left w:val="nil"/>
              <w:bottom w:val="nil"/>
              <w:right w:val="nil"/>
            </w:tcBorders>
            <w:shd w:val="clear" w:color="auto" w:fill="auto"/>
            <w:vAlign w:val="center"/>
            <w:hideMark/>
          </w:tcPr>
          <w:p w14:paraId="70011428" w14:textId="77777777" w:rsidR="00413357" w:rsidRPr="000C6B2A" w:rsidRDefault="00413357" w:rsidP="003C08E1">
            <w:pPr>
              <w:jc w:val="right"/>
              <w:rPr>
                <w:rFonts w:ascii="Cambria" w:hAnsi="Cambria"/>
                <w:color w:val="000000"/>
              </w:rPr>
            </w:pPr>
            <w:r w:rsidRPr="000C6B2A">
              <w:rPr>
                <w:rFonts w:ascii="Cambria" w:hAnsi="Cambria"/>
                <w:color w:val="000000"/>
              </w:rPr>
              <w:t>4.61E+02</w:t>
            </w:r>
          </w:p>
        </w:tc>
        <w:tc>
          <w:tcPr>
            <w:tcW w:w="1201" w:type="dxa"/>
            <w:tcBorders>
              <w:top w:val="nil"/>
              <w:left w:val="nil"/>
              <w:bottom w:val="nil"/>
              <w:right w:val="nil"/>
            </w:tcBorders>
            <w:shd w:val="clear" w:color="auto" w:fill="auto"/>
            <w:vAlign w:val="center"/>
            <w:hideMark/>
          </w:tcPr>
          <w:p w14:paraId="746F274F" w14:textId="77777777" w:rsidR="00413357" w:rsidRPr="000C6B2A" w:rsidRDefault="00413357" w:rsidP="003C08E1">
            <w:pPr>
              <w:jc w:val="right"/>
              <w:rPr>
                <w:rFonts w:ascii="Cambria" w:hAnsi="Cambria"/>
                <w:color w:val="000000"/>
              </w:rPr>
            </w:pPr>
            <w:r w:rsidRPr="000C6B2A">
              <w:rPr>
                <w:rFonts w:ascii="Cambria" w:hAnsi="Cambria"/>
                <w:color w:val="000000"/>
              </w:rPr>
              <w:t>380.1</w:t>
            </w:r>
          </w:p>
        </w:tc>
      </w:tr>
      <w:tr w:rsidR="00413357" w:rsidRPr="000C6B2A" w14:paraId="66CB134B" w14:textId="77777777" w:rsidTr="002B3D7B">
        <w:trPr>
          <w:trHeight w:val="315"/>
        </w:trPr>
        <w:tc>
          <w:tcPr>
            <w:tcW w:w="1833" w:type="dxa"/>
            <w:tcBorders>
              <w:top w:val="nil"/>
              <w:left w:val="nil"/>
              <w:bottom w:val="nil"/>
              <w:right w:val="nil"/>
            </w:tcBorders>
            <w:shd w:val="clear" w:color="auto" w:fill="auto"/>
            <w:vAlign w:val="center"/>
            <w:hideMark/>
          </w:tcPr>
          <w:p w14:paraId="33103A72" w14:textId="77777777" w:rsidR="00413357" w:rsidRPr="000C6B2A" w:rsidRDefault="00413357" w:rsidP="003C08E1">
            <w:pPr>
              <w:rPr>
                <w:rFonts w:ascii="Cambria" w:hAnsi="Cambria"/>
                <w:color w:val="000000"/>
              </w:rPr>
            </w:pPr>
            <w:r w:rsidRPr="000C6B2A">
              <w:rPr>
                <w:rFonts w:ascii="Cambria" w:hAnsi="Cambria"/>
                <w:color w:val="000000"/>
              </w:rPr>
              <w:t>ems.5.090</w:t>
            </w:r>
          </w:p>
        </w:tc>
        <w:tc>
          <w:tcPr>
            <w:tcW w:w="574" w:type="dxa"/>
            <w:tcBorders>
              <w:top w:val="nil"/>
              <w:left w:val="nil"/>
              <w:bottom w:val="nil"/>
              <w:right w:val="nil"/>
            </w:tcBorders>
            <w:shd w:val="clear" w:color="auto" w:fill="auto"/>
            <w:vAlign w:val="center"/>
            <w:hideMark/>
          </w:tcPr>
          <w:p w14:paraId="109F08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223F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E04C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F1AE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BA74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051F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9A31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59E0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FCC7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72C2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58FF950" w14:textId="77777777" w:rsidR="00413357" w:rsidRPr="000C6B2A" w:rsidRDefault="00413357" w:rsidP="003C08E1">
            <w:pPr>
              <w:jc w:val="right"/>
              <w:rPr>
                <w:rFonts w:ascii="Cambria" w:hAnsi="Cambria"/>
                <w:color w:val="000000"/>
              </w:rPr>
            </w:pPr>
            <w:r w:rsidRPr="000C6B2A">
              <w:rPr>
                <w:rFonts w:ascii="Cambria" w:hAnsi="Cambria"/>
                <w:color w:val="000000"/>
              </w:rPr>
              <w:t>566.0</w:t>
            </w:r>
          </w:p>
        </w:tc>
        <w:tc>
          <w:tcPr>
            <w:tcW w:w="1201" w:type="dxa"/>
            <w:tcBorders>
              <w:top w:val="nil"/>
              <w:left w:val="nil"/>
              <w:bottom w:val="nil"/>
              <w:right w:val="nil"/>
            </w:tcBorders>
            <w:shd w:val="clear" w:color="auto" w:fill="auto"/>
            <w:vAlign w:val="center"/>
            <w:hideMark/>
          </w:tcPr>
          <w:p w14:paraId="6F5C380B" w14:textId="77777777" w:rsidR="00413357" w:rsidRPr="000C6B2A" w:rsidRDefault="00413357" w:rsidP="003C08E1">
            <w:pPr>
              <w:jc w:val="right"/>
              <w:rPr>
                <w:rFonts w:ascii="Cambria" w:hAnsi="Cambria"/>
                <w:color w:val="000000"/>
              </w:rPr>
            </w:pPr>
            <w:r w:rsidRPr="000C6B2A">
              <w:rPr>
                <w:rFonts w:ascii="Cambria" w:hAnsi="Cambria"/>
                <w:color w:val="000000"/>
              </w:rPr>
              <w:t>1.63E+05</w:t>
            </w:r>
          </w:p>
        </w:tc>
        <w:tc>
          <w:tcPr>
            <w:tcW w:w="1201" w:type="dxa"/>
            <w:tcBorders>
              <w:top w:val="nil"/>
              <w:left w:val="nil"/>
              <w:bottom w:val="nil"/>
              <w:right w:val="nil"/>
            </w:tcBorders>
            <w:shd w:val="clear" w:color="auto" w:fill="auto"/>
            <w:vAlign w:val="center"/>
            <w:hideMark/>
          </w:tcPr>
          <w:p w14:paraId="3FDEF0DD" w14:textId="77777777" w:rsidR="00413357" w:rsidRPr="000C6B2A" w:rsidRDefault="00413357" w:rsidP="003C08E1">
            <w:pPr>
              <w:jc w:val="right"/>
              <w:rPr>
                <w:rFonts w:ascii="Cambria" w:hAnsi="Cambria"/>
                <w:color w:val="000000"/>
              </w:rPr>
            </w:pPr>
            <w:r w:rsidRPr="000C6B2A">
              <w:rPr>
                <w:rFonts w:ascii="Cambria" w:hAnsi="Cambria"/>
                <w:color w:val="000000"/>
              </w:rPr>
              <w:t>438.8</w:t>
            </w:r>
          </w:p>
        </w:tc>
      </w:tr>
      <w:tr w:rsidR="00413357" w:rsidRPr="000C6B2A" w14:paraId="431A8722" w14:textId="77777777" w:rsidTr="002B3D7B">
        <w:trPr>
          <w:trHeight w:val="315"/>
        </w:trPr>
        <w:tc>
          <w:tcPr>
            <w:tcW w:w="1833" w:type="dxa"/>
            <w:tcBorders>
              <w:top w:val="nil"/>
              <w:left w:val="nil"/>
              <w:bottom w:val="nil"/>
              <w:right w:val="nil"/>
            </w:tcBorders>
            <w:shd w:val="clear" w:color="auto" w:fill="auto"/>
            <w:vAlign w:val="center"/>
            <w:hideMark/>
          </w:tcPr>
          <w:p w14:paraId="17B00941" w14:textId="77777777" w:rsidR="00413357" w:rsidRPr="000C6B2A" w:rsidRDefault="00413357" w:rsidP="003C08E1">
            <w:pPr>
              <w:rPr>
                <w:rFonts w:ascii="Cambria" w:hAnsi="Cambria"/>
                <w:color w:val="000000"/>
              </w:rPr>
            </w:pPr>
            <w:r w:rsidRPr="000C6B2A">
              <w:rPr>
                <w:rFonts w:ascii="Cambria" w:hAnsi="Cambria"/>
                <w:color w:val="000000"/>
              </w:rPr>
              <w:t>ems.5.091</w:t>
            </w:r>
          </w:p>
        </w:tc>
        <w:tc>
          <w:tcPr>
            <w:tcW w:w="574" w:type="dxa"/>
            <w:tcBorders>
              <w:top w:val="nil"/>
              <w:left w:val="nil"/>
              <w:bottom w:val="nil"/>
              <w:right w:val="nil"/>
            </w:tcBorders>
            <w:shd w:val="clear" w:color="auto" w:fill="auto"/>
            <w:vAlign w:val="center"/>
            <w:hideMark/>
          </w:tcPr>
          <w:p w14:paraId="575FB0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FEEB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AB10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9AF2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5B48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F68F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EB54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1D29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DD32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E159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7305D06" w14:textId="77777777" w:rsidR="00413357" w:rsidRPr="000C6B2A" w:rsidRDefault="00413357" w:rsidP="003C08E1">
            <w:pPr>
              <w:jc w:val="right"/>
              <w:rPr>
                <w:rFonts w:ascii="Cambria" w:hAnsi="Cambria"/>
                <w:color w:val="000000"/>
              </w:rPr>
            </w:pPr>
            <w:r w:rsidRPr="000C6B2A">
              <w:rPr>
                <w:rFonts w:ascii="Cambria" w:hAnsi="Cambria"/>
                <w:color w:val="000000"/>
              </w:rPr>
              <w:t>388.9</w:t>
            </w:r>
          </w:p>
        </w:tc>
        <w:tc>
          <w:tcPr>
            <w:tcW w:w="1201" w:type="dxa"/>
            <w:tcBorders>
              <w:top w:val="nil"/>
              <w:left w:val="nil"/>
              <w:bottom w:val="nil"/>
              <w:right w:val="nil"/>
            </w:tcBorders>
            <w:shd w:val="clear" w:color="auto" w:fill="auto"/>
            <w:vAlign w:val="center"/>
            <w:hideMark/>
          </w:tcPr>
          <w:p w14:paraId="256D9263" w14:textId="77777777" w:rsidR="00413357" w:rsidRPr="000C6B2A" w:rsidRDefault="00413357" w:rsidP="003C08E1">
            <w:pPr>
              <w:jc w:val="right"/>
              <w:rPr>
                <w:rFonts w:ascii="Cambria" w:hAnsi="Cambria"/>
                <w:color w:val="000000"/>
              </w:rPr>
            </w:pPr>
            <w:r w:rsidRPr="000C6B2A">
              <w:rPr>
                <w:rFonts w:ascii="Cambria" w:hAnsi="Cambria"/>
                <w:color w:val="000000"/>
              </w:rPr>
              <w:t>1.62E+06</w:t>
            </w:r>
          </w:p>
        </w:tc>
        <w:tc>
          <w:tcPr>
            <w:tcW w:w="1201" w:type="dxa"/>
            <w:tcBorders>
              <w:top w:val="nil"/>
              <w:left w:val="nil"/>
              <w:bottom w:val="nil"/>
              <w:right w:val="nil"/>
            </w:tcBorders>
            <w:shd w:val="clear" w:color="auto" w:fill="auto"/>
            <w:vAlign w:val="center"/>
            <w:hideMark/>
          </w:tcPr>
          <w:p w14:paraId="7795A652" w14:textId="77777777" w:rsidR="00413357" w:rsidRPr="000C6B2A" w:rsidRDefault="00413357" w:rsidP="003C08E1">
            <w:pPr>
              <w:jc w:val="right"/>
              <w:rPr>
                <w:rFonts w:ascii="Cambria" w:hAnsi="Cambria"/>
                <w:color w:val="000000"/>
              </w:rPr>
            </w:pPr>
            <w:r w:rsidRPr="000C6B2A">
              <w:rPr>
                <w:rFonts w:ascii="Cambria" w:hAnsi="Cambria"/>
                <w:color w:val="000000"/>
              </w:rPr>
              <w:t>392.3</w:t>
            </w:r>
          </w:p>
        </w:tc>
      </w:tr>
      <w:tr w:rsidR="00413357" w:rsidRPr="000C6B2A" w14:paraId="3C4C4F3E" w14:textId="77777777" w:rsidTr="002B3D7B">
        <w:trPr>
          <w:trHeight w:val="315"/>
        </w:trPr>
        <w:tc>
          <w:tcPr>
            <w:tcW w:w="1833" w:type="dxa"/>
            <w:tcBorders>
              <w:top w:val="nil"/>
              <w:left w:val="nil"/>
              <w:bottom w:val="nil"/>
              <w:right w:val="nil"/>
            </w:tcBorders>
            <w:shd w:val="clear" w:color="auto" w:fill="auto"/>
            <w:vAlign w:val="center"/>
            <w:hideMark/>
          </w:tcPr>
          <w:p w14:paraId="6BBEFA31" w14:textId="77777777" w:rsidR="00413357" w:rsidRPr="000C6B2A" w:rsidRDefault="00413357" w:rsidP="003C08E1">
            <w:pPr>
              <w:rPr>
                <w:rFonts w:ascii="Cambria" w:hAnsi="Cambria"/>
                <w:color w:val="000000"/>
              </w:rPr>
            </w:pPr>
            <w:r w:rsidRPr="000C6B2A">
              <w:rPr>
                <w:rFonts w:ascii="Cambria" w:hAnsi="Cambria"/>
                <w:color w:val="000000"/>
              </w:rPr>
              <w:t>ems.5.092</w:t>
            </w:r>
          </w:p>
        </w:tc>
        <w:tc>
          <w:tcPr>
            <w:tcW w:w="574" w:type="dxa"/>
            <w:tcBorders>
              <w:top w:val="nil"/>
              <w:left w:val="nil"/>
              <w:bottom w:val="nil"/>
              <w:right w:val="nil"/>
            </w:tcBorders>
            <w:shd w:val="clear" w:color="auto" w:fill="auto"/>
            <w:vAlign w:val="center"/>
            <w:hideMark/>
          </w:tcPr>
          <w:p w14:paraId="189117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44F9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32AD3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2AE7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0883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AA3A9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9692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77F0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5774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1A8A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37E2B2" w14:textId="77777777" w:rsidR="00413357" w:rsidRPr="000C6B2A" w:rsidRDefault="00413357" w:rsidP="003C08E1">
            <w:pPr>
              <w:jc w:val="right"/>
              <w:rPr>
                <w:rFonts w:ascii="Cambria" w:hAnsi="Cambria"/>
                <w:color w:val="000000"/>
              </w:rPr>
            </w:pPr>
            <w:r w:rsidRPr="000C6B2A">
              <w:rPr>
                <w:rFonts w:ascii="Cambria" w:hAnsi="Cambria"/>
                <w:color w:val="000000"/>
              </w:rPr>
              <w:t>366.5</w:t>
            </w:r>
          </w:p>
        </w:tc>
        <w:tc>
          <w:tcPr>
            <w:tcW w:w="1201" w:type="dxa"/>
            <w:tcBorders>
              <w:top w:val="nil"/>
              <w:left w:val="nil"/>
              <w:bottom w:val="nil"/>
              <w:right w:val="nil"/>
            </w:tcBorders>
            <w:shd w:val="clear" w:color="auto" w:fill="auto"/>
            <w:vAlign w:val="center"/>
            <w:hideMark/>
          </w:tcPr>
          <w:p w14:paraId="490087C7" w14:textId="77777777" w:rsidR="00413357" w:rsidRPr="000C6B2A" w:rsidRDefault="00413357" w:rsidP="003C08E1">
            <w:pPr>
              <w:jc w:val="right"/>
              <w:rPr>
                <w:rFonts w:ascii="Cambria" w:hAnsi="Cambria"/>
                <w:color w:val="000000"/>
              </w:rPr>
            </w:pPr>
            <w:r w:rsidRPr="000C6B2A">
              <w:rPr>
                <w:rFonts w:ascii="Cambria" w:hAnsi="Cambria"/>
                <w:color w:val="000000"/>
              </w:rPr>
              <w:t>2.07E+04</w:t>
            </w:r>
          </w:p>
        </w:tc>
        <w:tc>
          <w:tcPr>
            <w:tcW w:w="1201" w:type="dxa"/>
            <w:tcBorders>
              <w:top w:val="nil"/>
              <w:left w:val="nil"/>
              <w:bottom w:val="nil"/>
              <w:right w:val="nil"/>
            </w:tcBorders>
            <w:shd w:val="clear" w:color="auto" w:fill="auto"/>
            <w:vAlign w:val="center"/>
            <w:hideMark/>
          </w:tcPr>
          <w:p w14:paraId="3465B137" w14:textId="77777777" w:rsidR="00413357" w:rsidRPr="000C6B2A" w:rsidRDefault="00413357" w:rsidP="003C08E1">
            <w:pPr>
              <w:jc w:val="right"/>
              <w:rPr>
                <w:rFonts w:ascii="Cambria" w:hAnsi="Cambria"/>
                <w:color w:val="000000"/>
              </w:rPr>
            </w:pPr>
            <w:r w:rsidRPr="000C6B2A">
              <w:rPr>
                <w:rFonts w:ascii="Cambria" w:hAnsi="Cambria"/>
                <w:color w:val="000000"/>
              </w:rPr>
              <w:t>374.4</w:t>
            </w:r>
          </w:p>
        </w:tc>
      </w:tr>
      <w:tr w:rsidR="00413357" w:rsidRPr="000C6B2A" w14:paraId="417C1448" w14:textId="77777777" w:rsidTr="002B3D7B">
        <w:trPr>
          <w:trHeight w:val="315"/>
        </w:trPr>
        <w:tc>
          <w:tcPr>
            <w:tcW w:w="1833" w:type="dxa"/>
            <w:tcBorders>
              <w:top w:val="nil"/>
              <w:left w:val="nil"/>
              <w:bottom w:val="nil"/>
              <w:right w:val="nil"/>
            </w:tcBorders>
            <w:shd w:val="clear" w:color="auto" w:fill="auto"/>
            <w:vAlign w:val="center"/>
            <w:hideMark/>
          </w:tcPr>
          <w:p w14:paraId="5688C335" w14:textId="77777777" w:rsidR="00413357" w:rsidRPr="000C6B2A" w:rsidRDefault="00413357" w:rsidP="003C08E1">
            <w:pPr>
              <w:rPr>
                <w:rFonts w:ascii="Cambria" w:hAnsi="Cambria"/>
                <w:color w:val="000000"/>
              </w:rPr>
            </w:pPr>
            <w:r w:rsidRPr="000C6B2A">
              <w:rPr>
                <w:rFonts w:ascii="Cambria" w:hAnsi="Cambria"/>
                <w:color w:val="000000"/>
              </w:rPr>
              <w:t>ems.5.093</w:t>
            </w:r>
          </w:p>
        </w:tc>
        <w:tc>
          <w:tcPr>
            <w:tcW w:w="574" w:type="dxa"/>
            <w:tcBorders>
              <w:top w:val="nil"/>
              <w:left w:val="nil"/>
              <w:bottom w:val="nil"/>
              <w:right w:val="nil"/>
            </w:tcBorders>
            <w:shd w:val="clear" w:color="auto" w:fill="auto"/>
            <w:vAlign w:val="center"/>
            <w:hideMark/>
          </w:tcPr>
          <w:p w14:paraId="57B59F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AB09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90D1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D03E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F834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F520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F326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290DA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FE1C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8920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EB0055F" w14:textId="77777777" w:rsidR="00413357" w:rsidRPr="000C6B2A" w:rsidRDefault="00413357" w:rsidP="003C08E1">
            <w:pPr>
              <w:jc w:val="right"/>
              <w:rPr>
                <w:rFonts w:ascii="Cambria" w:hAnsi="Cambria"/>
                <w:color w:val="000000"/>
              </w:rPr>
            </w:pPr>
            <w:r w:rsidRPr="000C6B2A">
              <w:rPr>
                <w:rFonts w:ascii="Cambria" w:hAnsi="Cambria"/>
                <w:color w:val="000000"/>
              </w:rPr>
              <w:t>367.9</w:t>
            </w:r>
          </w:p>
        </w:tc>
        <w:tc>
          <w:tcPr>
            <w:tcW w:w="1201" w:type="dxa"/>
            <w:tcBorders>
              <w:top w:val="nil"/>
              <w:left w:val="nil"/>
              <w:bottom w:val="nil"/>
              <w:right w:val="nil"/>
            </w:tcBorders>
            <w:shd w:val="clear" w:color="auto" w:fill="auto"/>
            <w:vAlign w:val="center"/>
            <w:hideMark/>
          </w:tcPr>
          <w:p w14:paraId="61CADC8F" w14:textId="77777777" w:rsidR="00413357" w:rsidRPr="000C6B2A" w:rsidRDefault="00413357" w:rsidP="003C08E1">
            <w:pPr>
              <w:jc w:val="right"/>
              <w:rPr>
                <w:rFonts w:ascii="Cambria" w:hAnsi="Cambria"/>
                <w:color w:val="000000"/>
              </w:rPr>
            </w:pPr>
            <w:r w:rsidRPr="000C6B2A">
              <w:rPr>
                <w:rFonts w:ascii="Cambria" w:hAnsi="Cambria"/>
                <w:color w:val="000000"/>
              </w:rPr>
              <w:t>8.73E+04</w:t>
            </w:r>
          </w:p>
        </w:tc>
        <w:tc>
          <w:tcPr>
            <w:tcW w:w="1201" w:type="dxa"/>
            <w:tcBorders>
              <w:top w:val="nil"/>
              <w:left w:val="nil"/>
              <w:bottom w:val="nil"/>
              <w:right w:val="nil"/>
            </w:tcBorders>
            <w:shd w:val="clear" w:color="auto" w:fill="auto"/>
            <w:vAlign w:val="center"/>
            <w:hideMark/>
          </w:tcPr>
          <w:p w14:paraId="3E7C4BFE" w14:textId="77777777" w:rsidR="00413357" w:rsidRPr="000C6B2A" w:rsidRDefault="00413357" w:rsidP="003C08E1">
            <w:pPr>
              <w:jc w:val="right"/>
              <w:rPr>
                <w:rFonts w:ascii="Cambria" w:hAnsi="Cambria"/>
                <w:color w:val="000000"/>
              </w:rPr>
            </w:pPr>
            <w:r w:rsidRPr="000C6B2A">
              <w:rPr>
                <w:rFonts w:ascii="Cambria" w:hAnsi="Cambria"/>
                <w:color w:val="000000"/>
              </w:rPr>
              <w:t>383.7</w:t>
            </w:r>
          </w:p>
        </w:tc>
      </w:tr>
      <w:tr w:rsidR="00413357" w:rsidRPr="000C6B2A" w14:paraId="5E545C75" w14:textId="77777777" w:rsidTr="002B3D7B">
        <w:trPr>
          <w:trHeight w:val="315"/>
        </w:trPr>
        <w:tc>
          <w:tcPr>
            <w:tcW w:w="1833" w:type="dxa"/>
            <w:tcBorders>
              <w:top w:val="nil"/>
              <w:left w:val="nil"/>
              <w:bottom w:val="nil"/>
              <w:right w:val="nil"/>
            </w:tcBorders>
            <w:shd w:val="clear" w:color="auto" w:fill="auto"/>
            <w:vAlign w:val="center"/>
            <w:hideMark/>
          </w:tcPr>
          <w:p w14:paraId="5022F329" w14:textId="77777777" w:rsidR="00413357" w:rsidRPr="000C6B2A" w:rsidRDefault="00413357" w:rsidP="003C08E1">
            <w:pPr>
              <w:rPr>
                <w:rFonts w:ascii="Cambria" w:hAnsi="Cambria"/>
                <w:color w:val="000000"/>
              </w:rPr>
            </w:pPr>
            <w:r w:rsidRPr="000C6B2A">
              <w:rPr>
                <w:rFonts w:ascii="Cambria" w:hAnsi="Cambria"/>
                <w:color w:val="000000"/>
              </w:rPr>
              <w:t>ems.5.094</w:t>
            </w:r>
          </w:p>
        </w:tc>
        <w:tc>
          <w:tcPr>
            <w:tcW w:w="574" w:type="dxa"/>
            <w:tcBorders>
              <w:top w:val="nil"/>
              <w:left w:val="nil"/>
              <w:bottom w:val="nil"/>
              <w:right w:val="nil"/>
            </w:tcBorders>
            <w:shd w:val="clear" w:color="auto" w:fill="auto"/>
            <w:vAlign w:val="center"/>
            <w:hideMark/>
          </w:tcPr>
          <w:p w14:paraId="67D740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C098C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B2A9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28A8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E2F1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49B7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048B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7693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0C07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764D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384CC59" w14:textId="77777777" w:rsidR="00413357" w:rsidRPr="000C6B2A" w:rsidRDefault="00413357" w:rsidP="003C08E1">
            <w:pPr>
              <w:jc w:val="right"/>
              <w:rPr>
                <w:rFonts w:ascii="Cambria" w:hAnsi="Cambria"/>
                <w:color w:val="000000"/>
              </w:rPr>
            </w:pPr>
            <w:r w:rsidRPr="000C6B2A">
              <w:rPr>
                <w:rFonts w:ascii="Cambria" w:hAnsi="Cambria"/>
                <w:color w:val="000000"/>
              </w:rPr>
              <w:t>390.4</w:t>
            </w:r>
          </w:p>
        </w:tc>
        <w:tc>
          <w:tcPr>
            <w:tcW w:w="1201" w:type="dxa"/>
            <w:tcBorders>
              <w:top w:val="nil"/>
              <w:left w:val="nil"/>
              <w:bottom w:val="nil"/>
              <w:right w:val="nil"/>
            </w:tcBorders>
            <w:shd w:val="clear" w:color="auto" w:fill="auto"/>
            <w:vAlign w:val="center"/>
            <w:hideMark/>
          </w:tcPr>
          <w:p w14:paraId="48A0614D" w14:textId="77777777" w:rsidR="00413357" w:rsidRPr="000C6B2A" w:rsidRDefault="00413357" w:rsidP="003C08E1">
            <w:pPr>
              <w:jc w:val="right"/>
              <w:rPr>
                <w:rFonts w:ascii="Cambria" w:hAnsi="Cambria"/>
                <w:color w:val="000000"/>
              </w:rPr>
            </w:pPr>
            <w:r w:rsidRPr="000C6B2A">
              <w:rPr>
                <w:rFonts w:ascii="Cambria" w:hAnsi="Cambria"/>
                <w:color w:val="000000"/>
              </w:rPr>
              <w:t>8.83E+09</w:t>
            </w:r>
          </w:p>
        </w:tc>
        <w:tc>
          <w:tcPr>
            <w:tcW w:w="1201" w:type="dxa"/>
            <w:tcBorders>
              <w:top w:val="nil"/>
              <w:left w:val="nil"/>
              <w:bottom w:val="nil"/>
              <w:right w:val="nil"/>
            </w:tcBorders>
            <w:shd w:val="clear" w:color="auto" w:fill="auto"/>
            <w:vAlign w:val="center"/>
            <w:hideMark/>
          </w:tcPr>
          <w:p w14:paraId="4BC1A143" w14:textId="77777777" w:rsidR="00413357" w:rsidRPr="000C6B2A" w:rsidRDefault="00413357" w:rsidP="003C08E1">
            <w:pPr>
              <w:jc w:val="right"/>
              <w:rPr>
                <w:rFonts w:ascii="Cambria" w:hAnsi="Cambria"/>
                <w:color w:val="000000"/>
              </w:rPr>
            </w:pPr>
            <w:r w:rsidRPr="000C6B2A">
              <w:rPr>
                <w:rFonts w:ascii="Cambria" w:hAnsi="Cambria"/>
                <w:color w:val="000000"/>
              </w:rPr>
              <w:t>381.7</w:t>
            </w:r>
          </w:p>
        </w:tc>
      </w:tr>
      <w:tr w:rsidR="00413357" w:rsidRPr="000C6B2A" w14:paraId="506AB97C" w14:textId="77777777" w:rsidTr="002B3D7B">
        <w:trPr>
          <w:trHeight w:val="315"/>
        </w:trPr>
        <w:tc>
          <w:tcPr>
            <w:tcW w:w="1833" w:type="dxa"/>
            <w:tcBorders>
              <w:top w:val="nil"/>
              <w:left w:val="nil"/>
              <w:bottom w:val="nil"/>
              <w:right w:val="nil"/>
            </w:tcBorders>
            <w:shd w:val="clear" w:color="auto" w:fill="auto"/>
            <w:vAlign w:val="center"/>
            <w:hideMark/>
          </w:tcPr>
          <w:p w14:paraId="656BDB87" w14:textId="77777777" w:rsidR="00413357" w:rsidRPr="000C6B2A" w:rsidRDefault="00413357" w:rsidP="003C08E1">
            <w:pPr>
              <w:rPr>
                <w:rFonts w:ascii="Cambria" w:hAnsi="Cambria"/>
                <w:color w:val="000000"/>
              </w:rPr>
            </w:pPr>
            <w:r w:rsidRPr="000C6B2A">
              <w:rPr>
                <w:rFonts w:ascii="Cambria" w:hAnsi="Cambria"/>
                <w:color w:val="000000"/>
              </w:rPr>
              <w:t>ems.5.095</w:t>
            </w:r>
          </w:p>
        </w:tc>
        <w:tc>
          <w:tcPr>
            <w:tcW w:w="574" w:type="dxa"/>
            <w:tcBorders>
              <w:top w:val="nil"/>
              <w:left w:val="nil"/>
              <w:bottom w:val="nil"/>
              <w:right w:val="nil"/>
            </w:tcBorders>
            <w:shd w:val="clear" w:color="auto" w:fill="auto"/>
            <w:vAlign w:val="center"/>
            <w:hideMark/>
          </w:tcPr>
          <w:p w14:paraId="75D1C0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E154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7C271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F41D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1705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4A25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9638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0517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5E8B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204D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B5C2E29" w14:textId="77777777" w:rsidR="00413357" w:rsidRPr="000C6B2A" w:rsidRDefault="00413357" w:rsidP="003C08E1">
            <w:pPr>
              <w:jc w:val="right"/>
              <w:rPr>
                <w:rFonts w:ascii="Cambria" w:hAnsi="Cambria"/>
                <w:color w:val="000000"/>
              </w:rPr>
            </w:pPr>
            <w:r w:rsidRPr="000C6B2A">
              <w:rPr>
                <w:rFonts w:ascii="Cambria" w:hAnsi="Cambria"/>
                <w:color w:val="000000"/>
              </w:rPr>
              <w:t>385.6</w:t>
            </w:r>
          </w:p>
        </w:tc>
        <w:tc>
          <w:tcPr>
            <w:tcW w:w="1201" w:type="dxa"/>
            <w:tcBorders>
              <w:top w:val="nil"/>
              <w:left w:val="nil"/>
              <w:bottom w:val="nil"/>
              <w:right w:val="nil"/>
            </w:tcBorders>
            <w:shd w:val="clear" w:color="auto" w:fill="auto"/>
            <w:vAlign w:val="center"/>
            <w:hideMark/>
          </w:tcPr>
          <w:p w14:paraId="2A63B988" w14:textId="77777777" w:rsidR="00413357" w:rsidRPr="000C6B2A" w:rsidRDefault="00413357" w:rsidP="003C08E1">
            <w:pPr>
              <w:jc w:val="right"/>
              <w:rPr>
                <w:rFonts w:ascii="Cambria" w:hAnsi="Cambria"/>
                <w:color w:val="000000"/>
              </w:rPr>
            </w:pPr>
            <w:r w:rsidRPr="000C6B2A">
              <w:rPr>
                <w:rFonts w:ascii="Cambria" w:hAnsi="Cambria"/>
                <w:color w:val="000000"/>
              </w:rPr>
              <w:t>1.98E+06</w:t>
            </w:r>
          </w:p>
        </w:tc>
        <w:tc>
          <w:tcPr>
            <w:tcW w:w="1201" w:type="dxa"/>
            <w:tcBorders>
              <w:top w:val="nil"/>
              <w:left w:val="nil"/>
              <w:bottom w:val="nil"/>
              <w:right w:val="nil"/>
            </w:tcBorders>
            <w:shd w:val="clear" w:color="auto" w:fill="auto"/>
            <w:vAlign w:val="center"/>
            <w:hideMark/>
          </w:tcPr>
          <w:p w14:paraId="4ED159B1" w14:textId="77777777" w:rsidR="00413357" w:rsidRPr="000C6B2A" w:rsidRDefault="00413357" w:rsidP="003C08E1">
            <w:pPr>
              <w:jc w:val="right"/>
              <w:rPr>
                <w:rFonts w:ascii="Cambria" w:hAnsi="Cambria"/>
                <w:color w:val="000000"/>
              </w:rPr>
            </w:pPr>
            <w:r w:rsidRPr="000C6B2A">
              <w:rPr>
                <w:rFonts w:ascii="Cambria" w:hAnsi="Cambria"/>
                <w:color w:val="000000"/>
              </w:rPr>
              <w:t>375.6</w:t>
            </w:r>
          </w:p>
        </w:tc>
      </w:tr>
      <w:tr w:rsidR="00413357" w:rsidRPr="000C6B2A" w14:paraId="5F186291" w14:textId="77777777" w:rsidTr="002B3D7B">
        <w:trPr>
          <w:trHeight w:val="315"/>
        </w:trPr>
        <w:tc>
          <w:tcPr>
            <w:tcW w:w="1833" w:type="dxa"/>
            <w:tcBorders>
              <w:top w:val="nil"/>
              <w:left w:val="nil"/>
              <w:bottom w:val="nil"/>
              <w:right w:val="nil"/>
            </w:tcBorders>
            <w:shd w:val="clear" w:color="auto" w:fill="auto"/>
            <w:vAlign w:val="center"/>
            <w:hideMark/>
          </w:tcPr>
          <w:p w14:paraId="295AB040" w14:textId="77777777" w:rsidR="00413357" w:rsidRPr="000C6B2A" w:rsidRDefault="00413357" w:rsidP="003C08E1">
            <w:pPr>
              <w:rPr>
                <w:rFonts w:ascii="Cambria" w:hAnsi="Cambria"/>
                <w:color w:val="000000"/>
              </w:rPr>
            </w:pPr>
            <w:r w:rsidRPr="000C6B2A">
              <w:rPr>
                <w:rFonts w:ascii="Cambria" w:hAnsi="Cambria"/>
                <w:color w:val="000000"/>
              </w:rPr>
              <w:t>ems.5.096</w:t>
            </w:r>
          </w:p>
        </w:tc>
        <w:tc>
          <w:tcPr>
            <w:tcW w:w="574" w:type="dxa"/>
            <w:tcBorders>
              <w:top w:val="nil"/>
              <w:left w:val="nil"/>
              <w:bottom w:val="nil"/>
              <w:right w:val="nil"/>
            </w:tcBorders>
            <w:shd w:val="clear" w:color="auto" w:fill="auto"/>
            <w:vAlign w:val="center"/>
            <w:hideMark/>
          </w:tcPr>
          <w:p w14:paraId="172857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BD11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4478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CF3F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D398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96CB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FE1C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A2A9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3D33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E396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40744ED" w14:textId="77777777" w:rsidR="00413357" w:rsidRPr="000C6B2A" w:rsidRDefault="00413357" w:rsidP="003C08E1">
            <w:pPr>
              <w:jc w:val="right"/>
              <w:rPr>
                <w:rFonts w:ascii="Cambria" w:hAnsi="Cambria"/>
                <w:color w:val="000000"/>
              </w:rPr>
            </w:pPr>
            <w:r w:rsidRPr="000C6B2A">
              <w:rPr>
                <w:rFonts w:ascii="Cambria" w:hAnsi="Cambria"/>
                <w:color w:val="000000"/>
              </w:rPr>
              <w:t>378.2</w:t>
            </w:r>
          </w:p>
        </w:tc>
        <w:tc>
          <w:tcPr>
            <w:tcW w:w="1201" w:type="dxa"/>
            <w:tcBorders>
              <w:top w:val="nil"/>
              <w:left w:val="nil"/>
              <w:bottom w:val="nil"/>
              <w:right w:val="nil"/>
            </w:tcBorders>
            <w:shd w:val="clear" w:color="auto" w:fill="auto"/>
            <w:vAlign w:val="center"/>
            <w:hideMark/>
          </w:tcPr>
          <w:p w14:paraId="05EC1CBB" w14:textId="77777777" w:rsidR="00413357" w:rsidRPr="000C6B2A" w:rsidRDefault="00413357" w:rsidP="003C08E1">
            <w:pPr>
              <w:jc w:val="right"/>
              <w:rPr>
                <w:rFonts w:ascii="Cambria" w:hAnsi="Cambria"/>
                <w:color w:val="000000"/>
              </w:rPr>
            </w:pPr>
            <w:r w:rsidRPr="000C6B2A">
              <w:rPr>
                <w:rFonts w:ascii="Cambria" w:hAnsi="Cambria"/>
                <w:color w:val="000000"/>
              </w:rPr>
              <w:t>8.09E+19</w:t>
            </w:r>
          </w:p>
        </w:tc>
        <w:tc>
          <w:tcPr>
            <w:tcW w:w="1201" w:type="dxa"/>
            <w:tcBorders>
              <w:top w:val="nil"/>
              <w:left w:val="nil"/>
              <w:bottom w:val="nil"/>
              <w:right w:val="nil"/>
            </w:tcBorders>
            <w:shd w:val="clear" w:color="auto" w:fill="auto"/>
            <w:vAlign w:val="center"/>
            <w:hideMark/>
          </w:tcPr>
          <w:p w14:paraId="4E16E33C" w14:textId="77777777" w:rsidR="00413357" w:rsidRPr="000C6B2A" w:rsidRDefault="00413357" w:rsidP="003C08E1">
            <w:pPr>
              <w:jc w:val="right"/>
              <w:rPr>
                <w:rFonts w:ascii="Cambria" w:hAnsi="Cambria"/>
                <w:color w:val="000000"/>
              </w:rPr>
            </w:pPr>
            <w:r w:rsidRPr="000C6B2A">
              <w:rPr>
                <w:rFonts w:ascii="Cambria" w:hAnsi="Cambria"/>
                <w:color w:val="000000"/>
              </w:rPr>
              <w:t>380.0</w:t>
            </w:r>
          </w:p>
        </w:tc>
      </w:tr>
      <w:tr w:rsidR="00413357" w:rsidRPr="000C6B2A" w14:paraId="218C2FEA" w14:textId="77777777" w:rsidTr="002B3D7B">
        <w:trPr>
          <w:trHeight w:val="315"/>
        </w:trPr>
        <w:tc>
          <w:tcPr>
            <w:tcW w:w="1833" w:type="dxa"/>
            <w:tcBorders>
              <w:top w:val="nil"/>
              <w:left w:val="nil"/>
              <w:bottom w:val="nil"/>
              <w:right w:val="nil"/>
            </w:tcBorders>
            <w:shd w:val="clear" w:color="auto" w:fill="auto"/>
            <w:vAlign w:val="center"/>
            <w:hideMark/>
          </w:tcPr>
          <w:p w14:paraId="458A327C" w14:textId="77777777" w:rsidR="00413357" w:rsidRPr="000C6B2A" w:rsidRDefault="00413357" w:rsidP="003C08E1">
            <w:pPr>
              <w:rPr>
                <w:rFonts w:ascii="Cambria" w:hAnsi="Cambria"/>
                <w:color w:val="000000"/>
              </w:rPr>
            </w:pPr>
            <w:r w:rsidRPr="000C6B2A">
              <w:rPr>
                <w:rFonts w:ascii="Cambria" w:hAnsi="Cambria"/>
                <w:color w:val="000000"/>
              </w:rPr>
              <w:t>ems.5.097</w:t>
            </w:r>
          </w:p>
        </w:tc>
        <w:tc>
          <w:tcPr>
            <w:tcW w:w="574" w:type="dxa"/>
            <w:tcBorders>
              <w:top w:val="nil"/>
              <w:left w:val="nil"/>
              <w:bottom w:val="nil"/>
              <w:right w:val="nil"/>
            </w:tcBorders>
            <w:shd w:val="clear" w:color="auto" w:fill="auto"/>
            <w:vAlign w:val="center"/>
            <w:hideMark/>
          </w:tcPr>
          <w:p w14:paraId="61BFA8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BA72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CFDE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A7FB0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55CF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FC9B5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DF87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50F8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62C05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7918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4A90E1D" w14:textId="77777777" w:rsidR="00413357" w:rsidRPr="000C6B2A" w:rsidRDefault="00413357" w:rsidP="003C08E1">
            <w:pPr>
              <w:jc w:val="right"/>
              <w:rPr>
                <w:rFonts w:ascii="Cambria" w:hAnsi="Cambria"/>
                <w:color w:val="000000"/>
              </w:rPr>
            </w:pPr>
            <w:r w:rsidRPr="000C6B2A">
              <w:rPr>
                <w:rFonts w:ascii="Cambria" w:hAnsi="Cambria"/>
                <w:color w:val="000000"/>
              </w:rPr>
              <w:t>370.3</w:t>
            </w:r>
          </w:p>
        </w:tc>
        <w:tc>
          <w:tcPr>
            <w:tcW w:w="1201" w:type="dxa"/>
            <w:tcBorders>
              <w:top w:val="nil"/>
              <w:left w:val="nil"/>
              <w:bottom w:val="nil"/>
              <w:right w:val="nil"/>
            </w:tcBorders>
            <w:shd w:val="clear" w:color="auto" w:fill="auto"/>
            <w:vAlign w:val="center"/>
            <w:hideMark/>
          </w:tcPr>
          <w:p w14:paraId="748F564F" w14:textId="77777777" w:rsidR="00413357" w:rsidRPr="000C6B2A" w:rsidRDefault="00413357" w:rsidP="003C08E1">
            <w:pPr>
              <w:jc w:val="right"/>
              <w:rPr>
                <w:rFonts w:ascii="Cambria" w:hAnsi="Cambria"/>
                <w:color w:val="000000"/>
              </w:rPr>
            </w:pPr>
            <w:r w:rsidRPr="000C6B2A">
              <w:rPr>
                <w:rFonts w:ascii="Cambria" w:hAnsi="Cambria"/>
                <w:color w:val="000000"/>
              </w:rPr>
              <w:t>2.92E+19</w:t>
            </w:r>
          </w:p>
        </w:tc>
        <w:tc>
          <w:tcPr>
            <w:tcW w:w="1201" w:type="dxa"/>
            <w:tcBorders>
              <w:top w:val="nil"/>
              <w:left w:val="nil"/>
              <w:bottom w:val="nil"/>
              <w:right w:val="nil"/>
            </w:tcBorders>
            <w:shd w:val="clear" w:color="auto" w:fill="auto"/>
            <w:vAlign w:val="center"/>
            <w:hideMark/>
          </w:tcPr>
          <w:p w14:paraId="39EF047E" w14:textId="77777777" w:rsidR="00413357" w:rsidRPr="000C6B2A" w:rsidRDefault="00413357" w:rsidP="003C08E1">
            <w:pPr>
              <w:jc w:val="right"/>
              <w:rPr>
                <w:rFonts w:ascii="Cambria" w:hAnsi="Cambria"/>
                <w:color w:val="000000"/>
              </w:rPr>
            </w:pPr>
            <w:r w:rsidRPr="000C6B2A">
              <w:rPr>
                <w:rFonts w:ascii="Cambria" w:hAnsi="Cambria"/>
                <w:color w:val="000000"/>
              </w:rPr>
              <w:t>371.1</w:t>
            </w:r>
          </w:p>
        </w:tc>
      </w:tr>
      <w:tr w:rsidR="00413357" w:rsidRPr="000C6B2A" w14:paraId="4AB5BC88" w14:textId="77777777" w:rsidTr="002B3D7B">
        <w:trPr>
          <w:trHeight w:val="315"/>
        </w:trPr>
        <w:tc>
          <w:tcPr>
            <w:tcW w:w="1833" w:type="dxa"/>
            <w:tcBorders>
              <w:top w:val="nil"/>
              <w:left w:val="nil"/>
              <w:bottom w:val="nil"/>
              <w:right w:val="nil"/>
            </w:tcBorders>
            <w:shd w:val="clear" w:color="auto" w:fill="auto"/>
            <w:vAlign w:val="center"/>
            <w:hideMark/>
          </w:tcPr>
          <w:p w14:paraId="1A16EB31" w14:textId="77777777" w:rsidR="00413357" w:rsidRPr="000C6B2A" w:rsidRDefault="00413357" w:rsidP="003C08E1">
            <w:pPr>
              <w:rPr>
                <w:rFonts w:ascii="Cambria" w:hAnsi="Cambria"/>
                <w:color w:val="000000"/>
              </w:rPr>
            </w:pPr>
            <w:r w:rsidRPr="000C6B2A">
              <w:rPr>
                <w:rFonts w:ascii="Cambria" w:hAnsi="Cambria"/>
                <w:color w:val="000000"/>
              </w:rPr>
              <w:t>ems.5.098</w:t>
            </w:r>
          </w:p>
        </w:tc>
        <w:tc>
          <w:tcPr>
            <w:tcW w:w="574" w:type="dxa"/>
            <w:tcBorders>
              <w:top w:val="nil"/>
              <w:left w:val="nil"/>
              <w:bottom w:val="nil"/>
              <w:right w:val="nil"/>
            </w:tcBorders>
            <w:shd w:val="clear" w:color="auto" w:fill="auto"/>
            <w:vAlign w:val="center"/>
            <w:hideMark/>
          </w:tcPr>
          <w:p w14:paraId="7C497F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B512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92B6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6A60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173F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E5FB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F699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5D9E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9ECB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FFC1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9C873A" w14:textId="77777777" w:rsidR="00413357" w:rsidRPr="000C6B2A" w:rsidRDefault="00413357" w:rsidP="003C08E1">
            <w:pPr>
              <w:jc w:val="right"/>
              <w:rPr>
                <w:rFonts w:ascii="Cambria" w:hAnsi="Cambria"/>
                <w:color w:val="000000"/>
              </w:rPr>
            </w:pPr>
            <w:r w:rsidRPr="000C6B2A">
              <w:rPr>
                <w:rFonts w:ascii="Cambria" w:hAnsi="Cambria"/>
                <w:color w:val="000000"/>
              </w:rPr>
              <w:t>543.1</w:t>
            </w:r>
          </w:p>
        </w:tc>
        <w:tc>
          <w:tcPr>
            <w:tcW w:w="1201" w:type="dxa"/>
            <w:tcBorders>
              <w:top w:val="nil"/>
              <w:left w:val="nil"/>
              <w:bottom w:val="nil"/>
              <w:right w:val="nil"/>
            </w:tcBorders>
            <w:shd w:val="clear" w:color="auto" w:fill="auto"/>
            <w:vAlign w:val="center"/>
            <w:hideMark/>
          </w:tcPr>
          <w:p w14:paraId="5DFC8E91" w14:textId="77777777" w:rsidR="00413357" w:rsidRPr="000C6B2A" w:rsidRDefault="00413357" w:rsidP="003C08E1">
            <w:pPr>
              <w:jc w:val="right"/>
              <w:rPr>
                <w:rFonts w:ascii="Cambria" w:hAnsi="Cambria"/>
                <w:color w:val="000000"/>
              </w:rPr>
            </w:pPr>
            <w:r w:rsidRPr="000C6B2A">
              <w:rPr>
                <w:rFonts w:ascii="Cambria" w:hAnsi="Cambria"/>
                <w:color w:val="000000"/>
              </w:rPr>
              <w:t>3.59E+25</w:t>
            </w:r>
          </w:p>
        </w:tc>
        <w:tc>
          <w:tcPr>
            <w:tcW w:w="1201" w:type="dxa"/>
            <w:tcBorders>
              <w:top w:val="nil"/>
              <w:left w:val="nil"/>
              <w:bottom w:val="nil"/>
              <w:right w:val="nil"/>
            </w:tcBorders>
            <w:shd w:val="clear" w:color="auto" w:fill="auto"/>
            <w:vAlign w:val="center"/>
            <w:hideMark/>
          </w:tcPr>
          <w:p w14:paraId="3CF629FE" w14:textId="77777777" w:rsidR="00413357" w:rsidRPr="000C6B2A" w:rsidRDefault="00413357" w:rsidP="003C08E1">
            <w:pPr>
              <w:jc w:val="right"/>
              <w:rPr>
                <w:rFonts w:ascii="Cambria" w:hAnsi="Cambria"/>
                <w:color w:val="000000"/>
              </w:rPr>
            </w:pPr>
            <w:r w:rsidRPr="000C6B2A">
              <w:rPr>
                <w:rFonts w:ascii="Cambria" w:hAnsi="Cambria"/>
                <w:color w:val="000000"/>
              </w:rPr>
              <w:t>543.2</w:t>
            </w:r>
          </w:p>
        </w:tc>
      </w:tr>
      <w:tr w:rsidR="00413357" w:rsidRPr="000C6B2A" w14:paraId="39D6E277" w14:textId="77777777" w:rsidTr="002B3D7B">
        <w:trPr>
          <w:trHeight w:val="315"/>
        </w:trPr>
        <w:tc>
          <w:tcPr>
            <w:tcW w:w="1833" w:type="dxa"/>
            <w:tcBorders>
              <w:top w:val="nil"/>
              <w:left w:val="nil"/>
              <w:bottom w:val="nil"/>
              <w:right w:val="nil"/>
            </w:tcBorders>
            <w:shd w:val="clear" w:color="auto" w:fill="auto"/>
            <w:vAlign w:val="center"/>
            <w:hideMark/>
          </w:tcPr>
          <w:p w14:paraId="390E7D48" w14:textId="77777777" w:rsidR="00413357" w:rsidRPr="000C6B2A" w:rsidRDefault="00413357" w:rsidP="003C08E1">
            <w:pPr>
              <w:rPr>
                <w:rFonts w:ascii="Cambria" w:hAnsi="Cambria"/>
                <w:color w:val="000000"/>
              </w:rPr>
            </w:pPr>
            <w:r w:rsidRPr="000C6B2A">
              <w:rPr>
                <w:rFonts w:ascii="Cambria" w:hAnsi="Cambria"/>
                <w:color w:val="000000"/>
              </w:rPr>
              <w:t>ems.5.099</w:t>
            </w:r>
          </w:p>
        </w:tc>
        <w:tc>
          <w:tcPr>
            <w:tcW w:w="574" w:type="dxa"/>
            <w:tcBorders>
              <w:top w:val="nil"/>
              <w:left w:val="nil"/>
              <w:bottom w:val="nil"/>
              <w:right w:val="nil"/>
            </w:tcBorders>
            <w:shd w:val="clear" w:color="auto" w:fill="auto"/>
            <w:vAlign w:val="center"/>
            <w:hideMark/>
          </w:tcPr>
          <w:p w14:paraId="7BE8FE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823C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666C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6B2E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D2AB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1498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38DF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EE97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478B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B452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EDB9D42" w14:textId="77777777" w:rsidR="00413357" w:rsidRPr="000C6B2A" w:rsidRDefault="00413357" w:rsidP="003C08E1">
            <w:pPr>
              <w:jc w:val="right"/>
              <w:rPr>
                <w:rFonts w:ascii="Cambria" w:hAnsi="Cambria"/>
                <w:color w:val="000000"/>
              </w:rPr>
            </w:pPr>
            <w:r w:rsidRPr="000C6B2A">
              <w:rPr>
                <w:rFonts w:ascii="Cambria" w:hAnsi="Cambria"/>
                <w:color w:val="000000"/>
              </w:rPr>
              <w:t>410.6</w:t>
            </w:r>
          </w:p>
        </w:tc>
        <w:tc>
          <w:tcPr>
            <w:tcW w:w="1201" w:type="dxa"/>
            <w:tcBorders>
              <w:top w:val="nil"/>
              <w:left w:val="nil"/>
              <w:bottom w:val="nil"/>
              <w:right w:val="nil"/>
            </w:tcBorders>
            <w:shd w:val="clear" w:color="auto" w:fill="auto"/>
            <w:vAlign w:val="center"/>
            <w:hideMark/>
          </w:tcPr>
          <w:p w14:paraId="5A2CD6ED" w14:textId="77777777" w:rsidR="00413357" w:rsidRPr="000C6B2A" w:rsidRDefault="00413357" w:rsidP="003C08E1">
            <w:pPr>
              <w:jc w:val="right"/>
              <w:rPr>
                <w:rFonts w:ascii="Cambria" w:hAnsi="Cambria"/>
                <w:color w:val="000000"/>
              </w:rPr>
            </w:pPr>
            <w:r w:rsidRPr="000C6B2A">
              <w:rPr>
                <w:rFonts w:ascii="Cambria" w:hAnsi="Cambria"/>
                <w:color w:val="000000"/>
              </w:rPr>
              <w:t>4.10E+15</w:t>
            </w:r>
          </w:p>
        </w:tc>
        <w:tc>
          <w:tcPr>
            <w:tcW w:w="1201" w:type="dxa"/>
            <w:tcBorders>
              <w:top w:val="nil"/>
              <w:left w:val="nil"/>
              <w:bottom w:val="nil"/>
              <w:right w:val="nil"/>
            </w:tcBorders>
            <w:shd w:val="clear" w:color="auto" w:fill="auto"/>
            <w:vAlign w:val="center"/>
            <w:hideMark/>
          </w:tcPr>
          <w:p w14:paraId="053E15CC" w14:textId="77777777" w:rsidR="00413357" w:rsidRPr="000C6B2A" w:rsidRDefault="00413357" w:rsidP="003C08E1">
            <w:pPr>
              <w:jc w:val="right"/>
              <w:rPr>
                <w:rFonts w:ascii="Cambria" w:hAnsi="Cambria"/>
                <w:color w:val="000000"/>
              </w:rPr>
            </w:pPr>
            <w:r w:rsidRPr="000C6B2A">
              <w:rPr>
                <w:rFonts w:ascii="Cambria" w:hAnsi="Cambria"/>
                <w:color w:val="000000"/>
              </w:rPr>
              <w:t>436.9</w:t>
            </w:r>
          </w:p>
        </w:tc>
      </w:tr>
      <w:tr w:rsidR="00413357" w:rsidRPr="000C6B2A" w14:paraId="1CA8C720" w14:textId="77777777" w:rsidTr="002B3D7B">
        <w:trPr>
          <w:trHeight w:val="315"/>
        </w:trPr>
        <w:tc>
          <w:tcPr>
            <w:tcW w:w="1833" w:type="dxa"/>
            <w:tcBorders>
              <w:top w:val="nil"/>
              <w:left w:val="nil"/>
              <w:bottom w:val="nil"/>
              <w:right w:val="nil"/>
            </w:tcBorders>
            <w:shd w:val="clear" w:color="auto" w:fill="auto"/>
            <w:vAlign w:val="center"/>
            <w:hideMark/>
          </w:tcPr>
          <w:p w14:paraId="03BAC148" w14:textId="77777777" w:rsidR="00413357" w:rsidRPr="000C6B2A" w:rsidRDefault="00413357" w:rsidP="003C08E1">
            <w:pPr>
              <w:rPr>
                <w:rFonts w:ascii="Cambria" w:hAnsi="Cambria"/>
                <w:color w:val="000000"/>
              </w:rPr>
            </w:pPr>
            <w:r w:rsidRPr="000C6B2A">
              <w:rPr>
                <w:rFonts w:ascii="Cambria" w:hAnsi="Cambria"/>
                <w:color w:val="000000"/>
              </w:rPr>
              <w:t>ems.5.100</w:t>
            </w:r>
          </w:p>
        </w:tc>
        <w:tc>
          <w:tcPr>
            <w:tcW w:w="574" w:type="dxa"/>
            <w:tcBorders>
              <w:top w:val="nil"/>
              <w:left w:val="nil"/>
              <w:bottom w:val="nil"/>
              <w:right w:val="nil"/>
            </w:tcBorders>
            <w:shd w:val="clear" w:color="auto" w:fill="auto"/>
            <w:vAlign w:val="center"/>
            <w:hideMark/>
          </w:tcPr>
          <w:p w14:paraId="2E9596A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C1B1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BEA3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A136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A224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5B3B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F6B9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3BE1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48C1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315F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B2295C6" w14:textId="77777777" w:rsidR="00413357" w:rsidRPr="000C6B2A" w:rsidRDefault="00413357" w:rsidP="003C08E1">
            <w:pPr>
              <w:jc w:val="right"/>
              <w:rPr>
                <w:rFonts w:ascii="Cambria" w:hAnsi="Cambria"/>
                <w:color w:val="000000"/>
              </w:rPr>
            </w:pPr>
            <w:r w:rsidRPr="000C6B2A">
              <w:rPr>
                <w:rFonts w:ascii="Cambria" w:hAnsi="Cambria"/>
                <w:color w:val="000000"/>
              </w:rPr>
              <w:t>373.8</w:t>
            </w:r>
          </w:p>
        </w:tc>
        <w:tc>
          <w:tcPr>
            <w:tcW w:w="1201" w:type="dxa"/>
            <w:tcBorders>
              <w:top w:val="nil"/>
              <w:left w:val="nil"/>
              <w:bottom w:val="nil"/>
              <w:right w:val="nil"/>
            </w:tcBorders>
            <w:shd w:val="clear" w:color="auto" w:fill="auto"/>
            <w:vAlign w:val="center"/>
            <w:hideMark/>
          </w:tcPr>
          <w:p w14:paraId="48D87D42" w14:textId="77777777" w:rsidR="00413357" w:rsidRPr="000C6B2A" w:rsidRDefault="00413357" w:rsidP="003C08E1">
            <w:pPr>
              <w:jc w:val="right"/>
              <w:rPr>
                <w:rFonts w:ascii="Cambria" w:hAnsi="Cambria"/>
                <w:color w:val="000000"/>
              </w:rPr>
            </w:pPr>
            <w:r w:rsidRPr="000C6B2A">
              <w:rPr>
                <w:rFonts w:ascii="Cambria" w:hAnsi="Cambria"/>
                <w:color w:val="000000"/>
              </w:rPr>
              <w:t>2.47E+08</w:t>
            </w:r>
          </w:p>
        </w:tc>
        <w:tc>
          <w:tcPr>
            <w:tcW w:w="1201" w:type="dxa"/>
            <w:tcBorders>
              <w:top w:val="nil"/>
              <w:left w:val="nil"/>
              <w:bottom w:val="nil"/>
              <w:right w:val="nil"/>
            </w:tcBorders>
            <w:shd w:val="clear" w:color="auto" w:fill="auto"/>
            <w:vAlign w:val="center"/>
            <w:hideMark/>
          </w:tcPr>
          <w:p w14:paraId="344A2CE3" w14:textId="77777777" w:rsidR="00413357" w:rsidRPr="000C6B2A" w:rsidRDefault="00413357" w:rsidP="003C08E1">
            <w:pPr>
              <w:jc w:val="right"/>
              <w:rPr>
                <w:rFonts w:ascii="Cambria" w:hAnsi="Cambria"/>
                <w:color w:val="000000"/>
              </w:rPr>
            </w:pPr>
            <w:r w:rsidRPr="000C6B2A">
              <w:rPr>
                <w:rFonts w:ascii="Cambria" w:hAnsi="Cambria"/>
                <w:color w:val="000000"/>
              </w:rPr>
              <w:t>370.5</w:t>
            </w:r>
          </w:p>
        </w:tc>
      </w:tr>
      <w:tr w:rsidR="00413357" w:rsidRPr="000C6B2A" w14:paraId="051D5F48" w14:textId="77777777" w:rsidTr="002B3D7B">
        <w:trPr>
          <w:trHeight w:val="315"/>
        </w:trPr>
        <w:tc>
          <w:tcPr>
            <w:tcW w:w="1833" w:type="dxa"/>
            <w:tcBorders>
              <w:top w:val="nil"/>
              <w:left w:val="nil"/>
              <w:bottom w:val="nil"/>
              <w:right w:val="nil"/>
            </w:tcBorders>
            <w:shd w:val="clear" w:color="auto" w:fill="auto"/>
            <w:vAlign w:val="center"/>
            <w:hideMark/>
          </w:tcPr>
          <w:p w14:paraId="11EBD51E" w14:textId="77777777" w:rsidR="00413357" w:rsidRPr="000C6B2A" w:rsidRDefault="00413357" w:rsidP="003C08E1">
            <w:pPr>
              <w:rPr>
                <w:rFonts w:ascii="Cambria" w:hAnsi="Cambria"/>
                <w:color w:val="000000"/>
              </w:rPr>
            </w:pPr>
            <w:r w:rsidRPr="000C6B2A">
              <w:rPr>
                <w:rFonts w:ascii="Cambria" w:hAnsi="Cambria"/>
                <w:color w:val="000000"/>
              </w:rPr>
              <w:t>ems.5.101</w:t>
            </w:r>
          </w:p>
        </w:tc>
        <w:tc>
          <w:tcPr>
            <w:tcW w:w="574" w:type="dxa"/>
            <w:tcBorders>
              <w:top w:val="nil"/>
              <w:left w:val="nil"/>
              <w:bottom w:val="nil"/>
              <w:right w:val="nil"/>
            </w:tcBorders>
            <w:shd w:val="clear" w:color="auto" w:fill="auto"/>
            <w:vAlign w:val="center"/>
            <w:hideMark/>
          </w:tcPr>
          <w:p w14:paraId="1F5BA6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003B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EC8BE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C06F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75925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7B3B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A613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3CC3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13DD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1BF9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F3BC8C0" w14:textId="77777777" w:rsidR="00413357" w:rsidRPr="000C6B2A" w:rsidRDefault="00413357" w:rsidP="003C08E1">
            <w:pPr>
              <w:jc w:val="right"/>
              <w:rPr>
                <w:rFonts w:ascii="Cambria" w:hAnsi="Cambria"/>
                <w:color w:val="000000"/>
              </w:rPr>
            </w:pPr>
            <w:r w:rsidRPr="000C6B2A">
              <w:rPr>
                <w:rFonts w:ascii="Cambria" w:hAnsi="Cambria"/>
                <w:color w:val="000000"/>
              </w:rPr>
              <w:t>373.6</w:t>
            </w:r>
          </w:p>
        </w:tc>
        <w:tc>
          <w:tcPr>
            <w:tcW w:w="1201" w:type="dxa"/>
            <w:tcBorders>
              <w:top w:val="nil"/>
              <w:left w:val="nil"/>
              <w:bottom w:val="nil"/>
              <w:right w:val="nil"/>
            </w:tcBorders>
            <w:shd w:val="clear" w:color="auto" w:fill="auto"/>
            <w:vAlign w:val="center"/>
            <w:hideMark/>
          </w:tcPr>
          <w:p w14:paraId="0391298C" w14:textId="77777777" w:rsidR="00413357" w:rsidRPr="000C6B2A" w:rsidRDefault="00413357" w:rsidP="003C08E1">
            <w:pPr>
              <w:jc w:val="right"/>
              <w:rPr>
                <w:rFonts w:ascii="Cambria" w:hAnsi="Cambria"/>
                <w:color w:val="000000"/>
              </w:rPr>
            </w:pPr>
            <w:r w:rsidRPr="000C6B2A">
              <w:rPr>
                <w:rFonts w:ascii="Cambria" w:hAnsi="Cambria"/>
                <w:color w:val="000000"/>
              </w:rPr>
              <w:t>7.05E+16</w:t>
            </w:r>
          </w:p>
        </w:tc>
        <w:tc>
          <w:tcPr>
            <w:tcW w:w="1201" w:type="dxa"/>
            <w:tcBorders>
              <w:top w:val="nil"/>
              <w:left w:val="nil"/>
              <w:bottom w:val="nil"/>
              <w:right w:val="nil"/>
            </w:tcBorders>
            <w:shd w:val="clear" w:color="auto" w:fill="auto"/>
            <w:vAlign w:val="center"/>
            <w:hideMark/>
          </w:tcPr>
          <w:p w14:paraId="72F39162" w14:textId="77777777" w:rsidR="00413357" w:rsidRPr="000C6B2A" w:rsidRDefault="00413357" w:rsidP="003C08E1">
            <w:pPr>
              <w:jc w:val="right"/>
              <w:rPr>
                <w:rFonts w:ascii="Cambria" w:hAnsi="Cambria"/>
                <w:color w:val="000000"/>
              </w:rPr>
            </w:pPr>
            <w:r w:rsidRPr="000C6B2A">
              <w:rPr>
                <w:rFonts w:ascii="Cambria" w:hAnsi="Cambria"/>
                <w:color w:val="000000"/>
              </w:rPr>
              <w:t>374.4</w:t>
            </w:r>
          </w:p>
        </w:tc>
      </w:tr>
      <w:tr w:rsidR="00413357" w:rsidRPr="000C6B2A" w14:paraId="1BC546AB" w14:textId="77777777" w:rsidTr="002B3D7B">
        <w:trPr>
          <w:trHeight w:val="315"/>
        </w:trPr>
        <w:tc>
          <w:tcPr>
            <w:tcW w:w="1833" w:type="dxa"/>
            <w:tcBorders>
              <w:top w:val="nil"/>
              <w:left w:val="nil"/>
              <w:bottom w:val="nil"/>
              <w:right w:val="nil"/>
            </w:tcBorders>
            <w:shd w:val="clear" w:color="auto" w:fill="auto"/>
            <w:vAlign w:val="center"/>
            <w:hideMark/>
          </w:tcPr>
          <w:p w14:paraId="52DCF83D" w14:textId="77777777" w:rsidR="00413357" w:rsidRPr="000C6B2A" w:rsidRDefault="00413357" w:rsidP="003C08E1">
            <w:pPr>
              <w:rPr>
                <w:rFonts w:ascii="Cambria" w:hAnsi="Cambria"/>
                <w:color w:val="000000"/>
              </w:rPr>
            </w:pPr>
            <w:r w:rsidRPr="000C6B2A">
              <w:rPr>
                <w:rFonts w:ascii="Cambria" w:hAnsi="Cambria"/>
                <w:color w:val="000000"/>
              </w:rPr>
              <w:t>ems.5.102</w:t>
            </w:r>
          </w:p>
        </w:tc>
        <w:tc>
          <w:tcPr>
            <w:tcW w:w="574" w:type="dxa"/>
            <w:tcBorders>
              <w:top w:val="nil"/>
              <w:left w:val="nil"/>
              <w:bottom w:val="nil"/>
              <w:right w:val="nil"/>
            </w:tcBorders>
            <w:shd w:val="clear" w:color="auto" w:fill="auto"/>
            <w:vAlign w:val="center"/>
            <w:hideMark/>
          </w:tcPr>
          <w:p w14:paraId="022C27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E152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1FB8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E4DE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4095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B90D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380F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C16E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BCDD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9292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AFE498C" w14:textId="77777777" w:rsidR="00413357" w:rsidRPr="000C6B2A" w:rsidRDefault="00413357" w:rsidP="003C08E1">
            <w:pPr>
              <w:jc w:val="right"/>
              <w:rPr>
                <w:rFonts w:ascii="Cambria" w:hAnsi="Cambria"/>
                <w:color w:val="000000"/>
              </w:rPr>
            </w:pPr>
            <w:r w:rsidRPr="000C6B2A">
              <w:rPr>
                <w:rFonts w:ascii="Cambria" w:hAnsi="Cambria"/>
                <w:color w:val="000000"/>
              </w:rPr>
              <w:t>456.2</w:t>
            </w:r>
          </w:p>
        </w:tc>
        <w:tc>
          <w:tcPr>
            <w:tcW w:w="1201" w:type="dxa"/>
            <w:tcBorders>
              <w:top w:val="nil"/>
              <w:left w:val="nil"/>
              <w:bottom w:val="nil"/>
              <w:right w:val="nil"/>
            </w:tcBorders>
            <w:shd w:val="clear" w:color="auto" w:fill="auto"/>
            <w:vAlign w:val="center"/>
            <w:hideMark/>
          </w:tcPr>
          <w:p w14:paraId="4858561A" w14:textId="77777777" w:rsidR="00413357" w:rsidRPr="000C6B2A" w:rsidRDefault="00413357" w:rsidP="003C08E1">
            <w:pPr>
              <w:jc w:val="right"/>
              <w:rPr>
                <w:rFonts w:ascii="Cambria" w:hAnsi="Cambria"/>
                <w:color w:val="000000"/>
              </w:rPr>
            </w:pPr>
            <w:r w:rsidRPr="000C6B2A">
              <w:rPr>
                <w:rFonts w:ascii="Cambria" w:hAnsi="Cambria"/>
                <w:color w:val="000000"/>
              </w:rPr>
              <w:t>Inf</w:t>
            </w:r>
          </w:p>
        </w:tc>
        <w:tc>
          <w:tcPr>
            <w:tcW w:w="1201" w:type="dxa"/>
            <w:tcBorders>
              <w:top w:val="nil"/>
              <w:left w:val="nil"/>
              <w:bottom w:val="nil"/>
              <w:right w:val="nil"/>
            </w:tcBorders>
            <w:shd w:val="clear" w:color="auto" w:fill="auto"/>
            <w:vAlign w:val="center"/>
            <w:hideMark/>
          </w:tcPr>
          <w:p w14:paraId="7FEBFFE7" w14:textId="77777777" w:rsidR="00413357" w:rsidRPr="000C6B2A" w:rsidRDefault="00413357" w:rsidP="003C08E1">
            <w:pPr>
              <w:jc w:val="right"/>
              <w:rPr>
                <w:rFonts w:ascii="Cambria" w:hAnsi="Cambria"/>
                <w:color w:val="000000"/>
              </w:rPr>
            </w:pPr>
            <w:r w:rsidRPr="000C6B2A">
              <w:rPr>
                <w:rFonts w:ascii="Cambria" w:hAnsi="Cambria"/>
                <w:color w:val="000000"/>
              </w:rPr>
              <w:t>412.0</w:t>
            </w:r>
          </w:p>
        </w:tc>
      </w:tr>
      <w:tr w:rsidR="00413357" w:rsidRPr="000C6B2A" w14:paraId="74DA82A2" w14:textId="77777777" w:rsidTr="002B3D7B">
        <w:trPr>
          <w:trHeight w:val="315"/>
        </w:trPr>
        <w:tc>
          <w:tcPr>
            <w:tcW w:w="1833" w:type="dxa"/>
            <w:tcBorders>
              <w:top w:val="nil"/>
              <w:left w:val="nil"/>
              <w:bottom w:val="nil"/>
              <w:right w:val="nil"/>
            </w:tcBorders>
            <w:shd w:val="clear" w:color="auto" w:fill="auto"/>
            <w:vAlign w:val="center"/>
            <w:hideMark/>
          </w:tcPr>
          <w:p w14:paraId="7A34CA6F" w14:textId="77777777" w:rsidR="00413357" w:rsidRPr="000C6B2A" w:rsidRDefault="00413357" w:rsidP="003C08E1">
            <w:pPr>
              <w:rPr>
                <w:rFonts w:ascii="Cambria" w:hAnsi="Cambria"/>
                <w:color w:val="000000"/>
              </w:rPr>
            </w:pPr>
            <w:r w:rsidRPr="000C6B2A">
              <w:rPr>
                <w:rFonts w:ascii="Cambria" w:hAnsi="Cambria"/>
                <w:color w:val="000000"/>
              </w:rPr>
              <w:t>ems.5.103</w:t>
            </w:r>
          </w:p>
        </w:tc>
        <w:tc>
          <w:tcPr>
            <w:tcW w:w="574" w:type="dxa"/>
            <w:tcBorders>
              <w:top w:val="nil"/>
              <w:left w:val="nil"/>
              <w:bottom w:val="nil"/>
              <w:right w:val="nil"/>
            </w:tcBorders>
            <w:shd w:val="clear" w:color="auto" w:fill="auto"/>
            <w:vAlign w:val="center"/>
            <w:hideMark/>
          </w:tcPr>
          <w:p w14:paraId="56470C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CA52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BC83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0E31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86225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E0A63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549B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D638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437A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B774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E01EEC0" w14:textId="77777777" w:rsidR="00413357" w:rsidRPr="000C6B2A" w:rsidRDefault="00413357" w:rsidP="003C08E1">
            <w:pPr>
              <w:jc w:val="right"/>
              <w:rPr>
                <w:rFonts w:ascii="Cambria" w:hAnsi="Cambria"/>
                <w:color w:val="000000"/>
              </w:rPr>
            </w:pPr>
            <w:r w:rsidRPr="000C6B2A">
              <w:rPr>
                <w:rFonts w:ascii="Cambria" w:hAnsi="Cambria"/>
                <w:color w:val="000000"/>
              </w:rPr>
              <w:t>488.0</w:t>
            </w:r>
          </w:p>
        </w:tc>
        <w:tc>
          <w:tcPr>
            <w:tcW w:w="1201" w:type="dxa"/>
            <w:tcBorders>
              <w:top w:val="nil"/>
              <w:left w:val="nil"/>
              <w:bottom w:val="nil"/>
              <w:right w:val="nil"/>
            </w:tcBorders>
            <w:shd w:val="clear" w:color="auto" w:fill="auto"/>
            <w:vAlign w:val="center"/>
            <w:hideMark/>
          </w:tcPr>
          <w:p w14:paraId="6B31004F" w14:textId="77777777" w:rsidR="00413357" w:rsidRPr="000C6B2A" w:rsidRDefault="00413357" w:rsidP="003C08E1">
            <w:pPr>
              <w:jc w:val="right"/>
              <w:rPr>
                <w:rFonts w:ascii="Cambria" w:hAnsi="Cambria"/>
                <w:color w:val="000000"/>
              </w:rPr>
            </w:pPr>
            <w:r w:rsidRPr="000C6B2A">
              <w:rPr>
                <w:rFonts w:ascii="Cambria" w:hAnsi="Cambria"/>
                <w:color w:val="000000"/>
              </w:rPr>
              <w:t>3.32E+19</w:t>
            </w:r>
          </w:p>
        </w:tc>
        <w:tc>
          <w:tcPr>
            <w:tcW w:w="1201" w:type="dxa"/>
            <w:tcBorders>
              <w:top w:val="nil"/>
              <w:left w:val="nil"/>
              <w:bottom w:val="nil"/>
              <w:right w:val="nil"/>
            </w:tcBorders>
            <w:shd w:val="clear" w:color="auto" w:fill="auto"/>
            <w:vAlign w:val="center"/>
            <w:hideMark/>
          </w:tcPr>
          <w:p w14:paraId="51E5B841" w14:textId="77777777" w:rsidR="00413357" w:rsidRPr="000C6B2A" w:rsidRDefault="00413357" w:rsidP="003C08E1">
            <w:pPr>
              <w:jc w:val="right"/>
              <w:rPr>
                <w:rFonts w:ascii="Cambria" w:hAnsi="Cambria"/>
                <w:color w:val="000000"/>
              </w:rPr>
            </w:pPr>
            <w:r w:rsidRPr="000C6B2A">
              <w:rPr>
                <w:rFonts w:ascii="Cambria" w:hAnsi="Cambria"/>
                <w:color w:val="000000"/>
              </w:rPr>
              <w:t>451.0</w:t>
            </w:r>
          </w:p>
        </w:tc>
      </w:tr>
      <w:tr w:rsidR="00413357" w:rsidRPr="000C6B2A" w14:paraId="0961607A" w14:textId="77777777" w:rsidTr="002B3D7B">
        <w:trPr>
          <w:trHeight w:val="315"/>
        </w:trPr>
        <w:tc>
          <w:tcPr>
            <w:tcW w:w="1833" w:type="dxa"/>
            <w:tcBorders>
              <w:top w:val="nil"/>
              <w:left w:val="nil"/>
              <w:bottom w:val="nil"/>
              <w:right w:val="nil"/>
            </w:tcBorders>
            <w:shd w:val="clear" w:color="auto" w:fill="auto"/>
            <w:vAlign w:val="center"/>
            <w:hideMark/>
          </w:tcPr>
          <w:p w14:paraId="7DD265B4" w14:textId="77777777" w:rsidR="00413357" w:rsidRPr="000C6B2A" w:rsidRDefault="00413357" w:rsidP="003C08E1">
            <w:pPr>
              <w:rPr>
                <w:rFonts w:ascii="Cambria" w:hAnsi="Cambria"/>
                <w:color w:val="000000"/>
              </w:rPr>
            </w:pPr>
            <w:r w:rsidRPr="000C6B2A">
              <w:rPr>
                <w:rFonts w:ascii="Cambria" w:hAnsi="Cambria"/>
                <w:color w:val="000000"/>
              </w:rPr>
              <w:t>ems.5.104</w:t>
            </w:r>
          </w:p>
        </w:tc>
        <w:tc>
          <w:tcPr>
            <w:tcW w:w="574" w:type="dxa"/>
            <w:tcBorders>
              <w:top w:val="nil"/>
              <w:left w:val="nil"/>
              <w:bottom w:val="nil"/>
              <w:right w:val="nil"/>
            </w:tcBorders>
            <w:shd w:val="clear" w:color="auto" w:fill="auto"/>
            <w:vAlign w:val="center"/>
            <w:hideMark/>
          </w:tcPr>
          <w:p w14:paraId="0B9497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75FC9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680A8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6845B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4851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5D47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84B5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3C84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A96E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0F5D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B95B236" w14:textId="77777777" w:rsidR="00413357" w:rsidRPr="000C6B2A" w:rsidRDefault="00413357" w:rsidP="003C08E1">
            <w:pPr>
              <w:jc w:val="right"/>
              <w:rPr>
                <w:rFonts w:ascii="Cambria" w:hAnsi="Cambria"/>
                <w:color w:val="000000"/>
              </w:rPr>
            </w:pPr>
            <w:r w:rsidRPr="000C6B2A">
              <w:rPr>
                <w:rFonts w:ascii="Cambria" w:hAnsi="Cambria"/>
                <w:color w:val="000000"/>
              </w:rPr>
              <w:t>365.3</w:t>
            </w:r>
          </w:p>
        </w:tc>
        <w:tc>
          <w:tcPr>
            <w:tcW w:w="1201" w:type="dxa"/>
            <w:tcBorders>
              <w:top w:val="nil"/>
              <w:left w:val="nil"/>
              <w:bottom w:val="nil"/>
              <w:right w:val="nil"/>
            </w:tcBorders>
            <w:shd w:val="clear" w:color="auto" w:fill="auto"/>
            <w:vAlign w:val="center"/>
            <w:hideMark/>
          </w:tcPr>
          <w:p w14:paraId="38E2B2C2" w14:textId="77777777" w:rsidR="00413357" w:rsidRPr="000C6B2A" w:rsidRDefault="00413357" w:rsidP="003C08E1">
            <w:pPr>
              <w:jc w:val="right"/>
              <w:rPr>
                <w:rFonts w:ascii="Cambria" w:hAnsi="Cambria"/>
                <w:color w:val="000000"/>
              </w:rPr>
            </w:pPr>
            <w:r w:rsidRPr="000C6B2A">
              <w:rPr>
                <w:rFonts w:ascii="Cambria" w:hAnsi="Cambria"/>
                <w:color w:val="000000"/>
              </w:rPr>
              <w:t>1.68E+18</w:t>
            </w:r>
          </w:p>
        </w:tc>
        <w:tc>
          <w:tcPr>
            <w:tcW w:w="1201" w:type="dxa"/>
            <w:tcBorders>
              <w:top w:val="nil"/>
              <w:left w:val="nil"/>
              <w:bottom w:val="nil"/>
              <w:right w:val="nil"/>
            </w:tcBorders>
            <w:shd w:val="clear" w:color="auto" w:fill="auto"/>
            <w:vAlign w:val="center"/>
            <w:hideMark/>
          </w:tcPr>
          <w:p w14:paraId="6BF0A11A" w14:textId="77777777" w:rsidR="00413357" w:rsidRPr="000C6B2A" w:rsidRDefault="00413357" w:rsidP="003C08E1">
            <w:pPr>
              <w:jc w:val="right"/>
              <w:rPr>
                <w:rFonts w:ascii="Cambria" w:hAnsi="Cambria"/>
                <w:color w:val="000000"/>
              </w:rPr>
            </w:pPr>
            <w:r w:rsidRPr="000C6B2A">
              <w:rPr>
                <w:rFonts w:ascii="Cambria" w:hAnsi="Cambria"/>
                <w:color w:val="000000"/>
              </w:rPr>
              <w:t>366.5</w:t>
            </w:r>
          </w:p>
        </w:tc>
      </w:tr>
      <w:tr w:rsidR="00413357" w:rsidRPr="000C6B2A" w14:paraId="2120A019" w14:textId="77777777" w:rsidTr="002B3D7B">
        <w:trPr>
          <w:trHeight w:val="315"/>
        </w:trPr>
        <w:tc>
          <w:tcPr>
            <w:tcW w:w="1833" w:type="dxa"/>
            <w:tcBorders>
              <w:top w:val="nil"/>
              <w:left w:val="nil"/>
              <w:bottom w:val="nil"/>
              <w:right w:val="nil"/>
            </w:tcBorders>
            <w:shd w:val="clear" w:color="auto" w:fill="auto"/>
            <w:vAlign w:val="center"/>
            <w:hideMark/>
          </w:tcPr>
          <w:p w14:paraId="77BEEFE0" w14:textId="77777777" w:rsidR="00413357" w:rsidRPr="000C6B2A" w:rsidRDefault="00413357" w:rsidP="003C08E1">
            <w:pPr>
              <w:rPr>
                <w:rFonts w:ascii="Cambria" w:hAnsi="Cambria"/>
                <w:color w:val="000000"/>
              </w:rPr>
            </w:pPr>
            <w:r w:rsidRPr="000C6B2A">
              <w:rPr>
                <w:rFonts w:ascii="Cambria" w:hAnsi="Cambria"/>
                <w:color w:val="000000"/>
              </w:rPr>
              <w:t>ems.5.105</w:t>
            </w:r>
          </w:p>
        </w:tc>
        <w:tc>
          <w:tcPr>
            <w:tcW w:w="574" w:type="dxa"/>
            <w:tcBorders>
              <w:top w:val="nil"/>
              <w:left w:val="nil"/>
              <w:bottom w:val="nil"/>
              <w:right w:val="nil"/>
            </w:tcBorders>
            <w:shd w:val="clear" w:color="auto" w:fill="auto"/>
            <w:vAlign w:val="center"/>
            <w:hideMark/>
          </w:tcPr>
          <w:p w14:paraId="730550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DF96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AC9CB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05FEC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0C56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55275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D241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227F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70EF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A618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D145ED3" w14:textId="77777777" w:rsidR="00413357" w:rsidRPr="000C6B2A" w:rsidRDefault="00413357" w:rsidP="003C08E1">
            <w:pPr>
              <w:jc w:val="right"/>
              <w:rPr>
                <w:rFonts w:ascii="Cambria" w:hAnsi="Cambria"/>
                <w:color w:val="000000"/>
              </w:rPr>
            </w:pPr>
            <w:r w:rsidRPr="000C6B2A">
              <w:rPr>
                <w:rFonts w:ascii="Cambria" w:hAnsi="Cambria"/>
                <w:color w:val="000000"/>
              </w:rPr>
              <w:t>364.6</w:t>
            </w:r>
          </w:p>
        </w:tc>
        <w:tc>
          <w:tcPr>
            <w:tcW w:w="1201" w:type="dxa"/>
            <w:tcBorders>
              <w:top w:val="nil"/>
              <w:left w:val="nil"/>
              <w:bottom w:val="nil"/>
              <w:right w:val="nil"/>
            </w:tcBorders>
            <w:shd w:val="clear" w:color="auto" w:fill="auto"/>
            <w:vAlign w:val="center"/>
            <w:hideMark/>
          </w:tcPr>
          <w:p w14:paraId="1186B99E" w14:textId="77777777" w:rsidR="00413357" w:rsidRPr="000C6B2A" w:rsidRDefault="00413357" w:rsidP="003C08E1">
            <w:pPr>
              <w:jc w:val="right"/>
              <w:rPr>
                <w:rFonts w:ascii="Cambria" w:hAnsi="Cambria"/>
                <w:color w:val="000000"/>
              </w:rPr>
            </w:pPr>
            <w:r w:rsidRPr="000C6B2A">
              <w:rPr>
                <w:rFonts w:ascii="Cambria" w:hAnsi="Cambria"/>
                <w:color w:val="000000"/>
              </w:rPr>
              <w:t>2.06E+32</w:t>
            </w:r>
          </w:p>
        </w:tc>
        <w:tc>
          <w:tcPr>
            <w:tcW w:w="1201" w:type="dxa"/>
            <w:tcBorders>
              <w:top w:val="nil"/>
              <w:left w:val="nil"/>
              <w:bottom w:val="nil"/>
              <w:right w:val="nil"/>
            </w:tcBorders>
            <w:shd w:val="clear" w:color="auto" w:fill="auto"/>
            <w:vAlign w:val="center"/>
            <w:hideMark/>
          </w:tcPr>
          <w:p w14:paraId="788BAAB3" w14:textId="77777777" w:rsidR="00413357" w:rsidRPr="000C6B2A" w:rsidRDefault="00413357" w:rsidP="003C08E1">
            <w:pPr>
              <w:jc w:val="right"/>
              <w:rPr>
                <w:rFonts w:ascii="Cambria" w:hAnsi="Cambria"/>
                <w:color w:val="000000"/>
              </w:rPr>
            </w:pPr>
            <w:r w:rsidRPr="000C6B2A">
              <w:rPr>
                <w:rFonts w:ascii="Cambria" w:hAnsi="Cambria"/>
                <w:color w:val="000000"/>
              </w:rPr>
              <w:t>365.3</w:t>
            </w:r>
          </w:p>
        </w:tc>
      </w:tr>
      <w:tr w:rsidR="00413357" w:rsidRPr="000C6B2A" w14:paraId="01A4BA0E" w14:textId="77777777" w:rsidTr="002B3D7B">
        <w:trPr>
          <w:trHeight w:val="315"/>
        </w:trPr>
        <w:tc>
          <w:tcPr>
            <w:tcW w:w="1833" w:type="dxa"/>
            <w:tcBorders>
              <w:top w:val="nil"/>
              <w:left w:val="nil"/>
              <w:bottom w:val="nil"/>
              <w:right w:val="nil"/>
            </w:tcBorders>
            <w:shd w:val="clear" w:color="auto" w:fill="auto"/>
            <w:vAlign w:val="center"/>
            <w:hideMark/>
          </w:tcPr>
          <w:p w14:paraId="7BAA975A" w14:textId="77777777" w:rsidR="00413357" w:rsidRPr="000C6B2A" w:rsidRDefault="00413357" w:rsidP="003C08E1">
            <w:pPr>
              <w:rPr>
                <w:rFonts w:ascii="Cambria" w:hAnsi="Cambria"/>
                <w:color w:val="000000"/>
              </w:rPr>
            </w:pPr>
            <w:r w:rsidRPr="000C6B2A">
              <w:rPr>
                <w:rFonts w:ascii="Cambria" w:hAnsi="Cambria"/>
                <w:color w:val="000000"/>
              </w:rPr>
              <w:t>ems.5.106</w:t>
            </w:r>
          </w:p>
        </w:tc>
        <w:tc>
          <w:tcPr>
            <w:tcW w:w="574" w:type="dxa"/>
            <w:tcBorders>
              <w:top w:val="nil"/>
              <w:left w:val="nil"/>
              <w:bottom w:val="nil"/>
              <w:right w:val="nil"/>
            </w:tcBorders>
            <w:shd w:val="clear" w:color="auto" w:fill="auto"/>
            <w:vAlign w:val="center"/>
            <w:hideMark/>
          </w:tcPr>
          <w:p w14:paraId="5A7D41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40AB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F89D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B029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4201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4C40D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6015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138B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E444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2F30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F639C5A" w14:textId="77777777" w:rsidR="00413357" w:rsidRPr="000C6B2A" w:rsidRDefault="00413357" w:rsidP="003C08E1">
            <w:pPr>
              <w:jc w:val="right"/>
              <w:rPr>
                <w:rFonts w:ascii="Cambria" w:hAnsi="Cambria"/>
                <w:color w:val="000000"/>
              </w:rPr>
            </w:pPr>
            <w:r w:rsidRPr="000C6B2A">
              <w:rPr>
                <w:rFonts w:ascii="Cambria" w:hAnsi="Cambria"/>
                <w:color w:val="000000"/>
              </w:rPr>
              <w:t>496.5</w:t>
            </w:r>
          </w:p>
        </w:tc>
        <w:tc>
          <w:tcPr>
            <w:tcW w:w="1201" w:type="dxa"/>
            <w:tcBorders>
              <w:top w:val="nil"/>
              <w:left w:val="nil"/>
              <w:bottom w:val="nil"/>
              <w:right w:val="nil"/>
            </w:tcBorders>
            <w:shd w:val="clear" w:color="auto" w:fill="auto"/>
            <w:vAlign w:val="center"/>
            <w:hideMark/>
          </w:tcPr>
          <w:p w14:paraId="6B71EEFA" w14:textId="77777777" w:rsidR="00413357" w:rsidRPr="000C6B2A" w:rsidRDefault="00413357" w:rsidP="003C08E1">
            <w:pPr>
              <w:jc w:val="right"/>
              <w:rPr>
                <w:rFonts w:ascii="Cambria" w:hAnsi="Cambria"/>
                <w:color w:val="000000"/>
              </w:rPr>
            </w:pPr>
            <w:r w:rsidRPr="000C6B2A">
              <w:rPr>
                <w:rFonts w:ascii="Cambria" w:hAnsi="Cambria"/>
                <w:color w:val="000000"/>
              </w:rPr>
              <w:t>7.75E+31</w:t>
            </w:r>
          </w:p>
        </w:tc>
        <w:tc>
          <w:tcPr>
            <w:tcW w:w="1201" w:type="dxa"/>
            <w:tcBorders>
              <w:top w:val="nil"/>
              <w:left w:val="nil"/>
              <w:bottom w:val="nil"/>
              <w:right w:val="nil"/>
            </w:tcBorders>
            <w:shd w:val="clear" w:color="auto" w:fill="auto"/>
            <w:vAlign w:val="center"/>
            <w:hideMark/>
          </w:tcPr>
          <w:p w14:paraId="0CE9D533" w14:textId="77777777" w:rsidR="00413357" w:rsidRPr="000C6B2A" w:rsidRDefault="00413357" w:rsidP="003C08E1">
            <w:pPr>
              <w:jc w:val="right"/>
              <w:rPr>
                <w:rFonts w:ascii="Cambria" w:hAnsi="Cambria"/>
                <w:color w:val="000000"/>
              </w:rPr>
            </w:pPr>
            <w:r w:rsidRPr="000C6B2A">
              <w:rPr>
                <w:rFonts w:ascii="Cambria" w:hAnsi="Cambria"/>
                <w:color w:val="000000"/>
              </w:rPr>
              <w:t>467.2</w:t>
            </w:r>
          </w:p>
        </w:tc>
      </w:tr>
      <w:tr w:rsidR="00413357" w:rsidRPr="000C6B2A" w14:paraId="1397DF61" w14:textId="77777777" w:rsidTr="002B3D7B">
        <w:trPr>
          <w:trHeight w:val="315"/>
        </w:trPr>
        <w:tc>
          <w:tcPr>
            <w:tcW w:w="1833" w:type="dxa"/>
            <w:tcBorders>
              <w:top w:val="nil"/>
              <w:left w:val="nil"/>
              <w:bottom w:val="nil"/>
              <w:right w:val="nil"/>
            </w:tcBorders>
            <w:shd w:val="clear" w:color="auto" w:fill="auto"/>
            <w:vAlign w:val="center"/>
            <w:hideMark/>
          </w:tcPr>
          <w:p w14:paraId="27826B3A" w14:textId="77777777" w:rsidR="00413357" w:rsidRPr="000C6B2A" w:rsidRDefault="00413357" w:rsidP="003C08E1">
            <w:pPr>
              <w:rPr>
                <w:rFonts w:ascii="Cambria" w:hAnsi="Cambria"/>
                <w:color w:val="000000"/>
              </w:rPr>
            </w:pPr>
            <w:r w:rsidRPr="000C6B2A">
              <w:rPr>
                <w:rFonts w:ascii="Cambria" w:hAnsi="Cambria"/>
                <w:color w:val="000000"/>
              </w:rPr>
              <w:t>ems.5.107</w:t>
            </w:r>
          </w:p>
        </w:tc>
        <w:tc>
          <w:tcPr>
            <w:tcW w:w="574" w:type="dxa"/>
            <w:tcBorders>
              <w:top w:val="nil"/>
              <w:left w:val="nil"/>
              <w:bottom w:val="nil"/>
              <w:right w:val="nil"/>
            </w:tcBorders>
            <w:shd w:val="clear" w:color="auto" w:fill="auto"/>
            <w:vAlign w:val="center"/>
            <w:hideMark/>
          </w:tcPr>
          <w:p w14:paraId="515856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ED0E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63C2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34AD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004D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B119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2FF9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805A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2A6D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B228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BC4AAB" w14:textId="77777777" w:rsidR="00413357" w:rsidRPr="000C6B2A" w:rsidRDefault="00413357" w:rsidP="003C08E1">
            <w:pPr>
              <w:jc w:val="right"/>
              <w:rPr>
                <w:rFonts w:ascii="Cambria" w:hAnsi="Cambria"/>
                <w:color w:val="000000"/>
              </w:rPr>
            </w:pPr>
            <w:r w:rsidRPr="000C6B2A">
              <w:rPr>
                <w:rFonts w:ascii="Cambria" w:hAnsi="Cambria"/>
                <w:color w:val="000000"/>
              </w:rPr>
              <w:t>406.1</w:t>
            </w:r>
          </w:p>
        </w:tc>
        <w:tc>
          <w:tcPr>
            <w:tcW w:w="1201" w:type="dxa"/>
            <w:tcBorders>
              <w:top w:val="nil"/>
              <w:left w:val="nil"/>
              <w:bottom w:val="nil"/>
              <w:right w:val="nil"/>
            </w:tcBorders>
            <w:shd w:val="clear" w:color="auto" w:fill="auto"/>
            <w:vAlign w:val="center"/>
            <w:hideMark/>
          </w:tcPr>
          <w:p w14:paraId="258979C9" w14:textId="77777777" w:rsidR="00413357" w:rsidRPr="000C6B2A" w:rsidRDefault="00413357" w:rsidP="003C08E1">
            <w:pPr>
              <w:jc w:val="right"/>
              <w:rPr>
                <w:rFonts w:ascii="Cambria" w:hAnsi="Cambria"/>
                <w:color w:val="000000"/>
              </w:rPr>
            </w:pPr>
            <w:r w:rsidRPr="000C6B2A">
              <w:rPr>
                <w:rFonts w:ascii="Cambria" w:hAnsi="Cambria"/>
                <w:color w:val="000000"/>
              </w:rPr>
              <w:t>Inf</w:t>
            </w:r>
          </w:p>
        </w:tc>
        <w:tc>
          <w:tcPr>
            <w:tcW w:w="1201" w:type="dxa"/>
            <w:tcBorders>
              <w:top w:val="nil"/>
              <w:left w:val="nil"/>
              <w:bottom w:val="nil"/>
              <w:right w:val="nil"/>
            </w:tcBorders>
            <w:shd w:val="clear" w:color="auto" w:fill="auto"/>
            <w:vAlign w:val="center"/>
            <w:hideMark/>
          </w:tcPr>
          <w:p w14:paraId="2611CAA5" w14:textId="77777777" w:rsidR="00413357" w:rsidRPr="000C6B2A" w:rsidRDefault="00413357" w:rsidP="003C08E1">
            <w:pPr>
              <w:jc w:val="right"/>
              <w:rPr>
                <w:rFonts w:ascii="Cambria" w:hAnsi="Cambria"/>
                <w:color w:val="000000"/>
              </w:rPr>
            </w:pPr>
            <w:r w:rsidRPr="000C6B2A">
              <w:rPr>
                <w:rFonts w:ascii="Cambria" w:hAnsi="Cambria"/>
                <w:color w:val="000000"/>
              </w:rPr>
              <w:t>413.4</w:t>
            </w:r>
          </w:p>
        </w:tc>
      </w:tr>
      <w:tr w:rsidR="00413357" w:rsidRPr="000C6B2A" w14:paraId="7B184ABF" w14:textId="77777777" w:rsidTr="002B3D7B">
        <w:trPr>
          <w:trHeight w:val="315"/>
        </w:trPr>
        <w:tc>
          <w:tcPr>
            <w:tcW w:w="1833" w:type="dxa"/>
            <w:tcBorders>
              <w:top w:val="nil"/>
              <w:left w:val="nil"/>
              <w:bottom w:val="nil"/>
              <w:right w:val="nil"/>
            </w:tcBorders>
            <w:shd w:val="clear" w:color="auto" w:fill="auto"/>
            <w:vAlign w:val="center"/>
            <w:hideMark/>
          </w:tcPr>
          <w:p w14:paraId="446151FF" w14:textId="77777777" w:rsidR="00413357" w:rsidRPr="000C6B2A" w:rsidRDefault="00413357" w:rsidP="003C08E1">
            <w:pPr>
              <w:rPr>
                <w:rFonts w:ascii="Cambria" w:hAnsi="Cambria"/>
                <w:color w:val="000000"/>
              </w:rPr>
            </w:pPr>
            <w:r w:rsidRPr="000C6B2A">
              <w:rPr>
                <w:rFonts w:ascii="Cambria" w:hAnsi="Cambria"/>
                <w:color w:val="000000"/>
              </w:rPr>
              <w:t>ems.5.108</w:t>
            </w:r>
          </w:p>
        </w:tc>
        <w:tc>
          <w:tcPr>
            <w:tcW w:w="574" w:type="dxa"/>
            <w:tcBorders>
              <w:top w:val="nil"/>
              <w:left w:val="nil"/>
              <w:bottom w:val="nil"/>
              <w:right w:val="nil"/>
            </w:tcBorders>
            <w:shd w:val="clear" w:color="auto" w:fill="auto"/>
            <w:vAlign w:val="center"/>
            <w:hideMark/>
          </w:tcPr>
          <w:p w14:paraId="649381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DF9B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6BE3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093A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081A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F116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04B1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2045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0AFD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99F7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FB4AF37" w14:textId="77777777" w:rsidR="00413357" w:rsidRPr="000C6B2A" w:rsidRDefault="00413357" w:rsidP="003C08E1">
            <w:pPr>
              <w:jc w:val="right"/>
              <w:rPr>
                <w:rFonts w:ascii="Cambria" w:hAnsi="Cambria"/>
                <w:color w:val="000000"/>
              </w:rPr>
            </w:pPr>
            <w:r w:rsidRPr="000C6B2A">
              <w:rPr>
                <w:rFonts w:ascii="Cambria" w:hAnsi="Cambria"/>
                <w:color w:val="000000"/>
              </w:rPr>
              <w:t>367.7</w:t>
            </w:r>
          </w:p>
        </w:tc>
        <w:tc>
          <w:tcPr>
            <w:tcW w:w="1201" w:type="dxa"/>
            <w:tcBorders>
              <w:top w:val="nil"/>
              <w:left w:val="nil"/>
              <w:bottom w:val="nil"/>
              <w:right w:val="nil"/>
            </w:tcBorders>
            <w:shd w:val="clear" w:color="auto" w:fill="auto"/>
            <w:vAlign w:val="center"/>
            <w:hideMark/>
          </w:tcPr>
          <w:p w14:paraId="11B29C70" w14:textId="77777777" w:rsidR="00413357" w:rsidRPr="000C6B2A" w:rsidRDefault="00413357" w:rsidP="003C08E1">
            <w:pPr>
              <w:jc w:val="right"/>
              <w:rPr>
                <w:rFonts w:ascii="Cambria" w:hAnsi="Cambria"/>
                <w:color w:val="000000"/>
              </w:rPr>
            </w:pPr>
            <w:r w:rsidRPr="000C6B2A">
              <w:rPr>
                <w:rFonts w:ascii="Cambria" w:hAnsi="Cambria"/>
                <w:color w:val="000000"/>
              </w:rPr>
              <w:t>2.73E+11</w:t>
            </w:r>
          </w:p>
        </w:tc>
        <w:tc>
          <w:tcPr>
            <w:tcW w:w="1201" w:type="dxa"/>
            <w:tcBorders>
              <w:top w:val="nil"/>
              <w:left w:val="nil"/>
              <w:bottom w:val="nil"/>
              <w:right w:val="nil"/>
            </w:tcBorders>
            <w:shd w:val="clear" w:color="auto" w:fill="auto"/>
            <w:vAlign w:val="center"/>
            <w:hideMark/>
          </w:tcPr>
          <w:p w14:paraId="0C2824CC" w14:textId="77777777" w:rsidR="00413357" w:rsidRPr="000C6B2A" w:rsidRDefault="00413357" w:rsidP="003C08E1">
            <w:pPr>
              <w:jc w:val="right"/>
              <w:rPr>
                <w:rFonts w:ascii="Cambria" w:hAnsi="Cambria"/>
                <w:color w:val="000000"/>
              </w:rPr>
            </w:pPr>
            <w:r w:rsidRPr="000C6B2A">
              <w:rPr>
                <w:rFonts w:ascii="Cambria" w:hAnsi="Cambria"/>
                <w:color w:val="000000"/>
              </w:rPr>
              <w:t>366.7</w:t>
            </w:r>
          </w:p>
        </w:tc>
      </w:tr>
      <w:tr w:rsidR="00413357" w:rsidRPr="000C6B2A" w14:paraId="61353FCC" w14:textId="77777777" w:rsidTr="002B3D7B">
        <w:trPr>
          <w:trHeight w:val="315"/>
        </w:trPr>
        <w:tc>
          <w:tcPr>
            <w:tcW w:w="1833" w:type="dxa"/>
            <w:tcBorders>
              <w:top w:val="nil"/>
              <w:left w:val="nil"/>
              <w:bottom w:val="nil"/>
              <w:right w:val="nil"/>
            </w:tcBorders>
            <w:shd w:val="clear" w:color="auto" w:fill="auto"/>
            <w:vAlign w:val="center"/>
            <w:hideMark/>
          </w:tcPr>
          <w:p w14:paraId="6DF87AC5" w14:textId="77777777" w:rsidR="00413357" w:rsidRPr="000C6B2A" w:rsidRDefault="00413357" w:rsidP="003C08E1">
            <w:pPr>
              <w:rPr>
                <w:rFonts w:ascii="Cambria" w:hAnsi="Cambria"/>
                <w:color w:val="000000"/>
              </w:rPr>
            </w:pPr>
            <w:r w:rsidRPr="000C6B2A">
              <w:rPr>
                <w:rFonts w:ascii="Cambria" w:hAnsi="Cambria"/>
                <w:color w:val="000000"/>
              </w:rPr>
              <w:t>ems.5.109</w:t>
            </w:r>
          </w:p>
        </w:tc>
        <w:tc>
          <w:tcPr>
            <w:tcW w:w="574" w:type="dxa"/>
            <w:tcBorders>
              <w:top w:val="nil"/>
              <w:left w:val="nil"/>
              <w:bottom w:val="nil"/>
              <w:right w:val="nil"/>
            </w:tcBorders>
            <w:shd w:val="clear" w:color="auto" w:fill="auto"/>
            <w:vAlign w:val="center"/>
            <w:hideMark/>
          </w:tcPr>
          <w:p w14:paraId="708ABB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4023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9D19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D697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71C3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6239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450A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9FFF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2701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66B5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C5E5D94" w14:textId="77777777" w:rsidR="00413357" w:rsidRPr="000C6B2A" w:rsidRDefault="00413357" w:rsidP="003C08E1">
            <w:pPr>
              <w:jc w:val="right"/>
              <w:rPr>
                <w:rFonts w:ascii="Cambria" w:hAnsi="Cambria"/>
                <w:color w:val="000000"/>
              </w:rPr>
            </w:pPr>
            <w:r w:rsidRPr="000C6B2A">
              <w:rPr>
                <w:rFonts w:ascii="Cambria" w:hAnsi="Cambria"/>
                <w:color w:val="000000"/>
              </w:rPr>
              <w:t>366.5</w:t>
            </w:r>
          </w:p>
        </w:tc>
        <w:tc>
          <w:tcPr>
            <w:tcW w:w="1201" w:type="dxa"/>
            <w:tcBorders>
              <w:top w:val="nil"/>
              <w:left w:val="nil"/>
              <w:bottom w:val="nil"/>
              <w:right w:val="nil"/>
            </w:tcBorders>
            <w:shd w:val="clear" w:color="auto" w:fill="auto"/>
            <w:vAlign w:val="center"/>
            <w:hideMark/>
          </w:tcPr>
          <w:p w14:paraId="5B38C2BE" w14:textId="77777777" w:rsidR="00413357" w:rsidRPr="000C6B2A" w:rsidRDefault="00413357" w:rsidP="003C08E1">
            <w:pPr>
              <w:jc w:val="right"/>
              <w:rPr>
                <w:rFonts w:ascii="Cambria" w:hAnsi="Cambria"/>
                <w:color w:val="000000"/>
              </w:rPr>
            </w:pPr>
            <w:r w:rsidRPr="000C6B2A">
              <w:rPr>
                <w:rFonts w:ascii="Cambria" w:hAnsi="Cambria"/>
                <w:color w:val="000000"/>
              </w:rPr>
              <w:t>1.09E+52</w:t>
            </w:r>
          </w:p>
        </w:tc>
        <w:tc>
          <w:tcPr>
            <w:tcW w:w="1201" w:type="dxa"/>
            <w:tcBorders>
              <w:top w:val="nil"/>
              <w:left w:val="nil"/>
              <w:bottom w:val="nil"/>
              <w:right w:val="nil"/>
            </w:tcBorders>
            <w:shd w:val="clear" w:color="auto" w:fill="auto"/>
            <w:vAlign w:val="center"/>
            <w:hideMark/>
          </w:tcPr>
          <w:p w14:paraId="2B93D3E8" w14:textId="77777777" w:rsidR="00413357" w:rsidRPr="000C6B2A" w:rsidRDefault="00413357" w:rsidP="003C08E1">
            <w:pPr>
              <w:jc w:val="right"/>
              <w:rPr>
                <w:rFonts w:ascii="Cambria" w:hAnsi="Cambria"/>
                <w:color w:val="000000"/>
              </w:rPr>
            </w:pPr>
            <w:r w:rsidRPr="000C6B2A">
              <w:rPr>
                <w:rFonts w:ascii="Cambria" w:hAnsi="Cambria"/>
                <w:color w:val="000000"/>
              </w:rPr>
              <w:t>367.2</w:t>
            </w:r>
          </w:p>
        </w:tc>
      </w:tr>
      <w:tr w:rsidR="00413357" w:rsidRPr="000C6B2A" w14:paraId="4040FE4E" w14:textId="77777777" w:rsidTr="002B3D7B">
        <w:trPr>
          <w:trHeight w:val="315"/>
        </w:trPr>
        <w:tc>
          <w:tcPr>
            <w:tcW w:w="1833" w:type="dxa"/>
            <w:tcBorders>
              <w:top w:val="nil"/>
              <w:left w:val="nil"/>
              <w:bottom w:val="nil"/>
              <w:right w:val="nil"/>
            </w:tcBorders>
            <w:shd w:val="clear" w:color="auto" w:fill="auto"/>
            <w:vAlign w:val="center"/>
            <w:hideMark/>
          </w:tcPr>
          <w:p w14:paraId="52DD711D" w14:textId="77777777" w:rsidR="00413357" w:rsidRPr="000C6B2A" w:rsidRDefault="00413357" w:rsidP="003C08E1">
            <w:pPr>
              <w:rPr>
                <w:rFonts w:ascii="Cambria" w:hAnsi="Cambria"/>
                <w:color w:val="000000"/>
              </w:rPr>
            </w:pPr>
            <w:r w:rsidRPr="000C6B2A">
              <w:rPr>
                <w:rFonts w:ascii="Cambria" w:hAnsi="Cambria"/>
                <w:color w:val="000000"/>
              </w:rPr>
              <w:t>ems.5.110</w:t>
            </w:r>
          </w:p>
        </w:tc>
        <w:tc>
          <w:tcPr>
            <w:tcW w:w="574" w:type="dxa"/>
            <w:tcBorders>
              <w:top w:val="nil"/>
              <w:left w:val="nil"/>
              <w:bottom w:val="nil"/>
              <w:right w:val="nil"/>
            </w:tcBorders>
            <w:shd w:val="clear" w:color="auto" w:fill="auto"/>
            <w:vAlign w:val="center"/>
            <w:hideMark/>
          </w:tcPr>
          <w:p w14:paraId="144956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9A8E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657A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2528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89AD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CA74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E0A9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CDA7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8CAB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AA9A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CF215B8" w14:textId="77777777" w:rsidR="00413357" w:rsidRPr="000C6B2A" w:rsidRDefault="00413357" w:rsidP="003C08E1">
            <w:pPr>
              <w:jc w:val="right"/>
              <w:rPr>
                <w:rFonts w:ascii="Cambria" w:hAnsi="Cambria"/>
                <w:color w:val="000000"/>
              </w:rPr>
            </w:pPr>
            <w:r w:rsidRPr="000C6B2A">
              <w:rPr>
                <w:rFonts w:ascii="Cambria" w:hAnsi="Cambria"/>
                <w:color w:val="000000"/>
              </w:rPr>
              <w:t>432.3</w:t>
            </w:r>
          </w:p>
        </w:tc>
        <w:tc>
          <w:tcPr>
            <w:tcW w:w="1201" w:type="dxa"/>
            <w:tcBorders>
              <w:top w:val="nil"/>
              <w:left w:val="nil"/>
              <w:bottom w:val="nil"/>
              <w:right w:val="nil"/>
            </w:tcBorders>
            <w:shd w:val="clear" w:color="auto" w:fill="auto"/>
            <w:vAlign w:val="center"/>
            <w:hideMark/>
          </w:tcPr>
          <w:p w14:paraId="2E380571" w14:textId="77777777" w:rsidR="00413357" w:rsidRPr="000C6B2A" w:rsidRDefault="00413357" w:rsidP="003C08E1">
            <w:pPr>
              <w:jc w:val="right"/>
              <w:rPr>
                <w:rFonts w:ascii="Cambria" w:hAnsi="Cambria"/>
                <w:color w:val="000000"/>
              </w:rPr>
            </w:pPr>
            <w:r w:rsidRPr="000C6B2A">
              <w:rPr>
                <w:rFonts w:ascii="Cambria" w:hAnsi="Cambria"/>
                <w:color w:val="000000"/>
              </w:rPr>
              <w:t>4.64E+16</w:t>
            </w:r>
          </w:p>
        </w:tc>
        <w:tc>
          <w:tcPr>
            <w:tcW w:w="1201" w:type="dxa"/>
            <w:tcBorders>
              <w:top w:val="nil"/>
              <w:left w:val="nil"/>
              <w:bottom w:val="nil"/>
              <w:right w:val="nil"/>
            </w:tcBorders>
            <w:shd w:val="clear" w:color="auto" w:fill="auto"/>
            <w:vAlign w:val="center"/>
            <w:hideMark/>
          </w:tcPr>
          <w:p w14:paraId="36359279" w14:textId="77777777" w:rsidR="00413357" w:rsidRPr="000C6B2A" w:rsidRDefault="00413357" w:rsidP="003C08E1">
            <w:pPr>
              <w:jc w:val="right"/>
              <w:rPr>
                <w:rFonts w:ascii="Cambria" w:hAnsi="Cambria"/>
                <w:color w:val="000000"/>
              </w:rPr>
            </w:pPr>
            <w:r w:rsidRPr="000C6B2A">
              <w:rPr>
                <w:rFonts w:ascii="Cambria" w:hAnsi="Cambria"/>
                <w:color w:val="000000"/>
              </w:rPr>
              <w:t>385.6</w:t>
            </w:r>
          </w:p>
        </w:tc>
      </w:tr>
      <w:tr w:rsidR="00413357" w:rsidRPr="000C6B2A" w14:paraId="2B10F3D9" w14:textId="77777777" w:rsidTr="002B3D7B">
        <w:trPr>
          <w:trHeight w:val="315"/>
        </w:trPr>
        <w:tc>
          <w:tcPr>
            <w:tcW w:w="1833" w:type="dxa"/>
            <w:tcBorders>
              <w:top w:val="nil"/>
              <w:left w:val="nil"/>
              <w:bottom w:val="nil"/>
              <w:right w:val="nil"/>
            </w:tcBorders>
            <w:shd w:val="clear" w:color="auto" w:fill="auto"/>
            <w:vAlign w:val="center"/>
            <w:hideMark/>
          </w:tcPr>
          <w:p w14:paraId="1868C1B7" w14:textId="77777777" w:rsidR="00413357" w:rsidRPr="000C6B2A" w:rsidRDefault="00413357" w:rsidP="003C08E1">
            <w:pPr>
              <w:rPr>
                <w:rFonts w:ascii="Cambria" w:hAnsi="Cambria"/>
                <w:color w:val="000000"/>
              </w:rPr>
            </w:pPr>
            <w:r w:rsidRPr="000C6B2A">
              <w:rPr>
                <w:rFonts w:ascii="Cambria" w:hAnsi="Cambria"/>
                <w:color w:val="000000"/>
              </w:rPr>
              <w:t>ems.5.111</w:t>
            </w:r>
          </w:p>
        </w:tc>
        <w:tc>
          <w:tcPr>
            <w:tcW w:w="574" w:type="dxa"/>
            <w:tcBorders>
              <w:top w:val="nil"/>
              <w:left w:val="nil"/>
              <w:bottom w:val="nil"/>
              <w:right w:val="nil"/>
            </w:tcBorders>
            <w:shd w:val="clear" w:color="auto" w:fill="auto"/>
            <w:vAlign w:val="center"/>
            <w:hideMark/>
          </w:tcPr>
          <w:p w14:paraId="05DC58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4E64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6AFD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8600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C629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3678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C216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D841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46CD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520A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6608F8C" w14:textId="77777777" w:rsidR="00413357" w:rsidRPr="000C6B2A" w:rsidRDefault="00413357" w:rsidP="003C08E1">
            <w:pPr>
              <w:jc w:val="right"/>
              <w:rPr>
                <w:rFonts w:ascii="Cambria" w:hAnsi="Cambria"/>
                <w:color w:val="000000"/>
              </w:rPr>
            </w:pPr>
            <w:r w:rsidRPr="000C6B2A">
              <w:rPr>
                <w:rFonts w:ascii="Cambria" w:hAnsi="Cambria"/>
                <w:color w:val="000000"/>
              </w:rPr>
              <w:t>431.8</w:t>
            </w:r>
          </w:p>
        </w:tc>
        <w:tc>
          <w:tcPr>
            <w:tcW w:w="1201" w:type="dxa"/>
            <w:tcBorders>
              <w:top w:val="nil"/>
              <w:left w:val="nil"/>
              <w:bottom w:val="nil"/>
              <w:right w:val="nil"/>
            </w:tcBorders>
            <w:shd w:val="clear" w:color="auto" w:fill="auto"/>
            <w:vAlign w:val="center"/>
            <w:hideMark/>
          </w:tcPr>
          <w:p w14:paraId="316FB438" w14:textId="77777777" w:rsidR="00413357" w:rsidRPr="000C6B2A" w:rsidRDefault="00413357" w:rsidP="003C08E1">
            <w:pPr>
              <w:jc w:val="right"/>
              <w:rPr>
                <w:rFonts w:ascii="Cambria" w:hAnsi="Cambria"/>
                <w:color w:val="000000"/>
              </w:rPr>
            </w:pPr>
            <w:r w:rsidRPr="000C6B2A">
              <w:rPr>
                <w:rFonts w:ascii="Cambria" w:hAnsi="Cambria"/>
                <w:color w:val="000000"/>
              </w:rPr>
              <w:t>3.20E+28</w:t>
            </w:r>
          </w:p>
        </w:tc>
        <w:tc>
          <w:tcPr>
            <w:tcW w:w="1201" w:type="dxa"/>
            <w:tcBorders>
              <w:top w:val="nil"/>
              <w:left w:val="nil"/>
              <w:bottom w:val="nil"/>
              <w:right w:val="nil"/>
            </w:tcBorders>
            <w:shd w:val="clear" w:color="auto" w:fill="auto"/>
            <w:vAlign w:val="center"/>
            <w:hideMark/>
          </w:tcPr>
          <w:p w14:paraId="25619153" w14:textId="77777777" w:rsidR="00413357" w:rsidRPr="000C6B2A" w:rsidRDefault="00413357" w:rsidP="003C08E1">
            <w:pPr>
              <w:jc w:val="right"/>
              <w:rPr>
                <w:rFonts w:ascii="Cambria" w:hAnsi="Cambria"/>
                <w:color w:val="000000"/>
              </w:rPr>
            </w:pPr>
            <w:r w:rsidRPr="000C6B2A">
              <w:rPr>
                <w:rFonts w:ascii="Cambria" w:hAnsi="Cambria"/>
                <w:color w:val="000000"/>
              </w:rPr>
              <w:t>389.2</w:t>
            </w:r>
          </w:p>
        </w:tc>
      </w:tr>
      <w:tr w:rsidR="00413357" w:rsidRPr="000C6B2A" w14:paraId="1C4E7167" w14:textId="77777777" w:rsidTr="002B3D7B">
        <w:trPr>
          <w:trHeight w:val="315"/>
        </w:trPr>
        <w:tc>
          <w:tcPr>
            <w:tcW w:w="1833" w:type="dxa"/>
            <w:tcBorders>
              <w:top w:val="nil"/>
              <w:left w:val="nil"/>
              <w:bottom w:val="nil"/>
              <w:right w:val="nil"/>
            </w:tcBorders>
            <w:shd w:val="clear" w:color="auto" w:fill="auto"/>
            <w:vAlign w:val="center"/>
            <w:hideMark/>
          </w:tcPr>
          <w:p w14:paraId="44678561" w14:textId="77777777" w:rsidR="00413357" w:rsidRPr="000C6B2A" w:rsidRDefault="00413357" w:rsidP="003C08E1">
            <w:pPr>
              <w:rPr>
                <w:rFonts w:ascii="Cambria" w:hAnsi="Cambria"/>
                <w:color w:val="000000"/>
              </w:rPr>
            </w:pPr>
            <w:r w:rsidRPr="000C6B2A">
              <w:rPr>
                <w:rFonts w:ascii="Cambria" w:hAnsi="Cambria"/>
                <w:color w:val="000000"/>
              </w:rPr>
              <w:t>ems.5.112</w:t>
            </w:r>
          </w:p>
        </w:tc>
        <w:tc>
          <w:tcPr>
            <w:tcW w:w="574" w:type="dxa"/>
            <w:tcBorders>
              <w:top w:val="nil"/>
              <w:left w:val="nil"/>
              <w:bottom w:val="nil"/>
              <w:right w:val="nil"/>
            </w:tcBorders>
            <w:shd w:val="clear" w:color="auto" w:fill="auto"/>
            <w:vAlign w:val="center"/>
            <w:hideMark/>
          </w:tcPr>
          <w:p w14:paraId="5274A0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4D56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EAD0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502C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B800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FA737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2CB6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6832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71F8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5EF2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B89DB8F" w14:textId="77777777" w:rsidR="00413357" w:rsidRPr="000C6B2A" w:rsidRDefault="00413357" w:rsidP="003C08E1">
            <w:pPr>
              <w:jc w:val="right"/>
              <w:rPr>
                <w:rFonts w:ascii="Cambria" w:hAnsi="Cambria"/>
                <w:color w:val="000000"/>
              </w:rPr>
            </w:pPr>
            <w:r w:rsidRPr="000C6B2A">
              <w:rPr>
                <w:rFonts w:ascii="Cambria" w:hAnsi="Cambria"/>
                <w:color w:val="000000"/>
              </w:rPr>
              <w:t>378.0</w:t>
            </w:r>
          </w:p>
        </w:tc>
        <w:tc>
          <w:tcPr>
            <w:tcW w:w="1201" w:type="dxa"/>
            <w:tcBorders>
              <w:top w:val="nil"/>
              <w:left w:val="nil"/>
              <w:bottom w:val="nil"/>
              <w:right w:val="nil"/>
            </w:tcBorders>
            <w:shd w:val="clear" w:color="auto" w:fill="auto"/>
            <w:vAlign w:val="center"/>
            <w:hideMark/>
          </w:tcPr>
          <w:p w14:paraId="22B8EC98" w14:textId="77777777" w:rsidR="00413357" w:rsidRPr="000C6B2A" w:rsidRDefault="00413357" w:rsidP="003C08E1">
            <w:pPr>
              <w:jc w:val="right"/>
              <w:rPr>
                <w:rFonts w:ascii="Cambria" w:hAnsi="Cambria"/>
                <w:color w:val="000000"/>
              </w:rPr>
            </w:pPr>
            <w:r w:rsidRPr="000C6B2A">
              <w:rPr>
                <w:rFonts w:ascii="Cambria" w:hAnsi="Cambria"/>
                <w:color w:val="000000"/>
              </w:rPr>
              <w:t>6.50E+06</w:t>
            </w:r>
          </w:p>
        </w:tc>
        <w:tc>
          <w:tcPr>
            <w:tcW w:w="1201" w:type="dxa"/>
            <w:tcBorders>
              <w:top w:val="nil"/>
              <w:left w:val="nil"/>
              <w:bottom w:val="nil"/>
              <w:right w:val="nil"/>
            </w:tcBorders>
            <w:shd w:val="clear" w:color="auto" w:fill="auto"/>
            <w:vAlign w:val="center"/>
            <w:hideMark/>
          </w:tcPr>
          <w:p w14:paraId="2B594F93" w14:textId="77777777" w:rsidR="00413357" w:rsidRPr="000C6B2A" w:rsidRDefault="00413357" w:rsidP="003C08E1">
            <w:pPr>
              <w:jc w:val="right"/>
              <w:rPr>
                <w:rFonts w:ascii="Cambria" w:hAnsi="Cambria"/>
                <w:color w:val="000000"/>
              </w:rPr>
            </w:pPr>
            <w:r w:rsidRPr="000C6B2A">
              <w:rPr>
                <w:rFonts w:ascii="Cambria" w:hAnsi="Cambria"/>
                <w:color w:val="000000"/>
              </w:rPr>
              <w:t>378.5</w:t>
            </w:r>
          </w:p>
        </w:tc>
      </w:tr>
      <w:tr w:rsidR="00413357" w:rsidRPr="000C6B2A" w14:paraId="6EE02449" w14:textId="77777777" w:rsidTr="002B3D7B">
        <w:trPr>
          <w:trHeight w:val="315"/>
        </w:trPr>
        <w:tc>
          <w:tcPr>
            <w:tcW w:w="1833" w:type="dxa"/>
            <w:tcBorders>
              <w:top w:val="nil"/>
              <w:left w:val="nil"/>
              <w:bottom w:val="nil"/>
              <w:right w:val="nil"/>
            </w:tcBorders>
            <w:shd w:val="clear" w:color="auto" w:fill="auto"/>
            <w:vAlign w:val="center"/>
            <w:hideMark/>
          </w:tcPr>
          <w:p w14:paraId="08613C56" w14:textId="77777777" w:rsidR="00413357" w:rsidRPr="000C6B2A" w:rsidRDefault="00413357" w:rsidP="003C08E1">
            <w:pPr>
              <w:rPr>
                <w:rFonts w:ascii="Cambria" w:hAnsi="Cambria"/>
                <w:color w:val="000000"/>
              </w:rPr>
            </w:pPr>
            <w:r w:rsidRPr="000C6B2A">
              <w:rPr>
                <w:rFonts w:ascii="Cambria" w:hAnsi="Cambria"/>
                <w:color w:val="000000"/>
              </w:rPr>
              <w:t>ems.5.113</w:t>
            </w:r>
          </w:p>
        </w:tc>
        <w:tc>
          <w:tcPr>
            <w:tcW w:w="574" w:type="dxa"/>
            <w:tcBorders>
              <w:top w:val="nil"/>
              <w:left w:val="nil"/>
              <w:bottom w:val="nil"/>
              <w:right w:val="nil"/>
            </w:tcBorders>
            <w:shd w:val="clear" w:color="auto" w:fill="auto"/>
            <w:vAlign w:val="center"/>
            <w:hideMark/>
          </w:tcPr>
          <w:p w14:paraId="155460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02E2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B914B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5D32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76DA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A85F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5AE7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6D1D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20466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3A05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BFCA91E" w14:textId="77777777" w:rsidR="00413357" w:rsidRPr="000C6B2A" w:rsidRDefault="00413357" w:rsidP="003C08E1">
            <w:pPr>
              <w:jc w:val="right"/>
              <w:rPr>
                <w:rFonts w:ascii="Cambria" w:hAnsi="Cambria"/>
                <w:color w:val="000000"/>
              </w:rPr>
            </w:pPr>
            <w:r w:rsidRPr="000C6B2A">
              <w:rPr>
                <w:rFonts w:ascii="Cambria" w:hAnsi="Cambria"/>
                <w:color w:val="000000"/>
              </w:rPr>
              <w:t>373.2</w:t>
            </w:r>
          </w:p>
        </w:tc>
        <w:tc>
          <w:tcPr>
            <w:tcW w:w="1201" w:type="dxa"/>
            <w:tcBorders>
              <w:top w:val="nil"/>
              <w:left w:val="nil"/>
              <w:bottom w:val="nil"/>
              <w:right w:val="nil"/>
            </w:tcBorders>
            <w:shd w:val="clear" w:color="auto" w:fill="auto"/>
            <w:vAlign w:val="center"/>
            <w:hideMark/>
          </w:tcPr>
          <w:p w14:paraId="46F0A71C" w14:textId="77777777" w:rsidR="00413357" w:rsidRPr="000C6B2A" w:rsidRDefault="00413357" w:rsidP="003C08E1">
            <w:pPr>
              <w:jc w:val="right"/>
              <w:rPr>
                <w:rFonts w:ascii="Cambria" w:hAnsi="Cambria"/>
                <w:color w:val="000000"/>
              </w:rPr>
            </w:pPr>
            <w:r w:rsidRPr="000C6B2A">
              <w:rPr>
                <w:rFonts w:ascii="Cambria" w:hAnsi="Cambria"/>
                <w:color w:val="000000"/>
              </w:rPr>
              <w:t>2.11E+06</w:t>
            </w:r>
          </w:p>
        </w:tc>
        <w:tc>
          <w:tcPr>
            <w:tcW w:w="1201" w:type="dxa"/>
            <w:tcBorders>
              <w:top w:val="nil"/>
              <w:left w:val="nil"/>
              <w:bottom w:val="nil"/>
              <w:right w:val="nil"/>
            </w:tcBorders>
            <w:shd w:val="clear" w:color="auto" w:fill="auto"/>
            <w:vAlign w:val="center"/>
            <w:hideMark/>
          </w:tcPr>
          <w:p w14:paraId="1947B464" w14:textId="77777777" w:rsidR="00413357" w:rsidRPr="000C6B2A" w:rsidRDefault="00413357" w:rsidP="003C08E1">
            <w:pPr>
              <w:jc w:val="right"/>
              <w:rPr>
                <w:rFonts w:ascii="Cambria" w:hAnsi="Cambria"/>
                <w:color w:val="000000"/>
              </w:rPr>
            </w:pPr>
            <w:r w:rsidRPr="000C6B2A">
              <w:rPr>
                <w:rFonts w:ascii="Cambria" w:hAnsi="Cambria"/>
                <w:color w:val="000000"/>
              </w:rPr>
              <w:t>376.9</w:t>
            </w:r>
          </w:p>
        </w:tc>
      </w:tr>
      <w:tr w:rsidR="00413357" w:rsidRPr="000C6B2A" w14:paraId="345DC4FC" w14:textId="77777777" w:rsidTr="002B3D7B">
        <w:trPr>
          <w:trHeight w:val="315"/>
        </w:trPr>
        <w:tc>
          <w:tcPr>
            <w:tcW w:w="1833" w:type="dxa"/>
            <w:tcBorders>
              <w:top w:val="nil"/>
              <w:left w:val="nil"/>
              <w:bottom w:val="nil"/>
              <w:right w:val="nil"/>
            </w:tcBorders>
            <w:shd w:val="clear" w:color="auto" w:fill="auto"/>
            <w:vAlign w:val="center"/>
            <w:hideMark/>
          </w:tcPr>
          <w:p w14:paraId="27DCFB0F" w14:textId="77777777" w:rsidR="00413357" w:rsidRPr="000C6B2A" w:rsidRDefault="00413357" w:rsidP="003C08E1">
            <w:pPr>
              <w:rPr>
                <w:rFonts w:ascii="Cambria" w:hAnsi="Cambria"/>
                <w:color w:val="000000"/>
              </w:rPr>
            </w:pPr>
            <w:r w:rsidRPr="000C6B2A">
              <w:rPr>
                <w:rFonts w:ascii="Cambria" w:hAnsi="Cambria"/>
                <w:color w:val="000000"/>
              </w:rPr>
              <w:t>ems.5.114</w:t>
            </w:r>
          </w:p>
        </w:tc>
        <w:tc>
          <w:tcPr>
            <w:tcW w:w="574" w:type="dxa"/>
            <w:tcBorders>
              <w:top w:val="nil"/>
              <w:left w:val="nil"/>
              <w:bottom w:val="nil"/>
              <w:right w:val="nil"/>
            </w:tcBorders>
            <w:shd w:val="clear" w:color="auto" w:fill="auto"/>
            <w:vAlign w:val="center"/>
            <w:hideMark/>
          </w:tcPr>
          <w:p w14:paraId="63982F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6B3A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C244D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D7B2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E928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B380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4A04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A762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823D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7594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ADD2552" w14:textId="77777777" w:rsidR="00413357" w:rsidRPr="000C6B2A" w:rsidRDefault="00413357" w:rsidP="003C08E1">
            <w:pPr>
              <w:jc w:val="right"/>
              <w:rPr>
                <w:rFonts w:ascii="Cambria" w:hAnsi="Cambria"/>
                <w:color w:val="000000"/>
              </w:rPr>
            </w:pPr>
            <w:r w:rsidRPr="000C6B2A">
              <w:rPr>
                <w:rFonts w:ascii="Cambria" w:hAnsi="Cambria"/>
                <w:color w:val="000000"/>
              </w:rPr>
              <w:t>816.9</w:t>
            </w:r>
          </w:p>
        </w:tc>
        <w:tc>
          <w:tcPr>
            <w:tcW w:w="1201" w:type="dxa"/>
            <w:tcBorders>
              <w:top w:val="nil"/>
              <w:left w:val="nil"/>
              <w:bottom w:val="nil"/>
              <w:right w:val="nil"/>
            </w:tcBorders>
            <w:shd w:val="clear" w:color="auto" w:fill="auto"/>
            <w:vAlign w:val="center"/>
            <w:hideMark/>
          </w:tcPr>
          <w:p w14:paraId="70EDB3B8" w14:textId="77777777" w:rsidR="00413357" w:rsidRPr="000C6B2A" w:rsidRDefault="00413357" w:rsidP="003C08E1">
            <w:pPr>
              <w:jc w:val="right"/>
              <w:rPr>
                <w:rFonts w:ascii="Cambria" w:hAnsi="Cambria"/>
                <w:color w:val="000000"/>
              </w:rPr>
            </w:pPr>
            <w:r w:rsidRPr="000C6B2A">
              <w:rPr>
                <w:rFonts w:ascii="Cambria" w:hAnsi="Cambria"/>
                <w:color w:val="000000"/>
              </w:rPr>
              <w:t>4.27E+05</w:t>
            </w:r>
          </w:p>
        </w:tc>
        <w:tc>
          <w:tcPr>
            <w:tcW w:w="1201" w:type="dxa"/>
            <w:tcBorders>
              <w:top w:val="nil"/>
              <w:left w:val="nil"/>
              <w:bottom w:val="nil"/>
              <w:right w:val="nil"/>
            </w:tcBorders>
            <w:shd w:val="clear" w:color="auto" w:fill="auto"/>
            <w:vAlign w:val="center"/>
            <w:hideMark/>
          </w:tcPr>
          <w:p w14:paraId="6A14A07D" w14:textId="77777777" w:rsidR="00413357" w:rsidRPr="000C6B2A" w:rsidRDefault="00413357" w:rsidP="003C08E1">
            <w:pPr>
              <w:jc w:val="right"/>
              <w:rPr>
                <w:rFonts w:ascii="Cambria" w:hAnsi="Cambria"/>
                <w:color w:val="000000"/>
              </w:rPr>
            </w:pPr>
            <w:r w:rsidRPr="000C6B2A">
              <w:rPr>
                <w:rFonts w:ascii="Cambria" w:hAnsi="Cambria"/>
                <w:color w:val="000000"/>
              </w:rPr>
              <w:t>541.4</w:t>
            </w:r>
          </w:p>
        </w:tc>
      </w:tr>
      <w:tr w:rsidR="00413357" w:rsidRPr="000C6B2A" w14:paraId="41AD4664" w14:textId="77777777" w:rsidTr="002B3D7B">
        <w:trPr>
          <w:trHeight w:val="315"/>
        </w:trPr>
        <w:tc>
          <w:tcPr>
            <w:tcW w:w="1833" w:type="dxa"/>
            <w:tcBorders>
              <w:top w:val="nil"/>
              <w:left w:val="nil"/>
              <w:bottom w:val="nil"/>
              <w:right w:val="nil"/>
            </w:tcBorders>
            <w:shd w:val="clear" w:color="auto" w:fill="auto"/>
            <w:vAlign w:val="center"/>
            <w:hideMark/>
          </w:tcPr>
          <w:p w14:paraId="0C5ACEC4" w14:textId="77777777" w:rsidR="00413357" w:rsidRPr="000C6B2A" w:rsidRDefault="00413357" w:rsidP="003C08E1">
            <w:pPr>
              <w:rPr>
                <w:rFonts w:ascii="Cambria" w:hAnsi="Cambria"/>
                <w:color w:val="000000"/>
              </w:rPr>
            </w:pPr>
            <w:r w:rsidRPr="000C6B2A">
              <w:rPr>
                <w:rFonts w:ascii="Cambria" w:hAnsi="Cambria"/>
                <w:color w:val="000000"/>
              </w:rPr>
              <w:t>ems.5.115</w:t>
            </w:r>
          </w:p>
        </w:tc>
        <w:tc>
          <w:tcPr>
            <w:tcW w:w="574" w:type="dxa"/>
            <w:tcBorders>
              <w:top w:val="nil"/>
              <w:left w:val="nil"/>
              <w:bottom w:val="nil"/>
              <w:right w:val="nil"/>
            </w:tcBorders>
            <w:shd w:val="clear" w:color="auto" w:fill="auto"/>
            <w:vAlign w:val="center"/>
            <w:hideMark/>
          </w:tcPr>
          <w:p w14:paraId="12BAF9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F590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B2B3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9AA39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835B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6AA5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5F23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D1FA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89B5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07D1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00A475" w14:textId="77777777" w:rsidR="00413357" w:rsidRPr="000C6B2A" w:rsidRDefault="00413357" w:rsidP="003C08E1">
            <w:pPr>
              <w:jc w:val="right"/>
              <w:rPr>
                <w:rFonts w:ascii="Cambria" w:hAnsi="Cambria"/>
                <w:color w:val="000000"/>
              </w:rPr>
            </w:pPr>
            <w:r w:rsidRPr="000C6B2A">
              <w:rPr>
                <w:rFonts w:ascii="Cambria" w:hAnsi="Cambria"/>
                <w:color w:val="000000"/>
              </w:rPr>
              <w:t>445.4</w:t>
            </w:r>
          </w:p>
        </w:tc>
        <w:tc>
          <w:tcPr>
            <w:tcW w:w="1201" w:type="dxa"/>
            <w:tcBorders>
              <w:top w:val="nil"/>
              <w:left w:val="nil"/>
              <w:bottom w:val="nil"/>
              <w:right w:val="nil"/>
            </w:tcBorders>
            <w:shd w:val="clear" w:color="auto" w:fill="auto"/>
            <w:vAlign w:val="center"/>
            <w:hideMark/>
          </w:tcPr>
          <w:p w14:paraId="4BB22074" w14:textId="77777777" w:rsidR="00413357" w:rsidRPr="000C6B2A" w:rsidRDefault="00413357" w:rsidP="003C08E1">
            <w:pPr>
              <w:jc w:val="right"/>
              <w:rPr>
                <w:rFonts w:ascii="Cambria" w:hAnsi="Cambria"/>
                <w:color w:val="000000"/>
              </w:rPr>
            </w:pPr>
            <w:r w:rsidRPr="000C6B2A">
              <w:rPr>
                <w:rFonts w:ascii="Cambria" w:hAnsi="Cambria"/>
                <w:color w:val="000000"/>
              </w:rPr>
              <w:t>3.24E+05</w:t>
            </w:r>
          </w:p>
        </w:tc>
        <w:tc>
          <w:tcPr>
            <w:tcW w:w="1201" w:type="dxa"/>
            <w:tcBorders>
              <w:top w:val="nil"/>
              <w:left w:val="nil"/>
              <w:bottom w:val="nil"/>
              <w:right w:val="nil"/>
            </w:tcBorders>
            <w:shd w:val="clear" w:color="auto" w:fill="auto"/>
            <w:vAlign w:val="center"/>
            <w:hideMark/>
          </w:tcPr>
          <w:p w14:paraId="0B93D70A" w14:textId="77777777" w:rsidR="00413357" w:rsidRPr="000C6B2A" w:rsidRDefault="00413357" w:rsidP="003C08E1">
            <w:pPr>
              <w:jc w:val="right"/>
              <w:rPr>
                <w:rFonts w:ascii="Cambria" w:hAnsi="Cambria"/>
                <w:color w:val="000000"/>
              </w:rPr>
            </w:pPr>
            <w:r w:rsidRPr="000C6B2A">
              <w:rPr>
                <w:rFonts w:ascii="Cambria" w:hAnsi="Cambria"/>
                <w:color w:val="000000"/>
              </w:rPr>
              <w:t>455.0</w:t>
            </w:r>
          </w:p>
        </w:tc>
      </w:tr>
      <w:tr w:rsidR="00413357" w:rsidRPr="000C6B2A" w14:paraId="6C594FAB" w14:textId="77777777" w:rsidTr="002B3D7B">
        <w:trPr>
          <w:trHeight w:val="315"/>
        </w:trPr>
        <w:tc>
          <w:tcPr>
            <w:tcW w:w="1833" w:type="dxa"/>
            <w:tcBorders>
              <w:top w:val="nil"/>
              <w:left w:val="nil"/>
              <w:bottom w:val="nil"/>
              <w:right w:val="nil"/>
            </w:tcBorders>
            <w:shd w:val="clear" w:color="auto" w:fill="auto"/>
            <w:vAlign w:val="center"/>
            <w:hideMark/>
          </w:tcPr>
          <w:p w14:paraId="2F72472A" w14:textId="77777777" w:rsidR="00413357" w:rsidRPr="000C6B2A" w:rsidRDefault="00413357" w:rsidP="003C08E1">
            <w:pPr>
              <w:rPr>
                <w:rFonts w:ascii="Cambria" w:hAnsi="Cambria"/>
                <w:color w:val="000000"/>
              </w:rPr>
            </w:pPr>
            <w:r w:rsidRPr="000C6B2A">
              <w:rPr>
                <w:rFonts w:ascii="Cambria" w:hAnsi="Cambria"/>
                <w:color w:val="000000"/>
              </w:rPr>
              <w:t>ems.5.116</w:t>
            </w:r>
          </w:p>
        </w:tc>
        <w:tc>
          <w:tcPr>
            <w:tcW w:w="574" w:type="dxa"/>
            <w:tcBorders>
              <w:top w:val="nil"/>
              <w:left w:val="nil"/>
              <w:bottom w:val="nil"/>
              <w:right w:val="nil"/>
            </w:tcBorders>
            <w:shd w:val="clear" w:color="auto" w:fill="auto"/>
            <w:vAlign w:val="center"/>
            <w:hideMark/>
          </w:tcPr>
          <w:p w14:paraId="4E20F21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F55D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07B0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0CE9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69191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F3A6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4C25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554B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4515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4827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32298A" w14:textId="77777777" w:rsidR="00413357" w:rsidRPr="000C6B2A" w:rsidRDefault="00413357" w:rsidP="003C08E1">
            <w:pPr>
              <w:jc w:val="right"/>
              <w:rPr>
                <w:rFonts w:ascii="Cambria" w:hAnsi="Cambria"/>
                <w:color w:val="000000"/>
              </w:rPr>
            </w:pPr>
            <w:r w:rsidRPr="000C6B2A">
              <w:rPr>
                <w:rFonts w:ascii="Cambria" w:hAnsi="Cambria"/>
                <w:color w:val="000000"/>
              </w:rPr>
              <w:t>369.1</w:t>
            </w:r>
          </w:p>
        </w:tc>
        <w:tc>
          <w:tcPr>
            <w:tcW w:w="1201" w:type="dxa"/>
            <w:tcBorders>
              <w:top w:val="nil"/>
              <w:left w:val="nil"/>
              <w:bottom w:val="nil"/>
              <w:right w:val="nil"/>
            </w:tcBorders>
            <w:shd w:val="clear" w:color="auto" w:fill="auto"/>
            <w:vAlign w:val="center"/>
            <w:hideMark/>
          </w:tcPr>
          <w:p w14:paraId="327061CF" w14:textId="77777777" w:rsidR="00413357" w:rsidRPr="000C6B2A" w:rsidRDefault="00413357" w:rsidP="003C08E1">
            <w:pPr>
              <w:jc w:val="right"/>
              <w:rPr>
                <w:rFonts w:ascii="Cambria" w:hAnsi="Cambria"/>
                <w:color w:val="000000"/>
              </w:rPr>
            </w:pPr>
            <w:r w:rsidRPr="000C6B2A">
              <w:rPr>
                <w:rFonts w:ascii="Cambria" w:hAnsi="Cambria"/>
                <w:color w:val="000000"/>
              </w:rPr>
              <w:t>1.29E+07</w:t>
            </w:r>
          </w:p>
        </w:tc>
        <w:tc>
          <w:tcPr>
            <w:tcW w:w="1201" w:type="dxa"/>
            <w:tcBorders>
              <w:top w:val="nil"/>
              <w:left w:val="nil"/>
              <w:bottom w:val="nil"/>
              <w:right w:val="nil"/>
            </w:tcBorders>
            <w:shd w:val="clear" w:color="auto" w:fill="auto"/>
            <w:vAlign w:val="center"/>
            <w:hideMark/>
          </w:tcPr>
          <w:p w14:paraId="1C651167" w14:textId="77777777" w:rsidR="00413357" w:rsidRPr="000C6B2A" w:rsidRDefault="00413357" w:rsidP="003C08E1">
            <w:pPr>
              <w:jc w:val="right"/>
              <w:rPr>
                <w:rFonts w:ascii="Cambria" w:hAnsi="Cambria"/>
                <w:color w:val="000000"/>
              </w:rPr>
            </w:pPr>
            <w:r w:rsidRPr="000C6B2A">
              <w:rPr>
                <w:rFonts w:ascii="Cambria" w:hAnsi="Cambria"/>
                <w:color w:val="000000"/>
              </w:rPr>
              <w:t>372.0</w:t>
            </w:r>
          </w:p>
        </w:tc>
      </w:tr>
      <w:tr w:rsidR="00413357" w:rsidRPr="000C6B2A" w14:paraId="3B0B0207" w14:textId="77777777" w:rsidTr="002B3D7B">
        <w:trPr>
          <w:trHeight w:val="315"/>
        </w:trPr>
        <w:tc>
          <w:tcPr>
            <w:tcW w:w="1833" w:type="dxa"/>
            <w:tcBorders>
              <w:top w:val="nil"/>
              <w:left w:val="nil"/>
              <w:bottom w:val="nil"/>
              <w:right w:val="nil"/>
            </w:tcBorders>
            <w:shd w:val="clear" w:color="auto" w:fill="auto"/>
            <w:vAlign w:val="center"/>
            <w:hideMark/>
          </w:tcPr>
          <w:p w14:paraId="39523641" w14:textId="77777777" w:rsidR="00413357" w:rsidRPr="000C6B2A" w:rsidRDefault="00413357" w:rsidP="003C08E1">
            <w:pPr>
              <w:rPr>
                <w:rFonts w:ascii="Cambria" w:hAnsi="Cambria"/>
                <w:color w:val="000000"/>
              </w:rPr>
            </w:pPr>
            <w:r w:rsidRPr="000C6B2A">
              <w:rPr>
                <w:rFonts w:ascii="Cambria" w:hAnsi="Cambria"/>
                <w:color w:val="000000"/>
              </w:rPr>
              <w:t>ems.5.117</w:t>
            </w:r>
          </w:p>
        </w:tc>
        <w:tc>
          <w:tcPr>
            <w:tcW w:w="574" w:type="dxa"/>
            <w:tcBorders>
              <w:top w:val="nil"/>
              <w:left w:val="nil"/>
              <w:bottom w:val="nil"/>
              <w:right w:val="nil"/>
            </w:tcBorders>
            <w:shd w:val="clear" w:color="auto" w:fill="auto"/>
            <w:vAlign w:val="center"/>
            <w:hideMark/>
          </w:tcPr>
          <w:p w14:paraId="21F81B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33A2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E78F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769F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D17C8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A2A2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3A4A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3D96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D649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D026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873F141" w14:textId="77777777" w:rsidR="00413357" w:rsidRPr="000C6B2A" w:rsidRDefault="00413357" w:rsidP="003C08E1">
            <w:pPr>
              <w:jc w:val="right"/>
              <w:rPr>
                <w:rFonts w:ascii="Cambria" w:hAnsi="Cambria"/>
                <w:color w:val="000000"/>
              </w:rPr>
            </w:pPr>
            <w:r w:rsidRPr="000C6B2A">
              <w:rPr>
                <w:rFonts w:ascii="Cambria" w:hAnsi="Cambria"/>
                <w:color w:val="000000"/>
              </w:rPr>
              <w:t>369.3</w:t>
            </w:r>
          </w:p>
        </w:tc>
        <w:tc>
          <w:tcPr>
            <w:tcW w:w="1201" w:type="dxa"/>
            <w:tcBorders>
              <w:top w:val="nil"/>
              <w:left w:val="nil"/>
              <w:bottom w:val="nil"/>
              <w:right w:val="nil"/>
            </w:tcBorders>
            <w:shd w:val="clear" w:color="auto" w:fill="auto"/>
            <w:vAlign w:val="center"/>
            <w:hideMark/>
          </w:tcPr>
          <w:p w14:paraId="02FB1971" w14:textId="77777777" w:rsidR="00413357" w:rsidRPr="000C6B2A" w:rsidRDefault="00413357" w:rsidP="003C08E1">
            <w:pPr>
              <w:jc w:val="right"/>
              <w:rPr>
                <w:rFonts w:ascii="Cambria" w:hAnsi="Cambria"/>
                <w:color w:val="000000"/>
              </w:rPr>
            </w:pPr>
            <w:r w:rsidRPr="000C6B2A">
              <w:rPr>
                <w:rFonts w:ascii="Cambria" w:hAnsi="Cambria"/>
                <w:color w:val="000000"/>
              </w:rPr>
              <w:t>6.85E+06</w:t>
            </w:r>
          </w:p>
        </w:tc>
        <w:tc>
          <w:tcPr>
            <w:tcW w:w="1201" w:type="dxa"/>
            <w:tcBorders>
              <w:top w:val="nil"/>
              <w:left w:val="nil"/>
              <w:bottom w:val="nil"/>
              <w:right w:val="nil"/>
            </w:tcBorders>
            <w:shd w:val="clear" w:color="auto" w:fill="auto"/>
            <w:vAlign w:val="center"/>
            <w:hideMark/>
          </w:tcPr>
          <w:p w14:paraId="760BBAD2" w14:textId="77777777" w:rsidR="00413357" w:rsidRPr="000C6B2A" w:rsidRDefault="00413357" w:rsidP="003C08E1">
            <w:pPr>
              <w:jc w:val="right"/>
              <w:rPr>
                <w:rFonts w:ascii="Cambria" w:hAnsi="Cambria"/>
                <w:color w:val="000000"/>
              </w:rPr>
            </w:pPr>
            <w:r w:rsidRPr="000C6B2A">
              <w:rPr>
                <w:rFonts w:ascii="Cambria" w:hAnsi="Cambria"/>
                <w:color w:val="000000"/>
              </w:rPr>
              <w:t>378.3</w:t>
            </w:r>
          </w:p>
        </w:tc>
      </w:tr>
      <w:tr w:rsidR="00413357" w:rsidRPr="000C6B2A" w14:paraId="093A55AE" w14:textId="77777777" w:rsidTr="002B3D7B">
        <w:trPr>
          <w:trHeight w:val="315"/>
        </w:trPr>
        <w:tc>
          <w:tcPr>
            <w:tcW w:w="1833" w:type="dxa"/>
            <w:tcBorders>
              <w:top w:val="nil"/>
              <w:left w:val="nil"/>
              <w:bottom w:val="nil"/>
              <w:right w:val="nil"/>
            </w:tcBorders>
            <w:shd w:val="clear" w:color="auto" w:fill="auto"/>
            <w:vAlign w:val="center"/>
            <w:hideMark/>
          </w:tcPr>
          <w:p w14:paraId="30599B23" w14:textId="77777777" w:rsidR="00413357" w:rsidRPr="000C6B2A" w:rsidRDefault="00413357" w:rsidP="003C08E1">
            <w:pPr>
              <w:rPr>
                <w:rFonts w:ascii="Cambria" w:hAnsi="Cambria"/>
                <w:color w:val="000000"/>
              </w:rPr>
            </w:pPr>
            <w:r w:rsidRPr="000C6B2A">
              <w:rPr>
                <w:rFonts w:ascii="Cambria" w:hAnsi="Cambria"/>
                <w:color w:val="000000"/>
              </w:rPr>
              <w:t>ems.5.118</w:t>
            </w:r>
          </w:p>
        </w:tc>
        <w:tc>
          <w:tcPr>
            <w:tcW w:w="574" w:type="dxa"/>
            <w:tcBorders>
              <w:top w:val="nil"/>
              <w:left w:val="nil"/>
              <w:bottom w:val="nil"/>
              <w:right w:val="nil"/>
            </w:tcBorders>
            <w:shd w:val="clear" w:color="auto" w:fill="auto"/>
            <w:vAlign w:val="center"/>
            <w:hideMark/>
          </w:tcPr>
          <w:p w14:paraId="78A16A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78DF7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21FF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4FA8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09862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6D17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2022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CCBF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CF8B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1ED9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087A14E" w14:textId="77777777" w:rsidR="00413357" w:rsidRPr="000C6B2A" w:rsidRDefault="00413357" w:rsidP="003C08E1">
            <w:pPr>
              <w:jc w:val="right"/>
              <w:rPr>
                <w:rFonts w:ascii="Cambria" w:hAnsi="Cambria"/>
                <w:color w:val="000000"/>
              </w:rPr>
            </w:pPr>
            <w:r w:rsidRPr="000C6B2A">
              <w:rPr>
                <w:rFonts w:ascii="Cambria" w:hAnsi="Cambria"/>
                <w:color w:val="000000"/>
              </w:rPr>
              <w:t>400.0</w:t>
            </w:r>
          </w:p>
        </w:tc>
        <w:tc>
          <w:tcPr>
            <w:tcW w:w="1201" w:type="dxa"/>
            <w:tcBorders>
              <w:top w:val="nil"/>
              <w:left w:val="nil"/>
              <w:bottom w:val="nil"/>
              <w:right w:val="nil"/>
            </w:tcBorders>
            <w:shd w:val="clear" w:color="auto" w:fill="auto"/>
            <w:vAlign w:val="center"/>
            <w:hideMark/>
          </w:tcPr>
          <w:p w14:paraId="7E441974" w14:textId="77777777" w:rsidR="00413357" w:rsidRPr="000C6B2A" w:rsidRDefault="00413357" w:rsidP="003C08E1">
            <w:pPr>
              <w:jc w:val="right"/>
              <w:rPr>
                <w:rFonts w:ascii="Cambria" w:hAnsi="Cambria"/>
                <w:color w:val="000000"/>
              </w:rPr>
            </w:pPr>
            <w:r w:rsidRPr="000C6B2A">
              <w:rPr>
                <w:rFonts w:ascii="Cambria" w:hAnsi="Cambria"/>
                <w:color w:val="000000"/>
              </w:rPr>
              <w:t>2.13E+11</w:t>
            </w:r>
          </w:p>
        </w:tc>
        <w:tc>
          <w:tcPr>
            <w:tcW w:w="1201" w:type="dxa"/>
            <w:tcBorders>
              <w:top w:val="nil"/>
              <w:left w:val="nil"/>
              <w:bottom w:val="nil"/>
              <w:right w:val="nil"/>
            </w:tcBorders>
            <w:shd w:val="clear" w:color="auto" w:fill="auto"/>
            <w:vAlign w:val="center"/>
            <w:hideMark/>
          </w:tcPr>
          <w:p w14:paraId="15917B78" w14:textId="77777777" w:rsidR="00413357" w:rsidRPr="000C6B2A" w:rsidRDefault="00413357" w:rsidP="003C08E1">
            <w:pPr>
              <w:jc w:val="right"/>
              <w:rPr>
                <w:rFonts w:ascii="Cambria" w:hAnsi="Cambria"/>
                <w:color w:val="000000"/>
              </w:rPr>
            </w:pPr>
            <w:r w:rsidRPr="000C6B2A">
              <w:rPr>
                <w:rFonts w:ascii="Cambria" w:hAnsi="Cambria"/>
                <w:color w:val="000000"/>
              </w:rPr>
              <w:t>389.8</w:t>
            </w:r>
          </w:p>
        </w:tc>
      </w:tr>
      <w:tr w:rsidR="00413357" w:rsidRPr="000C6B2A" w14:paraId="161376BA" w14:textId="77777777" w:rsidTr="002B3D7B">
        <w:trPr>
          <w:trHeight w:val="315"/>
        </w:trPr>
        <w:tc>
          <w:tcPr>
            <w:tcW w:w="1833" w:type="dxa"/>
            <w:tcBorders>
              <w:top w:val="nil"/>
              <w:left w:val="nil"/>
              <w:bottom w:val="nil"/>
              <w:right w:val="nil"/>
            </w:tcBorders>
            <w:shd w:val="clear" w:color="auto" w:fill="auto"/>
            <w:vAlign w:val="center"/>
            <w:hideMark/>
          </w:tcPr>
          <w:p w14:paraId="1DF5B8B3" w14:textId="77777777" w:rsidR="00413357" w:rsidRPr="000C6B2A" w:rsidRDefault="00413357" w:rsidP="003C08E1">
            <w:pPr>
              <w:rPr>
                <w:rFonts w:ascii="Cambria" w:hAnsi="Cambria"/>
                <w:color w:val="000000"/>
              </w:rPr>
            </w:pPr>
            <w:r w:rsidRPr="000C6B2A">
              <w:rPr>
                <w:rFonts w:ascii="Cambria" w:hAnsi="Cambria"/>
                <w:color w:val="000000"/>
              </w:rPr>
              <w:t>ems.5.119</w:t>
            </w:r>
          </w:p>
        </w:tc>
        <w:tc>
          <w:tcPr>
            <w:tcW w:w="574" w:type="dxa"/>
            <w:tcBorders>
              <w:top w:val="nil"/>
              <w:left w:val="nil"/>
              <w:bottom w:val="nil"/>
              <w:right w:val="nil"/>
            </w:tcBorders>
            <w:shd w:val="clear" w:color="auto" w:fill="auto"/>
            <w:vAlign w:val="center"/>
            <w:hideMark/>
          </w:tcPr>
          <w:p w14:paraId="76BB5F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420B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B620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F8FE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3AC6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E5CB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BC94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957E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1805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990E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5CAFACF" w14:textId="77777777" w:rsidR="00413357" w:rsidRPr="000C6B2A" w:rsidRDefault="00413357" w:rsidP="003C08E1">
            <w:pPr>
              <w:jc w:val="right"/>
              <w:rPr>
                <w:rFonts w:ascii="Cambria" w:hAnsi="Cambria"/>
                <w:color w:val="000000"/>
              </w:rPr>
            </w:pPr>
            <w:r w:rsidRPr="000C6B2A">
              <w:rPr>
                <w:rFonts w:ascii="Cambria" w:hAnsi="Cambria"/>
                <w:color w:val="000000"/>
              </w:rPr>
              <w:t>417.4</w:t>
            </w:r>
          </w:p>
        </w:tc>
        <w:tc>
          <w:tcPr>
            <w:tcW w:w="1201" w:type="dxa"/>
            <w:tcBorders>
              <w:top w:val="nil"/>
              <w:left w:val="nil"/>
              <w:bottom w:val="nil"/>
              <w:right w:val="nil"/>
            </w:tcBorders>
            <w:shd w:val="clear" w:color="auto" w:fill="auto"/>
            <w:vAlign w:val="center"/>
            <w:hideMark/>
          </w:tcPr>
          <w:p w14:paraId="1704AC3F" w14:textId="77777777" w:rsidR="00413357" w:rsidRPr="000C6B2A" w:rsidRDefault="00413357" w:rsidP="003C08E1">
            <w:pPr>
              <w:jc w:val="right"/>
              <w:rPr>
                <w:rFonts w:ascii="Cambria" w:hAnsi="Cambria"/>
                <w:color w:val="000000"/>
              </w:rPr>
            </w:pPr>
            <w:r w:rsidRPr="000C6B2A">
              <w:rPr>
                <w:rFonts w:ascii="Cambria" w:hAnsi="Cambria"/>
                <w:color w:val="000000"/>
              </w:rPr>
              <w:t>2.68E+13</w:t>
            </w:r>
          </w:p>
        </w:tc>
        <w:tc>
          <w:tcPr>
            <w:tcW w:w="1201" w:type="dxa"/>
            <w:tcBorders>
              <w:top w:val="nil"/>
              <w:left w:val="nil"/>
              <w:bottom w:val="nil"/>
              <w:right w:val="nil"/>
            </w:tcBorders>
            <w:shd w:val="clear" w:color="auto" w:fill="auto"/>
            <w:vAlign w:val="center"/>
            <w:hideMark/>
          </w:tcPr>
          <w:p w14:paraId="2950A695" w14:textId="77777777" w:rsidR="00413357" w:rsidRPr="000C6B2A" w:rsidRDefault="00413357" w:rsidP="003C08E1">
            <w:pPr>
              <w:jc w:val="right"/>
              <w:rPr>
                <w:rFonts w:ascii="Cambria" w:hAnsi="Cambria"/>
                <w:color w:val="000000"/>
              </w:rPr>
            </w:pPr>
            <w:r w:rsidRPr="000C6B2A">
              <w:rPr>
                <w:rFonts w:ascii="Cambria" w:hAnsi="Cambria"/>
                <w:color w:val="000000"/>
              </w:rPr>
              <w:t>416.8</w:t>
            </w:r>
          </w:p>
        </w:tc>
      </w:tr>
      <w:tr w:rsidR="00413357" w:rsidRPr="000C6B2A" w14:paraId="7B9AE131" w14:textId="77777777" w:rsidTr="002B3D7B">
        <w:trPr>
          <w:trHeight w:val="315"/>
        </w:trPr>
        <w:tc>
          <w:tcPr>
            <w:tcW w:w="1833" w:type="dxa"/>
            <w:tcBorders>
              <w:top w:val="nil"/>
              <w:left w:val="nil"/>
              <w:bottom w:val="nil"/>
              <w:right w:val="nil"/>
            </w:tcBorders>
            <w:shd w:val="clear" w:color="auto" w:fill="auto"/>
            <w:vAlign w:val="center"/>
            <w:hideMark/>
          </w:tcPr>
          <w:p w14:paraId="03BE73D3" w14:textId="77777777" w:rsidR="00413357" w:rsidRPr="000C6B2A" w:rsidRDefault="00413357" w:rsidP="003C08E1">
            <w:pPr>
              <w:rPr>
                <w:rFonts w:ascii="Cambria" w:hAnsi="Cambria"/>
                <w:color w:val="000000"/>
              </w:rPr>
            </w:pPr>
            <w:r w:rsidRPr="000C6B2A">
              <w:rPr>
                <w:rFonts w:ascii="Cambria" w:hAnsi="Cambria"/>
                <w:color w:val="000000"/>
              </w:rPr>
              <w:t>ems.5.120</w:t>
            </w:r>
          </w:p>
        </w:tc>
        <w:tc>
          <w:tcPr>
            <w:tcW w:w="574" w:type="dxa"/>
            <w:tcBorders>
              <w:top w:val="nil"/>
              <w:left w:val="nil"/>
              <w:bottom w:val="nil"/>
              <w:right w:val="nil"/>
            </w:tcBorders>
            <w:shd w:val="clear" w:color="auto" w:fill="auto"/>
            <w:vAlign w:val="center"/>
            <w:hideMark/>
          </w:tcPr>
          <w:p w14:paraId="3C6E06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F2794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2268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098E2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9F18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8198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B625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CB33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8335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99E9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3B24ED4" w14:textId="77777777" w:rsidR="00413357" w:rsidRPr="000C6B2A" w:rsidRDefault="00413357" w:rsidP="003C08E1">
            <w:pPr>
              <w:jc w:val="right"/>
              <w:rPr>
                <w:rFonts w:ascii="Cambria" w:hAnsi="Cambria"/>
                <w:color w:val="000000"/>
              </w:rPr>
            </w:pPr>
            <w:r w:rsidRPr="000C6B2A">
              <w:rPr>
                <w:rFonts w:ascii="Cambria" w:hAnsi="Cambria"/>
                <w:color w:val="000000"/>
              </w:rPr>
              <w:t>366.8</w:t>
            </w:r>
          </w:p>
        </w:tc>
        <w:tc>
          <w:tcPr>
            <w:tcW w:w="1201" w:type="dxa"/>
            <w:tcBorders>
              <w:top w:val="nil"/>
              <w:left w:val="nil"/>
              <w:bottom w:val="nil"/>
              <w:right w:val="nil"/>
            </w:tcBorders>
            <w:shd w:val="clear" w:color="auto" w:fill="auto"/>
            <w:vAlign w:val="center"/>
            <w:hideMark/>
          </w:tcPr>
          <w:p w14:paraId="3A86CC2B" w14:textId="77777777" w:rsidR="00413357" w:rsidRPr="000C6B2A" w:rsidRDefault="00413357" w:rsidP="003C08E1">
            <w:pPr>
              <w:jc w:val="right"/>
              <w:rPr>
                <w:rFonts w:ascii="Cambria" w:hAnsi="Cambria"/>
                <w:color w:val="000000"/>
              </w:rPr>
            </w:pPr>
            <w:r w:rsidRPr="000C6B2A">
              <w:rPr>
                <w:rFonts w:ascii="Cambria" w:hAnsi="Cambria"/>
                <w:color w:val="000000"/>
              </w:rPr>
              <w:t>1.02E+05</w:t>
            </w:r>
          </w:p>
        </w:tc>
        <w:tc>
          <w:tcPr>
            <w:tcW w:w="1201" w:type="dxa"/>
            <w:tcBorders>
              <w:top w:val="nil"/>
              <w:left w:val="nil"/>
              <w:bottom w:val="nil"/>
              <w:right w:val="nil"/>
            </w:tcBorders>
            <w:shd w:val="clear" w:color="auto" w:fill="auto"/>
            <w:vAlign w:val="center"/>
            <w:hideMark/>
          </w:tcPr>
          <w:p w14:paraId="60536D74" w14:textId="77777777" w:rsidR="00413357" w:rsidRPr="000C6B2A" w:rsidRDefault="00413357" w:rsidP="003C08E1">
            <w:pPr>
              <w:jc w:val="right"/>
              <w:rPr>
                <w:rFonts w:ascii="Cambria" w:hAnsi="Cambria"/>
                <w:color w:val="000000"/>
              </w:rPr>
            </w:pPr>
            <w:r w:rsidRPr="000C6B2A">
              <w:rPr>
                <w:rFonts w:ascii="Cambria" w:hAnsi="Cambria"/>
                <w:color w:val="000000"/>
              </w:rPr>
              <w:t>369.2</w:t>
            </w:r>
          </w:p>
        </w:tc>
      </w:tr>
      <w:tr w:rsidR="00413357" w:rsidRPr="000C6B2A" w14:paraId="166DCD5E" w14:textId="77777777" w:rsidTr="002B3D7B">
        <w:trPr>
          <w:trHeight w:val="315"/>
        </w:trPr>
        <w:tc>
          <w:tcPr>
            <w:tcW w:w="1833" w:type="dxa"/>
            <w:tcBorders>
              <w:top w:val="nil"/>
              <w:left w:val="nil"/>
              <w:bottom w:val="nil"/>
              <w:right w:val="nil"/>
            </w:tcBorders>
            <w:shd w:val="clear" w:color="auto" w:fill="auto"/>
            <w:vAlign w:val="center"/>
            <w:hideMark/>
          </w:tcPr>
          <w:p w14:paraId="7FBDFDC6" w14:textId="77777777" w:rsidR="00413357" w:rsidRPr="000C6B2A" w:rsidRDefault="00413357" w:rsidP="003C08E1">
            <w:pPr>
              <w:rPr>
                <w:rFonts w:ascii="Cambria" w:hAnsi="Cambria"/>
                <w:color w:val="000000"/>
              </w:rPr>
            </w:pPr>
            <w:r w:rsidRPr="000C6B2A">
              <w:rPr>
                <w:rFonts w:ascii="Cambria" w:hAnsi="Cambria"/>
                <w:color w:val="000000"/>
              </w:rPr>
              <w:t>ems.5.121</w:t>
            </w:r>
          </w:p>
        </w:tc>
        <w:tc>
          <w:tcPr>
            <w:tcW w:w="574" w:type="dxa"/>
            <w:tcBorders>
              <w:top w:val="nil"/>
              <w:left w:val="nil"/>
              <w:bottom w:val="nil"/>
              <w:right w:val="nil"/>
            </w:tcBorders>
            <w:shd w:val="clear" w:color="auto" w:fill="auto"/>
            <w:vAlign w:val="center"/>
            <w:hideMark/>
          </w:tcPr>
          <w:p w14:paraId="36BD81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126D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FF97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64C9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8845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DF4F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02D2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4DF9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7525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2CC5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7A60CA1" w14:textId="77777777" w:rsidR="00413357" w:rsidRPr="000C6B2A" w:rsidRDefault="00413357" w:rsidP="003C08E1">
            <w:pPr>
              <w:jc w:val="right"/>
              <w:rPr>
                <w:rFonts w:ascii="Cambria" w:hAnsi="Cambria"/>
                <w:color w:val="000000"/>
              </w:rPr>
            </w:pPr>
            <w:r w:rsidRPr="000C6B2A">
              <w:rPr>
                <w:rFonts w:ascii="Cambria" w:hAnsi="Cambria"/>
                <w:color w:val="000000"/>
              </w:rPr>
              <w:t>365.7</w:t>
            </w:r>
          </w:p>
        </w:tc>
        <w:tc>
          <w:tcPr>
            <w:tcW w:w="1201" w:type="dxa"/>
            <w:tcBorders>
              <w:top w:val="nil"/>
              <w:left w:val="nil"/>
              <w:bottom w:val="nil"/>
              <w:right w:val="nil"/>
            </w:tcBorders>
            <w:shd w:val="clear" w:color="auto" w:fill="auto"/>
            <w:vAlign w:val="center"/>
            <w:hideMark/>
          </w:tcPr>
          <w:p w14:paraId="083F21E2" w14:textId="77777777" w:rsidR="00413357" w:rsidRPr="000C6B2A" w:rsidRDefault="00413357" w:rsidP="003C08E1">
            <w:pPr>
              <w:jc w:val="right"/>
              <w:rPr>
                <w:rFonts w:ascii="Cambria" w:hAnsi="Cambria"/>
                <w:color w:val="000000"/>
              </w:rPr>
            </w:pPr>
            <w:r w:rsidRPr="000C6B2A">
              <w:rPr>
                <w:rFonts w:ascii="Cambria" w:hAnsi="Cambria"/>
                <w:color w:val="000000"/>
              </w:rPr>
              <w:t>5.78E+05</w:t>
            </w:r>
          </w:p>
        </w:tc>
        <w:tc>
          <w:tcPr>
            <w:tcW w:w="1201" w:type="dxa"/>
            <w:tcBorders>
              <w:top w:val="nil"/>
              <w:left w:val="nil"/>
              <w:bottom w:val="nil"/>
              <w:right w:val="nil"/>
            </w:tcBorders>
            <w:shd w:val="clear" w:color="auto" w:fill="auto"/>
            <w:vAlign w:val="center"/>
            <w:hideMark/>
          </w:tcPr>
          <w:p w14:paraId="790380B6" w14:textId="77777777" w:rsidR="00413357" w:rsidRPr="000C6B2A" w:rsidRDefault="00413357" w:rsidP="003C08E1">
            <w:pPr>
              <w:jc w:val="right"/>
              <w:rPr>
                <w:rFonts w:ascii="Cambria" w:hAnsi="Cambria"/>
                <w:color w:val="000000"/>
              </w:rPr>
            </w:pPr>
            <w:r w:rsidRPr="000C6B2A">
              <w:rPr>
                <w:rFonts w:ascii="Cambria" w:hAnsi="Cambria"/>
                <w:color w:val="000000"/>
              </w:rPr>
              <w:t>368.4</w:t>
            </w:r>
          </w:p>
        </w:tc>
      </w:tr>
      <w:tr w:rsidR="00413357" w:rsidRPr="000C6B2A" w14:paraId="6C6B817D" w14:textId="77777777" w:rsidTr="002B3D7B">
        <w:trPr>
          <w:trHeight w:val="315"/>
        </w:trPr>
        <w:tc>
          <w:tcPr>
            <w:tcW w:w="1833" w:type="dxa"/>
            <w:tcBorders>
              <w:top w:val="nil"/>
              <w:left w:val="nil"/>
              <w:bottom w:val="nil"/>
              <w:right w:val="nil"/>
            </w:tcBorders>
            <w:shd w:val="clear" w:color="auto" w:fill="auto"/>
            <w:vAlign w:val="center"/>
            <w:hideMark/>
          </w:tcPr>
          <w:p w14:paraId="0D6C3D62" w14:textId="77777777" w:rsidR="00413357" w:rsidRPr="000C6B2A" w:rsidRDefault="00413357" w:rsidP="003C08E1">
            <w:pPr>
              <w:rPr>
                <w:rFonts w:ascii="Cambria" w:hAnsi="Cambria"/>
                <w:color w:val="000000"/>
              </w:rPr>
            </w:pPr>
            <w:r w:rsidRPr="000C6B2A">
              <w:rPr>
                <w:rFonts w:ascii="Cambria" w:hAnsi="Cambria"/>
                <w:color w:val="000000"/>
              </w:rPr>
              <w:t>ems.5.122</w:t>
            </w:r>
          </w:p>
        </w:tc>
        <w:tc>
          <w:tcPr>
            <w:tcW w:w="574" w:type="dxa"/>
            <w:tcBorders>
              <w:top w:val="nil"/>
              <w:left w:val="nil"/>
              <w:bottom w:val="nil"/>
              <w:right w:val="nil"/>
            </w:tcBorders>
            <w:shd w:val="clear" w:color="auto" w:fill="auto"/>
            <w:vAlign w:val="center"/>
            <w:hideMark/>
          </w:tcPr>
          <w:p w14:paraId="0C7B8E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24082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599A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8A2F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5297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87D2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B61C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5F57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B519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A957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A7E8365" w14:textId="77777777" w:rsidR="00413357" w:rsidRPr="000C6B2A" w:rsidRDefault="00413357" w:rsidP="003C08E1">
            <w:pPr>
              <w:jc w:val="right"/>
              <w:rPr>
                <w:rFonts w:ascii="Cambria" w:hAnsi="Cambria"/>
                <w:color w:val="000000"/>
              </w:rPr>
            </w:pPr>
            <w:r w:rsidRPr="000C6B2A">
              <w:rPr>
                <w:rFonts w:ascii="Cambria" w:hAnsi="Cambria"/>
                <w:color w:val="000000"/>
              </w:rPr>
              <w:t>508.7</w:t>
            </w:r>
          </w:p>
        </w:tc>
        <w:tc>
          <w:tcPr>
            <w:tcW w:w="1201" w:type="dxa"/>
            <w:tcBorders>
              <w:top w:val="nil"/>
              <w:left w:val="nil"/>
              <w:bottom w:val="nil"/>
              <w:right w:val="nil"/>
            </w:tcBorders>
            <w:shd w:val="clear" w:color="auto" w:fill="auto"/>
            <w:vAlign w:val="center"/>
            <w:hideMark/>
          </w:tcPr>
          <w:p w14:paraId="32836719" w14:textId="77777777" w:rsidR="00413357" w:rsidRPr="000C6B2A" w:rsidRDefault="00413357" w:rsidP="003C08E1">
            <w:pPr>
              <w:jc w:val="right"/>
              <w:rPr>
                <w:rFonts w:ascii="Cambria" w:hAnsi="Cambria"/>
                <w:color w:val="000000"/>
              </w:rPr>
            </w:pPr>
            <w:r w:rsidRPr="000C6B2A">
              <w:rPr>
                <w:rFonts w:ascii="Cambria" w:hAnsi="Cambria"/>
                <w:color w:val="000000"/>
              </w:rPr>
              <w:t>6.77E+05</w:t>
            </w:r>
          </w:p>
        </w:tc>
        <w:tc>
          <w:tcPr>
            <w:tcW w:w="1201" w:type="dxa"/>
            <w:tcBorders>
              <w:top w:val="nil"/>
              <w:left w:val="nil"/>
              <w:bottom w:val="nil"/>
              <w:right w:val="nil"/>
            </w:tcBorders>
            <w:shd w:val="clear" w:color="auto" w:fill="auto"/>
            <w:vAlign w:val="center"/>
            <w:hideMark/>
          </w:tcPr>
          <w:p w14:paraId="761706C4" w14:textId="77777777" w:rsidR="00413357" w:rsidRPr="000C6B2A" w:rsidRDefault="00413357" w:rsidP="003C08E1">
            <w:pPr>
              <w:jc w:val="right"/>
              <w:rPr>
                <w:rFonts w:ascii="Cambria" w:hAnsi="Cambria"/>
                <w:color w:val="000000"/>
              </w:rPr>
            </w:pPr>
            <w:r w:rsidRPr="000C6B2A">
              <w:rPr>
                <w:rFonts w:ascii="Cambria" w:hAnsi="Cambria"/>
                <w:color w:val="000000"/>
              </w:rPr>
              <w:t>418.0</w:t>
            </w:r>
          </w:p>
        </w:tc>
      </w:tr>
      <w:tr w:rsidR="00413357" w:rsidRPr="000C6B2A" w14:paraId="4A185105" w14:textId="77777777" w:rsidTr="002B3D7B">
        <w:trPr>
          <w:trHeight w:val="315"/>
        </w:trPr>
        <w:tc>
          <w:tcPr>
            <w:tcW w:w="1833" w:type="dxa"/>
            <w:tcBorders>
              <w:top w:val="nil"/>
              <w:left w:val="nil"/>
              <w:bottom w:val="nil"/>
              <w:right w:val="nil"/>
            </w:tcBorders>
            <w:shd w:val="clear" w:color="auto" w:fill="auto"/>
            <w:vAlign w:val="center"/>
            <w:hideMark/>
          </w:tcPr>
          <w:p w14:paraId="73539503" w14:textId="77777777" w:rsidR="00413357" w:rsidRPr="000C6B2A" w:rsidRDefault="00413357" w:rsidP="003C08E1">
            <w:pPr>
              <w:rPr>
                <w:rFonts w:ascii="Cambria" w:hAnsi="Cambria"/>
                <w:color w:val="000000"/>
              </w:rPr>
            </w:pPr>
            <w:r w:rsidRPr="000C6B2A">
              <w:rPr>
                <w:rFonts w:ascii="Cambria" w:hAnsi="Cambria"/>
                <w:color w:val="000000"/>
              </w:rPr>
              <w:t>ems.5.123</w:t>
            </w:r>
          </w:p>
        </w:tc>
        <w:tc>
          <w:tcPr>
            <w:tcW w:w="574" w:type="dxa"/>
            <w:tcBorders>
              <w:top w:val="nil"/>
              <w:left w:val="nil"/>
              <w:bottom w:val="nil"/>
              <w:right w:val="nil"/>
            </w:tcBorders>
            <w:shd w:val="clear" w:color="auto" w:fill="auto"/>
            <w:vAlign w:val="center"/>
            <w:hideMark/>
          </w:tcPr>
          <w:p w14:paraId="688896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154E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6B1E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856A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4A26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B092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EEBC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B08E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480C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26BF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8A03FB3" w14:textId="77777777" w:rsidR="00413357" w:rsidRPr="000C6B2A" w:rsidRDefault="00413357" w:rsidP="003C08E1">
            <w:pPr>
              <w:jc w:val="right"/>
              <w:rPr>
                <w:rFonts w:ascii="Cambria" w:hAnsi="Cambria"/>
                <w:color w:val="000000"/>
              </w:rPr>
            </w:pPr>
            <w:r w:rsidRPr="000C6B2A">
              <w:rPr>
                <w:rFonts w:ascii="Cambria" w:hAnsi="Cambria"/>
                <w:color w:val="000000"/>
              </w:rPr>
              <w:t>385.3</w:t>
            </w:r>
          </w:p>
        </w:tc>
        <w:tc>
          <w:tcPr>
            <w:tcW w:w="1201" w:type="dxa"/>
            <w:tcBorders>
              <w:top w:val="nil"/>
              <w:left w:val="nil"/>
              <w:bottom w:val="nil"/>
              <w:right w:val="nil"/>
            </w:tcBorders>
            <w:shd w:val="clear" w:color="auto" w:fill="auto"/>
            <w:vAlign w:val="center"/>
            <w:hideMark/>
          </w:tcPr>
          <w:p w14:paraId="76B89A5A" w14:textId="77777777" w:rsidR="00413357" w:rsidRPr="000C6B2A" w:rsidRDefault="00413357" w:rsidP="003C08E1">
            <w:pPr>
              <w:jc w:val="right"/>
              <w:rPr>
                <w:rFonts w:ascii="Cambria" w:hAnsi="Cambria"/>
                <w:color w:val="000000"/>
              </w:rPr>
            </w:pPr>
            <w:r w:rsidRPr="000C6B2A">
              <w:rPr>
                <w:rFonts w:ascii="Cambria" w:hAnsi="Cambria"/>
                <w:color w:val="000000"/>
              </w:rPr>
              <w:t>1.27E+10</w:t>
            </w:r>
          </w:p>
        </w:tc>
        <w:tc>
          <w:tcPr>
            <w:tcW w:w="1201" w:type="dxa"/>
            <w:tcBorders>
              <w:top w:val="nil"/>
              <w:left w:val="nil"/>
              <w:bottom w:val="nil"/>
              <w:right w:val="nil"/>
            </w:tcBorders>
            <w:shd w:val="clear" w:color="auto" w:fill="auto"/>
            <w:vAlign w:val="center"/>
            <w:hideMark/>
          </w:tcPr>
          <w:p w14:paraId="23067737" w14:textId="77777777" w:rsidR="00413357" w:rsidRPr="000C6B2A" w:rsidRDefault="00413357" w:rsidP="003C08E1">
            <w:pPr>
              <w:jc w:val="right"/>
              <w:rPr>
                <w:rFonts w:ascii="Cambria" w:hAnsi="Cambria"/>
                <w:color w:val="000000"/>
              </w:rPr>
            </w:pPr>
            <w:r w:rsidRPr="000C6B2A">
              <w:rPr>
                <w:rFonts w:ascii="Cambria" w:hAnsi="Cambria"/>
                <w:color w:val="000000"/>
              </w:rPr>
              <w:t>389.3</w:t>
            </w:r>
          </w:p>
        </w:tc>
      </w:tr>
      <w:tr w:rsidR="00413357" w:rsidRPr="000C6B2A" w14:paraId="1345AF16" w14:textId="77777777" w:rsidTr="0016405F">
        <w:trPr>
          <w:trHeight w:val="279"/>
        </w:trPr>
        <w:tc>
          <w:tcPr>
            <w:tcW w:w="1833" w:type="dxa"/>
            <w:tcBorders>
              <w:top w:val="nil"/>
              <w:left w:val="nil"/>
              <w:bottom w:val="nil"/>
              <w:right w:val="nil"/>
            </w:tcBorders>
            <w:shd w:val="clear" w:color="auto" w:fill="auto"/>
            <w:vAlign w:val="center"/>
            <w:hideMark/>
          </w:tcPr>
          <w:p w14:paraId="21E91711" w14:textId="77777777" w:rsidR="00413357" w:rsidRPr="000C6B2A" w:rsidRDefault="00413357" w:rsidP="003C08E1">
            <w:pPr>
              <w:rPr>
                <w:rFonts w:ascii="Cambria" w:hAnsi="Cambria"/>
                <w:color w:val="000000"/>
              </w:rPr>
            </w:pPr>
            <w:r w:rsidRPr="000C6B2A">
              <w:rPr>
                <w:rFonts w:ascii="Cambria" w:hAnsi="Cambria"/>
                <w:color w:val="000000"/>
              </w:rPr>
              <w:t>ems.5.124</w:t>
            </w:r>
          </w:p>
        </w:tc>
        <w:tc>
          <w:tcPr>
            <w:tcW w:w="574" w:type="dxa"/>
            <w:tcBorders>
              <w:top w:val="nil"/>
              <w:left w:val="nil"/>
              <w:bottom w:val="nil"/>
              <w:right w:val="nil"/>
            </w:tcBorders>
            <w:shd w:val="clear" w:color="auto" w:fill="auto"/>
            <w:vAlign w:val="center"/>
            <w:hideMark/>
          </w:tcPr>
          <w:p w14:paraId="0626B06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4964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AE39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D893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A5BB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0590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847F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1655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D7CC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DA9F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1130B70" w14:textId="77777777" w:rsidR="00413357" w:rsidRPr="0016405F" w:rsidRDefault="00413357" w:rsidP="003C08E1">
            <w:pPr>
              <w:jc w:val="right"/>
              <w:rPr>
                <w:rFonts w:ascii="Cambria" w:hAnsi="Cambria"/>
                <w:b/>
                <w:color w:val="000000"/>
              </w:rPr>
            </w:pPr>
            <w:r w:rsidRPr="0016405F">
              <w:rPr>
                <w:rFonts w:ascii="Cambria" w:hAnsi="Cambria"/>
                <w:b/>
                <w:color w:val="000000"/>
              </w:rPr>
              <w:t>362.9</w:t>
            </w:r>
          </w:p>
        </w:tc>
        <w:tc>
          <w:tcPr>
            <w:tcW w:w="1201" w:type="dxa"/>
            <w:tcBorders>
              <w:top w:val="nil"/>
              <w:left w:val="nil"/>
              <w:bottom w:val="nil"/>
              <w:right w:val="nil"/>
            </w:tcBorders>
            <w:shd w:val="clear" w:color="auto" w:fill="auto"/>
            <w:vAlign w:val="center"/>
            <w:hideMark/>
          </w:tcPr>
          <w:p w14:paraId="22AA76E5" w14:textId="77777777" w:rsidR="00413357" w:rsidRPr="000C6B2A" w:rsidRDefault="00413357" w:rsidP="003C08E1">
            <w:pPr>
              <w:jc w:val="right"/>
              <w:rPr>
                <w:rFonts w:ascii="Cambria" w:hAnsi="Cambria"/>
                <w:color w:val="000000"/>
              </w:rPr>
            </w:pPr>
            <w:r w:rsidRPr="000C6B2A">
              <w:rPr>
                <w:rFonts w:ascii="Cambria" w:hAnsi="Cambria"/>
                <w:color w:val="000000"/>
              </w:rPr>
              <w:t>1.39E+04</w:t>
            </w:r>
          </w:p>
        </w:tc>
        <w:tc>
          <w:tcPr>
            <w:tcW w:w="1201" w:type="dxa"/>
            <w:tcBorders>
              <w:top w:val="nil"/>
              <w:left w:val="nil"/>
              <w:bottom w:val="nil"/>
              <w:right w:val="nil"/>
            </w:tcBorders>
            <w:shd w:val="clear" w:color="auto" w:fill="auto"/>
            <w:vAlign w:val="center"/>
            <w:hideMark/>
          </w:tcPr>
          <w:p w14:paraId="009FF34E" w14:textId="77777777" w:rsidR="00413357" w:rsidRPr="000C6B2A" w:rsidRDefault="00413357" w:rsidP="003C08E1">
            <w:pPr>
              <w:jc w:val="right"/>
              <w:rPr>
                <w:rFonts w:ascii="Cambria" w:hAnsi="Cambria"/>
                <w:color w:val="000000"/>
              </w:rPr>
            </w:pPr>
            <w:r w:rsidRPr="000C6B2A">
              <w:rPr>
                <w:rFonts w:ascii="Cambria" w:hAnsi="Cambria"/>
                <w:color w:val="000000"/>
              </w:rPr>
              <w:t>368.7</w:t>
            </w:r>
          </w:p>
        </w:tc>
      </w:tr>
      <w:tr w:rsidR="00413357" w:rsidRPr="000C6B2A" w14:paraId="76A3FF1C" w14:textId="77777777" w:rsidTr="002B3D7B">
        <w:trPr>
          <w:trHeight w:val="315"/>
        </w:trPr>
        <w:tc>
          <w:tcPr>
            <w:tcW w:w="1833" w:type="dxa"/>
            <w:tcBorders>
              <w:top w:val="nil"/>
              <w:left w:val="nil"/>
              <w:bottom w:val="nil"/>
              <w:right w:val="nil"/>
            </w:tcBorders>
            <w:shd w:val="clear" w:color="auto" w:fill="auto"/>
            <w:vAlign w:val="center"/>
            <w:hideMark/>
          </w:tcPr>
          <w:p w14:paraId="735A97DC" w14:textId="77777777" w:rsidR="00413357" w:rsidRPr="000C6B2A" w:rsidRDefault="00413357" w:rsidP="003C08E1">
            <w:pPr>
              <w:rPr>
                <w:rFonts w:ascii="Cambria" w:hAnsi="Cambria"/>
                <w:color w:val="000000"/>
              </w:rPr>
            </w:pPr>
            <w:r w:rsidRPr="000C6B2A">
              <w:rPr>
                <w:rFonts w:ascii="Cambria" w:hAnsi="Cambria"/>
                <w:color w:val="000000"/>
              </w:rPr>
              <w:t>ems.5.125</w:t>
            </w:r>
          </w:p>
        </w:tc>
        <w:tc>
          <w:tcPr>
            <w:tcW w:w="574" w:type="dxa"/>
            <w:tcBorders>
              <w:top w:val="nil"/>
              <w:left w:val="nil"/>
              <w:bottom w:val="nil"/>
              <w:right w:val="nil"/>
            </w:tcBorders>
            <w:shd w:val="clear" w:color="auto" w:fill="auto"/>
            <w:vAlign w:val="center"/>
            <w:hideMark/>
          </w:tcPr>
          <w:p w14:paraId="7580D9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2329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F854C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D8E9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7914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0F250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0B5C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E66D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FF3E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2049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7AEB3F1" w14:textId="77777777" w:rsidR="00413357" w:rsidRPr="000C6B2A" w:rsidRDefault="00413357" w:rsidP="003C08E1">
            <w:pPr>
              <w:jc w:val="right"/>
              <w:rPr>
                <w:rFonts w:ascii="Cambria" w:hAnsi="Cambria"/>
                <w:color w:val="000000"/>
              </w:rPr>
            </w:pPr>
            <w:r w:rsidRPr="000C6B2A">
              <w:rPr>
                <w:rFonts w:ascii="Cambria" w:hAnsi="Cambria"/>
                <w:color w:val="000000"/>
              </w:rPr>
              <w:t>363.4</w:t>
            </w:r>
          </w:p>
        </w:tc>
        <w:tc>
          <w:tcPr>
            <w:tcW w:w="1201" w:type="dxa"/>
            <w:tcBorders>
              <w:top w:val="nil"/>
              <w:left w:val="nil"/>
              <w:bottom w:val="nil"/>
              <w:right w:val="nil"/>
            </w:tcBorders>
            <w:shd w:val="clear" w:color="auto" w:fill="auto"/>
            <w:vAlign w:val="center"/>
            <w:hideMark/>
          </w:tcPr>
          <w:p w14:paraId="443A056F" w14:textId="77777777" w:rsidR="00413357" w:rsidRPr="000C6B2A" w:rsidRDefault="00413357" w:rsidP="003C08E1">
            <w:pPr>
              <w:jc w:val="right"/>
              <w:rPr>
                <w:rFonts w:ascii="Cambria" w:hAnsi="Cambria"/>
                <w:color w:val="000000"/>
              </w:rPr>
            </w:pPr>
            <w:r w:rsidRPr="000C6B2A">
              <w:rPr>
                <w:rFonts w:ascii="Cambria" w:hAnsi="Cambria"/>
                <w:color w:val="000000"/>
              </w:rPr>
              <w:t>2.89E+04</w:t>
            </w:r>
          </w:p>
        </w:tc>
        <w:tc>
          <w:tcPr>
            <w:tcW w:w="1201" w:type="dxa"/>
            <w:tcBorders>
              <w:top w:val="nil"/>
              <w:left w:val="nil"/>
              <w:bottom w:val="nil"/>
              <w:right w:val="nil"/>
            </w:tcBorders>
            <w:shd w:val="clear" w:color="auto" w:fill="auto"/>
            <w:vAlign w:val="center"/>
            <w:hideMark/>
          </w:tcPr>
          <w:p w14:paraId="00EF47D9" w14:textId="77777777" w:rsidR="00413357" w:rsidRPr="000C6B2A" w:rsidRDefault="00413357" w:rsidP="003C08E1">
            <w:pPr>
              <w:jc w:val="right"/>
              <w:rPr>
                <w:rFonts w:ascii="Cambria" w:hAnsi="Cambria"/>
                <w:color w:val="000000"/>
              </w:rPr>
            </w:pPr>
            <w:r w:rsidRPr="000C6B2A">
              <w:rPr>
                <w:rFonts w:ascii="Cambria" w:hAnsi="Cambria"/>
                <w:color w:val="000000"/>
              </w:rPr>
              <w:t>370.0</w:t>
            </w:r>
          </w:p>
        </w:tc>
      </w:tr>
      <w:tr w:rsidR="00413357" w:rsidRPr="000C6B2A" w14:paraId="606B8BAB" w14:textId="77777777" w:rsidTr="002B3D7B">
        <w:trPr>
          <w:trHeight w:val="315"/>
        </w:trPr>
        <w:tc>
          <w:tcPr>
            <w:tcW w:w="1833" w:type="dxa"/>
            <w:tcBorders>
              <w:top w:val="nil"/>
              <w:left w:val="nil"/>
              <w:bottom w:val="nil"/>
              <w:right w:val="nil"/>
            </w:tcBorders>
            <w:shd w:val="clear" w:color="auto" w:fill="auto"/>
            <w:vAlign w:val="center"/>
            <w:hideMark/>
          </w:tcPr>
          <w:p w14:paraId="0C7EC69E" w14:textId="77777777" w:rsidR="00413357" w:rsidRPr="000C6B2A" w:rsidRDefault="00413357" w:rsidP="003C08E1">
            <w:pPr>
              <w:rPr>
                <w:rFonts w:ascii="Cambria" w:hAnsi="Cambria"/>
                <w:color w:val="000000"/>
              </w:rPr>
            </w:pPr>
            <w:r w:rsidRPr="000C6B2A">
              <w:rPr>
                <w:rFonts w:ascii="Cambria" w:hAnsi="Cambria"/>
                <w:color w:val="000000"/>
              </w:rPr>
              <w:t>ems.5.126</w:t>
            </w:r>
          </w:p>
        </w:tc>
        <w:tc>
          <w:tcPr>
            <w:tcW w:w="574" w:type="dxa"/>
            <w:tcBorders>
              <w:top w:val="nil"/>
              <w:left w:val="nil"/>
              <w:bottom w:val="nil"/>
              <w:right w:val="nil"/>
            </w:tcBorders>
            <w:shd w:val="clear" w:color="auto" w:fill="auto"/>
            <w:vAlign w:val="center"/>
            <w:hideMark/>
          </w:tcPr>
          <w:p w14:paraId="76965A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1D24E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1C61D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E265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56F06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50AC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F2CC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919A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E59F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25C8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59324E6" w14:textId="77777777" w:rsidR="00413357" w:rsidRPr="000C6B2A" w:rsidRDefault="00413357" w:rsidP="003C08E1">
            <w:pPr>
              <w:jc w:val="right"/>
              <w:rPr>
                <w:rFonts w:ascii="Cambria" w:hAnsi="Cambria"/>
                <w:color w:val="000000"/>
              </w:rPr>
            </w:pPr>
            <w:r w:rsidRPr="000C6B2A">
              <w:rPr>
                <w:rFonts w:ascii="Cambria" w:hAnsi="Cambria"/>
                <w:color w:val="000000"/>
              </w:rPr>
              <w:t>378.2</w:t>
            </w:r>
          </w:p>
        </w:tc>
        <w:tc>
          <w:tcPr>
            <w:tcW w:w="1201" w:type="dxa"/>
            <w:tcBorders>
              <w:top w:val="nil"/>
              <w:left w:val="nil"/>
              <w:bottom w:val="nil"/>
              <w:right w:val="nil"/>
            </w:tcBorders>
            <w:shd w:val="clear" w:color="auto" w:fill="auto"/>
            <w:vAlign w:val="center"/>
            <w:hideMark/>
          </w:tcPr>
          <w:p w14:paraId="38FB5968" w14:textId="77777777" w:rsidR="00413357" w:rsidRPr="000C6B2A" w:rsidRDefault="00413357" w:rsidP="003C08E1">
            <w:pPr>
              <w:jc w:val="right"/>
              <w:rPr>
                <w:rFonts w:ascii="Cambria" w:hAnsi="Cambria"/>
                <w:color w:val="000000"/>
              </w:rPr>
            </w:pPr>
            <w:r w:rsidRPr="000C6B2A">
              <w:rPr>
                <w:rFonts w:ascii="Cambria" w:hAnsi="Cambria"/>
                <w:color w:val="000000"/>
              </w:rPr>
              <w:t>6.63E+09</w:t>
            </w:r>
          </w:p>
        </w:tc>
        <w:tc>
          <w:tcPr>
            <w:tcW w:w="1201" w:type="dxa"/>
            <w:tcBorders>
              <w:top w:val="nil"/>
              <w:left w:val="nil"/>
              <w:bottom w:val="nil"/>
              <w:right w:val="nil"/>
            </w:tcBorders>
            <w:shd w:val="clear" w:color="auto" w:fill="auto"/>
            <w:vAlign w:val="center"/>
            <w:hideMark/>
          </w:tcPr>
          <w:p w14:paraId="1DA1BA0F" w14:textId="77777777" w:rsidR="00413357" w:rsidRPr="000C6B2A" w:rsidRDefault="00413357" w:rsidP="003C08E1">
            <w:pPr>
              <w:jc w:val="right"/>
              <w:rPr>
                <w:rFonts w:ascii="Cambria" w:hAnsi="Cambria"/>
                <w:color w:val="000000"/>
              </w:rPr>
            </w:pPr>
            <w:r w:rsidRPr="000C6B2A">
              <w:rPr>
                <w:rFonts w:ascii="Cambria" w:hAnsi="Cambria"/>
                <w:color w:val="000000"/>
              </w:rPr>
              <w:t>379.2</w:t>
            </w:r>
          </w:p>
        </w:tc>
      </w:tr>
      <w:tr w:rsidR="00413357" w:rsidRPr="000C6B2A" w14:paraId="27FF406F" w14:textId="77777777" w:rsidTr="002B3D7B">
        <w:trPr>
          <w:trHeight w:val="315"/>
        </w:trPr>
        <w:tc>
          <w:tcPr>
            <w:tcW w:w="1833" w:type="dxa"/>
            <w:tcBorders>
              <w:top w:val="nil"/>
              <w:left w:val="nil"/>
              <w:bottom w:val="nil"/>
              <w:right w:val="nil"/>
            </w:tcBorders>
            <w:shd w:val="clear" w:color="auto" w:fill="auto"/>
            <w:vAlign w:val="center"/>
            <w:hideMark/>
          </w:tcPr>
          <w:p w14:paraId="18D9FE22" w14:textId="77777777" w:rsidR="00413357" w:rsidRPr="000C6B2A" w:rsidRDefault="00413357" w:rsidP="003C08E1">
            <w:pPr>
              <w:rPr>
                <w:rFonts w:ascii="Cambria" w:hAnsi="Cambria"/>
                <w:color w:val="000000"/>
              </w:rPr>
            </w:pPr>
            <w:r w:rsidRPr="000C6B2A">
              <w:rPr>
                <w:rFonts w:ascii="Cambria" w:hAnsi="Cambria"/>
                <w:color w:val="000000"/>
              </w:rPr>
              <w:t>ems.5.127</w:t>
            </w:r>
          </w:p>
        </w:tc>
        <w:tc>
          <w:tcPr>
            <w:tcW w:w="574" w:type="dxa"/>
            <w:tcBorders>
              <w:top w:val="nil"/>
              <w:left w:val="nil"/>
              <w:bottom w:val="nil"/>
              <w:right w:val="nil"/>
            </w:tcBorders>
            <w:shd w:val="clear" w:color="auto" w:fill="auto"/>
            <w:vAlign w:val="center"/>
            <w:hideMark/>
          </w:tcPr>
          <w:p w14:paraId="7DF71E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4B2E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42E6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9355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4CF5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62A3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20CE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8C5CF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D891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6241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C678743" w14:textId="77777777" w:rsidR="00413357" w:rsidRPr="000C6B2A" w:rsidRDefault="00413357" w:rsidP="003C08E1">
            <w:pPr>
              <w:jc w:val="right"/>
              <w:rPr>
                <w:rFonts w:ascii="Cambria" w:hAnsi="Cambria"/>
                <w:color w:val="000000"/>
              </w:rPr>
            </w:pPr>
            <w:r w:rsidRPr="000C6B2A">
              <w:rPr>
                <w:rFonts w:ascii="Cambria" w:hAnsi="Cambria"/>
                <w:color w:val="000000"/>
              </w:rPr>
              <w:t>379.2</w:t>
            </w:r>
          </w:p>
        </w:tc>
        <w:tc>
          <w:tcPr>
            <w:tcW w:w="1201" w:type="dxa"/>
            <w:tcBorders>
              <w:top w:val="nil"/>
              <w:left w:val="nil"/>
              <w:bottom w:val="nil"/>
              <w:right w:val="nil"/>
            </w:tcBorders>
            <w:shd w:val="clear" w:color="auto" w:fill="auto"/>
            <w:vAlign w:val="center"/>
            <w:hideMark/>
          </w:tcPr>
          <w:p w14:paraId="2ABCFDDE" w14:textId="77777777" w:rsidR="00413357" w:rsidRPr="000C6B2A" w:rsidRDefault="00413357" w:rsidP="003C08E1">
            <w:pPr>
              <w:jc w:val="right"/>
              <w:rPr>
                <w:rFonts w:ascii="Cambria" w:hAnsi="Cambria"/>
                <w:color w:val="000000"/>
              </w:rPr>
            </w:pPr>
            <w:r w:rsidRPr="000C6B2A">
              <w:rPr>
                <w:rFonts w:ascii="Cambria" w:hAnsi="Cambria"/>
                <w:color w:val="000000"/>
              </w:rPr>
              <w:t>1.97E+12</w:t>
            </w:r>
          </w:p>
        </w:tc>
        <w:tc>
          <w:tcPr>
            <w:tcW w:w="1201" w:type="dxa"/>
            <w:tcBorders>
              <w:top w:val="nil"/>
              <w:left w:val="nil"/>
              <w:bottom w:val="nil"/>
              <w:right w:val="nil"/>
            </w:tcBorders>
            <w:shd w:val="clear" w:color="auto" w:fill="auto"/>
            <w:vAlign w:val="center"/>
            <w:hideMark/>
          </w:tcPr>
          <w:p w14:paraId="2F63F01C" w14:textId="77777777" w:rsidR="00413357" w:rsidRPr="000C6B2A" w:rsidRDefault="00413357" w:rsidP="003C08E1">
            <w:pPr>
              <w:jc w:val="right"/>
              <w:rPr>
                <w:rFonts w:ascii="Cambria" w:hAnsi="Cambria"/>
                <w:color w:val="000000"/>
              </w:rPr>
            </w:pPr>
            <w:r w:rsidRPr="000C6B2A">
              <w:rPr>
                <w:rFonts w:ascii="Cambria" w:hAnsi="Cambria"/>
                <w:color w:val="000000"/>
              </w:rPr>
              <w:t>378.2</w:t>
            </w:r>
          </w:p>
        </w:tc>
      </w:tr>
    </w:tbl>
    <w:p w14:paraId="0657A923" w14:textId="77777777" w:rsidR="00413357" w:rsidRDefault="00413357" w:rsidP="00413357">
      <w:r>
        <w:br w:type="page"/>
      </w:r>
    </w:p>
    <w:p w14:paraId="269F253B" w14:textId="3EF20762" w:rsidR="00A62A50" w:rsidRDefault="002B3D7B" w:rsidP="00A62A50">
      <w:pPr>
        <w:pStyle w:val="Caption"/>
        <w:keepNext/>
        <w:spacing w:after="0"/>
      </w:pPr>
      <w:bookmarkStart w:id="94" w:name="_Toc527030681"/>
      <w:r>
        <w:t xml:space="preserve">Table </w:t>
      </w:r>
      <w:r w:rsidR="00C55C2F">
        <w:rPr>
          <w:noProof/>
        </w:rPr>
        <w:fldChar w:fldCharType="begin"/>
      </w:r>
      <w:r w:rsidR="00C55C2F">
        <w:rPr>
          <w:noProof/>
        </w:rPr>
        <w:instrText xml:space="preserve"> SEQ Table \* ARABIC </w:instrText>
      </w:r>
      <w:r w:rsidR="00C55C2F">
        <w:rPr>
          <w:noProof/>
        </w:rPr>
        <w:fldChar w:fldCharType="separate"/>
      </w:r>
      <w:r w:rsidR="008F1786">
        <w:rPr>
          <w:noProof/>
        </w:rPr>
        <w:t>27</w:t>
      </w:r>
      <w:r w:rsidR="00C55C2F">
        <w:rPr>
          <w:noProof/>
        </w:rPr>
        <w:fldChar w:fldCharType="end"/>
      </w:r>
      <w:r>
        <w:t>:</w:t>
      </w:r>
      <w:r w:rsidRPr="00894268">
        <w:t xml:space="preserve">RMS Errors of the models for EMS risk based on the </w:t>
      </w:r>
      <w:r>
        <w:t>county health</w:t>
      </w:r>
      <w:r w:rsidRPr="00894268">
        <w:t xml:space="preserve"> data set.</w:t>
      </w:r>
      <w:bookmarkEnd w:id="94"/>
      <w:r w:rsidRPr="00894268">
        <w:t xml:space="preserve"> </w:t>
      </w:r>
    </w:p>
    <w:p w14:paraId="10A81DA1" w14:textId="67619BB4" w:rsidR="002B3D7B" w:rsidRDefault="002B3D7B" w:rsidP="002B3D7B">
      <w:pPr>
        <w:pStyle w:val="Caption"/>
        <w:keepNext/>
      </w:pPr>
      <w:r w:rsidRPr="00894268">
        <w:t>Model(s) with the lowest RMS Error are in bold</w:t>
      </w:r>
      <w:r w:rsidR="00A62A50">
        <w:t>. A blank field indicates that the relevant model was not run.</w:t>
      </w:r>
    </w:p>
    <w:tbl>
      <w:tblPr>
        <w:tblW w:w="12250" w:type="dxa"/>
        <w:tblInd w:w="108" w:type="dxa"/>
        <w:tblLook w:val="07E0" w:firstRow="1" w:lastRow="1" w:firstColumn="1" w:lastColumn="1" w:noHBand="1" w:noVBand="1"/>
      </w:tblPr>
      <w:tblGrid>
        <w:gridCol w:w="1835"/>
        <w:gridCol w:w="574"/>
        <w:gridCol w:w="574"/>
        <w:gridCol w:w="574"/>
        <w:gridCol w:w="574"/>
        <w:gridCol w:w="574"/>
        <w:gridCol w:w="574"/>
        <w:gridCol w:w="574"/>
        <w:gridCol w:w="574"/>
        <w:gridCol w:w="574"/>
        <w:gridCol w:w="574"/>
        <w:gridCol w:w="574"/>
        <w:gridCol w:w="975"/>
        <w:gridCol w:w="1201"/>
        <w:gridCol w:w="1116"/>
        <w:gridCol w:w="809"/>
      </w:tblGrid>
      <w:tr w:rsidR="00413357" w:rsidRPr="000C6B2A" w14:paraId="1F241920" w14:textId="77777777" w:rsidTr="002B3D7B">
        <w:trPr>
          <w:trHeight w:val="1560"/>
          <w:tblHeader/>
        </w:trPr>
        <w:tc>
          <w:tcPr>
            <w:tcW w:w="1835" w:type="dxa"/>
            <w:tcBorders>
              <w:top w:val="nil"/>
              <w:left w:val="nil"/>
              <w:bottom w:val="single" w:sz="8" w:space="0" w:color="auto"/>
              <w:right w:val="nil"/>
            </w:tcBorders>
            <w:shd w:val="clear" w:color="auto" w:fill="auto"/>
            <w:vAlign w:val="bottom"/>
            <w:hideMark/>
          </w:tcPr>
          <w:p w14:paraId="621B3B9F" w14:textId="77777777" w:rsidR="00413357" w:rsidRPr="000C6B2A" w:rsidRDefault="00413357" w:rsidP="003C08E1">
            <w:pPr>
              <w:rPr>
                <w:rFonts w:ascii="Cambria" w:hAnsi="Cambria"/>
                <w:color w:val="000000"/>
              </w:rPr>
            </w:pPr>
            <w:r w:rsidRPr="000C6B2A">
              <w:rPr>
                <w:rFonts w:ascii="Cambria" w:hAnsi="Cambria"/>
                <w:color w:val="000000"/>
              </w:rPr>
              <w:t>Model</w:t>
            </w:r>
          </w:p>
        </w:tc>
        <w:tc>
          <w:tcPr>
            <w:tcW w:w="574" w:type="dxa"/>
            <w:tcBorders>
              <w:top w:val="nil"/>
              <w:left w:val="nil"/>
              <w:bottom w:val="single" w:sz="8" w:space="0" w:color="auto"/>
              <w:right w:val="nil"/>
            </w:tcBorders>
            <w:shd w:val="clear" w:color="auto" w:fill="auto"/>
            <w:textDirection w:val="tbRl"/>
            <w:vAlign w:val="bottom"/>
            <w:hideMark/>
          </w:tcPr>
          <w:p w14:paraId="49CB24FE" w14:textId="77777777" w:rsidR="00413357" w:rsidRPr="000C6B2A" w:rsidRDefault="00413357" w:rsidP="003C08E1">
            <w:pPr>
              <w:jc w:val="right"/>
              <w:rPr>
                <w:rFonts w:ascii="Cambria" w:hAnsi="Cambria"/>
                <w:color w:val="000000"/>
              </w:rPr>
            </w:pPr>
            <w:r w:rsidRPr="000C6B2A">
              <w:rPr>
                <w:rFonts w:ascii="Cambria" w:hAnsi="Cambria"/>
                <w:color w:val="000000"/>
              </w:rPr>
              <w:t>Year</w:t>
            </w:r>
          </w:p>
        </w:tc>
        <w:tc>
          <w:tcPr>
            <w:tcW w:w="574" w:type="dxa"/>
            <w:tcBorders>
              <w:top w:val="nil"/>
              <w:left w:val="nil"/>
              <w:bottom w:val="single" w:sz="8" w:space="0" w:color="auto"/>
              <w:right w:val="nil"/>
            </w:tcBorders>
            <w:shd w:val="clear" w:color="auto" w:fill="auto"/>
            <w:textDirection w:val="tbRl"/>
            <w:vAlign w:val="bottom"/>
            <w:hideMark/>
          </w:tcPr>
          <w:p w14:paraId="11570323" w14:textId="77777777" w:rsidR="00413357" w:rsidRPr="000C6B2A" w:rsidRDefault="00413357" w:rsidP="003C08E1">
            <w:pPr>
              <w:jc w:val="right"/>
              <w:rPr>
                <w:rFonts w:ascii="Cambria" w:hAnsi="Cambria"/>
                <w:color w:val="000000"/>
              </w:rPr>
            </w:pPr>
            <w:r w:rsidRPr="000C6B2A">
              <w:rPr>
                <w:rFonts w:ascii="Cambria" w:hAnsi="Cambria"/>
                <w:color w:val="000000"/>
              </w:rPr>
              <w:t>B</w:t>
            </w:r>
            <w:r>
              <w:rPr>
                <w:rFonts w:ascii="Cambria" w:hAnsi="Cambria"/>
                <w:color w:val="000000"/>
              </w:rPr>
              <w:t>a</w:t>
            </w:r>
            <w:r w:rsidRPr="000C6B2A">
              <w:rPr>
                <w:rFonts w:ascii="Cambria" w:hAnsi="Cambria"/>
                <w:color w:val="000000"/>
              </w:rPr>
              <w:t>se</w:t>
            </w:r>
          </w:p>
        </w:tc>
        <w:tc>
          <w:tcPr>
            <w:tcW w:w="574" w:type="dxa"/>
            <w:tcBorders>
              <w:top w:val="nil"/>
              <w:left w:val="nil"/>
              <w:bottom w:val="single" w:sz="8" w:space="0" w:color="auto"/>
              <w:right w:val="nil"/>
            </w:tcBorders>
            <w:shd w:val="clear" w:color="auto" w:fill="auto"/>
            <w:textDirection w:val="tbRl"/>
            <w:vAlign w:val="bottom"/>
            <w:hideMark/>
          </w:tcPr>
          <w:p w14:paraId="5220078B" w14:textId="77777777" w:rsidR="00413357" w:rsidRPr="000C6B2A" w:rsidRDefault="00413357" w:rsidP="003C08E1">
            <w:pPr>
              <w:jc w:val="right"/>
              <w:rPr>
                <w:rFonts w:ascii="Cambria" w:hAnsi="Cambria"/>
                <w:color w:val="000000"/>
              </w:rPr>
            </w:pPr>
            <w:r w:rsidRPr="000C6B2A">
              <w:rPr>
                <w:rFonts w:ascii="Cambria" w:hAnsi="Cambria"/>
                <w:color w:val="000000"/>
              </w:rPr>
              <w:t>Demographic</w:t>
            </w:r>
          </w:p>
        </w:tc>
        <w:tc>
          <w:tcPr>
            <w:tcW w:w="574" w:type="dxa"/>
            <w:tcBorders>
              <w:top w:val="nil"/>
              <w:left w:val="nil"/>
              <w:bottom w:val="single" w:sz="8" w:space="0" w:color="auto"/>
              <w:right w:val="nil"/>
            </w:tcBorders>
            <w:shd w:val="clear" w:color="auto" w:fill="auto"/>
            <w:textDirection w:val="tbRl"/>
            <w:vAlign w:val="bottom"/>
            <w:hideMark/>
          </w:tcPr>
          <w:p w14:paraId="31CE3152" w14:textId="77777777" w:rsidR="00413357" w:rsidRPr="000C6B2A" w:rsidRDefault="00413357" w:rsidP="003C08E1">
            <w:pPr>
              <w:jc w:val="right"/>
              <w:rPr>
                <w:rFonts w:ascii="Cambria" w:hAnsi="Cambria"/>
                <w:color w:val="000000"/>
              </w:rPr>
            </w:pPr>
            <w:r w:rsidRPr="000C6B2A">
              <w:rPr>
                <w:rFonts w:ascii="Cambria" w:hAnsi="Cambria"/>
                <w:color w:val="000000"/>
              </w:rPr>
              <w:t>Housing</w:t>
            </w:r>
          </w:p>
        </w:tc>
        <w:tc>
          <w:tcPr>
            <w:tcW w:w="574" w:type="dxa"/>
            <w:tcBorders>
              <w:top w:val="nil"/>
              <w:left w:val="nil"/>
              <w:bottom w:val="single" w:sz="8" w:space="0" w:color="auto"/>
              <w:right w:val="nil"/>
            </w:tcBorders>
            <w:shd w:val="clear" w:color="auto" w:fill="auto"/>
            <w:textDirection w:val="tbRl"/>
            <w:vAlign w:val="bottom"/>
            <w:hideMark/>
          </w:tcPr>
          <w:p w14:paraId="4E46D7C0" w14:textId="77777777" w:rsidR="00413357" w:rsidRPr="000C6B2A" w:rsidRDefault="00413357" w:rsidP="003C08E1">
            <w:pPr>
              <w:jc w:val="right"/>
              <w:rPr>
                <w:rFonts w:ascii="Cambria" w:hAnsi="Cambria"/>
                <w:color w:val="000000"/>
              </w:rPr>
            </w:pPr>
            <w:r w:rsidRPr="000C6B2A">
              <w:rPr>
                <w:rFonts w:ascii="Cambria" w:hAnsi="Cambria"/>
                <w:color w:val="000000"/>
              </w:rPr>
              <w:t>Personal</w:t>
            </w:r>
          </w:p>
        </w:tc>
        <w:tc>
          <w:tcPr>
            <w:tcW w:w="574" w:type="dxa"/>
            <w:tcBorders>
              <w:top w:val="nil"/>
              <w:left w:val="nil"/>
              <w:bottom w:val="single" w:sz="8" w:space="0" w:color="auto"/>
              <w:right w:val="nil"/>
            </w:tcBorders>
            <w:shd w:val="clear" w:color="auto" w:fill="auto"/>
            <w:textDirection w:val="tbRl"/>
            <w:vAlign w:val="bottom"/>
            <w:hideMark/>
          </w:tcPr>
          <w:p w14:paraId="0ECFCD1A" w14:textId="77777777" w:rsidR="00413357" w:rsidRPr="000C6B2A" w:rsidRDefault="00413357" w:rsidP="003C08E1">
            <w:pPr>
              <w:jc w:val="right"/>
              <w:rPr>
                <w:rFonts w:ascii="Cambria" w:hAnsi="Cambria"/>
                <w:color w:val="000000"/>
              </w:rPr>
            </w:pPr>
            <w:r w:rsidRPr="000C6B2A">
              <w:rPr>
                <w:rFonts w:ascii="Cambria" w:hAnsi="Cambria"/>
                <w:color w:val="000000"/>
              </w:rPr>
              <w:t>Fuel</w:t>
            </w:r>
          </w:p>
        </w:tc>
        <w:tc>
          <w:tcPr>
            <w:tcW w:w="574" w:type="dxa"/>
            <w:tcBorders>
              <w:top w:val="nil"/>
              <w:left w:val="nil"/>
              <w:bottom w:val="single" w:sz="8" w:space="0" w:color="auto"/>
              <w:right w:val="nil"/>
            </w:tcBorders>
            <w:shd w:val="clear" w:color="auto" w:fill="auto"/>
            <w:textDirection w:val="tbRl"/>
            <w:vAlign w:val="bottom"/>
            <w:hideMark/>
          </w:tcPr>
          <w:p w14:paraId="54FC0495" w14:textId="77777777" w:rsidR="00413357" w:rsidRPr="000C6B2A" w:rsidRDefault="00413357" w:rsidP="003C08E1">
            <w:pPr>
              <w:jc w:val="right"/>
              <w:rPr>
                <w:rFonts w:ascii="Cambria" w:hAnsi="Cambria"/>
                <w:color w:val="000000"/>
              </w:rPr>
            </w:pPr>
            <w:r w:rsidRPr="000C6B2A">
              <w:rPr>
                <w:rFonts w:ascii="Cambria" w:hAnsi="Cambria"/>
                <w:color w:val="000000"/>
              </w:rPr>
              <w:t>Health1b</w:t>
            </w:r>
          </w:p>
        </w:tc>
        <w:tc>
          <w:tcPr>
            <w:tcW w:w="574" w:type="dxa"/>
            <w:tcBorders>
              <w:top w:val="nil"/>
              <w:left w:val="nil"/>
              <w:bottom w:val="single" w:sz="8" w:space="0" w:color="auto"/>
              <w:right w:val="nil"/>
            </w:tcBorders>
            <w:shd w:val="clear" w:color="auto" w:fill="auto"/>
            <w:textDirection w:val="tbRl"/>
            <w:vAlign w:val="bottom"/>
            <w:hideMark/>
          </w:tcPr>
          <w:p w14:paraId="6348B36D" w14:textId="77777777" w:rsidR="00413357" w:rsidRPr="000C6B2A" w:rsidRDefault="00413357" w:rsidP="003C08E1">
            <w:pPr>
              <w:jc w:val="right"/>
              <w:rPr>
                <w:rFonts w:ascii="Cambria" w:hAnsi="Cambria"/>
                <w:color w:val="000000"/>
              </w:rPr>
            </w:pPr>
            <w:r w:rsidRPr="000C6B2A">
              <w:rPr>
                <w:rFonts w:ascii="Cambria" w:hAnsi="Cambria"/>
                <w:color w:val="000000"/>
              </w:rPr>
              <w:t>Health2b</w:t>
            </w:r>
          </w:p>
        </w:tc>
        <w:tc>
          <w:tcPr>
            <w:tcW w:w="574" w:type="dxa"/>
            <w:tcBorders>
              <w:top w:val="nil"/>
              <w:left w:val="nil"/>
              <w:bottom w:val="single" w:sz="8" w:space="0" w:color="auto"/>
              <w:right w:val="nil"/>
            </w:tcBorders>
            <w:shd w:val="clear" w:color="auto" w:fill="auto"/>
            <w:textDirection w:val="tbRl"/>
            <w:vAlign w:val="bottom"/>
            <w:hideMark/>
          </w:tcPr>
          <w:p w14:paraId="77183AA1" w14:textId="77777777" w:rsidR="00413357" w:rsidRPr="000C6B2A" w:rsidRDefault="00413357" w:rsidP="003C08E1">
            <w:pPr>
              <w:jc w:val="right"/>
              <w:rPr>
                <w:rFonts w:ascii="Cambria" w:hAnsi="Cambria"/>
                <w:color w:val="000000"/>
              </w:rPr>
            </w:pPr>
            <w:r w:rsidRPr="000C6B2A">
              <w:rPr>
                <w:rFonts w:ascii="Cambria" w:hAnsi="Cambria"/>
                <w:color w:val="000000"/>
              </w:rPr>
              <w:t>Health3b</w:t>
            </w:r>
          </w:p>
        </w:tc>
        <w:tc>
          <w:tcPr>
            <w:tcW w:w="574" w:type="dxa"/>
            <w:tcBorders>
              <w:top w:val="nil"/>
              <w:left w:val="nil"/>
              <w:bottom w:val="single" w:sz="8" w:space="0" w:color="auto"/>
              <w:right w:val="nil"/>
            </w:tcBorders>
            <w:shd w:val="clear" w:color="auto" w:fill="auto"/>
            <w:textDirection w:val="tbRl"/>
            <w:vAlign w:val="bottom"/>
            <w:hideMark/>
          </w:tcPr>
          <w:p w14:paraId="778E311D" w14:textId="77777777" w:rsidR="00413357" w:rsidRPr="000C6B2A" w:rsidRDefault="00413357" w:rsidP="003C08E1">
            <w:pPr>
              <w:jc w:val="right"/>
              <w:rPr>
                <w:rFonts w:ascii="Cambria" w:hAnsi="Cambria"/>
                <w:color w:val="000000"/>
              </w:rPr>
            </w:pPr>
            <w:r w:rsidRPr="000C6B2A">
              <w:rPr>
                <w:rFonts w:ascii="Cambria" w:hAnsi="Cambria"/>
                <w:color w:val="000000"/>
              </w:rPr>
              <w:t>Region</w:t>
            </w:r>
          </w:p>
        </w:tc>
        <w:tc>
          <w:tcPr>
            <w:tcW w:w="574" w:type="dxa"/>
            <w:tcBorders>
              <w:top w:val="nil"/>
              <w:left w:val="nil"/>
              <w:bottom w:val="single" w:sz="8" w:space="0" w:color="auto"/>
              <w:right w:val="nil"/>
            </w:tcBorders>
            <w:shd w:val="clear" w:color="auto" w:fill="auto"/>
            <w:textDirection w:val="tbRl"/>
            <w:vAlign w:val="bottom"/>
            <w:hideMark/>
          </w:tcPr>
          <w:p w14:paraId="24FF24D7" w14:textId="77777777" w:rsidR="00413357" w:rsidRPr="000C6B2A" w:rsidRDefault="00413357" w:rsidP="003C08E1">
            <w:pPr>
              <w:jc w:val="right"/>
              <w:rPr>
                <w:rFonts w:ascii="Cambria" w:hAnsi="Cambria"/>
                <w:color w:val="000000"/>
              </w:rPr>
            </w:pPr>
            <w:r w:rsidRPr="000C6B2A">
              <w:rPr>
                <w:rFonts w:ascii="Cambria" w:hAnsi="Cambria"/>
                <w:color w:val="000000"/>
              </w:rPr>
              <w:t>Department</w:t>
            </w:r>
          </w:p>
        </w:tc>
        <w:tc>
          <w:tcPr>
            <w:tcW w:w="979" w:type="dxa"/>
            <w:tcBorders>
              <w:top w:val="nil"/>
              <w:left w:val="nil"/>
              <w:bottom w:val="single" w:sz="8" w:space="0" w:color="auto"/>
              <w:right w:val="nil"/>
            </w:tcBorders>
            <w:shd w:val="clear" w:color="auto" w:fill="auto"/>
            <w:vAlign w:val="bottom"/>
            <w:hideMark/>
          </w:tcPr>
          <w:p w14:paraId="6B3516F5" w14:textId="77777777" w:rsidR="00413357" w:rsidRPr="000C6B2A" w:rsidRDefault="00413357" w:rsidP="00A62A50">
            <w:pPr>
              <w:jc w:val="center"/>
              <w:rPr>
                <w:rFonts w:ascii="Cambria" w:hAnsi="Cambria"/>
                <w:color w:val="000000"/>
              </w:rPr>
            </w:pPr>
            <w:r w:rsidRPr="000C6B2A">
              <w:rPr>
                <w:rFonts w:ascii="Cambria" w:hAnsi="Cambria"/>
                <w:color w:val="000000"/>
              </w:rPr>
              <w:t>S</w:t>
            </w:r>
          </w:p>
        </w:tc>
        <w:tc>
          <w:tcPr>
            <w:tcW w:w="1201" w:type="dxa"/>
            <w:tcBorders>
              <w:top w:val="nil"/>
              <w:left w:val="nil"/>
              <w:bottom w:val="single" w:sz="8" w:space="0" w:color="auto"/>
              <w:right w:val="nil"/>
            </w:tcBorders>
            <w:shd w:val="clear" w:color="auto" w:fill="auto"/>
            <w:vAlign w:val="bottom"/>
            <w:hideMark/>
          </w:tcPr>
          <w:p w14:paraId="6EBEA073" w14:textId="77777777" w:rsidR="00413357" w:rsidRPr="000C6B2A" w:rsidRDefault="00413357" w:rsidP="00A62A50">
            <w:pPr>
              <w:jc w:val="center"/>
              <w:rPr>
                <w:rFonts w:ascii="Cambria" w:hAnsi="Cambria"/>
                <w:color w:val="000000"/>
              </w:rPr>
            </w:pPr>
            <w:r w:rsidRPr="000C6B2A">
              <w:rPr>
                <w:rFonts w:ascii="Cambria" w:hAnsi="Cambria"/>
                <w:color w:val="000000"/>
              </w:rPr>
              <w:t>L</w:t>
            </w:r>
          </w:p>
        </w:tc>
        <w:tc>
          <w:tcPr>
            <w:tcW w:w="1112" w:type="dxa"/>
            <w:tcBorders>
              <w:top w:val="nil"/>
              <w:left w:val="nil"/>
              <w:bottom w:val="single" w:sz="8" w:space="0" w:color="auto"/>
              <w:right w:val="nil"/>
            </w:tcBorders>
            <w:shd w:val="clear" w:color="auto" w:fill="auto"/>
            <w:vAlign w:val="bottom"/>
            <w:hideMark/>
          </w:tcPr>
          <w:p w14:paraId="221E47E7" w14:textId="77777777" w:rsidR="00413357" w:rsidRPr="000C6B2A" w:rsidRDefault="00413357" w:rsidP="00A62A50">
            <w:pPr>
              <w:jc w:val="center"/>
              <w:rPr>
                <w:rFonts w:ascii="Cambria" w:hAnsi="Cambria"/>
                <w:color w:val="000000"/>
              </w:rPr>
            </w:pPr>
            <w:r w:rsidRPr="000C6B2A">
              <w:rPr>
                <w:rFonts w:ascii="Cambria" w:hAnsi="Cambria"/>
                <w:color w:val="000000"/>
              </w:rPr>
              <w:t>C</w:t>
            </w:r>
          </w:p>
        </w:tc>
        <w:tc>
          <w:tcPr>
            <w:tcW w:w="809" w:type="dxa"/>
            <w:tcBorders>
              <w:top w:val="nil"/>
              <w:left w:val="nil"/>
              <w:bottom w:val="single" w:sz="8" w:space="0" w:color="auto"/>
              <w:right w:val="nil"/>
            </w:tcBorders>
            <w:shd w:val="clear" w:color="auto" w:fill="auto"/>
            <w:vAlign w:val="bottom"/>
            <w:hideMark/>
          </w:tcPr>
          <w:p w14:paraId="7EB92096" w14:textId="77777777" w:rsidR="00413357" w:rsidRPr="000C6B2A" w:rsidRDefault="00413357" w:rsidP="003C08E1">
            <w:pPr>
              <w:jc w:val="center"/>
              <w:rPr>
                <w:rFonts w:ascii="Cambria" w:hAnsi="Cambria"/>
                <w:color w:val="000000"/>
              </w:rPr>
            </w:pPr>
            <w:r w:rsidRPr="000C6B2A">
              <w:rPr>
                <w:rFonts w:ascii="Cambria" w:hAnsi="Cambria"/>
                <w:color w:val="000000"/>
              </w:rPr>
              <w:t>Notes</w:t>
            </w:r>
          </w:p>
        </w:tc>
      </w:tr>
      <w:tr w:rsidR="00413357" w:rsidRPr="000C6B2A" w14:paraId="731E2971" w14:textId="77777777" w:rsidTr="002B3D7B">
        <w:trPr>
          <w:trHeight w:val="315"/>
        </w:trPr>
        <w:tc>
          <w:tcPr>
            <w:tcW w:w="1835" w:type="dxa"/>
            <w:tcBorders>
              <w:top w:val="nil"/>
              <w:left w:val="nil"/>
              <w:bottom w:val="nil"/>
              <w:right w:val="nil"/>
            </w:tcBorders>
            <w:shd w:val="clear" w:color="auto" w:fill="auto"/>
            <w:vAlign w:val="center"/>
            <w:hideMark/>
          </w:tcPr>
          <w:p w14:paraId="46E49334" w14:textId="77777777" w:rsidR="00413357" w:rsidRPr="000C6B2A" w:rsidRDefault="00413357" w:rsidP="003C08E1">
            <w:pPr>
              <w:rPr>
                <w:rFonts w:ascii="Cambria" w:hAnsi="Cambria"/>
                <w:color w:val="000000"/>
              </w:rPr>
            </w:pPr>
            <w:r w:rsidRPr="000C6B2A">
              <w:rPr>
                <w:rFonts w:ascii="Cambria" w:hAnsi="Cambria"/>
                <w:color w:val="000000"/>
              </w:rPr>
              <w:t>ems.C.const</w:t>
            </w:r>
          </w:p>
        </w:tc>
        <w:tc>
          <w:tcPr>
            <w:tcW w:w="574" w:type="dxa"/>
            <w:tcBorders>
              <w:top w:val="nil"/>
              <w:left w:val="nil"/>
              <w:bottom w:val="nil"/>
              <w:right w:val="nil"/>
            </w:tcBorders>
            <w:shd w:val="clear" w:color="auto" w:fill="auto"/>
            <w:vAlign w:val="center"/>
            <w:hideMark/>
          </w:tcPr>
          <w:p w14:paraId="49EFFC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BD10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32AD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3D958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9D06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067CC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EEA8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BD636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9B57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66CE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0679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0A6E4A89" w14:textId="77777777" w:rsidR="00413357" w:rsidRPr="000C6B2A" w:rsidRDefault="00413357" w:rsidP="003C08E1">
            <w:pPr>
              <w:jc w:val="right"/>
              <w:rPr>
                <w:rFonts w:ascii="Cambria" w:hAnsi="Cambria"/>
                <w:color w:val="000000"/>
              </w:rPr>
            </w:pPr>
            <w:r w:rsidRPr="000C6B2A">
              <w:rPr>
                <w:rFonts w:ascii="Cambria" w:hAnsi="Cambria"/>
                <w:color w:val="000000"/>
              </w:rPr>
              <w:t>386.7</w:t>
            </w:r>
          </w:p>
        </w:tc>
        <w:tc>
          <w:tcPr>
            <w:tcW w:w="1201" w:type="dxa"/>
            <w:tcBorders>
              <w:top w:val="nil"/>
              <w:left w:val="nil"/>
              <w:bottom w:val="nil"/>
              <w:right w:val="nil"/>
            </w:tcBorders>
            <w:shd w:val="clear" w:color="auto" w:fill="auto"/>
            <w:vAlign w:val="center"/>
            <w:hideMark/>
          </w:tcPr>
          <w:p w14:paraId="442E12C1" w14:textId="77777777" w:rsidR="00413357" w:rsidRPr="000C6B2A" w:rsidRDefault="00413357" w:rsidP="003C08E1">
            <w:pPr>
              <w:jc w:val="right"/>
              <w:rPr>
                <w:rFonts w:ascii="Cambria" w:hAnsi="Cambria"/>
                <w:color w:val="000000"/>
              </w:rPr>
            </w:pPr>
          </w:p>
        </w:tc>
        <w:tc>
          <w:tcPr>
            <w:tcW w:w="1112" w:type="dxa"/>
            <w:tcBorders>
              <w:top w:val="nil"/>
              <w:left w:val="nil"/>
              <w:bottom w:val="nil"/>
              <w:right w:val="nil"/>
            </w:tcBorders>
            <w:shd w:val="clear" w:color="auto" w:fill="auto"/>
            <w:vAlign w:val="center"/>
            <w:hideMark/>
          </w:tcPr>
          <w:p w14:paraId="36925DAA" w14:textId="77777777" w:rsidR="00413357" w:rsidRPr="000C6B2A" w:rsidRDefault="00413357" w:rsidP="003C08E1">
            <w:pPr>
              <w:jc w:val="right"/>
              <w:rPr>
                <w:sz w:val="20"/>
                <w:szCs w:val="20"/>
              </w:rPr>
            </w:pPr>
          </w:p>
        </w:tc>
        <w:tc>
          <w:tcPr>
            <w:tcW w:w="809" w:type="dxa"/>
            <w:tcBorders>
              <w:top w:val="nil"/>
              <w:left w:val="nil"/>
              <w:bottom w:val="nil"/>
              <w:right w:val="nil"/>
            </w:tcBorders>
            <w:shd w:val="clear" w:color="auto" w:fill="auto"/>
            <w:vAlign w:val="center"/>
            <w:hideMark/>
          </w:tcPr>
          <w:p w14:paraId="28201DA6" w14:textId="77777777" w:rsidR="00413357" w:rsidRPr="000C6B2A" w:rsidRDefault="00413357" w:rsidP="003C08E1">
            <w:pPr>
              <w:jc w:val="center"/>
              <w:rPr>
                <w:sz w:val="20"/>
                <w:szCs w:val="20"/>
              </w:rPr>
            </w:pPr>
          </w:p>
        </w:tc>
      </w:tr>
      <w:tr w:rsidR="00413357" w:rsidRPr="000C6B2A" w14:paraId="62C3F274" w14:textId="77777777" w:rsidTr="002B3D7B">
        <w:trPr>
          <w:trHeight w:val="315"/>
        </w:trPr>
        <w:tc>
          <w:tcPr>
            <w:tcW w:w="1835" w:type="dxa"/>
            <w:tcBorders>
              <w:top w:val="nil"/>
              <w:left w:val="nil"/>
              <w:bottom w:val="nil"/>
              <w:right w:val="nil"/>
            </w:tcBorders>
            <w:shd w:val="clear" w:color="auto" w:fill="auto"/>
            <w:vAlign w:val="center"/>
            <w:hideMark/>
          </w:tcPr>
          <w:p w14:paraId="6728C078" w14:textId="77777777" w:rsidR="00413357" w:rsidRPr="000C6B2A" w:rsidRDefault="00413357" w:rsidP="003C08E1">
            <w:pPr>
              <w:rPr>
                <w:rFonts w:ascii="Cambria" w:hAnsi="Cambria"/>
                <w:color w:val="000000"/>
              </w:rPr>
            </w:pPr>
            <w:r w:rsidRPr="000C6B2A">
              <w:rPr>
                <w:rFonts w:ascii="Cambria" w:hAnsi="Cambria"/>
                <w:color w:val="000000"/>
              </w:rPr>
              <w:t>ems.C.fx</w:t>
            </w:r>
          </w:p>
        </w:tc>
        <w:tc>
          <w:tcPr>
            <w:tcW w:w="574" w:type="dxa"/>
            <w:tcBorders>
              <w:top w:val="nil"/>
              <w:left w:val="nil"/>
              <w:bottom w:val="nil"/>
              <w:right w:val="nil"/>
            </w:tcBorders>
            <w:shd w:val="clear" w:color="auto" w:fill="auto"/>
            <w:vAlign w:val="center"/>
            <w:hideMark/>
          </w:tcPr>
          <w:p w14:paraId="216CB58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7BDD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F2DD3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1DF5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6209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09AC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3412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B08B5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DE6C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F4AF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076F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E563300" w14:textId="77777777" w:rsidR="00413357" w:rsidRPr="000C6B2A" w:rsidRDefault="00413357" w:rsidP="003C08E1">
            <w:pPr>
              <w:jc w:val="right"/>
              <w:rPr>
                <w:rFonts w:ascii="Cambria" w:hAnsi="Cambria"/>
                <w:color w:val="000000"/>
              </w:rPr>
            </w:pPr>
            <w:r w:rsidRPr="000C6B2A">
              <w:rPr>
                <w:rFonts w:ascii="Cambria" w:hAnsi="Cambria"/>
                <w:color w:val="000000"/>
              </w:rPr>
              <w:t>356.2</w:t>
            </w:r>
          </w:p>
        </w:tc>
        <w:tc>
          <w:tcPr>
            <w:tcW w:w="1201" w:type="dxa"/>
            <w:tcBorders>
              <w:top w:val="nil"/>
              <w:left w:val="nil"/>
              <w:bottom w:val="nil"/>
              <w:right w:val="nil"/>
            </w:tcBorders>
            <w:shd w:val="clear" w:color="auto" w:fill="auto"/>
            <w:vAlign w:val="center"/>
            <w:hideMark/>
          </w:tcPr>
          <w:p w14:paraId="1BEF4737" w14:textId="77777777" w:rsidR="00413357" w:rsidRPr="000C6B2A" w:rsidRDefault="00413357" w:rsidP="003C08E1">
            <w:pPr>
              <w:jc w:val="right"/>
              <w:rPr>
                <w:rFonts w:ascii="Cambria" w:hAnsi="Cambria"/>
                <w:color w:val="000000"/>
              </w:rPr>
            </w:pPr>
          </w:p>
        </w:tc>
        <w:tc>
          <w:tcPr>
            <w:tcW w:w="1112" w:type="dxa"/>
            <w:tcBorders>
              <w:top w:val="nil"/>
              <w:left w:val="nil"/>
              <w:bottom w:val="nil"/>
              <w:right w:val="nil"/>
            </w:tcBorders>
            <w:shd w:val="clear" w:color="auto" w:fill="auto"/>
            <w:vAlign w:val="center"/>
            <w:hideMark/>
          </w:tcPr>
          <w:p w14:paraId="458BD602" w14:textId="77777777" w:rsidR="00413357" w:rsidRPr="000C6B2A" w:rsidRDefault="00413357" w:rsidP="003C08E1">
            <w:pPr>
              <w:jc w:val="right"/>
              <w:rPr>
                <w:sz w:val="20"/>
                <w:szCs w:val="20"/>
              </w:rPr>
            </w:pPr>
          </w:p>
        </w:tc>
        <w:tc>
          <w:tcPr>
            <w:tcW w:w="809" w:type="dxa"/>
            <w:tcBorders>
              <w:top w:val="nil"/>
              <w:left w:val="nil"/>
              <w:bottom w:val="nil"/>
              <w:right w:val="nil"/>
            </w:tcBorders>
            <w:shd w:val="clear" w:color="auto" w:fill="auto"/>
            <w:vAlign w:val="center"/>
            <w:hideMark/>
          </w:tcPr>
          <w:p w14:paraId="209DDA14" w14:textId="77777777" w:rsidR="00413357" w:rsidRPr="000C6B2A" w:rsidRDefault="00413357" w:rsidP="003C08E1">
            <w:pPr>
              <w:jc w:val="center"/>
              <w:rPr>
                <w:sz w:val="20"/>
                <w:szCs w:val="20"/>
              </w:rPr>
            </w:pPr>
          </w:p>
        </w:tc>
      </w:tr>
      <w:tr w:rsidR="00413357" w:rsidRPr="000C6B2A" w14:paraId="6CFE200C" w14:textId="77777777" w:rsidTr="002B3D7B">
        <w:trPr>
          <w:trHeight w:val="315"/>
        </w:trPr>
        <w:tc>
          <w:tcPr>
            <w:tcW w:w="1835" w:type="dxa"/>
            <w:tcBorders>
              <w:top w:val="nil"/>
              <w:left w:val="nil"/>
              <w:bottom w:val="nil"/>
              <w:right w:val="nil"/>
            </w:tcBorders>
            <w:shd w:val="clear" w:color="auto" w:fill="auto"/>
            <w:vAlign w:val="center"/>
            <w:hideMark/>
          </w:tcPr>
          <w:p w14:paraId="12392708" w14:textId="77777777" w:rsidR="00413357" w:rsidRPr="000C6B2A" w:rsidRDefault="00413357" w:rsidP="003C08E1">
            <w:pPr>
              <w:rPr>
                <w:rFonts w:ascii="Cambria" w:hAnsi="Cambria"/>
                <w:color w:val="000000"/>
              </w:rPr>
            </w:pPr>
            <w:r w:rsidRPr="000C6B2A">
              <w:rPr>
                <w:rFonts w:ascii="Cambria" w:hAnsi="Cambria"/>
                <w:color w:val="000000"/>
              </w:rPr>
              <w:t>ems.C.lasso.min</w:t>
            </w:r>
          </w:p>
        </w:tc>
        <w:tc>
          <w:tcPr>
            <w:tcW w:w="574" w:type="dxa"/>
            <w:tcBorders>
              <w:top w:val="nil"/>
              <w:left w:val="nil"/>
              <w:bottom w:val="nil"/>
              <w:right w:val="nil"/>
            </w:tcBorders>
            <w:shd w:val="clear" w:color="auto" w:fill="auto"/>
            <w:vAlign w:val="center"/>
            <w:hideMark/>
          </w:tcPr>
          <w:p w14:paraId="359B1E0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DC78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0474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F014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5A1B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CD2F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B434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5F00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A116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F7FD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D334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00844B02" w14:textId="77777777" w:rsidR="00413357" w:rsidRPr="000C6B2A" w:rsidRDefault="00413357" w:rsidP="003C08E1">
            <w:pPr>
              <w:jc w:val="right"/>
              <w:rPr>
                <w:rFonts w:ascii="Cambria" w:hAnsi="Cambria"/>
                <w:color w:val="000000"/>
              </w:rPr>
            </w:pPr>
            <w:r w:rsidRPr="000C6B2A">
              <w:rPr>
                <w:rFonts w:ascii="Cambria" w:hAnsi="Cambria"/>
                <w:color w:val="000000"/>
              </w:rPr>
              <w:t>348.0</w:t>
            </w:r>
          </w:p>
        </w:tc>
        <w:tc>
          <w:tcPr>
            <w:tcW w:w="1201" w:type="dxa"/>
            <w:tcBorders>
              <w:top w:val="nil"/>
              <w:left w:val="nil"/>
              <w:bottom w:val="nil"/>
              <w:right w:val="nil"/>
            </w:tcBorders>
            <w:shd w:val="clear" w:color="auto" w:fill="auto"/>
            <w:vAlign w:val="center"/>
            <w:hideMark/>
          </w:tcPr>
          <w:p w14:paraId="6E3E3DDA" w14:textId="77777777" w:rsidR="00413357" w:rsidRPr="000C6B2A" w:rsidRDefault="00413357" w:rsidP="003C08E1">
            <w:pPr>
              <w:jc w:val="right"/>
              <w:rPr>
                <w:rFonts w:ascii="Cambria" w:hAnsi="Cambria"/>
                <w:color w:val="000000"/>
              </w:rPr>
            </w:pPr>
          </w:p>
        </w:tc>
        <w:tc>
          <w:tcPr>
            <w:tcW w:w="1112" w:type="dxa"/>
            <w:tcBorders>
              <w:top w:val="nil"/>
              <w:left w:val="nil"/>
              <w:bottom w:val="nil"/>
              <w:right w:val="nil"/>
            </w:tcBorders>
            <w:shd w:val="clear" w:color="auto" w:fill="auto"/>
            <w:vAlign w:val="center"/>
            <w:hideMark/>
          </w:tcPr>
          <w:p w14:paraId="64D7C1E4" w14:textId="77777777" w:rsidR="00413357" w:rsidRPr="000C6B2A" w:rsidRDefault="00413357" w:rsidP="003C08E1">
            <w:pPr>
              <w:jc w:val="right"/>
              <w:rPr>
                <w:sz w:val="20"/>
                <w:szCs w:val="20"/>
              </w:rPr>
            </w:pPr>
          </w:p>
        </w:tc>
        <w:tc>
          <w:tcPr>
            <w:tcW w:w="809" w:type="dxa"/>
            <w:tcBorders>
              <w:top w:val="nil"/>
              <w:left w:val="nil"/>
              <w:bottom w:val="nil"/>
              <w:right w:val="nil"/>
            </w:tcBorders>
            <w:shd w:val="clear" w:color="auto" w:fill="auto"/>
            <w:vAlign w:val="center"/>
            <w:hideMark/>
          </w:tcPr>
          <w:p w14:paraId="44362A36" w14:textId="77777777" w:rsidR="00413357" w:rsidRPr="000C6B2A" w:rsidRDefault="00413357" w:rsidP="003C08E1">
            <w:pPr>
              <w:jc w:val="center"/>
              <w:rPr>
                <w:sz w:val="20"/>
                <w:szCs w:val="20"/>
              </w:rPr>
            </w:pPr>
          </w:p>
        </w:tc>
      </w:tr>
      <w:tr w:rsidR="00413357" w:rsidRPr="000C6B2A" w14:paraId="13141E30" w14:textId="77777777" w:rsidTr="002B3D7B">
        <w:trPr>
          <w:trHeight w:val="315"/>
        </w:trPr>
        <w:tc>
          <w:tcPr>
            <w:tcW w:w="1835" w:type="dxa"/>
            <w:tcBorders>
              <w:top w:val="nil"/>
              <w:left w:val="nil"/>
              <w:bottom w:val="nil"/>
              <w:right w:val="nil"/>
            </w:tcBorders>
            <w:shd w:val="clear" w:color="auto" w:fill="auto"/>
            <w:vAlign w:val="center"/>
            <w:hideMark/>
          </w:tcPr>
          <w:p w14:paraId="6C2062AB" w14:textId="77777777" w:rsidR="00413357" w:rsidRPr="000C6B2A" w:rsidRDefault="00413357" w:rsidP="003C08E1">
            <w:pPr>
              <w:rPr>
                <w:rFonts w:ascii="Cambria" w:hAnsi="Cambria"/>
                <w:color w:val="000000"/>
              </w:rPr>
            </w:pPr>
            <w:r w:rsidRPr="000C6B2A">
              <w:rPr>
                <w:rFonts w:ascii="Cambria" w:hAnsi="Cambria"/>
                <w:color w:val="000000"/>
              </w:rPr>
              <w:t>ems.C.lasso.1se</w:t>
            </w:r>
          </w:p>
        </w:tc>
        <w:tc>
          <w:tcPr>
            <w:tcW w:w="574" w:type="dxa"/>
            <w:tcBorders>
              <w:top w:val="nil"/>
              <w:left w:val="nil"/>
              <w:bottom w:val="nil"/>
              <w:right w:val="nil"/>
            </w:tcBorders>
            <w:shd w:val="clear" w:color="auto" w:fill="auto"/>
            <w:vAlign w:val="center"/>
            <w:hideMark/>
          </w:tcPr>
          <w:p w14:paraId="317633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9460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3FC96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1E8D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2CDE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56A8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7F5E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567A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AFFA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3B4F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606B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7C1314E4" w14:textId="77777777" w:rsidR="00413357" w:rsidRPr="000C6B2A" w:rsidRDefault="00413357" w:rsidP="003C08E1">
            <w:pPr>
              <w:jc w:val="right"/>
              <w:rPr>
                <w:rFonts w:ascii="Cambria" w:hAnsi="Cambria"/>
                <w:color w:val="000000"/>
              </w:rPr>
            </w:pPr>
            <w:r w:rsidRPr="000C6B2A">
              <w:rPr>
                <w:rFonts w:ascii="Cambria" w:hAnsi="Cambria"/>
                <w:color w:val="000000"/>
              </w:rPr>
              <w:t>360.1</w:t>
            </w:r>
          </w:p>
        </w:tc>
        <w:tc>
          <w:tcPr>
            <w:tcW w:w="1201" w:type="dxa"/>
            <w:tcBorders>
              <w:top w:val="nil"/>
              <w:left w:val="nil"/>
              <w:bottom w:val="nil"/>
              <w:right w:val="nil"/>
            </w:tcBorders>
            <w:shd w:val="clear" w:color="auto" w:fill="auto"/>
            <w:vAlign w:val="center"/>
            <w:hideMark/>
          </w:tcPr>
          <w:p w14:paraId="0315751B" w14:textId="77777777" w:rsidR="00413357" w:rsidRPr="000C6B2A" w:rsidRDefault="00413357" w:rsidP="003C08E1">
            <w:pPr>
              <w:jc w:val="right"/>
              <w:rPr>
                <w:rFonts w:ascii="Cambria" w:hAnsi="Cambria"/>
                <w:color w:val="000000"/>
              </w:rPr>
            </w:pPr>
          </w:p>
        </w:tc>
        <w:tc>
          <w:tcPr>
            <w:tcW w:w="1112" w:type="dxa"/>
            <w:tcBorders>
              <w:top w:val="nil"/>
              <w:left w:val="nil"/>
              <w:bottom w:val="nil"/>
              <w:right w:val="nil"/>
            </w:tcBorders>
            <w:shd w:val="clear" w:color="auto" w:fill="auto"/>
            <w:vAlign w:val="center"/>
            <w:hideMark/>
          </w:tcPr>
          <w:p w14:paraId="693A2D1A" w14:textId="77777777" w:rsidR="00413357" w:rsidRPr="000C6B2A" w:rsidRDefault="00413357" w:rsidP="003C08E1">
            <w:pPr>
              <w:jc w:val="right"/>
              <w:rPr>
                <w:sz w:val="20"/>
                <w:szCs w:val="20"/>
              </w:rPr>
            </w:pPr>
          </w:p>
        </w:tc>
        <w:tc>
          <w:tcPr>
            <w:tcW w:w="809" w:type="dxa"/>
            <w:tcBorders>
              <w:top w:val="nil"/>
              <w:left w:val="nil"/>
              <w:bottom w:val="nil"/>
              <w:right w:val="nil"/>
            </w:tcBorders>
            <w:shd w:val="clear" w:color="auto" w:fill="auto"/>
            <w:vAlign w:val="center"/>
            <w:hideMark/>
          </w:tcPr>
          <w:p w14:paraId="77E1234C" w14:textId="77777777" w:rsidR="00413357" w:rsidRPr="000C6B2A" w:rsidRDefault="00413357" w:rsidP="003C08E1">
            <w:pPr>
              <w:jc w:val="center"/>
              <w:rPr>
                <w:sz w:val="20"/>
                <w:szCs w:val="20"/>
              </w:rPr>
            </w:pPr>
          </w:p>
        </w:tc>
      </w:tr>
      <w:tr w:rsidR="00413357" w:rsidRPr="000C6B2A" w14:paraId="0E0B3DAB" w14:textId="77777777" w:rsidTr="002B3D7B">
        <w:trPr>
          <w:trHeight w:val="315"/>
        </w:trPr>
        <w:tc>
          <w:tcPr>
            <w:tcW w:w="1835" w:type="dxa"/>
            <w:tcBorders>
              <w:top w:val="nil"/>
              <w:left w:val="nil"/>
              <w:bottom w:val="nil"/>
              <w:right w:val="nil"/>
            </w:tcBorders>
            <w:shd w:val="clear" w:color="auto" w:fill="auto"/>
            <w:vAlign w:val="center"/>
            <w:hideMark/>
          </w:tcPr>
          <w:p w14:paraId="05D6C96B" w14:textId="77777777" w:rsidR="00413357" w:rsidRPr="000C6B2A" w:rsidRDefault="00413357" w:rsidP="003C08E1">
            <w:pPr>
              <w:rPr>
                <w:rFonts w:ascii="Cambria" w:hAnsi="Cambria"/>
                <w:color w:val="000000"/>
              </w:rPr>
            </w:pPr>
            <w:r w:rsidRPr="000C6B2A">
              <w:rPr>
                <w:rFonts w:ascii="Cambria" w:hAnsi="Cambria"/>
                <w:color w:val="000000"/>
              </w:rPr>
              <w:t>ems.C.rf</w:t>
            </w:r>
          </w:p>
        </w:tc>
        <w:tc>
          <w:tcPr>
            <w:tcW w:w="574" w:type="dxa"/>
            <w:tcBorders>
              <w:top w:val="nil"/>
              <w:left w:val="nil"/>
              <w:bottom w:val="nil"/>
              <w:right w:val="nil"/>
            </w:tcBorders>
            <w:shd w:val="clear" w:color="auto" w:fill="auto"/>
            <w:vAlign w:val="center"/>
            <w:hideMark/>
          </w:tcPr>
          <w:p w14:paraId="1BF9C7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5E5A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CDBE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034A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486D8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9DF6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F386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6DDD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DC5F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45AE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4B8A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979" w:type="dxa"/>
            <w:tcBorders>
              <w:top w:val="nil"/>
              <w:left w:val="nil"/>
              <w:bottom w:val="nil"/>
              <w:right w:val="nil"/>
            </w:tcBorders>
            <w:shd w:val="clear" w:color="auto" w:fill="auto"/>
            <w:vAlign w:val="center"/>
            <w:hideMark/>
          </w:tcPr>
          <w:p w14:paraId="0619A848" w14:textId="77777777" w:rsidR="00413357" w:rsidRPr="000C6B2A" w:rsidRDefault="00413357" w:rsidP="003C08E1">
            <w:pPr>
              <w:jc w:val="right"/>
              <w:rPr>
                <w:rFonts w:ascii="Cambria" w:hAnsi="Cambria"/>
                <w:color w:val="000000"/>
              </w:rPr>
            </w:pPr>
            <w:r w:rsidRPr="000C6B2A">
              <w:rPr>
                <w:rFonts w:ascii="Cambria" w:hAnsi="Cambria"/>
                <w:color w:val="000000"/>
              </w:rPr>
              <w:t>330.1</w:t>
            </w:r>
          </w:p>
        </w:tc>
        <w:tc>
          <w:tcPr>
            <w:tcW w:w="1201" w:type="dxa"/>
            <w:tcBorders>
              <w:top w:val="nil"/>
              <w:left w:val="nil"/>
              <w:bottom w:val="nil"/>
              <w:right w:val="nil"/>
            </w:tcBorders>
            <w:shd w:val="clear" w:color="auto" w:fill="auto"/>
            <w:vAlign w:val="center"/>
            <w:hideMark/>
          </w:tcPr>
          <w:p w14:paraId="21598DBA" w14:textId="77777777" w:rsidR="00413357" w:rsidRPr="000C6B2A" w:rsidRDefault="00413357" w:rsidP="003C08E1">
            <w:pPr>
              <w:jc w:val="right"/>
              <w:rPr>
                <w:rFonts w:ascii="Cambria" w:hAnsi="Cambria"/>
                <w:color w:val="000000"/>
              </w:rPr>
            </w:pPr>
          </w:p>
        </w:tc>
        <w:tc>
          <w:tcPr>
            <w:tcW w:w="1112" w:type="dxa"/>
            <w:tcBorders>
              <w:top w:val="nil"/>
              <w:left w:val="nil"/>
              <w:bottom w:val="nil"/>
              <w:right w:val="nil"/>
            </w:tcBorders>
            <w:shd w:val="clear" w:color="auto" w:fill="auto"/>
            <w:vAlign w:val="center"/>
            <w:hideMark/>
          </w:tcPr>
          <w:p w14:paraId="039EDB8F" w14:textId="77777777" w:rsidR="00413357" w:rsidRPr="000C6B2A" w:rsidRDefault="00413357" w:rsidP="003C08E1">
            <w:pPr>
              <w:jc w:val="right"/>
              <w:rPr>
                <w:sz w:val="20"/>
                <w:szCs w:val="20"/>
              </w:rPr>
            </w:pPr>
          </w:p>
        </w:tc>
        <w:tc>
          <w:tcPr>
            <w:tcW w:w="809" w:type="dxa"/>
            <w:tcBorders>
              <w:top w:val="nil"/>
              <w:left w:val="nil"/>
              <w:bottom w:val="nil"/>
              <w:right w:val="nil"/>
            </w:tcBorders>
            <w:shd w:val="clear" w:color="auto" w:fill="auto"/>
            <w:vAlign w:val="center"/>
            <w:hideMark/>
          </w:tcPr>
          <w:p w14:paraId="0059BF44" w14:textId="77777777" w:rsidR="00413357" w:rsidRPr="000C6B2A" w:rsidRDefault="00413357" w:rsidP="003C08E1">
            <w:pPr>
              <w:jc w:val="center"/>
              <w:rPr>
                <w:sz w:val="20"/>
                <w:szCs w:val="20"/>
              </w:rPr>
            </w:pPr>
          </w:p>
        </w:tc>
      </w:tr>
      <w:tr w:rsidR="00413357" w:rsidRPr="000C6B2A" w14:paraId="71C1384E" w14:textId="77777777" w:rsidTr="002B3D7B">
        <w:trPr>
          <w:trHeight w:val="315"/>
        </w:trPr>
        <w:tc>
          <w:tcPr>
            <w:tcW w:w="1835" w:type="dxa"/>
            <w:tcBorders>
              <w:top w:val="nil"/>
              <w:left w:val="nil"/>
              <w:bottom w:val="nil"/>
              <w:right w:val="nil"/>
            </w:tcBorders>
            <w:shd w:val="clear" w:color="auto" w:fill="auto"/>
            <w:vAlign w:val="center"/>
            <w:hideMark/>
          </w:tcPr>
          <w:p w14:paraId="604971CF" w14:textId="77777777" w:rsidR="00413357" w:rsidRPr="000C6B2A" w:rsidRDefault="00413357" w:rsidP="003C08E1">
            <w:pPr>
              <w:rPr>
                <w:rFonts w:ascii="Cambria" w:hAnsi="Cambria"/>
                <w:color w:val="000000"/>
              </w:rPr>
            </w:pPr>
            <w:r w:rsidRPr="000C6B2A">
              <w:rPr>
                <w:rFonts w:ascii="Cambria" w:hAnsi="Cambria"/>
                <w:color w:val="000000"/>
              </w:rPr>
              <w:t>ems.C.000</w:t>
            </w:r>
          </w:p>
        </w:tc>
        <w:tc>
          <w:tcPr>
            <w:tcW w:w="574" w:type="dxa"/>
            <w:tcBorders>
              <w:top w:val="nil"/>
              <w:left w:val="nil"/>
              <w:bottom w:val="nil"/>
              <w:right w:val="nil"/>
            </w:tcBorders>
            <w:shd w:val="clear" w:color="auto" w:fill="auto"/>
            <w:vAlign w:val="center"/>
            <w:hideMark/>
          </w:tcPr>
          <w:p w14:paraId="7C9FEC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36F4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609E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9BDE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B640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E6E08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3F85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E271B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306A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61F5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02DC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4D984DC" w14:textId="77777777" w:rsidR="00413357" w:rsidRPr="000C6B2A" w:rsidRDefault="00413357" w:rsidP="003C08E1">
            <w:pPr>
              <w:jc w:val="right"/>
              <w:rPr>
                <w:rFonts w:ascii="Cambria" w:hAnsi="Cambria"/>
                <w:color w:val="000000"/>
              </w:rPr>
            </w:pPr>
            <w:r w:rsidRPr="000C6B2A">
              <w:rPr>
                <w:rFonts w:ascii="Cambria" w:hAnsi="Cambria"/>
                <w:color w:val="000000"/>
              </w:rPr>
              <w:t>356.2</w:t>
            </w:r>
          </w:p>
        </w:tc>
        <w:tc>
          <w:tcPr>
            <w:tcW w:w="1201" w:type="dxa"/>
            <w:tcBorders>
              <w:top w:val="nil"/>
              <w:left w:val="nil"/>
              <w:bottom w:val="nil"/>
              <w:right w:val="nil"/>
            </w:tcBorders>
            <w:shd w:val="clear" w:color="auto" w:fill="auto"/>
            <w:vAlign w:val="center"/>
            <w:hideMark/>
          </w:tcPr>
          <w:p w14:paraId="57CAD0D9" w14:textId="77777777" w:rsidR="00413357" w:rsidRPr="000C6B2A" w:rsidRDefault="00413357" w:rsidP="003C08E1">
            <w:pPr>
              <w:jc w:val="right"/>
              <w:rPr>
                <w:rFonts w:ascii="Cambria" w:hAnsi="Cambria"/>
                <w:color w:val="000000"/>
              </w:rPr>
            </w:pPr>
            <w:r w:rsidRPr="000C6B2A">
              <w:rPr>
                <w:rFonts w:ascii="Cambria" w:hAnsi="Cambria"/>
                <w:color w:val="000000"/>
              </w:rPr>
              <w:t>3.56E+02</w:t>
            </w:r>
          </w:p>
        </w:tc>
        <w:tc>
          <w:tcPr>
            <w:tcW w:w="1112" w:type="dxa"/>
            <w:tcBorders>
              <w:top w:val="nil"/>
              <w:left w:val="nil"/>
              <w:bottom w:val="nil"/>
              <w:right w:val="nil"/>
            </w:tcBorders>
            <w:shd w:val="clear" w:color="auto" w:fill="auto"/>
            <w:vAlign w:val="center"/>
            <w:hideMark/>
          </w:tcPr>
          <w:p w14:paraId="1ABB0873" w14:textId="77777777" w:rsidR="00413357" w:rsidRPr="000C6B2A" w:rsidRDefault="00413357" w:rsidP="003C08E1">
            <w:pPr>
              <w:jc w:val="right"/>
              <w:rPr>
                <w:rFonts w:ascii="Cambria" w:hAnsi="Cambria"/>
                <w:color w:val="000000"/>
              </w:rPr>
            </w:pPr>
            <w:r w:rsidRPr="000C6B2A">
              <w:rPr>
                <w:rFonts w:ascii="Cambria" w:hAnsi="Cambria"/>
                <w:color w:val="000000"/>
              </w:rPr>
              <w:t>356.4</w:t>
            </w:r>
          </w:p>
        </w:tc>
        <w:tc>
          <w:tcPr>
            <w:tcW w:w="809" w:type="dxa"/>
            <w:tcBorders>
              <w:top w:val="nil"/>
              <w:left w:val="nil"/>
              <w:bottom w:val="nil"/>
              <w:right w:val="nil"/>
            </w:tcBorders>
            <w:shd w:val="clear" w:color="auto" w:fill="auto"/>
            <w:vAlign w:val="center"/>
            <w:hideMark/>
          </w:tcPr>
          <w:p w14:paraId="143FE1AC" w14:textId="77777777" w:rsidR="00413357" w:rsidRPr="000C6B2A" w:rsidRDefault="00413357" w:rsidP="003C08E1">
            <w:pPr>
              <w:jc w:val="center"/>
              <w:rPr>
                <w:rFonts w:ascii="Cambria" w:hAnsi="Cambria"/>
                <w:color w:val="000000"/>
              </w:rPr>
            </w:pPr>
          </w:p>
        </w:tc>
      </w:tr>
      <w:tr w:rsidR="00413357" w:rsidRPr="000C6B2A" w14:paraId="265D3E83" w14:textId="77777777" w:rsidTr="002B3D7B">
        <w:trPr>
          <w:trHeight w:val="315"/>
        </w:trPr>
        <w:tc>
          <w:tcPr>
            <w:tcW w:w="1835" w:type="dxa"/>
            <w:tcBorders>
              <w:top w:val="nil"/>
              <w:left w:val="nil"/>
              <w:bottom w:val="nil"/>
              <w:right w:val="nil"/>
            </w:tcBorders>
            <w:shd w:val="clear" w:color="auto" w:fill="auto"/>
            <w:vAlign w:val="center"/>
            <w:hideMark/>
          </w:tcPr>
          <w:p w14:paraId="1C9A0AB7" w14:textId="77777777" w:rsidR="00413357" w:rsidRPr="000C6B2A" w:rsidRDefault="00413357" w:rsidP="003C08E1">
            <w:pPr>
              <w:rPr>
                <w:rFonts w:ascii="Cambria" w:hAnsi="Cambria"/>
                <w:color w:val="000000"/>
              </w:rPr>
            </w:pPr>
            <w:r w:rsidRPr="000C6B2A">
              <w:rPr>
                <w:rFonts w:ascii="Cambria" w:hAnsi="Cambria"/>
                <w:color w:val="000000"/>
              </w:rPr>
              <w:t>ems.C.001</w:t>
            </w:r>
          </w:p>
        </w:tc>
        <w:tc>
          <w:tcPr>
            <w:tcW w:w="574" w:type="dxa"/>
            <w:tcBorders>
              <w:top w:val="nil"/>
              <w:left w:val="nil"/>
              <w:bottom w:val="nil"/>
              <w:right w:val="nil"/>
            </w:tcBorders>
            <w:shd w:val="clear" w:color="auto" w:fill="auto"/>
            <w:vAlign w:val="center"/>
            <w:hideMark/>
          </w:tcPr>
          <w:p w14:paraId="5C99C4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0322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3E4C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FD33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9CC9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D9C2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FEED5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E510C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C196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A969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33A5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965EEA0" w14:textId="77777777" w:rsidR="00413357" w:rsidRPr="000C6B2A" w:rsidRDefault="00413357" w:rsidP="003C08E1">
            <w:pPr>
              <w:jc w:val="right"/>
              <w:rPr>
                <w:rFonts w:ascii="Cambria" w:hAnsi="Cambria"/>
                <w:color w:val="000000"/>
              </w:rPr>
            </w:pPr>
            <w:r w:rsidRPr="000C6B2A">
              <w:rPr>
                <w:rFonts w:ascii="Cambria" w:hAnsi="Cambria"/>
                <w:color w:val="000000"/>
              </w:rPr>
              <w:t>351.3</w:t>
            </w:r>
          </w:p>
        </w:tc>
        <w:tc>
          <w:tcPr>
            <w:tcW w:w="1201" w:type="dxa"/>
            <w:tcBorders>
              <w:top w:val="nil"/>
              <w:left w:val="nil"/>
              <w:bottom w:val="nil"/>
              <w:right w:val="nil"/>
            </w:tcBorders>
            <w:shd w:val="clear" w:color="auto" w:fill="auto"/>
            <w:vAlign w:val="center"/>
            <w:hideMark/>
          </w:tcPr>
          <w:p w14:paraId="6680417F" w14:textId="77777777" w:rsidR="00413357" w:rsidRPr="000C6B2A" w:rsidRDefault="00413357" w:rsidP="003C08E1">
            <w:pPr>
              <w:jc w:val="right"/>
              <w:rPr>
                <w:rFonts w:ascii="Cambria" w:hAnsi="Cambria"/>
                <w:color w:val="000000"/>
              </w:rPr>
            </w:pPr>
            <w:r w:rsidRPr="000C6B2A">
              <w:rPr>
                <w:rFonts w:ascii="Cambria" w:hAnsi="Cambria"/>
                <w:color w:val="000000"/>
              </w:rPr>
              <w:t>3.50E+02</w:t>
            </w:r>
          </w:p>
        </w:tc>
        <w:tc>
          <w:tcPr>
            <w:tcW w:w="1112" w:type="dxa"/>
            <w:tcBorders>
              <w:top w:val="nil"/>
              <w:left w:val="nil"/>
              <w:bottom w:val="nil"/>
              <w:right w:val="nil"/>
            </w:tcBorders>
            <w:shd w:val="clear" w:color="auto" w:fill="auto"/>
            <w:vAlign w:val="center"/>
            <w:hideMark/>
          </w:tcPr>
          <w:p w14:paraId="615D8904" w14:textId="77777777" w:rsidR="00413357" w:rsidRPr="000C6B2A" w:rsidRDefault="00413357" w:rsidP="003C08E1">
            <w:pPr>
              <w:jc w:val="right"/>
              <w:rPr>
                <w:rFonts w:ascii="Cambria" w:hAnsi="Cambria"/>
                <w:color w:val="000000"/>
              </w:rPr>
            </w:pPr>
            <w:r w:rsidRPr="000C6B2A">
              <w:rPr>
                <w:rFonts w:ascii="Cambria" w:hAnsi="Cambria"/>
                <w:color w:val="000000"/>
              </w:rPr>
              <w:t>350.8</w:t>
            </w:r>
          </w:p>
        </w:tc>
        <w:tc>
          <w:tcPr>
            <w:tcW w:w="809" w:type="dxa"/>
            <w:tcBorders>
              <w:top w:val="nil"/>
              <w:left w:val="nil"/>
              <w:bottom w:val="nil"/>
              <w:right w:val="nil"/>
            </w:tcBorders>
            <w:shd w:val="clear" w:color="auto" w:fill="auto"/>
            <w:vAlign w:val="center"/>
            <w:hideMark/>
          </w:tcPr>
          <w:p w14:paraId="5C5E3D29" w14:textId="77777777" w:rsidR="00413357" w:rsidRPr="000C6B2A" w:rsidRDefault="00413357" w:rsidP="003C08E1">
            <w:pPr>
              <w:jc w:val="center"/>
              <w:rPr>
                <w:rFonts w:ascii="Cambria" w:hAnsi="Cambria"/>
                <w:color w:val="000000"/>
              </w:rPr>
            </w:pPr>
          </w:p>
        </w:tc>
      </w:tr>
      <w:tr w:rsidR="00413357" w:rsidRPr="000C6B2A" w14:paraId="5674102A" w14:textId="77777777" w:rsidTr="002B3D7B">
        <w:trPr>
          <w:trHeight w:val="315"/>
        </w:trPr>
        <w:tc>
          <w:tcPr>
            <w:tcW w:w="1835" w:type="dxa"/>
            <w:tcBorders>
              <w:top w:val="nil"/>
              <w:left w:val="nil"/>
              <w:bottom w:val="nil"/>
              <w:right w:val="nil"/>
            </w:tcBorders>
            <w:shd w:val="clear" w:color="auto" w:fill="auto"/>
            <w:vAlign w:val="center"/>
            <w:hideMark/>
          </w:tcPr>
          <w:p w14:paraId="623401A7" w14:textId="77777777" w:rsidR="00413357" w:rsidRPr="000C6B2A" w:rsidRDefault="00413357" w:rsidP="003C08E1">
            <w:pPr>
              <w:rPr>
                <w:rFonts w:ascii="Cambria" w:hAnsi="Cambria"/>
                <w:color w:val="000000"/>
              </w:rPr>
            </w:pPr>
            <w:r w:rsidRPr="000C6B2A">
              <w:rPr>
                <w:rFonts w:ascii="Cambria" w:hAnsi="Cambria"/>
                <w:color w:val="000000"/>
              </w:rPr>
              <w:t>ems.C.002</w:t>
            </w:r>
          </w:p>
        </w:tc>
        <w:tc>
          <w:tcPr>
            <w:tcW w:w="574" w:type="dxa"/>
            <w:tcBorders>
              <w:top w:val="nil"/>
              <w:left w:val="nil"/>
              <w:bottom w:val="nil"/>
              <w:right w:val="nil"/>
            </w:tcBorders>
            <w:shd w:val="clear" w:color="auto" w:fill="auto"/>
            <w:vAlign w:val="center"/>
            <w:hideMark/>
          </w:tcPr>
          <w:p w14:paraId="00304A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9D1FE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DE23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FF500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ACBFB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4437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1082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5D2B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4CE74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51A1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BBFD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B015289" w14:textId="77777777" w:rsidR="00413357" w:rsidRPr="000C6B2A" w:rsidRDefault="00413357" w:rsidP="003C08E1">
            <w:pPr>
              <w:jc w:val="right"/>
              <w:rPr>
                <w:rFonts w:ascii="Cambria" w:hAnsi="Cambria"/>
                <w:color w:val="000000"/>
              </w:rPr>
            </w:pPr>
            <w:r w:rsidRPr="000C6B2A">
              <w:rPr>
                <w:rFonts w:ascii="Cambria" w:hAnsi="Cambria"/>
                <w:color w:val="000000"/>
              </w:rPr>
              <w:t>436.5</w:t>
            </w:r>
          </w:p>
        </w:tc>
        <w:tc>
          <w:tcPr>
            <w:tcW w:w="1201" w:type="dxa"/>
            <w:tcBorders>
              <w:top w:val="nil"/>
              <w:left w:val="nil"/>
              <w:bottom w:val="nil"/>
              <w:right w:val="nil"/>
            </w:tcBorders>
            <w:shd w:val="clear" w:color="auto" w:fill="auto"/>
            <w:vAlign w:val="center"/>
            <w:hideMark/>
          </w:tcPr>
          <w:p w14:paraId="2CC831C1" w14:textId="77777777" w:rsidR="00413357" w:rsidRPr="000C6B2A" w:rsidRDefault="00413357" w:rsidP="003C08E1">
            <w:pPr>
              <w:jc w:val="right"/>
              <w:rPr>
                <w:rFonts w:ascii="Cambria" w:hAnsi="Cambria"/>
                <w:color w:val="000000"/>
              </w:rPr>
            </w:pPr>
            <w:r w:rsidRPr="000C6B2A">
              <w:rPr>
                <w:rFonts w:ascii="Cambria" w:hAnsi="Cambria"/>
                <w:color w:val="000000"/>
              </w:rPr>
              <w:t>4.07E+02</w:t>
            </w:r>
          </w:p>
        </w:tc>
        <w:tc>
          <w:tcPr>
            <w:tcW w:w="1112" w:type="dxa"/>
            <w:tcBorders>
              <w:top w:val="nil"/>
              <w:left w:val="nil"/>
              <w:bottom w:val="nil"/>
              <w:right w:val="nil"/>
            </w:tcBorders>
            <w:shd w:val="clear" w:color="auto" w:fill="auto"/>
            <w:vAlign w:val="center"/>
            <w:hideMark/>
          </w:tcPr>
          <w:p w14:paraId="172986D1" w14:textId="77777777" w:rsidR="00413357" w:rsidRPr="000C6B2A" w:rsidRDefault="00413357" w:rsidP="003C08E1">
            <w:pPr>
              <w:jc w:val="right"/>
              <w:rPr>
                <w:rFonts w:ascii="Cambria" w:hAnsi="Cambria"/>
                <w:color w:val="000000"/>
              </w:rPr>
            </w:pPr>
            <w:r w:rsidRPr="000C6B2A">
              <w:rPr>
                <w:rFonts w:ascii="Cambria" w:hAnsi="Cambria"/>
                <w:color w:val="000000"/>
              </w:rPr>
              <w:t>397.3</w:t>
            </w:r>
          </w:p>
        </w:tc>
        <w:tc>
          <w:tcPr>
            <w:tcW w:w="809" w:type="dxa"/>
            <w:tcBorders>
              <w:top w:val="nil"/>
              <w:left w:val="nil"/>
              <w:bottom w:val="nil"/>
              <w:right w:val="nil"/>
            </w:tcBorders>
            <w:shd w:val="clear" w:color="auto" w:fill="auto"/>
            <w:vAlign w:val="center"/>
            <w:hideMark/>
          </w:tcPr>
          <w:p w14:paraId="2F25C144" w14:textId="77777777" w:rsidR="00413357" w:rsidRPr="000C6B2A" w:rsidRDefault="00413357" w:rsidP="003C08E1">
            <w:pPr>
              <w:jc w:val="center"/>
              <w:rPr>
                <w:rFonts w:ascii="Cambria" w:hAnsi="Cambria"/>
                <w:color w:val="000000"/>
              </w:rPr>
            </w:pPr>
          </w:p>
        </w:tc>
      </w:tr>
      <w:tr w:rsidR="00413357" w:rsidRPr="000C6B2A" w14:paraId="601AA0A5" w14:textId="77777777" w:rsidTr="002B3D7B">
        <w:trPr>
          <w:trHeight w:val="315"/>
        </w:trPr>
        <w:tc>
          <w:tcPr>
            <w:tcW w:w="1835" w:type="dxa"/>
            <w:tcBorders>
              <w:top w:val="nil"/>
              <w:left w:val="nil"/>
              <w:bottom w:val="nil"/>
              <w:right w:val="nil"/>
            </w:tcBorders>
            <w:shd w:val="clear" w:color="auto" w:fill="auto"/>
            <w:vAlign w:val="center"/>
            <w:hideMark/>
          </w:tcPr>
          <w:p w14:paraId="3D9CF985" w14:textId="77777777" w:rsidR="00413357" w:rsidRPr="000C6B2A" w:rsidRDefault="00413357" w:rsidP="003C08E1">
            <w:pPr>
              <w:rPr>
                <w:rFonts w:ascii="Cambria" w:hAnsi="Cambria"/>
                <w:color w:val="000000"/>
              </w:rPr>
            </w:pPr>
            <w:r w:rsidRPr="000C6B2A">
              <w:rPr>
                <w:rFonts w:ascii="Cambria" w:hAnsi="Cambria"/>
                <w:color w:val="000000"/>
              </w:rPr>
              <w:t>ems.C.003</w:t>
            </w:r>
          </w:p>
        </w:tc>
        <w:tc>
          <w:tcPr>
            <w:tcW w:w="574" w:type="dxa"/>
            <w:tcBorders>
              <w:top w:val="nil"/>
              <w:left w:val="nil"/>
              <w:bottom w:val="nil"/>
              <w:right w:val="nil"/>
            </w:tcBorders>
            <w:shd w:val="clear" w:color="auto" w:fill="auto"/>
            <w:vAlign w:val="center"/>
            <w:hideMark/>
          </w:tcPr>
          <w:p w14:paraId="4A1D2A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E5DA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EB09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C719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38A4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1090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8FD9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A7F7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C3F9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5810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7EE8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DAC5D70" w14:textId="77777777" w:rsidR="00413357" w:rsidRPr="000C6B2A" w:rsidRDefault="00413357" w:rsidP="003C08E1">
            <w:pPr>
              <w:jc w:val="right"/>
              <w:rPr>
                <w:rFonts w:ascii="Cambria" w:hAnsi="Cambria"/>
                <w:color w:val="000000"/>
              </w:rPr>
            </w:pPr>
            <w:r w:rsidRPr="000C6B2A">
              <w:rPr>
                <w:rFonts w:ascii="Cambria" w:hAnsi="Cambria"/>
                <w:color w:val="000000"/>
              </w:rPr>
              <w:t>377.6</w:t>
            </w:r>
          </w:p>
        </w:tc>
        <w:tc>
          <w:tcPr>
            <w:tcW w:w="1201" w:type="dxa"/>
            <w:tcBorders>
              <w:top w:val="nil"/>
              <w:left w:val="nil"/>
              <w:bottom w:val="nil"/>
              <w:right w:val="nil"/>
            </w:tcBorders>
            <w:shd w:val="clear" w:color="auto" w:fill="auto"/>
            <w:vAlign w:val="center"/>
            <w:hideMark/>
          </w:tcPr>
          <w:p w14:paraId="688960F6" w14:textId="77777777" w:rsidR="00413357" w:rsidRPr="000C6B2A" w:rsidRDefault="00413357" w:rsidP="003C08E1">
            <w:pPr>
              <w:jc w:val="right"/>
              <w:rPr>
                <w:rFonts w:ascii="Cambria" w:hAnsi="Cambria"/>
                <w:color w:val="000000"/>
              </w:rPr>
            </w:pPr>
            <w:r w:rsidRPr="000C6B2A">
              <w:rPr>
                <w:rFonts w:ascii="Cambria" w:hAnsi="Cambria"/>
                <w:color w:val="000000"/>
              </w:rPr>
              <w:t>3.75E+02</w:t>
            </w:r>
          </w:p>
        </w:tc>
        <w:tc>
          <w:tcPr>
            <w:tcW w:w="1112" w:type="dxa"/>
            <w:tcBorders>
              <w:top w:val="nil"/>
              <w:left w:val="nil"/>
              <w:bottom w:val="nil"/>
              <w:right w:val="nil"/>
            </w:tcBorders>
            <w:shd w:val="clear" w:color="auto" w:fill="auto"/>
            <w:vAlign w:val="center"/>
            <w:hideMark/>
          </w:tcPr>
          <w:p w14:paraId="79599DF2" w14:textId="77777777" w:rsidR="00413357" w:rsidRPr="000C6B2A" w:rsidRDefault="00413357" w:rsidP="003C08E1">
            <w:pPr>
              <w:jc w:val="right"/>
              <w:rPr>
                <w:rFonts w:ascii="Cambria" w:hAnsi="Cambria"/>
                <w:color w:val="000000"/>
              </w:rPr>
            </w:pPr>
            <w:r w:rsidRPr="000C6B2A">
              <w:rPr>
                <w:rFonts w:ascii="Cambria" w:hAnsi="Cambria"/>
                <w:color w:val="000000"/>
              </w:rPr>
              <w:t>360.7</w:t>
            </w:r>
          </w:p>
        </w:tc>
        <w:tc>
          <w:tcPr>
            <w:tcW w:w="809" w:type="dxa"/>
            <w:tcBorders>
              <w:top w:val="nil"/>
              <w:left w:val="nil"/>
              <w:bottom w:val="nil"/>
              <w:right w:val="nil"/>
            </w:tcBorders>
            <w:shd w:val="clear" w:color="auto" w:fill="auto"/>
            <w:vAlign w:val="center"/>
            <w:hideMark/>
          </w:tcPr>
          <w:p w14:paraId="7E0D5248" w14:textId="77777777" w:rsidR="00413357" w:rsidRPr="000C6B2A" w:rsidRDefault="00413357" w:rsidP="003C08E1">
            <w:pPr>
              <w:jc w:val="center"/>
              <w:rPr>
                <w:rFonts w:ascii="Cambria" w:hAnsi="Cambria"/>
                <w:color w:val="000000"/>
              </w:rPr>
            </w:pPr>
          </w:p>
        </w:tc>
      </w:tr>
      <w:tr w:rsidR="00413357" w:rsidRPr="000C6B2A" w14:paraId="4D89673C" w14:textId="77777777" w:rsidTr="002B3D7B">
        <w:trPr>
          <w:trHeight w:val="315"/>
        </w:trPr>
        <w:tc>
          <w:tcPr>
            <w:tcW w:w="1835" w:type="dxa"/>
            <w:tcBorders>
              <w:top w:val="nil"/>
              <w:left w:val="nil"/>
              <w:bottom w:val="nil"/>
              <w:right w:val="nil"/>
            </w:tcBorders>
            <w:shd w:val="clear" w:color="auto" w:fill="auto"/>
            <w:vAlign w:val="center"/>
            <w:hideMark/>
          </w:tcPr>
          <w:p w14:paraId="7891C9F5" w14:textId="77777777" w:rsidR="00413357" w:rsidRPr="000C6B2A" w:rsidRDefault="00413357" w:rsidP="003C08E1">
            <w:pPr>
              <w:rPr>
                <w:rFonts w:ascii="Cambria" w:hAnsi="Cambria"/>
                <w:color w:val="000000"/>
              </w:rPr>
            </w:pPr>
            <w:r w:rsidRPr="000C6B2A">
              <w:rPr>
                <w:rFonts w:ascii="Cambria" w:hAnsi="Cambria"/>
                <w:color w:val="000000"/>
              </w:rPr>
              <w:t>ems.C.004</w:t>
            </w:r>
          </w:p>
        </w:tc>
        <w:tc>
          <w:tcPr>
            <w:tcW w:w="574" w:type="dxa"/>
            <w:tcBorders>
              <w:top w:val="nil"/>
              <w:left w:val="nil"/>
              <w:bottom w:val="nil"/>
              <w:right w:val="nil"/>
            </w:tcBorders>
            <w:shd w:val="clear" w:color="auto" w:fill="auto"/>
            <w:vAlign w:val="center"/>
            <w:hideMark/>
          </w:tcPr>
          <w:p w14:paraId="0BFDAB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97CC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947A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2365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0C41E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47F33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4B1B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78C9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E363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7548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7BD0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BF7594E" w14:textId="77777777" w:rsidR="00413357" w:rsidRPr="000C6B2A" w:rsidRDefault="00413357" w:rsidP="003C08E1">
            <w:pPr>
              <w:jc w:val="right"/>
              <w:rPr>
                <w:rFonts w:ascii="Cambria" w:hAnsi="Cambria"/>
                <w:color w:val="000000"/>
              </w:rPr>
            </w:pPr>
            <w:r w:rsidRPr="000C6B2A">
              <w:rPr>
                <w:rFonts w:ascii="Cambria" w:hAnsi="Cambria"/>
                <w:color w:val="000000"/>
              </w:rPr>
              <w:t>546.9</w:t>
            </w:r>
          </w:p>
        </w:tc>
        <w:tc>
          <w:tcPr>
            <w:tcW w:w="1201" w:type="dxa"/>
            <w:tcBorders>
              <w:top w:val="nil"/>
              <w:left w:val="nil"/>
              <w:bottom w:val="nil"/>
              <w:right w:val="nil"/>
            </w:tcBorders>
            <w:shd w:val="clear" w:color="auto" w:fill="auto"/>
            <w:vAlign w:val="center"/>
            <w:hideMark/>
          </w:tcPr>
          <w:p w14:paraId="5B2A0DA1" w14:textId="77777777" w:rsidR="00413357" w:rsidRPr="000C6B2A" w:rsidRDefault="00413357" w:rsidP="003C08E1">
            <w:pPr>
              <w:jc w:val="right"/>
              <w:rPr>
                <w:rFonts w:ascii="Cambria" w:hAnsi="Cambria"/>
                <w:color w:val="000000"/>
              </w:rPr>
            </w:pPr>
            <w:r w:rsidRPr="000C6B2A">
              <w:rPr>
                <w:rFonts w:ascii="Cambria" w:hAnsi="Cambria"/>
                <w:color w:val="000000"/>
              </w:rPr>
              <w:t>3.41E+02</w:t>
            </w:r>
          </w:p>
        </w:tc>
        <w:tc>
          <w:tcPr>
            <w:tcW w:w="1112" w:type="dxa"/>
            <w:tcBorders>
              <w:top w:val="nil"/>
              <w:left w:val="nil"/>
              <w:bottom w:val="nil"/>
              <w:right w:val="nil"/>
            </w:tcBorders>
            <w:shd w:val="clear" w:color="auto" w:fill="auto"/>
            <w:vAlign w:val="center"/>
            <w:hideMark/>
          </w:tcPr>
          <w:p w14:paraId="7759C2E9" w14:textId="77777777" w:rsidR="00413357" w:rsidRPr="000C6B2A" w:rsidRDefault="00413357" w:rsidP="003C08E1">
            <w:pPr>
              <w:jc w:val="right"/>
              <w:rPr>
                <w:rFonts w:ascii="Cambria" w:hAnsi="Cambria"/>
                <w:color w:val="000000"/>
              </w:rPr>
            </w:pPr>
            <w:r w:rsidRPr="000C6B2A">
              <w:rPr>
                <w:rFonts w:ascii="Cambria" w:hAnsi="Cambria"/>
                <w:color w:val="000000"/>
              </w:rPr>
              <w:t>336.3</w:t>
            </w:r>
          </w:p>
        </w:tc>
        <w:tc>
          <w:tcPr>
            <w:tcW w:w="809" w:type="dxa"/>
            <w:tcBorders>
              <w:top w:val="nil"/>
              <w:left w:val="nil"/>
              <w:bottom w:val="nil"/>
              <w:right w:val="nil"/>
            </w:tcBorders>
            <w:shd w:val="clear" w:color="auto" w:fill="auto"/>
            <w:vAlign w:val="center"/>
            <w:hideMark/>
          </w:tcPr>
          <w:p w14:paraId="4997544A" w14:textId="77777777" w:rsidR="00413357" w:rsidRPr="000C6B2A" w:rsidRDefault="00413357" w:rsidP="003C08E1">
            <w:pPr>
              <w:jc w:val="center"/>
              <w:rPr>
                <w:rFonts w:ascii="Cambria" w:hAnsi="Cambria"/>
                <w:color w:val="000000"/>
              </w:rPr>
            </w:pPr>
          </w:p>
        </w:tc>
      </w:tr>
      <w:tr w:rsidR="00413357" w:rsidRPr="000C6B2A" w14:paraId="33F5E72A" w14:textId="77777777" w:rsidTr="002B3D7B">
        <w:trPr>
          <w:trHeight w:val="315"/>
        </w:trPr>
        <w:tc>
          <w:tcPr>
            <w:tcW w:w="1835" w:type="dxa"/>
            <w:tcBorders>
              <w:top w:val="nil"/>
              <w:left w:val="nil"/>
              <w:bottom w:val="nil"/>
              <w:right w:val="nil"/>
            </w:tcBorders>
            <w:shd w:val="clear" w:color="auto" w:fill="auto"/>
            <w:vAlign w:val="center"/>
            <w:hideMark/>
          </w:tcPr>
          <w:p w14:paraId="2B4A4629" w14:textId="77777777" w:rsidR="00413357" w:rsidRPr="000C6B2A" w:rsidRDefault="00413357" w:rsidP="003C08E1">
            <w:pPr>
              <w:rPr>
                <w:rFonts w:ascii="Cambria" w:hAnsi="Cambria"/>
                <w:color w:val="000000"/>
              </w:rPr>
            </w:pPr>
            <w:r w:rsidRPr="000C6B2A">
              <w:rPr>
                <w:rFonts w:ascii="Cambria" w:hAnsi="Cambria"/>
                <w:color w:val="000000"/>
              </w:rPr>
              <w:t>ems.C.005</w:t>
            </w:r>
          </w:p>
        </w:tc>
        <w:tc>
          <w:tcPr>
            <w:tcW w:w="574" w:type="dxa"/>
            <w:tcBorders>
              <w:top w:val="nil"/>
              <w:left w:val="nil"/>
              <w:bottom w:val="nil"/>
              <w:right w:val="nil"/>
            </w:tcBorders>
            <w:shd w:val="clear" w:color="auto" w:fill="auto"/>
            <w:vAlign w:val="center"/>
            <w:hideMark/>
          </w:tcPr>
          <w:p w14:paraId="5B7252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DFA6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0B9A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2BD5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9BA2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B6417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FB91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FAAF3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1FEAB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7BD7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0926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10759E2" w14:textId="77777777" w:rsidR="00413357" w:rsidRPr="000C6B2A" w:rsidRDefault="00413357" w:rsidP="003C08E1">
            <w:pPr>
              <w:jc w:val="right"/>
              <w:rPr>
                <w:rFonts w:ascii="Cambria" w:hAnsi="Cambria"/>
                <w:color w:val="000000"/>
              </w:rPr>
            </w:pPr>
            <w:r w:rsidRPr="000C6B2A">
              <w:rPr>
                <w:rFonts w:ascii="Cambria" w:hAnsi="Cambria"/>
                <w:color w:val="000000"/>
              </w:rPr>
              <w:t>563.0</w:t>
            </w:r>
          </w:p>
        </w:tc>
        <w:tc>
          <w:tcPr>
            <w:tcW w:w="1201" w:type="dxa"/>
            <w:tcBorders>
              <w:top w:val="nil"/>
              <w:left w:val="nil"/>
              <w:bottom w:val="nil"/>
              <w:right w:val="nil"/>
            </w:tcBorders>
            <w:shd w:val="clear" w:color="auto" w:fill="auto"/>
            <w:vAlign w:val="center"/>
            <w:hideMark/>
          </w:tcPr>
          <w:p w14:paraId="221013E9" w14:textId="77777777" w:rsidR="00413357" w:rsidRPr="000C6B2A" w:rsidRDefault="00413357" w:rsidP="003C08E1">
            <w:pPr>
              <w:jc w:val="right"/>
              <w:rPr>
                <w:rFonts w:ascii="Cambria" w:hAnsi="Cambria"/>
                <w:color w:val="000000"/>
              </w:rPr>
            </w:pPr>
            <w:r w:rsidRPr="000C6B2A">
              <w:rPr>
                <w:rFonts w:ascii="Cambria" w:hAnsi="Cambria"/>
                <w:color w:val="000000"/>
              </w:rPr>
              <w:t>3.39E+02</w:t>
            </w:r>
          </w:p>
        </w:tc>
        <w:tc>
          <w:tcPr>
            <w:tcW w:w="1112" w:type="dxa"/>
            <w:tcBorders>
              <w:top w:val="nil"/>
              <w:left w:val="nil"/>
              <w:bottom w:val="nil"/>
              <w:right w:val="nil"/>
            </w:tcBorders>
            <w:shd w:val="clear" w:color="auto" w:fill="auto"/>
            <w:vAlign w:val="center"/>
            <w:hideMark/>
          </w:tcPr>
          <w:p w14:paraId="5DD89F32" w14:textId="77777777" w:rsidR="00413357" w:rsidRPr="000C6B2A" w:rsidRDefault="00413357" w:rsidP="003C08E1">
            <w:pPr>
              <w:jc w:val="right"/>
              <w:rPr>
                <w:rFonts w:ascii="Cambria" w:hAnsi="Cambria"/>
                <w:color w:val="000000"/>
              </w:rPr>
            </w:pPr>
            <w:r w:rsidRPr="000C6B2A">
              <w:rPr>
                <w:rFonts w:ascii="Cambria" w:hAnsi="Cambria"/>
                <w:color w:val="000000"/>
              </w:rPr>
              <w:t>335.7</w:t>
            </w:r>
          </w:p>
        </w:tc>
        <w:tc>
          <w:tcPr>
            <w:tcW w:w="809" w:type="dxa"/>
            <w:tcBorders>
              <w:top w:val="nil"/>
              <w:left w:val="nil"/>
              <w:bottom w:val="nil"/>
              <w:right w:val="nil"/>
            </w:tcBorders>
            <w:shd w:val="clear" w:color="auto" w:fill="auto"/>
            <w:vAlign w:val="center"/>
            <w:hideMark/>
          </w:tcPr>
          <w:p w14:paraId="5A601AED" w14:textId="77777777" w:rsidR="00413357" w:rsidRPr="000C6B2A" w:rsidRDefault="00413357" w:rsidP="003C08E1">
            <w:pPr>
              <w:jc w:val="center"/>
              <w:rPr>
                <w:rFonts w:ascii="Cambria" w:hAnsi="Cambria"/>
                <w:color w:val="000000"/>
              </w:rPr>
            </w:pPr>
          </w:p>
        </w:tc>
      </w:tr>
      <w:tr w:rsidR="00413357" w:rsidRPr="000C6B2A" w14:paraId="307CAE4D" w14:textId="77777777" w:rsidTr="002B3D7B">
        <w:trPr>
          <w:trHeight w:val="315"/>
        </w:trPr>
        <w:tc>
          <w:tcPr>
            <w:tcW w:w="1835" w:type="dxa"/>
            <w:tcBorders>
              <w:top w:val="nil"/>
              <w:left w:val="nil"/>
              <w:bottom w:val="nil"/>
              <w:right w:val="nil"/>
            </w:tcBorders>
            <w:shd w:val="clear" w:color="auto" w:fill="auto"/>
            <w:vAlign w:val="center"/>
            <w:hideMark/>
          </w:tcPr>
          <w:p w14:paraId="7BB213C4" w14:textId="77777777" w:rsidR="00413357" w:rsidRPr="000C6B2A" w:rsidRDefault="00413357" w:rsidP="003C08E1">
            <w:pPr>
              <w:rPr>
                <w:rFonts w:ascii="Cambria" w:hAnsi="Cambria"/>
                <w:color w:val="000000"/>
              </w:rPr>
            </w:pPr>
            <w:r w:rsidRPr="000C6B2A">
              <w:rPr>
                <w:rFonts w:ascii="Cambria" w:hAnsi="Cambria"/>
                <w:color w:val="000000"/>
              </w:rPr>
              <w:t>ems.C.006</w:t>
            </w:r>
          </w:p>
        </w:tc>
        <w:tc>
          <w:tcPr>
            <w:tcW w:w="574" w:type="dxa"/>
            <w:tcBorders>
              <w:top w:val="nil"/>
              <w:left w:val="nil"/>
              <w:bottom w:val="nil"/>
              <w:right w:val="nil"/>
            </w:tcBorders>
            <w:shd w:val="clear" w:color="auto" w:fill="auto"/>
            <w:vAlign w:val="center"/>
            <w:hideMark/>
          </w:tcPr>
          <w:p w14:paraId="79AD3A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A6EA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744D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E004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2AC0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3399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973D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289BB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EA47F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D8C1E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9475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85CE4F2" w14:textId="77777777" w:rsidR="00413357" w:rsidRPr="000C6B2A" w:rsidRDefault="00413357" w:rsidP="003C08E1">
            <w:pPr>
              <w:jc w:val="right"/>
              <w:rPr>
                <w:rFonts w:ascii="Cambria" w:hAnsi="Cambria"/>
                <w:color w:val="000000"/>
              </w:rPr>
            </w:pPr>
            <w:r w:rsidRPr="000C6B2A">
              <w:rPr>
                <w:rFonts w:ascii="Cambria" w:hAnsi="Cambria"/>
                <w:color w:val="000000"/>
              </w:rPr>
              <w:t>485.1</w:t>
            </w:r>
          </w:p>
        </w:tc>
        <w:tc>
          <w:tcPr>
            <w:tcW w:w="1201" w:type="dxa"/>
            <w:tcBorders>
              <w:top w:val="nil"/>
              <w:left w:val="nil"/>
              <w:bottom w:val="nil"/>
              <w:right w:val="nil"/>
            </w:tcBorders>
            <w:shd w:val="clear" w:color="auto" w:fill="auto"/>
            <w:vAlign w:val="center"/>
            <w:hideMark/>
          </w:tcPr>
          <w:p w14:paraId="7EC80B56" w14:textId="77777777" w:rsidR="00413357" w:rsidRPr="000C6B2A" w:rsidRDefault="00413357" w:rsidP="003C08E1">
            <w:pPr>
              <w:jc w:val="right"/>
              <w:rPr>
                <w:rFonts w:ascii="Cambria" w:hAnsi="Cambria"/>
                <w:color w:val="000000"/>
              </w:rPr>
            </w:pPr>
            <w:r w:rsidRPr="000C6B2A">
              <w:rPr>
                <w:rFonts w:ascii="Cambria" w:hAnsi="Cambria"/>
                <w:color w:val="000000"/>
              </w:rPr>
              <w:t>3.48E+02</w:t>
            </w:r>
          </w:p>
        </w:tc>
        <w:tc>
          <w:tcPr>
            <w:tcW w:w="1112" w:type="dxa"/>
            <w:tcBorders>
              <w:top w:val="nil"/>
              <w:left w:val="nil"/>
              <w:bottom w:val="nil"/>
              <w:right w:val="nil"/>
            </w:tcBorders>
            <w:shd w:val="clear" w:color="auto" w:fill="auto"/>
            <w:vAlign w:val="center"/>
            <w:hideMark/>
          </w:tcPr>
          <w:p w14:paraId="5B67EEA8" w14:textId="77777777" w:rsidR="00413357" w:rsidRPr="000C6B2A" w:rsidRDefault="00413357" w:rsidP="003C08E1">
            <w:pPr>
              <w:jc w:val="right"/>
              <w:rPr>
                <w:rFonts w:ascii="Cambria" w:hAnsi="Cambria"/>
                <w:color w:val="000000"/>
              </w:rPr>
            </w:pPr>
            <w:r w:rsidRPr="000C6B2A">
              <w:rPr>
                <w:rFonts w:ascii="Cambria" w:hAnsi="Cambria"/>
                <w:color w:val="000000"/>
              </w:rPr>
              <w:t>343.5</w:t>
            </w:r>
          </w:p>
        </w:tc>
        <w:tc>
          <w:tcPr>
            <w:tcW w:w="809" w:type="dxa"/>
            <w:tcBorders>
              <w:top w:val="nil"/>
              <w:left w:val="nil"/>
              <w:bottom w:val="nil"/>
              <w:right w:val="nil"/>
            </w:tcBorders>
            <w:shd w:val="clear" w:color="auto" w:fill="auto"/>
            <w:vAlign w:val="center"/>
            <w:hideMark/>
          </w:tcPr>
          <w:p w14:paraId="3D3B8C28" w14:textId="77777777" w:rsidR="00413357" w:rsidRPr="000C6B2A" w:rsidRDefault="00413357" w:rsidP="003C08E1">
            <w:pPr>
              <w:jc w:val="center"/>
              <w:rPr>
                <w:rFonts w:ascii="Cambria" w:hAnsi="Cambria"/>
                <w:color w:val="000000"/>
              </w:rPr>
            </w:pPr>
          </w:p>
        </w:tc>
      </w:tr>
      <w:tr w:rsidR="00413357" w:rsidRPr="000C6B2A" w14:paraId="7EE6F4FE" w14:textId="77777777" w:rsidTr="002B3D7B">
        <w:trPr>
          <w:trHeight w:val="315"/>
        </w:trPr>
        <w:tc>
          <w:tcPr>
            <w:tcW w:w="1835" w:type="dxa"/>
            <w:tcBorders>
              <w:top w:val="nil"/>
              <w:left w:val="nil"/>
              <w:bottom w:val="nil"/>
              <w:right w:val="nil"/>
            </w:tcBorders>
            <w:shd w:val="clear" w:color="auto" w:fill="auto"/>
            <w:vAlign w:val="center"/>
            <w:hideMark/>
          </w:tcPr>
          <w:p w14:paraId="3A379CA9" w14:textId="77777777" w:rsidR="00413357" w:rsidRPr="000C6B2A" w:rsidRDefault="00413357" w:rsidP="003C08E1">
            <w:pPr>
              <w:rPr>
                <w:rFonts w:ascii="Cambria" w:hAnsi="Cambria"/>
                <w:color w:val="000000"/>
              </w:rPr>
            </w:pPr>
            <w:r w:rsidRPr="000C6B2A">
              <w:rPr>
                <w:rFonts w:ascii="Cambria" w:hAnsi="Cambria"/>
                <w:color w:val="000000"/>
              </w:rPr>
              <w:t>ems.C.007</w:t>
            </w:r>
          </w:p>
        </w:tc>
        <w:tc>
          <w:tcPr>
            <w:tcW w:w="574" w:type="dxa"/>
            <w:tcBorders>
              <w:top w:val="nil"/>
              <w:left w:val="nil"/>
              <w:bottom w:val="nil"/>
              <w:right w:val="nil"/>
            </w:tcBorders>
            <w:shd w:val="clear" w:color="auto" w:fill="auto"/>
            <w:vAlign w:val="center"/>
            <w:hideMark/>
          </w:tcPr>
          <w:p w14:paraId="0281CD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AE99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31A4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7BA0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CA814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CF8F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CED4C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C662D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CA85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7376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A16F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F4D3F95" w14:textId="77777777" w:rsidR="00413357" w:rsidRPr="000C6B2A" w:rsidRDefault="00413357" w:rsidP="003C08E1">
            <w:pPr>
              <w:jc w:val="right"/>
              <w:rPr>
                <w:rFonts w:ascii="Cambria" w:hAnsi="Cambria"/>
                <w:color w:val="000000"/>
              </w:rPr>
            </w:pPr>
            <w:r w:rsidRPr="000C6B2A">
              <w:rPr>
                <w:rFonts w:ascii="Cambria" w:hAnsi="Cambria"/>
                <w:color w:val="000000"/>
              </w:rPr>
              <w:t>483.5</w:t>
            </w:r>
          </w:p>
        </w:tc>
        <w:tc>
          <w:tcPr>
            <w:tcW w:w="1201" w:type="dxa"/>
            <w:tcBorders>
              <w:top w:val="nil"/>
              <w:left w:val="nil"/>
              <w:bottom w:val="nil"/>
              <w:right w:val="nil"/>
            </w:tcBorders>
            <w:shd w:val="clear" w:color="auto" w:fill="auto"/>
            <w:vAlign w:val="center"/>
            <w:hideMark/>
          </w:tcPr>
          <w:p w14:paraId="318D3037" w14:textId="77777777" w:rsidR="00413357" w:rsidRPr="000C6B2A" w:rsidRDefault="00413357" w:rsidP="003C08E1">
            <w:pPr>
              <w:jc w:val="right"/>
              <w:rPr>
                <w:rFonts w:ascii="Cambria" w:hAnsi="Cambria"/>
                <w:color w:val="000000"/>
              </w:rPr>
            </w:pPr>
            <w:r w:rsidRPr="000C6B2A">
              <w:rPr>
                <w:rFonts w:ascii="Cambria" w:hAnsi="Cambria"/>
                <w:color w:val="000000"/>
              </w:rPr>
              <w:t>3.63E+02</w:t>
            </w:r>
          </w:p>
        </w:tc>
        <w:tc>
          <w:tcPr>
            <w:tcW w:w="1112" w:type="dxa"/>
            <w:tcBorders>
              <w:top w:val="nil"/>
              <w:left w:val="nil"/>
              <w:bottom w:val="nil"/>
              <w:right w:val="nil"/>
            </w:tcBorders>
            <w:shd w:val="clear" w:color="auto" w:fill="auto"/>
            <w:vAlign w:val="center"/>
            <w:hideMark/>
          </w:tcPr>
          <w:p w14:paraId="107F75D7" w14:textId="77777777" w:rsidR="00413357" w:rsidRPr="000C6B2A" w:rsidRDefault="00413357" w:rsidP="003C08E1">
            <w:pPr>
              <w:jc w:val="right"/>
              <w:rPr>
                <w:rFonts w:ascii="Cambria" w:hAnsi="Cambria"/>
                <w:color w:val="000000"/>
              </w:rPr>
            </w:pPr>
            <w:r w:rsidRPr="000C6B2A">
              <w:rPr>
                <w:rFonts w:ascii="Cambria" w:hAnsi="Cambria"/>
                <w:color w:val="000000"/>
              </w:rPr>
              <w:t>342.8</w:t>
            </w:r>
          </w:p>
        </w:tc>
        <w:tc>
          <w:tcPr>
            <w:tcW w:w="809" w:type="dxa"/>
            <w:tcBorders>
              <w:top w:val="nil"/>
              <w:left w:val="nil"/>
              <w:bottom w:val="nil"/>
              <w:right w:val="nil"/>
            </w:tcBorders>
            <w:shd w:val="clear" w:color="auto" w:fill="auto"/>
            <w:vAlign w:val="center"/>
            <w:hideMark/>
          </w:tcPr>
          <w:p w14:paraId="04D87401" w14:textId="77777777" w:rsidR="00413357" w:rsidRPr="000C6B2A" w:rsidRDefault="00413357" w:rsidP="003C08E1">
            <w:pPr>
              <w:jc w:val="center"/>
              <w:rPr>
                <w:rFonts w:ascii="Cambria" w:hAnsi="Cambria"/>
                <w:color w:val="000000"/>
              </w:rPr>
            </w:pPr>
          </w:p>
        </w:tc>
      </w:tr>
      <w:tr w:rsidR="00413357" w:rsidRPr="000C6B2A" w14:paraId="3642C691" w14:textId="77777777" w:rsidTr="002B3D7B">
        <w:trPr>
          <w:trHeight w:val="315"/>
        </w:trPr>
        <w:tc>
          <w:tcPr>
            <w:tcW w:w="1835" w:type="dxa"/>
            <w:tcBorders>
              <w:top w:val="nil"/>
              <w:left w:val="nil"/>
              <w:bottom w:val="nil"/>
              <w:right w:val="nil"/>
            </w:tcBorders>
            <w:shd w:val="clear" w:color="auto" w:fill="auto"/>
            <w:vAlign w:val="center"/>
            <w:hideMark/>
          </w:tcPr>
          <w:p w14:paraId="7D51C209" w14:textId="77777777" w:rsidR="00413357" w:rsidRPr="000C6B2A" w:rsidRDefault="00413357" w:rsidP="003C08E1">
            <w:pPr>
              <w:rPr>
                <w:rFonts w:ascii="Cambria" w:hAnsi="Cambria"/>
                <w:color w:val="000000"/>
              </w:rPr>
            </w:pPr>
            <w:r w:rsidRPr="000C6B2A">
              <w:rPr>
                <w:rFonts w:ascii="Cambria" w:hAnsi="Cambria"/>
                <w:color w:val="000000"/>
              </w:rPr>
              <w:t>ems.C.008</w:t>
            </w:r>
          </w:p>
        </w:tc>
        <w:tc>
          <w:tcPr>
            <w:tcW w:w="574" w:type="dxa"/>
            <w:tcBorders>
              <w:top w:val="nil"/>
              <w:left w:val="nil"/>
              <w:bottom w:val="nil"/>
              <w:right w:val="nil"/>
            </w:tcBorders>
            <w:shd w:val="clear" w:color="auto" w:fill="auto"/>
            <w:vAlign w:val="center"/>
            <w:hideMark/>
          </w:tcPr>
          <w:p w14:paraId="448DC6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0830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4AA6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E46B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0F40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225B5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1791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2DBE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01FA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F735C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D681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D429C17" w14:textId="77777777" w:rsidR="00413357" w:rsidRPr="000C6B2A" w:rsidRDefault="00413357" w:rsidP="003C08E1">
            <w:pPr>
              <w:jc w:val="right"/>
              <w:rPr>
                <w:rFonts w:ascii="Cambria" w:hAnsi="Cambria"/>
                <w:color w:val="000000"/>
              </w:rPr>
            </w:pPr>
            <w:r w:rsidRPr="000C6B2A">
              <w:rPr>
                <w:rFonts w:ascii="Cambria" w:hAnsi="Cambria"/>
                <w:color w:val="000000"/>
              </w:rPr>
              <w:t>335.6</w:t>
            </w:r>
          </w:p>
        </w:tc>
        <w:tc>
          <w:tcPr>
            <w:tcW w:w="1201" w:type="dxa"/>
            <w:tcBorders>
              <w:top w:val="nil"/>
              <w:left w:val="nil"/>
              <w:bottom w:val="nil"/>
              <w:right w:val="nil"/>
            </w:tcBorders>
            <w:shd w:val="clear" w:color="auto" w:fill="auto"/>
            <w:vAlign w:val="center"/>
            <w:hideMark/>
          </w:tcPr>
          <w:p w14:paraId="0F6AED1C" w14:textId="77777777" w:rsidR="00413357" w:rsidRPr="000C6B2A" w:rsidRDefault="00413357" w:rsidP="003C08E1">
            <w:pPr>
              <w:jc w:val="right"/>
              <w:rPr>
                <w:rFonts w:ascii="Cambria" w:hAnsi="Cambria"/>
                <w:color w:val="000000"/>
              </w:rPr>
            </w:pPr>
            <w:r w:rsidRPr="000C6B2A">
              <w:rPr>
                <w:rFonts w:ascii="Cambria" w:hAnsi="Cambria"/>
                <w:color w:val="000000"/>
              </w:rPr>
              <w:t>3.37E+02</w:t>
            </w:r>
          </w:p>
        </w:tc>
        <w:tc>
          <w:tcPr>
            <w:tcW w:w="1112" w:type="dxa"/>
            <w:tcBorders>
              <w:top w:val="nil"/>
              <w:left w:val="nil"/>
              <w:bottom w:val="nil"/>
              <w:right w:val="nil"/>
            </w:tcBorders>
            <w:shd w:val="clear" w:color="auto" w:fill="auto"/>
            <w:vAlign w:val="center"/>
            <w:hideMark/>
          </w:tcPr>
          <w:p w14:paraId="1416FAFB" w14:textId="77777777" w:rsidR="00413357" w:rsidRPr="000C6B2A" w:rsidRDefault="00413357" w:rsidP="003C08E1">
            <w:pPr>
              <w:jc w:val="right"/>
              <w:rPr>
                <w:rFonts w:ascii="Cambria" w:hAnsi="Cambria"/>
                <w:color w:val="000000"/>
              </w:rPr>
            </w:pPr>
            <w:r w:rsidRPr="000C6B2A">
              <w:rPr>
                <w:rFonts w:ascii="Cambria" w:hAnsi="Cambria"/>
                <w:color w:val="000000"/>
              </w:rPr>
              <w:t>336.2</w:t>
            </w:r>
          </w:p>
        </w:tc>
        <w:tc>
          <w:tcPr>
            <w:tcW w:w="809" w:type="dxa"/>
            <w:tcBorders>
              <w:top w:val="nil"/>
              <w:left w:val="nil"/>
              <w:bottom w:val="nil"/>
              <w:right w:val="nil"/>
            </w:tcBorders>
            <w:shd w:val="clear" w:color="auto" w:fill="auto"/>
            <w:vAlign w:val="center"/>
            <w:hideMark/>
          </w:tcPr>
          <w:p w14:paraId="50A71E50" w14:textId="77777777" w:rsidR="00413357" w:rsidRPr="000C6B2A" w:rsidRDefault="00413357" w:rsidP="003C08E1">
            <w:pPr>
              <w:jc w:val="center"/>
              <w:rPr>
                <w:rFonts w:ascii="Cambria" w:hAnsi="Cambria"/>
                <w:color w:val="000000"/>
              </w:rPr>
            </w:pPr>
          </w:p>
        </w:tc>
      </w:tr>
      <w:tr w:rsidR="00413357" w:rsidRPr="000C6B2A" w14:paraId="3A252A51" w14:textId="77777777" w:rsidTr="002B3D7B">
        <w:trPr>
          <w:trHeight w:val="315"/>
        </w:trPr>
        <w:tc>
          <w:tcPr>
            <w:tcW w:w="1835" w:type="dxa"/>
            <w:tcBorders>
              <w:top w:val="nil"/>
              <w:left w:val="nil"/>
              <w:bottom w:val="nil"/>
              <w:right w:val="nil"/>
            </w:tcBorders>
            <w:shd w:val="clear" w:color="auto" w:fill="auto"/>
            <w:vAlign w:val="center"/>
            <w:hideMark/>
          </w:tcPr>
          <w:p w14:paraId="3AC88AE8" w14:textId="77777777" w:rsidR="00413357" w:rsidRPr="000C6B2A" w:rsidRDefault="00413357" w:rsidP="003C08E1">
            <w:pPr>
              <w:rPr>
                <w:rFonts w:ascii="Cambria" w:hAnsi="Cambria"/>
                <w:color w:val="000000"/>
              </w:rPr>
            </w:pPr>
            <w:r w:rsidRPr="000C6B2A">
              <w:rPr>
                <w:rFonts w:ascii="Cambria" w:hAnsi="Cambria"/>
                <w:color w:val="000000"/>
              </w:rPr>
              <w:t>ems.C.009</w:t>
            </w:r>
          </w:p>
        </w:tc>
        <w:tc>
          <w:tcPr>
            <w:tcW w:w="574" w:type="dxa"/>
            <w:tcBorders>
              <w:top w:val="nil"/>
              <w:left w:val="nil"/>
              <w:bottom w:val="nil"/>
              <w:right w:val="nil"/>
            </w:tcBorders>
            <w:shd w:val="clear" w:color="auto" w:fill="auto"/>
            <w:vAlign w:val="center"/>
            <w:hideMark/>
          </w:tcPr>
          <w:p w14:paraId="3A85C5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E8CE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3DFE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6831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4AFE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1B18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8545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CFA2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A04E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E75F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55A7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C06FFBD" w14:textId="77777777" w:rsidR="00413357" w:rsidRPr="000C6B2A" w:rsidRDefault="00413357" w:rsidP="003C08E1">
            <w:pPr>
              <w:jc w:val="right"/>
              <w:rPr>
                <w:rFonts w:ascii="Cambria" w:hAnsi="Cambria"/>
                <w:color w:val="000000"/>
              </w:rPr>
            </w:pPr>
            <w:r w:rsidRPr="000C6B2A">
              <w:rPr>
                <w:rFonts w:ascii="Cambria" w:hAnsi="Cambria"/>
                <w:color w:val="000000"/>
              </w:rPr>
              <w:t>335.0</w:t>
            </w:r>
          </w:p>
        </w:tc>
        <w:tc>
          <w:tcPr>
            <w:tcW w:w="1201" w:type="dxa"/>
            <w:tcBorders>
              <w:top w:val="nil"/>
              <w:left w:val="nil"/>
              <w:bottom w:val="nil"/>
              <w:right w:val="nil"/>
            </w:tcBorders>
            <w:shd w:val="clear" w:color="auto" w:fill="auto"/>
            <w:vAlign w:val="center"/>
            <w:hideMark/>
          </w:tcPr>
          <w:p w14:paraId="038DB847" w14:textId="77777777" w:rsidR="00413357" w:rsidRPr="000C6B2A" w:rsidRDefault="00413357" w:rsidP="003C08E1">
            <w:pPr>
              <w:jc w:val="right"/>
              <w:rPr>
                <w:rFonts w:ascii="Cambria" w:hAnsi="Cambria"/>
                <w:color w:val="000000"/>
              </w:rPr>
            </w:pPr>
            <w:r w:rsidRPr="000C6B2A">
              <w:rPr>
                <w:rFonts w:ascii="Cambria" w:hAnsi="Cambria"/>
                <w:color w:val="000000"/>
              </w:rPr>
              <w:t>3.35E+02</w:t>
            </w:r>
          </w:p>
        </w:tc>
        <w:tc>
          <w:tcPr>
            <w:tcW w:w="1112" w:type="dxa"/>
            <w:tcBorders>
              <w:top w:val="nil"/>
              <w:left w:val="nil"/>
              <w:bottom w:val="nil"/>
              <w:right w:val="nil"/>
            </w:tcBorders>
            <w:shd w:val="clear" w:color="auto" w:fill="auto"/>
            <w:vAlign w:val="center"/>
            <w:hideMark/>
          </w:tcPr>
          <w:p w14:paraId="6EE31B43" w14:textId="77777777" w:rsidR="00413357" w:rsidRPr="000C6B2A" w:rsidRDefault="00413357" w:rsidP="003C08E1">
            <w:pPr>
              <w:jc w:val="right"/>
              <w:rPr>
                <w:rFonts w:ascii="Cambria" w:hAnsi="Cambria"/>
                <w:color w:val="000000"/>
              </w:rPr>
            </w:pPr>
            <w:r w:rsidRPr="000C6B2A">
              <w:rPr>
                <w:rFonts w:ascii="Cambria" w:hAnsi="Cambria"/>
                <w:color w:val="000000"/>
              </w:rPr>
              <w:t>335.3</w:t>
            </w:r>
          </w:p>
        </w:tc>
        <w:tc>
          <w:tcPr>
            <w:tcW w:w="809" w:type="dxa"/>
            <w:tcBorders>
              <w:top w:val="nil"/>
              <w:left w:val="nil"/>
              <w:bottom w:val="nil"/>
              <w:right w:val="nil"/>
            </w:tcBorders>
            <w:shd w:val="clear" w:color="auto" w:fill="auto"/>
            <w:vAlign w:val="center"/>
            <w:hideMark/>
          </w:tcPr>
          <w:p w14:paraId="1999BE45" w14:textId="77777777" w:rsidR="00413357" w:rsidRPr="000C6B2A" w:rsidRDefault="00413357" w:rsidP="003C08E1">
            <w:pPr>
              <w:jc w:val="center"/>
              <w:rPr>
                <w:rFonts w:ascii="Cambria" w:hAnsi="Cambria"/>
                <w:color w:val="000000"/>
              </w:rPr>
            </w:pPr>
          </w:p>
        </w:tc>
      </w:tr>
      <w:tr w:rsidR="00413357" w:rsidRPr="000C6B2A" w14:paraId="2E31C331" w14:textId="77777777" w:rsidTr="002B3D7B">
        <w:trPr>
          <w:trHeight w:val="315"/>
        </w:trPr>
        <w:tc>
          <w:tcPr>
            <w:tcW w:w="1835" w:type="dxa"/>
            <w:tcBorders>
              <w:top w:val="nil"/>
              <w:left w:val="nil"/>
              <w:bottom w:val="nil"/>
              <w:right w:val="nil"/>
            </w:tcBorders>
            <w:shd w:val="clear" w:color="auto" w:fill="auto"/>
            <w:vAlign w:val="center"/>
            <w:hideMark/>
          </w:tcPr>
          <w:p w14:paraId="3ED549AE" w14:textId="77777777" w:rsidR="00413357" w:rsidRPr="000C6B2A" w:rsidRDefault="00413357" w:rsidP="003C08E1">
            <w:pPr>
              <w:rPr>
                <w:rFonts w:ascii="Cambria" w:hAnsi="Cambria"/>
                <w:color w:val="000000"/>
              </w:rPr>
            </w:pPr>
            <w:r w:rsidRPr="000C6B2A">
              <w:rPr>
                <w:rFonts w:ascii="Cambria" w:hAnsi="Cambria"/>
                <w:color w:val="000000"/>
              </w:rPr>
              <w:t>ems.C.010</w:t>
            </w:r>
          </w:p>
        </w:tc>
        <w:tc>
          <w:tcPr>
            <w:tcW w:w="574" w:type="dxa"/>
            <w:tcBorders>
              <w:top w:val="nil"/>
              <w:left w:val="nil"/>
              <w:bottom w:val="nil"/>
              <w:right w:val="nil"/>
            </w:tcBorders>
            <w:shd w:val="clear" w:color="auto" w:fill="auto"/>
            <w:vAlign w:val="center"/>
            <w:hideMark/>
          </w:tcPr>
          <w:p w14:paraId="177873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EFEC1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4024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B641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FBE1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1843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E83AB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21E2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FAA4F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982D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1BBB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0E5BC12" w14:textId="77777777" w:rsidR="00413357" w:rsidRPr="000C6B2A" w:rsidRDefault="00413357" w:rsidP="003C08E1">
            <w:pPr>
              <w:jc w:val="right"/>
              <w:rPr>
                <w:rFonts w:ascii="Cambria" w:hAnsi="Cambria"/>
                <w:color w:val="000000"/>
              </w:rPr>
            </w:pPr>
            <w:r w:rsidRPr="000C6B2A">
              <w:rPr>
                <w:rFonts w:ascii="Cambria" w:hAnsi="Cambria"/>
                <w:color w:val="000000"/>
              </w:rPr>
              <w:t>341.2</w:t>
            </w:r>
          </w:p>
        </w:tc>
        <w:tc>
          <w:tcPr>
            <w:tcW w:w="1201" w:type="dxa"/>
            <w:tcBorders>
              <w:top w:val="nil"/>
              <w:left w:val="nil"/>
              <w:bottom w:val="nil"/>
              <w:right w:val="nil"/>
            </w:tcBorders>
            <w:shd w:val="clear" w:color="auto" w:fill="auto"/>
            <w:vAlign w:val="center"/>
            <w:hideMark/>
          </w:tcPr>
          <w:p w14:paraId="686CE065" w14:textId="77777777" w:rsidR="00413357" w:rsidRPr="000C6B2A" w:rsidRDefault="00413357" w:rsidP="003C08E1">
            <w:pPr>
              <w:jc w:val="right"/>
              <w:rPr>
                <w:rFonts w:ascii="Cambria" w:hAnsi="Cambria"/>
                <w:color w:val="000000"/>
              </w:rPr>
            </w:pPr>
            <w:r w:rsidRPr="000C6B2A">
              <w:rPr>
                <w:rFonts w:ascii="Cambria" w:hAnsi="Cambria"/>
                <w:color w:val="000000"/>
              </w:rPr>
              <w:t>3.66E+02</w:t>
            </w:r>
          </w:p>
        </w:tc>
        <w:tc>
          <w:tcPr>
            <w:tcW w:w="1112" w:type="dxa"/>
            <w:tcBorders>
              <w:top w:val="nil"/>
              <w:left w:val="nil"/>
              <w:bottom w:val="nil"/>
              <w:right w:val="nil"/>
            </w:tcBorders>
            <w:shd w:val="clear" w:color="auto" w:fill="auto"/>
            <w:vAlign w:val="center"/>
            <w:hideMark/>
          </w:tcPr>
          <w:p w14:paraId="33E96513" w14:textId="77777777" w:rsidR="00413357" w:rsidRPr="000C6B2A" w:rsidRDefault="00413357" w:rsidP="003C08E1">
            <w:pPr>
              <w:jc w:val="right"/>
              <w:rPr>
                <w:rFonts w:ascii="Cambria" w:hAnsi="Cambria"/>
                <w:color w:val="000000"/>
              </w:rPr>
            </w:pPr>
            <w:r w:rsidRPr="000C6B2A">
              <w:rPr>
                <w:rFonts w:ascii="Cambria" w:hAnsi="Cambria"/>
                <w:color w:val="000000"/>
              </w:rPr>
              <w:t>348.0</w:t>
            </w:r>
          </w:p>
        </w:tc>
        <w:tc>
          <w:tcPr>
            <w:tcW w:w="809" w:type="dxa"/>
            <w:tcBorders>
              <w:top w:val="nil"/>
              <w:left w:val="nil"/>
              <w:bottom w:val="nil"/>
              <w:right w:val="nil"/>
            </w:tcBorders>
            <w:shd w:val="clear" w:color="auto" w:fill="auto"/>
            <w:vAlign w:val="center"/>
            <w:hideMark/>
          </w:tcPr>
          <w:p w14:paraId="1BD75056" w14:textId="77777777" w:rsidR="00413357" w:rsidRPr="000C6B2A" w:rsidRDefault="00413357" w:rsidP="003C08E1">
            <w:pPr>
              <w:jc w:val="center"/>
              <w:rPr>
                <w:rFonts w:ascii="Cambria" w:hAnsi="Cambria"/>
                <w:color w:val="000000"/>
              </w:rPr>
            </w:pPr>
          </w:p>
        </w:tc>
      </w:tr>
      <w:tr w:rsidR="00413357" w:rsidRPr="000C6B2A" w14:paraId="41274853" w14:textId="77777777" w:rsidTr="002B3D7B">
        <w:trPr>
          <w:trHeight w:val="315"/>
        </w:trPr>
        <w:tc>
          <w:tcPr>
            <w:tcW w:w="1835" w:type="dxa"/>
            <w:tcBorders>
              <w:top w:val="nil"/>
              <w:left w:val="nil"/>
              <w:bottom w:val="nil"/>
              <w:right w:val="nil"/>
            </w:tcBorders>
            <w:shd w:val="clear" w:color="auto" w:fill="auto"/>
            <w:vAlign w:val="center"/>
            <w:hideMark/>
          </w:tcPr>
          <w:p w14:paraId="461A015F" w14:textId="77777777" w:rsidR="00413357" w:rsidRPr="000C6B2A" w:rsidRDefault="00413357" w:rsidP="003C08E1">
            <w:pPr>
              <w:rPr>
                <w:rFonts w:ascii="Cambria" w:hAnsi="Cambria"/>
                <w:color w:val="000000"/>
              </w:rPr>
            </w:pPr>
            <w:r w:rsidRPr="000C6B2A">
              <w:rPr>
                <w:rFonts w:ascii="Cambria" w:hAnsi="Cambria"/>
                <w:color w:val="000000"/>
              </w:rPr>
              <w:t>ems.C.011</w:t>
            </w:r>
          </w:p>
        </w:tc>
        <w:tc>
          <w:tcPr>
            <w:tcW w:w="574" w:type="dxa"/>
            <w:tcBorders>
              <w:top w:val="nil"/>
              <w:left w:val="nil"/>
              <w:bottom w:val="nil"/>
              <w:right w:val="nil"/>
            </w:tcBorders>
            <w:shd w:val="clear" w:color="auto" w:fill="auto"/>
            <w:vAlign w:val="center"/>
            <w:hideMark/>
          </w:tcPr>
          <w:p w14:paraId="6EB379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544A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B123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9DBDE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89EA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00BB2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1949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29386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661F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D0D8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1C73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8A8759" w14:textId="77777777" w:rsidR="00413357" w:rsidRPr="000C6B2A" w:rsidRDefault="00413357" w:rsidP="003C08E1">
            <w:pPr>
              <w:jc w:val="right"/>
              <w:rPr>
                <w:rFonts w:ascii="Cambria" w:hAnsi="Cambria"/>
                <w:color w:val="000000"/>
              </w:rPr>
            </w:pPr>
            <w:r w:rsidRPr="000C6B2A">
              <w:rPr>
                <w:rFonts w:ascii="Cambria" w:hAnsi="Cambria"/>
                <w:color w:val="000000"/>
              </w:rPr>
              <w:t>333.6</w:t>
            </w:r>
          </w:p>
        </w:tc>
        <w:tc>
          <w:tcPr>
            <w:tcW w:w="1201" w:type="dxa"/>
            <w:tcBorders>
              <w:top w:val="nil"/>
              <w:left w:val="nil"/>
              <w:bottom w:val="nil"/>
              <w:right w:val="nil"/>
            </w:tcBorders>
            <w:shd w:val="clear" w:color="auto" w:fill="auto"/>
            <w:vAlign w:val="center"/>
            <w:hideMark/>
          </w:tcPr>
          <w:p w14:paraId="06773CF9" w14:textId="77777777" w:rsidR="00413357" w:rsidRPr="000C6B2A" w:rsidRDefault="00413357" w:rsidP="003C08E1">
            <w:pPr>
              <w:jc w:val="right"/>
              <w:rPr>
                <w:rFonts w:ascii="Cambria" w:hAnsi="Cambria"/>
                <w:color w:val="000000"/>
              </w:rPr>
            </w:pPr>
            <w:r w:rsidRPr="000C6B2A">
              <w:rPr>
                <w:rFonts w:ascii="Cambria" w:hAnsi="Cambria"/>
                <w:color w:val="000000"/>
              </w:rPr>
              <w:t>3.51E+02</w:t>
            </w:r>
          </w:p>
        </w:tc>
        <w:tc>
          <w:tcPr>
            <w:tcW w:w="1112" w:type="dxa"/>
            <w:tcBorders>
              <w:top w:val="nil"/>
              <w:left w:val="nil"/>
              <w:bottom w:val="nil"/>
              <w:right w:val="nil"/>
            </w:tcBorders>
            <w:shd w:val="clear" w:color="auto" w:fill="auto"/>
            <w:vAlign w:val="center"/>
            <w:hideMark/>
          </w:tcPr>
          <w:p w14:paraId="276AD58E" w14:textId="77777777" w:rsidR="00413357" w:rsidRPr="000C6B2A" w:rsidRDefault="00413357" w:rsidP="003C08E1">
            <w:pPr>
              <w:jc w:val="right"/>
              <w:rPr>
                <w:rFonts w:ascii="Cambria" w:hAnsi="Cambria"/>
                <w:color w:val="000000"/>
              </w:rPr>
            </w:pPr>
            <w:r w:rsidRPr="000C6B2A">
              <w:rPr>
                <w:rFonts w:ascii="Cambria" w:hAnsi="Cambria"/>
                <w:color w:val="000000"/>
              </w:rPr>
              <w:t>332.2</w:t>
            </w:r>
          </w:p>
        </w:tc>
        <w:tc>
          <w:tcPr>
            <w:tcW w:w="809" w:type="dxa"/>
            <w:tcBorders>
              <w:top w:val="nil"/>
              <w:left w:val="nil"/>
              <w:bottom w:val="nil"/>
              <w:right w:val="nil"/>
            </w:tcBorders>
            <w:shd w:val="clear" w:color="auto" w:fill="auto"/>
            <w:vAlign w:val="center"/>
            <w:hideMark/>
          </w:tcPr>
          <w:p w14:paraId="488F6BCC" w14:textId="77777777" w:rsidR="00413357" w:rsidRPr="000C6B2A" w:rsidRDefault="00413357" w:rsidP="003C08E1">
            <w:pPr>
              <w:jc w:val="center"/>
              <w:rPr>
                <w:rFonts w:ascii="Cambria" w:hAnsi="Cambria"/>
                <w:color w:val="000000"/>
              </w:rPr>
            </w:pPr>
          </w:p>
        </w:tc>
      </w:tr>
      <w:tr w:rsidR="00413357" w:rsidRPr="000C6B2A" w14:paraId="61B9E258" w14:textId="77777777" w:rsidTr="002B3D7B">
        <w:trPr>
          <w:trHeight w:val="315"/>
        </w:trPr>
        <w:tc>
          <w:tcPr>
            <w:tcW w:w="1835" w:type="dxa"/>
            <w:tcBorders>
              <w:top w:val="nil"/>
              <w:left w:val="nil"/>
              <w:bottom w:val="nil"/>
              <w:right w:val="nil"/>
            </w:tcBorders>
            <w:shd w:val="clear" w:color="auto" w:fill="auto"/>
            <w:vAlign w:val="center"/>
            <w:hideMark/>
          </w:tcPr>
          <w:p w14:paraId="1B0E827A" w14:textId="77777777" w:rsidR="00413357" w:rsidRPr="000C6B2A" w:rsidRDefault="00413357" w:rsidP="003C08E1">
            <w:pPr>
              <w:rPr>
                <w:rFonts w:ascii="Cambria" w:hAnsi="Cambria"/>
                <w:color w:val="000000"/>
              </w:rPr>
            </w:pPr>
            <w:r w:rsidRPr="000C6B2A">
              <w:rPr>
                <w:rFonts w:ascii="Cambria" w:hAnsi="Cambria"/>
                <w:color w:val="000000"/>
              </w:rPr>
              <w:t>ems.C.012</w:t>
            </w:r>
          </w:p>
        </w:tc>
        <w:tc>
          <w:tcPr>
            <w:tcW w:w="574" w:type="dxa"/>
            <w:tcBorders>
              <w:top w:val="nil"/>
              <w:left w:val="nil"/>
              <w:bottom w:val="nil"/>
              <w:right w:val="nil"/>
            </w:tcBorders>
            <w:shd w:val="clear" w:color="auto" w:fill="auto"/>
            <w:vAlign w:val="center"/>
            <w:hideMark/>
          </w:tcPr>
          <w:p w14:paraId="16B052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5993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72D22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F5A6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F784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A5AC0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C5845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7240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2886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B4A3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F1E8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3753A21" w14:textId="77777777" w:rsidR="00413357" w:rsidRPr="000C6B2A" w:rsidRDefault="00413357" w:rsidP="003C08E1">
            <w:pPr>
              <w:jc w:val="right"/>
              <w:rPr>
                <w:rFonts w:ascii="Cambria" w:hAnsi="Cambria"/>
                <w:color w:val="000000"/>
              </w:rPr>
            </w:pPr>
            <w:r w:rsidRPr="000C6B2A">
              <w:rPr>
                <w:rFonts w:ascii="Cambria" w:hAnsi="Cambria"/>
                <w:color w:val="000000"/>
              </w:rPr>
              <w:t>369.8</w:t>
            </w:r>
          </w:p>
        </w:tc>
        <w:tc>
          <w:tcPr>
            <w:tcW w:w="1201" w:type="dxa"/>
            <w:tcBorders>
              <w:top w:val="nil"/>
              <w:left w:val="nil"/>
              <w:bottom w:val="nil"/>
              <w:right w:val="nil"/>
            </w:tcBorders>
            <w:shd w:val="clear" w:color="auto" w:fill="auto"/>
            <w:vAlign w:val="center"/>
            <w:hideMark/>
          </w:tcPr>
          <w:p w14:paraId="5343EA31" w14:textId="77777777" w:rsidR="00413357" w:rsidRPr="000C6B2A" w:rsidRDefault="00413357" w:rsidP="003C08E1">
            <w:pPr>
              <w:jc w:val="right"/>
              <w:rPr>
                <w:rFonts w:ascii="Cambria" w:hAnsi="Cambria"/>
                <w:color w:val="000000"/>
              </w:rPr>
            </w:pPr>
            <w:r w:rsidRPr="000C6B2A">
              <w:rPr>
                <w:rFonts w:ascii="Cambria" w:hAnsi="Cambria"/>
                <w:color w:val="000000"/>
              </w:rPr>
              <w:t>3.44E+02</w:t>
            </w:r>
          </w:p>
        </w:tc>
        <w:tc>
          <w:tcPr>
            <w:tcW w:w="1112" w:type="dxa"/>
            <w:tcBorders>
              <w:top w:val="nil"/>
              <w:left w:val="nil"/>
              <w:bottom w:val="nil"/>
              <w:right w:val="nil"/>
            </w:tcBorders>
            <w:shd w:val="clear" w:color="auto" w:fill="auto"/>
            <w:vAlign w:val="center"/>
            <w:hideMark/>
          </w:tcPr>
          <w:p w14:paraId="6F7C2A59" w14:textId="77777777" w:rsidR="00413357" w:rsidRPr="000C6B2A" w:rsidRDefault="00413357" w:rsidP="003C08E1">
            <w:pPr>
              <w:jc w:val="right"/>
              <w:rPr>
                <w:rFonts w:ascii="Cambria" w:hAnsi="Cambria"/>
                <w:color w:val="000000"/>
              </w:rPr>
            </w:pPr>
            <w:r w:rsidRPr="000C6B2A">
              <w:rPr>
                <w:rFonts w:ascii="Cambria" w:hAnsi="Cambria"/>
                <w:color w:val="000000"/>
              </w:rPr>
              <w:t>332.6</w:t>
            </w:r>
          </w:p>
        </w:tc>
        <w:tc>
          <w:tcPr>
            <w:tcW w:w="809" w:type="dxa"/>
            <w:tcBorders>
              <w:top w:val="nil"/>
              <w:left w:val="nil"/>
              <w:bottom w:val="nil"/>
              <w:right w:val="nil"/>
            </w:tcBorders>
            <w:shd w:val="clear" w:color="auto" w:fill="auto"/>
            <w:vAlign w:val="center"/>
            <w:hideMark/>
          </w:tcPr>
          <w:p w14:paraId="09717C4A" w14:textId="77777777" w:rsidR="00413357" w:rsidRPr="000C6B2A" w:rsidRDefault="00413357" w:rsidP="003C08E1">
            <w:pPr>
              <w:jc w:val="center"/>
              <w:rPr>
                <w:rFonts w:ascii="Cambria" w:hAnsi="Cambria"/>
                <w:color w:val="000000"/>
              </w:rPr>
            </w:pPr>
          </w:p>
        </w:tc>
      </w:tr>
      <w:tr w:rsidR="00413357" w:rsidRPr="000C6B2A" w14:paraId="5FAB5C31" w14:textId="77777777" w:rsidTr="002B3D7B">
        <w:trPr>
          <w:trHeight w:val="315"/>
        </w:trPr>
        <w:tc>
          <w:tcPr>
            <w:tcW w:w="1835" w:type="dxa"/>
            <w:tcBorders>
              <w:top w:val="nil"/>
              <w:left w:val="nil"/>
              <w:bottom w:val="nil"/>
              <w:right w:val="nil"/>
            </w:tcBorders>
            <w:shd w:val="clear" w:color="auto" w:fill="auto"/>
            <w:vAlign w:val="center"/>
            <w:hideMark/>
          </w:tcPr>
          <w:p w14:paraId="332D4467" w14:textId="77777777" w:rsidR="00413357" w:rsidRPr="000C6B2A" w:rsidRDefault="00413357" w:rsidP="003C08E1">
            <w:pPr>
              <w:rPr>
                <w:rFonts w:ascii="Cambria" w:hAnsi="Cambria"/>
                <w:color w:val="000000"/>
              </w:rPr>
            </w:pPr>
            <w:r w:rsidRPr="000C6B2A">
              <w:rPr>
                <w:rFonts w:ascii="Cambria" w:hAnsi="Cambria"/>
                <w:color w:val="000000"/>
              </w:rPr>
              <w:t>ems.C.013</w:t>
            </w:r>
          </w:p>
        </w:tc>
        <w:tc>
          <w:tcPr>
            <w:tcW w:w="574" w:type="dxa"/>
            <w:tcBorders>
              <w:top w:val="nil"/>
              <w:left w:val="nil"/>
              <w:bottom w:val="nil"/>
              <w:right w:val="nil"/>
            </w:tcBorders>
            <w:shd w:val="clear" w:color="auto" w:fill="auto"/>
            <w:vAlign w:val="center"/>
            <w:hideMark/>
          </w:tcPr>
          <w:p w14:paraId="6AA5F5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CC6B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51EE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44C9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EAAF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6A84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668E0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6393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1725B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0E22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4917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919B79F" w14:textId="77777777" w:rsidR="00413357" w:rsidRPr="000C6B2A" w:rsidRDefault="00413357" w:rsidP="003C08E1">
            <w:pPr>
              <w:jc w:val="right"/>
              <w:rPr>
                <w:rFonts w:ascii="Cambria" w:hAnsi="Cambria"/>
                <w:color w:val="000000"/>
              </w:rPr>
            </w:pPr>
            <w:r w:rsidRPr="000C6B2A">
              <w:rPr>
                <w:rFonts w:ascii="Cambria" w:hAnsi="Cambria"/>
                <w:color w:val="000000"/>
              </w:rPr>
              <w:t>365.9</w:t>
            </w:r>
          </w:p>
        </w:tc>
        <w:tc>
          <w:tcPr>
            <w:tcW w:w="1201" w:type="dxa"/>
            <w:tcBorders>
              <w:top w:val="nil"/>
              <w:left w:val="nil"/>
              <w:bottom w:val="nil"/>
              <w:right w:val="nil"/>
            </w:tcBorders>
            <w:shd w:val="clear" w:color="auto" w:fill="auto"/>
            <w:vAlign w:val="center"/>
            <w:hideMark/>
          </w:tcPr>
          <w:p w14:paraId="5AA60D1A" w14:textId="77777777" w:rsidR="00413357" w:rsidRPr="000C6B2A" w:rsidRDefault="00413357" w:rsidP="003C08E1">
            <w:pPr>
              <w:jc w:val="right"/>
              <w:rPr>
                <w:rFonts w:ascii="Cambria" w:hAnsi="Cambria"/>
                <w:color w:val="000000"/>
              </w:rPr>
            </w:pPr>
            <w:r w:rsidRPr="000C6B2A">
              <w:rPr>
                <w:rFonts w:ascii="Cambria" w:hAnsi="Cambria"/>
                <w:color w:val="000000"/>
              </w:rPr>
              <w:t>3.49E+02</w:t>
            </w:r>
          </w:p>
        </w:tc>
        <w:tc>
          <w:tcPr>
            <w:tcW w:w="1112" w:type="dxa"/>
            <w:tcBorders>
              <w:top w:val="nil"/>
              <w:left w:val="nil"/>
              <w:bottom w:val="nil"/>
              <w:right w:val="nil"/>
            </w:tcBorders>
            <w:shd w:val="clear" w:color="auto" w:fill="auto"/>
            <w:vAlign w:val="center"/>
            <w:hideMark/>
          </w:tcPr>
          <w:p w14:paraId="2F517D15" w14:textId="77777777" w:rsidR="00413357" w:rsidRPr="000C6B2A" w:rsidRDefault="00413357" w:rsidP="003C08E1">
            <w:pPr>
              <w:jc w:val="right"/>
              <w:rPr>
                <w:rFonts w:ascii="Cambria" w:hAnsi="Cambria"/>
                <w:color w:val="000000"/>
              </w:rPr>
            </w:pPr>
            <w:r w:rsidRPr="000C6B2A">
              <w:rPr>
                <w:rFonts w:ascii="Cambria" w:hAnsi="Cambria"/>
                <w:color w:val="000000"/>
              </w:rPr>
              <w:t>330.7</w:t>
            </w:r>
          </w:p>
        </w:tc>
        <w:tc>
          <w:tcPr>
            <w:tcW w:w="809" w:type="dxa"/>
            <w:tcBorders>
              <w:top w:val="nil"/>
              <w:left w:val="nil"/>
              <w:bottom w:val="nil"/>
              <w:right w:val="nil"/>
            </w:tcBorders>
            <w:shd w:val="clear" w:color="auto" w:fill="auto"/>
            <w:vAlign w:val="center"/>
            <w:hideMark/>
          </w:tcPr>
          <w:p w14:paraId="643851EA" w14:textId="77777777" w:rsidR="00413357" w:rsidRPr="000C6B2A" w:rsidRDefault="00413357" w:rsidP="003C08E1">
            <w:pPr>
              <w:jc w:val="center"/>
              <w:rPr>
                <w:rFonts w:ascii="Cambria" w:hAnsi="Cambria"/>
                <w:color w:val="000000"/>
              </w:rPr>
            </w:pPr>
          </w:p>
        </w:tc>
      </w:tr>
      <w:tr w:rsidR="00413357" w:rsidRPr="000C6B2A" w14:paraId="78C86FD0" w14:textId="77777777" w:rsidTr="002B3D7B">
        <w:trPr>
          <w:trHeight w:val="315"/>
        </w:trPr>
        <w:tc>
          <w:tcPr>
            <w:tcW w:w="1835" w:type="dxa"/>
            <w:tcBorders>
              <w:top w:val="nil"/>
              <w:left w:val="nil"/>
              <w:bottom w:val="nil"/>
              <w:right w:val="nil"/>
            </w:tcBorders>
            <w:shd w:val="clear" w:color="auto" w:fill="auto"/>
            <w:vAlign w:val="center"/>
            <w:hideMark/>
          </w:tcPr>
          <w:p w14:paraId="4BFCAA01" w14:textId="77777777" w:rsidR="00413357" w:rsidRPr="000C6B2A" w:rsidRDefault="00413357" w:rsidP="003C08E1">
            <w:pPr>
              <w:rPr>
                <w:rFonts w:ascii="Cambria" w:hAnsi="Cambria"/>
                <w:color w:val="000000"/>
              </w:rPr>
            </w:pPr>
            <w:r w:rsidRPr="000C6B2A">
              <w:rPr>
                <w:rFonts w:ascii="Cambria" w:hAnsi="Cambria"/>
                <w:color w:val="000000"/>
              </w:rPr>
              <w:t>ems.C.014</w:t>
            </w:r>
          </w:p>
        </w:tc>
        <w:tc>
          <w:tcPr>
            <w:tcW w:w="574" w:type="dxa"/>
            <w:tcBorders>
              <w:top w:val="nil"/>
              <w:left w:val="nil"/>
              <w:bottom w:val="nil"/>
              <w:right w:val="nil"/>
            </w:tcBorders>
            <w:shd w:val="clear" w:color="auto" w:fill="auto"/>
            <w:vAlign w:val="center"/>
            <w:hideMark/>
          </w:tcPr>
          <w:p w14:paraId="3712B8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4CA69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A021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28CD7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5F75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2786D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6C0C0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16CF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13C8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FBDF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CCB0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C9EABC8" w14:textId="77777777" w:rsidR="00413357" w:rsidRPr="000C6B2A" w:rsidRDefault="00413357" w:rsidP="003C08E1">
            <w:pPr>
              <w:jc w:val="right"/>
              <w:rPr>
                <w:rFonts w:ascii="Cambria" w:hAnsi="Cambria"/>
                <w:color w:val="000000"/>
              </w:rPr>
            </w:pPr>
            <w:r w:rsidRPr="000C6B2A">
              <w:rPr>
                <w:rFonts w:ascii="Cambria" w:hAnsi="Cambria"/>
                <w:color w:val="000000"/>
              </w:rPr>
              <w:t>400.2</w:t>
            </w:r>
          </w:p>
        </w:tc>
        <w:tc>
          <w:tcPr>
            <w:tcW w:w="1201" w:type="dxa"/>
            <w:tcBorders>
              <w:top w:val="nil"/>
              <w:left w:val="nil"/>
              <w:bottom w:val="nil"/>
              <w:right w:val="nil"/>
            </w:tcBorders>
            <w:shd w:val="clear" w:color="auto" w:fill="auto"/>
            <w:vAlign w:val="center"/>
            <w:hideMark/>
          </w:tcPr>
          <w:p w14:paraId="3E30C9DC" w14:textId="77777777" w:rsidR="00413357" w:rsidRPr="000C6B2A" w:rsidRDefault="00413357" w:rsidP="003C08E1">
            <w:pPr>
              <w:jc w:val="right"/>
              <w:rPr>
                <w:rFonts w:ascii="Cambria" w:hAnsi="Cambria"/>
                <w:color w:val="000000"/>
              </w:rPr>
            </w:pPr>
            <w:r w:rsidRPr="000C6B2A">
              <w:rPr>
                <w:rFonts w:ascii="Cambria" w:hAnsi="Cambria"/>
                <w:color w:val="000000"/>
              </w:rPr>
              <w:t>3.57E+02</w:t>
            </w:r>
          </w:p>
        </w:tc>
        <w:tc>
          <w:tcPr>
            <w:tcW w:w="1112" w:type="dxa"/>
            <w:tcBorders>
              <w:top w:val="nil"/>
              <w:left w:val="nil"/>
              <w:bottom w:val="nil"/>
              <w:right w:val="nil"/>
            </w:tcBorders>
            <w:shd w:val="clear" w:color="auto" w:fill="auto"/>
            <w:vAlign w:val="center"/>
            <w:hideMark/>
          </w:tcPr>
          <w:p w14:paraId="70BCCB38" w14:textId="77777777" w:rsidR="00413357" w:rsidRPr="000C6B2A" w:rsidRDefault="00413357" w:rsidP="003C08E1">
            <w:pPr>
              <w:jc w:val="right"/>
              <w:rPr>
                <w:rFonts w:ascii="Cambria" w:hAnsi="Cambria"/>
                <w:color w:val="000000"/>
              </w:rPr>
            </w:pPr>
            <w:r w:rsidRPr="000C6B2A">
              <w:rPr>
                <w:rFonts w:ascii="Cambria" w:hAnsi="Cambria"/>
                <w:color w:val="000000"/>
              </w:rPr>
              <w:t>342.2</w:t>
            </w:r>
          </w:p>
        </w:tc>
        <w:tc>
          <w:tcPr>
            <w:tcW w:w="809" w:type="dxa"/>
            <w:tcBorders>
              <w:top w:val="nil"/>
              <w:left w:val="nil"/>
              <w:bottom w:val="nil"/>
              <w:right w:val="nil"/>
            </w:tcBorders>
            <w:shd w:val="clear" w:color="auto" w:fill="auto"/>
            <w:vAlign w:val="center"/>
            <w:hideMark/>
          </w:tcPr>
          <w:p w14:paraId="15CD1C6E" w14:textId="77777777" w:rsidR="00413357" w:rsidRPr="000C6B2A" w:rsidRDefault="00413357" w:rsidP="003C08E1">
            <w:pPr>
              <w:jc w:val="center"/>
              <w:rPr>
                <w:rFonts w:ascii="Cambria" w:hAnsi="Cambria"/>
                <w:color w:val="000000"/>
              </w:rPr>
            </w:pPr>
          </w:p>
        </w:tc>
      </w:tr>
      <w:tr w:rsidR="00413357" w:rsidRPr="000C6B2A" w14:paraId="5D3C30C1" w14:textId="77777777" w:rsidTr="002B3D7B">
        <w:trPr>
          <w:trHeight w:val="315"/>
        </w:trPr>
        <w:tc>
          <w:tcPr>
            <w:tcW w:w="1835" w:type="dxa"/>
            <w:tcBorders>
              <w:top w:val="nil"/>
              <w:left w:val="nil"/>
              <w:bottom w:val="nil"/>
              <w:right w:val="nil"/>
            </w:tcBorders>
            <w:shd w:val="clear" w:color="auto" w:fill="auto"/>
            <w:vAlign w:val="center"/>
            <w:hideMark/>
          </w:tcPr>
          <w:p w14:paraId="3C76862F" w14:textId="77777777" w:rsidR="00413357" w:rsidRPr="000C6B2A" w:rsidRDefault="00413357" w:rsidP="003C08E1">
            <w:pPr>
              <w:rPr>
                <w:rFonts w:ascii="Cambria" w:hAnsi="Cambria"/>
                <w:color w:val="000000"/>
              </w:rPr>
            </w:pPr>
            <w:r w:rsidRPr="000C6B2A">
              <w:rPr>
                <w:rFonts w:ascii="Cambria" w:hAnsi="Cambria"/>
                <w:color w:val="000000"/>
              </w:rPr>
              <w:t>ems.C.015</w:t>
            </w:r>
          </w:p>
        </w:tc>
        <w:tc>
          <w:tcPr>
            <w:tcW w:w="574" w:type="dxa"/>
            <w:tcBorders>
              <w:top w:val="nil"/>
              <w:left w:val="nil"/>
              <w:bottom w:val="nil"/>
              <w:right w:val="nil"/>
            </w:tcBorders>
            <w:shd w:val="clear" w:color="auto" w:fill="auto"/>
            <w:vAlign w:val="center"/>
            <w:hideMark/>
          </w:tcPr>
          <w:p w14:paraId="2A068A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F17B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22AD4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5E92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2CCE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0B7E7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006F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B615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6479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8459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7556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474F471" w14:textId="77777777" w:rsidR="00413357" w:rsidRPr="000C6B2A" w:rsidRDefault="00413357" w:rsidP="003C08E1">
            <w:pPr>
              <w:jc w:val="right"/>
              <w:rPr>
                <w:rFonts w:ascii="Cambria" w:hAnsi="Cambria"/>
                <w:color w:val="000000"/>
              </w:rPr>
            </w:pPr>
            <w:r w:rsidRPr="000C6B2A">
              <w:rPr>
                <w:rFonts w:ascii="Cambria" w:hAnsi="Cambria"/>
                <w:color w:val="000000"/>
              </w:rPr>
              <w:t>386.7</w:t>
            </w:r>
          </w:p>
        </w:tc>
        <w:tc>
          <w:tcPr>
            <w:tcW w:w="1201" w:type="dxa"/>
            <w:tcBorders>
              <w:top w:val="nil"/>
              <w:left w:val="nil"/>
              <w:bottom w:val="nil"/>
              <w:right w:val="nil"/>
            </w:tcBorders>
            <w:shd w:val="clear" w:color="auto" w:fill="auto"/>
            <w:vAlign w:val="center"/>
            <w:hideMark/>
          </w:tcPr>
          <w:p w14:paraId="45D27A74" w14:textId="77777777" w:rsidR="00413357" w:rsidRPr="000C6B2A" w:rsidRDefault="00413357" w:rsidP="003C08E1">
            <w:pPr>
              <w:jc w:val="right"/>
              <w:rPr>
                <w:rFonts w:ascii="Cambria" w:hAnsi="Cambria"/>
                <w:color w:val="000000"/>
              </w:rPr>
            </w:pPr>
            <w:r w:rsidRPr="000C6B2A">
              <w:rPr>
                <w:rFonts w:ascii="Cambria" w:hAnsi="Cambria"/>
                <w:color w:val="000000"/>
              </w:rPr>
              <w:t>3.58E+02</w:t>
            </w:r>
          </w:p>
        </w:tc>
        <w:tc>
          <w:tcPr>
            <w:tcW w:w="1112" w:type="dxa"/>
            <w:tcBorders>
              <w:top w:val="nil"/>
              <w:left w:val="nil"/>
              <w:bottom w:val="nil"/>
              <w:right w:val="nil"/>
            </w:tcBorders>
            <w:shd w:val="clear" w:color="auto" w:fill="auto"/>
            <w:vAlign w:val="center"/>
            <w:hideMark/>
          </w:tcPr>
          <w:p w14:paraId="36B08118" w14:textId="77777777" w:rsidR="00413357" w:rsidRPr="000C6B2A" w:rsidRDefault="00413357" w:rsidP="003C08E1">
            <w:pPr>
              <w:jc w:val="right"/>
              <w:rPr>
                <w:rFonts w:ascii="Cambria" w:hAnsi="Cambria"/>
                <w:color w:val="000000"/>
              </w:rPr>
            </w:pPr>
            <w:r w:rsidRPr="000C6B2A">
              <w:rPr>
                <w:rFonts w:ascii="Cambria" w:hAnsi="Cambria"/>
                <w:color w:val="000000"/>
              </w:rPr>
              <w:t>345.5</w:t>
            </w:r>
          </w:p>
        </w:tc>
        <w:tc>
          <w:tcPr>
            <w:tcW w:w="809" w:type="dxa"/>
            <w:tcBorders>
              <w:top w:val="nil"/>
              <w:left w:val="nil"/>
              <w:bottom w:val="nil"/>
              <w:right w:val="nil"/>
            </w:tcBorders>
            <w:shd w:val="clear" w:color="auto" w:fill="auto"/>
            <w:vAlign w:val="center"/>
            <w:hideMark/>
          </w:tcPr>
          <w:p w14:paraId="2C553E1A" w14:textId="77777777" w:rsidR="00413357" w:rsidRPr="000C6B2A" w:rsidRDefault="00413357" w:rsidP="003C08E1">
            <w:pPr>
              <w:jc w:val="center"/>
              <w:rPr>
                <w:rFonts w:ascii="Cambria" w:hAnsi="Cambria"/>
                <w:color w:val="000000"/>
              </w:rPr>
            </w:pPr>
          </w:p>
        </w:tc>
      </w:tr>
      <w:tr w:rsidR="00413357" w:rsidRPr="000C6B2A" w14:paraId="495C44DC" w14:textId="77777777" w:rsidTr="002B3D7B">
        <w:trPr>
          <w:trHeight w:val="315"/>
        </w:trPr>
        <w:tc>
          <w:tcPr>
            <w:tcW w:w="1835" w:type="dxa"/>
            <w:tcBorders>
              <w:top w:val="nil"/>
              <w:left w:val="nil"/>
              <w:bottom w:val="nil"/>
              <w:right w:val="nil"/>
            </w:tcBorders>
            <w:shd w:val="clear" w:color="auto" w:fill="auto"/>
            <w:vAlign w:val="center"/>
            <w:hideMark/>
          </w:tcPr>
          <w:p w14:paraId="692736A0" w14:textId="77777777" w:rsidR="00413357" w:rsidRPr="000C6B2A" w:rsidRDefault="00413357" w:rsidP="003C08E1">
            <w:pPr>
              <w:rPr>
                <w:rFonts w:ascii="Cambria" w:hAnsi="Cambria"/>
                <w:color w:val="000000"/>
              </w:rPr>
            </w:pPr>
            <w:r w:rsidRPr="000C6B2A">
              <w:rPr>
                <w:rFonts w:ascii="Cambria" w:hAnsi="Cambria"/>
                <w:color w:val="000000"/>
              </w:rPr>
              <w:t>ems.C.016</w:t>
            </w:r>
          </w:p>
        </w:tc>
        <w:tc>
          <w:tcPr>
            <w:tcW w:w="574" w:type="dxa"/>
            <w:tcBorders>
              <w:top w:val="nil"/>
              <w:left w:val="nil"/>
              <w:bottom w:val="nil"/>
              <w:right w:val="nil"/>
            </w:tcBorders>
            <w:shd w:val="clear" w:color="auto" w:fill="auto"/>
            <w:vAlign w:val="center"/>
            <w:hideMark/>
          </w:tcPr>
          <w:p w14:paraId="206782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F8C67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E2BB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3419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B872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FC4E7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5AFAB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51A7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82BD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9D28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3997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774CD94" w14:textId="77777777" w:rsidR="00413357" w:rsidRPr="000C6B2A" w:rsidRDefault="00413357" w:rsidP="003C08E1">
            <w:pPr>
              <w:jc w:val="right"/>
              <w:rPr>
                <w:rFonts w:ascii="Cambria" w:hAnsi="Cambria"/>
                <w:color w:val="000000"/>
              </w:rPr>
            </w:pPr>
            <w:r w:rsidRPr="000C6B2A">
              <w:rPr>
                <w:rFonts w:ascii="Cambria" w:hAnsi="Cambria"/>
                <w:color w:val="000000"/>
              </w:rPr>
              <w:t>353.4</w:t>
            </w:r>
          </w:p>
        </w:tc>
        <w:tc>
          <w:tcPr>
            <w:tcW w:w="1201" w:type="dxa"/>
            <w:tcBorders>
              <w:top w:val="nil"/>
              <w:left w:val="nil"/>
              <w:bottom w:val="nil"/>
              <w:right w:val="nil"/>
            </w:tcBorders>
            <w:shd w:val="clear" w:color="auto" w:fill="auto"/>
            <w:vAlign w:val="center"/>
            <w:hideMark/>
          </w:tcPr>
          <w:p w14:paraId="06FF91B1" w14:textId="77777777" w:rsidR="00413357" w:rsidRPr="000C6B2A" w:rsidRDefault="00413357" w:rsidP="003C08E1">
            <w:pPr>
              <w:jc w:val="right"/>
              <w:rPr>
                <w:rFonts w:ascii="Cambria" w:hAnsi="Cambria"/>
                <w:color w:val="000000"/>
              </w:rPr>
            </w:pPr>
            <w:r w:rsidRPr="000C6B2A">
              <w:rPr>
                <w:rFonts w:ascii="Cambria" w:hAnsi="Cambria"/>
                <w:color w:val="000000"/>
              </w:rPr>
              <w:t>3.82E+02</w:t>
            </w:r>
          </w:p>
        </w:tc>
        <w:tc>
          <w:tcPr>
            <w:tcW w:w="1112" w:type="dxa"/>
            <w:tcBorders>
              <w:top w:val="nil"/>
              <w:left w:val="nil"/>
              <w:bottom w:val="nil"/>
              <w:right w:val="nil"/>
            </w:tcBorders>
            <w:shd w:val="clear" w:color="auto" w:fill="auto"/>
            <w:vAlign w:val="center"/>
            <w:hideMark/>
          </w:tcPr>
          <w:p w14:paraId="1584EE7F" w14:textId="77777777" w:rsidR="00413357" w:rsidRPr="000C6B2A" w:rsidRDefault="00413357" w:rsidP="003C08E1">
            <w:pPr>
              <w:jc w:val="right"/>
              <w:rPr>
                <w:rFonts w:ascii="Cambria" w:hAnsi="Cambria"/>
                <w:color w:val="000000"/>
              </w:rPr>
            </w:pPr>
            <w:r w:rsidRPr="000C6B2A">
              <w:rPr>
                <w:rFonts w:ascii="Cambria" w:hAnsi="Cambria"/>
                <w:color w:val="000000"/>
              </w:rPr>
              <w:t>352.8</w:t>
            </w:r>
          </w:p>
        </w:tc>
        <w:tc>
          <w:tcPr>
            <w:tcW w:w="809" w:type="dxa"/>
            <w:tcBorders>
              <w:top w:val="nil"/>
              <w:left w:val="nil"/>
              <w:bottom w:val="nil"/>
              <w:right w:val="nil"/>
            </w:tcBorders>
            <w:shd w:val="clear" w:color="auto" w:fill="auto"/>
            <w:vAlign w:val="center"/>
            <w:hideMark/>
          </w:tcPr>
          <w:p w14:paraId="27BE44A5" w14:textId="77777777" w:rsidR="00413357" w:rsidRPr="000C6B2A" w:rsidRDefault="00413357" w:rsidP="003C08E1">
            <w:pPr>
              <w:jc w:val="center"/>
              <w:rPr>
                <w:rFonts w:ascii="Cambria" w:hAnsi="Cambria"/>
                <w:color w:val="000000"/>
              </w:rPr>
            </w:pPr>
          </w:p>
        </w:tc>
      </w:tr>
      <w:tr w:rsidR="00413357" w:rsidRPr="000C6B2A" w14:paraId="0BC1E68C" w14:textId="77777777" w:rsidTr="002B3D7B">
        <w:trPr>
          <w:trHeight w:val="315"/>
        </w:trPr>
        <w:tc>
          <w:tcPr>
            <w:tcW w:w="1835" w:type="dxa"/>
            <w:tcBorders>
              <w:top w:val="nil"/>
              <w:left w:val="nil"/>
              <w:bottom w:val="nil"/>
              <w:right w:val="nil"/>
            </w:tcBorders>
            <w:shd w:val="clear" w:color="auto" w:fill="auto"/>
            <w:vAlign w:val="center"/>
            <w:hideMark/>
          </w:tcPr>
          <w:p w14:paraId="73CA7A5E" w14:textId="77777777" w:rsidR="00413357" w:rsidRPr="000C6B2A" w:rsidRDefault="00413357" w:rsidP="003C08E1">
            <w:pPr>
              <w:rPr>
                <w:rFonts w:ascii="Cambria" w:hAnsi="Cambria"/>
                <w:color w:val="000000"/>
              </w:rPr>
            </w:pPr>
            <w:r w:rsidRPr="000C6B2A">
              <w:rPr>
                <w:rFonts w:ascii="Cambria" w:hAnsi="Cambria"/>
                <w:color w:val="000000"/>
              </w:rPr>
              <w:t>ems.C.017</w:t>
            </w:r>
          </w:p>
        </w:tc>
        <w:tc>
          <w:tcPr>
            <w:tcW w:w="574" w:type="dxa"/>
            <w:tcBorders>
              <w:top w:val="nil"/>
              <w:left w:val="nil"/>
              <w:bottom w:val="nil"/>
              <w:right w:val="nil"/>
            </w:tcBorders>
            <w:shd w:val="clear" w:color="auto" w:fill="auto"/>
            <w:vAlign w:val="center"/>
            <w:hideMark/>
          </w:tcPr>
          <w:p w14:paraId="39C56F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46AA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11515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69EB9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7FE5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871F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D22C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117B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AC5E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B413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572C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845A071" w14:textId="77777777" w:rsidR="00413357" w:rsidRPr="000C6B2A" w:rsidRDefault="00413357" w:rsidP="003C08E1">
            <w:pPr>
              <w:jc w:val="right"/>
              <w:rPr>
                <w:rFonts w:ascii="Cambria" w:hAnsi="Cambria"/>
                <w:color w:val="000000"/>
              </w:rPr>
            </w:pPr>
            <w:r w:rsidRPr="000C6B2A">
              <w:rPr>
                <w:rFonts w:ascii="Cambria" w:hAnsi="Cambria"/>
                <w:color w:val="000000"/>
              </w:rPr>
              <w:t>351.9</w:t>
            </w:r>
          </w:p>
        </w:tc>
        <w:tc>
          <w:tcPr>
            <w:tcW w:w="1201" w:type="dxa"/>
            <w:tcBorders>
              <w:top w:val="nil"/>
              <w:left w:val="nil"/>
              <w:bottom w:val="nil"/>
              <w:right w:val="nil"/>
            </w:tcBorders>
            <w:shd w:val="clear" w:color="auto" w:fill="auto"/>
            <w:vAlign w:val="center"/>
            <w:hideMark/>
          </w:tcPr>
          <w:p w14:paraId="52290BCE" w14:textId="77777777" w:rsidR="00413357" w:rsidRPr="000C6B2A" w:rsidRDefault="00413357" w:rsidP="003C08E1">
            <w:pPr>
              <w:jc w:val="right"/>
              <w:rPr>
                <w:rFonts w:ascii="Cambria" w:hAnsi="Cambria"/>
                <w:color w:val="000000"/>
              </w:rPr>
            </w:pPr>
            <w:r w:rsidRPr="000C6B2A">
              <w:rPr>
                <w:rFonts w:ascii="Cambria" w:hAnsi="Cambria"/>
                <w:color w:val="000000"/>
              </w:rPr>
              <w:t>3.77E+02</w:t>
            </w:r>
          </w:p>
        </w:tc>
        <w:tc>
          <w:tcPr>
            <w:tcW w:w="1112" w:type="dxa"/>
            <w:tcBorders>
              <w:top w:val="nil"/>
              <w:left w:val="nil"/>
              <w:bottom w:val="nil"/>
              <w:right w:val="nil"/>
            </w:tcBorders>
            <w:shd w:val="clear" w:color="auto" w:fill="auto"/>
            <w:vAlign w:val="center"/>
            <w:hideMark/>
          </w:tcPr>
          <w:p w14:paraId="0BB6C83D" w14:textId="77777777" w:rsidR="00413357" w:rsidRPr="000C6B2A" w:rsidRDefault="00413357" w:rsidP="003C08E1">
            <w:pPr>
              <w:jc w:val="right"/>
              <w:rPr>
                <w:rFonts w:ascii="Cambria" w:hAnsi="Cambria"/>
                <w:color w:val="000000"/>
              </w:rPr>
            </w:pPr>
            <w:r w:rsidRPr="000C6B2A">
              <w:rPr>
                <w:rFonts w:ascii="Cambria" w:hAnsi="Cambria"/>
                <w:color w:val="000000"/>
              </w:rPr>
              <w:t>350.8</w:t>
            </w:r>
          </w:p>
        </w:tc>
        <w:tc>
          <w:tcPr>
            <w:tcW w:w="809" w:type="dxa"/>
            <w:tcBorders>
              <w:top w:val="nil"/>
              <w:left w:val="nil"/>
              <w:bottom w:val="nil"/>
              <w:right w:val="nil"/>
            </w:tcBorders>
            <w:shd w:val="clear" w:color="auto" w:fill="auto"/>
            <w:vAlign w:val="center"/>
            <w:hideMark/>
          </w:tcPr>
          <w:p w14:paraId="7E2C7CEF" w14:textId="77777777" w:rsidR="00413357" w:rsidRPr="000C6B2A" w:rsidRDefault="00413357" w:rsidP="003C08E1">
            <w:pPr>
              <w:jc w:val="center"/>
              <w:rPr>
                <w:rFonts w:ascii="Cambria" w:hAnsi="Cambria"/>
                <w:color w:val="000000"/>
              </w:rPr>
            </w:pPr>
          </w:p>
        </w:tc>
      </w:tr>
      <w:tr w:rsidR="00413357" w:rsidRPr="000C6B2A" w14:paraId="159CFF0F" w14:textId="77777777" w:rsidTr="002B3D7B">
        <w:trPr>
          <w:trHeight w:val="315"/>
        </w:trPr>
        <w:tc>
          <w:tcPr>
            <w:tcW w:w="1835" w:type="dxa"/>
            <w:tcBorders>
              <w:top w:val="nil"/>
              <w:left w:val="nil"/>
              <w:bottom w:val="nil"/>
              <w:right w:val="nil"/>
            </w:tcBorders>
            <w:shd w:val="clear" w:color="auto" w:fill="auto"/>
            <w:vAlign w:val="center"/>
            <w:hideMark/>
          </w:tcPr>
          <w:p w14:paraId="28B636F1" w14:textId="77777777" w:rsidR="00413357" w:rsidRPr="000C6B2A" w:rsidRDefault="00413357" w:rsidP="003C08E1">
            <w:pPr>
              <w:rPr>
                <w:rFonts w:ascii="Cambria" w:hAnsi="Cambria"/>
                <w:color w:val="000000"/>
              </w:rPr>
            </w:pPr>
            <w:r w:rsidRPr="000C6B2A">
              <w:rPr>
                <w:rFonts w:ascii="Cambria" w:hAnsi="Cambria"/>
                <w:color w:val="000000"/>
              </w:rPr>
              <w:t>ems.C.018</w:t>
            </w:r>
          </w:p>
        </w:tc>
        <w:tc>
          <w:tcPr>
            <w:tcW w:w="574" w:type="dxa"/>
            <w:tcBorders>
              <w:top w:val="nil"/>
              <w:left w:val="nil"/>
              <w:bottom w:val="nil"/>
              <w:right w:val="nil"/>
            </w:tcBorders>
            <w:shd w:val="clear" w:color="auto" w:fill="auto"/>
            <w:vAlign w:val="center"/>
            <w:hideMark/>
          </w:tcPr>
          <w:p w14:paraId="71668A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D1A2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4B0A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E878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58914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C911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B9DF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BAE8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64F8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9CBA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AAE4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C1DA65F" w14:textId="1DADDE11" w:rsidR="00413357" w:rsidRPr="000C6B2A" w:rsidRDefault="00273222" w:rsidP="003C08E1">
            <w:pPr>
              <w:jc w:val="right"/>
              <w:rPr>
                <w:rFonts w:ascii="Cambria" w:hAnsi="Cambria"/>
                <w:color w:val="000000"/>
              </w:rPr>
            </w:pPr>
            <w:r>
              <w:rPr>
                <w:rFonts w:ascii="Cambria" w:hAnsi="Cambria"/>
                <w:color w:val="000000"/>
              </w:rPr>
              <w:t>1</w:t>
            </w:r>
            <w:r w:rsidR="00413357" w:rsidRPr="000C6B2A">
              <w:rPr>
                <w:rFonts w:ascii="Cambria" w:hAnsi="Cambria"/>
                <w:color w:val="000000"/>
              </w:rPr>
              <w:t>025.0</w:t>
            </w:r>
          </w:p>
        </w:tc>
        <w:tc>
          <w:tcPr>
            <w:tcW w:w="1201" w:type="dxa"/>
            <w:tcBorders>
              <w:top w:val="nil"/>
              <w:left w:val="nil"/>
              <w:bottom w:val="nil"/>
              <w:right w:val="nil"/>
            </w:tcBorders>
            <w:shd w:val="clear" w:color="auto" w:fill="auto"/>
            <w:vAlign w:val="center"/>
            <w:hideMark/>
          </w:tcPr>
          <w:p w14:paraId="48848CE3" w14:textId="77777777" w:rsidR="00413357" w:rsidRPr="000C6B2A" w:rsidRDefault="00413357" w:rsidP="003C08E1">
            <w:pPr>
              <w:jc w:val="right"/>
              <w:rPr>
                <w:rFonts w:ascii="Cambria" w:hAnsi="Cambria"/>
                <w:color w:val="000000"/>
              </w:rPr>
            </w:pPr>
            <w:r w:rsidRPr="000C6B2A">
              <w:rPr>
                <w:rFonts w:ascii="Cambria" w:hAnsi="Cambria"/>
                <w:color w:val="000000"/>
              </w:rPr>
              <w:t>6.85E+02</w:t>
            </w:r>
          </w:p>
        </w:tc>
        <w:tc>
          <w:tcPr>
            <w:tcW w:w="1112" w:type="dxa"/>
            <w:tcBorders>
              <w:top w:val="nil"/>
              <w:left w:val="nil"/>
              <w:bottom w:val="nil"/>
              <w:right w:val="nil"/>
            </w:tcBorders>
            <w:shd w:val="clear" w:color="auto" w:fill="auto"/>
            <w:vAlign w:val="center"/>
            <w:hideMark/>
          </w:tcPr>
          <w:p w14:paraId="201DBC67" w14:textId="77777777" w:rsidR="00413357" w:rsidRPr="000C6B2A" w:rsidRDefault="00413357" w:rsidP="003C08E1">
            <w:pPr>
              <w:jc w:val="right"/>
              <w:rPr>
                <w:rFonts w:ascii="Cambria" w:hAnsi="Cambria"/>
                <w:color w:val="000000"/>
              </w:rPr>
            </w:pPr>
            <w:r w:rsidRPr="000C6B2A">
              <w:rPr>
                <w:rFonts w:ascii="Cambria" w:hAnsi="Cambria"/>
                <w:color w:val="000000"/>
              </w:rPr>
              <w:t>650.8</w:t>
            </w:r>
          </w:p>
        </w:tc>
        <w:tc>
          <w:tcPr>
            <w:tcW w:w="809" w:type="dxa"/>
            <w:tcBorders>
              <w:top w:val="nil"/>
              <w:left w:val="nil"/>
              <w:bottom w:val="nil"/>
              <w:right w:val="nil"/>
            </w:tcBorders>
            <w:shd w:val="clear" w:color="auto" w:fill="auto"/>
            <w:vAlign w:val="center"/>
            <w:hideMark/>
          </w:tcPr>
          <w:p w14:paraId="2FD19063" w14:textId="77777777" w:rsidR="00413357" w:rsidRPr="000C6B2A" w:rsidRDefault="00413357" w:rsidP="003C08E1">
            <w:pPr>
              <w:jc w:val="center"/>
              <w:rPr>
                <w:rFonts w:ascii="Cambria" w:hAnsi="Cambria"/>
                <w:color w:val="000000"/>
              </w:rPr>
            </w:pPr>
          </w:p>
        </w:tc>
      </w:tr>
      <w:tr w:rsidR="00413357" w:rsidRPr="000C6B2A" w14:paraId="5573DF76" w14:textId="77777777" w:rsidTr="002B3D7B">
        <w:trPr>
          <w:trHeight w:val="315"/>
        </w:trPr>
        <w:tc>
          <w:tcPr>
            <w:tcW w:w="1835" w:type="dxa"/>
            <w:tcBorders>
              <w:top w:val="nil"/>
              <w:left w:val="nil"/>
              <w:bottom w:val="nil"/>
              <w:right w:val="nil"/>
            </w:tcBorders>
            <w:shd w:val="clear" w:color="auto" w:fill="auto"/>
            <w:vAlign w:val="center"/>
            <w:hideMark/>
          </w:tcPr>
          <w:p w14:paraId="42F194CD" w14:textId="77777777" w:rsidR="00413357" w:rsidRPr="000C6B2A" w:rsidRDefault="00413357" w:rsidP="003C08E1">
            <w:pPr>
              <w:rPr>
                <w:rFonts w:ascii="Cambria" w:hAnsi="Cambria"/>
                <w:color w:val="000000"/>
              </w:rPr>
            </w:pPr>
            <w:r w:rsidRPr="000C6B2A">
              <w:rPr>
                <w:rFonts w:ascii="Cambria" w:hAnsi="Cambria"/>
                <w:color w:val="000000"/>
              </w:rPr>
              <w:t>ems.C.019</w:t>
            </w:r>
          </w:p>
        </w:tc>
        <w:tc>
          <w:tcPr>
            <w:tcW w:w="574" w:type="dxa"/>
            <w:tcBorders>
              <w:top w:val="nil"/>
              <w:left w:val="nil"/>
              <w:bottom w:val="nil"/>
              <w:right w:val="nil"/>
            </w:tcBorders>
            <w:shd w:val="clear" w:color="auto" w:fill="auto"/>
            <w:vAlign w:val="center"/>
            <w:hideMark/>
          </w:tcPr>
          <w:p w14:paraId="48E658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E608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E49E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9571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35E1D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24FA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9A7B0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6D8F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2746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BF88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F5C1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B1A6711" w14:textId="77777777" w:rsidR="00413357" w:rsidRPr="000C6B2A" w:rsidRDefault="00413357" w:rsidP="003C08E1">
            <w:pPr>
              <w:jc w:val="right"/>
              <w:rPr>
                <w:rFonts w:ascii="Cambria" w:hAnsi="Cambria"/>
                <w:color w:val="000000"/>
              </w:rPr>
            </w:pPr>
            <w:r w:rsidRPr="000C6B2A">
              <w:rPr>
                <w:rFonts w:ascii="Cambria" w:hAnsi="Cambria"/>
                <w:color w:val="000000"/>
              </w:rPr>
              <w:t>539.9</w:t>
            </w:r>
          </w:p>
        </w:tc>
        <w:tc>
          <w:tcPr>
            <w:tcW w:w="1201" w:type="dxa"/>
            <w:tcBorders>
              <w:top w:val="nil"/>
              <w:left w:val="nil"/>
              <w:bottom w:val="nil"/>
              <w:right w:val="nil"/>
            </w:tcBorders>
            <w:shd w:val="clear" w:color="auto" w:fill="auto"/>
            <w:vAlign w:val="center"/>
            <w:hideMark/>
          </w:tcPr>
          <w:p w14:paraId="7EF0CAB8" w14:textId="77777777" w:rsidR="00413357" w:rsidRPr="000C6B2A" w:rsidRDefault="00413357" w:rsidP="003C08E1">
            <w:pPr>
              <w:jc w:val="right"/>
              <w:rPr>
                <w:rFonts w:ascii="Cambria" w:hAnsi="Cambria"/>
                <w:color w:val="000000"/>
              </w:rPr>
            </w:pPr>
            <w:r w:rsidRPr="000C6B2A">
              <w:rPr>
                <w:rFonts w:ascii="Cambria" w:hAnsi="Cambria"/>
                <w:color w:val="000000"/>
              </w:rPr>
              <w:t>5.43E+02</w:t>
            </w:r>
          </w:p>
        </w:tc>
        <w:tc>
          <w:tcPr>
            <w:tcW w:w="1112" w:type="dxa"/>
            <w:tcBorders>
              <w:top w:val="nil"/>
              <w:left w:val="nil"/>
              <w:bottom w:val="nil"/>
              <w:right w:val="nil"/>
            </w:tcBorders>
            <w:shd w:val="clear" w:color="auto" w:fill="auto"/>
            <w:vAlign w:val="center"/>
            <w:hideMark/>
          </w:tcPr>
          <w:p w14:paraId="769DE2FC" w14:textId="77777777" w:rsidR="00413357" w:rsidRPr="000C6B2A" w:rsidRDefault="00413357" w:rsidP="003C08E1">
            <w:pPr>
              <w:jc w:val="right"/>
              <w:rPr>
                <w:rFonts w:ascii="Cambria" w:hAnsi="Cambria"/>
                <w:color w:val="000000"/>
              </w:rPr>
            </w:pPr>
            <w:r w:rsidRPr="000C6B2A">
              <w:rPr>
                <w:rFonts w:ascii="Cambria" w:hAnsi="Cambria"/>
                <w:color w:val="000000"/>
              </w:rPr>
              <w:t>435.2</w:t>
            </w:r>
          </w:p>
        </w:tc>
        <w:tc>
          <w:tcPr>
            <w:tcW w:w="809" w:type="dxa"/>
            <w:tcBorders>
              <w:top w:val="nil"/>
              <w:left w:val="nil"/>
              <w:bottom w:val="nil"/>
              <w:right w:val="nil"/>
            </w:tcBorders>
            <w:shd w:val="clear" w:color="auto" w:fill="auto"/>
            <w:vAlign w:val="center"/>
            <w:hideMark/>
          </w:tcPr>
          <w:p w14:paraId="2219DE5A" w14:textId="77777777" w:rsidR="00413357" w:rsidRPr="000C6B2A" w:rsidRDefault="00413357" w:rsidP="003C08E1">
            <w:pPr>
              <w:jc w:val="center"/>
              <w:rPr>
                <w:rFonts w:ascii="Cambria" w:hAnsi="Cambria"/>
                <w:color w:val="000000"/>
              </w:rPr>
            </w:pPr>
          </w:p>
        </w:tc>
      </w:tr>
      <w:tr w:rsidR="00413357" w:rsidRPr="000C6B2A" w14:paraId="5135DE3D" w14:textId="77777777" w:rsidTr="002B3D7B">
        <w:trPr>
          <w:trHeight w:val="315"/>
        </w:trPr>
        <w:tc>
          <w:tcPr>
            <w:tcW w:w="1835" w:type="dxa"/>
            <w:tcBorders>
              <w:top w:val="nil"/>
              <w:left w:val="nil"/>
              <w:bottom w:val="nil"/>
              <w:right w:val="nil"/>
            </w:tcBorders>
            <w:shd w:val="clear" w:color="auto" w:fill="auto"/>
            <w:vAlign w:val="center"/>
            <w:hideMark/>
          </w:tcPr>
          <w:p w14:paraId="5950979E" w14:textId="77777777" w:rsidR="00413357" w:rsidRPr="000C6B2A" w:rsidRDefault="00413357" w:rsidP="003C08E1">
            <w:pPr>
              <w:rPr>
                <w:rFonts w:ascii="Cambria" w:hAnsi="Cambria"/>
                <w:color w:val="000000"/>
              </w:rPr>
            </w:pPr>
            <w:r w:rsidRPr="000C6B2A">
              <w:rPr>
                <w:rFonts w:ascii="Cambria" w:hAnsi="Cambria"/>
                <w:color w:val="000000"/>
              </w:rPr>
              <w:t>ems.C.020</w:t>
            </w:r>
          </w:p>
        </w:tc>
        <w:tc>
          <w:tcPr>
            <w:tcW w:w="574" w:type="dxa"/>
            <w:tcBorders>
              <w:top w:val="nil"/>
              <w:left w:val="nil"/>
              <w:bottom w:val="nil"/>
              <w:right w:val="nil"/>
            </w:tcBorders>
            <w:shd w:val="clear" w:color="auto" w:fill="auto"/>
            <w:vAlign w:val="center"/>
            <w:hideMark/>
          </w:tcPr>
          <w:p w14:paraId="03D57B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FDA39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7A2E6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51F4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0FC5B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2015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E4E5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3313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7103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AB6E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C638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0813FD2" w14:textId="77777777" w:rsidR="00413357" w:rsidRPr="000C6B2A" w:rsidRDefault="00413357" w:rsidP="003C08E1">
            <w:pPr>
              <w:jc w:val="right"/>
              <w:rPr>
                <w:rFonts w:ascii="Cambria" w:hAnsi="Cambria"/>
                <w:color w:val="000000"/>
              </w:rPr>
            </w:pPr>
            <w:r w:rsidRPr="000C6B2A">
              <w:rPr>
                <w:rFonts w:ascii="Cambria" w:hAnsi="Cambria"/>
                <w:color w:val="000000"/>
              </w:rPr>
              <w:t>521.7</w:t>
            </w:r>
          </w:p>
        </w:tc>
        <w:tc>
          <w:tcPr>
            <w:tcW w:w="1201" w:type="dxa"/>
            <w:tcBorders>
              <w:top w:val="nil"/>
              <w:left w:val="nil"/>
              <w:bottom w:val="nil"/>
              <w:right w:val="nil"/>
            </w:tcBorders>
            <w:shd w:val="clear" w:color="auto" w:fill="auto"/>
            <w:vAlign w:val="center"/>
            <w:hideMark/>
          </w:tcPr>
          <w:p w14:paraId="397A2F96" w14:textId="77777777" w:rsidR="00413357" w:rsidRPr="000C6B2A" w:rsidRDefault="00413357" w:rsidP="003C08E1">
            <w:pPr>
              <w:jc w:val="right"/>
              <w:rPr>
                <w:rFonts w:ascii="Cambria" w:hAnsi="Cambria"/>
                <w:color w:val="000000"/>
              </w:rPr>
            </w:pPr>
            <w:r w:rsidRPr="000C6B2A">
              <w:rPr>
                <w:rFonts w:ascii="Cambria" w:hAnsi="Cambria"/>
                <w:color w:val="000000"/>
              </w:rPr>
              <w:t>3.46E+02</w:t>
            </w:r>
          </w:p>
        </w:tc>
        <w:tc>
          <w:tcPr>
            <w:tcW w:w="1112" w:type="dxa"/>
            <w:tcBorders>
              <w:top w:val="nil"/>
              <w:left w:val="nil"/>
              <w:bottom w:val="nil"/>
              <w:right w:val="nil"/>
            </w:tcBorders>
            <w:shd w:val="clear" w:color="auto" w:fill="auto"/>
            <w:vAlign w:val="center"/>
            <w:hideMark/>
          </w:tcPr>
          <w:p w14:paraId="1F804E3C" w14:textId="77777777" w:rsidR="00413357" w:rsidRPr="000C6B2A" w:rsidRDefault="00413357" w:rsidP="003C08E1">
            <w:pPr>
              <w:jc w:val="right"/>
              <w:rPr>
                <w:rFonts w:ascii="Cambria" w:hAnsi="Cambria"/>
                <w:color w:val="000000"/>
              </w:rPr>
            </w:pPr>
            <w:r w:rsidRPr="000C6B2A">
              <w:rPr>
                <w:rFonts w:ascii="Cambria" w:hAnsi="Cambria"/>
                <w:color w:val="000000"/>
              </w:rPr>
              <w:t>336.5</w:t>
            </w:r>
          </w:p>
        </w:tc>
        <w:tc>
          <w:tcPr>
            <w:tcW w:w="809" w:type="dxa"/>
            <w:tcBorders>
              <w:top w:val="nil"/>
              <w:left w:val="nil"/>
              <w:bottom w:val="nil"/>
              <w:right w:val="nil"/>
            </w:tcBorders>
            <w:shd w:val="clear" w:color="auto" w:fill="auto"/>
            <w:vAlign w:val="center"/>
            <w:hideMark/>
          </w:tcPr>
          <w:p w14:paraId="184604E1" w14:textId="77777777" w:rsidR="00413357" w:rsidRPr="000C6B2A" w:rsidRDefault="00413357" w:rsidP="003C08E1">
            <w:pPr>
              <w:jc w:val="center"/>
              <w:rPr>
                <w:rFonts w:ascii="Cambria" w:hAnsi="Cambria"/>
                <w:color w:val="000000"/>
              </w:rPr>
            </w:pPr>
          </w:p>
        </w:tc>
      </w:tr>
      <w:tr w:rsidR="00413357" w:rsidRPr="000C6B2A" w14:paraId="691DA657" w14:textId="77777777" w:rsidTr="002B3D7B">
        <w:trPr>
          <w:trHeight w:val="315"/>
        </w:trPr>
        <w:tc>
          <w:tcPr>
            <w:tcW w:w="1835" w:type="dxa"/>
            <w:tcBorders>
              <w:top w:val="nil"/>
              <w:left w:val="nil"/>
              <w:bottom w:val="nil"/>
              <w:right w:val="nil"/>
            </w:tcBorders>
            <w:shd w:val="clear" w:color="auto" w:fill="auto"/>
            <w:vAlign w:val="center"/>
            <w:hideMark/>
          </w:tcPr>
          <w:p w14:paraId="1A9BB456" w14:textId="77777777" w:rsidR="00413357" w:rsidRPr="000C6B2A" w:rsidRDefault="00413357" w:rsidP="003C08E1">
            <w:pPr>
              <w:rPr>
                <w:rFonts w:ascii="Cambria" w:hAnsi="Cambria"/>
                <w:color w:val="000000"/>
              </w:rPr>
            </w:pPr>
            <w:r w:rsidRPr="000C6B2A">
              <w:rPr>
                <w:rFonts w:ascii="Cambria" w:hAnsi="Cambria"/>
                <w:color w:val="000000"/>
              </w:rPr>
              <w:t>ems.C.021</w:t>
            </w:r>
          </w:p>
        </w:tc>
        <w:tc>
          <w:tcPr>
            <w:tcW w:w="574" w:type="dxa"/>
            <w:tcBorders>
              <w:top w:val="nil"/>
              <w:left w:val="nil"/>
              <w:bottom w:val="nil"/>
              <w:right w:val="nil"/>
            </w:tcBorders>
            <w:shd w:val="clear" w:color="auto" w:fill="auto"/>
            <w:vAlign w:val="center"/>
            <w:hideMark/>
          </w:tcPr>
          <w:p w14:paraId="626209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127D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53BB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5899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F7C2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F48D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F04C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B4E8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4A5FA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459D1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A806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314B85F" w14:textId="77777777" w:rsidR="00413357" w:rsidRPr="000C6B2A" w:rsidRDefault="00413357" w:rsidP="003C08E1">
            <w:pPr>
              <w:jc w:val="right"/>
              <w:rPr>
                <w:rFonts w:ascii="Cambria" w:hAnsi="Cambria"/>
                <w:color w:val="000000"/>
              </w:rPr>
            </w:pPr>
            <w:r w:rsidRPr="000C6B2A">
              <w:rPr>
                <w:rFonts w:ascii="Cambria" w:hAnsi="Cambria"/>
                <w:color w:val="000000"/>
              </w:rPr>
              <w:t>533.2</w:t>
            </w:r>
          </w:p>
        </w:tc>
        <w:tc>
          <w:tcPr>
            <w:tcW w:w="1201" w:type="dxa"/>
            <w:tcBorders>
              <w:top w:val="nil"/>
              <w:left w:val="nil"/>
              <w:bottom w:val="nil"/>
              <w:right w:val="nil"/>
            </w:tcBorders>
            <w:shd w:val="clear" w:color="auto" w:fill="auto"/>
            <w:vAlign w:val="center"/>
            <w:hideMark/>
          </w:tcPr>
          <w:p w14:paraId="0CF1DDB8" w14:textId="77777777" w:rsidR="00413357" w:rsidRPr="000C6B2A" w:rsidRDefault="00413357" w:rsidP="003C08E1">
            <w:pPr>
              <w:jc w:val="right"/>
              <w:rPr>
                <w:rFonts w:ascii="Cambria" w:hAnsi="Cambria"/>
                <w:color w:val="000000"/>
              </w:rPr>
            </w:pPr>
            <w:r w:rsidRPr="000C6B2A">
              <w:rPr>
                <w:rFonts w:ascii="Cambria" w:hAnsi="Cambria"/>
                <w:color w:val="000000"/>
              </w:rPr>
              <w:t>3.45E+02</w:t>
            </w:r>
          </w:p>
        </w:tc>
        <w:tc>
          <w:tcPr>
            <w:tcW w:w="1112" w:type="dxa"/>
            <w:tcBorders>
              <w:top w:val="nil"/>
              <w:left w:val="nil"/>
              <w:bottom w:val="nil"/>
              <w:right w:val="nil"/>
            </w:tcBorders>
            <w:shd w:val="clear" w:color="auto" w:fill="auto"/>
            <w:vAlign w:val="center"/>
            <w:hideMark/>
          </w:tcPr>
          <w:p w14:paraId="35D3A114" w14:textId="77777777" w:rsidR="00413357" w:rsidRPr="000C6B2A" w:rsidRDefault="00413357" w:rsidP="003C08E1">
            <w:pPr>
              <w:jc w:val="right"/>
              <w:rPr>
                <w:rFonts w:ascii="Cambria" w:hAnsi="Cambria"/>
                <w:color w:val="000000"/>
              </w:rPr>
            </w:pPr>
            <w:r w:rsidRPr="000C6B2A">
              <w:rPr>
                <w:rFonts w:ascii="Cambria" w:hAnsi="Cambria"/>
                <w:color w:val="000000"/>
              </w:rPr>
              <w:t>336.2</w:t>
            </w:r>
          </w:p>
        </w:tc>
        <w:tc>
          <w:tcPr>
            <w:tcW w:w="809" w:type="dxa"/>
            <w:tcBorders>
              <w:top w:val="nil"/>
              <w:left w:val="nil"/>
              <w:bottom w:val="nil"/>
              <w:right w:val="nil"/>
            </w:tcBorders>
            <w:shd w:val="clear" w:color="auto" w:fill="auto"/>
            <w:vAlign w:val="center"/>
            <w:hideMark/>
          </w:tcPr>
          <w:p w14:paraId="12D74FD0" w14:textId="77777777" w:rsidR="00413357" w:rsidRPr="000C6B2A" w:rsidRDefault="00413357" w:rsidP="003C08E1">
            <w:pPr>
              <w:jc w:val="center"/>
              <w:rPr>
                <w:rFonts w:ascii="Cambria" w:hAnsi="Cambria"/>
                <w:color w:val="000000"/>
              </w:rPr>
            </w:pPr>
          </w:p>
        </w:tc>
      </w:tr>
      <w:tr w:rsidR="00413357" w:rsidRPr="000C6B2A" w14:paraId="50547648" w14:textId="77777777" w:rsidTr="002B3D7B">
        <w:trPr>
          <w:trHeight w:val="315"/>
        </w:trPr>
        <w:tc>
          <w:tcPr>
            <w:tcW w:w="1835" w:type="dxa"/>
            <w:tcBorders>
              <w:top w:val="nil"/>
              <w:left w:val="nil"/>
              <w:bottom w:val="nil"/>
              <w:right w:val="nil"/>
            </w:tcBorders>
            <w:shd w:val="clear" w:color="auto" w:fill="auto"/>
            <w:vAlign w:val="center"/>
            <w:hideMark/>
          </w:tcPr>
          <w:p w14:paraId="31835842" w14:textId="77777777" w:rsidR="00413357" w:rsidRPr="000C6B2A" w:rsidRDefault="00413357" w:rsidP="003C08E1">
            <w:pPr>
              <w:rPr>
                <w:rFonts w:ascii="Cambria" w:hAnsi="Cambria"/>
                <w:color w:val="000000"/>
              </w:rPr>
            </w:pPr>
            <w:r w:rsidRPr="000C6B2A">
              <w:rPr>
                <w:rFonts w:ascii="Cambria" w:hAnsi="Cambria"/>
                <w:color w:val="000000"/>
              </w:rPr>
              <w:t>ems.C.022</w:t>
            </w:r>
          </w:p>
        </w:tc>
        <w:tc>
          <w:tcPr>
            <w:tcW w:w="574" w:type="dxa"/>
            <w:tcBorders>
              <w:top w:val="nil"/>
              <w:left w:val="nil"/>
              <w:bottom w:val="nil"/>
              <w:right w:val="nil"/>
            </w:tcBorders>
            <w:shd w:val="clear" w:color="auto" w:fill="auto"/>
            <w:vAlign w:val="center"/>
            <w:hideMark/>
          </w:tcPr>
          <w:p w14:paraId="16DDB1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DFCCB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BE8B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0853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87D5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064C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AD4F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E008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AEE7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F7E1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9D59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72CA92" w14:textId="77777777" w:rsidR="00413357" w:rsidRPr="000C6B2A" w:rsidRDefault="00413357" w:rsidP="003C08E1">
            <w:pPr>
              <w:jc w:val="right"/>
              <w:rPr>
                <w:rFonts w:ascii="Cambria" w:hAnsi="Cambria"/>
                <w:color w:val="000000"/>
              </w:rPr>
            </w:pPr>
            <w:r w:rsidRPr="000C6B2A">
              <w:rPr>
                <w:rFonts w:ascii="Cambria" w:hAnsi="Cambria"/>
                <w:color w:val="000000"/>
              </w:rPr>
              <w:t>462.9</w:t>
            </w:r>
          </w:p>
        </w:tc>
        <w:tc>
          <w:tcPr>
            <w:tcW w:w="1201" w:type="dxa"/>
            <w:tcBorders>
              <w:top w:val="nil"/>
              <w:left w:val="nil"/>
              <w:bottom w:val="nil"/>
              <w:right w:val="nil"/>
            </w:tcBorders>
            <w:shd w:val="clear" w:color="auto" w:fill="auto"/>
            <w:vAlign w:val="center"/>
            <w:hideMark/>
          </w:tcPr>
          <w:p w14:paraId="77D217DB" w14:textId="77777777" w:rsidR="00413357" w:rsidRPr="000C6B2A" w:rsidRDefault="00413357" w:rsidP="003C08E1">
            <w:pPr>
              <w:jc w:val="right"/>
              <w:rPr>
                <w:rFonts w:ascii="Cambria" w:hAnsi="Cambria"/>
                <w:color w:val="000000"/>
              </w:rPr>
            </w:pPr>
            <w:r w:rsidRPr="000C6B2A">
              <w:rPr>
                <w:rFonts w:ascii="Cambria" w:hAnsi="Cambria"/>
                <w:color w:val="000000"/>
              </w:rPr>
              <w:t>3.66E+02</w:t>
            </w:r>
          </w:p>
        </w:tc>
        <w:tc>
          <w:tcPr>
            <w:tcW w:w="1112" w:type="dxa"/>
            <w:tcBorders>
              <w:top w:val="nil"/>
              <w:left w:val="nil"/>
              <w:bottom w:val="nil"/>
              <w:right w:val="nil"/>
            </w:tcBorders>
            <w:shd w:val="clear" w:color="auto" w:fill="auto"/>
            <w:vAlign w:val="center"/>
            <w:hideMark/>
          </w:tcPr>
          <w:p w14:paraId="51EA1E13" w14:textId="77777777" w:rsidR="00413357" w:rsidRPr="000C6B2A" w:rsidRDefault="00413357" w:rsidP="003C08E1">
            <w:pPr>
              <w:jc w:val="right"/>
              <w:rPr>
                <w:rFonts w:ascii="Cambria" w:hAnsi="Cambria"/>
                <w:color w:val="000000"/>
              </w:rPr>
            </w:pPr>
            <w:r w:rsidRPr="000C6B2A">
              <w:rPr>
                <w:rFonts w:ascii="Cambria" w:hAnsi="Cambria"/>
                <w:color w:val="000000"/>
              </w:rPr>
              <w:t>338.2</w:t>
            </w:r>
          </w:p>
        </w:tc>
        <w:tc>
          <w:tcPr>
            <w:tcW w:w="809" w:type="dxa"/>
            <w:tcBorders>
              <w:top w:val="nil"/>
              <w:left w:val="nil"/>
              <w:bottom w:val="nil"/>
              <w:right w:val="nil"/>
            </w:tcBorders>
            <w:shd w:val="clear" w:color="auto" w:fill="auto"/>
            <w:vAlign w:val="center"/>
            <w:hideMark/>
          </w:tcPr>
          <w:p w14:paraId="1D909FF0" w14:textId="77777777" w:rsidR="00413357" w:rsidRPr="000C6B2A" w:rsidRDefault="00413357" w:rsidP="003C08E1">
            <w:pPr>
              <w:jc w:val="center"/>
              <w:rPr>
                <w:rFonts w:ascii="Cambria" w:hAnsi="Cambria"/>
                <w:color w:val="000000"/>
              </w:rPr>
            </w:pPr>
          </w:p>
        </w:tc>
      </w:tr>
      <w:tr w:rsidR="00413357" w:rsidRPr="000C6B2A" w14:paraId="597B56D0" w14:textId="77777777" w:rsidTr="002B3D7B">
        <w:trPr>
          <w:trHeight w:val="315"/>
        </w:trPr>
        <w:tc>
          <w:tcPr>
            <w:tcW w:w="1835" w:type="dxa"/>
            <w:tcBorders>
              <w:top w:val="nil"/>
              <w:left w:val="nil"/>
              <w:bottom w:val="nil"/>
              <w:right w:val="nil"/>
            </w:tcBorders>
            <w:shd w:val="clear" w:color="auto" w:fill="auto"/>
            <w:vAlign w:val="center"/>
            <w:hideMark/>
          </w:tcPr>
          <w:p w14:paraId="534A758E" w14:textId="77777777" w:rsidR="00413357" w:rsidRPr="000C6B2A" w:rsidRDefault="00413357" w:rsidP="003C08E1">
            <w:pPr>
              <w:rPr>
                <w:rFonts w:ascii="Cambria" w:hAnsi="Cambria"/>
                <w:color w:val="000000"/>
              </w:rPr>
            </w:pPr>
            <w:r w:rsidRPr="000C6B2A">
              <w:rPr>
                <w:rFonts w:ascii="Cambria" w:hAnsi="Cambria"/>
                <w:color w:val="000000"/>
              </w:rPr>
              <w:t>ems.C.023</w:t>
            </w:r>
          </w:p>
        </w:tc>
        <w:tc>
          <w:tcPr>
            <w:tcW w:w="574" w:type="dxa"/>
            <w:tcBorders>
              <w:top w:val="nil"/>
              <w:left w:val="nil"/>
              <w:bottom w:val="nil"/>
              <w:right w:val="nil"/>
            </w:tcBorders>
            <w:shd w:val="clear" w:color="auto" w:fill="auto"/>
            <w:vAlign w:val="center"/>
            <w:hideMark/>
          </w:tcPr>
          <w:p w14:paraId="6A8CBA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E637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E1FB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8A61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D02F9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BF50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80671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FFAB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5D9F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B3F2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675F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EC91037" w14:textId="77777777" w:rsidR="00413357" w:rsidRPr="000C6B2A" w:rsidRDefault="00413357" w:rsidP="003C08E1">
            <w:pPr>
              <w:jc w:val="right"/>
              <w:rPr>
                <w:rFonts w:ascii="Cambria" w:hAnsi="Cambria"/>
                <w:color w:val="000000"/>
              </w:rPr>
            </w:pPr>
            <w:r w:rsidRPr="000C6B2A">
              <w:rPr>
                <w:rFonts w:ascii="Cambria" w:hAnsi="Cambria"/>
                <w:color w:val="000000"/>
              </w:rPr>
              <w:t>457.2</w:t>
            </w:r>
          </w:p>
        </w:tc>
        <w:tc>
          <w:tcPr>
            <w:tcW w:w="1201" w:type="dxa"/>
            <w:tcBorders>
              <w:top w:val="nil"/>
              <w:left w:val="nil"/>
              <w:bottom w:val="nil"/>
              <w:right w:val="nil"/>
            </w:tcBorders>
            <w:shd w:val="clear" w:color="auto" w:fill="auto"/>
            <w:vAlign w:val="center"/>
            <w:hideMark/>
          </w:tcPr>
          <w:p w14:paraId="127FFB14" w14:textId="77777777" w:rsidR="00413357" w:rsidRPr="000C6B2A" w:rsidRDefault="00413357" w:rsidP="003C08E1">
            <w:pPr>
              <w:jc w:val="right"/>
              <w:rPr>
                <w:rFonts w:ascii="Cambria" w:hAnsi="Cambria"/>
                <w:color w:val="000000"/>
              </w:rPr>
            </w:pPr>
            <w:r w:rsidRPr="000C6B2A">
              <w:rPr>
                <w:rFonts w:ascii="Cambria" w:hAnsi="Cambria"/>
                <w:color w:val="000000"/>
              </w:rPr>
              <w:t>3.97E+02</w:t>
            </w:r>
          </w:p>
        </w:tc>
        <w:tc>
          <w:tcPr>
            <w:tcW w:w="1112" w:type="dxa"/>
            <w:tcBorders>
              <w:top w:val="nil"/>
              <w:left w:val="nil"/>
              <w:bottom w:val="nil"/>
              <w:right w:val="nil"/>
            </w:tcBorders>
            <w:shd w:val="clear" w:color="auto" w:fill="auto"/>
            <w:vAlign w:val="center"/>
            <w:hideMark/>
          </w:tcPr>
          <w:p w14:paraId="52CFF3B9" w14:textId="77777777" w:rsidR="00413357" w:rsidRPr="000C6B2A" w:rsidRDefault="00413357" w:rsidP="003C08E1">
            <w:pPr>
              <w:jc w:val="right"/>
              <w:rPr>
                <w:rFonts w:ascii="Cambria" w:hAnsi="Cambria"/>
                <w:color w:val="000000"/>
              </w:rPr>
            </w:pPr>
            <w:r w:rsidRPr="000C6B2A">
              <w:rPr>
                <w:rFonts w:ascii="Cambria" w:hAnsi="Cambria"/>
                <w:color w:val="000000"/>
              </w:rPr>
              <w:t>338.7</w:t>
            </w:r>
          </w:p>
        </w:tc>
        <w:tc>
          <w:tcPr>
            <w:tcW w:w="809" w:type="dxa"/>
            <w:tcBorders>
              <w:top w:val="nil"/>
              <w:left w:val="nil"/>
              <w:bottom w:val="nil"/>
              <w:right w:val="nil"/>
            </w:tcBorders>
            <w:shd w:val="clear" w:color="auto" w:fill="auto"/>
            <w:vAlign w:val="center"/>
            <w:hideMark/>
          </w:tcPr>
          <w:p w14:paraId="0EC5E8A9" w14:textId="77777777" w:rsidR="00413357" w:rsidRPr="000C6B2A" w:rsidRDefault="00413357" w:rsidP="003C08E1">
            <w:pPr>
              <w:jc w:val="center"/>
              <w:rPr>
                <w:rFonts w:ascii="Cambria" w:hAnsi="Cambria"/>
                <w:color w:val="000000"/>
              </w:rPr>
            </w:pPr>
          </w:p>
        </w:tc>
      </w:tr>
      <w:tr w:rsidR="00413357" w:rsidRPr="000C6B2A" w14:paraId="18DF977D" w14:textId="77777777" w:rsidTr="002B3D7B">
        <w:trPr>
          <w:trHeight w:val="315"/>
        </w:trPr>
        <w:tc>
          <w:tcPr>
            <w:tcW w:w="1835" w:type="dxa"/>
            <w:tcBorders>
              <w:top w:val="nil"/>
              <w:left w:val="nil"/>
              <w:bottom w:val="nil"/>
              <w:right w:val="nil"/>
            </w:tcBorders>
            <w:shd w:val="clear" w:color="auto" w:fill="auto"/>
            <w:vAlign w:val="center"/>
            <w:hideMark/>
          </w:tcPr>
          <w:p w14:paraId="6BBE44F9" w14:textId="77777777" w:rsidR="00413357" w:rsidRPr="000C6B2A" w:rsidRDefault="00413357" w:rsidP="003C08E1">
            <w:pPr>
              <w:rPr>
                <w:rFonts w:ascii="Cambria" w:hAnsi="Cambria"/>
                <w:color w:val="000000"/>
              </w:rPr>
            </w:pPr>
            <w:r w:rsidRPr="000C6B2A">
              <w:rPr>
                <w:rFonts w:ascii="Cambria" w:hAnsi="Cambria"/>
                <w:color w:val="000000"/>
              </w:rPr>
              <w:t>ems.C.024</w:t>
            </w:r>
          </w:p>
        </w:tc>
        <w:tc>
          <w:tcPr>
            <w:tcW w:w="574" w:type="dxa"/>
            <w:tcBorders>
              <w:top w:val="nil"/>
              <w:left w:val="nil"/>
              <w:bottom w:val="nil"/>
              <w:right w:val="nil"/>
            </w:tcBorders>
            <w:shd w:val="clear" w:color="auto" w:fill="auto"/>
            <w:vAlign w:val="center"/>
            <w:hideMark/>
          </w:tcPr>
          <w:p w14:paraId="7D68F5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9A33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B778D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A2BB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F836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4F38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28C7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7AED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E3B0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E50D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3960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D3C01F0" w14:textId="77777777" w:rsidR="00413357" w:rsidRPr="000C6B2A" w:rsidRDefault="00413357" w:rsidP="003C08E1">
            <w:pPr>
              <w:jc w:val="right"/>
              <w:rPr>
                <w:rFonts w:ascii="Cambria" w:hAnsi="Cambria"/>
                <w:color w:val="000000"/>
              </w:rPr>
            </w:pPr>
            <w:r w:rsidRPr="000C6B2A">
              <w:rPr>
                <w:rFonts w:ascii="Cambria" w:hAnsi="Cambria"/>
                <w:color w:val="000000"/>
              </w:rPr>
              <w:t>339.6</w:t>
            </w:r>
          </w:p>
        </w:tc>
        <w:tc>
          <w:tcPr>
            <w:tcW w:w="1201" w:type="dxa"/>
            <w:tcBorders>
              <w:top w:val="nil"/>
              <w:left w:val="nil"/>
              <w:bottom w:val="nil"/>
              <w:right w:val="nil"/>
            </w:tcBorders>
            <w:shd w:val="clear" w:color="auto" w:fill="auto"/>
            <w:vAlign w:val="center"/>
            <w:hideMark/>
          </w:tcPr>
          <w:p w14:paraId="72230FAE" w14:textId="77777777" w:rsidR="00413357" w:rsidRPr="000C6B2A" w:rsidRDefault="00413357" w:rsidP="003C08E1">
            <w:pPr>
              <w:jc w:val="right"/>
              <w:rPr>
                <w:rFonts w:ascii="Cambria" w:hAnsi="Cambria"/>
                <w:color w:val="000000"/>
              </w:rPr>
            </w:pPr>
            <w:r w:rsidRPr="000C6B2A">
              <w:rPr>
                <w:rFonts w:ascii="Cambria" w:hAnsi="Cambria"/>
                <w:color w:val="000000"/>
              </w:rPr>
              <w:t>3.67E+02</w:t>
            </w:r>
          </w:p>
        </w:tc>
        <w:tc>
          <w:tcPr>
            <w:tcW w:w="1112" w:type="dxa"/>
            <w:tcBorders>
              <w:top w:val="nil"/>
              <w:left w:val="nil"/>
              <w:bottom w:val="nil"/>
              <w:right w:val="nil"/>
            </w:tcBorders>
            <w:shd w:val="clear" w:color="auto" w:fill="auto"/>
            <w:vAlign w:val="center"/>
            <w:hideMark/>
          </w:tcPr>
          <w:p w14:paraId="461D6897" w14:textId="77777777" w:rsidR="00413357" w:rsidRPr="000C6B2A" w:rsidRDefault="00413357" w:rsidP="003C08E1">
            <w:pPr>
              <w:jc w:val="right"/>
              <w:rPr>
                <w:rFonts w:ascii="Cambria" w:hAnsi="Cambria"/>
                <w:color w:val="000000"/>
              </w:rPr>
            </w:pPr>
            <w:r w:rsidRPr="000C6B2A">
              <w:rPr>
                <w:rFonts w:ascii="Cambria" w:hAnsi="Cambria"/>
                <w:color w:val="000000"/>
              </w:rPr>
              <w:t>337.0</w:t>
            </w:r>
          </w:p>
        </w:tc>
        <w:tc>
          <w:tcPr>
            <w:tcW w:w="809" w:type="dxa"/>
            <w:tcBorders>
              <w:top w:val="nil"/>
              <w:left w:val="nil"/>
              <w:bottom w:val="nil"/>
              <w:right w:val="nil"/>
            </w:tcBorders>
            <w:shd w:val="clear" w:color="auto" w:fill="auto"/>
            <w:vAlign w:val="center"/>
            <w:hideMark/>
          </w:tcPr>
          <w:p w14:paraId="714255B9" w14:textId="77777777" w:rsidR="00413357" w:rsidRPr="000C6B2A" w:rsidRDefault="00413357" w:rsidP="003C08E1">
            <w:pPr>
              <w:jc w:val="center"/>
              <w:rPr>
                <w:rFonts w:ascii="Cambria" w:hAnsi="Cambria"/>
                <w:color w:val="000000"/>
              </w:rPr>
            </w:pPr>
          </w:p>
        </w:tc>
      </w:tr>
      <w:tr w:rsidR="00413357" w:rsidRPr="000C6B2A" w14:paraId="6ACE68F1" w14:textId="77777777" w:rsidTr="002B3D7B">
        <w:trPr>
          <w:trHeight w:val="315"/>
        </w:trPr>
        <w:tc>
          <w:tcPr>
            <w:tcW w:w="1835" w:type="dxa"/>
            <w:tcBorders>
              <w:top w:val="nil"/>
              <w:left w:val="nil"/>
              <w:bottom w:val="nil"/>
              <w:right w:val="nil"/>
            </w:tcBorders>
            <w:shd w:val="clear" w:color="auto" w:fill="auto"/>
            <w:vAlign w:val="center"/>
            <w:hideMark/>
          </w:tcPr>
          <w:p w14:paraId="54C364DC" w14:textId="77777777" w:rsidR="00413357" w:rsidRPr="000C6B2A" w:rsidRDefault="00413357" w:rsidP="003C08E1">
            <w:pPr>
              <w:rPr>
                <w:rFonts w:ascii="Cambria" w:hAnsi="Cambria"/>
                <w:color w:val="000000"/>
              </w:rPr>
            </w:pPr>
            <w:r w:rsidRPr="000C6B2A">
              <w:rPr>
                <w:rFonts w:ascii="Cambria" w:hAnsi="Cambria"/>
                <w:color w:val="000000"/>
              </w:rPr>
              <w:t>ems.C.025</w:t>
            </w:r>
          </w:p>
        </w:tc>
        <w:tc>
          <w:tcPr>
            <w:tcW w:w="574" w:type="dxa"/>
            <w:tcBorders>
              <w:top w:val="nil"/>
              <w:left w:val="nil"/>
              <w:bottom w:val="nil"/>
              <w:right w:val="nil"/>
            </w:tcBorders>
            <w:shd w:val="clear" w:color="auto" w:fill="auto"/>
            <w:vAlign w:val="center"/>
            <w:hideMark/>
          </w:tcPr>
          <w:p w14:paraId="67012C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180F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20CE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8CD2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8226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0AE7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4D766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C4CB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BA058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71D63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32F5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D0924C8" w14:textId="77777777" w:rsidR="00413357" w:rsidRPr="000C6B2A" w:rsidRDefault="00413357" w:rsidP="003C08E1">
            <w:pPr>
              <w:jc w:val="right"/>
              <w:rPr>
                <w:rFonts w:ascii="Cambria" w:hAnsi="Cambria"/>
                <w:color w:val="000000"/>
              </w:rPr>
            </w:pPr>
            <w:r w:rsidRPr="000C6B2A">
              <w:rPr>
                <w:rFonts w:ascii="Cambria" w:hAnsi="Cambria"/>
                <w:color w:val="000000"/>
              </w:rPr>
              <w:t>338.9</w:t>
            </w:r>
          </w:p>
        </w:tc>
        <w:tc>
          <w:tcPr>
            <w:tcW w:w="1201" w:type="dxa"/>
            <w:tcBorders>
              <w:top w:val="nil"/>
              <w:left w:val="nil"/>
              <w:bottom w:val="nil"/>
              <w:right w:val="nil"/>
            </w:tcBorders>
            <w:shd w:val="clear" w:color="auto" w:fill="auto"/>
            <w:vAlign w:val="center"/>
            <w:hideMark/>
          </w:tcPr>
          <w:p w14:paraId="02D4C23C" w14:textId="77777777" w:rsidR="00413357" w:rsidRPr="000C6B2A" w:rsidRDefault="00413357" w:rsidP="003C08E1">
            <w:pPr>
              <w:jc w:val="right"/>
              <w:rPr>
                <w:rFonts w:ascii="Cambria" w:hAnsi="Cambria"/>
                <w:color w:val="000000"/>
              </w:rPr>
            </w:pPr>
            <w:r w:rsidRPr="000C6B2A">
              <w:rPr>
                <w:rFonts w:ascii="Cambria" w:hAnsi="Cambria"/>
                <w:color w:val="000000"/>
              </w:rPr>
              <w:t>3.59E+02</w:t>
            </w:r>
          </w:p>
        </w:tc>
        <w:tc>
          <w:tcPr>
            <w:tcW w:w="1112" w:type="dxa"/>
            <w:tcBorders>
              <w:top w:val="nil"/>
              <w:left w:val="nil"/>
              <w:bottom w:val="nil"/>
              <w:right w:val="nil"/>
            </w:tcBorders>
            <w:shd w:val="clear" w:color="auto" w:fill="auto"/>
            <w:vAlign w:val="center"/>
            <w:hideMark/>
          </w:tcPr>
          <w:p w14:paraId="372C2667" w14:textId="77777777" w:rsidR="00413357" w:rsidRPr="000C6B2A" w:rsidRDefault="00413357" w:rsidP="003C08E1">
            <w:pPr>
              <w:jc w:val="right"/>
              <w:rPr>
                <w:rFonts w:ascii="Cambria" w:hAnsi="Cambria"/>
                <w:color w:val="000000"/>
              </w:rPr>
            </w:pPr>
            <w:r w:rsidRPr="000C6B2A">
              <w:rPr>
                <w:rFonts w:ascii="Cambria" w:hAnsi="Cambria"/>
                <w:color w:val="000000"/>
              </w:rPr>
              <w:t>335.4</w:t>
            </w:r>
          </w:p>
        </w:tc>
        <w:tc>
          <w:tcPr>
            <w:tcW w:w="809" w:type="dxa"/>
            <w:tcBorders>
              <w:top w:val="nil"/>
              <w:left w:val="nil"/>
              <w:bottom w:val="nil"/>
              <w:right w:val="nil"/>
            </w:tcBorders>
            <w:shd w:val="clear" w:color="auto" w:fill="auto"/>
            <w:vAlign w:val="center"/>
            <w:hideMark/>
          </w:tcPr>
          <w:p w14:paraId="33CA1683" w14:textId="77777777" w:rsidR="00413357" w:rsidRPr="000C6B2A" w:rsidRDefault="00413357" w:rsidP="003C08E1">
            <w:pPr>
              <w:jc w:val="center"/>
              <w:rPr>
                <w:rFonts w:ascii="Cambria" w:hAnsi="Cambria"/>
                <w:color w:val="000000"/>
              </w:rPr>
            </w:pPr>
          </w:p>
        </w:tc>
      </w:tr>
      <w:tr w:rsidR="00413357" w:rsidRPr="000C6B2A" w14:paraId="3F9DD00A" w14:textId="77777777" w:rsidTr="002B3D7B">
        <w:trPr>
          <w:trHeight w:val="315"/>
        </w:trPr>
        <w:tc>
          <w:tcPr>
            <w:tcW w:w="1835" w:type="dxa"/>
            <w:tcBorders>
              <w:top w:val="nil"/>
              <w:left w:val="nil"/>
              <w:bottom w:val="nil"/>
              <w:right w:val="nil"/>
            </w:tcBorders>
            <w:shd w:val="clear" w:color="auto" w:fill="auto"/>
            <w:vAlign w:val="center"/>
            <w:hideMark/>
          </w:tcPr>
          <w:p w14:paraId="0B9CDF17" w14:textId="77777777" w:rsidR="00413357" w:rsidRPr="000C6B2A" w:rsidRDefault="00413357" w:rsidP="003C08E1">
            <w:pPr>
              <w:rPr>
                <w:rFonts w:ascii="Cambria" w:hAnsi="Cambria"/>
                <w:color w:val="000000"/>
              </w:rPr>
            </w:pPr>
            <w:r w:rsidRPr="000C6B2A">
              <w:rPr>
                <w:rFonts w:ascii="Cambria" w:hAnsi="Cambria"/>
                <w:color w:val="000000"/>
              </w:rPr>
              <w:t>ems.C.026</w:t>
            </w:r>
          </w:p>
        </w:tc>
        <w:tc>
          <w:tcPr>
            <w:tcW w:w="574" w:type="dxa"/>
            <w:tcBorders>
              <w:top w:val="nil"/>
              <w:left w:val="nil"/>
              <w:bottom w:val="nil"/>
              <w:right w:val="nil"/>
            </w:tcBorders>
            <w:shd w:val="clear" w:color="auto" w:fill="auto"/>
            <w:vAlign w:val="center"/>
            <w:hideMark/>
          </w:tcPr>
          <w:p w14:paraId="1C271A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2E5D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D472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2A48D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38D0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AD00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EBF76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7E90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7FD1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8961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6D57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0D1A61D" w14:textId="77777777" w:rsidR="00413357" w:rsidRPr="000C6B2A" w:rsidRDefault="00413357" w:rsidP="003C08E1">
            <w:pPr>
              <w:jc w:val="right"/>
              <w:rPr>
                <w:rFonts w:ascii="Cambria" w:hAnsi="Cambria"/>
                <w:color w:val="000000"/>
              </w:rPr>
            </w:pPr>
            <w:r w:rsidRPr="000C6B2A">
              <w:rPr>
                <w:rFonts w:ascii="Cambria" w:hAnsi="Cambria"/>
                <w:color w:val="000000"/>
              </w:rPr>
              <w:t>381.4</w:t>
            </w:r>
          </w:p>
        </w:tc>
        <w:tc>
          <w:tcPr>
            <w:tcW w:w="1201" w:type="dxa"/>
            <w:tcBorders>
              <w:top w:val="nil"/>
              <w:left w:val="nil"/>
              <w:bottom w:val="nil"/>
              <w:right w:val="nil"/>
            </w:tcBorders>
            <w:shd w:val="clear" w:color="auto" w:fill="auto"/>
            <w:vAlign w:val="center"/>
            <w:hideMark/>
          </w:tcPr>
          <w:p w14:paraId="55DE69AB" w14:textId="77777777" w:rsidR="00413357" w:rsidRPr="000C6B2A" w:rsidRDefault="00413357" w:rsidP="003C08E1">
            <w:pPr>
              <w:jc w:val="right"/>
              <w:rPr>
                <w:rFonts w:ascii="Cambria" w:hAnsi="Cambria"/>
                <w:color w:val="000000"/>
              </w:rPr>
            </w:pPr>
            <w:r w:rsidRPr="000C6B2A">
              <w:rPr>
                <w:rFonts w:ascii="Cambria" w:hAnsi="Cambria"/>
                <w:color w:val="000000"/>
              </w:rPr>
              <w:t>4.35E+02</w:t>
            </w:r>
          </w:p>
        </w:tc>
        <w:tc>
          <w:tcPr>
            <w:tcW w:w="1112" w:type="dxa"/>
            <w:tcBorders>
              <w:top w:val="nil"/>
              <w:left w:val="nil"/>
              <w:bottom w:val="nil"/>
              <w:right w:val="nil"/>
            </w:tcBorders>
            <w:shd w:val="clear" w:color="auto" w:fill="auto"/>
            <w:vAlign w:val="center"/>
            <w:hideMark/>
          </w:tcPr>
          <w:p w14:paraId="5088BBBB" w14:textId="77777777" w:rsidR="00413357" w:rsidRPr="000C6B2A" w:rsidRDefault="00413357" w:rsidP="003C08E1">
            <w:pPr>
              <w:jc w:val="right"/>
              <w:rPr>
                <w:rFonts w:ascii="Cambria" w:hAnsi="Cambria"/>
                <w:color w:val="000000"/>
              </w:rPr>
            </w:pPr>
            <w:r w:rsidRPr="000C6B2A">
              <w:rPr>
                <w:rFonts w:ascii="Cambria" w:hAnsi="Cambria"/>
                <w:color w:val="000000"/>
              </w:rPr>
              <w:t>373.5</w:t>
            </w:r>
          </w:p>
        </w:tc>
        <w:tc>
          <w:tcPr>
            <w:tcW w:w="809" w:type="dxa"/>
            <w:tcBorders>
              <w:top w:val="nil"/>
              <w:left w:val="nil"/>
              <w:bottom w:val="nil"/>
              <w:right w:val="nil"/>
            </w:tcBorders>
            <w:shd w:val="clear" w:color="auto" w:fill="auto"/>
            <w:vAlign w:val="center"/>
            <w:hideMark/>
          </w:tcPr>
          <w:p w14:paraId="2896E361" w14:textId="77777777" w:rsidR="00413357" w:rsidRPr="000C6B2A" w:rsidRDefault="00413357" w:rsidP="003C08E1">
            <w:pPr>
              <w:jc w:val="center"/>
              <w:rPr>
                <w:rFonts w:ascii="Cambria" w:hAnsi="Cambria"/>
                <w:color w:val="000000"/>
              </w:rPr>
            </w:pPr>
          </w:p>
        </w:tc>
      </w:tr>
      <w:tr w:rsidR="00413357" w:rsidRPr="000C6B2A" w14:paraId="44916406" w14:textId="77777777" w:rsidTr="002B3D7B">
        <w:trPr>
          <w:trHeight w:val="315"/>
        </w:trPr>
        <w:tc>
          <w:tcPr>
            <w:tcW w:w="1835" w:type="dxa"/>
            <w:tcBorders>
              <w:top w:val="nil"/>
              <w:left w:val="nil"/>
              <w:bottom w:val="nil"/>
              <w:right w:val="nil"/>
            </w:tcBorders>
            <w:shd w:val="clear" w:color="auto" w:fill="auto"/>
            <w:vAlign w:val="center"/>
            <w:hideMark/>
          </w:tcPr>
          <w:p w14:paraId="2442D445" w14:textId="77777777" w:rsidR="00413357" w:rsidRPr="000C6B2A" w:rsidRDefault="00413357" w:rsidP="003C08E1">
            <w:pPr>
              <w:rPr>
                <w:rFonts w:ascii="Cambria" w:hAnsi="Cambria"/>
                <w:color w:val="000000"/>
              </w:rPr>
            </w:pPr>
            <w:r w:rsidRPr="000C6B2A">
              <w:rPr>
                <w:rFonts w:ascii="Cambria" w:hAnsi="Cambria"/>
                <w:color w:val="000000"/>
              </w:rPr>
              <w:t>ems.C.027</w:t>
            </w:r>
          </w:p>
        </w:tc>
        <w:tc>
          <w:tcPr>
            <w:tcW w:w="574" w:type="dxa"/>
            <w:tcBorders>
              <w:top w:val="nil"/>
              <w:left w:val="nil"/>
              <w:bottom w:val="nil"/>
              <w:right w:val="nil"/>
            </w:tcBorders>
            <w:shd w:val="clear" w:color="auto" w:fill="auto"/>
            <w:vAlign w:val="center"/>
            <w:hideMark/>
          </w:tcPr>
          <w:p w14:paraId="32D61D3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2C22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40A9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B684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F4FF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FAB9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A582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8268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EEF5F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60242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5706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3AC5671" w14:textId="77777777" w:rsidR="00413357" w:rsidRPr="000C6B2A" w:rsidRDefault="00413357" w:rsidP="003C08E1">
            <w:pPr>
              <w:jc w:val="right"/>
              <w:rPr>
                <w:rFonts w:ascii="Cambria" w:hAnsi="Cambria"/>
                <w:color w:val="000000"/>
              </w:rPr>
            </w:pPr>
            <w:r w:rsidRPr="000C6B2A">
              <w:rPr>
                <w:rFonts w:ascii="Cambria" w:hAnsi="Cambria"/>
                <w:color w:val="000000"/>
              </w:rPr>
              <w:t>335.9</w:t>
            </w:r>
          </w:p>
        </w:tc>
        <w:tc>
          <w:tcPr>
            <w:tcW w:w="1201" w:type="dxa"/>
            <w:tcBorders>
              <w:top w:val="nil"/>
              <w:left w:val="nil"/>
              <w:bottom w:val="nil"/>
              <w:right w:val="nil"/>
            </w:tcBorders>
            <w:shd w:val="clear" w:color="auto" w:fill="auto"/>
            <w:vAlign w:val="center"/>
            <w:hideMark/>
          </w:tcPr>
          <w:p w14:paraId="057CE5A0" w14:textId="77777777" w:rsidR="00413357" w:rsidRPr="000C6B2A" w:rsidRDefault="00413357" w:rsidP="003C08E1">
            <w:pPr>
              <w:jc w:val="right"/>
              <w:rPr>
                <w:rFonts w:ascii="Cambria" w:hAnsi="Cambria"/>
                <w:color w:val="000000"/>
              </w:rPr>
            </w:pPr>
            <w:r w:rsidRPr="000C6B2A">
              <w:rPr>
                <w:rFonts w:ascii="Cambria" w:hAnsi="Cambria"/>
                <w:color w:val="000000"/>
              </w:rPr>
              <w:t>3.81E+02</w:t>
            </w:r>
          </w:p>
        </w:tc>
        <w:tc>
          <w:tcPr>
            <w:tcW w:w="1112" w:type="dxa"/>
            <w:tcBorders>
              <w:top w:val="nil"/>
              <w:left w:val="nil"/>
              <w:bottom w:val="nil"/>
              <w:right w:val="nil"/>
            </w:tcBorders>
            <w:shd w:val="clear" w:color="auto" w:fill="auto"/>
            <w:vAlign w:val="center"/>
            <w:hideMark/>
          </w:tcPr>
          <w:p w14:paraId="2381E3EC" w14:textId="77777777" w:rsidR="00413357" w:rsidRPr="000C6B2A" w:rsidRDefault="00413357" w:rsidP="003C08E1">
            <w:pPr>
              <w:jc w:val="right"/>
              <w:rPr>
                <w:rFonts w:ascii="Cambria" w:hAnsi="Cambria"/>
                <w:color w:val="000000"/>
              </w:rPr>
            </w:pPr>
            <w:r w:rsidRPr="000C6B2A">
              <w:rPr>
                <w:rFonts w:ascii="Cambria" w:hAnsi="Cambria"/>
                <w:color w:val="000000"/>
              </w:rPr>
              <w:t>331.7</w:t>
            </w:r>
          </w:p>
        </w:tc>
        <w:tc>
          <w:tcPr>
            <w:tcW w:w="809" w:type="dxa"/>
            <w:tcBorders>
              <w:top w:val="nil"/>
              <w:left w:val="nil"/>
              <w:bottom w:val="nil"/>
              <w:right w:val="nil"/>
            </w:tcBorders>
            <w:shd w:val="clear" w:color="auto" w:fill="auto"/>
            <w:vAlign w:val="center"/>
            <w:hideMark/>
          </w:tcPr>
          <w:p w14:paraId="4911A26F" w14:textId="77777777" w:rsidR="00413357" w:rsidRPr="000C6B2A" w:rsidRDefault="00413357" w:rsidP="003C08E1">
            <w:pPr>
              <w:jc w:val="center"/>
              <w:rPr>
                <w:rFonts w:ascii="Cambria" w:hAnsi="Cambria"/>
                <w:color w:val="000000"/>
              </w:rPr>
            </w:pPr>
          </w:p>
        </w:tc>
      </w:tr>
      <w:tr w:rsidR="00413357" w:rsidRPr="000C6B2A" w14:paraId="100EBDE1" w14:textId="77777777" w:rsidTr="002B3D7B">
        <w:trPr>
          <w:trHeight w:val="315"/>
        </w:trPr>
        <w:tc>
          <w:tcPr>
            <w:tcW w:w="1835" w:type="dxa"/>
            <w:tcBorders>
              <w:top w:val="nil"/>
              <w:left w:val="nil"/>
              <w:bottom w:val="nil"/>
              <w:right w:val="nil"/>
            </w:tcBorders>
            <w:shd w:val="clear" w:color="auto" w:fill="auto"/>
            <w:vAlign w:val="center"/>
            <w:hideMark/>
          </w:tcPr>
          <w:p w14:paraId="18B72302" w14:textId="77777777" w:rsidR="00413357" w:rsidRPr="000C6B2A" w:rsidRDefault="00413357" w:rsidP="003C08E1">
            <w:pPr>
              <w:rPr>
                <w:rFonts w:ascii="Cambria" w:hAnsi="Cambria"/>
                <w:color w:val="000000"/>
              </w:rPr>
            </w:pPr>
            <w:r w:rsidRPr="000C6B2A">
              <w:rPr>
                <w:rFonts w:ascii="Cambria" w:hAnsi="Cambria"/>
                <w:color w:val="000000"/>
              </w:rPr>
              <w:t>ems.C.028</w:t>
            </w:r>
          </w:p>
        </w:tc>
        <w:tc>
          <w:tcPr>
            <w:tcW w:w="574" w:type="dxa"/>
            <w:tcBorders>
              <w:top w:val="nil"/>
              <w:left w:val="nil"/>
              <w:bottom w:val="nil"/>
              <w:right w:val="nil"/>
            </w:tcBorders>
            <w:shd w:val="clear" w:color="auto" w:fill="auto"/>
            <w:vAlign w:val="center"/>
            <w:hideMark/>
          </w:tcPr>
          <w:p w14:paraId="44C6BB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18AF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2230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A1EB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D76E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C72B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E175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631B2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14D2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D0C9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C04E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5944775" w14:textId="77777777" w:rsidR="00413357" w:rsidRPr="000C6B2A" w:rsidRDefault="00413357" w:rsidP="003C08E1">
            <w:pPr>
              <w:jc w:val="right"/>
              <w:rPr>
                <w:rFonts w:ascii="Cambria" w:hAnsi="Cambria"/>
                <w:color w:val="000000"/>
              </w:rPr>
            </w:pPr>
            <w:r w:rsidRPr="000C6B2A">
              <w:rPr>
                <w:rFonts w:ascii="Cambria" w:hAnsi="Cambria"/>
                <w:color w:val="000000"/>
              </w:rPr>
              <w:t>374.8</w:t>
            </w:r>
          </w:p>
        </w:tc>
        <w:tc>
          <w:tcPr>
            <w:tcW w:w="1201" w:type="dxa"/>
            <w:tcBorders>
              <w:top w:val="nil"/>
              <w:left w:val="nil"/>
              <w:bottom w:val="nil"/>
              <w:right w:val="nil"/>
            </w:tcBorders>
            <w:shd w:val="clear" w:color="auto" w:fill="auto"/>
            <w:vAlign w:val="center"/>
            <w:hideMark/>
          </w:tcPr>
          <w:p w14:paraId="6486215A" w14:textId="77777777" w:rsidR="00413357" w:rsidRPr="000C6B2A" w:rsidRDefault="00413357" w:rsidP="003C08E1">
            <w:pPr>
              <w:jc w:val="right"/>
              <w:rPr>
                <w:rFonts w:ascii="Cambria" w:hAnsi="Cambria"/>
                <w:color w:val="000000"/>
              </w:rPr>
            </w:pPr>
            <w:r w:rsidRPr="000C6B2A">
              <w:rPr>
                <w:rFonts w:ascii="Cambria" w:hAnsi="Cambria"/>
                <w:color w:val="000000"/>
              </w:rPr>
              <w:t>3.62E+02</w:t>
            </w:r>
          </w:p>
        </w:tc>
        <w:tc>
          <w:tcPr>
            <w:tcW w:w="1112" w:type="dxa"/>
            <w:tcBorders>
              <w:top w:val="nil"/>
              <w:left w:val="nil"/>
              <w:bottom w:val="nil"/>
              <w:right w:val="nil"/>
            </w:tcBorders>
            <w:shd w:val="clear" w:color="auto" w:fill="auto"/>
            <w:vAlign w:val="center"/>
            <w:hideMark/>
          </w:tcPr>
          <w:p w14:paraId="08BA6F56" w14:textId="77777777" w:rsidR="00413357" w:rsidRPr="000C6B2A" w:rsidRDefault="00413357" w:rsidP="003C08E1">
            <w:pPr>
              <w:jc w:val="right"/>
              <w:rPr>
                <w:rFonts w:ascii="Cambria" w:hAnsi="Cambria"/>
                <w:color w:val="000000"/>
              </w:rPr>
            </w:pPr>
            <w:r w:rsidRPr="000C6B2A">
              <w:rPr>
                <w:rFonts w:ascii="Cambria" w:hAnsi="Cambria"/>
                <w:color w:val="000000"/>
              </w:rPr>
              <w:t>331.6</w:t>
            </w:r>
          </w:p>
        </w:tc>
        <w:tc>
          <w:tcPr>
            <w:tcW w:w="809" w:type="dxa"/>
            <w:tcBorders>
              <w:top w:val="nil"/>
              <w:left w:val="nil"/>
              <w:bottom w:val="nil"/>
              <w:right w:val="nil"/>
            </w:tcBorders>
            <w:shd w:val="clear" w:color="auto" w:fill="auto"/>
            <w:vAlign w:val="center"/>
            <w:hideMark/>
          </w:tcPr>
          <w:p w14:paraId="734DF075" w14:textId="77777777" w:rsidR="00413357" w:rsidRPr="000C6B2A" w:rsidRDefault="00413357" w:rsidP="003C08E1">
            <w:pPr>
              <w:jc w:val="center"/>
              <w:rPr>
                <w:rFonts w:ascii="Cambria" w:hAnsi="Cambria"/>
                <w:color w:val="000000"/>
              </w:rPr>
            </w:pPr>
          </w:p>
        </w:tc>
      </w:tr>
      <w:tr w:rsidR="00413357" w:rsidRPr="000C6B2A" w14:paraId="29AFC8F5" w14:textId="77777777" w:rsidTr="002B3D7B">
        <w:trPr>
          <w:trHeight w:val="315"/>
        </w:trPr>
        <w:tc>
          <w:tcPr>
            <w:tcW w:w="1835" w:type="dxa"/>
            <w:tcBorders>
              <w:top w:val="nil"/>
              <w:left w:val="nil"/>
              <w:bottom w:val="nil"/>
              <w:right w:val="nil"/>
            </w:tcBorders>
            <w:shd w:val="clear" w:color="auto" w:fill="auto"/>
            <w:vAlign w:val="center"/>
            <w:hideMark/>
          </w:tcPr>
          <w:p w14:paraId="20972081" w14:textId="77777777" w:rsidR="00413357" w:rsidRPr="000C6B2A" w:rsidRDefault="00413357" w:rsidP="003C08E1">
            <w:pPr>
              <w:rPr>
                <w:rFonts w:ascii="Cambria" w:hAnsi="Cambria"/>
                <w:color w:val="000000"/>
              </w:rPr>
            </w:pPr>
            <w:r w:rsidRPr="000C6B2A">
              <w:rPr>
                <w:rFonts w:ascii="Cambria" w:hAnsi="Cambria"/>
                <w:color w:val="000000"/>
              </w:rPr>
              <w:t>ems.C.029</w:t>
            </w:r>
          </w:p>
        </w:tc>
        <w:tc>
          <w:tcPr>
            <w:tcW w:w="574" w:type="dxa"/>
            <w:tcBorders>
              <w:top w:val="nil"/>
              <w:left w:val="nil"/>
              <w:bottom w:val="nil"/>
              <w:right w:val="nil"/>
            </w:tcBorders>
            <w:shd w:val="clear" w:color="auto" w:fill="auto"/>
            <w:vAlign w:val="center"/>
            <w:hideMark/>
          </w:tcPr>
          <w:p w14:paraId="60C6BE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84DD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23F9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37E9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F6EC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DECA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1C964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BF19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4FD98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57CF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BC7C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9FAA186" w14:textId="77777777" w:rsidR="00413357" w:rsidRPr="000C6B2A" w:rsidRDefault="00413357" w:rsidP="003C08E1">
            <w:pPr>
              <w:jc w:val="right"/>
              <w:rPr>
                <w:rFonts w:ascii="Cambria" w:hAnsi="Cambria"/>
                <w:color w:val="000000"/>
              </w:rPr>
            </w:pPr>
            <w:r w:rsidRPr="000C6B2A">
              <w:rPr>
                <w:rFonts w:ascii="Cambria" w:hAnsi="Cambria"/>
                <w:color w:val="000000"/>
              </w:rPr>
              <w:t>375.2</w:t>
            </w:r>
          </w:p>
        </w:tc>
        <w:tc>
          <w:tcPr>
            <w:tcW w:w="1201" w:type="dxa"/>
            <w:tcBorders>
              <w:top w:val="nil"/>
              <w:left w:val="nil"/>
              <w:bottom w:val="nil"/>
              <w:right w:val="nil"/>
            </w:tcBorders>
            <w:shd w:val="clear" w:color="auto" w:fill="auto"/>
            <w:vAlign w:val="center"/>
            <w:hideMark/>
          </w:tcPr>
          <w:p w14:paraId="6F1340A8" w14:textId="77777777" w:rsidR="00413357" w:rsidRPr="000C6B2A" w:rsidRDefault="00413357" w:rsidP="003C08E1">
            <w:pPr>
              <w:jc w:val="right"/>
              <w:rPr>
                <w:rFonts w:ascii="Cambria" w:hAnsi="Cambria"/>
                <w:color w:val="000000"/>
              </w:rPr>
            </w:pPr>
            <w:r w:rsidRPr="000C6B2A">
              <w:rPr>
                <w:rFonts w:ascii="Cambria" w:hAnsi="Cambria"/>
                <w:color w:val="000000"/>
              </w:rPr>
              <w:t>3.65E+02</w:t>
            </w:r>
          </w:p>
        </w:tc>
        <w:tc>
          <w:tcPr>
            <w:tcW w:w="1112" w:type="dxa"/>
            <w:tcBorders>
              <w:top w:val="nil"/>
              <w:left w:val="nil"/>
              <w:bottom w:val="nil"/>
              <w:right w:val="nil"/>
            </w:tcBorders>
            <w:shd w:val="clear" w:color="auto" w:fill="auto"/>
            <w:vAlign w:val="center"/>
            <w:hideMark/>
          </w:tcPr>
          <w:p w14:paraId="50A468F6" w14:textId="77777777" w:rsidR="00413357" w:rsidRPr="000C6B2A" w:rsidRDefault="00413357" w:rsidP="003C08E1">
            <w:pPr>
              <w:jc w:val="right"/>
              <w:rPr>
                <w:rFonts w:ascii="Cambria" w:hAnsi="Cambria"/>
                <w:color w:val="000000"/>
              </w:rPr>
            </w:pPr>
            <w:r w:rsidRPr="000C6B2A">
              <w:rPr>
                <w:rFonts w:ascii="Cambria" w:hAnsi="Cambria"/>
                <w:color w:val="000000"/>
              </w:rPr>
              <w:t>329.9</w:t>
            </w:r>
          </w:p>
        </w:tc>
        <w:tc>
          <w:tcPr>
            <w:tcW w:w="809" w:type="dxa"/>
            <w:tcBorders>
              <w:top w:val="nil"/>
              <w:left w:val="nil"/>
              <w:bottom w:val="nil"/>
              <w:right w:val="nil"/>
            </w:tcBorders>
            <w:shd w:val="clear" w:color="auto" w:fill="auto"/>
            <w:vAlign w:val="center"/>
            <w:hideMark/>
          </w:tcPr>
          <w:p w14:paraId="4E5B8FFD" w14:textId="77777777" w:rsidR="00413357" w:rsidRPr="000C6B2A" w:rsidRDefault="00413357" w:rsidP="003C08E1">
            <w:pPr>
              <w:jc w:val="center"/>
              <w:rPr>
                <w:rFonts w:ascii="Cambria" w:hAnsi="Cambria"/>
                <w:color w:val="000000"/>
              </w:rPr>
            </w:pPr>
          </w:p>
        </w:tc>
      </w:tr>
      <w:tr w:rsidR="00413357" w:rsidRPr="000C6B2A" w14:paraId="0697E891" w14:textId="77777777" w:rsidTr="002B3D7B">
        <w:trPr>
          <w:trHeight w:val="315"/>
        </w:trPr>
        <w:tc>
          <w:tcPr>
            <w:tcW w:w="1835" w:type="dxa"/>
            <w:tcBorders>
              <w:top w:val="nil"/>
              <w:left w:val="nil"/>
              <w:bottom w:val="nil"/>
              <w:right w:val="nil"/>
            </w:tcBorders>
            <w:shd w:val="clear" w:color="auto" w:fill="auto"/>
            <w:vAlign w:val="center"/>
            <w:hideMark/>
          </w:tcPr>
          <w:p w14:paraId="57BD35FF" w14:textId="77777777" w:rsidR="00413357" w:rsidRPr="000C6B2A" w:rsidRDefault="00413357" w:rsidP="003C08E1">
            <w:pPr>
              <w:rPr>
                <w:rFonts w:ascii="Cambria" w:hAnsi="Cambria"/>
                <w:color w:val="000000"/>
              </w:rPr>
            </w:pPr>
            <w:r w:rsidRPr="000C6B2A">
              <w:rPr>
                <w:rFonts w:ascii="Cambria" w:hAnsi="Cambria"/>
                <w:color w:val="000000"/>
              </w:rPr>
              <w:t>ems.C.030</w:t>
            </w:r>
          </w:p>
        </w:tc>
        <w:tc>
          <w:tcPr>
            <w:tcW w:w="574" w:type="dxa"/>
            <w:tcBorders>
              <w:top w:val="nil"/>
              <w:left w:val="nil"/>
              <w:bottom w:val="nil"/>
              <w:right w:val="nil"/>
            </w:tcBorders>
            <w:shd w:val="clear" w:color="auto" w:fill="auto"/>
            <w:vAlign w:val="center"/>
            <w:hideMark/>
          </w:tcPr>
          <w:p w14:paraId="10CD4D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11EE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FC30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CEA70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EA46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A08F7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ACD40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4FA7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EAFC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D56D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CB00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0DF8A44" w14:textId="77777777" w:rsidR="00413357" w:rsidRPr="000C6B2A" w:rsidRDefault="00413357" w:rsidP="003C08E1">
            <w:pPr>
              <w:jc w:val="right"/>
              <w:rPr>
                <w:rFonts w:ascii="Cambria" w:hAnsi="Cambria"/>
                <w:color w:val="000000"/>
              </w:rPr>
            </w:pPr>
            <w:r w:rsidRPr="000C6B2A">
              <w:rPr>
                <w:rFonts w:ascii="Cambria" w:hAnsi="Cambria"/>
                <w:color w:val="000000"/>
              </w:rPr>
              <w:t>400.6</w:t>
            </w:r>
          </w:p>
        </w:tc>
        <w:tc>
          <w:tcPr>
            <w:tcW w:w="1201" w:type="dxa"/>
            <w:tcBorders>
              <w:top w:val="nil"/>
              <w:left w:val="nil"/>
              <w:bottom w:val="nil"/>
              <w:right w:val="nil"/>
            </w:tcBorders>
            <w:shd w:val="clear" w:color="auto" w:fill="auto"/>
            <w:vAlign w:val="center"/>
            <w:hideMark/>
          </w:tcPr>
          <w:p w14:paraId="0AC82308" w14:textId="77777777" w:rsidR="00413357" w:rsidRPr="000C6B2A" w:rsidRDefault="00413357" w:rsidP="003C08E1">
            <w:pPr>
              <w:jc w:val="right"/>
              <w:rPr>
                <w:rFonts w:ascii="Cambria" w:hAnsi="Cambria"/>
                <w:color w:val="000000"/>
              </w:rPr>
            </w:pPr>
            <w:r w:rsidRPr="000C6B2A">
              <w:rPr>
                <w:rFonts w:ascii="Cambria" w:hAnsi="Cambria"/>
                <w:color w:val="000000"/>
              </w:rPr>
              <w:t>3.97E+02</w:t>
            </w:r>
          </w:p>
        </w:tc>
        <w:tc>
          <w:tcPr>
            <w:tcW w:w="1112" w:type="dxa"/>
            <w:tcBorders>
              <w:top w:val="nil"/>
              <w:left w:val="nil"/>
              <w:bottom w:val="nil"/>
              <w:right w:val="nil"/>
            </w:tcBorders>
            <w:shd w:val="clear" w:color="auto" w:fill="auto"/>
            <w:vAlign w:val="center"/>
            <w:hideMark/>
          </w:tcPr>
          <w:p w14:paraId="3AF49298" w14:textId="77777777" w:rsidR="00413357" w:rsidRPr="000C6B2A" w:rsidRDefault="00413357" w:rsidP="003C08E1">
            <w:pPr>
              <w:jc w:val="right"/>
              <w:rPr>
                <w:rFonts w:ascii="Cambria" w:hAnsi="Cambria"/>
                <w:color w:val="000000"/>
              </w:rPr>
            </w:pPr>
            <w:r w:rsidRPr="000C6B2A">
              <w:rPr>
                <w:rFonts w:ascii="Cambria" w:hAnsi="Cambria"/>
                <w:color w:val="000000"/>
              </w:rPr>
              <w:t>337.0</w:t>
            </w:r>
          </w:p>
        </w:tc>
        <w:tc>
          <w:tcPr>
            <w:tcW w:w="809" w:type="dxa"/>
            <w:tcBorders>
              <w:top w:val="nil"/>
              <w:left w:val="nil"/>
              <w:bottom w:val="nil"/>
              <w:right w:val="nil"/>
            </w:tcBorders>
            <w:shd w:val="clear" w:color="auto" w:fill="auto"/>
            <w:vAlign w:val="center"/>
            <w:hideMark/>
          </w:tcPr>
          <w:p w14:paraId="53A89CE5" w14:textId="77777777" w:rsidR="00413357" w:rsidRPr="000C6B2A" w:rsidRDefault="00413357" w:rsidP="003C08E1">
            <w:pPr>
              <w:jc w:val="center"/>
              <w:rPr>
                <w:rFonts w:ascii="Cambria" w:hAnsi="Cambria"/>
                <w:color w:val="000000"/>
              </w:rPr>
            </w:pPr>
          </w:p>
        </w:tc>
      </w:tr>
      <w:tr w:rsidR="00413357" w:rsidRPr="000C6B2A" w14:paraId="4B2565F6" w14:textId="77777777" w:rsidTr="002B3D7B">
        <w:trPr>
          <w:trHeight w:val="315"/>
        </w:trPr>
        <w:tc>
          <w:tcPr>
            <w:tcW w:w="1835" w:type="dxa"/>
            <w:tcBorders>
              <w:top w:val="nil"/>
              <w:left w:val="nil"/>
              <w:bottom w:val="nil"/>
              <w:right w:val="nil"/>
            </w:tcBorders>
            <w:shd w:val="clear" w:color="auto" w:fill="auto"/>
            <w:vAlign w:val="center"/>
            <w:hideMark/>
          </w:tcPr>
          <w:p w14:paraId="0CC1C152" w14:textId="77777777" w:rsidR="00413357" w:rsidRPr="000C6B2A" w:rsidRDefault="00413357" w:rsidP="003C08E1">
            <w:pPr>
              <w:rPr>
                <w:rFonts w:ascii="Cambria" w:hAnsi="Cambria"/>
                <w:color w:val="000000"/>
              </w:rPr>
            </w:pPr>
            <w:r w:rsidRPr="000C6B2A">
              <w:rPr>
                <w:rFonts w:ascii="Cambria" w:hAnsi="Cambria"/>
                <w:color w:val="000000"/>
              </w:rPr>
              <w:t>ems.C.031</w:t>
            </w:r>
          </w:p>
        </w:tc>
        <w:tc>
          <w:tcPr>
            <w:tcW w:w="574" w:type="dxa"/>
            <w:tcBorders>
              <w:top w:val="nil"/>
              <w:left w:val="nil"/>
              <w:bottom w:val="nil"/>
              <w:right w:val="nil"/>
            </w:tcBorders>
            <w:shd w:val="clear" w:color="auto" w:fill="auto"/>
            <w:vAlign w:val="center"/>
            <w:hideMark/>
          </w:tcPr>
          <w:p w14:paraId="002214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7BFE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D3F0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C11DE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A513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E3C4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E5F4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D181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689E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98F1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71E1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9E4A03F" w14:textId="77777777" w:rsidR="00413357" w:rsidRPr="000C6B2A" w:rsidRDefault="00413357" w:rsidP="003C08E1">
            <w:pPr>
              <w:jc w:val="right"/>
              <w:rPr>
                <w:rFonts w:ascii="Cambria" w:hAnsi="Cambria"/>
                <w:color w:val="000000"/>
              </w:rPr>
            </w:pPr>
            <w:r w:rsidRPr="000C6B2A">
              <w:rPr>
                <w:rFonts w:ascii="Cambria" w:hAnsi="Cambria"/>
                <w:color w:val="000000"/>
              </w:rPr>
              <w:t>389.2</w:t>
            </w:r>
          </w:p>
        </w:tc>
        <w:tc>
          <w:tcPr>
            <w:tcW w:w="1201" w:type="dxa"/>
            <w:tcBorders>
              <w:top w:val="nil"/>
              <w:left w:val="nil"/>
              <w:bottom w:val="nil"/>
              <w:right w:val="nil"/>
            </w:tcBorders>
            <w:shd w:val="clear" w:color="auto" w:fill="auto"/>
            <w:vAlign w:val="center"/>
            <w:hideMark/>
          </w:tcPr>
          <w:p w14:paraId="52E48C4B" w14:textId="77777777" w:rsidR="00413357" w:rsidRPr="000C6B2A" w:rsidRDefault="00413357" w:rsidP="003C08E1">
            <w:pPr>
              <w:jc w:val="right"/>
              <w:rPr>
                <w:rFonts w:ascii="Cambria" w:hAnsi="Cambria"/>
                <w:color w:val="000000"/>
              </w:rPr>
            </w:pPr>
            <w:r w:rsidRPr="000C6B2A">
              <w:rPr>
                <w:rFonts w:ascii="Cambria" w:hAnsi="Cambria"/>
                <w:color w:val="000000"/>
              </w:rPr>
              <w:t>3.89E+02</w:t>
            </w:r>
          </w:p>
        </w:tc>
        <w:tc>
          <w:tcPr>
            <w:tcW w:w="1112" w:type="dxa"/>
            <w:tcBorders>
              <w:top w:val="nil"/>
              <w:left w:val="nil"/>
              <w:bottom w:val="nil"/>
              <w:right w:val="nil"/>
            </w:tcBorders>
            <w:shd w:val="clear" w:color="auto" w:fill="auto"/>
            <w:vAlign w:val="center"/>
            <w:hideMark/>
          </w:tcPr>
          <w:p w14:paraId="24E6F962" w14:textId="77777777" w:rsidR="00413357" w:rsidRPr="000C6B2A" w:rsidRDefault="00413357" w:rsidP="003C08E1">
            <w:pPr>
              <w:jc w:val="right"/>
              <w:rPr>
                <w:rFonts w:ascii="Cambria" w:hAnsi="Cambria"/>
                <w:color w:val="000000"/>
              </w:rPr>
            </w:pPr>
            <w:r w:rsidRPr="000C6B2A">
              <w:rPr>
                <w:rFonts w:ascii="Cambria" w:hAnsi="Cambria"/>
                <w:color w:val="000000"/>
              </w:rPr>
              <w:t>329.0</w:t>
            </w:r>
          </w:p>
        </w:tc>
        <w:tc>
          <w:tcPr>
            <w:tcW w:w="809" w:type="dxa"/>
            <w:tcBorders>
              <w:top w:val="nil"/>
              <w:left w:val="nil"/>
              <w:bottom w:val="nil"/>
              <w:right w:val="nil"/>
            </w:tcBorders>
            <w:shd w:val="clear" w:color="auto" w:fill="auto"/>
            <w:vAlign w:val="center"/>
            <w:hideMark/>
          </w:tcPr>
          <w:p w14:paraId="4BF9D9CD" w14:textId="77777777" w:rsidR="00413357" w:rsidRPr="000C6B2A" w:rsidRDefault="00413357" w:rsidP="003C08E1">
            <w:pPr>
              <w:jc w:val="center"/>
              <w:rPr>
                <w:rFonts w:ascii="Cambria" w:hAnsi="Cambria"/>
                <w:color w:val="000000"/>
              </w:rPr>
            </w:pPr>
          </w:p>
        </w:tc>
      </w:tr>
      <w:tr w:rsidR="00413357" w:rsidRPr="000C6B2A" w14:paraId="1ED8353A" w14:textId="77777777" w:rsidTr="002B3D7B">
        <w:trPr>
          <w:trHeight w:val="315"/>
        </w:trPr>
        <w:tc>
          <w:tcPr>
            <w:tcW w:w="1835" w:type="dxa"/>
            <w:tcBorders>
              <w:top w:val="nil"/>
              <w:left w:val="nil"/>
              <w:bottom w:val="nil"/>
              <w:right w:val="nil"/>
            </w:tcBorders>
            <w:shd w:val="clear" w:color="auto" w:fill="auto"/>
            <w:vAlign w:val="center"/>
            <w:hideMark/>
          </w:tcPr>
          <w:p w14:paraId="74C57C0F" w14:textId="77777777" w:rsidR="00413357" w:rsidRPr="000C6B2A" w:rsidRDefault="00413357" w:rsidP="003C08E1">
            <w:pPr>
              <w:rPr>
                <w:rFonts w:ascii="Cambria" w:hAnsi="Cambria"/>
                <w:color w:val="000000"/>
              </w:rPr>
            </w:pPr>
            <w:r w:rsidRPr="000C6B2A">
              <w:rPr>
                <w:rFonts w:ascii="Cambria" w:hAnsi="Cambria"/>
                <w:color w:val="000000"/>
              </w:rPr>
              <w:t>ems.C.032</w:t>
            </w:r>
          </w:p>
        </w:tc>
        <w:tc>
          <w:tcPr>
            <w:tcW w:w="574" w:type="dxa"/>
            <w:tcBorders>
              <w:top w:val="nil"/>
              <w:left w:val="nil"/>
              <w:bottom w:val="nil"/>
              <w:right w:val="nil"/>
            </w:tcBorders>
            <w:shd w:val="clear" w:color="auto" w:fill="auto"/>
            <w:vAlign w:val="center"/>
            <w:hideMark/>
          </w:tcPr>
          <w:p w14:paraId="573548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311C9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22923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510F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D1EC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6A05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6A584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C9A6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FF05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843FE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9325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610AC02" w14:textId="77777777" w:rsidR="00413357" w:rsidRPr="000C6B2A" w:rsidRDefault="00413357" w:rsidP="003C08E1">
            <w:pPr>
              <w:jc w:val="right"/>
              <w:rPr>
                <w:rFonts w:ascii="Cambria" w:hAnsi="Cambria"/>
                <w:color w:val="000000"/>
              </w:rPr>
            </w:pPr>
            <w:r w:rsidRPr="000C6B2A">
              <w:rPr>
                <w:rFonts w:ascii="Cambria" w:hAnsi="Cambria"/>
                <w:color w:val="000000"/>
              </w:rPr>
              <w:t>356.1</w:t>
            </w:r>
          </w:p>
        </w:tc>
        <w:tc>
          <w:tcPr>
            <w:tcW w:w="1201" w:type="dxa"/>
            <w:tcBorders>
              <w:top w:val="nil"/>
              <w:left w:val="nil"/>
              <w:bottom w:val="nil"/>
              <w:right w:val="nil"/>
            </w:tcBorders>
            <w:shd w:val="clear" w:color="auto" w:fill="auto"/>
            <w:vAlign w:val="center"/>
            <w:hideMark/>
          </w:tcPr>
          <w:p w14:paraId="48A38CB0" w14:textId="77777777" w:rsidR="00413357" w:rsidRPr="000C6B2A" w:rsidRDefault="00413357" w:rsidP="003C08E1">
            <w:pPr>
              <w:jc w:val="right"/>
              <w:rPr>
                <w:rFonts w:ascii="Cambria" w:hAnsi="Cambria"/>
                <w:color w:val="000000"/>
              </w:rPr>
            </w:pPr>
            <w:r w:rsidRPr="000C6B2A">
              <w:rPr>
                <w:rFonts w:ascii="Cambria" w:hAnsi="Cambria"/>
                <w:color w:val="000000"/>
              </w:rPr>
              <w:t>2.70E+03</w:t>
            </w:r>
          </w:p>
        </w:tc>
        <w:tc>
          <w:tcPr>
            <w:tcW w:w="1112" w:type="dxa"/>
            <w:tcBorders>
              <w:top w:val="nil"/>
              <w:left w:val="nil"/>
              <w:bottom w:val="nil"/>
              <w:right w:val="nil"/>
            </w:tcBorders>
            <w:shd w:val="clear" w:color="auto" w:fill="auto"/>
            <w:vAlign w:val="center"/>
            <w:hideMark/>
          </w:tcPr>
          <w:p w14:paraId="45590C1C" w14:textId="77777777" w:rsidR="00413357" w:rsidRPr="000C6B2A" w:rsidRDefault="00413357" w:rsidP="003C08E1">
            <w:pPr>
              <w:jc w:val="right"/>
              <w:rPr>
                <w:rFonts w:ascii="Cambria" w:hAnsi="Cambria"/>
                <w:color w:val="000000"/>
              </w:rPr>
            </w:pPr>
            <w:r w:rsidRPr="000C6B2A">
              <w:rPr>
                <w:rFonts w:ascii="Cambria" w:hAnsi="Cambria"/>
                <w:color w:val="000000"/>
              </w:rPr>
              <w:t>343.1</w:t>
            </w:r>
          </w:p>
        </w:tc>
        <w:tc>
          <w:tcPr>
            <w:tcW w:w="809" w:type="dxa"/>
            <w:tcBorders>
              <w:top w:val="nil"/>
              <w:left w:val="nil"/>
              <w:bottom w:val="nil"/>
              <w:right w:val="nil"/>
            </w:tcBorders>
            <w:shd w:val="clear" w:color="auto" w:fill="auto"/>
            <w:vAlign w:val="center"/>
            <w:hideMark/>
          </w:tcPr>
          <w:p w14:paraId="043275A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B35B886" w14:textId="77777777" w:rsidTr="002B3D7B">
        <w:trPr>
          <w:trHeight w:val="315"/>
        </w:trPr>
        <w:tc>
          <w:tcPr>
            <w:tcW w:w="1835" w:type="dxa"/>
            <w:tcBorders>
              <w:top w:val="nil"/>
              <w:left w:val="nil"/>
              <w:bottom w:val="nil"/>
              <w:right w:val="nil"/>
            </w:tcBorders>
            <w:shd w:val="clear" w:color="auto" w:fill="auto"/>
            <w:vAlign w:val="center"/>
            <w:hideMark/>
          </w:tcPr>
          <w:p w14:paraId="677EB654" w14:textId="77777777" w:rsidR="00413357" w:rsidRPr="000C6B2A" w:rsidRDefault="00413357" w:rsidP="003C08E1">
            <w:pPr>
              <w:rPr>
                <w:rFonts w:ascii="Cambria" w:hAnsi="Cambria"/>
                <w:color w:val="000000"/>
              </w:rPr>
            </w:pPr>
            <w:r w:rsidRPr="000C6B2A">
              <w:rPr>
                <w:rFonts w:ascii="Cambria" w:hAnsi="Cambria"/>
                <w:color w:val="000000"/>
              </w:rPr>
              <w:t>ems.C.033</w:t>
            </w:r>
          </w:p>
        </w:tc>
        <w:tc>
          <w:tcPr>
            <w:tcW w:w="574" w:type="dxa"/>
            <w:tcBorders>
              <w:top w:val="nil"/>
              <w:left w:val="nil"/>
              <w:bottom w:val="nil"/>
              <w:right w:val="nil"/>
            </w:tcBorders>
            <w:shd w:val="clear" w:color="auto" w:fill="auto"/>
            <w:vAlign w:val="center"/>
            <w:hideMark/>
          </w:tcPr>
          <w:p w14:paraId="0325A0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8D8B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2604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9153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430A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08120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A852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7CC4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85C1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4A3D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232D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AA6BBAF" w14:textId="77777777" w:rsidR="00413357" w:rsidRPr="000C6B2A" w:rsidRDefault="00413357" w:rsidP="003C08E1">
            <w:pPr>
              <w:jc w:val="right"/>
              <w:rPr>
                <w:rFonts w:ascii="Cambria" w:hAnsi="Cambria"/>
                <w:color w:val="000000"/>
              </w:rPr>
            </w:pPr>
            <w:r w:rsidRPr="000C6B2A">
              <w:rPr>
                <w:rFonts w:ascii="Cambria" w:hAnsi="Cambria"/>
                <w:color w:val="000000"/>
              </w:rPr>
              <w:t>351.2</w:t>
            </w:r>
          </w:p>
        </w:tc>
        <w:tc>
          <w:tcPr>
            <w:tcW w:w="1201" w:type="dxa"/>
            <w:tcBorders>
              <w:top w:val="nil"/>
              <w:left w:val="nil"/>
              <w:bottom w:val="nil"/>
              <w:right w:val="nil"/>
            </w:tcBorders>
            <w:shd w:val="clear" w:color="auto" w:fill="auto"/>
            <w:vAlign w:val="center"/>
            <w:hideMark/>
          </w:tcPr>
          <w:p w14:paraId="697B24CE" w14:textId="77777777" w:rsidR="00413357" w:rsidRPr="000C6B2A" w:rsidRDefault="00413357" w:rsidP="003C08E1">
            <w:pPr>
              <w:jc w:val="right"/>
              <w:rPr>
                <w:rFonts w:ascii="Cambria" w:hAnsi="Cambria"/>
                <w:color w:val="000000"/>
              </w:rPr>
            </w:pPr>
            <w:r w:rsidRPr="000C6B2A">
              <w:rPr>
                <w:rFonts w:ascii="Cambria" w:hAnsi="Cambria"/>
                <w:color w:val="000000"/>
              </w:rPr>
              <w:t>1.39E+06</w:t>
            </w:r>
          </w:p>
        </w:tc>
        <w:tc>
          <w:tcPr>
            <w:tcW w:w="1112" w:type="dxa"/>
            <w:tcBorders>
              <w:top w:val="nil"/>
              <w:left w:val="nil"/>
              <w:bottom w:val="nil"/>
              <w:right w:val="nil"/>
            </w:tcBorders>
            <w:shd w:val="clear" w:color="auto" w:fill="auto"/>
            <w:vAlign w:val="center"/>
            <w:hideMark/>
          </w:tcPr>
          <w:p w14:paraId="343FD2F8" w14:textId="77777777" w:rsidR="00413357" w:rsidRPr="000C6B2A" w:rsidRDefault="00413357" w:rsidP="003C08E1">
            <w:pPr>
              <w:jc w:val="right"/>
              <w:rPr>
                <w:rFonts w:ascii="Cambria" w:hAnsi="Cambria"/>
                <w:color w:val="000000"/>
              </w:rPr>
            </w:pPr>
            <w:r w:rsidRPr="000C6B2A">
              <w:rPr>
                <w:rFonts w:ascii="Cambria" w:hAnsi="Cambria"/>
                <w:color w:val="000000"/>
              </w:rPr>
              <w:t>338.0</w:t>
            </w:r>
          </w:p>
        </w:tc>
        <w:tc>
          <w:tcPr>
            <w:tcW w:w="809" w:type="dxa"/>
            <w:tcBorders>
              <w:top w:val="nil"/>
              <w:left w:val="nil"/>
              <w:bottom w:val="nil"/>
              <w:right w:val="nil"/>
            </w:tcBorders>
            <w:shd w:val="clear" w:color="auto" w:fill="auto"/>
            <w:vAlign w:val="center"/>
            <w:hideMark/>
          </w:tcPr>
          <w:p w14:paraId="0F8D4FA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4EA885F" w14:textId="77777777" w:rsidTr="002B3D7B">
        <w:trPr>
          <w:trHeight w:val="315"/>
        </w:trPr>
        <w:tc>
          <w:tcPr>
            <w:tcW w:w="1835" w:type="dxa"/>
            <w:tcBorders>
              <w:top w:val="nil"/>
              <w:left w:val="nil"/>
              <w:bottom w:val="nil"/>
              <w:right w:val="nil"/>
            </w:tcBorders>
            <w:shd w:val="clear" w:color="auto" w:fill="auto"/>
            <w:vAlign w:val="center"/>
            <w:hideMark/>
          </w:tcPr>
          <w:p w14:paraId="16F4B404" w14:textId="77777777" w:rsidR="00413357" w:rsidRPr="000C6B2A" w:rsidRDefault="00413357" w:rsidP="003C08E1">
            <w:pPr>
              <w:rPr>
                <w:rFonts w:ascii="Cambria" w:hAnsi="Cambria"/>
                <w:color w:val="000000"/>
              </w:rPr>
            </w:pPr>
            <w:r w:rsidRPr="000C6B2A">
              <w:rPr>
                <w:rFonts w:ascii="Cambria" w:hAnsi="Cambria"/>
                <w:color w:val="000000"/>
              </w:rPr>
              <w:t>ems.C.034</w:t>
            </w:r>
          </w:p>
        </w:tc>
        <w:tc>
          <w:tcPr>
            <w:tcW w:w="574" w:type="dxa"/>
            <w:tcBorders>
              <w:top w:val="nil"/>
              <w:left w:val="nil"/>
              <w:bottom w:val="nil"/>
              <w:right w:val="nil"/>
            </w:tcBorders>
            <w:shd w:val="clear" w:color="auto" w:fill="auto"/>
            <w:vAlign w:val="center"/>
            <w:hideMark/>
          </w:tcPr>
          <w:p w14:paraId="44AAAD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DF71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0AA2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FA18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7CDC3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1A15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AA89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5D87E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3342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86ED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4821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E2B3B37" w14:textId="77777777" w:rsidR="00413357" w:rsidRPr="000C6B2A" w:rsidRDefault="00413357" w:rsidP="003C08E1">
            <w:pPr>
              <w:jc w:val="right"/>
              <w:rPr>
                <w:rFonts w:ascii="Cambria" w:hAnsi="Cambria"/>
                <w:color w:val="000000"/>
              </w:rPr>
            </w:pPr>
            <w:r w:rsidRPr="000C6B2A">
              <w:rPr>
                <w:rFonts w:ascii="Cambria" w:hAnsi="Cambria"/>
                <w:color w:val="000000"/>
              </w:rPr>
              <w:t>443.7</w:t>
            </w:r>
          </w:p>
        </w:tc>
        <w:tc>
          <w:tcPr>
            <w:tcW w:w="1201" w:type="dxa"/>
            <w:tcBorders>
              <w:top w:val="nil"/>
              <w:left w:val="nil"/>
              <w:bottom w:val="nil"/>
              <w:right w:val="nil"/>
            </w:tcBorders>
            <w:shd w:val="clear" w:color="auto" w:fill="auto"/>
            <w:vAlign w:val="center"/>
            <w:hideMark/>
          </w:tcPr>
          <w:p w14:paraId="1B8B731E" w14:textId="77777777" w:rsidR="00413357" w:rsidRPr="000C6B2A" w:rsidRDefault="00413357" w:rsidP="003C08E1">
            <w:pPr>
              <w:jc w:val="right"/>
              <w:rPr>
                <w:rFonts w:ascii="Cambria" w:hAnsi="Cambria"/>
                <w:color w:val="000000"/>
              </w:rPr>
            </w:pPr>
            <w:r w:rsidRPr="000C6B2A">
              <w:rPr>
                <w:rFonts w:ascii="Cambria" w:hAnsi="Cambria"/>
                <w:color w:val="000000"/>
              </w:rPr>
              <w:t>1.59E+04</w:t>
            </w:r>
          </w:p>
        </w:tc>
        <w:tc>
          <w:tcPr>
            <w:tcW w:w="1112" w:type="dxa"/>
            <w:tcBorders>
              <w:top w:val="nil"/>
              <w:left w:val="nil"/>
              <w:bottom w:val="nil"/>
              <w:right w:val="nil"/>
            </w:tcBorders>
            <w:shd w:val="clear" w:color="auto" w:fill="auto"/>
            <w:vAlign w:val="center"/>
            <w:hideMark/>
          </w:tcPr>
          <w:p w14:paraId="4FCBF9F9" w14:textId="77777777" w:rsidR="00413357" w:rsidRPr="000C6B2A" w:rsidRDefault="00413357" w:rsidP="003C08E1">
            <w:pPr>
              <w:jc w:val="right"/>
              <w:rPr>
                <w:rFonts w:ascii="Cambria" w:hAnsi="Cambria"/>
                <w:color w:val="000000"/>
              </w:rPr>
            </w:pPr>
            <w:r w:rsidRPr="000C6B2A">
              <w:rPr>
                <w:rFonts w:ascii="Cambria" w:hAnsi="Cambria"/>
                <w:color w:val="000000"/>
              </w:rPr>
              <w:t>384.3</w:t>
            </w:r>
          </w:p>
        </w:tc>
        <w:tc>
          <w:tcPr>
            <w:tcW w:w="809" w:type="dxa"/>
            <w:tcBorders>
              <w:top w:val="nil"/>
              <w:left w:val="nil"/>
              <w:bottom w:val="nil"/>
              <w:right w:val="nil"/>
            </w:tcBorders>
            <w:shd w:val="clear" w:color="auto" w:fill="auto"/>
            <w:vAlign w:val="center"/>
            <w:hideMark/>
          </w:tcPr>
          <w:p w14:paraId="5F41A88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5D12434" w14:textId="77777777" w:rsidTr="002B3D7B">
        <w:trPr>
          <w:trHeight w:val="315"/>
        </w:trPr>
        <w:tc>
          <w:tcPr>
            <w:tcW w:w="1835" w:type="dxa"/>
            <w:tcBorders>
              <w:top w:val="nil"/>
              <w:left w:val="nil"/>
              <w:bottom w:val="nil"/>
              <w:right w:val="nil"/>
            </w:tcBorders>
            <w:shd w:val="clear" w:color="auto" w:fill="auto"/>
            <w:vAlign w:val="center"/>
            <w:hideMark/>
          </w:tcPr>
          <w:p w14:paraId="647E9C18" w14:textId="77777777" w:rsidR="00413357" w:rsidRPr="000C6B2A" w:rsidRDefault="00413357" w:rsidP="003C08E1">
            <w:pPr>
              <w:rPr>
                <w:rFonts w:ascii="Cambria" w:hAnsi="Cambria"/>
                <w:color w:val="000000"/>
              </w:rPr>
            </w:pPr>
            <w:r w:rsidRPr="000C6B2A">
              <w:rPr>
                <w:rFonts w:ascii="Cambria" w:hAnsi="Cambria"/>
                <w:color w:val="000000"/>
              </w:rPr>
              <w:t>ems.C.035</w:t>
            </w:r>
          </w:p>
        </w:tc>
        <w:tc>
          <w:tcPr>
            <w:tcW w:w="574" w:type="dxa"/>
            <w:tcBorders>
              <w:top w:val="nil"/>
              <w:left w:val="nil"/>
              <w:bottom w:val="nil"/>
              <w:right w:val="nil"/>
            </w:tcBorders>
            <w:shd w:val="clear" w:color="auto" w:fill="auto"/>
            <w:vAlign w:val="center"/>
            <w:hideMark/>
          </w:tcPr>
          <w:p w14:paraId="6837410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C66A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E263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1DA9A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02C8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C67C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9D7B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8E88D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246F3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CBFD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B8CF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2FDE055" w14:textId="77777777" w:rsidR="00413357" w:rsidRPr="000C6B2A" w:rsidRDefault="00413357" w:rsidP="003C08E1">
            <w:pPr>
              <w:jc w:val="right"/>
              <w:rPr>
                <w:rFonts w:ascii="Cambria" w:hAnsi="Cambria"/>
                <w:color w:val="000000"/>
              </w:rPr>
            </w:pPr>
            <w:r w:rsidRPr="000C6B2A">
              <w:rPr>
                <w:rFonts w:ascii="Cambria" w:hAnsi="Cambria"/>
                <w:color w:val="000000"/>
              </w:rPr>
              <w:t>384.8</w:t>
            </w:r>
          </w:p>
        </w:tc>
        <w:tc>
          <w:tcPr>
            <w:tcW w:w="1201" w:type="dxa"/>
            <w:tcBorders>
              <w:top w:val="nil"/>
              <w:left w:val="nil"/>
              <w:bottom w:val="nil"/>
              <w:right w:val="nil"/>
            </w:tcBorders>
            <w:shd w:val="clear" w:color="auto" w:fill="auto"/>
            <w:vAlign w:val="center"/>
            <w:hideMark/>
          </w:tcPr>
          <w:p w14:paraId="7093ED80" w14:textId="77777777" w:rsidR="00413357" w:rsidRPr="000C6B2A" w:rsidRDefault="00413357" w:rsidP="003C08E1">
            <w:pPr>
              <w:jc w:val="right"/>
              <w:rPr>
                <w:rFonts w:ascii="Cambria" w:hAnsi="Cambria"/>
                <w:color w:val="000000"/>
              </w:rPr>
            </w:pPr>
            <w:r w:rsidRPr="000C6B2A">
              <w:rPr>
                <w:rFonts w:ascii="Cambria" w:hAnsi="Cambria"/>
                <w:color w:val="000000"/>
              </w:rPr>
              <w:t>2.85E+06</w:t>
            </w:r>
          </w:p>
        </w:tc>
        <w:tc>
          <w:tcPr>
            <w:tcW w:w="1112" w:type="dxa"/>
            <w:tcBorders>
              <w:top w:val="nil"/>
              <w:left w:val="nil"/>
              <w:bottom w:val="nil"/>
              <w:right w:val="nil"/>
            </w:tcBorders>
            <w:shd w:val="clear" w:color="auto" w:fill="auto"/>
            <w:vAlign w:val="center"/>
            <w:hideMark/>
          </w:tcPr>
          <w:p w14:paraId="760B326B" w14:textId="77777777" w:rsidR="00413357" w:rsidRPr="000C6B2A" w:rsidRDefault="00413357" w:rsidP="003C08E1">
            <w:pPr>
              <w:jc w:val="right"/>
              <w:rPr>
                <w:rFonts w:ascii="Cambria" w:hAnsi="Cambria"/>
                <w:color w:val="000000"/>
              </w:rPr>
            </w:pPr>
            <w:r w:rsidRPr="000C6B2A">
              <w:rPr>
                <w:rFonts w:ascii="Cambria" w:hAnsi="Cambria"/>
                <w:color w:val="000000"/>
              </w:rPr>
              <w:t>351.7</w:t>
            </w:r>
          </w:p>
        </w:tc>
        <w:tc>
          <w:tcPr>
            <w:tcW w:w="809" w:type="dxa"/>
            <w:tcBorders>
              <w:top w:val="nil"/>
              <w:left w:val="nil"/>
              <w:bottom w:val="nil"/>
              <w:right w:val="nil"/>
            </w:tcBorders>
            <w:shd w:val="clear" w:color="auto" w:fill="auto"/>
            <w:vAlign w:val="center"/>
            <w:hideMark/>
          </w:tcPr>
          <w:p w14:paraId="269A3AD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491F8C6" w14:textId="77777777" w:rsidTr="002B3D7B">
        <w:trPr>
          <w:trHeight w:val="315"/>
        </w:trPr>
        <w:tc>
          <w:tcPr>
            <w:tcW w:w="1835" w:type="dxa"/>
            <w:tcBorders>
              <w:top w:val="nil"/>
              <w:left w:val="nil"/>
              <w:bottom w:val="nil"/>
              <w:right w:val="nil"/>
            </w:tcBorders>
            <w:shd w:val="clear" w:color="auto" w:fill="auto"/>
            <w:vAlign w:val="center"/>
            <w:hideMark/>
          </w:tcPr>
          <w:p w14:paraId="4366924B" w14:textId="77777777" w:rsidR="00413357" w:rsidRPr="000C6B2A" w:rsidRDefault="00413357" w:rsidP="003C08E1">
            <w:pPr>
              <w:rPr>
                <w:rFonts w:ascii="Cambria" w:hAnsi="Cambria"/>
                <w:color w:val="000000"/>
              </w:rPr>
            </w:pPr>
            <w:r w:rsidRPr="000C6B2A">
              <w:rPr>
                <w:rFonts w:ascii="Cambria" w:hAnsi="Cambria"/>
                <w:color w:val="000000"/>
              </w:rPr>
              <w:t>ems.C.036</w:t>
            </w:r>
          </w:p>
        </w:tc>
        <w:tc>
          <w:tcPr>
            <w:tcW w:w="574" w:type="dxa"/>
            <w:tcBorders>
              <w:top w:val="nil"/>
              <w:left w:val="nil"/>
              <w:bottom w:val="nil"/>
              <w:right w:val="nil"/>
            </w:tcBorders>
            <w:shd w:val="clear" w:color="auto" w:fill="auto"/>
            <w:vAlign w:val="center"/>
            <w:hideMark/>
          </w:tcPr>
          <w:p w14:paraId="510711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4874C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B5373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14C8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4C3B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84F3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7584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5D3BB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C9D0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46F4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1057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FF5D3D9" w14:textId="77777777" w:rsidR="00413357" w:rsidRPr="000C6B2A" w:rsidRDefault="00413357" w:rsidP="003C08E1">
            <w:pPr>
              <w:jc w:val="right"/>
              <w:rPr>
                <w:rFonts w:ascii="Cambria" w:hAnsi="Cambria"/>
                <w:color w:val="000000"/>
              </w:rPr>
            </w:pPr>
            <w:r w:rsidRPr="000C6B2A">
              <w:rPr>
                <w:rFonts w:ascii="Cambria" w:hAnsi="Cambria"/>
                <w:color w:val="000000"/>
              </w:rPr>
              <w:t>551.5</w:t>
            </w:r>
          </w:p>
        </w:tc>
        <w:tc>
          <w:tcPr>
            <w:tcW w:w="1201" w:type="dxa"/>
            <w:tcBorders>
              <w:top w:val="nil"/>
              <w:left w:val="nil"/>
              <w:bottom w:val="nil"/>
              <w:right w:val="nil"/>
            </w:tcBorders>
            <w:shd w:val="clear" w:color="auto" w:fill="auto"/>
            <w:vAlign w:val="center"/>
            <w:hideMark/>
          </w:tcPr>
          <w:p w14:paraId="24CD05F9" w14:textId="77777777" w:rsidR="00413357" w:rsidRPr="000C6B2A" w:rsidRDefault="00413357" w:rsidP="003C08E1">
            <w:pPr>
              <w:jc w:val="right"/>
              <w:rPr>
                <w:rFonts w:ascii="Cambria" w:hAnsi="Cambria"/>
                <w:color w:val="000000"/>
              </w:rPr>
            </w:pPr>
            <w:r w:rsidRPr="000C6B2A">
              <w:rPr>
                <w:rFonts w:ascii="Cambria" w:hAnsi="Cambria"/>
                <w:color w:val="000000"/>
              </w:rPr>
              <w:t>1.92E+05</w:t>
            </w:r>
          </w:p>
        </w:tc>
        <w:tc>
          <w:tcPr>
            <w:tcW w:w="1112" w:type="dxa"/>
            <w:tcBorders>
              <w:top w:val="nil"/>
              <w:left w:val="nil"/>
              <w:bottom w:val="nil"/>
              <w:right w:val="nil"/>
            </w:tcBorders>
            <w:shd w:val="clear" w:color="auto" w:fill="auto"/>
            <w:vAlign w:val="center"/>
            <w:hideMark/>
          </w:tcPr>
          <w:p w14:paraId="686AE8A3" w14:textId="77777777" w:rsidR="00413357" w:rsidRPr="000C6B2A" w:rsidRDefault="00413357" w:rsidP="003C08E1">
            <w:pPr>
              <w:jc w:val="right"/>
              <w:rPr>
                <w:rFonts w:ascii="Cambria" w:hAnsi="Cambria"/>
                <w:color w:val="000000"/>
              </w:rPr>
            </w:pPr>
            <w:r w:rsidRPr="000C6B2A">
              <w:rPr>
                <w:rFonts w:ascii="Cambria" w:hAnsi="Cambria"/>
                <w:color w:val="000000"/>
              </w:rPr>
              <w:t>321.7</w:t>
            </w:r>
          </w:p>
        </w:tc>
        <w:tc>
          <w:tcPr>
            <w:tcW w:w="809" w:type="dxa"/>
            <w:tcBorders>
              <w:top w:val="nil"/>
              <w:left w:val="nil"/>
              <w:bottom w:val="nil"/>
              <w:right w:val="nil"/>
            </w:tcBorders>
            <w:shd w:val="clear" w:color="auto" w:fill="auto"/>
            <w:vAlign w:val="center"/>
            <w:hideMark/>
          </w:tcPr>
          <w:p w14:paraId="686BA47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19962BB" w14:textId="77777777" w:rsidTr="002B3D7B">
        <w:trPr>
          <w:trHeight w:val="315"/>
        </w:trPr>
        <w:tc>
          <w:tcPr>
            <w:tcW w:w="1835" w:type="dxa"/>
            <w:tcBorders>
              <w:top w:val="nil"/>
              <w:left w:val="nil"/>
              <w:bottom w:val="nil"/>
              <w:right w:val="nil"/>
            </w:tcBorders>
            <w:shd w:val="clear" w:color="auto" w:fill="auto"/>
            <w:vAlign w:val="center"/>
            <w:hideMark/>
          </w:tcPr>
          <w:p w14:paraId="6F018198" w14:textId="77777777" w:rsidR="00413357" w:rsidRPr="000C6B2A" w:rsidRDefault="00413357" w:rsidP="003C08E1">
            <w:pPr>
              <w:rPr>
                <w:rFonts w:ascii="Cambria" w:hAnsi="Cambria"/>
                <w:color w:val="000000"/>
              </w:rPr>
            </w:pPr>
            <w:r w:rsidRPr="000C6B2A">
              <w:rPr>
                <w:rFonts w:ascii="Cambria" w:hAnsi="Cambria"/>
                <w:color w:val="000000"/>
              </w:rPr>
              <w:t>ems.C.037</w:t>
            </w:r>
          </w:p>
        </w:tc>
        <w:tc>
          <w:tcPr>
            <w:tcW w:w="574" w:type="dxa"/>
            <w:tcBorders>
              <w:top w:val="nil"/>
              <w:left w:val="nil"/>
              <w:bottom w:val="nil"/>
              <w:right w:val="nil"/>
            </w:tcBorders>
            <w:shd w:val="clear" w:color="auto" w:fill="auto"/>
            <w:vAlign w:val="center"/>
            <w:hideMark/>
          </w:tcPr>
          <w:p w14:paraId="27D590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2356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C62BF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90E0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040B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4BF52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0874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6231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175CF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5610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D419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E2652A" w14:textId="77777777" w:rsidR="00413357" w:rsidRPr="000C6B2A" w:rsidRDefault="00413357" w:rsidP="003C08E1">
            <w:pPr>
              <w:jc w:val="right"/>
              <w:rPr>
                <w:rFonts w:ascii="Cambria" w:hAnsi="Cambria"/>
                <w:color w:val="000000"/>
              </w:rPr>
            </w:pPr>
            <w:r w:rsidRPr="000C6B2A">
              <w:rPr>
                <w:rFonts w:ascii="Cambria" w:hAnsi="Cambria"/>
                <w:color w:val="000000"/>
              </w:rPr>
              <w:t>565.8</w:t>
            </w:r>
          </w:p>
        </w:tc>
        <w:tc>
          <w:tcPr>
            <w:tcW w:w="1201" w:type="dxa"/>
            <w:tcBorders>
              <w:top w:val="nil"/>
              <w:left w:val="nil"/>
              <w:bottom w:val="nil"/>
              <w:right w:val="nil"/>
            </w:tcBorders>
            <w:shd w:val="clear" w:color="auto" w:fill="auto"/>
            <w:vAlign w:val="center"/>
            <w:hideMark/>
          </w:tcPr>
          <w:p w14:paraId="314FE229" w14:textId="77777777" w:rsidR="00413357" w:rsidRPr="000C6B2A" w:rsidRDefault="00413357" w:rsidP="003C08E1">
            <w:pPr>
              <w:jc w:val="right"/>
              <w:rPr>
                <w:rFonts w:ascii="Cambria" w:hAnsi="Cambria"/>
                <w:color w:val="000000"/>
              </w:rPr>
            </w:pPr>
            <w:r w:rsidRPr="000C6B2A">
              <w:rPr>
                <w:rFonts w:ascii="Cambria" w:hAnsi="Cambria"/>
                <w:color w:val="000000"/>
              </w:rPr>
              <w:t>3.25E+06</w:t>
            </w:r>
          </w:p>
        </w:tc>
        <w:tc>
          <w:tcPr>
            <w:tcW w:w="1112" w:type="dxa"/>
            <w:tcBorders>
              <w:top w:val="nil"/>
              <w:left w:val="nil"/>
              <w:bottom w:val="nil"/>
              <w:right w:val="nil"/>
            </w:tcBorders>
            <w:shd w:val="clear" w:color="auto" w:fill="auto"/>
            <w:vAlign w:val="center"/>
            <w:hideMark/>
          </w:tcPr>
          <w:p w14:paraId="60A419EE" w14:textId="77777777" w:rsidR="00413357" w:rsidRPr="000C6B2A" w:rsidRDefault="00413357" w:rsidP="003C08E1">
            <w:pPr>
              <w:jc w:val="right"/>
              <w:rPr>
                <w:rFonts w:ascii="Cambria" w:hAnsi="Cambria"/>
                <w:color w:val="000000"/>
              </w:rPr>
            </w:pPr>
            <w:r w:rsidRPr="000C6B2A">
              <w:rPr>
                <w:rFonts w:ascii="Cambria" w:hAnsi="Cambria"/>
                <w:color w:val="000000"/>
              </w:rPr>
              <w:t>321.9</w:t>
            </w:r>
          </w:p>
        </w:tc>
        <w:tc>
          <w:tcPr>
            <w:tcW w:w="809" w:type="dxa"/>
            <w:tcBorders>
              <w:top w:val="nil"/>
              <w:left w:val="nil"/>
              <w:bottom w:val="nil"/>
              <w:right w:val="nil"/>
            </w:tcBorders>
            <w:shd w:val="clear" w:color="auto" w:fill="auto"/>
            <w:vAlign w:val="center"/>
            <w:hideMark/>
          </w:tcPr>
          <w:p w14:paraId="1283B3E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53A4C46" w14:textId="77777777" w:rsidTr="002B3D7B">
        <w:trPr>
          <w:trHeight w:val="315"/>
        </w:trPr>
        <w:tc>
          <w:tcPr>
            <w:tcW w:w="1835" w:type="dxa"/>
            <w:tcBorders>
              <w:top w:val="nil"/>
              <w:left w:val="nil"/>
              <w:bottom w:val="nil"/>
              <w:right w:val="nil"/>
            </w:tcBorders>
            <w:shd w:val="clear" w:color="auto" w:fill="auto"/>
            <w:vAlign w:val="center"/>
            <w:hideMark/>
          </w:tcPr>
          <w:p w14:paraId="546D9A84" w14:textId="77777777" w:rsidR="00413357" w:rsidRPr="000C6B2A" w:rsidRDefault="00413357" w:rsidP="003C08E1">
            <w:pPr>
              <w:rPr>
                <w:rFonts w:ascii="Cambria" w:hAnsi="Cambria"/>
                <w:color w:val="000000"/>
              </w:rPr>
            </w:pPr>
            <w:r w:rsidRPr="000C6B2A">
              <w:rPr>
                <w:rFonts w:ascii="Cambria" w:hAnsi="Cambria"/>
                <w:color w:val="000000"/>
              </w:rPr>
              <w:t>ems.C.038</w:t>
            </w:r>
          </w:p>
        </w:tc>
        <w:tc>
          <w:tcPr>
            <w:tcW w:w="574" w:type="dxa"/>
            <w:tcBorders>
              <w:top w:val="nil"/>
              <w:left w:val="nil"/>
              <w:bottom w:val="nil"/>
              <w:right w:val="nil"/>
            </w:tcBorders>
            <w:shd w:val="clear" w:color="auto" w:fill="auto"/>
            <w:vAlign w:val="center"/>
            <w:hideMark/>
          </w:tcPr>
          <w:p w14:paraId="0BCD9A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9D19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EA35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0307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474F6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BED0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4174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0DAF9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16661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581E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9FCE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AC63F57" w14:textId="77777777" w:rsidR="00413357" w:rsidRPr="000C6B2A" w:rsidRDefault="00413357" w:rsidP="003C08E1">
            <w:pPr>
              <w:jc w:val="right"/>
              <w:rPr>
                <w:rFonts w:ascii="Cambria" w:hAnsi="Cambria"/>
                <w:color w:val="000000"/>
              </w:rPr>
            </w:pPr>
            <w:r w:rsidRPr="000C6B2A">
              <w:rPr>
                <w:rFonts w:ascii="Cambria" w:hAnsi="Cambria"/>
                <w:color w:val="000000"/>
              </w:rPr>
              <w:t>508.6</w:t>
            </w:r>
          </w:p>
        </w:tc>
        <w:tc>
          <w:tcPr>
            <w:tcW w:w="1201" w:type="dxa"/>
            <w:tcBorders>
              <w:top w:val="nil"/>
              <w:left w:val="nil"/>
              <w:bottom w:val="nil"/>
              <w:right w:val="nil"/>
            </w:tcBorders>
            <w:shd w:val="clear" w:color="auto" w:fill="auto"/>
            <w:vAlign w:val="center"/>
            <w:hideMark/>
          </w:tcPr>
          <w:p w14:paraId="6278D26E" w14:textId="77777777" w:rsidR="00413357" w:rsidRPr="000C6B2A" w:rsidRDefault="00413357" w:rsidP="003C08E1">
            <w:pPr>
              <w:jc w:val="right"/>
              <w:rPr>
                <w:rFonts w:ascii="Cambria" w:hAnsi="Cambria"/>
                <w:color w:val="000000"/>
              </w:rPr>
            </w:pPr>
            <w:r w:rsidRPr="000C6B2A">
              <w:rPr>
                <w:rFonts w:ascii="Cambria" w:hAnsi="Cambria"/>
                <w:color w:val="000000"/>
              </w:rPr>
              <w:t>2.62E+05</w:t>
            </w:r>
          </w:p>
        </w:tc>
        <w:tc>
          <w:tcPr>
            <w:tcW w:w="1112" w:type="dxa"/>
            <w:tcBorders>
              <w:top w:val="nil"/>
              <w:left w:val="nil"/>
              <w:bottom w:val="nil"/>
              <w:right w:val="nil"/>
            </w:tcBorders>
            <w:shd w:val="clear" w:color="auto" w:fill="auto"/>
            <w:vAlign w:val="center"/>
            <w:hideMark/>
          </w:tcPr>
          <w:p w14:paraId="502DC065" w14:textId="77777777" w:rsidR="00413357" w:rsidRPr="000C6B2A" w:rsidRDefault="00413357" w:rsidP="003C08E1">
            <w:pPr>
              <w:jc w:val="right"/>
              <w:rPr>
                <w:rFonts w:ascii="Cambria" w:hAnsi="Cambria"/>
                <w:color w:val="000000"/>
              </w:rPr>
            </w:pPr>
            <w:r w:rsidRPr="000C6B2A">
              <w:rPr>
                <w:rFonts w:ascii="Cambria" w:hAnsi="Cambria"/>
                <w:color w:val="000000"/>
              </w:rPr>
              <w:t>328.2</w:t>
            </w:r>
          </w:p>
        </w:tc>
        <w:tc>
          <w:tcPr>
            <w:tcW w:w="809" w:type="dxa"/>
            <w:tcBorders>
              <w:top w:val="nil"/>
              <w:left w:val="nil"/>
              <w:bottom w:val="nil"/>
              <w:right w:val="nil"/>
            </w:tcBorders>
            <w:shd w:val="clear" w:color="auto" w:fill="auto"/>
            <w:vAlign w:val="center"/>
            <w:hideMark/>
          </w:tcPr>
          <w:p w14:paraId="063AB4E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38D04B9" w14:textId="77777777" w:rsidTr="002B3D7B">
        <w:trPr>
          <w:trHeight w:val="315"/>
        </w:trPr>
        <w:tc>
          <w:tcPr>
            <w:tcW w:w="1835" w:type="dxa"/>
            <w:tcBorders>
              <w:top w:val="nil"/>
              <w:left w:val="nil"/>
              <w:bottom w:val="nil"/>
              <w:right w:val="nil"/>
            </w:tcBorders>
            <w:shd w:val="clear" w:color="auto" w:fill="auto"/>
            <w:vAlign w:val="center"/>
            <w:hideMark/>
          </w:tcPr>
          <w:p w14:paraId="788CCACE" w14:textId="77777777" w:rsidR="00413357" w:rsidRPr="000C6B2A" w:rsidRDefault="00413357" w:rsidP="003C08E1">
            <w:pPr>
              <w:rPr>
                <w:rFonts w:ascii="Cambria" w:hAnsi="Cambria"/>
                <w:color w:val="000000"/>
              </w:rPr>
            </w:pPr>
            <w:r w:rsidRPr="000C6B2A">
              <w:rPr>
                <w:rFonts w:ascii="Cambria" w:hAnsi="Cambria"/>
                <w:color w:val="000000"/>
              </w:rPr>
              <w:t>ems.C.039</w:t>
            </w:r>
          </w:p>
        </w:tc>
        <w:tc>
          <w:tcPr>
            <w:tcW w:w="574" w:type="dxa"/>
            <w:tcBorders>
              <w:top w:val="nil"/>
              <w:left w:val="nil"/>
              <w:bottom w:val="nil"/>
              <w:right w:val="nil"/>
            </w:tcBorders>
            <w:shd w:val="clear" w:color="auto" w:fill="auto"/>
            <w:vAlign w:val="center"/>
            <w:hideMark/>
          </w:tcPr>
          <w:p w14:paraId="4C4D35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0D22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E776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AE35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4956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94355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CE30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23C04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951E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BF9D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06DD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15A1022" w14:textId="77777777" w:rsidR="00413357" w:rsidRPr="000C6B2A" w:rsidRDefault="00413357" w:rsidP="003C08E1">
            <w:pPr>
              <w:jc w:val="right"/>
              <w:rPr>
                <w:rFonts w:ascii="Cambria" w:hAnsi="Cambria"/>
                <w:color w:val="000000"/>
              </w:rPr>
            </w:pPr>
            <w:r w:rsidRPr="000C6B2A">
              <w:rPr>
                <w:rFonts w:ascii="Cambria" w:hAnsi="Cambria"/>
                <w:color w:val="000000"/>
              </w:rPr>
              <w:t>515.1</w:t>
            </w:r>
          </w:p>
        </w:tc>
        <w:tc>
          <w:tcPr>
            <w:tcW w:w="1201" w:type="dxa"/>
            <w:tcBorders>
              <w:top w:val="nil"/>
              <w:left w:val="nil"/>
              <w:bottom w:val="nil"/>
              <w:right w:val="nil"/>
            </w:tcBorders>
            <w:shd w:val="clear" w:color="auto" w:fill="auto"/>
            <w:vAlign w:val="center"/>
            <w:hideMark/>
          </w:tcPr>
          <w:p w14:paraId="2729EA34" w14:textId="77777777" w:rsidR="00413357" w:rsidRPr="000C6B2A" w:rsidRDefault="00413357" w:rsidP="003C08E1">
            <w:pPr>
              <w:jc w:val="right"/>
              <w:rPr>
                <w:rFonts w:ascii="Cambria" w:hAnsi="Cambria"/>
                <w:color w:val="000000"/>
              </w:rPr>
            </w:pPr>
            <w:r w:rsidRPr="000C6B2A">
              <w:rPr>
                <w:rFonts w:ascii="Cambria" w:hAnsi="Cambria"/>
                <w:color w:val="000000"/>
              </w:rPr>
              <w:t>8.68E+07</w:t>
            </w:r>
          </w:p>
        </w:tc>
        <w:tc>
          <w:tcPr>
            <w:tcW w:w="1112" w:type="dxa"/>
            <w:tcBorders>
              <w:top w:val="nil"/>
              <w:left w:val="nil"/>
              <w:bottom w:val="nil"/>
              <w:right w:val="nil"/>
            </w:tcBorders>
            <w:shd w:val="clear" w:color="auto" w:fill="auto"/>
            <w:vAlign w:val="center"/>
            <w:hideMark/>
          </w:tcPr>
          <w:p w14:paraId="0E0A9E7E" w14:textId="77777777" w:rsidR="00413357" w:rsidRPr="000C6B2A" w:rsidRDefault="00413357" w:rsidP="003C08E1">
            <w:pPr>
              <w:jc w:val="right"/>
              <w:rPr>
                <w:rFonts w:ascii="Cambria" w:hAnsi="Cambria"/>
                <w:color w:val="000000"/>
              </w:rPr>
            </w:pPr>
            <w:r w:rsidRPr="000C6B2A">
              <w:rPr>
                <w:rFonts w:ascii="Cambria" w:hAnsi="Cambria"/>
                <w:color w:val="000000"/>
              </w:rPr>
              <w:t>331.8</w:t>
            </w:r>
          </w:p>
        </w:tc>
        <w:tc>
          <w:tcPr>
            <w:tcW w:w="809" w:type="dxa"/>
            <w:tcBorders>
              <w:top w:val="nil"/>
              <w:left w:val="nil"/>
              <w:bottom w:val="nil"/>
              <w:right w:val="nil"/>
            </w:tcBorders>
            <w:shd w:val="clear" w:color="auto" w:fill="auto"/>
            <w:vAlign w:val="center"/>
            <w:hideMark/>
          </w:tcPr>
          <w:p w14:paraId="486EF3D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36782DF" w14:textId="77777777" w:rsidTr="002B3D7B">
        <w:trPr>
          <w:trHeight w:val="315"/>
        </w:trPr>
        <w:tc>
          <w:tcPr>
            <w:tcW w:w="1835" w:type="dxa"/>
            <w:tcBorders>
              <w:top w:val="nil"/>
              <w:left w:val="nil"/>
              <w:bottom w:val="nil"/>
              <w:right w:val="nil"/>
            </w:tcBorders>
            <w:shd w:val="clear" w:color="auto" w:fill="auto"/>
            <w:vAlign w:val="center"/>
            <w:hideMark/>
          </w:tcPr>
          <w:p w14:paraId="33FB1EF3" w14:textId="77777777" w:rsidR="00413357" w:rsidRPr="000C6B2A" w:rsidRDefault="00413357" w:rsidP="003C08E1">
            <w:pPr>
              <w:rPr>
                <w:rFonts w:ascii="Cambria" w:hAnsi="Cambria"/>
                <w:color w:val="000000"/>
              </w:rPr>
            </w:pPr>
            <w:r w:rsidRPr="000C6B2A">
              <w:rPr>
                <w:rFonts w:ascii="Cambria" w:hAnsi="Cambria"/>
                <w:color w:val="000000"/>
              </w:rPr>
              <w:t>ems.C.040</w:t>
            </w:r>
          </w:p>
        </w:tc>
        <w:tc>
          <w:tcPr>
            <w:tcW w:w="574" w:type="dxa"/>
            <w:tcBorders>
              <w:top w:val="nil"/>
              <w:left w:val="nil"/>
              <w:bottom w:val="nil"/>
              <w:right w:val="nil"/>
            </w:tcBorders>
            <w:shd w:val="clear" w:color="auto" w:fill="auto"/>
            <w:vAlign w:val="center"/>
            <w:hideMark/>
          </w:tcPr>
          <w:p w14:paraId="43DF1F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D2E4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91AF8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07423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83AA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2DA96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C9C3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634C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895F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3201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7190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C547C0" w14:textId="77777777" w:rsidR="00413357" w:rsidRPr="000C6B2A" w:rsidRDefault="00413357" w:rsidP="003C08E1">
            <w:pPr>
              <w:jc w:val="right"/>
              <w:rPr>
                <w:rFonts w:ascii="Cambria" w:hAnsi="Cambria"/>
                <w:color w:val="000000"/>
              </w:rPr>
            </w:pPr>
            <w:r w:rsidRPr="000C6B2A">
              <w:rPr>
                <w:rFonts w:ascii="Cambria" w:hAnsi="Cambria"/>
                <w:color w:val="000000"/>
              </w:rPr>
              <w:t>335.6</w:t>
            </w:r>
          </w:p>
        </w:tc>
        <w:tc>
          <w:tcPr>
            <w:tcW w:w="1201" w:type="dxa"/>
            <w:tcBorders>
              <w:top w:val="nil"/>
              <w:left w:val="nil"/>
              <w:bottom w:val="nil"/>
              <w:right w:val="nil"/>
            </w:tcBorders>
            <w:shd w:val="clear" w:color="auto" w:fill="auto"/>
            <w:vAlign w:val="center"/>
            <w:hideMark/>
          </w:tcPr>
          <w:p w14:paraId="3E5E687E" w14:textId="77777777" w:rsidR="00413357" w:rsidRPr="000C6B2A" w:rsidRDefault="00413357" w:rsidP="003C08E1">
            <w:pPr>
              <w:jc w:val="right"/>
              <w:rPr>
                <w:rFonts w:ascii="Cambria" w:hAnsi="Cambria"/>
                <w:color w:val="000000"/>
              </w:rPr>
            </w:pPr>
            <w:r w:rsidRPr="000C6B2A">
              <w:rPr>
                <w:rFonts w:ascii="Cambria" w:hAnsi="Cambria"/>
                <w:color w:val="000000"/>
              </w:rPr>
              <w:t>6.88E+05</w:t>
            </w:r>
          </w:p>
        </w:tc>
        <w:tc>
          <w:tcPr>
            <w:tcW w:w="1112" w:type="dxa"/>
            <w:tcBorders>
              <w:top w:val="nil"/>
              <w:left w:val="nil"/>
              <w:bottom w:val="nil"/>
              <w:right w:val="nil"/>
            </w:tcBorders>
            <w:shd w:val="clear" w:color="auto" w:fill="auto"/>
            <w:vAlign w:val="center"/>
            <w:hideMark/>
          </w:tcPr>
          <w:p w14:paraId="46DB7826" w14:textId="77777777" w:rsidR="00413357" w:rsidRPr="000C6B2A" w:rsidRDefault="00413357" w:rsidP="003C08E1">
            <w:pPr>
              <w:jc w:val="right"/>
              <w:rPr>
                <w:rFonts w:ascii="Cambria" w:hAnsi="Cambria"/>
                <w:color w:val="000000"/>
              </w:rPr>
            </w:pPr>
            <w:r w:rsidRPr="000C6B2A">
              <w:rPr>
                <w:rFonts w:ascii="Cambria" w:hAnsi="Cambria"/>
                <w:color w:val="000000"/>
              </w:rPr>
              <w:t>325.1</w:t>
            </w:r>
          </w:p>
        </w:tc>
        <w:tc>
          <w:tcPr>
            <w:tcW w:w="809" w:type="dxa"/>
            <w:tcBorders>
              <w:top w:val="nil"/>
              <w:left w:val="nil"/>
              <w:bottom w:val="nil"/>
              <w:right w:val="nil"/>
            </w:tcBorders>
            <w:shd w:val="clear" w:color="auto" w:fill="auto"/>
            <w:vAlign w:val="center"/>
            <w:hideMark/>
          </w:tcPr>
          <w:p w14:paraId="6C9D237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C91C773" w14:textId="77777777" w:rsidTr="002B3D7B">
        <w:trPr>
          <w:trHeight w:val="315"/>
        </w:trPr>
        <w:tc>
          <w:tcPr>
            <w:tcW w:w="1835" w:type="dxa"/>
            <w:tcBorders>
              <w:top w:val="nil"/>
              <w:left w:val="nil"/>
              <w:bottom w:val="nil"/>
              <w:right w:val="nil"/>
            </w:tcBorders>
            <w:shd w:val="clear" w:color="auto" w:fill="auto"/>
            <w:vAlign w:val="center"/>
            <w:hideMark/>
          </w:tcPr>
          <w:p w14:paraId="151486A5" w14:textId="77777777" w:rsidR="00413357" w:rsidRPr="000C6B2A" w:rsidRDefault="00413357" w:rsidP="003C08E1">
            <w:pPr>
              <w:rPr>
                <w:rFonts w:ascii="Cambria" w:hAnsi="Cambria"/>
                <w:color w:val="000000"/>
              </w:rPr>
            </w:pPr>
            <w:r w:rsidRPr="000C6B2A">
              <w:rPr>
                <w:rFonts w:ascii="Cambria" w:hAnsi="Cambria"/>
                <w:color w:val="000000"/>
              </w:rPr>
              <w:t>ems.C.041</w:t>
            </w:r>
          </w:p>
        </w:tc>
        <w:tc>
          <w:tcPr>
            <w:tcW w:w="574" w:type="dxa"/>
            <w:tcBorders>
              <w:top w:val="nil"/>
              <w:left w:val="nil"/>
              <w:bottom w:val="nil"/>
              <w:right w:val="nil"/>
            </w:tcBorders>
            <w:shd w:val="clear" w:color="auto" w:fill="auto"/>
            <w:vAlign w:val="center"/>
            <w:hideMark/>
          </w:tcPr>
          <w:p w14:paraId="4F7E35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D41C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5C9AF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B1130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34AB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949BC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27DB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0AAA4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3372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B9E3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668E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86733D" w14:textId="77777777" w:rsidR="00413357" w:rsidRPr="000C6B2A" w:rsidRDefault="00413357" w:rsidP="003C08E1">
            <w:pPr>
              <w:jc w:val="right"/>
              <w:rPr>
                <w:rFonts w:ascii="Cambria" w:hAnsi="Cambria"/>
                <w:color w:val="000000"/>
              </w:rPr>
            </w:pPr>
            <w:r w:rsidRPr="000C6B2A">
              <w:rPr>
                <w:rFonts w:ascii="Cambria" w:hAnsi="Cambria"/>
                <w:color w:val="000000"/>
              </w:rPr>
              <w:t>335.1</w:t>
            </w:r>
          </w:p>
        </w:tc>
        <w:tc>
          <w:tcPr>
            <w:tcW w:w="1201" w:type="dxa"/>
            <w:tcBorders>
              <w:top w:val="nil"/>
              <w:left w:val="nil"/>
              <w:bottom w:val="nil"/>
              <w:right w:val="nil"/>
            </w:tcBorders>
            <w:shd w:val="clear" w:color="auto" w:fill="auto"/>
            <w:vAlign w:val="center"/>
            <w:hideMark/>
          </w:tcPr>
          <w:p w14:paraId="58FFD422" w14:textId="77777777" w:rsidR="00413357" w:rsidRPr="000C6B2A" w:rsidRDefault="00413357" w:rsidP="003C08E1">
            <w:pPr>
              <w:jc w:val="right"/>
              <w:rPr>
                <w:rFonts w:ascii="Cambria" w:hAnsi="Cambria"/>
                <w:color w:val="000000"/>
              </w:rPr>
            </w:pPr>
            <w:r w:rsidRPr="000C6B2A">
              <w:rPr>
                <w:rFonts w:ascii="Cambria" w:hAnsi="Cambria"/>
                <w:color w:val="000000"/>
              </w:rPr>
              <w:t>4.39E+07</w:t>
            </w:r>
          </w:p>
        </w:tc>
        <w:tc>
          <w:tcPr>
            <w:tcW w:w="1112" w:type="dxa"/>
            <w:tcBorders>
              <w:top w:val="nil"/>
              <w:left w:val="nil"/>
              <w:bottom w:val="nil"/>
              <w:right w:val="nil"/>
            </w:tcBorders>
            <w:shd w:val="clear" w:color="auto" w:fill="auto"/>
            <w:vAlign w:val="center"/>
            <w:hideMark/>
          </w:tcPr>
          <w:p w14:paraId="697A089F" w14:textId="77777777" w:rsidR="00413357" w:rsidRPr="000C6B2A" w:rsidRDefault="00413357" w:rsidP="003C08E1">
            <w:pPr>
              <w:jc w:val="right"/>
              <w:rPr>
                <w:rFonts w:ascii="Cambria" w:hAnsi="Cambria"/>
                <w:color w:val="000000"/>
              </w:rPr>
            </w:pPr>
            <w:r w:rsidRPr="000C6B2A">
              <w:rPr>
                <w:rFonts w:ascii="Cambria" w:hAnsi="Cambria"/>
                <w:color w:val="000000"/>
              </w:rPr>
              <w:t>323.8</w:t>
            </w:r>
          </w:p>
        </w:tc>
        <w:tc>
          <w:tcPr>
            <w:tcW w:w="809" w:type="dxa"/>
            <w:tcBorders>
              <w:top w:val="nil"/>
              <w:left w:val="nil"/>
              <w:bottom w:val="nil"/>
              <w:right w:val="nil"/>
            </w:tcBorders>
            <w:shd w:val="clear" w:color="auto" w:fill="auto"/>
            <w:vAlign w:val="center"/>
            <w:hideMark/>
          </w:tcPr>
          <w:p w14:paraId="09A9A7A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2928C94" w14:textId="77777777" w:rsidTr="002B3D7B">
        <w:trPr>
          <w:trHeight w:val="315"/>
        </w:trPr>
        <w:tc>
          <w:tcPr>
            <w:tcW w:w="1835" w:type="dxa"/>
            <w:tcBorders>
              <w:top w:val="nil"/>
              <w:left w:val="nil"/>
              <w:bottom w:val="nil"/>
              <w:right w:val="nil"/>
            </w:tcBorders>
            <w:shd w:val="clear" w:color="auto" w:fill="auto"/>
            <w:vAlign w:val="center"/>
            <w:hideMark/>
          </w:tcPr>
          <w:p w14:paraId="0F9D6471" w14:textId="77777777" w:rsidR="00413357" w:rsidRPr="000C6B2A" w:rsidRDefault="00413357" w:rsidP="003C08E1">
            <w:pPr>
              <w:rPr>
                <w:rFonts w:ascii="Cambria" w:hAnsi="Cambria"/>
                <w:color w:val="000000"/>
              </w:rPr>
            </w:pPr>
            <w:r w:rsidRPr="000C6B2A">
              <w:rPr>
                <w:rFonts w:ascii="Cambria" w:hAnsi="Cambria"/>
                <w:color w:val="000000"/>
              </w:rPr>
              <w:t>ems.C.042</w:t>
            </w:r>
          </w:p>
        </w:tc>
        <w:tc>
          <w:tcPr>
            <w:tcW w:w="574" w:type="dxa"/>
            <w:tcBorders>
              <w:top w:val="nil"/>
              <w:left w:val="nil"/>
              <w:bottom w:val="nil"/>
              <w:right w:val="nil"/>
            </w:tcBorders>
            <w:shd w:val="clear" w:color="auto" w:fill="auto"/>
            <w:vAlign w:val="center"/>
            <w:hideMark/>
          </w:tcPr>
          <w:p w14:paraId="2422F8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A327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2989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7AA9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C8A3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3089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159F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9A76D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CE50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05611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6B44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C2A91C7" w14:textId="77777777" w:rsidR="00413357" w:rsidRPr="000C6B2A" w:rsidRDefault="00413357" w:rsidP="003C08E1">
            <w:pPr>
              <w:jc w:val="right"/>
              <w:rPr>
                <w:rFonts w:ascii="Cambria" w:hAnsi="Cambria"/>
                <w:color w:val="000000"/>
              </w:rPr>
            </w:pPr>
            <w:r w:rsidRPr="000C6B2A">
              <w:rPr>
                <w:rFonts w:ascii="Cambria" w:hAnsi="Cambria"/>
                <w:color w:val="000000"/>
              </w:rPr>
              <w:t>340.3</w:t>
            </w:r>
          </w:p>
        </w:tc>
        <w:tc>
          <w:tcPr>
            <w:tcW w:w="1201" w:type="dxa"/>
            <w:tcBorders>
              <w:top w:val="nil"/>
              <w:left w:val="nil"/>
              <w:bottom w:val="nil"/>
              <w:right w:val="nil"/>
            </w:tcBorders>
            <w:shd w:val="clear" w:color="auto" w:fill="auto"/>
            <w:vAlign w:val="center"/>
            <w:hideMark/>
          </w:tcPr>
          <w:p w14:paraId="68277202" w14:textId="77777777" w:rsidR="00413357" w:rsidRPr="000C6B2A" w:rsidRDefault="00413357" w:rsidP="003C08E1">
            <w:pPr>
              <w:jc w:val="right"/>
              <w:rPr>
                <w:rFonts w:ascii="Cambria" w:hAnsi="Cambria"/>
                <w:color w:val="000000"/>
              </w:rPr>
            </w:pPr>
            <w:r w:rsidRPr="000C6B2A">
              <w:rPr>
                <w:rFonts w:ascii="Cambria" w:hAnsi="Cambria"/>
                <w:color w:val="000000"/>
              </w:rPr>
              <w:t>1.06E+06</w:t>
            </w:r>
          </w:p>
        </w:tc>
        <w:tc>
          <w:tcPr>
            <w:tcW w:w="1112" w:type="dxa"/>
            <w:tcBorders>
              <w:top w:val="nil"/>
              <w:left w:val="nil"/>
              <w:bottom w:val="nil"/>
              <w:right w:val="nil"/>
            </w:tcBorders>
            <w:shd w:val="clear" w:color="auto" w:fill="auto"/>
            <w:vAlign w:val="center"/>
            <w:hideMark/>
          </w:tcPr>
          <w:p w14:paraId="4C4D9416" w14:textId="77777777" w:rsidR="00413357" w:rsidRPr="000C6B2A" w:rsidRDefault="00413357" w:rsidP="003C08E1">
            <w:pPr>
              <w:jc w:val="right"/>
              <w:rPr>
                <w:rFonts w:ascii="Cambria" w:hAnsi="Cambria"/>
                <w:color w:val="000000"/>
              </w:rPr>
            </w:pPr>
            <w:r w:rsidRPr="000C6B2A">
              <w:rPr>
                <w:rFonts w:ascii="Cambria" w:hAnsi="Cambria"/>
                <w:color w:val="000000"/>
              </w:rPr>
              <w:t>329.5</w:t>
            </w:r>
          </w:p>
        </w:tc>
        <w:tc>
          <w:tcPr>
            <w:tcW w:w="809" w:type="dxa"/>
            <w:tcBorders>
              <w:top w:val="nil"/>
              <w:left w:val="nil"/>
              <w:bottom w:val="nil"/>
              <w:right w:val="nil"/>
            </w:tcBorders>
            <w:shd w:val="clear" w:color="auto" w:fill="auto"/>
            <w:vAlign w:val="center"/>
            <w:hideMark/>
          </w:tcPr>
          <w:p w14:paraId="5736F64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59DA7C3" w14:textId="77777777" w:rsidTr="002B3D7B">
        <w:trPr>
          <w:trHeight w:val="315"/>
        </w:trPr>
        <w:tc>
          <w:tcPr>
            <w:tcW w:w="1835" w:type="dxa"/>
            <w:tcBorders>
              <w:top w:val="nil"/>
              <w:left w:val="nil"/>
              <w:bottom w:val="nil"/>
              <w:right w:val="nil"/>
            </w:tcBorders>
            <w:shd w:val="clear" w:color="auto" w:fill="auto"/>
            <w:vAlign w:val="center"/>
            <w:hideMark/>
          </w:tcPr>
          <w:p w14:paraId="7B280FF5" w14:textId="77777777" w:rsidR="00413357" w:rsidRPr="000C6B2A" w:rsidRDefault="00413357" w:rsidP="003C08E1">
            <w:pPr>
              <w:rPr>
                <w:rFonts w:ascii="Cambria" w:hAnsi="Cambria"/>
                <w:color w:val="000000"/>
              </w:rPr>
            </w:pPr>
            <w:r w:rsidRPr="000C6B2A">
              <w:rPr>
                <w:rFonts w:ascii="Cambria" w:hAnsi="Cambria"/>
                <w:color w:val="000000"/>
              </w:rPr>
              <w:t>ems.C.043</w:t>
            </w:r>
          </w:p>
        </w:tc>
        <w:tc>
          <w:tcPr>
            <w:tcW w:w="574" w:type="dxa"/>
            <w:tcBorders>
              <w:top w:val="nil"/>
              <w:left w:val="nil"/>
              <w:bottom w:val="nil"/>
              <w:right w:val="nil"/>
            </w:tcBorders>
            <w:shd w:val="clear" w:color="auto" w:fill="auto"/>
            <w:vAlign w:val="center"/>
            <w:hideMark/>
          </w:tcPr>
          <w:p w14:paraId="4AF936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AC6F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4987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DD41C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315F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30A8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AD93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06864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5AEB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0A4C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1EBB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CFAFD0C" w14:textId="77777777" w:rsidR="00413357" w:rsidRPr="000C6B2A" w:rsidRDefault="00413357" w:rsidP="003C08E1">
            <w:pPr>
              <w:jc w:val="right"/>
              <w:rPr>
                <w:rFonts w:ascii="Cambria" w:hAnsi="Cambria"/>
                <w:color w:val="000000"/>
              </w:rPr>
            </w:pPr>
            <w:r w:rsidRPr="000C6B2A">
              <w:rPr>
                <w:rFonts w:ascii="Cambria" w:hAnsi="Cambria"/>
                <w:color w:val="000000"/>
              </w:rPr>
              <w:t>334.2</w:t>
            </w:r>
          </w:p>
        </w:tc>
        <w:tc>
          <w:tcPr>
            <w:tcW w:w="1201" w:type="dxa"/>
            <w:tcBorders>
              <w:top w:val="nil"/>
              <w:left w:val="nil"/>
              <w:bottom w:val="nil"/>
              <w:right w:val="nil"/>
            </w:tcBorders>
            <w:shd w:val="clear" w:color="auto" w:fill="auto"/>
            <w:vAlign w:val="center"/>
            <w:hideMark/>
          </w:tcPr>
          <w:p w14:paraId="23CAA3F5" w14:textId="77777777" w:rsidR="00413357" w:rsidRPr="000C6B2A" w:rsidRDefault="00413357" w:rsidP="003C08E1">
            <w:pPr>
              <w:jc w:val="right"/>
              <w:rPr>
                <w:rFonts w:ascii="Cambria" w:hAnsi="Cambria"/>
                <w:color w:val="000000"/>
              </w:rPr>
            </w:pPr>
            <w:r w:rsidRPr="000C6B2A">
              <w:rPr>
                <w:rFonts w:ascii="Cambria" w:hAnsi="Cambria"/>
                <w:color w:val="000000"/>
              </w:rPr>
              <w:t>3.38E+07</w:t>
            </w:r>
          </w:p>
        </w:tc>
        <w:tc>
          <w:tcPr>
            <w:tcW w:w="1112" w:type="dxa"/>
            <w:tcBorders>
              <w:top w:val="nil"/>
              <w:left w:val="nil"/>
              <w:bottom w:val="nil"/>
              <w:right w:val="nil"/>
            </w:tcBorders>
            <w:shd w:val="clear" w:color="auto" w:fill="auto"/>
            <w:vAlign w:val="center"/>
            <w:hideMark/>
          </w:tcPr>
          <w:p w14:paraId="3000A561" w14:textId="77777777" w:rsidR="00413357" w:rsidRPr="000C6B2A" w:rsidRDefault="00413357" w:rsidP="003C08E1">
            <w:pPr>
              <w:jc w:val="right"/>
              <w:rPr>
                <w:rFonts w:ascii="Cambria" w:hAnsi="Cambria"/>
                <w:color w:val="000000"/>
              </w:rPr>
            </w:pPr>
            <w:r w:rsidRPr="000C6B2A">
              <w:rPr>
                <w:rFonts w:ascii="Cambria" w:hAnsi="Cambria"/>
                <w:color w:val="000000"/>
              </w:rPr>
              <w:t>318.6</w:t>
            </w:r>
          </w:p>
        </w:tc>
        <w:tc>
          <w:tcPr>
            <w:tcW w:w="809" w:type="dxa"/>
            <w:tcBorders>
              <w:top w:val="nil"/>
              <w:left w:val="nil"/>
              <w:bottom w:val="nil"/>
              <w:right w:val="nil"/>
            </w:tcBorders>
            <w:shd w:val="clear" w:color="auto" w:fill="auto"/>
            <w:vAlign w:val="center"/>
            <w:hideMark/>
          </w:tcPr>
          <w:p w14:paraId="23D536A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D6F1C03" w14:textId="77777777" w:rsidTr="002B3D7B">
        <w:trPr>
          <w:trHeight w:val="315"/>
        </w:trPr>
        <w:tc>
          <w:tcPr>
            <w:tcW w:w="1835" w:type="dxa"/>
            <w:tcBorders>
              <w:top w:val="nil"/>
              <w:left w:val="nil"/>
              <w:bottom w:val="nil"/>
              <w:right w:val="nil"/>
            </w:tcBorders>
            <w:shd w:val="clear" w:color="auto" w:fill="auto"/>
            <w:vAlign w:val="center"/>
            <w:hideMark/>
          </w:tcPr>
          <w:p w14:paraId="4C39C58C" w14:textId="77777777" w:rsidR="00413357" w:rsidRPr="000C6B2A" w:rsidRDefault="00413357" w:rsidP="003C08E1">
            <w:pPr>
              <w:rPr>
                <w:rFonts w:ascii="Cambria" w:hAnsi="Cambria"/>
                <w:color w:val="000000"/>
              </w:rPr>
            </w:pPr>
            <w:r w:rsidRPr="000C6B2A">
              <w:rPr>
                <w:rFonts w:ascii="Cambria" w:hAnsi="Cambria"/>
                <w:color w:val="000000"/>
              </w:rPr>
              <w:t>ems.C.044</w:t>
            </w:r>
          </w:p>
        </w:tc>
        <w:tc>
          <w:tcPr>
            <w:tcW w:w="574" w:type="dxa"/>
            <w:tcBorders>
              <w:top w:val="nil"/>
              <w:left w:val="nil"/>
              <w:bottom w:val="nil"/>
              <w:right w:val="nil"/>
            </w:tcBorders>
            <w:shd w:val="clear" w:color="auto" w:fill="auto"/>
            <w:vAlign w:val="center"/>
            <w:hideMark/>
          </w:tcPr>
          <w:p w14:paraId="5F5C60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E75F0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34C5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8181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54A8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C328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EFAB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9EF6F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7663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D562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3EF8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2D4F674" w14:textId="77777777" w:rsidR="00413357" w:rsidRPr="000C6B2A" w:rsidRDefault="00413357" w:rsidP="003C08E1">
            <w:pPr>
              <w:jc w:val="right"/>
              <w:rPr>
                <w:rFonts w:ascii="Cambria" w:hAnsi="Cambria"/>
                <w:color w:val="000000"/>
              </w:rPr>
            </w:pPr>
            <w:r w:rsidRPr="000C6B2A">
              <w:rPr>
                <w:rFonts w:ascii="Cambria" w:hAnsi="Cambria"/>
                <w:color w:val="000000"/>
              </w:rPr>
              <w:t>371.0</w:t>
            </w:r>
          </w:p>
        </w:tc>
        <w:tc>
          <w:tcPr>
            <w:tcW w:w="1201" w:type="dxa"/>
            <w:tcBorders>
              <w:top w:val="nil"/>
              <w:left w:val="nil"/>
              <w:bottom w:val="nil"/>
              <w:right w:val="nil"/>
            </w:tcBorders>
            <w:shd w:val="clear" w:color="auto" w:fill="auto"/>
            <w:vAlign w:val="center"/>
            <w:hideMark/>
          </w:tcPr>
          <w:p w14:paraId="1EFFA24D" w14:textId="77777777" w:rsidR="00413357" w:rsidRPr="000C6B2A" w:rsidRDefault="00413357" w:rsidP="003C08E1">
            <w:pPr>
              <w:jc w:val="right"/>
              <w:rPr>
                <w:rFonts w:ascii="Cambria" w:hAnsi="Cambria"/>
                <w:color w:val="000000"/>
              </w:rPr>
            </w:pPr>
            <w:r w:rsidRPr="000C6B2A">
              <w:rPr>
                <w:rFonts w:ascii="Cambria" w:hAnsi="Cambria"/>
                <w:color w:val="000000"/>
              </w:rPr>
              <w:t>6.62E+05</w:t>
            </w:r>
          </w:p>
        </w:tc>
        <w:tc>
          <w:tcPr>
            <w:tcW w:w="1112" w:type="dxa"/>
            <w:tcBorders>
              <w:top w:val="nil"/>
              <w:left w:val="nil"/>
              <w:bottom w:val="nil"/>
              <w:right w:val="nil"/>
            </w:tcBorders>
            <w:shd w:val="clear" w:color="auto" w:fill="auto"/>
            <w:vAlign w:val="center"/>
            <w:hideMark/>
          </w:tcPr>
          <w:p w14:paraId="50021580" w14:textId="77777777" w:rsidR="00413357" w:rsidRPr="000C6B2A" w:rsidRDefault="00413357" w:rsidP="003C08E1">
            <w:pPr>
              <w:jc w:val="right"/>
              <w:rPr>
                <w:rFonts w:ascii="Cambria" w:hAnsi="Cambria"/>
                <w:color w:val="000000"/>
              </w:rPr>
            </w:pPr>
            <w:r w:rsidRPr="000C6B2A">
              <w:rPr>
                <w:rFonts w:ascii="Cambria" w:hAnsi="Cambria"/>
                <w:color w:val="000000"/>
              </w:rPr>
              <w:t>316.2</w:t>
            </w:r>
          </w:p>
        </w:tc>
        <w:tc>
          <w:tcPr>
            <w:tcW w:w="809" w:type="dxa"/>
            <w:tcBorders>
              <w:top w:val="nil"/>
              <w:left w:val="nil"/>
              <w:bottom w:val="nil"/>
              <w:right w:val="nil"/>
            </w:tcBorders>
            <w:shd w:val="clear" w:color="auto" w:fill="auto"/>
            <w:vAlign w:val="center"/>
            <w:hideMark/>
          </w:tcPr>
          <w:p w14:paraId="7AFFABC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7F0181F" w14:textId="77777777" w:rsidTr="002B3D7B">
        <w:trPr>
          <w:trHeight w:val="315"/>
        </w:trPr>
        <w:tc>
          <w:tcPr>
            <w:tcW w:w="1835" w:type="dxa"/>
            <w:tcBorders>
              <w:top w:val="nil"/>
              <w:left w:val="nil"/>
              <w:bottom w:val="nil"/>
              <w:right w:val="nil"/>
            </w:tcBorders>
            <w:shd w:val="clear" w:color="auto" w:fill="auto"/>
            <w:vAlign w:val="center"/>
            <w:hideMark/>
          </w:tcPr>
          <w:p w14:paraId="6A9263A6" w14:textId="77777777" w:rsidR="00413357" w:rsidRPr="000C6B2A" w:rsidRDefault="00413357" w:rsidP="003C08E1">
            <w:pPr>
              <w:rPr>
                <w:rFonts w:ascii="Cambria" w:hAnsi="Cambria"/>
                <w:color w:val="000000"/>
              </w:rPr>
            </w:pPr>
            <w:r w:rsidRPr="000C6B2A">
              <w:rPr>
                <w:rFonts w:ascii="Cambria" w:hAnsi="Cambria"/>
                <w:color w:val="000000"/>
              </w:rPr>
              <w:t>ems.C.045</w:t>
            </w:r>
          </w:p>
        </w:tc>
        <w:tc>
          <w:tcPr>
            <w:tcW w:w="574" w:type="dxa"/>
            <w:tcBorders>
              <w:top w:val="nil"/>
              <w:left w:val="nil"/>
              <w:bottom w:val="nil"/>
              <w:right w:val="nil"/>
            </w:tcBorders>
            <w:shd w:val="clear" w:color="auto" w:fill="auto"/>
            <w:vAlign w:val="center"/>
            <w:hideMark/>
          </w:tcPr>
          <w:p w14:paraId="0D05B8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91BC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048E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E1DE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1677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030B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E1B4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E0B3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53D9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DA10B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BFE1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9405461" w14:textId="77777777" w:rsidR="00413357" w:rsidRPr="000C6B2A" w:rsidRDefault="00413357" w:rsidP="003C08E1">
            <w:pPr>
              <w:jc w:val="right"/>
              <w:rPr>
                <w:rFonts w:ascii="Cambria" w:hAnsi="Cambria"/>
                <w:color w:val="000000"/>
              </w:rPr>
            </w:pPr>
            <w:r w:rsidRPr="000C6B2A">
              <w:rPr>
                <w:rFonts w:ascii="Cambria" w:hAnsi="Cambria"/>
                <w:color w:val="000000"/>
              </w:rPr>
              <w:t>366.7</w:t>
            </w:r>
          </w:p>
        </w:tc>
        <w:tc>
          <w:tcPr>
            <w:tcW w:w="1201" w:type="dxa"/>
            <w:tcBorders>
              <w:top w:val="nil"/>
              <w:left w:val="nil"/>
              <w:bottom w:val="nil"/>
              <w:right w:val="nil"/>
            </w:tcBorders>
            <w:shd w:val="clear" w:color="auto" w:fill="auto"/>
            <w:vAlign w:val="center"/>
            <w:hideMark/>
          </w:tcPr>
          <w:p w14:paraId="73F1D41F" w14:textId="77777777" w:rsidR="00413357" w:rsidRPr="000C6B2A" w:rsidRDefault="00413357" w:rsidP="003C08E1">
            <w:pPr>
              <w:jc w:val="right"/>
              <w:rPr>
                <w:rFonts w:ascii="Cambria" w:hAnsi="Cambria"/>
                <w:color w:val="000000"/>
              </w:rPr>
            </w:pPr>
            <w:r w:rsidRPr="000C6B2A">
              <w:rPr>
                <w:rFonts w:ascii="Cambria" w:hAnsi="Cambria"/>
                <w:color w:val="000000"/>
              </w:rPr>
              <w:t>1.32E+08</w:t>
            </w:r>
          </w:p>
        </w:tc>
        <w:tc>
          <w:tcPr>
            <w:tcW w:w="1112" w:type="dxa"/>
            <w:tcBorders>
              <w:top w:val="nil"/>
              <w:left w:val="nil"/>
              <w:bottom w:val="nil"/>
              <w:right w:val="nil"/>
            </w:tcBorders>
            <w:shd w:val="clear" w:color="auto" w:fill="auto"/>
            <w:vAlign w:val="center"/>
            <w:hideMark/>
          </w:tcPr>
          <w:p w14:paraId="1F6393AA" w14:textId="77777777" w:rsidR="00413357" w:rsidRPr="000C6B2A" w:rsidRDefault="00413357" w:rsidP="003C08E1">
            <w:pPr>
              <w:jc w:val="right"/>
              <w:rPr>
                <w:rFonts w:ascii="Cambria" w:hAnsi="Cambria"/>
                <w:color w:val="000000"/>
              </w:rPr>
            </w:pPr>
            <w:r w:rsidRPr="000C6B2A">
              <w:rPr>
                <w:rFonts w:ascii="Cambria" w:hAnsi="Cambria"/>
                <w:color w:val="000000"/>
              </w:rPr>
              <w:t>317.1</w:t>
            </w:r>
          </w:p>
        </w:tc>
        <w:tc>
          <w:tcPr>
            <w:tcW w:w="809" w:type="dxa"/>
            <w:tcBorders>
              <w:top w:val="nil"/>
              <w:left w:val="nil"/>
              <w:bottom w:val="nil"/>
              <w:right w:val="nil"/>
            </w:tcBorders>
            <w:shd w:val="clear" w:color="auto" w:fill="auto"/>
            <w:vAlign w:val="center"/>
            <w:hideMark/>
          </w:tcPr>
          <w:p w14:paraId="4A24918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8FABC10" w14:textId="77777777" w:rsidTr="002B3D7B">
        <w:trPr>
          <w:trHeight w:val="315"/>
        </w:trPr>
        <w:tc>
          <w:tcPr>
            <w:tcW w:w="1835" w:type="dxa"/>
            <w:tcBorders>
              <w:top w:val="nil"/>
              <w:left w:val="nil"/>
              <w:bottom w:val="nil"/>
              <w:right w:val="nil"/>
            </w:tcBorders>
            <w:shd w:val="clear" w:color="auto" w:fill="auto"/>
            <w:vAlign w:val="center"/>
            <w:hideMark/>
          </w:tcPr>
          <w:p w14:paraId="50DA57EB" w14:textId="77777777" w:rsidR="00413357" w:rsidRPr="000C6B2A" w:rsidRDefault="00413357" w:rsidP="003C08E1">
            <w:pPr>
              <w:rPr>
                <w:rFonts w:ascii="Cambria" w:hAnsi="Cambria"/>
                <w:color w:val="000000"/>
              </w:rPr>
            </w:pPr>
            <w:r w:rsidRPr="000C6B2A">
              <w:rPr>
                <w:rFonts w:ascii="Cambria" w:hAnsi="Cambria"/>
                <w:color w:val="000000"/>
              </w:rPr>
              <w:t>ems.C.046</w:t>
            </w:r>
          </w:p>
        </w:tc>
        <w:tc>
          <w:tcPr>
            <w:tcW w:w="574" w:type="dxa"/>
            <w:tcBorders>
              <w:top w:val="nil"/>
              <w:left w:val="nil"/>
              <w:bottom w:val="nil"/>
              <w:right w:val="nil"/>
            </w:tcBorders>
            <w:shd w:val="clear" w:color="auto" w:fill="auto"/>
            <w:vAlign w:val="center"/>
            <w:hideMark/>
          </w:tcPr>
          <w:p w14:paraId="636BB9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BA0E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C241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638C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1B60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5090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BE55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D0342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6D6A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9D676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94E5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B430408" w14:textId="77777777" w:rsidR="00413357" w:rsidRPr="000C6B2A" w:rsidRDefault="00413357" w:rsidP="003C08E1">
            <w:pPr>
              <w:jc w:val="right"/>
              <w:rPr>
                <w:rFonts w:ascii="Cambria" w:hAnsi="Cambria"/>
                <w:color w:val="000000"/>
              </w:rPr>
            </w:pPr>
            <w:r w:rsidRPr="000C6B2A">
              <w:rPr>
                <w:rFonts w:ascii="Cambria" w:hAnsi="Cambria"/>
                <w:color w:val="000000"/>
              </w:rPr>
              <w:t>404.8</w:t>
            </w:r>
          </w:p>
        </w:tc>
        <w:tc>
          <w:tcPr>
            <w:tcW w:w="1201" w:type="dxa"/>
            <w:tcBorders>
              <w:top w:val="nil"/>
              <w:left w:val="nil"/>
              <w:bottom w:val="nil"/>
              <w:right w:val="nil"/>
            </w:tcBorders>
            <w:shd w:val="clear" w:color="auto" w:fill="auto"/>
            <w:vAlign w:val="center"/>
            <w:hideMark/>
          </w:tcPr>
          <w:p w14:paraId="54FEA250" w14:textId="77777777" w:rsidR="00413357" w:rsidRPr="000C6B2A" w:rsidRDefault="00413357" w:rsidP="003C08E1">
            <w:pPr>
              <w:jc w:val="right"/>
              <w:rPr>
                <w:rFonts w:ascii="Cambria" w:hAnsi="Cambria"/>
                <w:color w:val="000000"/>
              </w:rPr>
            </w:pPr>
            <w:r w:rsidRPr="000C6B2A">
              <w:rPr>
                <w:rFonts w:ascii="Cambria" w:hAnsi="Cambria"/>
                <w:color w:val="000000"/>
              </w:rPr>
              <w:t>1.28E+06</w:t>
            </w:r>
          </w:p>
        </w:tc>
        <w:tc>
          <w:tcPr>
            <w:tcW w:w="1112" w:type="dxa"/>
            <w:tcBorders>
              <w:top w:val="nil"/>
              <w:left w:val="nil"/>
              <w:bottom w:val="nil"/>
              <w:right w:val="nil"/>
            </w:tcBorders>
            <w:shd w:val="clear" w:color="auto" w:fill="auto"/>
            <w:vAlign w:val="center"/>
            <w:hideMark/>
          </w:tcPr>
          <w:p w14:paraId="47A5B732" w14:textId="77777777" w:rsidR="00413357" w:rsidRPr="000C6B2A" w:rsidRDefault="00413357" w:rsidP="003C08E1">
            <w:pPr>
              <w:jc w:val="right"/>
              <w:rPr>
                <w:rFonts w:ascii="Cambria" w:hAnsi="Cambria"/>
                <w:color w:val="000000"/>
              </w:rPr>
            </w:pPr>
            <w:r w:rsidRPr="000C6B2A">
              <w:rPr>
                <w:rFonts w:ascii="Cambria" w:hAnsi="Cambria"/>
                <w:color w:val="000000"/>
              </w:rPr>
              <w:t>312.1</w:t>
            </w:r>
          </w:p>
        </w:tc>
        <w:tc>
          <w:tcPr>
            <w:tcW w:w="809" w:type="dxa"/>
            <w:tcBorders>
              <w:top w:val="nil"/>
              <w:left w:val="nil"/>
              <w:bottom w:val="nil"/>
              <w:right w:val="nil"/>
            </w:tcBorders>
            <w:shd w:val="clear" w:color="auto" w:fill="auto"/>
            <w:vAlign w:val="center"/>
            <w:hideMark/>
          </w:tcPr>
          <w:p w14:paraId="3B71D4B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F273FF4" w14:textId="77777777" w:rsidTr="002B3D7B">
        <w:trPr>
          <w:trHeight w:val="315"/>
        </w:trPr>
        <w:tc>
          <w:tcPr>
            <w:tcW w:w="1835" w:type="dxa"/>
            <w:tcBorders>
              <w:top w:val="nil"/>
              <w:left w:val="nil"/>
              <w:bottom w:val="nil"/>
              <w:right w:val="nil"/>
            </w:tcBorders>
            <w:shd w:val="clear" w:color="auto" w:fill="auto"/>
            <w:vAlign w:val="center"/>
            <w:hideMark/>
          </w:tcPr>
          <w:p w14:paraId="660D7924" w14:textId="77777777" w:rsidR="00413357" w:rsidRPr="000C6B2A" w:rsidRDefault="00413357" w:rsidP="003C08E1">
            <w:pPr>
              <w:rPr>
                <w:rFonts w:ascii="Cambria" w:hAnsi="Cambria"/>
                <w:color w:val="000000"/>
              </w:rPr>
            </w:pPr>
            <w:r w:rsidRPr="000C6B2A">
              <w:rPr>
                <w:rFonts w:ascii="Cambria" w:hAnsi="Cambria"/>
                <w:color w:val="000000"/>
              </w:rPr>
              <w:t>ems.C.047</w:t>
            </w:r>
          </w:p>
        </w:tc>
        <w:tc>
          <w:tcPr>
            <w:tcW w:w="574" w:type="dxa"/>
            <w:tcBorders>
              <w:top w:val="nil"/>
              <w:left w:val="nil"/>
              <w:bottom w:val="nil"/>
              <w:right w:val="nil"/>
            </w:tcBorders>
            <w:shd w:val="clear" w:color="auto" w:fill="auto"/>
            <w:vAlign w:val="center"/>
            <w:hideMark/>
          </w:tcPr>
          <w:p w14:paraId="2DED57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3A530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8F0B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C3B6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4C54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5AF5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8832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18324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4DB3F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FF0E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D005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95DC338" w14:textId="77777777" w:rsidR="00413357" w:rsidRPr="000C6B2A" w:rsidRDefault="00413357" w:rsidP="003C08E1">
            <w:pPr>
              <w:jc w:val="right"/>
              <w:rPr>
                <w:rFonts w:ascii="Cambria" w:hAnsi="Cambria"/>
                <w:color w:val="000000"/>
              </w:rPr>
            </w:pPr>
            <w:r w:rsidRPr="000C6B2A">
              <w:rPr>
                <w:rFonts w:ascii="Cambria" w:hAnsi="Cambria"/>
                <w:color w:val="000000"/>
              </w:rPr>
              <w:t>390.7</w:t>
            </w:r>
          </w:p>
        </w:tc>
        <w:tc>
          <w:tcPr>
            <w:tcW w:w="1201" w:type="dxa"/>
            <w:tcBorders>
              <w:top w:val="nil"/>
              <w:left w:val="nil"/>
              <w:bottom w:val="nil"/>
              <w:right w:val="nil"/>
            </w:tcBorders>
            <w:shd w:val="clear" w:color="auto" w:fill="auto"/>
            <w:vAlign w:val="center"/>
            <w:hideMark/>
          </w:tcPr>
          <w:p w14:paraId="7D1727D6" w14:textId="77777777" w:rsidR="00413357" w:rsidRPr="000C6B2A" w:rsidRDefault="00413357" w:rsidP="003C08E1">
            <w:pPr>
              <w:jc w:val="right"/>
              <w:rPr>
                <w:rFonts w:ascii="Cambria" w:hAnsi="Cambria"/>
                <w:color w:val="000000"/>
              </w:rPr>
            </w:pPr>
            <w:r w:rsidRPr="000C6B2A">
              <w:rPr>
                <w:rFonts w:ascii="Cambria" w:hAnsi="Cambria"/>
                <w:color w:val="000000"/>
              </w:rPr>
              <w:t>2.36E+09</w:t>
            </w:r>
          </w:p>
        </w:tc>
        <w:tc>
          <w:tcPr>
            <w:tcW w:w="1112" w:type="dxa"/>
            <w:tcBorders>
              <w:top w:val="nil"/>
              <w:left w:val="nil"/>
              <w:bottom w:val="nil"/>
              <w:right w:val="nil"/>
            </w:tcBorders>
            <w:shd w:val="clear" w:color="auto" w:fill="auto"/>
            <w:vAlign w:val="center"/>
            <w:hideMark/>
          </w:tcPr>
          <w:p w14:paraId="7C603D8A" w14:textId="77777777" w:rsidR="00413357" w:rsidRPr="000C6B2A" w:rsidRDefault="00413357" w:rsidP="003C08E1">
            <w:pPr>
              <w:jc w:val="right"/>
              <w:rPr>
                <w:rFonts w:ascii="Cambria" w:hAnsi="Cambria"/>
                <w:color w:val="000000"/>
              </w:rPr>
            </w:pPr>
            <w:r w:rsidRPr="000C6B2A">
              <w:rPr>
                <w:rFonts w:ascii="Cambria" w:hAnsi="Cambria"/>
                <w:color w:val="000000"/>
              </w:rPr>
              <w:t>311.2</w:t>
            </w:r>
          </w:p>
        </w:tc>
        <w:tc>
          <w:tcPr>
            <w:tcW w:w="809" w:type="dxa"/>
            <w:tcBorders>
              <w:top w:val="nil"/>
              <w:left w:val="nil"/>
              <w:bottom w:val="nil"/>
              <w:right w:val="nil"/>
            </w:tcBorders>
            <w:shd w:val="clear" w:color="auto" w:fill="auto"/>
            <w:vAlign w:val="center"/>
            <w:hideMark/>
          </w:tcPr>
          <w:p w14:paraId="1325E0A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4A55E53" w14:textId="77777777" w:rsidTr="002B3D7B">
        <w:trPr>
          <w:trHeight w:val="315"/>
        </w:trPr>
        <w:tc>
          <w:tcPr>
            <w:tcW w:w="1835" w:type="dxa"/>
            <w:tcBorders>
              <w:top w:val="nil"/>
              <w:left w:val="nil"/>
              <w:bottom w:val="nil"/>
              <w:right w:val="nil"/>
            </w:tcBorders>
            <w:shd w:val="clear" w:color="auto" w:fill="auto"/>
            <w:vAlign w:val="center"/>
            <w:hideMark/>
          </w:tcPr>
          <w:p w14:paraId="0FCD47B7" w14:textId="77777777" w:rsidR="00413357" w:rsidRPr="000C6B2A" w:rsidRDefault="00413357" w:rsidP="003C08E1">
            <w:pPr>
              <w:rPr>
                <w:rFonts w:ascii="Cambria" w:hAnsi="Cambria"/>
                <w:color w:val="000000"/>
              </w:rPr>
            </w:pPr>
            <w:r w:rsidRPr="000C6B2A">
              <w:rPr>
                <w:rFonts w:ascii="Cambria" w:hAnsi="Cambria"/>
                <w:color w:val="000000"/>
              </w:rPr>
              <w:t>ems.C.048</w:t>
            </w:r>
          </w:p>
        </w:tc>
        <w:tc>
          <w:tcPr>
            <w:tcW w:w="574" w:type="dxa"/>
            <w:tcBorders>
              <w:top w:val="nil"/>
              <w:left w:val="nil"/>
              <w:bottom w:val="nil"/>
              <w:right w:val="nil"/>
            </w:tcBorders>
            <w:shd w:val="clear" w:color="auto" w:fill="auto"/>
            <w:vAlign w:val="center"/>
            <w:hideMark/>
          </w:tcPr>
          <w:p w14:paraId="5144E3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D157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24B76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9C45B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2AE4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7CBD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797A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5A28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CAB1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FA0D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F0C1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943C167" w14:textId="77777777" w:rsidR="00413357" w:rsidRPr="000C6B2A" w:rsidRDefault="00413357" w:rsidP="003C08E1">
            <w:pPr>
              <w:jc w:val="right"/>
              <w:rPr>
                <w:rFonts w:ascii="Cambria" w:hAnsi="Cambria"/>
                <w:color w:val="000000"/>
              </w:rPr>
            </w:pPr>
            <w:r w:rsidRPr="000C6B2A">
              <w:rPr>
                <w:rFonts w:ascii="Cambria" w:hAnsi="Cambria"/>
                <w:color w:val="000000"/>
              </w:rPr>
              <w:t>353.8</w:t>
            </w:r>
          </w:p>
        </w:tc>
        <w:tc>
          <w:tcPr>
            <w:tcW w:w="1201" w:type="dxa"/>
            <w:tcBorders>
              <w:top w:val="nil"/>
              <w:left w:val="nil"/>
              <w:bottom w:val="nil"/>
              <w:right w:val="nil"/>
            </w:tcBorders>
            <w:shd w:val="clear" w:color="auto" w:fill="auto"/>
            <w:vAlign w:val="center"/>
            <w:hideMark/>
          </w:tcPr>
          <w:p w14:paraId="075F49F0" w14:textId="77777777" w:rsidR="00413357" w:rsidRPr="000C6B2A" w:rsidRDefault="00413357" w:rsidP="003C08E1">
            <w:pPr>
              <w:jc w:val="right"/>
              <w:rPr>
                <w:rFonts w:ascii="Cambria" w:hAnsi="Cambria"/>
                <w:color w:val="000000"/>
              </w:rPr>
            </w:pPr>
            <w:r w:rsidRPr="000C6B2A">
              <w:rPr>
                <w:rFonts w:ascii="Cambria" w:hAnsi="Cambria"/>
                <w:color w:val="000000"/>
              </w:rPr>
              <w:t>2.08E+03</w:t>
            </w:r>
          </w:p>
        </w:tc>
        <w:tc>
          <w:tcPr>
            <w:tcW w:w="1112" w:type="dxa"/>
            <w:tcBorders>
              <w:top w:val="nil"/>
              <w:left w:val="nil"/>
              <w:bottom w:val="nil"/>
              <w:right w:val="nil"/>
            </w:tcBorders>
            <w:shd w:val="clear" w:color="auto" w:fill="auto"/>
            <w:vAlign w:val="center"/>
            <w:hideMark/>
          </w:tcPr>
          <w:p w14:paraId="6DA43488" w14:textId="77777777" w:rsidR="00413357" w:rsidRPr="000C6B2A" w:rsidRDefault="00413357" w:rsidP="003C08E1">
            <w:pPr>
              <w:jc w:val="right"/>
              <w:rPr>
                <w:rFonts w:ascii="Cambria" w:hAnsi="Cambria"/>
                <w:color w:val="000000"/>
              </w:rPr>
            </w:pPr>
            <w:r w:rsidRPr="000C6B2A">
              <w:rPr>
                <w:rFonts w:ascii="Cambria" w:hAnsi="Cambria"/>
                <w:color w:val="000000"/>
              </w:rPr>
              <w:t>338.9</w:t>
            </w:r>
          </w:p>
        </w:tc>
        <w:tc>
          <w:tcPr>
            <w:tcW w:w="809" w:type="dxa"/>
            <w:tcBorders>
              <w:top w:val="nil"/>
              <w:left w:val="nil"/>
              <w:bottom w:val="nil"/>
              <w:right w:val="nil"/>
            </w:tcBorders>
            <w:shd w:val="clear" w:color="auto" w:fill="auto"/>
            <w:vAlign w:val="center"/>
            <w:hideMark/>
          </w:tcPr>
          <w:p w14:paraId="4F80360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7E1C3AD" w14:textId="77777777" w:rsidTr="002B3D7B">
        <w:trPr>
          <w:trHeight w:val="315"/>
        </w:trPr>
        <w:tc>
          <w:tcPr>
            <w:tcW w:w="1835" w:type="dxa"/>
            <w:tcBorders>
              <w:top w:val="nil"/>
              <w:left w:val="nil"/>
              <w:bottom w:val="nil"/>
              <w:right w:val="nil"/>
            </w:tcBorders>
            <w:shd w:val="clear" w:color="auto" w:fill="auto"/>
            <w:vAlign w:val="center"/>
            <w:hideMark/>
          </w:tcPr>
          <w:p w14:paraId="572036F8" w14:textId="77777777" w:rsidR="00413357" w:rsidRPr="000C6B2A" w:rsidRDefault="00413357" w:rsidP="003C08E1">
            <w:pPr>
              <w:rPr>
                <w:rFonts w:ascii="Cambria" w:hAnsi="Cambria"/>
                <w:color w:val="000000"/>
              </w:rPr>
            </w:pPr>
            <w:r w:rsidRPr="000C6B2A">
              <w:rPr>
                <w:rFonts w:ascii="Cambria" w:hAnsi="Cambria"/>
                <w:color w:val="000000"/>
              </w:rPr>
              <w:t>ems.C.049</w:t>
            </w:r>
          </w:p>
        </w:tc>
        <w:tc>
          <w:tcPr>
            <w:tcW w:w="574" w:type="dxa"/>
            <w:tcBorders>
              <w:top w:val="nil"/>
              <w:left w:val="nil"/>
              <w:bottom w:val="nil"/>
              <w:right w:val="nil"/>
            </w:tcBorders>
            <w:shd w:val="clear" w:color="auto" w:fill="auto"/>
            <w:vAlign w:val="center"/>
            <w:hideMark/>
          </w:tcPr>
          <w:p w14:paraId="09E9B7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2C3A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CD71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7EB7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4947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4322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8FB4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1667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7AFD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6BBE5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7202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CDB60B5" w14:textId="77777777" w:rsidR="00413357" w:rsidRPr="000C6B2A" w:rsidRDefault="00413357" w:rsidP="003C08E1">
            <w:pPr>
              <w:jc w:val="right"/>
              <w:rPr>
                <w:rFonts w:ascii="Cambria" w:hAnsi="Cambria"/>
                <w:color w:val="000000"/>
              </w:rPr>
            </w:pPr>
            <w:r w:rsidRPr="000C6B2A">
              <w:rPr>
                <w:rFonts w:ascii="Cambria" w:hAnsi="Cambria"/>
                <w:color w:val="000000"/>
              </w:rPr>
              <w:t>352.0</w:t>
            </w:r>
          </w:p>
        </w:tc>
        <w:tc>
          <w:tcPr>
            <w:tcW w:w="1201" w:type="dxa"/>
            <w:tcBorders>
              <w:top w:val="nil"/>
              <w:left w:val="nil"/>
              <w:bottom w:val="nil"/>
              <w:right w:val="nil"/>
            </w:tcBorders>
            <w:shd w:val="clear" w:color="auto" w:fill="auto"/>
            <w:vAlign w:val="center"/>
            <w:hideMark/>
          </w:tcPr>
          <w:p w14:paraId="4719DC97" w14:textId="77777777" w:rsidR="00413357" w:rsidRPr="000C6B2A" w:rsidRDefault="00413357" w:rsidP="003C08E1">
            <w:pPr>
              <w:jc w:val="right"/>
              <w:rPr>
                <w:rFonts w:ascii="Cambria" w:hAnsi="Cambria"/>
                <w:color w:val="000000"/>
              </w:rPr>
            </w:pPr>
            <w:r w:rsidRPr="000C6B2A">
              <w:rPr>
                <w:rFonts w:ascii="Cambria" w:hAnsi="Cambria"/>
                <w:color w:val="000000"/>
              </w:rPr>
              <w:t>2.26E+05</w:t>
            </w:r>
          </w:p>
        </w:tc>
        <w:tc>
          <w:tcPr>
            <w:tcW w:w="1112" w:type="dxa"/>
            <w:tcBorders>
              <w:top w:val="nil"/>
              <w:left w:val="nil"/>
              <w:bottom w:val="nil"/>
              <w:right w:val="nil"/>
            </w:tcBorders>
            <w:shd w:val="clear" w:color="auto" w:fill="auto"/>
            <w:vAlign w:val="center"/>
            <w:hideMark/>
          </w:tcPr>
          <w:p w14:paraId="463068B8" w14:textId="77777777" w:rsidR="00413357" w:rsidRPr="000C6B2A" w:rsidRDefault="00413357" w:rsidP="003C08E1">
            <w:pPr>
              <w:jc w:val="right"/>
              <w:rPr>
                <w:rFonts w:ascii="Cambria" w:hAnsi="Cambria"/>
                <w:color w:val="000000"/>
              </w:rPr>
            </w:pPr>
            <w:r w:rsidRPr="000C6B2A">
              <w:rPr>
                <w:rFonts w:ascii="Cambria" w:hAnsi="Cambria"/>
                <w:color w:val="000000"/>
              </w:rPr>
              <w:t>337.3</w:t>
            </w:r>
          </w:p>
        </w:tc>
        <w:tc>
          <w:tcPr>
            <w:tcW w:w="809" w:type="dxa"/>
            <w:tcBorders>
              <w:top w:val="nil"/>
              <w:left w:val="nil"/>
              <w:bottom w:val="nil"/>
              <w:right w:val="nil"/>
            </w:tcBorders>
            <w:shd w:val="clear" w:color="auto" w:fill="auto"/>
            <w:vAlign w:val="center"/>
            <w:hideMark/>
          </w:tcPr>
          <w:p w14:paraId="4A2E28D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F8D9CB3" w14:textId="77777777" w:rsidTr="002B3D7B">
        <w:trPr>
          <w:trHeight w:val="315"/>
        </w:trPr>
        <w:tc>
          <w:tcPr>
            <w:tcW w:w="1835" w:type="dxa"/>
            <w:tcBorders>
              <w:top w:val="nil"/>
              <w:left w:val="nil"/>
              <w:bottom w:val="nil"/>
              <w:right w:val="nil"/>
            </w:tcBorders>
            <w:shd w:val="clear" w:color="auto" w:fill="auto"/>
            <w:vAlign w:val="center"/>
            <w:hideMark/>
          </w:tcPr>
          <w:p w14:paraId="5B1CC28D" w14:textId="77777777" w:rsidR="00413357" w:rsidRPr="000C6B2A" w:rsidRDefault="00413357" w:rsidP="003C08E1">
            <w:pPr>
              <w:rPr>
                <w:rFonts w:ascii="Cambria" w:hAnsi="Cambria"/>
                <w:color w:val="000000"/>
              </w:rPr>
            </w:pPr>
            <w:r w:rsidRPr="000C6B2A">
              <w:rPr>
                <w:rFonts w:ascii="Cambria" w:hAnsi="Cambria"/>
                <w:color w:val="000000"/>
              </w:rPr>
              <w:t>ems.C.050</w:t>
            </w:r>
          </w:p>
        </w:tc>
        <w:tc>
          <w:tcPr>
            <w:tcW w:w="574" w:type="dxa"/>
            <w:tcBorders>
              <w:top w:val="nil"/>
              <w:left w:val="nil"/>
              <w:bottom w:val="nil"/>
              <w:right w:val="nil"/>
            </w:tcBorders>
            <w:shd w:val="clear" w:color="auto" w:fill="auto"/>
            <w:vAlign w:val="center"/>
            <w:hideMark/>
          </w:tcPr>
          <w:p w14:paraId="79607A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5ACE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A7F3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43A4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1630C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5B0A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B39A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3657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C98D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4CC3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06DB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269347" w14:textId="77777777" w:rsidR="00413357" w:rsidRPr="000C6B2A" w:rsidRDefault="00413357" w:rsidP="003C08E1">
            <w:pPr>
              <w:jc w:val="right"/>
              <w:rPr>
                <w:rFonts w:ascii="Cambria" w:hAnsi="Cambria"/>
                <w:color w:val="000000"/>
              </w:rPr>
            </w:pPr>
            <w:r w:rsidRPr="000C6B2A">
              <w:rPr>
                <w:rFonts w:ascii="Cambria" w:hAnsi="Cambria"/>
                <w:color w:val="000000"/>
              </w:rPr>
              <w:t>977.3</w:t>
            </w:r>
          </w:p>
        </w:tc>
        <w:tc>
          <w:tcPr>
            <w:tcW w:w="1201" w:type="dxa"/>
            <w:tcBorders>
              <w:top w:val="nil"/>
              <w:left w:val="nil"/>
              <w:bottom w:val="nil"/>
              <w:right w:val="nil"/>
            </w:tcBorders>
            <w:shd w:val="clear" w:color="auto" w:fill="auto"/>
            <w:vAlign w:val="center"/>
            <w:hideMark/>
          </w:tcPr>
          <w:p w14:paraId="0BECE84F" w14:textId="77777777" w:rsidR="00413357" w:rsidRPr="000C6B2A" w:rsidRDefault="00413357" w:rsidP="003C08E1">
            <w:pPr>
              <w:jc w:val="right"/>
              <w:rPr>
                <w:rFonts w:ascii="Cambria" w:hAnsi="Cambria"/>
                <w:color w:val="000000"/>
              </w:rPr>
            </w:pPr>
            <w:r w:rsidRPr="000C6B2A">
              <w:rPr>
                <w:rFonts w:ascii="Cambria" w:hAnsi="Cambria"/>
                <w:color w:val="000000"/>
              </w:rPr>
              <w:t>6.01E+03</w:t>
            </w:r>
          </w:p>
        </w:tc>
        <w:tc>
          <w:tcPr>
            <w:tcW w:w="1112" w:type="dxa"/>
            <w:tcBorders>
              <w:top w:val="nil"/>
              <w:left w:val="nil"/>
              <w:bottom w:val="nil"/>
              <w:right w:val="nil"/>
            </w:tcBorders>
            <w:shd w:val="clear" w:color="auto" w:fill="auto"/>
            <w:vAlign w:val="center"/>
            <w:hideMark/>
          </w:tcPr>
          <w:p w14:paraId="1A98C630" w14:textId="77777777" w:rsidR="00413357" w:rsidRPr="000C6B2A" w:rsidRDefault="00413357" w:rsidP="003C08E1">
            <w:pPr>
              <w:jc w:val="right"/>
              <w:rPr>
                <w:rFonts w:ascii="Cambria" w:hAnsi="Cambria"/>
                <w:color w:val="000000"/>
              </w:rPr>
            </w:pPr>
            <w:r w:rsidRPr="000C6B2A">
              <w:rPr>
                <w:rFonts w:ascii="Cambria" w:hAnsi="Cambria"/>
                <w:color w:val="000000"/>
              </w:rPr>
              <w:t>499.1</w:t>
            </w:r>
          </w:p>
        </w:tc>
        <w:tc>
          <w:tcPr>
            <w:tcW w:w="809" w:type="dxa"/>
            <w:tcBorders>
              <w:top w:val="nil"/>
              <w:left w:val="nil"/>
              <w:bottom w:val="nil"/>
              <w:right w:val="nil"/>
            </w:tcBorders>
            <w:shd w:val="clear" w:color="auto" w:fill="auto"/>
            <w:vAlign w:val="center"/>
            <w:hideMark/>
          </w:tcPr>
          <w:p w14:paraId="71F7EEB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D6F8507" w14:textId="77777777" w:rsidTr="002B3D7B">
        <w:trPr>
          <w:trHeight w:val="315"/>
        </w:trPr>
        <w:tc>
          <w:tcPr>
            <w:tcW w:w="1835" w:type="dxa"/>
            <w:tcBorders>
              <w:top w:val="nil"/>
              <w:left w:val="nil"/>
              <w:bottom w:val="nil"/>
              <w:right w:val="nil"/>
            </w:tcBorders>
            <w:shd w:val="clear" w:color="auto" w:fill="auto"/>
            <w:vAlign w:val="center"/>
            <w:hideMark/>
          </w:tcPr>
          <w:p w14:paraId="06C15E1D" w14:textId="77777777" w:rsidR="00413357" w:rsidRPr="000C6B2A" w:rsidRDefault="00413357" w:rsidP="003C08E1">
            <w:pPr>
              <w:rPr>
                <w:rFonts w:ascii="Cambria" w:hAnsi="Cambria"/>
                <w:color w:val="000000"/>
              </w:rPr>
            </w:pPr>
            <w:r w:rsidRPr="000C6B2A">
              <w:rPr>
                <w:rFonts w:ascii="Cambria" w:hAnsi="Cambria"/>
                <w:color w:val="000000"/>
              </w:rPr>
              <w:t>ems.C.051</w:t>
            </w:r>
          </w:p>
        </w:tc>
        <w:tc>
          <w:tcPr>
            <w:tcW w:w="574" w:type="dxa"/>
            <w:tcBorders>
              <w:top w:val="nil"/>
              <w:left w:val="nil"/>
              <w:bottom w:val="nil"/>
              <w:right w:val="nil"/>
            </w:tcBorders>
            <w:shd w:val="clear" w:color="auto" w:fill="auto"/>
            <w:vAlign w:val="center"/>
            <w:hideMark/>
          </w:tcPr>
          <w:p w14:paraId="434445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222D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3956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AA11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788D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EBA0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8242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33CDE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6E72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25CE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6901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773D932" w14:textId="77777777" w:rsidR="00413357" w:rsidRPr="000C6B2A" w:rsidRDefault="00413357" w:rsidP="003C08E1">
            <w:pPr>
              <w:jc w:val="right"/>
              <w:rPr>
                <w:rFonts w:ascii="Cambria" w:hAnsi="Cambria"/>
                <w:color w:val="000000"/>
              </w:rPr>
            </w:pPr>
            <w:r w:rsidRPr="000C6B2A">
              <w:rPr>
                <w:rFonts w:ascii="Cambria" w:hAnsi="Cambria"/>
                <w:color w:val="000000"/>
              </w:rPr>
              <w:t>552.6</w:t>
            </w:r>
          </w:p>
        </w:tc>
        <w:tc>
          <w:tcPr>
            <w:tcW w:w="1201" w:type="dxa"/>
            <w:tcBorders>
              <w:top w:val="nil"/>
              <w:left w:val="nil"/>
              <w:bottom w:val="nil"/>
              <w:right w:val="nil"/>
            </w:tcBorders>
            <w:shd w:val="clear" w:color="auto" w:fill="auto"/>
            <w:vAlign w:val="center"/>
            <w:hideMark/>
          </w:tcPr>
          <w:p w14:paraId="72601579" w14:textId="77777777" w:rsidR="00413357" w:rsidRPr="000C6B2A" w:rsidRDefault="00413357" w:rsidP="003C08E1">
            <w:pPr>
              <w:jc w:val="right"/>
              <w:rPr>
                <w:rFonts w:ascii="Cambria" w:hAnsi="Cambria"/>
                <w:color w:val="000000"/>
              </w:rPr>
            </w:pPr>
            <w:r w:rsidRPr="000C6B2A">
              <w:rPr>
                <w:rFonts w:ascii="Cambria" w:hAnsi="Cambria"/>
                <w:color w:val="000000"/>
              </w:rPr>
              <w:t>3.14E+05</w:t>
            </w:r>
          </w:p>
        </w:tc>
        <w:tc>
          <w:tcPr>
            <w:tcW w:w="1112" w:type="dxa"/>
            <w:tcBorders>
              <w:top w:val="nil"/>
              <w:left w:val="nil"/>
              <w:bottom w:val="nil"/>
              <w:right w:val="nil"/>
            </w:tcBorders>
            <w:shd w:val="clear" w:color="auto" w:fill="auto"/>
            <w:vAlign w:val="center"/>
            <w:hideMark/>
          </w:tcPr>
          <w:p w14:paraId="6B24B9A4" w14:textId="77777777" w:rsidR="00413357" w:rsidRPr="000C6B2A" w:rsidRDefault="00413357" w:rsidP="003C08E1">
            <w:pPr>
              <w:jc w:val="right"/>
              <w:rPr>
                <w:rFonts w:ascii="Cambria" w:hAnsi="Cambria"/>
                <w:color w:val="000000"/>
              </w:rPr>
            </w:pPr>
            <w:r w:rsidRPr="000C6B2A">
              <w:rPr>
                <w:rFonts w:ascii="Cambria" w:hAnsi="Cambria"/>
                <w:color w:val="000000"/>
              </w:rPr>
              <w:t>387.1</w:t>
            </w:r>
          </w:p>
        </w:tc>
        <w:tc>
          <w:tcPr>
            <w:tcW w:w="809" w:type="dxa"/>
            <w:tcBorders>
              <w:top w:val="nil"/>
              <w:left w:val="nil"/>
              <w:bottom w:val="nil"/>
              <w:right w:val="nil"/>
            </w:tcBorders>
            <w:shd w:val="clear" w:color="auto" w:fill="auto"/>
            <w:vAlign w:val="center"/>
            <w:hideMark/>
          </w:tcPr>
          <w:p w14:paraId="7AF2BDF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9B7BC6C" w14:textId="77777777" w:rsidTr="002B3D7B">
        <w:trPr>
          <w:trHeight w:val="315"/>
        </w:trPr>
        <w:tc>
          <w:tcPr>
            <w:tcW w:w="1835" w:type="dxa"/>
            <w:tcBorders>
              <w:top w:val="nil"/>
              <w:left w:val="nil"/>
              <w:bottom w:val="nil"/>
              <w:right w:val="nil"/>
            </w:tcBorders>
            <w:shd w:val="clear" w:color="auto" w:fill="auto"/>
            <w:vAlign w:val="center"/>
            <w:hideMark/>
          </w:tcPr>
          <w:p w14:paraId="4A4F2998" w14:textId="77777777" w:rsidR="00413357" w:rsidRPr="000C6B2A" w:rsidRDefault="00413357" w:rsidP="003C08E1">
            <w:pPr>
              <w:rPr>
                <w:rFonts w:ascii="Cambria" w:hAnsi="Cambria"/>
                <w:color w:val="000000"/>
              </w:rPr>
            </w:pPr>
            <w:r w:rsidRPr="000C6B2A">
              <w:rPr>
                <w:rFonts w:ascii="Cambria" w:hAnsi="Cambria"/>
                <w:color w:val="000000"/>
              </w:rPr>
              <w:t>ems.C.052</w:t>
            </w:r>
          </w:p>
        </w:tc>
        <w:tc>
          <w:tcPr>
            <w:tcW w:w="574" w:type="dxa"/>
            <w:tcBorders>
              <w:top w:val="nil"/>
              <w:left w:val="nil"/>
              <w:bottom w:val="nil"/>
              <w:right w:val="nil"/>
            </w:tcBorders>
            <w:shd w:val="clear" w:color="auto" w:fill="auto"/>
            <w:vAlign w:val="center"/>
            <w:hideMark/>
          </w:tcPr>
          <w:p w14:paraId="59FB94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6C46F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EA3B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EE27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7A1BF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8EF4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42AC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E41E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6998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FB0EE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7788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9B166B7" w14:textId="77777777" w:rsidR="00413357" w:rsidRPr="000C6B2A" w:rsidRDefault="00413357" w:rsidP="003C08E1">
            <w:pPr>
              <w:jc w:val="right"/>
              <w:rPr>
                <w:rFonts w:ascii="Cambria" w:hAnsi="Cambria"/>
                <w:color w:val="000000"/>
              </w:rPr>
            </w:pPr>
            <w:r w:rsidRPr="000C6B2A">
              <w:rPr>
                <w:rFonts w:ascii="Cambria" w:hAnsi="Cambria"/>
                <w:color w:val="000000"/>
              </w:rPr>
              <w:t>532.4</w:t>
            </w:r>
          </w:p>
        </w:tc>
        <w:tc>
          <w:tcPr>
            <w:tcW w:w="1201" w:type="dxa"/>
            <w:tcBorders>
              <w:top w:val="nil"/>
              <w:left w:val="nil"/>
              <w:bottom w:val="nil"/>
              <w:right w:val="nil"/>
            </w:tcBorders>
            <w:shd w:val="clear" w:color="auto" w:fill="auto"/>
            <w:vAlign w:val="center"/>
            <w:hideMark/>
          </w:tcPr>
          <w:p w14:paraId="25BE7849" w14:textId="77777777" w:rsidR="00413357" w:rsidRPr="000C6B2A" w:rsidRDefault="00413357" w:rsidP="003C08E1">
            <w:pPr>
              <w:jc w:val="right"/>
              <w:rPr>
                <w:rFonts w:ascii="Cambria" w:hAnsi="Cambria"/>
                <w:color w:val="000000"/>
              </w:rPr>
            </w:pPr>
            <w:r w:rsidRPr="000C6B2A">
              <w:rPr>
                <w:rFonts w:ascii="Cambria" w:hAnsi="Cambria"/>
                <w:color w:val="000000"/>
              </w:rPr>
              <w:t>3.04E+04</w:t>
            </w:r>
          </w:p>
        </w:tc>
        <w:tc>
          <w:tcPr>
            <w:tcW w:w="1112" w:type="dxa"/>
            <w:tcBorders>
              <w:top w:val="nil"/>
              <w:left w:val="nil"/>
              <w:bottom w:val="nil"/>
              <w:right w:val="nil"/>
            </w:tcBorders>
            <w:shd w:val="clear" w:color="auto" w:fill="auto"/>
            <w:vAlign w:val="center"/>
            <w:hideMark/>
          </w:tcPr>
          <w:p w14:paraId="17196176" w14:textId="77777777" w:rsidR="00413357" w:rsidRPr="000C6B2A" w:rsidRDefault="00413357" w:rsidP="003C08E1">
            <w:pPr>
              <w:jc w:val="right"/>
              <w:rPr>
                <w:rFonts w:ascii="Cambria" w:hAnsi="Cambria"/>
                <w:color w:val="000000"/>
              </w:rPr>
            </w:pPr>
            <w:r w:rsidRPr="000C6B2A">
              <w:rPr>
                <w:rFonts w:ascii="Cambria" w:hAnsi="Cambria"/>
                <w:color w:val="000000"/>
              </w:rPr>
              <w:t>321.7</w:t>
            </w:r>
          </w:p>
        </w:tc>
        <w:tc>
          <w:tcPr>
            <w:tcW w:w="809" w:type="dxa"/>
            <w:tcBorders>
              <w:top w:val="nil"/>
              <w:left w:val="nil"/>
              <w:bottom w:val="nil"/>
              <w:right w:val="nil"/>
            </w:tcBorders>
            <w:shd w:val="clear" w:color="auto" w:fill="auto"/>
            <w:vAlign w:val="center"/>
            <w:hideMark/>
          </w:tcPr>
          <w:p w14:paraId="43BCB6A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ED4E81A" w14:textId="77777777" w:rsidTr="002B3D7B">
        <w:trPr>
          <w:trHeight w:val="315"/>
        </w:trPr>
        <w:tc>
          <w:tcPr>
            <w:tcW w:w="1835" w:type="dxa"/>
            <w:tcBorders>
              <w:top w:val="nil"/>
              <w:left w:val="nil"/>
              <w:bottom w:val="nil"/>
              <w:right w:val="nil"/>
            </w:tcBorders>
            <w:shd w:val="clear" w:color="auto" w:fill="auto"/>
            <w:vAlign w:val="center"/>
            <w:hideMark/>
          </w:tcPr>
          <w:p w14:paraId="58C444F6" w14:textId="77777777" w:rsidR="00413357" w:rsidRPr="000C6B2A" w:rsidRDefault="00413357" w:rsidP="003C08E1">
            <w:pPr>
              <w:rPr>
                <w:rFonts w:ascii="Cambria" w:hAnsi="Cambria"/>
                <w:color w:val="000000"/>
              </w:rPr>
            </w:pPr>
            <w:r w:rsidRPr="000C6B2A">
              <w:rPr>
                <w:rFonts w:ascii="Cambria" w:hAnsi="Cambria"/>
                <w:color w:val="000000"/>
              </w:rPr>
              <w:t>ems.C.053</w:t>
            </w:r>
          </w:p>
        </w:tc>
        <w:tc>
          <w:tcPr>
            <w:tcW w:w="574" w:type="dxa"/>
            <w:tcBorders>
              <w:top w:val="nil"/>
              <w:left w:val="nil"/>
              <w:bottom w:val="nil"/>
              <w:right w:val="nil"/>
            </w:tcBorders>
            <w:shd w:val="clear" w:color="auto" w:fill="auto"/>
            <w:vAlign w:val="center"/>
            <w:hideMark/>
          </w:tcPr>
          <w:p w14:paraId="7C9687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D471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0B61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A947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2D4E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2906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E659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F81E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B3A7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1FF9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BC32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DF3FC64" w14:textId="77777777" w:rsidR="00413357" w:rsidRPr="000C6B2A" w:rsidRDefault="00413357" w:rsidP="003C08E1">
            <w:pPr>
              <w:jc w:val="right"/>
              <w:rPr>
                <w:rFonts w:ascii="Cambria" w:hAnsi="Cambria"/>
                <w:color w:val="000000"/>
              </w:rPr>
            </w:pPr>
            <w:r w:rsidRPr="000C6B2A">
              <w:rPr>
                <w:rFonts w:ascii="Cambria" w:hAnsi="Cambria"/>
                <w:color w:val="000000"/>
              </w:rPr>
              <w:t>543.0</w:t>
            </w:r>
          </w:p>
        </w:tc>
        <w:tc>
          <w:tcPr>
            <w:tcW w:w="1201" w:type="dxa"/>
            <w:tcBorders>
              <w:top w:val="nil"/>
              <w:left w:val="nil"/>
              <w:bottom w:val="nil"/>
              <w:right w:val="nil"/>
            </w:tcBorders>
            <w:shd w:val="clear" w:color="auto" w:fill="auto"/>
            <w:vAlign w:val="center"/>
            <w:hideMark/>
          </w:tcPr>
          <w:p w14:paraId="74265FD7" w14:textId="77777777" w:rsidR="00413357" w:rsidRPr="000C6B2A" w:rsidRDefault="00413357" w:rsidP="003C08E1">
            <w:pPr>
              <w:jc w:val="right"/>
              <w:rPr>
                <w:rFonts w:ascii="Cambria" w:hAnsi="Cambria"/>
                <w:color w:val="000000"/>
              </w:rPr>
            </w:pPr>
            <w:r w:rsidRPr="000C6B2A">
              <w:rPr>
                <w:rFonts w:ascii="Cambria" w:hAnsi="Cambria"/>
                <w:color w:val="000000"/>
              </w:rPr>
              <w:t>1.37E+05</w:t>
            </w:r>
          </w:p>
        </w:tc>
        <w:tc>
          <w:tcPr>
            <w:tcW w:w="1112" w:type="dxa"/>
            <w:tcBorders>
              <w:top w:val="nil"/>
              <w:left w:val="nil"/>
              <w:bottom w:val="nil"/>
              <w:right w:val="nil"/>
            </w:tcBorders>
            <w:shd w:val="clear" w:color="auto" w:fill="auto"/>
            <w:vAlign w:val="center"/>
            <w:hideMark/>
          </w:tcPr>
          <w:p w14:paraId="7F37C14C" w14:textId="77777777" w:rsidR="00413357" w:rsidRPr="000C6B2A" w:rsidRDefault="00413357" w:rsidP="003C08E1">
            <w:pPr>
              <w:jc w:val="right"/>
              <w:rPr>
                <w:rFonts w:ascii="Cambria" w:hAnsi="Cambria"/>
                <w:color w:val="000000"/>
              </w:rPr>
            </w:pPr>
            <w:r w:rsidRPr="000C6B2A">
              <w:rPr>
                <w:rFonts w:ascii="Cambria" w:hAnsi="Cambria"/>
                <w:color w:val="000000"/>
              </w:rPr>
              <w:t>322.0</w:t>
            </w:r>
          </w:p>
        </w:tc>
        <w:tc>
          <w:tcPr>
            <w:tcW w:w="809" w:type="dxa"/>
            <w:tcBorders>
              <w:top w:val="nil"/>
              <w:left w:val="nil"/>
              <w:bottom w:val="nil"/>
              <w:right w:val="nil"/>
            </w:tcBorders>
            <w:shd w:val="clear" w:color="auto" w:fill="auto"/>
            <w:vAlign w:val="center"/>
            <w:hideMark/>
          </w:tcPr>
          <w:p w14:paraId="18FF8D1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A4DD923" w14:textId="77777777" w:rsidTr="002B3D7B">
        <w:trPr>
          <w:trHeight w:val="315"/>
        </w:trPr>
        <w:tc>
          <w:tcPr>
            <w:tcW w:w="1835" w:type="dxa"/>
            <w:tcBorders>
              <w:top w:val="nil"/>
              <w:left w:val="nil"/>
              <w:bottom w:val="nil"/>
              <w:right w:val="nil"/>
            </w:tcBorders>
            <w:shd w:val="clear" w:color="auto" w:fill="auto"/>
            <w:vAlign w:val="center"/>
            <w:hideMark/>
          </w:tcPr>
          <w:p w14:paraId="68D8F620" w14:textId="77777777" w:rsidR="00413357" w:rsidRPr="000C6B2A" w:rsidRDefault="00413357" w:rsidP="003C08E1">
            <w:pPr>
              <w:rPr>
                <w:rFonts w:ascii="Cambria" w:hAnsi="Cambria"/>
                <w:color w:val="000000"/>
              </w:rPr>
            </w:pPr>
            <w:r w:rsidRPr="000C6B2A">
              <w:rPr>
                <w:rFonts w:ascii="Cambria" w:hAnsi="Cambria"/>
                <w:color w:val="000000"/>
              </w:rPr>
              <w:t>ems.C.054</w:t>
            </w:r>
          </w:p>
        </w:tc>
        <w:tc>
          <w:tcPr>
            <w:tcW w:w="574" w:type="dxa"/>
            <w:tcBorders>
              <w:top w:val="nil"/>
              <w:left w:val="nil"/>
              <w:bottom w:val="nil"/>
              <w:right w:val="nil"/>
            </w:tcBorders>
            <w:shd w:val="clear" w:color="auto" w:fill="auto"/>
            <w:vAlign w:val="center"/>
            <w:hideMark/>
          </w:tcPr>
          <w:p w14:paraId="66670A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16713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02A99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30F8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C576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4D2B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77B50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677D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57DD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DE65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F573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B60788B" w14:textId="77777777" w:rsidR="00413357" w:rsidRPr="000C6B2A" w:rsidRDefault="00413357" w:rsidP="003C08E1">
            <w:pPr>
              <w:jc w:val="right"/>
              <w:rPr>
                <w:rFonts w:ascii="Cambria" w:hAnsi="Cambria"/>
                <w:color w:val="000000"/>
              </w:rPr>
            </w:pPr>
            <w:r w:rsidRPr="000C6B2A">
              <w:rPr>
                <w:rFonts w:ascii="Cambria" w:hAnsi="Cambria"/>
                <w:color w:val="000000"/>
              </w:rPr>
              <w:t>476.3</w:t>
            </w:r>
          </w:p>
        </w:tc>
        <w:tc>
          <w:tcPr>
            <w:tcW w:w="1201" w:type="dxa"/>
            <w:tcBorders>
              <w:top w:val="nil"/>
              <w:left w:val="nil"/>
              <w:bottom w:val="nil"/>
              <w:right w:val="nil"/>
            </w:tcBorders>
            <w:shd w:val="clear" w:color="auto" w:fill="auto"/>
            <w:vAlign w:val="center"/>
            <w:hideMark/>
          </w:tcPr>
          <w:p w14:paraId="6EFD53AB" w14:textId="77777777" w:rsidR="00413357" w:rsidRPr="000C6B2A" w:rsidRDefault="00413357" w:rsidP="003C08E1">
            <w:pPr>
              <w:jc w:val="right"/>
              <w:rPr>
                <w:rFonts w:ascii="Cambria" w:hAnsi="Cambria"/>
                <w:color w:val="000000"/>
              </w:rPr>
            </w:pPr>
            <w:r w:rsidRPr="000C6B2A">
              <w:rPr>
                <w:rFonts w:ascii="Cambria" w:hAnsi="Cambria"/>
                <w:color w:val="000000"/>
              </w:rPr>
              <w:t>1.66E+05</w:t>
            </w:r>
          </w:p>
        </w:tc>
        <w:tc>
          <w:tcPr>
            <w:tcW w:w="1112" w:type="dxa"/>
            <w:tcBorders>
              <w:top w:val="nil"/>
              <w:left w:val="nil"/>
              <w:bottom w:val="nil"/>
              <w:right w:val="nil"/>
            </w:tcBorders>
            <w:shd w:val="clear" w:color="auto" w:fill="auto"/>
            <w:vAlign w:val="center"/>
            <w:hideMark/>
          </w:tcPr>
          <w:p w14:paraId="077FCBF9" w14:textId="77777777" w:rsidR="00413357" w:rsidRPr="000C6B2A" w:rsidRDefault="00413357" w:rsidP="003C08E1">
            <w:pPr>
              <w:jc w:val="right"/>
              <w:rPr>
                <w:rFonts w:ascii="Cambria" w:hAnsi="Cambria"/>
                <w:color w:val="000000"/>
              </w:rPr>
            </w:pPr>
            <w:r w:rsidRPr="000C6B2A">
              <w:rPr>
                <w:rFonts w:ascii="Cambria" w:hAnsi="Cambria"/>
                <w:color w:val="000000"/>
              </w:rPr>
              <w:t>319.8</w:t>
            </w:r>
          </w:p>
        </w:tc>
        <w:tc>
          <w:tcPr>
            <w:tcW w:w="809" w:type="dxa"/>
            <w:tcBorders>
              <w:top w:val="nil"/>
              <w:left w:val="nil"/>
              <w:bottom w:val="nil"/>
              <w:right w:val="nil"/>
            </w:tcBorders>
            <w:shd w:val="clear" w:color="auto" w:fill="auto"/>
            <w:vAlign w:val="center"/>
            <w:hideMark/>
          </w:tcPr>
          <w:p w14:paraId="4CC0C4E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D9E74E5" w14:textId="77777777" w:rsidTr="002B3D7B">
        <w:trPr>
          <w:trHeight w:val="315"/>
        </w:trPr>
        <w:tc>
          <w:tcPr>
            <w:tcW w:w="1835" w:type="dxa"/>
            <w:tcBorders>
              <w:top w:val="nil"/>
              <w:left w:val="nil"/>
              <w:bottom w:val="nil"/>
              <w:right w:val="nil"/>
            </w:tcBorders>
            <w:shd w:val="clear" w:color="auto" w:fill="auto"/>
            <w:vAlign w:val="center"/>
            <w:hideMark/>
          </w:tcPr>
          <w:p w14:paraId="378FCEAF" w14:textId="77777777" w:rsidR="00413357" w:rsidRPr="000C6B2A" w:rsidRDefault="00413357" w:rsidP="003C08E1">
            <w:pPr>
              <w:rPr>
                <w:rFonts w:ascii="Cambria" w:hAnsi="Cambria"/>
                <w:color w:val="000000"/>
              </w:rPr>
            </w:pPr>
            <w:r w:rsidRPr="000C6B2A">
              <w:rPr>
                <w:rFonts w:ascii="Cambria" w:hAnsi="Cambria"/>
                <w:color w:val="000000"/>
              </w:rPr>
              <w:t>ems.C.055</w:t>
            </w:r>
          </w:p>
        </w:tc>
        <w:tc>
          <w:tcPr>
            <w:tcW w:w="574" w:type="dxa"/>
            <w:tcBorders>
              <w:top w:val="nil"/>
              <w:left w:val="nil"/>
              <w:bottom w:val="nil"/>
              <w:right w:val="nil"/>
            </w:tcBorders>
            <w:shd w:val="clear" w:color="auto" w:fill="auto"/>
            <w:vAlign w:val="center"/>
            <w:hideMark/>
          </w:tcPr>
          <w:p w14:paraId="22F8E78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D77C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CCBB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4EC5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FF7C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4572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457A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6CF19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7D98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48CF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56529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3AC196A" w14:textId="77777777" w:rsidR="00413357" w:rsidRPr="000C6B2A" w:rsidRDefault="00413357" w:rsidP="003C08E1">
            <w:pPr>
              <w:jc w:val="right"/>
              <w:rPr>
                <w:rFonts w:ascii="Cambria" w:hAnsi="Cambria"/>
                <w:color w:val="000000"/>
              </w:rPr>
            </w:pPr>
            <w:r w:rsidRPr="000C6B2A">
              <w:rPr>
                <w:rFonts w:ascii="Cambria" w:hAnsi="Cambria"/>
                <w:color w:val="000000"/>
              </w:rPr>
              <w:t>478.3</w:t>
            </w:r>
          </w:p>
        </w:tc>
        <w:tc>
          <w:tcPr>
            <w:tcW w:w="1201" w:type="dxa"/>
            <w:tcBorders>
              <w:top w:val="nil"/>
              <w:left w:val="nil"/>
              <w:bottom w:val="nil"/>
              <w:right w:val="nil"/>
            </w:tcBorders>
            <w:shd w:val="clear" w:color="auto" w:fill="auto"/>
            <w:vAlign w:val="center"/>
            <w:hideMark/>
          </w:tcPr>
          <w:p w14:paraId="2C57E355" w14:textId="77777777" w:rsidR="00413357" w:rsidRPr="000C6B2A" w:rsidRDefault="00413357" w:rsidP="003C08E1">
            <w:pPr>
              <w:jc w:val="right"/>
              <w:rPr>
                <w:rFonts w:ascii="Cambria" w:hAnsi="Cambria"/>
                <w:color w:val="000000"/>
              </w:rPr>
            </w:pPr>
            <w:r w:rsidRPr="000C6B2A">
              <w:rPr>
                <w:rFonts w:ascii="Cambria" w:hAnsi="Cambria"/>
                <w:color w:val="000000"/>
              </w:rPr>
              <w:t>8.51E+06</w:t>
            </w:r>
          </w:p>
        </w:tc>
        <w:tc>
          <w:tcPr>
            <w:tcW w:w="1112" w:type="dxa"/>
            <w:tcBorders>
              <w:top w:val="nil"/>
              <w:left w:val="nil"/>
              <w:bottom w:val="nil"/>
              <w:right w:val="nil"/>
            </w:tcBorders>
            <w:shd w:val="clear" w:color="auto" w:fill="auto"/>
            <w:vAlign w:val="center"/>
            <w:hideMark/>
          </w:tcPr>
          <w:p w14:paraId="42B8F60A" w14:textId="77777777" w:rsidR="00413357" w:rsidRPr="000C6B2A" w:rsidRDefault="00413357" w:rsidP="003C08E1">
            <w:pPr>
              <w:jc w:val="right"/>
              <w:rPr>
                <w:rFonts w:ascii="Cambria" w:hAnsi="Cambria"/>
                <w:color w:val="000000"/>
              </w:rPr>
            </w:pPr>
            <w:r w:rsidRPr="000C6B2A">
              <w:rPr>
                <w:rFonts w:ascii="Cambria" w:hAnsi="Cambria"/>
                <w:color w:val="000000"/>
              </w:rPr>
              <w:t>322.0</w:t>
            </w:r>
          </w:p>
        </w:tc>
        <w:tc>
          <w:tcPr>
            <w:tcW w:w="809" w:type="dxa"/>
            <w:tcBorders>
              <w:top w:val="nil"/>
              <w:left w:val="nil"/>
              <w:bottom w:val="nil"/>
              <w:right w:val="nil"/>
            </w:tcBorders>
            <w:shd w:val="clear" w:color="auto" w:fill="auto"/>
            <w:vAlign w:val="center"/>
            <w:hideMark/>
          </w:tcPr>
          <w:p w14:paraId="4CC3C66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2800C6E" w14:textId="77777777" w:rsidTr="002B3D7B">
        <w:trPr>
          <w:trHeight w:val="315"/>
        </w:trPr>
        <w:tc>
          <w:tcPr>
            <w:tcW w:w="1835" w:type="dxa"/>
            <w:tcBorders>
              <w:top w:val="nil"/>
              <w:left w:val="nil"/>
              <w:bottom w:val="nil"/>
              <w:right w:val="nil"/>
            </w:tcBorders>
            <w:shd w:val="clear" w:color="auto" w:fill="auto"/>
            <w:vAlign w:val="center"/>
            <w:hideMark/>
          </w:tcPr>
          <w:p w14:paraId="12F7401F" w14:textId="77777777" w:rsidR="00413357" w:rsidRPr="000C6B2A" w:rsidRDefault="00413357" w:rsidP="003C08E1">
            <w:pPr>
              <w:rPr>
                <w:rFonts w:ascii="Cambria" w:hAnsi="Cambria"/>
                <w:color w:val="000000"/>
              </w:rPr>
            </w:pPr>
            <w:r w:rsidRPr="000C6B2A">
              <w:rPr>
                <w:rFonts w:ascii="Cambria" w:hAnsi="Cambria"/>
                <w:color w:val="000000"/>
              </w:rPr>
              <w:t>ems.C.056</w:t>
            </w:r>
          </w:p>
        </w:tc>
        <w:tc>
          <w:tcPr>
            <w:tcW w:w="574" w:type="dxa"/>
            <w:tcBorders>
              <w:top w:val="nil"/>
              <w:left w:val="nil"/>
              <w:bottom w:val="nil"/>
              <w:right w:val="nil"/>
            </w:tcBorders>
            <w:shd w:val="clear" w:color="auto" w:fill="auto"/>
            <w:vAlign w:val="center"/>
            <w:hideMark/>
          </w:tcPr>
          <w:p w14:paraId="3263B1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9631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05AE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00A1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4BFD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36E1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6DB5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D3AD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BB31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5E195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FE8F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2D89403" w14:textId="77777777" w:rsidR="00413357" w:rsidRPr="000C6B2A" w:rsidRDefault="00413357" w:rsidP="003C08E1">
            <w:pPr>
              <w:jc w:val="right"/>
              <w:rPr>
                <w:rFonts w:ascii="Cambria" w:hAnsi="Cambria"/>
                <w:color w:val="000000"/>
              </w:rPr>
            </w:pPr>
            <w:r w:rsidRPr="000C6B2A">
              <w:rPr>
                <w:rFonts w:ascii="Cambria" w:hAnsi="Cambria"/>
                <w:color w:val="000000"/>
              </w:rPr>
              <w:t>337.2</w:t>
            </w:r>
          </w:p>
        </w:tc>
        <w:tc>
          <w:tcPr>
            <w:tcW w:w="1201" w:type="dxa"/>
            <w:tcBorders>
              <w:top w:val="nil"/>
              <w:left w:val="nil"/>
              <w:bottom w:val="nil"/>
              <w:right w:val="nil"/>
            </w:tcBorders>
            <w:shd w:val="clear" w:color="auto" w:fill="auto"/>
            <w:vAlign w:val="center"/>
            <w:hideMark/>
          </w:tcPr>
          <w:p w14:paraId="29B31B58" w14:textId="77777777" w:rsidR="00413357" w:rsidRPr="000C6B2A" w:rsidRDefault="00413357" w:rsidP="003C08E1">
            <w:pPr>
              <w:jc w:val="right"/>
              <w:rPr>
                <w:rFonts w:ascii="Cambria" w:hAnsi="Cambria"/>
                <w:color w:val="000000"/>
              </w:rPr>
            </w:pPr>
            <w:r w:rsidRPr="000C6B2A">
              <w:rPr>
                <w:rFonts w:ascii="Cambria" w:hAnsi="Cambria"/>
                <w:color w:val="000000"/>
              </w:rPr>
              <w:t>5.37E+04</w:t>
            </w:r>
          </w:p>
        </w:tc>
        <w:tc>
          <w:tcPr>
            <w:tcW w:w="1112" w:type="dxa"/>
            <w:tcBorders>
              <w:top w:val="nil"/>
              <w:left w:val="nil"/>
              <w:bottom w:val="nil"/>
              <w:right w:val="nil"/>
            </w:tcBorders>
            <w:shd w:val="clear" w:color="auto" w:fill="auto"/>
            <w:vAlign w:val="center"/>
            <w:hideMark/>
          </w:tcPr>
          <w:p w14:paraId="572CDA28" w14:textId="77777777" w:rsidR="00413357" w:rsidRPr="000C6B2A" w:rsidRDefault="00413357" w:rsidP="003C08E1">
            <w:pPr>
              <w:jc w:val="right"/>
              <w:rPr>
                <w:rFonts w:ascii="Cambria" w:hAnsi="Cambria"/>
                <w:color w:val="000000"/>
              </w:rPr>
            </w:pPr>
            <w:r w:rsidRPr="000C6B2A">
              <w:rPr>
                <w:rFonts w:ascii="Cambria" w:hAnsi="Cambria"/>
                <w:color w:val="000000"/>
              </w:rPr>
              <w:t>324.2</w:t>
            </w:r>
          </w:p>
        </w:tc>
        <w:tc>
          <w:tcPr>
            <w:tcW w:w="809" w:type="dxa"/>
            <w:tcBorders>
              <w:top w:val="nil"/>
              <w:left w:val="nil"/>
              <w:bottom w:val="nil"/>
              <w:right w:val="nil"/>
            </w:tcBorders>
            <w:shd w:val="clear" w:color="auto" w:fill="auto"/>
            <w:vAlign w:val="center"/>
            <w:hideMark/>
          </w:tcPr>
          <w:p w14:paraId="6EBA0C8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1E2FACE" w14:textId="77777777" w:rsidTr="002B3D7B">
        <w:trPr>
          <w:trHeight w:val="315"/>
        </w:trPr>
        <w:tc>
          <w:tcPr>
            <w:tcW w:w="1835" w:type="dxa"/>
            <w:tcBorders>
              <w:top w:val="nil"/>
              <w:left w:val="nil"/>
              <w:bottom w:val="nil"/>
              <w:right w:val="nil"/>
            </w:tcBorders>
            <w:shd w:val="clear" w:color="auto" w:fill="auto"/>
            <w:vAlign w:val="center"/>
            <w:hideMark/>
          </w:tcPr>
          <w:p w14:paraId="3569D35E" w14:textId="77777777" w:rsidR="00413357" w:rsidRPr="000C6B2A" w:rsidRDefault="00413357" w:rsidP="003C08E1">
            <w:pPr>
              <w:rPr>
                <w:rFonts w:ascii="Cambria" w:hAnsi="Cambria"/>
                <w:color w:val="000000"/>
              </w:rPr>
            </w:pPr>
            <w:r w:rsidRPr="000C6B2A">
              <w:rPr>
                <w:rFonts w:ascii="Cambria" w:hAnsi="Cambria"/>
                <w:color w:val="000000"/>
              </w:rPr>
              <w:t>ems.C.057</w:t>
            </w:r>
          </w:p>
        </w:tc>
        <w:tc>
          <w:tcPr>
            <w:tcW w:w="574" w:type="dxa"/>
            <w:tcBorders>
              <w:top w:val="nil"/>
              <w:left w:val="nil"/>
              <w:bottom w:val="nil"/>
              <w:right w:val="nil"/>
            </w:tcBorders>
            <w:shd w:val="clear" w:color="auto" w:fill="auto"/>
            <w:vAlign w:val="center"/>
            <w:hideMark/>
          </w:tcPr>
          <w:p w14:paraId="37DE9D4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44AE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EFA1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0D27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B6E9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19E7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C9B4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10381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43DB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49FE2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A8AA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CB281A6" w14:textId="77777777" w:rsidR="00413357" w:rsidRPr="000C6B2A" w:rsidRDefault="00413357" w:rsidP="003C08E1">
            <w:pPr>
              <w:jc w:val="right"/>
              <w:rPr>
                <w:rFonts w:ascii="Cambria" w:hAnsi="Cambria"/>
                <w:color w:val="000000"/>
              </w:rPr>
            </w:pPr>
            <w:r w:rsidRPr="000C6B2A">
              <w:rPr>
                <w:rFonts w:ascii="Cambria" w:hAnsi="Cambria"/>
                <w:color w:val="000000"/>
              </w:rPr>
              <w:t>336.7</w:t>
            </w:r>
          </w:p>
        </w:tc>
        <w:tc>
          <w:tcPr>
            <w:tcW w:w="1201" w:type="dxa"/>
            <w:tcBorders>
              <w:top w:val="nil"/>
              <w:left w:val="nil"/>
              <w:bottom w:val="nil"/>
              <w:right w:val="nil"/>
            </w:tcBorders>
            <w:shd w:val="clear" w:color="auto" w:fill="auto"/>
            <w:vAlign w:val="center"/>
            <w:hideMark/>
          </w:tcPr>
          <w:p w14:paraId="37246338" w14:textId="77777777" w:rsidR="00413357" w:rsidRPr="000C6B2A" w:rsidRDefault="00413357" w:rsidP="003C08E1">
            <w:pPr>
              <w:jc w:val="right"/>
              <w:rPr>
                <w:rFonts w:ascii="Cambria" w:hAnsi="Cambria"/>
                <w:color w:val="000000"/>
              </w:rPr>
            </w:pPr>
            <w:r w:rsidRPr="000C6B2A">
              <w:rPr>
                <w:rFonts w:ascii="Cambria" w:hAnsi="Cambria"/>
                <w:color w:val="000000"/>
              </w:rPr>
              <w:t>1.20E+06</w:t>
            </w:r>
          </w:p>
        </w:tc>
        <w:tc>
          <w:tcPr>
            <w:tcW w:w="1112" w:type="dxa"/>
            <w:tcBorders>
              <w:top w:val="nil"/>
              <w:left w:val="nil"/>
              <w:bottom w:val="nil"/>
              <w:right w:val="nil"/>
            </w:tcBorders>
            <w:shd w:val="clear" w:color="auto" w:fill="auto"/>
            <w:vAlign w:val="center"/>
            <w:hideMark/>
          </w:tcPr>
          <w:p w14:paraId="09FF31BD" w14:textId="77777777" w:rsidR="00413357" w:rsidRPr="000C6B2A" w:rsidRDefault="00413357" w:rsidP="003C08E1">
            <w:pPr>
              <w:jc w:val="right"/>
              <w:rPr>
                <w:rFonts w:ascii="Cambria" w:hAnsi="Cambria"/>
                <w:color w:val="000000"/>
              </w:rPr>
            </w:pPr>
            <w:r w:rsidRPr="000C6B2A">
              <w:rPr>
                <w:rFonts w:ascii="Cambria" w:hAnsi="Cambria"/>
                <w:color w:val="000000"/>
              </w:rPr>
              <w:t>323.8</w:t>
            </w:r>
          </w:p>
        </w:tc>
        <w:tc>
          <w:tcPr>
            <w:tcW w:w="809" w:type="dxa"/>
            <w:tcBorders>
              <w:top w:val="nil"/>
              <w:left w:val="nil"/>
              <w:bottom w:val="nil"/>
              <w:right w:val="nil"/>
            </w:tcBorders>
            <w:shd w:val="clear" w:color="auto" w:fill="auto"/>
            <w:vAlign w:val="center"/>
            <w:hideMark/>
          </w:tcPr>
          <w:p w14:paraId="1E23E3B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D1F0F2A" w14:textId="77777777" w:rsidTr="002B3D7B">
        <w:trPr>
          <w:trHeight w:val="315"/>
        </w:trPr>
        <w:tc>
          <w:tcPr>
            <w:tcW w:w="1835" w:type="dxa"/>
            <w:tcBorders>
              <w:top w:val="nil"/>
              <w:left w:val="nil"/>
              <w:bottom w:val="nil"/>
              <w:right w:val="nil"/>
            </w:tcBorders>
            <w:shd w:val="clear" w:color="auto" w:fill="auto"/>
            <w:vAlign w:val="center"/>
            <w:hideMark/>
          </w:tcPr>
          <w:p w14:paraId="5BBC9431" w14:textId="77777777" w:rsidR="00413357" w:rsidRPr="000C6B2A" w:rsidRDefault="00413357" w:rsidP="003C08E1">
            <w:pPr>
              <w:rPr>
                <w:rFonts w:ascii="Cambria" w:hAnsi="Cambria"/>
                <w:color w:val="000000"/>
              </w:rPr>
            </w:pPr>
            <w:r w:rsidRPr="000C6B2A">
              <w:rPr>
                <w:rFonts w:ascii="Cambria" w:hAnsi="Cambria"/>
                <w:color w:val="000000"/>
              </w:rPr>
              <w:t>ems.C.058</w:t>
            </w:r>
          </w:p>
        </w:tc>
        <w:tc>
          <w:tcPr>
            <w:tcW w:w="574" w:type="dxa"/>
            <w:tcBorders>
              <w:top w:val="nil"/>
              <w:left w:val="nil"/>
              <w:bottom w:val="nil"/>
              <w:right w:val="nil"/>
            </w:tcBorders>
            <w:shd w:val="clear" w:color="auto" w:fill="auto"/>
            <w:vAlign w:val="center"/>
            <w:hideMark/>
          </w:tcPr>
          <w:p w14:paraId="6C8DF0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40AF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A5E2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F7F8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1094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1B36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068D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7393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FFE2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9810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BC5C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A420277" w14:textId="77777777" w:rsidR="00413357" w:rsidRPr="000C6B2A" w:rsidRDefault="00413357" w:rsidP="003C08E1">
            <w:pPr>
              <w:jc w:val="right"/>
              <w:rPr>
                <w:rFonts w:ascii="Cambria" w:hAnsi="Cambria"/>
                <w:color w:val="000000"/>
              </w:rPr>
            </w:pPr>
            <w:r w:rsidRPr="000C6B2A">
              <w:rPr>
                <w:rFonts w:ascii="Cambria" w:hAnsi="Cambria"/>
                <w:color w:val="000000"/>
              </w:rPr>
              <w:t>366.2</w:t>
            </w:r>
          </w:p>
        </w:tc>
        <w:tc>
          <w:tcPr>
            <w:tcW w:w="1201" w:type="dxa"/>
            <w:tcBorders>
              <w:top w:val="nil"/>
              <w:left w:val="nil"/>
              <w:bottom w:val="nil"/>
              <w:right w:val="nil"/>
            </w:tcBorders>
            <w:shd w:val="clear" w:color="auto" w:fill="auto"/>
            <w:vAlign w:val="center"/>
            <w:hideMark/>
          </w:tcPr>
          <w:p w14:paraId="416553B7" w14:textId="77777777" w:rsidR="00413357" w:rsidRPr="000C6B2A" w:rsidRDefault="00413357" w:rsidP="003C08E1">
            <w:pPr>
              <w:jc w:val="right"/>
              <w:rPr>
                <w:rFonts w:ascii="Cambria" w:hAnsi="Cambria"/>
                <w:color w:val="000000"/>
              </w:rPr>
            </w:pPr>
            <w:r w:rsidRPr="000C6B2A">
              <w:rPr>
                <w:rFonts w:ascii="Cambria" w:hAnsi="Cambria"/>
                <w:color w:val="000000"/>
              </w:rPr>
              <w:t>3.45E+05</w:t>
            </w:r>
          </w:p>
        </w:tc>
        <w:tc>
          <w:tcPr>
            <w:tcW w:w="1112" w:type="dxa"/>
            <w:tcBorders>
              <w:top w:val="nil"/>
              <w:left w:val="nil"/>
              <w:bottom w:val="nil"/>
              <w:right w:val="nil"/>
            </w:tcBorders>
            <w:shd w:val="clear" w:color="auto" w:fill="auto"/>
            <w:vAlign w:val="center"/>
            <w:hideMark/>
          </w:tcPr>
          <w:p w14:paraId="67496E11" w14:textId="77777777" w:rsidR="00413357" w:rsidRPr="000C6B2A" w:rsidRDefault="00413357" w:rsidP="003C08E1">
            <w:pPr>
              <w:jc w:val="right"/>
              <w:rPr>
                <w:rFonts w:ascii="Cambria" w:hAnsi="Cambria"/>
                <w:color w:val="000000"/>
              </w:rPr>
            </w:pPr>
            <w:r w:rsidRPr="000C6B2A">
              <w:rPr>
                <w:rFonts w:ascii="Cambria" w:hAnsi="Cambria"/>
                <w:color w:val="000000"/>
              </w:rPr>
              <w:t>334.1</w:t>
            </w:r>
          </w:p>
        </w:tc>
        <w:tc>
          <w:tcPr>
            <w:tcW w:w="809" w:type="dxa"/>
            <w:tcBorders>
              <w:top w:val="nil"/>
              <w:left w:val="nil"/>
              <w:bottom w:val="nil"/>
              <w:right w:val="nil"/>
            </w:tcBorders>
            <w:shd w:val="clear" w:color="auto" w:fill="auto"/>
            <w:vAlign w:val="center"/>
            <w:hideMark/>
          </w:tcPr>
          <w:p w14:paraId="0710732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F293466" w14:textId="77777777" w:rsidTr="002B3D7B">
        <w:trPr>
          <w:trHeight w:val="315"/>
        </w:trPr>
        <w:tc>
          <w:tcPr>
            <w:tcW w:w="1835" w:type="dxa"/>
            <w:tcBorders>
              <w:top w:val="nil"/>
              <w:left w:val="nil"/>
              <w:bottom w:val="nil"/>
              <w:right w:val="nil"/>
            </w:tcBorders>
            <w:shd w:val="clear" w:color="auto" w:fill="auto"/>
            <w:vAlign w:val="center"/>
            <w:hideMark/>
          </w:tcPr>
          <w:p w14:paraId="4B95903B" w14:textId="77777777" w:rsidR="00413357" w:rsidRPr="000C6B2A" w:rsidRDefault="00413357" w:rsidP="003C08E1">
            <w:pPr>
              <w:rPr>
                <w:rFonts w:ascii="Cambria" w:hAnsi="Cambria"/>
                <w:color w:val="000000"/>
              </w:rPr>
            </w:pPr>
            <w:r w:rsidRPr="000C6B2A">
              <w:rPr>
                <w:rFonts w:ascii="Cambria" w:hAnsi="Cambria"/>
                <w:color w:val="000000"/>
              </w:rPr>
              <w:t>ems.C.059</w:t>
            </w:r>
          </w:p>
        </w:tc>
        <w:tc>
          <w:tcPr>
            <w:tcW w:w="574" w:type="dxa"/>
            <w:tcBorders>
              <w:top w:val="nil"/>
              <w:left w:val="nil"/>
              <w:bottom w:val="nil"/>
              <w:right w:val="nil"/>
            </w:tcBorders>
            <w:shd w:val="clear" w:color="auto" w:fill="auto"/>
            <w:vAlign w:val="center"/>
            <w:hideMark/>
          </w:tcPr>
          <w:p w14:paraId="43CAF6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58FE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3AD6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4F34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98AE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7D62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3771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0B43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2493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2CA6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F053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3BD94A2" w14:textId="77777777" w:rsidR="00413357" w:rsidRPr="000C6B2A" w:rsidRDefault="00413357" w:rsidP="003C08E1">
            <w:pPr>
              <w:jc w:val="right"/>
              <w:rPr>
                <w:rFonts w:ascii="Cambria" w:hAnsi="Cambria"/>
                <w:color w:val="000000"/>
              </w:rPr>
            </w:pPr>
            <w:r w:rsidRPr="000C6B2A">
              <w:rPr>
                <w:rFonts w:ascii="Cambria" w:hAnsi="Cambria"/>
                <w:color w:val="000000"/>
              </w:rPr>
              <w:t>335.9</w:t>
            </w:r>
          </w:p>
        </w:tc>
        <w:tc>
          <w:tcPr>
            <w:tcW w:w="1201" w:type="dxa"/>
            <w:tcBorders>
              <w:top w:val="nil"/>
              <w:left w:val="nil"/>
              <w:bottom w:val="nil"/>
              <w:right w:val="nil"/>
            </w:tcBorders>
            <w:shd w:val="clear" w:color="auto" w:fill="auto"/>
            <w:vAlign w:val="center"/>
            <w:hideMark/>
          </w:tcPr>
          <w:p w14:paraId="1AFBAD05" w14:textId="77777777" w:rsidR="00413357" w:rsidRPr="000C6B2A" w:rsidRDefault="00413357" w:rsidP="003C08E1">
            <w:pPr>
              <w:jc w:val="right"/>
              <w:rPr>
                <w:rFonts w:ascii="Cambria" w:hAnsi="Cambria"/>
                <w:color w:val="000000"/>
              </w:rPr>
            </w:pPr>
            <w:r w:rsidRPr="000C6B2A">
              <w:rPr>
                <w:rFonts w:ascii="Cambria" w:hAnsi="Cambria"/>
                <w:color w:val="000000"/>
              </w:rPr>
              <w:t>3.75E+06</w:t>
            </w:r>
          </w:p>
        </w:tc>
        <w:tc>
          <w:tcPr>
            <w:tcW w:w="1112" w:type="dxa"/>
            <w:tcBorders>
              <w:top w:val="nil"/>
              <w:left w:val="nil"/>
              <w:bottom w:val="nil"/>
              <w:right w:val="nil"/>
            </w:tcBorders>
            <w:shd w:val="clear" w:color="auto" w:fill="auto"/>
            <w:vAlign w:val="center"/>
            <w:hideMark/>
          </w:tcPr>
          <w:p w14:paraId="44296C10" w14:textId="77777777" w:rsidR="00413357" w:rsidRPr="000C6B2A" w:rsidRDefault="00413357" w:rsidP="003C08E1">
            <w:pPr>
              <w:jc w:val="right"/>
              <w:rPr>
                <w:rFonts w:ascii="Cambria" w:hAnsi="Cambria"/>
                <w:color w:val="000000"/>
              </w:rPr>
            </w:pPr>
            <w:r w:rsidRPr="000C6B2A">
              <w:rPr>
                <w:rFonts w:ascii="Cambria" w:hAnsi="Cambria"/>
                <w:color w:val="000000"/>
              </w:rPr>
              <w:t>315.9</w:t>
            </w:r>
          </w:p>
        </w:tc>
        <w:tc>
          <w:tcPr>
            <w:tcW w:w="809" w:type="dxa"/>
            <w:tcBorders>
              <w:top w:val="nil"/>
              <w:left w:val="nil"/>
              <w:bottom w:val="nil"/>
              <w:right w:val="nil"/>
            </w:tcBorders>
            <w:shd w:val="clear" w:color="auto" w:fill="auto"/>
            <w:vAlign w:val="center"/>
            <w:hideMark/>
          </w:tcPr>
          <w:p w14:paraId="0423741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AB2C666" w14:textId="77777777" w:rsidTr="002B3D7B">
        <w:trPr>
          <w:trHeight w:val="315"/>
        </w:trPr>
        <w:tc>
          <w:tcPr>
            <w:tcW w:w="1835" w:type="dxa"/>
            <w:tcBorders>
              <w:top w:val="nil"/>
              <w:left w:val="nil"/>
              <w:bottom w:val="nil"/>
              <w:right w:val="nil"/>
            </w:tcBorders>
            <w:shd w:val="clear" w:color="auto" w:fill="auto"/>
            <w:vAlign w:val="center"/>
            <w:hideMark/>
          </w:tcPr>
          <w:p w14:paraId="4ACC270A" w14:textId="77777777" w:rsidR="00413357" w:rsidRPr="000C6B2A" w:rsidRDefault="00413357" w:rsidP="003C08E1">
            <w:pPr>
              <w:rPr>
                <w:rFonts w:ascii="Cambria" w:hAnsi="Cambria"/>
                <w:color w:val="000000"/>
              </w:rPr>
            </w:pPr>
            <w:r w:rsidRPr="000C6B2A">
              <w:rPr>
                <w:rFonts w:ascii="Cambria" w:hAnsi="Cambria"/>
                <w:color w:val="000000"/>
              </w:rPr>
              <w:t>ems.C.060</w:t>
            </w:r>
          </w:p>
        </w:tc>
        <w:tc>
          <w:tcPr>
            <w:tcW w:w="574" w:type="dxa"/>
            <w:tcBorders>
              <w:top w:val="nil"/>
              <w:left w:val="nil"/>
              <w:bottom w:val="nil"/>
              <w:right w:val="nil"/>
            </w:tcBorders>
            <w:shd w:val="clear" w:color="auto" w:fill="auto"/>
            <w:vAlign w:val="center"/>
            <w:hideMark/>
          </w:tcPr>
          <w:p w14:paraId="150279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F77A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2DAD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54FB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52A1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18C6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9231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7669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C2527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E1A5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9306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26F60E2" w14:textId="77777777" w:rsidR="00413357" w:rsidRPr="000C6B2A" w:rsidRDefault="00413357" w:rsidP="003C08E1">
            <w:pPr>
              <w:jc w:val="right"/>
              <w:rPr>
                <w:rFonts w:ascii="Cambria" w:hAnsi="Cambria"/>
                <w:color w:val="000000"/>
              </w:rPr>
            </w:pPr>
            <w:r w:rsidRPr="000C6B2A">
              <w:rPr>
                <w:rFonts w:ascii="Cambria" w:hAnsi="Cambria"/>
                <w:color w:val="000000"/>
              </w:rPr>
              <w:t>377.3</w:t>
            </w:r>
          </w:p>
        </w:tc>
        <w:tc>
          <w:tcPr>
            <w:tcW w:w="1201" w:type="dxa"/>
            <w:tcBorders>
              <w:top w:val="nil"/>
              <w:left w:val="nil"/>
              <w:bottom w:val="nil"/>
              <w:right w:val="nil"/>
            </w:tcBorders>
            <w:shd w:val="clear" w:color="auto" w:fill="auto"/>
            <w:vAlign w:val="center"/>
            <w:hideMark/>
          </w:tcPr>
          <w:p w14:paraId="75E49C22" w14:textId="77777777" w:rsidR="00413357" w:rsidRPr="000C6B2A" w:rsidRDefault="00413357" w:rsidP="003C08E1">
            <w:pPr>
              <w:jc w:val="right"/>
              <w:rPr>
                <w:rFonts w:ascii="Cambria" w:hAnsi="Cambria"/>
                <w:color w:val="000000"/>
              </w:rPr>
            </w:pPr>
            <w:r w:rsidRPr="000C6B2A">
              <w:rPr>
                <w:rFonts w:ascii="Cambria" w:hAnsi="Cambria"/>
                <w:color w:val="000000"/>
              </w:rPr>
              <w:t>1.72E+05</w:t>
            </w:r>
          </w:p>
        </w:tc>
        <w:tc>
          <w:tcPr>
            <w:tcW w:w="1112" w:type="dxa"/>
            <w:tcBorders>
              <w:top w:val="nil"/>
              <w:left w:val="nil"/>
              <w:bottom w:val="nil"/>
              <w:right w:val="nil"/>
            </w:tcBorders>
            <w:shd w:val="clear" w:color="auto" w:fill="auto"/>
            <w:vAlign w:val="center"/>
            <w:hideMark/>
          </w:tcPr>
          <w:p w14:paraId="5E46C2FB" w14:textId="77777777" w:rsidR="00413357" w:rsidRPr="000C6B2A" w:rsidRDefault="00413357" w:rsidP="003C08E1">
            <w:pPr>
              <w:jc w:val="right"/>
              <w:rPr>
                <w:rFonts w:ascii="Cambria" w:hAnsi="Cambria"/>
                <w:color w:val="000000"/>
              </w:rPr>
            </w:pPr>
            <w:r w:rsidRPr="000C6B2A">
              <w:rPr>
                <w:rFonts w:ascii="Cambria" w:hAnsi="Cambria"/>
                <w:color w:val="000000"/>
              </w:rPr>
              <w:t>315.9</w:t>
            </w:r>
          </w:p>
        </w:tc>
        <w:tc>
          <w:tcPr>
            <w:tcW w:w="809" w:type="dxa"/>
            <w:tcBorders>
              <w:top w:val="nil"/>
              <w:left w:val="nil"/>
              <w:bottom w:val="nil"/>
              <w:right w:val="nil"/>
            </w:tcBorders>
            <w:shd w:val="clear" w:color="auto" w:fill="auto"/>
            <w:vAlign w:val="center"/>
            <w:hideMark/>
          </w:tcPr>
          <w:p w14:paraId="5BB2F01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9E7B9A1" w14:textId="77777777" w:rsidTr="002B3D7B">
        <w:trPr>
          <w:trHeight w:val="315"/>
        </w:trPr>
        <w:tc>
          <w:tcPr>
            <w:tcW w:w="1835" w:type="dxa"/>
            <w:tcBorders>
              <w:top w:val="nil"/>
              <w:left w:val="nil"/>
              <w:bottom w:val="nil"/>
              <w:right w:val="nil"/>
            </w:tcBorders>
            <w:shd w:val="clear" w:color="auto" w:fill="auto"/>
            <w:vAlign w:val="center"/>
            <w:hideMark/>
          </w:tcPr>
          <w:p w14:paraId="377241E6" w14:textId="77777777" w:rsidR="00413357" w:rsidRPr="000C6B2A" w:rsidRDefault="00413357" w:rsidP="003C08E1">
            <w:pPr>
              <w:rPr>
                <w:rFonts w:ascii="Cambria" w:hAnsi="Cambria"/>
                <w:color w:val="000000"/>
              </w:rPr>
            </w:pPr>
            <w:r w:rsidRPr="000C6B2A">
              <w:rPr>
                <w:rFonts w:ascii="Cambria" w:hAnsi="Cambria"/>
                <w:color w:val="000000"/>
              </w:rPr>
              <w:t>ems.C.061</w:t>
            </w:r>
          </w:p>
        </w:tc>
        <w:tc>
          <w:tcPr>
            <w:tcW w:w="574" w:type="dxa"/>
            <w:tcBorders>
              <w:top w:val="nil"/>
              <w:left w:val="nil"/>
              <w:bottom w:val="nil"/>
              <w:right w:val="nil"/>
            </w:tcBorders>
            <w:shd w:val="clear" w:color="auto" w:fill="auto"/>
            <w:vAlign w:val="center"/>
            <w:hideMark/>
          </w:tcPr>
          <w:p w14:paraId="3556DE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9D46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94C69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92C0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E389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12E6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22BF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08592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50D1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7C85F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2D5D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F719D76" w14:textId="77777777" w:rsidR="00413357" w:rsidRPr="000C6B2A" w:rsidRDefault="00413357" w:rsidP="003C08E1">
            <w:pPr>
              <w:jc w:val="right"/>
              <w:rPr>
                <w:rFonts w:ascii="Cambria" w:hAnsi="Cambria"/>
                <w:color w:val="000000"/>
              </w:rPr>
            </w:pPr>
            <w:r w:rsidRPr="000C6B2A">
              <w:rPr>
                <w:rFonts w:ascii="Cambria" w:hAnsi="Cambria"/>
                <w:color w:val="000000"/>
              </w:rPr>
              <w:t>377.0</w:t>
            </w:r>
          </w:p>
        </w:tc>
        <w:tc>
          <w:tcPr>
            <w:tcW w:w="1201" w:type="dxa"/>
            <w:tcBorders>
              <w:top w:val="nil"/>
              <w:left w:val="nil"/>
              <w:bottom w:val="nil"/>
              <w:right w:val="nil"/>
            </w:tcBorders>
            <w:shd w:val="clear" w:color="auto" w:fill="auto"/>
            <w:vAlign w:val="center"/>
            <w:hideMark/>
          </w:tcPr>
          <w:p w14:paraId="64B27921" w14:textId="77777777" w:rsidR="00413357" w:rsidRPr="000C6B2A" w:rsidRDefault="00413357" w:rsidP="003C08E1">
            <w:pPr>
              <w:jc w:val="right"/>
              <w:rPr>
                <w:rFonts w:ascii="Cambria" w:hAnsi="Cambria"/>
                <w:color w:val="000000"/>
              </w:rPr>
            </w:pPr>
            <w:r w:rsidRPr="000C6B2A">
              <w:rPr>
                <w:rFonts w:ascii="Cambria" w:hAnsi="Cambria"/>
                <w:color w:val="000000"/>
              </w:rPr>
              <w:t>5.38E+06</w:t>
            </w:r>
          </w:p>
        </w:tc>
        <w:tc>
          <w:tcPr>
            <w:tcW w:w="1112" w:type="dxa"/>
            <w:tcBorders>
              <w:top w:val="nil"/>
              <w:left w:val="nil"/>
              <w:bottom w:val="nil"/>
              <w:right w:val="nil"/>
            </w:tcBorders>
            <w:shd w:val="clear" w:color="auto" w:fill="auto"/>
            <w:vAlign w:val="center"/>
            <w:hideMark/>
          </w:tcPr>
          <w:p w14:paraId="2DDDC8D9" w14:textId="77777777" w:rsidR="00413357" w:rsidRPr="000C6B2A" w:rsidRDefault="00413357" w:rsidP="003C08E1">
            <w:pPr>
              <w:jc w:val="right"/>
              <w:rPr>
                <w:rFonts w:ascii="Cambria" w:hAnsi="Cambria"/>
                <w:color w:val="000000"/>
              </w:rPr>
            </w:pPr>
            <w:r w:rsidRPr="000C6B2A">
              <w:rPr>
                <w:rFonts w:ascii="Cambria" w:hAnsi="Cambria"/>
                <w:color w:val="000000"/>
              </w:rPr>
              <w:t>316.8</w:t>
            </w:r>
          </w:p>
        </w:tc>
        <w:tc>
          <w:tcPr>
            <w:tcW w:w="809" w:type="dxa"/>
            <w:tcBorders>
              <w:top w:val="nil"/>
              <w:left w:val="nil"/>
              <w:bottom w:val="nil"/>
              <w:right w:val="nil"/>
            </w:tcBorders>
            <w:shd w:val="clear" w:color="auto" w:fill="auto"/>
            <w:vAlign w:val="center"/>
            <w:hideMark/>
          </w:tcPr>
          <w:p w14:paraId="306EE8D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F05C8A9" w14:textId="77777777" w:rsidTr="002B3D7B">
        <w:trPr>
          <w:trHeight w:val="315"/>
        </w:trPr>
        <w:tc>
          <w:tcPr>
            <w:tcW w:w="1835" w:type="dxa"/>
            <w:tcBorders>
              <w:top w:val="nil"/>
              <w:left w:val="nil"/>
              <w:bottom w:val="nil"/>
              <w:right w:val="nil"/>
            </w:tcBorders>
            <w:shd w:val="clear" w:color="auto" w:fill="auto"/>
            <w:vAlign w:val="center"/>
            <w:hideMark/>
          </w:tcPr>
          <w:p w14:paraId="39C92570" w14:textId="77777777" w:rsidR="00413357" w:rsidRPr="000C6B2A" w:rsidRDefault="00413357" w:rsidP="003C08E1">
            <w:pPr>
              <w:rPr>
                <w:rFonts w:ascii="Cambria" w:hAnsi="Cambria"/>
                <w:color w:val="000000"/>
              </w:rPr>
            </w:pPr>
            <w:r w:rsidRPr="000C6B2A">
              <w:rPr>
                <w:rFonts w:ascii="Cambria" w:hAnsi="Cambria"/>
                <w:color w:val="000000"/>
              </w:rPr>
              <w:t>ems.C.062</w:t>
            </w:r>
          </w:p>
        </w:tc>
        <w:tc>
          <w:tcPr>
            <w:tcW w:w="574" w:type="dxa"/>
            <w:tcBorders>
              <w:top w:val="nil"/>
              <w:left w:val="nil"/>
              <w:bottom w:val="nil"/>
              <w:right w:val="nil"/>
            </w:tcBorders>
            <w:shd w:val="clear" w:color="auto" w:fill="auto"/>
            <w:vAlign w:val="center"/>
            <w:hideMark/>
          </w:tcPr>
          <w:p w14:paraId="74AE0C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1920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F76D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3291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0260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2A23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97A8D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342D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CFA2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8A38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A29E6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8A3F790" w14:textId="77777777" w:rsidR="00413357" w:rsidRPr="000C6B2A" w:rsidRDefault="00413357" w:rsidP="003C08E1">
            <w:pPr>
              <w:jc w:val="right"/>
              <w:rPr>
                <w:rFonts w:ascii="Cambria" w:hAnsi="Cambria"/>
                <w:color w:val="000000"/>
              </w:rPr>
            </w:pPr>
            <w:r w:rsidRPr="000C6B2A">
              <w:rPr>
                <w:rFonts w:ascii="Cambria" w:hAnsi="Cambria"/>
                <w:color w:val="000000"/>
              </w:rPr>
              <w:t>403.9</w:t>
            </w:r>
          </w:p>
        </w:tc>
        <w:tc>
          <w:tcPr>
            <w:tcW w:w="1201" w:type="dxa"/>
            <w:tcBorders>
              <w:top w:val="nil"/>
              <w:left w:val="nil"/>
              <w:bottom w:val="nil"/>
              <w:right w:val="nil"/>
            </w:tcBorders>
            <w:shd w:val="clear" w:color="auto" w:fill="auto"/>
            <w:vAlign w:val="center"/>
            <w:hideMark/>
          </w:tcPr>
          <w:p w14:paraId="055D2BDA" w14:textId="77777777" w:rsidR="00413357" w:rsidRPr="000C6B2A" w:rsidRDefault="00413357" w:rsidP="003C08E1">
            <w:pPr>
              <w:jc w:val="right"/>
              <w:rPr>
                <w:rFonts w:ascii="Cambria" w:hAnsi="Cambria"/>
                <w:color w:val="000000"/>
              </w:rPr>
            </w:pPr>
            <w:r w:rsidRPr="000C6B2A">
              <w:rPr>
                <w:rFonts w:ascii="Cambria" w:hAnsi="Cambria"/>
                <w:color w:val="000000"/>
              </w:rPr>
              <w:t>8.55E+05</w:t>
            </w:r>
          </w:p>
        </w:tc>
        <w:tc>
          <w:tcPr>
            <w:tcW w:w="1112" w:type="dxa"/>
            <w:tcBorders>
              <w:top w:val="nil"/>
              <w:left w:val="nil"/>
              <w:bottom w:val="nil"/>
              <w:right w:val="nil"/>
            </w:tcBorders>
            <w:shd w:val="clear" w:color="auto" w:fill="auto"/>
            <w:vAlign w:val="center"/>
            <w:hideMark/>
          </w:tcPr>
          <w:p w14:paraId="62680A2F" w14:textId="77777777" w:rsidR="00413357" w:rsidRPr="000C6B2A" w:rsidRDefault="00413357" w:rsidP="003C08E1">
            <w:pPr>
              <w:jc w:val="right"/>
              <w:rPr>
                <w:rFonts w:ascii="Cambria" w:hAnsi="Cambria"/>
                <w:color w:val="000000"/>
              </w:rPr>
            </w:pPr>
            <w:r w:rsidRPr="000C6B2A">
              <w:rPr>
                <w:rFonts w:ascii="Cambria" w:hAnsi="Cambria"/>
                <w:color w:val="000000"/>
              </w:rPr>
              <w:t>310.9</w:t>
            </w:r>
          </w:p>
        </w:tc>
        <w:tc>
          <w:tcPr>
            <w:tcW w:w="809" w:type="dxa"/>
            <w:tcBorders>
              <w:top w:val="nil"/>
              <w:left w:val="nil"/>
              <w:bottom w:val="nil"/>
              <w:right w:val="nil"/>
            </w:tcBorders>
            <w:shd w:val="clear" w:color="auto" w:fill="auto"/>
            <w:vAlign w:val="center"/>
            <w:hideMark/>
          </w:tcPr>
          <w:p w14:paraId="4C5B8B8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4F8B104" w14:textId="77777777" w:rsidTr="002B3D7B">
        <w:trPr>
          <w:trHeight w:val="315"/>
        </w:trPr>
        <w:tc>
          <w:tcPr>
            <w:tcW w:w="1835" w:type="dxa"/>
            <w:tcBorders>
              <w:top w:val="nil"/>
              <w:left w:val="nil"/>
              <w:bottom w:val="nil"/>
              <w:right w:val="nil"/>
            </w:tcBorders>
            <w:shd w:val="clear" w:color="auto" w:fill="auto"/>
            <w:vAlign w:val="center"/>
            <w:hideMark/>
          </w:tcPr>
          <w:p w14:paraId="4BEFE1D2" w14:textId="77777777" w:rsidR="00413357" w:rsidRPr="000C6B2A" w:rsidRDefault="00413357" w:rsidP="003C08E1">
            <w:pPr>
              <w:rPr>
                <w:rFonts w:ascii="Cambria" w:hAnsi="Cambria"/>
                <w:color w:val="000000"/>
              </w:rPr>
            </w:pPr>
            <w:r w:rsidRPr="000C6B2A">
              <w:rPr>
                <w:rFonts w:ascii="Cambria" w:hAnsi="Cambria"/>
                <w:color w:val="000000"/>
              </w:rPr>
              <w:t>ems.C.063</w:t>
            </w:r>
          </w:p>
        </w:tc>
        <w:tc>
          <w:tcPr>
            <w:tcW w:w="574" w:type="dxa"/>
            <w:tcBorders>
              <w:top w:val="nil"/>
              <w:left w:val="nil"/>
              <w:bottom w:val="nil"/>
              <w:right w:val="nil"/>
            </w:tcBorders>
            <w:shd w:val="clear" w:color="auto" w:fill="auto"/>
            <w:vAlign w:val="center"/>
            <w:hideMark/>
          </w:tcPr>
          <w:p w14:paraId="4CB71AD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8CA2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4251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462E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812D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AFF7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C86A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B2B9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90FC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308A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38BE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DE0796E" w14:textId="77777777" w:rsidR="00413357" w:rsidRPr="000C6B2A" w:rsidRDefault="00413357" w:rsidP="003C08E1">
            <w:pPr>
              <w:jc w:val="right"/>
              <w:rPr>
                <w:rFonts w:ascii="Cambria" w:hAnsi="Cambria"/>
                <w:color w:val="000000"/>
              </w:rPr>
            </w:pPr>
            <w:r w:rsidRPr="000C6B2A">
              <w:rPr>
                <w:rFonts w:ascii="Cambria" w:hAnsi="Cambria"/>
                <w:color w:val="000000"/>
              </w:rPr>
              <w:t>392.5</w:t>
            </w:r>
          </w:p>
        </w:tc>
        <w:tc>
          <w:tcPr>
            <w:tcW w:w="1201" w:type="dxa"/>
            <w:tcBorders>
              <w:top w:val="nil"/>
              <w:left w:val="nil"/>
              <w:bottom w:val="nil"/>
              <w:right w:val="nil"/>
            </w:tcBorders>
            <w:shd w:val="clear" w:color="auto" w:fill="auto"/>
            <w:vAlign w:val="center"/>
            <w:hideMark/>
          </w:tcPr>
          <w:p w14:paraId="779F2FF9" w14:textId="77777777" w:rsidR="00413357" w:rsidRPr="000C6B2A" w:rsidRDefault="00413357" w:rsidP="003C08E1">
            <w:pPr>
              <w:jc w:val="right"/>
              <w:rPr>
                <w:rFonts w:ascii="Cambria" w:hAnsi="Cambria"/>
                <w:color w:val="000000"/>
              </w:rPr>
            </w:pPr>
            <w:r w:rsidRPr="000C6B2A">
              <w:rPr>
                <w:rFonts w:ascii="Cambria" w:hAnsi="Cambria"/>
                <w:color w:val="000000"/>
              </w:rPr>
              <w:t>2.07E+08</w:t>
            </w:r>
          </w:p>
        </w:tc>
        <w:tc>
          <w:tcPr>
            <w:tcW w:w="1112" w:type="dxa"/>
            <w:tcBorders>
              <w:top w:val="nil"/>
              <w:left w:val="nil"/>
              <w:bottom w:val="nil"/>
              <w:right w:val="nil"/>
            </w:tcBorders>
            <w:shd w:val="clear" w:color="auto" w:fill="auto"/>
            <w:vAlign w:val="center"/>
            <w:hideMark/>
          </w:tcPr>
          <w:p w14:paraId="31005A72" w14:textId="77777777" w:rsidR="00413357" w:rsidRPr="000C6B2A" w:rsidRDefault="00413357" w:rsidP="003C08E1">
            <w:pPr>
              <w:jc w:val="right"/>
              <w:rPr>
                <w:rFonts w:ascii="Cambria" w:hAnsi="Cambria"/>
                <w:color w:val="000000"/>
              </w:rPr>
            </w:pPr>
            <w:r w:rsidRPr="000C6B2A">
              <w:rPr>
                <w:rFonts w:ascii="Cambria" w:hAnsi="Cambria"/>
                <w:color w:val="000000"/>
              </w:rPr>
              <w:t>310.8</w:t>
            </w:r>
          </w:p>
        </w:tc>
        <w:tc>
          <w:tcPr>
            <w:tcW w:w="809" w:type="dxa"/>
            <w:tcBorders>
              <w:top w:val="nil"/>
              <w:left w:val="nil"/>
              <w:bottom w:val="nil"/>
              <w:right w:val="nil"/>
            </w:tcBorders>
            <w:shd w:val="clear" w:color="auto" w:fill="auto"/>
            <w:vAlign w:val="center"/>
            <w:hideMark/>
          </w:tcPr>
          <w:p w14:paraId="759A8BF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3B3FE6D" w14:textId="77777777" w:rsidTr="002B3D7B">
        <w:trPr>
          <w:trHeight w:val="315"/>
        </w:trPr>
        <w:tc>
          <w:tcPr>
            <w:tcW w:w="1835" w:type="dxa"/>
            <w:tcBorders>
              <w:top w:val="nil"/>
              <w:left w:val="nil"/>
              <w:bottom w:val="nil"/>
              <w:right w:val="nil"/>
            </w:tcBorders>
            <w:shd w:val="clear" w:color="auto" w:fill="auto"/>
            <w:vAlign w:val="center"/>
            <w:hideMark/>
          </w:tcPr>
          <w:p w14:paraId="13ABAD1D" w14:textId="77777777" w:rsidR="00413357" w:rsidRPr="000C6B2A" w:rsidRDefault="00413357" w:rsidP="003C08E1">
            <w:pPr>
              <w:rPr>
                <w:rFonts w:ascii="Cambria" w:hAnsi="Cambria"/>
                <w:color w:val="000000"/>
              </w:rPr>
            </w:pPr>
            <w:r w:rsidRPr="000C6B2A">
              <w:rPr>
                <w:rFonts w:ascii="Cambria" w:hAnsi="Cambria"/>
                <w:color w:val="000000"/>
              </w:rPr>
              <w:t>ems.C.064</w:t>
            </w:r>
          </w:p>
        </w:tc>
        <w:tc>
          <w:tcPr>
            <w:tcW w:w="574" w:type="dxa"/>
            <w:tcBorders>
              <w:top w:val="nil"/>
              <w:left w:val="nil"/>
              <w:bottom w:val="nil"/>
              <w:right w:val="nil"/>
            </w:tcBorders>
            <w:shd w:val="clear" w:color="auto" w:fill="auto"/>
            <w:vAlign w:val="center"/>
            <w:hideMark/>
          </w:tcPr>
          <w:p w14:paraId="3C1CF0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3102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4361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F31A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4B26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0C98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312C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7B2F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D447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CB59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232D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7A7676C" w14:textId="77777777" w:rsidR="00413357" w:rsidRPr="000C6B2A" w:rsidRDefault="00413357" w:rsidP="003C08E1">
            <w:pPr>
              <w:jc w:val="right"/>
              <w:rPr>
                <w:rFonts w:ascii="Cambria" w:hAnsi="Cambria"/>
                <w:color w:val="000000"/>
              </w:rPr>
            </w:pPr>
            <w:r w:rsidRPr="000C6B2A">
              <w:rPr>
                <w:rFonts w:ascii="Cambria" w:hAnsi="Cambria"/>
                <w:color w:val="000000"/>
              </w:rPr>
              <w:t>356.3</w:t>
            </w:r>
          </w:p>
        </w:tc>
        <w:tc>
          <w:tcPr>
            <w:tcW w:w="1201" w:type="dxa"/>
            <w:tcBorders>
              <w:top w:val="nil"/>
              <w:left w:val="nil"/>
              <w:bottom w:val="nil"/>
              <w:right w:val="nil"/>
            </w:tcBorders>
            <w:shd w:val="clear" w:color="auto" w:fill="auto"/>
            <w:vAlign w:val="center"/>
            <w:hideMark/>
          </w:tcPr>
          <w:p w14:paraId="7C377C63" w14:textId="77777777" w:rsidR="00413357" w:rsidRPr="000C6B2A" w:rsidRDefault="00413357" w:rsidP="003C08E1">
            <w:pPr>
              <w:jc w:val="right"/>
              <w:rPr>
                <w:rFonts w:ascii="Cambria" w:hAnsi="Cambria"/>
                <w:color w:val="000000"/>
              </w:rPr>
            </w:pPr>
            <w:r w:rsidRPr="000C6B2A">
              <w:rPr>
                <w:rFonts w:ascii="Cambria" w:hAnsi="Cambria"/>
                <w:color w:val="000000"/>
              </w:rPr>
              <w:t>9.56E+06</w:t>
            </w:r>
          </w:p>
        </w:tc>
        <w:tc>
          <w:tcPr>
            <w:tcW w:w="1112" w:type="dxa"/>
            <w:tcBorders>
              <w:top w:val="nil"/>
              <w:left w:val="nil"/>
              <w:bottom w:val="nil"/>
              <w:right w:val="nil"/>
            </w:tcBorders>
            <w:shd w:val="clear" w:color="auto" w:fill="auto"/>
            <w:vAlign w:val="center"/>
            <w:hideMark/>
          </w:tcPr>
          <w:p w14:paraId="77ABE037" w14:textId="77777777" w:rsidR="00413357" w:rsidRPr="000C6B2A" w:rsidRDefault="00413357" w:rsidP="003C08E1">
            <w:pPr>
              <w:jc w:val="right"/>
              <w:rPr>
                <w:rFonts w:ascii="Cambria" w:hAnsi="Cambria"/>
                <w:color w:val="000000"/>
              </w:rPr>
            </w:pPr>
            <w:r w:rsidRPr="000C6B2A">
              <w:rPr>
                <w:rFonts w:ascii="Cambria" w:hAnsi="Cambria"/>
                <w:color w:val="000000"/>
              </w:rPr>
              <w:t>342.4</w:t>
            </w:r>
          </w:p>
        </w:tc>
        <w:tc>
          <w:tcPr>
            <w:tcW w:w="809" w:type="dxa"/>
            <w:tcBorders>
              <w:top w:val="nil"/>
              <w:left w:val="nil"/>
              <w:bottom w:val="nil"/>
              <w:right w:val="nil"/>
            </w:tcBorders>
            <w:shd w:val="clear" w:color="auto" w:fill="auto"/>
            <w:vAlign w:val="center"/>
            <w:hideMark/>
          </w:tcPr>
          <w:p w14:paraId="17C5A0B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384BC43" w14:textId="77777777" w:rsidTr="002B3D7B">
        <w:trPr>
          <w:trHeight w:val="315"/>
        </w:trPr>
        <w:tc>
          <w:tcPr>
            <w:tcW w:w="1835" w:type="dxa"/>
            <w:tcBorders>
              <w:top w:val="nil"/>
              <w:left w:val="nil"/>
              <w:bottom w:val="nil"/>
              <w:right w:val="nil"/>
            </w:tcBorders>
            <w:shd w:val="clear" w:color="auto" w:fill="auto"/>
            <w:vAlign w:val="center"/>
            <w:hideMark/>
          </w:tcPr>
          <w:p w14:paraId="7B3462ED" w14:textId="77777777" w:rsidR="00413357" w:rsidRPr="000C6B2A" w:rsidRDefault="00413357" w:rsidP="003C08E1">
            <w:pPr>
              <w:rPr>
                <w:rFonts w:ascii="Cambria" w:hAnsi="Cambria"/>
                <w:color w:val="000000"/>
              </w:rPr>
            </w:pPr>
            <w:r w:rsidRPr="000C6B2A">
              <w:rPr>
                <w:rFonts w:ascii="Cambria" w:hAnsi="Cambria"/>
                <w:color w:val="000000"/>
              </w:rPr>
              <w:t>ems.C.065</w:t>
            </w:r>
          </w:p>
        </w:tc>
        <w:tc>
          <w:tcPr>
            <w:tcW w:w="574" w:type="dxa"/>
            <w:tcBorders>
              <w:top w:val="nil"/>
              <w:left w:val="nil"/>
              <w:bottom w:val="nil"/>
              <w:right w:val="nil"/>
            </w:tcBorders>
            <w:shd w:val="clear" w:color="auto" w:fill="auto"/>
            <w:vAlign w:val="center"/>
            <w:hideMark/>
          </w:tcPr>
          <w:p w14:paraId="23C41B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5846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A4849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7EDC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ECB00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28F1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C1CA7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8227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438FD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F2CB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64B3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B4CBFCB" w14:textId="77777777" w:rsidR="00413357" w:rsidRPr="000C6B2A" w:rsidRDefault="00413357" w:rsidP="003C08E1">
            <w:pPr>
              <w:jc w:val="right"/>
              <w:rPr>
                <w:rFonts w:ascii="Cambria" w:hAnsi="Cambria"/>
                <w:color w:val="000000"/>
              </w:rPr>
            </w:pPr>
            <w:r w:rsidRPr="000C6B2A">
              <w:rPr>
                <w:rFonts w:ascii="Cambria" w:hAnsi="Cambria"/>
                <w:color w:val="000000"/>
              </w:rPr>
              <w:t>351.3</w:t>
            </w:r>
          </w:p>
        </w:tc>
        <w:tc>
          <w:tcPr>
            <w:tcW w:w="1201" w:type="dxa"/>
            <w:tcBorders>
              <w:top w:val="nil"/>
              <w:left w:val="nil"/>
              <w:bottom w:val="nil"/>
              <w:right w:val="nil"/>
            </w:tcBorders>
            <w:shd w:val="clear" w:color="auto" w:fill="auto"/>
            <w:vAlign w:val="center"/>
            <w:hideMark/>
          </w:tcPr>
          <w:p w14:paraId="2A66BC71" w14:textId="77777777" w:rsidR="00413357" w:rsidRPr="000C6B2A" w:rsidRDefault="00413357" w:rsidP="003C08E1">
            <w:pPr>
              <w:jc w:val="right"/>
              <w:rPr>
                <w:rFonts w:ascii="Cambria" w:hAnsi="Cambria"/>
                <w:color w:val="000000"/>
              </w:rPr>
            </w:pPr>
            <w:r w:rsidRPr="000C6B2A">
              <w:rPr>
                <w:rFonts w:ascii="Cambria" w:hAnsi="Cambria"/>
                <w:color w:val="000000"/>
              </w:rPr>
              <w:t>2.34E+07</w:t>
            </w:r>
          </w:p>
        </w:tc>
        <w:tc>
          <w:tcPr>
            <w:tcW w:w="1112" w:type="dxa"/>
            <w:tcBorders>
              <w:top w:val="nil"/>
              <w:left w:val="nil"/>
              <w:bottom w:val="nil"/>
              <w:right w:val="nil"/>
            </w:tcBorders>
            <w:shd w:val="clear" w:color="auto" w:fill="auto"/>
            <w:vAlign w:val="center"/>
            <w:hideMark/>
          </w:tcPr>
          <w:p w14:paraId="425811E5" w14:textId="77777777" w:rsidR="00413357" w:rsidRPr="000C6B2A" w:rsidRDefault="00413357" w:rsidP="003C08E1">
            <w:pPr>
              <w:jc w:val="right"/>
              <w:rPr>
                <w:rFonts w:ascii="Cambria" w:hAnsi="Cambria"/>
                <w:color w:val="000000"/>
              </w:rPr>
            </w:pPr>
            <w:r w:rsidRPr="000C6B2A">
              <w:rPr>
                <w:rFonts w:ascii="Cambria" w:hAnsi="Cambria"/>
                <w:color w:val="000000"/>
              </w:rPr>
              <w:t>336.6</w:t>
            </w:r>
          </w:p>
        </w:tc>
        <w:tc>
          <w:tcPr>
            <w:tcW w:w="809" w:type="dxa"/>
            <w:tcBorders>
              <w:top w:val="nil"/>
              <w:left w:val="nil"/>
              <w:bottom w:val="nil"/>
              <w:right w:val="nil"/>
            </w:tcBorders>
            <w:shd w:val="clear" w:color="auto" w:fill="auto"/>
            <w:vAlign w:val="center"/>
            <w:hideMark/>
          </w:tcPr>
          <w:p w14:paraId="47B345A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E3C87FF" w14:textId="77777777" w:rsidTr="002B3D7B">
        <w:trPr>
          <w:trHeight w:val="315"/>
        </w:trPr>
        <w:tc>
          <w:tcPr>
            <w:tcW w:w="1835" w:type="dxa"/>
            <w:tcBorders>
              <w:top w:val="nil"/>
              <w:left w:val="nil"/>
              <w:bottom w:val="nil"/>
              <w:right w:val="nil"/>
            </w:tcBorders>
            <w:shd w:val="clear" w:color="auto" w:fill="auto"/>
            <w:vAlign w:val="center"/>
            <w:hideMark/>
          </w:tcPr>
          <w:p w14:paraId="56373BF1" w14:textId="77777777" w:rsidR="00413357" w:rsidRPr="000C6B2A" w:rsidRDefault="00413357" w:rsidP="003C08E1">
            <w:pPr>
              <w:rPr>
                <w:rFonts w:ascii="Cambria" w:hAnsi="Cambria"/>
                <w:color w:val="000000"/>
              </w:rPr>
            </w:pPr>
            <w:r w:rsidRPr="000C6B2A">
              <w:rPr>
                <w:rFonts w:ascii="Cambria" w:hAnsi="Cambria"/>
                <w:color w:val="000000"/>
              </w:rPr>
              <w:t>ems.C.066</w:t>
            </w:r>
          </w:p>
        </w:tc>
        <w:tc>
          <w:tcPr>
            <w:tcW w:w="574" w:type="dxa"/>
            <w:tcBorders>
              <w:top w:val="nil"/>
              <w:left w:val="nil"/>
              <w:bottom w:val="nil"/>
              <w:right w:val="nil"/>
            </w:tcBorders>
            <w:shd w:val="clear" w:color="auto" w:fill="auto"/>
            <w:vAlign w:val="center"/>
            <w:hideMark/>
          </w:tcPr>
          <w:p w14:paraId="200372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3C47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9C4C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293B3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D05F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FBF4F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F2601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5DCF9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F291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CF4D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E652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901A30F" w14:textId="77777777" w:rsidR="00413357" w:rsidRPr="000C6B2A" w:rsidRDefault="00413357" w:rsidP="003C08E1">
            <w:pPr>
              <w:jc w:val="right"/>
              <w:rPr>
                <w:rFonts w:ascii="Cambria" w:hAnsi="Cambria"/>
                <w:color w:val="000000"/>
              </w:rPr>
            </w:pPr>
            <w:r w:rsidRPr="000C6B2A">
              <w:rPr>
                <w:rFonts w:ascii="Cambria" w:hAnsi="Cambria"/>
                <w:color w:val="000000"/>
              </w:rPr>
              <w:t>444.3</w:t>
            </w:r>
          </w:p>
        </w:tc>
        <w:tc>
          <w:tcPr>
            <w:tcW w:w="1201" w:type="dxa"/>
            <w:tcBorders>
              <w:top w:val="nil"/>
              <w:left w:val="nil"/>
              <w:bottom w:val="nil"/>
              <w:right w:val="nil"/>
            </w:tcBorders>
            <w:shd w:val="clear" w:color="auto" w:fill="auto"/>
            <w:vAlign w:val="center"/>
            <w:hideMark/>
          </w:tcPr>
          <w:p w14:paraId="0ED95456" w14:textId="77777777" w:rsidR="00413357" w:rsidRPr="000C6B2A" w:rsidRDefault="00413357" w:rsidP="003C08E1">
            <w:pPr>
              <w:jc w:val="right"/>
              <w:rPr>
                <w:rFonts w:ascii="Cambria" w:hAnsi="Cambria"/>
                <w:color w:val="000000"/>
              </w:rPr>
            </w:pPr>
            <w:r w:rsidRPr="000C6B2A">
              <w:rPr>
                <w:rFonts w:ascii="Cambria" w:hAnsi="Cambria"/>
                <w:color w:val="000000"/>
              </w:rPr>
              <w:t>1.83E+08</w:t>
            </w:r>
          </w:p>
        </w:tc>
        <w:tc>
          <w:tcPr>
            <w:tcW w:w="1112" w:type="dxa"/>
            <w:tcBorders>
              <w:top w:val="nil"/>
              <w:left w:val="nil"/>
              <w:bottom w:val="nil"/>
              <w:right w:val="nil"/>
            </w:tcBorders>
            <w:shd w:val="clear" w:color="auto" w:fill="auto"/>
            <w:vAlign w:val="center"/>
            <w:hideMark/>
          </w:tcPr>
          <w:p w14:paraId="42853192" w14:textId="77777777" w:rsidR="00413357" w:rsidRPr="000C6B2A" w:rsidRDefault="00413357" w:rsidP="003C08E1">
            <w:pPr>
              <w:jc w:val="right"/>
              <w:rPr>
                <w:rFonts w:ascii="Cambria" w:hAnsi="Cambria"/>
                <w:color w:val="000000"/>
              </w:rPr>
            </w:pPr>
            <w:r w:rsidRPr="000C6B2A">
              <w:rPr>
                <w:rFonts w:ascii="Cambria" w:hAnsi="Cambria"/>
                <w:color w:val="000000"/>
              </w:rPr>
              <w:t>383.6</w:t>
            </w:r>
          </w:p>
        </w:tc>
        <w:tc>
          <w:tcPr>
            <w:tcW w:w="809" w:type="dxa"/>
            <w:tcBorders>
              <w:top w:val="nil"/>
              <w:left w:val="nil"/>
              <w:bottom w:val="nil"/>
              <w:right w:val="nil"/>
            </w:tcBorders>
            <w:shd w:val="clear" w:color="auto" w:fill="auto"/>
            <w:vAlign w:val="center"/>
            <w:hideMark/>
          </w:tcPr>
          <w:p w14:paraId="0ACB8F1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91CCEBB" w14:textId="77777777" w:rsidTr="002B3D7B">
        <w:trPr>
          <w:trHeight w:val="315"/>
        </w:trPr>
        <w:tc>
          <w:tcPr>
            <w:tcW w:w="1835" w:type="dxa"/>
            <w:tcBorders>
              <w:top w:val="nil"/>
              <w:left w:val="nil"/>
              <w:bottom w:val="nil"/>
              <w:right w:val="nil"/>
            </w:tcBorders>
            <w:shd w:val="clear" w:color="auto" w:fill="auto"/>
            <w:vAlign w:val="center"/>
            <w:hideMark/>
          </w:tcPr>
          <w:p w14:paraId="333A0F0A" w14:textId="77777777" w:rsidR="00413357" w:rsidRPr="000C6B2A" w:rsidRDefault="00413357" w:rsidP="003C08E1">
            <w:pPr>
              <w:rPr>
                <w:rFonts w:ascii="Cambria" w:hAnsi="Cambria"/>
                <w:color w:val="000000"/>
              </w:rPr>
            </w:pPr>
            <w:r w:rsidRPr="000C6B2A">
              <w:rPr>
                <w:rFonts w:ascii="Cambria" w:hAnsi="Cambria"/>
                <w:color w:val="000000"/>
              </w:rPr>
              <w:t>ems.C.067</w:t>
            </w:r>
          </w:p>
        </w:tc>
        <w:tc>
          <w:tcPr>
            <w:tcW w:w="574" w:type="dxa"/>
            <w:tcBorders>
              <w:top w:val="nil"/>
              <w:left w:val="nil"/>
              <w:bottom w:val="nil"/>
              <w:right w:val="nil"/>
            </w:tcBorders>
            <w:shd w:val="clear" w:color="auto" w:fill="auto"/>
            <w:vAlign w:val="center"/>
            <w:hideMark/>
          </w:tcPr>
          <w:p w14:paraId="555FBE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1A87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D913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C72C0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F19A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C31D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4B5D1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3E49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A66F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17E9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6FBF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D115282" w14:textId="77777777" w:rsidR="00413357" w:rsidRPr="000C6B2A" w:rsidRDefault="00413357" w:rsidP="003C08E1">
            <w:pPr>
              <w:jc w:val="right"/>
              <w:rPr>
                <w:rFonts w:ascii="Cambria" w:hAnsi="Cambria"/>
                <w:color w:val="000000"/>
              </w:rPr>
            </w:pPr>
            <w:r w:rsidRPr="000C6B2A">
              <w:rPr>
                <w:rFonts w:ascii="Cambria" w:hAnsi="Cambria"/>
                <w:color w:val="000000"/>
              </w:rPr>
              <w:t>385.2</w:t>
            </w:r>
          </w:p>
        </w:tc>
        <w:tc>
          <w:tcPr>
            <w:tcW w:w="1201" w:type="dxa"/>
            <w:tcBorders>
              <w:top w:val="nil"/>
              <w:left w:val="nil"/>
              <w:bottom w:val="nil"/>
              <w:right w:val="nil"/>
            </w:tcBorders>
            <w:shd w:val="clear" w:color="auto" w:fill="auto"/>
            <w:vAlign w:val="center"/>
            <w:hideMark/>
          </w:tcPr>
          <w:p w14:paraId="2C971EFE" w14:textId="77777777" w:rsidR="00413357" w:rsidRPr="000C6B2A" w:rsidRDefault="00413357" w:rsidP="003C08E1">
            <w:pPr>
              <w:jc w:val="right"/>
              <w:rPr>
                <w:rFonts w:ascii="Cambria" w:hAnsi="Cambria"/>
                <w:color w:val="000000"/>
              </w:rPr>
            </w:pPr>
            <w:r w:rsidRPr="000C6B2A">
              <w:rPr>
                <w:rFonts w:ascii="Cambria" w:hAnsi="Cambria"/>
                <w:color w:val="000000"/>
              </w:rPr>
              <w:t>2.01E+08</w:t>
            </w:r>
          </w:p>
        </w:tc>
        <w:tc>
          <w:tcPr>
            <w:tcW w:w="1112" w:type="dxa"/>
            <w:tcBorders>
              <w:top w:val="nil"/>
              <w:left w:val="nil"/>
              <w:bottom w:val="nil"/>
              <w:right w:val="nil"/>
            </w:tcBorders>
            <w:shd w:val="clear" w:color="auto" w:fill="auto"/>
            <w:vAlign w:val="center"/>
            <w:hideMark/>
          </w:tcPr>
          <w:p w14:paraId="3C8CC0FA" w14:textId="77777777" w:rsidR="00413357" w:rsidRPr="000C6B2A" w:rsidRDefault="00413357" w:rsidP="003C08E1">
            <w:pPr>
              <w:jc w:val="right"/>
              <w:rPr>
                <w:rFonts w:ascii="Cambria" w:hAnsi="Cambria"/>
                <w:color w:val="000000"/>
              </w:rPr>
            </w:pPr>
            <w:r w:rsidRPr="000C6B2A">
              <w:rPr>
                <w:rFonts w:ascii="Cambria" w:hAnsi="Cambria"/>
                <w:color w:val="000000"/>
              </w:rPr>
              <w:t>351.1</w:t>
            </w:r>
          </w:p>
        </w:tc>
        <w:tc>
          <w:tcPr>
            <w:tcW w:w="809" w:type="dxa"/>
            <w:tcBorders>
              <w:top w:val="nil"/>
              <w:left w:val="nil"/>
              <w:bottom w:val="nil"/>
              <w:right w:val="nil"/>
            </w:tcBorders>
            <w:shd w:val="clear" w:color="auto" w:fill="auto"/>
            <w:vAlign w:val="center"/>
            <w:hideMark/>
          </w:tcPr>
          <w:p w14:paraId="7ED4145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0954954" w14:textId="77777777" w:rsidTr="002B3D7B">
        <w:trPr>
          <w:trHeight w:val="315"/>
        </w:trPr>
        <w:tc>
          <w:tcPr>
            <w:tcW w:w="1835" w:type="dxa"/>
            <w:tcBorders>
              <w:top w:val="nil"/>
              <w:left w:val="nil"/>
              <w:bottom w:val="nil"/>
              <w:right w:val="nil"/>
            </w:tcBorders>
            <w:shd w:val="clear" w:color="auto" w:fill="auto"/>
            <w:vAlign w:val="center"/>
            <w:hideMark/>
          </w:tcPr>
          <w:p w14:paraId="5133AB48" w14:textId="77777777" w:rsidR="00413357" w:rsidRPr="000C6B2A" w:rsidRDefault="00413357" w:rsidP="003C08E1">
            <w:pPr>
              <w:rPr>
                <w:rFonts w:ascii="Cambria" w:hAnsi="Cambria"/>
                <w:color w:val="000000"/>
              </w:rPr>
            </w:pPr>
            <w:r w:rsidRPr="000C6B2A">
              <w:rPr>
                <w:rFonts w:ascii="Cambria" w:hAnsi="Cambria"/>
                <w:color w:val="000000"/>
              </w:rPr>
              <w:t>ems.C.068</w:t>
            </w:r>
          </w:p>
        </w:tc>
        <w:tc>
          <w:tcPr>
            <w:tcW w:w="574" w:type="dxa"/>
            <w:tcBorders>
              <w:top w:val="nil"/>
              <w:left w:val="nil"/>
              <w:bottom w:val="nil"/>
              <w:right w:val="nil"/>
            </w:tcBorders>
            <w:shd w:val="clear" w:color="auto" w:fill="auto"/>
            <w:vAlign w:val="center"/>
            <w:hideMark/>
          </w:tcPr>
          <w:p w14:paraId="463ED0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D98A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A89C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7897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600E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1592F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B39F6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F77A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19D3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DF1E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9BB2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113B40C" w14:textId="77777777" w:rsidR="00413357" w:rsidRPr="000C6B2A" w:rsidRDefault="00413357" w:rsidP="003C08E1">
            <w:pPr>
              <w:jc w:val="right"/>
              <w:rPr>
                <w:rFonts w:ascii="Cambria" w:hAnsi="Cambria"/>
                <w:color w:val="000000"/>
              </w:rPr>
            </w:pPr>
            <w:r w:rsidRPr="000C6B2A">
              <w:rPr>
                <w:rFonts w:ascii="Cambria" w:hAnsi="Cambria"/>
                <w:color w:val="000000"/>
              </w:rPr>
              <w:t>542.8</w:t>
            </w:r>
          </w:p>
        </w:tc>
        <w:tc>
          <w:tcPr>
            <w:tcW w:w="1201" w:type="dxa"/>
            <w:tcBorders>
              <w:top w:val="nil"/>
              <w:left w:val="nil"/>
              <w:bottom w:val="nil"/>
              <w:right w:val="nil"/>
            </w:tcBorders>
            <w:shd w:val="clear" w:color="auto" w:fill="auto"/>
            <w:vAlign w:val="center"/>
            <w:hideMark/>
          </w:tcPr>
          <w:p w14:paraId="7BEF112A" w14:textId="77777777" w:rsidR="00413357" w:rsidRPr="000C6B2A" w:rsidRDefault="00413357" w:rsidP="003C08E1">
            <w:pPr>
              <w:jc w:val="right"/>
              <w:rPr>
                <w:rFonts w:ascii="Cambria" w:hAnsi="Cambria"/>
                <w:color w:val="000000"/>
              </w:rPr>
            </w:pPr>
            <w:r w:rsidRPr="000C6B2A">
              <w:rPr>
                <w:rFonts w:ascii="Cambria" w:hAnsi="Cambria"/>
                <w:color w:val="000000"/>
              </w:rPr>
              <w:t>4.97E+07</w:t>
            </w:r>
          </w:p>
        </w:tc>
        <w:tc>
          <w:tcPr>
            <w:tcW w:w="1112" w:type="dxa"/>
            <w:tcBorders>
              <w:top w:val="nil"/>
              <w:left w:val="nil"/>
              <w:bottom w:val="nil"/>
              <w:right w:val="nil"/>
            </w:tcBorders>
            <w:shd w:val="clear" w:color="auto" w:fill="auto"/>
            <w:vAlign w:val="center"/>
            <w:hideMark/>
          </w:tcPr>
          <w:p w14:paraId="1D726C2D" w14:textId="77777777" w:rsidR="00413357" w:rsidRPr="000C6B2A" w:rsidRDefault="00413357" w:rsidP="003C08E1">
            <w:pPr>
              <w:jc w:val="right"/>
              <w:rPr>
                <w:rFonts w:ascii="Cambria" w:hAnsi="Cambria"/>
                <w:color w:val="000000"/>
              </w:rPr>
            </w:pPr>
            <w:r w:rsidRPr="000C6B2A">
              <w:rPr>
                <w:rFonts w:ascii="Cambria" w:hAnsi="Cambria"/>
                <w:color w:val="000000"/>
              </w:rPr>
              <w:t>320.9</w:t>
            </w:r>
          </w:p>
        </w:tc>
        <w:tc>
          <w:tcPr>
            <w:tcW w:w="809" w:type="dxa"/>
            <w:tcBorders>
              <w:top w:val="nil"/>
              <w:left w:val="nil"/>
              <w:bottom w:val="nil"/>
              <w:right w:val="nil"/>
            </w:tcBorders>
            <w:shd w:val="clear" w:color="auto" w:fill="auto"/>
            <w:vAlign w:val="center"/>
            <w:hideMark/>
          </w:tcPr>
          <w:p w14:paraId="49ACADD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2ED34FE" w14:textId="77777777" w:rsidTr="002B3D7B">
        <w:trPr>
          <w:trHeight w:val="315"/>
        </w:trPr>
        <w:tc>
          <w:tcPr>
            <w:tcW w:w="1835" w:type="dxa"/>
            <w:tcBorders>
              <w:top w:val="nil"/>
              <w:left w:val="nil"/>
              <w:bottom w:val="nil"/>
              <w:right w:val="nil"/>
            </w:tcBorders>
            <w:shd w:val="clear" w:color="auto" w:fill="auto"/>
            <w:vAlign w:val="center"/>
            <w:hideMark/>
          </w:tcPr>
          <w:p w14:paraId="7A2ACE8A" w14:textId="77777777" w:rsidR="00413357" w:rsidRPr="000C6B2A" w:rsidRDefault="00413357" w:rsidP="003C08E1">
            <w:pPr>
              <w:rPr>
                <w:rFonts w:ascii="Cambria" w:hAnsi="Cambria"/>
                <w:color w:val="000000"/>
              </w:rPr>
            </w:pPr>
            <w:r w:rsidRPr="000C6B2A">
              <w:rPr>
                <w:rFonts w:ascii="Cambria" w:hAnsi="Cambria"/>
                <w:color w:val="000000"/>
              </w:rPr>
              <w:t>ems.C.069</w:t>
            </w:r>
          </w:p>
        </w:tc>
        <w:tc>
          <w:tcPr>
            <w:tcW w:w="574" w:type="dxa"/>
            <w:tcBorders>
              <w:top w:val="nil"/>
              <w:left w:val="nil"/>
              <w:bottom w:val="nil"/>
              <w:right w:val="nil"/>
            </w:tcBorders>
            <w:shd w:val="clear" w:color="auto" w:fill="auto"/>
            <w:vAlign w:val="center"/>
            <w:hideMark/>
          </w:tcPr>
          <w:p w14:paraId="574278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1E28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04816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E625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26CBF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6AAD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7F7C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C64B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3BD22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F9F48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2637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6258760" w14:textId="77777777" w:rsidR="00413357" w:rsidRPr="000C6B2A" w:rsidRDefault="00413357" w:rsidP="003C08E1">
            <w:pPr>
              <w:jc w:val="right"/>
              <w:rPr>
                <w:rFonts w:ascii="Cambria" w:hAnsi="Cambria"/>
                <w:color w:val="000000"/>
              </w:rPr>
            </w:pPr>
            <w:r w:rsidRPr="000C6B2A">
              <w:rPr>
                <w:rFonts w:ascii="Cambria" w:hAnsi="Cambria"/>
                <w:color w:val="000000"/>
              </w:rPr>
              <w:t>557.6</w:t>
            </w:r>
          </w:p>
        </w:tc>
        <w:tc>
          <w:tcPr>
            <w:tcW w:w="1201" w:type="dxa"/>
            <w:tcBorders>
              <w:top w:val="nil"/>
              <w:left w:val="nil"/>
              <w:bottom w:val="nil"/>
              <w:right w:val="nil"/>
            </w:tcBorders>
            <w:shd w:val="clear" w:color="auto" w:fill="auto"/>
            <w:vAlign w:val="center"/>
            <w:hideMark/>
          </w:tcPr>
          <w:p w14:paraId="48C7635D" w14:textId="77777777" w:rsidR="00413357" w:rsidRPr="000C6B2A" w:rsidRDefault="00413357" w:rsidP="003C08E1">
            <w:pPr>
              <w:jc w:val="right"/>
              <w:rPr>
                <w:rFonts w:ascii="Cambria" w:hAnsi="Cambria"/>
                <w:color w:val="000000"/>
              </w:rPr>
            </w:pPr>
            <w:r w:rsidRPr="000C6B2A">
              <w:rPr>
                <w:rFonts w:ascii="Cambria" w:hAnsi="Cambria"/>
                <w:color w:val="000000"/>
              </w:rPr>
              <w:t>7.52E+07</w:t>
            </w:r>
          </w:p>
        </w:tc>
        <w:tc>
          <w:tcPr>
            <w:tcW w:w="1112" w:type="dxa"/>
            <w:tcBorders>
              <w:top w:val="nil"/>
              <w:left w:val="nil"/>
              <w:bottom w:val="nil"/>
              <w:right w:val="nil"/>
            </w:tcBorders>
            <w:shd w:val="clear" w:color="auto" w:fill="auto"/>
            <w:vAlign w:val="center"/>
            <w:hideMark/>
          </w:tcPr>
          <w:p w14:paraId="243BB96F" w14:textId="77777777" w:rsidR="00413357" w:rsidRPr="000C6B2A" w:rsidRDefault="00413357" w:rsidP="003C08E1">
            <w:pPr>
              <w:jc w:val="right"/>
              <w:rPr>
                <w:rFonts w:ascii="Cambria" w:hAnsi="Cambria"/>
                <w:color w:val="000000"/>
              </w:rPr>
            </w:pPr>
            <w:r w:rsidRPr="000C6B2A">
              <w:rPr>
                <w:rFonts w:ascii="Cambria" w:hAnsi="Cambria"/>
                <w:color w:val="000000"/>
              </w:rPr>
              <w:t>321.0</w:t>
            </w:r>
          </w:p>
        </w:tc>
        <w:tc>
          <w:tcPr>
            <w:tcW w:w="809" w:type="dxa"/>
            <w:tcBorders>
              <w:top w:val="nil"/>
              <w:left w:val="nil"/>
              <w:bottom w:val="nil"/>
              <w:right w:val="nil"/>
            </w:tcBorders>
            <w:shd w:val="clear" w:color="auto" w:fill="auto"/>
            <w:vAlign w:val="center"/>
            <w:hideMark/>
          </w:tcPr>
          <w:p w14:paraId="2245983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6CDF891" w14:textId="77777777" w:rsidTr="002B3D7B">
        <w:trPr>
          <w:trHeight w:val="315"/>
        </w:trPr>
        <w:tc>
          <w:tcPr>
            <w:tcW w:w="1835" w:type="dxa"/>
            <w:tcBorders>
              <w:top w:val="nil"/>
              <w:left w:val="nil"/>
              <w:bottom w:val="nil"/>
              <w:right w:val="nil"/>
            </w:tcBorders>
            <w:shd w:val="clear" w:color="auto" w:fill="auto"/>
            <w:vAlign w:val="center"/>
            <w:hideMark/>
          </w:tcPr>
          <w:p w14:paraId="4116EB43" w14:textId="77777777" w:rsidR="00413357" w:rsidRPr="000C6B2A" w:rsidRDefault="00413357" w:rsidP="003C08E1">
            <w:pPr>
              <w:rPr>
                <w:rFonts w:ascii="Cambria" w:hAnsi="Cambria"/>
                <w:color w:val="000000"/>
              </w:rPr>
            </w:pPr>
            <w:r w:rsidRPr="000C6B2A">
              <w:rPr>
                <w:rFonts w:ascii="Cambria" w:hAnsi="Cambria"/>
                <w:color w:val="000000"/>
              </w:rPr>
              <w:t>ems.C.070</w:t>
            </w:r>
          </w:p>
        </w:tc>
        <w:tc>
          <w:tcPr>
            <w:tcW w:w="574" w:type="dxa"/>
            <w:tcBorders>
              <w:top w:val="nil"/>
              <w:left w:val="nil"/>
              <w:bottom w:val="nil"/>
              <w:right w:val="nil"/>
            </w:tcBorders>
            <w:shd w:val="clear" w:color="auto" w:fill="auto"/>
            <w:vAlign w:val="center"/>
            <w:hideMark/>
          </w:tcPr>
          <w:p w14:paraId="274C2DE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89B2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82C9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6781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EFBC7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1DB5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BBCB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890C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9EE5C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E19B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08C4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678DCE6" w14:textId="77777777" w:rsidR="00413357" w:rsidRPr="000C6B2A" w:rsidRDefault="00413357" w:rsidP="003C08E1">
            <w:pPr>
              <w:jc w:val="right"/>
              <w:rPr>
                <w:rFonts w:ascii="Cambria" w:hAnsi="Cambria"/>
                <w:color w:val="000000"/>
              </w:rPr>
            </w:pPr>
            <w:r w:rsidRPr="000C6B2A">
              <w:rPr>
                <w:rFonts w:ascii="Cambria" w:hAnsi="Cambria"/>
                <w:color w:val="000000"/>
              </w:rPr>
              <w:t>510.3</w:t>
            </w:r>
          </w:p>
        </w:tc>
        <w:tc>
          <w:tcPr>
            <w:tcW w:w="1201" w:type="dxa"/>
            <w:tcBorders>
              <w:top w:val="nil"/>
              <w:left w:val="nil"/>
              <w:bottom w:val="nil"/>
              <w:right w:val="nil"/>
            </w:tcBorders>
            <w:shd w:val="clear" w:color="auto" w:fill="auto"/>
            <w:vAlign w:val="center"/>
            <w:hideMark/>
          </w:tcPr>
          <w:p w14:paraId="35BF1AA1" w14:textId="77777777" w:rsidR="00413357" w:rsidRPr="000C6B2A" w:rsidRDefault="00413357" w:rsidP="003C08E1">
            <w:pPr>
              <w:jc w:val="right"/>
              <w:rPr>
                <w:rFonts w:ascii="Cambria" w:hAnsi="Cambria"/>
                <w:color w:val="000000"/>
              </w:rPr>
            </w:pPr>
            <w:r w:rsidRPr="000C6B2A">
              <w:rPr>
                <w:rFonts w:ascii="Cambria" w:hAnsi="Cambria"/>
                <w:color w:val="000000"/>
              </w:rPr>
              <w:t>1.08E+08</w:t>
            </w:r>
          </w:p>
        </w:tc>
        <w:tc>
          <w:tcPr>
            <w:tcW w:w="1112" w:type="dxa"/>
            <w:tcBorders>
              <w:top w:val="nil"/>
              <w:left w:val="nil"/>
              <w:bottom w:val="nil"/>
              <w:right w:val="nil"/>
            </w:tcBorders>
            <w:shd w:val="clear" w:color="auto" w:fill="auto"/>
            <w:vAlign w:val="center"/>
            <w:hideMark/>
          </w:tcPr>
          <w:p w14:paraId="7F6D595E" w14:textId="77777777" w:rsidR="00413357" w:rsidRPr="000C6B2A" w:rsidRDefault="00413357" w:rsidP="003C08E1">
            <w:pPr>
              <w:jc w:val="right"/>
              <w:rPr>
                <w:rFonts w:ascii="Cambria" w:hAnsi="Cambria"/>
                <w:color w:val="000000"/>
              </w:rPr>
            </w:pPr>
            <w:r w:rsidRPr="000C6B2A">
              <w:rPr>
                <w:rFonts w:ascii="Cambria" w:hAnsi="Cambria"/>
                <w:color w:val="000000"/>
              </w:rPr>
              <w:t>327.6</w:t>
            </w:r>
          </w:p>
        </w:tc>
        <w:tc>
          <w:tcPr>
            <w:tcW w:w="809" w:type="dxa"/>
            <w:tcBorders>
              <w:top w:val="nil"/>
              <w:left w:val="nil"/>
              <w:bottom w:val="nil"/>
              <w:right w:val="nil"/>
            </w:tcBorders>
            <w:shd w:val="clear" w:color="auto" w:fill="auto"/>
            <w:vAlign w:val="center"/>
            <w:hideMark/>
          </w:tcPr>
          <w:p w14:paraId="210A64E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019D122" w14:textId="77777777" w:rsidTr="002B3D7B">
        <w:trPr>
          <w:trHeight w:val="315"/>
        </w:trPr>
        <w:tc>
          <w:tcPr>
            <w:tcW w:w="1835" w:type="dxa"/>
            <w:tcBorders>
              <w:top w:val="nil"/>
              <w:left w:val="nil"/>
              <w:bottom w:val="nil"/>
              <w:right w:val="nil"/>
            </w:tcBorders>
            <w:shd w:val="clear" w:color="auto" w:fill="auto"/>
            <w:vAlign w:val="center"/>
            <w:hideMark/>
          </w:tcPr>
          <w:p w14:paraId="46C595D0" w14:textId="77777777" w:rsidR="00413357" w:rsidRPr="000C6B2A" w:rsidRDefault="00413357" w:rsidP="003C08E1">
            <w:pPr>
              <w:rPr>
                <w:rFonts w:ascii="Cambria" w:hAnsi="Cambria"/>
                <w:color w:val="000000"/>
              </w:rPr>
            </w:pPr>
            <w:r w:rsidRPr="000C6B2A">
              <w:rPr>
                <w:rFonts w:ascii="Cambria" w:hAnsi="Cambria"/>
                <w:color w:val="000000"/>
              </w:rPr>
              <w:t>ems.C.071</w:t>
            </w:r>
          </w:p>
        </w:tc>
        <w:tc>
          <w:tcPr>
            <w:tcW w:w="574" w:type="dxa"/>
            <w:tcBorders>
              <w:top w:val="nil"/>
              <w:left w:val="nil"/>
              <w:bottom w:val="nil"/>
              <w:right w:val="nil"/>
            </w:tcBorders>
            <w:shd w:val="clear" w:color="auto" w:fill="auto"/>
            <w:vAlign w:val="center"/>
            <w:hideMark/>
          </w:tcPr>
          <w:p w14:paraId="25111C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8B1F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49CC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4059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BC6A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50B2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D664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DBA6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96ED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1200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9B4F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D3DECB3" w14:textId="77777777" w:rsidR="00413357" w:rsidRPr="000C6B2A" w:rsidRDefault="00413357" w:rsidP="003C08E1">
            <w:pPr>
              <w:jc w:val="right"/>
              <w:rPr>
                <w:rFonts w:ascii="Cambria" w:hAnsi="Cambria"/>
                <w:color w:val="000000"/>
              </w:rPr>
            </w:pPr>
            <w:r w:rsidRPr="000C6B2A">
              <w:rPr>
                <w:rFonts w:ascii="Cambria" w:hAnsi="Cambria"/>
                <w:color w:val="000000"/>
              </w:rPr>
              <w:t>517.4</w:t>
            </w:r>
          </w:p>
        </w:tc>
        <w:tc>
          <w:tcPr>
            <w:tcW w:w="1201" w:type="dxa"/>
            <w:tcBorders>
              <w:top w:val="nil"/>
              <w:left w:val="nil"/>
              <w:bottom w:val="nil"/>
              <w:right w:val="nil"/>
            </w:tcBorders>
            <w:shd w:val="clear" w:color="auto" w:fill="auto"/>
            <w:vAlign w:val="center"/>
            <w:hideMark/>
          </w:tcPr>
          <w:p w14:paraId="2BAE83EB" w14:textId="77777777" w:rsidR="00413357" w:rsidRPr="000C6B2A" w:rsidRDefault="00413357" w:rsidP="003C08E1">
            <w:pPr>
              <w:jc w:val="right"/>
              <w:rPr>
                <w:rFonts w:ascii="Cambria" w:hAnsi="Cambria"/>
                <w:color w:val="000000"/>
              </w:rPr>
            </w:pPr>
            <w:r w:rsidRPr="000C6B2A">
              <w:rPr>
                <w:rFonts w:ascii="Cambria" w:hAnsi="Cambria"/>
                <w:color w:val="000000"/>
              </w:rPr>
              <w:t>1.24E+08</w:t>
            </w:r>
          </w:p>
        </w:tc>
        <w:tc>
          <w:tcPr>
            <w:tcW w:w="1112" w:type="dxa"/>
            <w:tcBorders>
              <w:top w:val="nil"/>
              <w:left w:val="nil"/>
              <w:bottom w:val="nil"/>
              <w:right w:val="nil"/>
            </w:tcBorders>
            <w:shd w:val="clear" w:color="auto" w:fill="auto"/>
            <w:vAlign w:val="center"/>
            <w:hideMark/>
          </w:tcPr>
          <w:p w14:paraId="61078FA2" w14:textId="77777777" w:rsidR="00413357" w:rsidRPr="000C6B2A" w:rsidRDefault="00413357" w:rsidP="003C08E1">
            <w:pPr>
              <w:jc w:val="right"/>
              <w:rPr>
                <w:rFonts w:ascii="Cambria" w:hAnsi="Cambria"/>
                <w:color w:val="000000"/>
              </w:rPr>
            </w:pPr>
            <w:r w:rsidRPr="000C6B2A">
              <w:rPr>
                <w:rFonts w:ascii="Cambria" w:hAnsi="Cambria"/>
                <w:color w:val="000000"/>
              </w:rPr>
              <w:t>331.3</w:t>
            </w:r>
          </w:p>
        </w:tc>
        <w:tc>
          <w:tcPr>
            <w:tcW w:w="809" w:type="dxa"/>
            <w:tcBorders>
              <w:top w:val="nil"/>
              <w:left w:val="nil"/>
              <w:bottom w:val="nil"/>
              <w:right w:val="nil"/>
            </w:tcBorders>
            <w:shd w:val="clear" w:color="auto" w:fill="auto"/>
            <w:vAlign w:val="center"/>
            <w:hideMark/>
          </w:tcPr>
          <w:p w14:paraId="7A1E1BB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24D3D8A" w14:textId="77777777" w:rsidTr="002B3D7B">
        <w:trPr>
          <w:trHeight w:val="315"/>
        </w:trPr>
        <w:tc>
          <w:tcPr>
            <w:tcW w:w="1835" w:type="dxa"/>
            <w:tcBorders>
              <w:top w:val="nil"/>
              <w:left w:val="nil"/>
              <w:bottom w:val="nil"/>
              <w:right w:val="nil"/>
            </w:tcBorders>
            <w:shd w:val="clear" w:color="auto" w:fill="auto"/>
            <w:vAlign w:val="center"/>
            <w:hideMark/>
          </w:tcPr>
          <w:p w14:paraId="2978F239" w14:textId="77777777" w:rsidR="00413357" w:rsidRPr="000C6B2A" w:rsidRDefault="00413357" w:rsidP="003C08E1">
            <w:pPr>
              <w:rPr>
                <w:rFonts w:ascii="Cambria" w:hAnsi="Cambria"/>
                <w:color w:val="000000"/>
              </w:rPr>
            </w:pPr>
            <w:r w:rsidRPr="000C6B2A">
              <w:rPr>
                <w:rFonts w:ascii="Cambria" w:hAnsi="Cambria"/>
                <w:color w:val="000000"/>
              </w:rPr>
              <w:t>ems.C.072</w:t>
            </w:r>
          </w:p>
        </w:tc>
        <w:tc>
          <w:tcPr>
            <w:tcW w:w="574" w:type="dxa"/>
            <w:tcBorders>
              <w:top w:val="nil"/>
              <w:left w:val="nil"/>
              <w:bottom w:val="nil"/>
              <w:right w:val="nil"/>
            </w:tcBorders>
            <w:shd w:val="clear" w:color="auto" w:fill="auto"/>
            <w:vAlign w:val="center"/>
            <w:hideMark/>
          </w:tcPr>
          <w:p w14:paraId="1FF14B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F1E77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48DC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513C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8FCA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6A8E2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DCEE0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A527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F52E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FE34C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3BE3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29A49D4" w14:textId="77777777" w:rsidR="00413357" w:rsidRPr="000C6B2A" w:rsidRDefault="00413357" w:rsidP="003C08E1">
            <w:pPr>
              <w:jc w:val="right"/>
              <w:rPr>
                <w:rFonts w:ascii="Cambria" w:hAnsi="Cambria"/>
                <w:color w:val="000000"/>
              </w:rPr>
            </w:pPr>
            <w:r w:rsidRPr="000C6B2A">
              <w:rPr>
                <w:rFonts w:ascii="Cambria" w:hAnsi="Cambria"/>
                <w:color w:val="000000"/>
              </w:rPr>
              <w:t>335.6</w:t>
            </w:r>
          </w:p>
        </w:tc>
        <w:tc>
          <w:tcPr>
            <w:tcW w:w="1201" w:type="dxa"/>
            <w:tcBorders>
              <w:top w:val="nil"/>
              <w:left w:val="nil"/>
              <w:bottom w:val="nil"/>
              <w:right w:val="nil"/>
            </w:tcBorders>
            <w:shd w:val="clear" w:color="auto" w:fill="auto"/>
            <w:vAlign w:val="center"/>
            <w:hideMark/>
          </w:tcPr>
          <w:p w14:paraId="740F05A8" w14:textId="77777777" w:rsidR="00413357" w:rsidRPr="000C6B2A" w:rsidRDefault="00413357" w:rsidP="003C08E1">
            <w:pPr>
              <w:jc w:val="right"/>
              <w:rPr>
                <w:rFonts w:ascii="Cambria" w:hAnsi="Cambria"/>
                <w:color w:val="000000"/>
              </w:rPr>
            </w:pPr>
            <w:r w:rsidRPr="000C6B2A">
              <w:rPr>
                <w:rFonts w:ascii="Cambria" w:hAnsi="Cambria"/>
                <w:color w:val="000000"/>
              </w:rPr>
              <w:t>8.50E+07</w:t>
            </w:r>
          </w:p>
        </w:tc>
        <w:tc>
          <w:tcPr>
            <w:tcW w:w="1112" w:type="dxa"/>
            <w:tcBorders>
              <w:top w:val="nil"/>
              <w:left w:val="nil"/>
              <w:bottom w:val="nil"/>
              <w:right w:val="nil"/>
            </w:tcBorders>
            <w:shd w:val="clear" w:color="auto" w:fill="auto"/>
            <w:vAlign w:val="center"/>
            <w:hideMark/>
          </w:tcPr>
          <w:p w14:paraId="7F58EE59" w14:textId="77777777" w:rsidR="00413357" w:rsidRPr="000C6B2A" w:rsidRDefault="00413357" w:rsidP="003C08E1">
            <w:pPr>
              <w:jc w:val="right"/>
              <w:rPr>
                <w:rFonts w:ascii="Cambria" w:hAnsi="Cambria"/>
                <w:color w:val="000000"/>
              </w:rPr>
            </w:pPr>
            <w:r w:rsidRPr="000C6B2A">
              <w:rPr>
                <w:rFonts w:ascii="Cambria" w:hAnsi="Cambria"/>
                <w:color w:val="000000"/>
              </w:rPr>
              <w:t>321.3</w:t>
            </w:r>
          </w:p>
        </w:tc>
        <w:tc>
          <w:tcPr>
            <w:tcW w:w="809" w:type="dxa"/>
            <w:tcBorders>
              <w:top w:val="nil"/>
              <w:left w:val="nil"/>
              <w:bottom w:val="nil"/>
              <w:right w:val="nil"/>
            </w:tcBorders>
            <w:shd w:val="clear" w:color="auto" w:fill="auto"/>
            <w:vAlign w:val="center"/>
            <w:hideMark/>
          </w:tcPr>
          <w:p w14:paraId="11BCC7E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65FAF92" w14:textId="77777777" w:rsidTr="002B3D7B">
        <w:trPr>
          <w:trHeight w:val="315"/>
        </w:trPr>
        <w:tc>
          <w:tcPr>
            <w:tcW w:w="1835" w:type="dxa"/>
            <w:tcBorders>
              <w:top w:val="nil"/>
              <w:left w:val="nil"/>
              <w:bottom w:val="nil"/>
              <w:right w:val="nil"/>
            </w:tcBorders>
            <w:shd w:val="clear" w:color="auto" w:fill="auto"/>
            <w:vAlign w:val="center"/>
            <w:hideMark/>
          </w:tcPr>
          <w:p w14:paraId="383E8417" w14:textId="77777777" w:rsidR="00413357" w:rsidRPr="000C6B2A" w:rsidRDefault="00413357" w:rsidP="003C08E1">
            <w:pPr>
              <w:rPr>
                <w:rFonts w:ascii="Cambria" w:hAnsi="Cambria"/>
                <w:color w:val="000000"/>
              </w:rPr>
            </w:pPr>
            <w:r w:rsidRPr="000C6B2A">
              <w:rPr>
                <w:rFonts w:ascii="Cambria" w:hAnsi="Cambria"/>
                <w:color w:val="000000"/>
              </w:rPr>
              <w:t>ems.C.073</w:t>
            </w:r>
          </w:p>
        </w:tc>
        <w:tc>
          <w:tcPr>
            <w:tcW w:w="574" w:type="dxa"/>
            <w:tcBorders>
              <w:top w:val="nil"/>
              <w:left w:val="nil"/>
              <w:bottom w:val="nil"/>
              <w:right w:val="nil"/>
            </w:tcBorders>
            <w:shd w:val="clear" w:color="auto" w:fill="auto"/>
            <w:vAlign w:val="center"/>
            <w:hideMark/>
          </w:tcPr>
          <w:p w14:paraId="515E3F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BA90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548F0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FF0A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541A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8C04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83EBE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FD78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F905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4F63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9C9D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B52FD69" w14:textId="77777777" w:rsidR="00413357" w:rsidRPr="000C6B2A" w:rsidRDefault="00413357" w:rsidP="003C08E1">
            <w:pPr>
              <w:jc w:val="right"/>
              <w:rPr>
                <w:rFonts w:ascii="Cambria" w:hAnsi="Cambria"/>
                <w:color w:val="000000"/>
              </w:rPr>
            </w:pPr>
            <w:r w:rsidRPr="000C6B2A">
              <w:rPr>
                <w:rFonts w:ascii="Cambria" w:hAnsi="Cambria"/>
                <w:color w:val="000000"/>
              </w:rPr>
              <w:t>335.0</w:t>
            </w:r>
          </w:p>
        </w:tc>
        <w:tc>
          <w:tcPr>
            <w:tcW w:w="1201" w:type="dxa"/>
            <w:tcBorders>
              <w:top w:val="nil"/>
              <w:left w:val="nil"/>
              <w:bottom w:val="nil"/>
              <w:right w:val="nil"/>
            </w:tcBorders>
            <w:shd w:val="clear" w:color="auto" w:fill="auto"/>
            <w:vAlign w:val="center"/>
            <w:hideMark/>
          </w:tcPr>
          <w:p w14:paraId="09D06AAE" w14:textId="77777777" w:rsidR="00413357" w:rsidRPr="000C6B2A" w:rsidRDefault="00413357" w:rsidP="003C08E1">
            <w:pPr>
              <w:jc w:val="right"/>
              <w:rPr>
                <w:rFonts w:ascii="Cambria" w:hAnsi="Cambria"/>
                <w:color w:val="000000"/>
              </w:rPr>
            </w:pPr>
            <w:r w:rsidRPr="000C6B2A">
              <w:rPr>
                <w:rFonts w:ascii="Cambria" w:hAnsi="Cambria"/>
                <w:color w:val="000000"/>
              </w:rPr>
              <w:t>1.60E+08</w:t>
            </w:r>
          </w:p>
        </w:tc>
        <w:tc>
          <w:tcPr>
            <w:tcW w:w="1112" w:type="dxa"/>
            <w:tcBorders>
              <w:top w:val="nil"/>
              <w:left w:val="nil"/>
              <w:bottom w:val="nil"/>
              <w:right w:val="nil"/>
            </w:tcBorders>
            <w:shd w:val="clear" w:color="auto" w:fill="auto"/>
            <w:vAlign w:val="center"/>
            <w:hideMark/>
          </w:tcPr>
          <w:p w14:paraId="1B995E45" w14:textId="77777777" w:rsidR="00413357" w:rsidRPr="000C6B2A" w:rsidRDefault="00413357" w:rsidP="003C08E1">
            <w:pPr>
              <w:jc w:val="right"/>
              <w:rPr>
                <w:rFonts w:ascii="Cambria" w:hAnsi="Cambria"/>
                <w:color w:val="000000"/>
              </w:rPr>
            </w:pPr>
            <w:r w:rsidRPr="000C6B2A">
              <w:rPr>
                <w:rFonts w:ascii="Cambria" w:hAnsi="Cambria"/>
                <w:color w:val="000000"/>
              </w:rPr>
              <w:t>320.5</w:t>
            </w:r>
          </w:p>
        </w:tc>
        <w:tc>
          <w:tcPr>
            <w:tcW w:w="809" w:type="dxa"/>
            <w:tcBorders>
              <w:top w:val="nil"/>
              <w:left w:val="nil"/>
              <w:bottom w:val="nil"/>
              <w:right w:val="nil"/>
            </w:tcBorders>
            <w:shd w:val="clear" w:color="auto" w:fill="auto"/>
            <w:vAlign w:val="center"/>
            <w:hideMark/>
          </w:tcPr>
          <w:p w14:paraId="65C2345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56201D4" w14:textId="77777777" w:rsidTr="002B3D7B">
        <w:trPr>
          <w:trHeight w:val="315"/>
        </w:trPr>
        <w:tc>
          <w:tcPr>
            <w:tcW w:w="1835" w:type="dxa"/>
            <w:tcBorders>
              <w:top w:val="nil"/>
              <w:left w:val="nil"/>
              <w:bottom w:val="nil"/>
              <w:right w:val="nil"/>
            </w:tcBorders>
            <w:shd w:val="clear" w:color="auto" w:fill="auto"/>
            <w:vAlign w:val="center"/>
            <w:hideMark/>
          </w:tcPr>
          <w:p w14:paraId="7FDF616E" w14:textId="77777777" w:rsidR="00413357" w:rsidRPr="000C6B2A" w:rsidRDefault="00413357" w:rsidP="003C08E1">
            <w:pPr>
              <w:rPr>
                <w:rFonts w:ascii="Cambria" w:hAnsi="Cambria"/>
                <w:color w:val="000000"/>
              </w:rPr>
            </w:pPr>
            <w:r w:rsidRPr="000C6B2A">
              <w:rPr>
                <w:rFonts w:ascii="Cambria" w:hAnsi="Cambria"/>
                <w:color w:val="000000"/>
              </w:rPr>
              <w:t>ems.C.074</w:t>
            </w:r>
          </w:p>
        </w:tc>
        <w:tc>
          <w:tcPr>
            <w:tcW w:w="574" w:type="dxa"/>
            <w:tcBorders>
              <w:top w:val="nil"/>
              <w:left w:val="nil"/>
              <w:bottom w:val="nil"/>
              <w:right w:val="nil"/>
            </w:tcBorders>
            <w:shd w:val="clear" w:color="auto" w:fill="auto"/>
            <w:vAlign w:val="center"/>
            <w:hideMark/>
          </w:tcPr>
          <w:p w14:paraId="37A9C0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50C51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A52D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DA67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C4D1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9632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2B8F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34A0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F718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7573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DDAC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1223127" w14:textId="77777777" w:rsidR="00413357" w:rsidRPr="000C6B2A" w:rsidRDefault="00413357" w:rsidP="003C08E1">
            <w:pPr>
              <w:jc w:val="right"/>
              <w:rPr>
                <w:rFonts w:ascii="Cambria" w:hAnsi="Cambria"/>
                <w:color w:val="000000"/>
              </w:rPr>
            </w:pPr>
            <w:r w:rsidRPr="000C6B2A">
              <w:rPr>
                <w:rFonts w:ascii="Cambria" w:hAnsi="Cambria"/>
                <w:color w:val="000000"/>
              </w:rPr>
              <w:t>340.7</w:t>
            </w:r>
          </w:p>
        </w:tc>
        <w:tc>
          <w:tcPr>
            <w:tcW w:w="1201" w:type="dxa"/>
            <w:tcBorders>
              <w:top w:val="nil"/>
              <w:left w:val="nil"/>
              <w:bottom w:val="nil"/>
              <w:right w:val="nil"/>
            </w:tcBorders>
            <w:shd w:val="clear" w:color="auto" w:fill="auto"/>
            <w:vAlign w:val="center"/>
            <w:hideMark/>
          </w:tcPr>
          <w:p w14:paraId="47C48EF7" w14:textId="77777777" w:rsidR="00413357" w:rsidRPr="000C6B2A" w:rsidRDefault="00413357" w:rsidP="003C08E1">
            <w:pPr>
              <w:jc w:val="right"/>
              <w:rPr>
                <w:rFonts w:ascii="Cambria" w:hAnsi="Cambria"/>
                <w:color w:val="000000"/>
              </w:rPr>
            </w:pPr>
            <w:r w:rsidRPr="000C6B2A">
              <w:rPr>
                <w:rFonts w:ascii="Cambria" w:hAnsi="Cambria"/>
                <w:color w:val="000000"/>
              </w:rPr>
              <w:t>1.71E+08</w:t>
            </w:r>
          </w:p>
        </w:tc>
        <w:tc>
          <w:tcPr>
            <w:tcW w:w="1112" w:type="dxa"/>
            <w:tcBorders>
              <w:top w:val="nil"/>
              <w:left w:val="nil"/>
              <w:bottom w:val="nil"/>
              <w:right w:val="nil"/>
            </w:tcBorders>
            <w:shd w:val="clear" w:color="auto" w:fill="auto"/>
            <w:vAlign w:val="center"/>
            <w:hideMark/>
          </w:tcPr>
          <w:p w14:paraId="5AAD85DA" w14:textId="77777777" w:rsidR="00413357" w:rsidRPr="000C6B2A" w:rsidRDefault="00413357" w:rsidP="003C08E1">
            <w:pPr>
              <w:jc w:val="right"/>
              <w:rPr>
                <w:rFonts w:ascii="Cambria" w:hAnsi="Cambria"/>
                <w:color w:val="000000"/>
              </w:rPr>
            </w:pPr>
            <w:r w:rsidRPr="000C6B2A">
              <w:rPr>
                <w:rFonts w:ascii="Cambria" w:hAnsi="Cambria"/>
                <w:color w:val="000000"/>
              </w:rPr>
              <w:t>329.2</w:t>
            </w:r>
          </w:p>
        </w:tc>
        <w:tc>
          <w:tcPr>
            <w:tcW w:w="809" w:type="dxa"/>
            <w:tcBorders>
              <w:top w:val="nil"/>
              <w:left w:val="nil"/>
              <w:bottom w:val="nil"/>
              <w:right w:val="nil"/>
            </w:tcBorders>
            <w:shd w:val="clear" w:color="auto" w:fill="auto"/>
            <w:vAlign w:val="center"/>
            <w:hideMark/>
          </w:tcPr>
          <w:p w14:paraId="4DF4DA2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CAC933D" w14:textId="77777777" w:rsidTr="002B3D7B">
        <w:trPr>
          <w:trHeight w:val="315"/>
        </w:trPr>
        <w:tc>
          <w:tcPr>
            <w:tcW w:w="1835" w:type="dxa"/>
            <w:tcBorders>
              <w:top w:val="nil"/>
              <w:left w:val="nil"/>
              <w:bottom w:val="nil"/>
              <w:right w:val="nil"/>
            </w:tcBorders>
            <w:shd w:val="clear" w:color="auto" w:fill="auto"/>
            <w:vAlign w:val="center"/>
            <w:hideMark/>
          </w:tcPr>
          <w:p w14:paraId="5BECFEED" w14:textId="77777777" w:rsidR="00413357" w:rsidRPr="000C6B2A" w:rsidRDefault="00413357" w:rsidP="003C08E1">
            <w:pPr>
              <w:rPr>
                <w:rFonts w:ascii="Cambria" w:hAnsi="Cambria"/>
                <w:color w:val="000000"/>
              </w:rPr>
            </w:pPr>
            <w:r w:rsidRPr="000C6B2A">
              <w:rPr>
                <w:rFonts w:ascii="Cambria" w:hAnsi="Cambria"/>
                <w:color w:val="000000"/>
              </w:rPr>
              <w:t>ems.C.075</w:t>
            </w:r>
          </w:p>
        </w:tc>
        <w:tc>
          <w:tcPr>
            <w:tcW w:w="574" w:type="dxa"/>
            <w:tcBorders>
              <w:top w:val="nil"/>
              <w:left w:val="nil"/>
              <w:bottom w:val="nil"/>
              <w:right w:val="nil"/>
            </w:tcBorders>
            <w:shd w:val="clear" w:color="auto" w:fill="auto"/>
            <w:vAlign w:val="center"/>
            <w:hideMark/>
          </w:tcPr>
          <w:p w14:paraId="2DFCAC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82F0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4B17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C587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F0A9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B356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1C1D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99BE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3C16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28B9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7111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FAC32DA" w14:textId="77777777" w:rsidR="00413357" w:rsidRPr="000C6B2A" w:rsidRDefault="00413357" w:rsidP="003C08E1">
            <w:pPr>
              <w:jc w:val="right"/>
              <w:rPr>
                <w:rFonts w:ascii="Cambria" w:hAnsi="Cambria"/>
                <w:color w:val="000000"/>
              </w:rPr>
            </w:pPr>
            <w:r w:rsidRPr="000C6B2A">
              <w:rPr>
                <w:rFonts w:ascii="Cambria" w:hAnsi="Cambria"/>
                <w:color w:val="000000"/>
              </w:rPr>
              <w:t>334.3</w:t>
            </w:r>
          </w:p>
        </w:tc>
        <w:tc>
          <w:tcPr>
            <w:tcW w:w="1201" w:type="dxa"/>
            <w:tcBorders>
              <w:top w:val="nil"/>
              <w:left w:val="nil"/>
              <w:bottom w:val="nil"/>
              <w:right w:val="nil"/>
            </w:tcBorders>
            <w:shd w:val="clear" w:color="auto" w:fill="auto"/>
            <w:vAlign w:val="center"/>
            <w:hideMark/>
          </w:tcPr>
          <w:p w14:paraId="4C27B0AF" w14:textId="77777777" w:rsidR="00413357" w:rsidRPr="000C6B2A" w:rsidRDefault="00413357" w:rsidP="003C08E1">
            <w:pPr>
              <w:jc w:val="right"/>
              <w:rPr>
                <w:rFonts w:ascii="Cambria" w:hAnsi="Cambria"/>
                <w:color w:val="000000"/>
              </w:rPr>
            </w:pPr>
            <w:r w:rsidRPr="000C6B2A">
              <w:rPr>
                <w:rFonts w:ascii="Cambria" w:hAnsi="Cambria"/>
                <w:color w:val="000000"/>
              </w:rPr>
              <w:t>1.87E+08</w:t>
            </w:r>
          </w:p>
        </w:tc>
        <w:tc>
          <w:tcPr>
            <w:tcW w:w="1112" w:type="dxa"/>
            <w:tcBorders>
              <w:top w:val="nil"/>
              <w:left w:val="nil"/>
              <w:bottom w:val="nil"/>
              <w:right w:val="nil"/>
            </w:tcBorders>
            <w:shd w:val="clear" w:color="auto" w:fill="auto"/>
            <w:vAlign w:val="center"/>
            <w:hideMark/>
          </w:tcPr>
          <w:p w14:paraId="29B1FB19" w14:textId="77777777" w:rsidR="00413357" w:rsidRPr="000C6B2A" w:rsidRDefault="00413357" w:rsidP="003C08E1">
            <w:pPr>
              <w:jc w:val="right"/>
              <w:rPr>
                <w:rFonts w:ascii="Cambria" w:hAnsi="Cambria"/>
                <w:color w:val="000000"/>
              </w:rPr>
            </w:pPr>
            <w:r w:rsidRPr="000C6B2A">
              <w:rPr>
                <w:rFonts w:ascii="Cambria" w:hAnsi="Cambria"/>
                <w:color w:val="000000"/>
              </w:rPr>
              <w:t>318.3</w:t>
            </w:r>
          </w:p>
        </w:tc>
        <w:tc>
          <w:tcPr>
            <w:tcW w:w="809" w:type="dxa"/>
            <w:tcBorders>
              <w:top w:val="nil"/>
              <w:left w:val="nil"/>
              <w:bottom w:val="nil"/>
              <w:right w:val="nil"/>
            </w:tcBorders>
            <w:shd w:val="clear" w:color="auto" w:fill="auto"/>
            <w:vAlign w:val="center"/>
            <w:hideMark/>
          </w:tcPr>
          <w:p w14:paraId="2BFAB98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5E61E37" w14:textId="77777777" w:rsidTr="002B3D7B">
        <w:trPr>
          <w:trHeight w:val="315"/>
        </w:trPr>
        <w:tc>
          <w:tcPr>
            <w:tcW w:w="1835" w:type="dxa"/>
            <w:tcBorders>
              <w:top w:val="nil"/>
              <w:left w:val="nil"/>
              <w:bottom w:val="nil"/>
              <w:right w:val="nil"/>
            </w:tcBorders>
            <w:shd w:val="clear" w:color="auto" w:fill="auto"/>
            <w:vAlign w:val="center"/>
            <w:hideMark/>
          </w:tcPr>
          <w:p w14:paraId="1399562B" w14:textId="77777777" w:rsidR="00413357" w:rsidRPr="000C6B2A" w:rsidRDefault="00413357" w:rsidP="003C08E1">
            <w:pPr>
              <w:rPr>
                <w:rFonts w:ascii="Cambria" w:hAnsi="Cambria"/>
                <w:color w:val="000000"/>
              </w:rPr>
            </w:pPr>
            <w:r w:rsidRPr="000C6B2A">
              <w:rPr>
                <w:rFonts w:ascii="Cambria" w:hAnsi="Cambria"/>
                <w:color w:val="000000"/>
              </w:rPr>
              <w:t>ems.C.076</w:t>
            </w:r>
          </w:p>
        </w:tc>
        <w:tc>
          <w:tcPr>
            <w:tcW w:w="574" w:type="dxa"/>
            <w:tcBorders>
              <w:top w:val="nil"/>
              <w:left w:val="nil"/>
              <w:bottom w:val="nil"/>
              <w:right w:val="nil"/>
            </w:tcBorders>
            <w:shd w:val="clear" w:color="auto" w:fill="auto"/>
            <w:vAlign w:val="center"/>
            <w:hideMark/>
          </w:tcPr>
          <w:p w14:paraId="7C8B5C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5FF3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0E2C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CF10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B920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1D96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318F0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47D0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1156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3805D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44E9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4C8C3F8" w14:textId="77777777" w:rsidR="00413357" w:rsidRPr="000C6B2A" w:rsidRDefault="00413357" w:rsidP="003C08E1">
            <w:pPr>
              <w:jc w:val="right"/>
              <w:rPr>
                <w:rFonts w:ascii="Cambria" w:hAnsi="Cambria"/>
                <w:color w:val="000000"/>
              </w:rPr>
            </w:pPr>
            <w:r w:rsidRPr="000C6B2A">
              <w:rPr>
                <w:rFonts w:ascii="Cambria" w:hAnsi="Cambria"/>
                <w:color w:val="000000"/>
              </w:rPr>
              <w:t>371.5</w:t>
            </w:r>
          </w:p>
        </w:tc>
        <w:tc>
          <w:tcPr>
            <w:tcW w:w="1201" w:type="dxa"/>
            <w:tcBorders>
              <w:top w:val="nil"/>
              <w:left w:val="nil"/>
              <w:bottom w:val="nil"/>
              <w:right w:val="nil"/>
            </w:tcBorders>
            <w:shd w:val="clear" w:color="auto" w:fill="auto"/>
            <w:vAlign w:val="center"/>
            <w:hideMark/>
          </w:tcPr>
          <w:p w14:paraId="7512CAAC" w14:textId="77777777" w:rsidR="00413357" w:rsidRPr="000C6B2A" w:rsidRDefault="00413357" w:rsidP="003C08E1">
            <w:pPr>
              <w:jc w:val="right"/>
              <w:rPr>
                <w:rFonts w:ascii="Cambria" w:hAnsi="Cambria"/>
                <w:color w:val="000000"/>
              </w:rPr>
            </w:pPr>
            <w:r w:rsidRPr="000C6B2A">
              <w:rPr>
                <w:rFonts w:ascii="Cambria" w:hAnsi="Cambria"/>
                <w:color w:val="000000"/>
              </w:rPr>
              <w:t>8.63E+07</w:t>
            </w:r>
          </w:p>
        </w:tc>
        <w:tc>
          <w:tcPr>
            <w:tcW w:w="1112" w:type="dxa"/>
            <w:tcBorders>
              <w:top w:val="nil"/>
              <w:left w:val="nil"/>
              <w:bottom w:val="nil"/>
              <w:right w:val="nil"/>
            </w:tcBorders>
            <w:shd w:val="clear" w:color="auto" w:fill="auto"/>
            <w:vAlign w:val="center"/>
            <w:hideMark/>
          </w:tcPr>
          <w:p w14:paraId="6CF6108F" w14:textId="77777777" w:rsidR="00413357" w:rsidRPr="000C6B2A" w:rsidRDefault="00413357" w:rsidP="003C08E1">
            <w:pPr>
              <w:jc w:val="right"/>
              <w:rPr>
                <w:rFonts w:ascii="Cambria" w:hAnsi="Cambria"/>
                <w:color w:val="000000"/>
              </w:rPr>
            </w:pPr>
            <w:r w:rsidRPr="000C6B2A">
              <w:rPr>
                <w:rFonts w:ascii="Cambria" w:hAnsi="Cambria"/>
                <w:color w:val="000000"/>
              </w:rPr>
              <w:t>315.1</w:t>
            </w:r>
          </w:p>
        </w:tc>
        <w:tc>
          <w:tcPr>
            <w:tcW w:w="809" w:type="dxa"/>
            <w:tcBorders>
              <w:top w:val="nil"/>
              <w:left w:val="nil"/>
              <w:bottom w:val="nil"/>
              <w:right w:val="nil"/>
            </w:tcBorders>
            <w:shd w:val="clear" w:color="auto" w:fill="auto"/>
            <w:vAlign w:val="center"/>
            <w:hideMark/>
          </w:tcPr>
          <w:p w14:paraId="36E6235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C8F5A89" w14:textId="77777777" w:rsidTr="002B3D7B">
        <w:trPr>
          <w:trHeight w:val="315"/>
        </w:trPr>
        <w:tc>
          <w:tcPr>
            <w:tcW w:w="1835" w:type="dxa"/>
            <w:tcBorders>
              <w:top w:val="nil"/>
              <w:left w:val="nil"/>
              <w:bottom w:val="nil"/>
              <w:right w:val="nil"/>
            </w:tcBorders>
            <w:shd w:val="clear" w:color="auto" w:fill="auto"/>
            <w:vAlign w:val="center"/>
            <w:hideMark/>
          </w:tcPr>
          <w:p w14:paraId="5821EF82" w14:textId="77777777" w:rsidR="00413357" w:rsidRPr="000C6B2A" w:rsidRDefault="00413357" w:rsidP="003C08E1">
            <w:pPr>
              <w:rPr>
                <w:rFonts w:ascii="Cambria" w:hAnsi="Cambria"/>
                <w:color w:val="000000"/>
              </w:rPr>
            </w:pPr>
            <w:r w:rsidRPr="000C6B2A">
              <w:rPr>
                <w:rFonts w:ascii="Cambria" w:hAnsi="Cambria"/>
                <w:color w:val="000000"/>
              </w:rPr>
              <w:t>ems.C.077</w:t>
            </w:r>
          </w:p>
        </w:tc>
        <w:tc>
          <w:tcPr>
            <w:tcW w:w="574" w:type="dxa"/>
            <w:tcBorders>
              <w:top w:val="nil"/>
              <w:left w:val="nil"/>
              <w:bottom w:val="nil"/>
              <w:right w:val="nil"/>
            </w:tcBorders>
            <w:shd w:val="clear" w:color="auto" w:fill="auto"/>
            <w:vAlign w:val="center"/>
            <w:hideMark/>
          </w:tcPr>
          <w:p w14:paraId="28EE2BA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0DDF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4969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7355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AA3D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FE14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5BC95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4722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F465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E353C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128D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FBC1009" w14:textId="77777777" w:rsidR="00413357" w:rsidRPr="000C6B2A" w:rsidRDefault="00413357" w:rsidP="003C08E1">
            <w:pPr>
              <w:jc w:val="right"/>
              <w:rPr>
                <w:rFonts w:ascii="Cambria" w:hAnsi="Cambria"/>
                <w:color w:val="000000"/>
              </w:rPr>
            </w:pPr>
            <w:r w:rsidRPr="000C6B2A">
              <w:rPr>
                <w:rFonts w:ascii="Cambria" w:hAnsi="Cambria"/>
                <w:color w:val="000000"/>
              </w:rPr>
              <w:t>367.2</w:t>
            </w:r>
          </w:p>
        </w:tc>
        <w:tc>
          <w:tcPr>
            <w:tcW w:w="1201" w:type="dxa"/>
            <w:tcBorders>
              <w:top w:val="nil"/>
              <w:left w:val="nil"/>
              <w:bottom w:val="nil"/>
              <w:right w:val="nil"/>
            </w:tcBorders>
            <w:shd w:val="clear" w:color="auto" w:fill="auto"/>
            <w:vAlign w:val="center"/>
            <w:hideMark/>
          </w:tcPr>
          <w:p w14:paraId="2CC01133" w14:textId="77777777" w:rsidR="00413357" w:rsidRPr="000C6B2A" w:rsidRDefault="00413357" w:rsidP="003C08E1">
            <w:pPr>
              <w:jc w:val="right"/>
              <w:rPr>
                <w:rFonts w:ascii="Cambria" w:hAnsi="Cambria"/>
                <w:color w:val="000000"/>
              </w:rPr>
            </w:pPr>
            <w:r w:rsidRPr="000C6B2A">
              <w:rPr>
                <w:rFonts w:ascii="Cambria" w:hAnsi="Cambria"/>
                <w:color w:val="000000"/>
              </w:rPr>
              <w:t>1.34E+08</w:t>
            </w:r>
          </w:p>
        </w:tc>
        <w:tc>
          <w:tcPr>
            <w:tcW w:w="1112" w:type="dxa"/>
            <w:tcBorders>
              <w:top w:val="nil"/>
              <w:left w:val="nil"/>
              <w:bottom w:val="nil"/>
              <w:right w:val="nil"/>
            </w:tcBorders>
            <w:shd w:val="clear" w:color="auto" w:fill="auto"/>
            <w:vAlign w:val="center"/>
            <w:hideMark/>
          </w:tcPr>
          <w:p w14:paraId="5F608DFE" w14:textId="77777777" w:rsidR="00413357" w:rsidRPr="000C6B2A" w:rsidRDefault="00413357" w:rsidP="003C08E1">
            <w:pPr>
              <w:jc w:val="right"/>
              <w:rPr>
                <w:rFonts w:ascii="Cambria" w:hAnsi="Cambria"/>
                <w:color w:val="000000"/>
              </w:rPr>
            </w:pPr>
            <w:r w:rsidRPr="000C6B2A">
              <w:rPr>
                <w:rFonts w:ascii="Cambria" w:hAnsi="Cambria"/>
                <w:color w:val="000000"/>
              </w:rPr>
              <w:t>314.6</w:t>
            </w:r>
          </w:p>
        </w:tc>
        <w:tc>
          <w:tcPr>
            <w:tcW w:w="809" w:type="dxa"/>
            <w:tcBorders>
              <w:top w:val="nil"/>
              <w:left w:val="nil"/>
              <w:bottom w:val="nil"/>
              <w:right w:val="nil"/>
            </w:tcBorders>
            <w:shd w:val="clear" w:color="auto" w:fill="auto"/>
            <w:vAlign w:val="center"/>
            <w:hideMark/>
          </w:tcPr>
          <w:p w14:paraId="1634398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62F8F15" w14:textId="77777777" w:rsidTr="002B3D7B">
        <w:trPr>
          <w:trHeight w:val="315"/>
        </w:trPr>
        <w:tc>
          <w:tcPr>
            <w:tcW w:w="1835" w:type="dxa"/>
            <w:tcBorders>
              <w:top w:val="nil"/>
              <w:left w:val="nil"/>
              <w:bottom w:val="nil"/>
              <w:right w:val="nil"/>
            </w:tcBorders>
            <w:shd w:val="clear" w:color="auto" w:fill="auto"/>
            <w:vAlign w:val="center"/>
            <w:hideMark/>
          </w:tcPr>
          <w:p w14:paraId="529134F3" w14:textId="77777777" w:rsidR="00413357" w:rsidRPr="000C6B2A" w:rsidRDefault="00413357" w:rsidP="003C08E1">
            <w:pPr>
              <w:rPr>
                <w:rFonts w:ascii="Cambria" w:hAnsi="Cambria"/>
                <w:color w:val="000000"/>
              </w:rPr>
            </w:pPr>
            <w:r w:rsidRPr="000C6B2A">
              <w:rPr>
                <w:rFonts w:ascii="Cambria" w:hAnsi="Cambria"/>
                <w:color w:val="000000"/>
              </w:rPr>
              <w:t>ems.C.078</w:t>
            </w:r>
          </w:p>
        </w:tc>
        <w:tc>
          <w:tcPr>
            <w:tcW w:w="574" w:type="dxa"/>
            <w:tcBorders>
              <w:top w:val="nil"/>
              <w:left w:val="nil"/>
              <w:bottom w:val="nil"/>
              <w:right w:val="nil"/>
            </w:tcBorders>
            <w:shd w:val="clear" w:color="auto" w:fill="auto"/>
            <w:vAlign w:val="center"/>
            <w:hideMark/>
          </w:tcPr>
          <w:p w14:paraId="27A93F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012FB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8FE7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BF74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DBF9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0AB7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2383F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8B2D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5FF7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A321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4B17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0C159F2" w14:textId="77777777" w:rsidR="00413357" w:rsidRPr="000C6B2A" w:rsidRDefault="00413357" w:rsidP="003C08E1">
            <w:pPr>
              <w:jc w:val="right"/>
              <w:rPr>
                <w:rFonts w:ascii="Cambria" w:hAnsi="Cambria"/>
                <w:color w:val="000000"/>
              </w:rPr>
            </w:pPr>
            <w:r w:rsidRPr="000C6B2A">
              <w:rPr>
                <w:rFonts w:ascii="Cambria" w:hAnsi="Cambria"/>
                <w:color w:val="000000"/>
              </w:rPr>
              <w:t>406.9</w:t>
            </w:r>
          </w:p>
        </w:tc>
        <w:tc>
          <w:tcPr>
            <w:tcW w:w="1201" w:type="dxa"/>
            <w:tcBorders>
              <w:top w:val="nil"/>
              <w:left w:val="nil"/>
              <w:bottom w:val="nil"/>
              <w:right w:val="nil"/>
            </w:tcBorders>
            <w:shd w:val="clear" w:color="auto" w:fill="auto"/>
            <w:vAlign w:val="center"/>
            <w:hideMark/>
          </w:tcPr>
          <w:p w14:paraId="04A4602D" w14:textId="77777777" w:rsidR="00413357" w:rsidRPr="000C6B2A" w:rsidRDefault="00413357" w:rsidP="003C08E1">
            <w:pPr>
              <w:jc w:val="right"/>
              <w:rPr>
                <w:rFonts w:ascii="Cambria" w:hAnsi="Cambria"/>
                <w:color w:val="000000"/>
              </w:rPr>
            </w:pPr>
            <w:r w:rsidRPr="000C6B2A">
              <w:rPr>
                <w:rFonts w:ascii="Cambria" w:hAnsi="Cambria"/>
                <w:color w:val="000000"/>
              </w:rPr>
              <w:t>1.20E+08</w:t>
            </w:r>
          </w:p>
        </w:tc>
        <w:tc>
          <w:tcPr>
            <w:tcW w:w="1112" w:type="dxa"/>
            <w:tcBorders>
              <w:top w:val="nil"/>
              <w:left w:val="nil"/>
              <w:bottom w:val="nil"/>
              <w:right w:val="nil"/>
            </w:tcBorders>
            <w:shd w:val="clear" w:color="auto" w:fill="auto"/>
            <w:vAlign w:val="center"/>
            <w:hideMark/>
          </w:tcPr>
          <w:p w14:paraId="310A47DC" w14:textId="77777777" w:rsidR="00413357" w:rsidRPr="000C6B2A" w:rsidRDefault="00413357" w:rsidP="003C08E1">
            <w:pPr>
              <w:jc w:val="right"/>
              <w:rPr>
                <w:rFonts w:ascii="Cambria" w:hAnsi="Cambria"/>
                <w:color w:val="000000"/>
              </w:rPr>
            </w:pPr>
            <w:r w:rsidRPr="000C6B2A">
              <w:rPr>
                <w:rFonts w:ascii="Cambria" w:hAnsi="Cambria"/>
                <w:color w:val="000000"/>
              </w:rPr>
              <w:t>311.9</w:t>
            </w:r>
          </w:p>
        </w:tc>
        <w:tc>
          <w:tcPr>
            <w:tcW w:w="809" w:type="dxa"/>
            <w:tcBorders>
              <w:top w:val="nil"/>
              <w:left w:val="nil"/>
              <w:bottom w:val="nil"/>
              <w:right w:val="nil"/>
            </w:tcBorders>
            <w:shd w:val="clear" w:color="auto" w:fill="auto"/>
            <w:vAlign w:val="center"/>
            <w:hideMark/>
          </w:tcPr>
          <w:p w14:paraId="72738E8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7605132" w14:textId="77777777" w:rsidTr="002B3D7B">
        <w:trPr>
          <w:trHeight w:val="315"/>
        </w:trPr>
        <w:tc>
          <w:tcPr>
            <w:tcW w:w="1835" w:type="dxa"/>
            <w:tcBorders>
              <w:top w:val="nil"/>
              <w:left w:val="nil"/>
              <w:bottom w:val="nil"/>
              <w:right w:val="nil"/>
            </w:tcBorders>
            <w:shd w:val="clear" w:color="auto" w:fill="auto"/>
            <w:vAlign w:val="center"/>
            <w:hideMark/>
          </w:tcPr>
          <w:p w14:paraId="799101C0" w14:textId="77777777" w:rsidR="00413357" w:rsidRPr="000C6B2A" w:rsidRDefault="00413357" w:rsidP="003C08E1">
            <w:pPr>
              <w:rPr>
                <w:rFonts w:ascii="Cambria" w:hAnsi="Cambria"/>
                <w:color w:val="000000"/>
              </w:rPr>
            </w:pPr>
            <w:r w:rsidRPr="000C6B2A">
              <w:rPr>
                <w:rFonts w:ascii="Cambria" w:hAnsi="Cambria"/>
                <w:color w:val="000000"/>
              </w:rPr>
              <w:t>ems.C.079</w:t>
            </w:r>
          </w:p>
        </w:tc>
        <w:tc>
          <w:tcPr>
            <w:tcW w:w="574" w:type="dxa"/>
            <w:tcBorders>
              <w:top w:val="nil"/>
              <w:left w:val="nil"/>
              <w:bottom w:val="nil"/>
              <w:right w:val="nil"/>
            </w:tcBorders>
            <w:shd w:val="clear" w:color="auto" w:fill="auto"/>
            <w:vAlign w:val="center"/>
            <w:hideMark/>
          </w:tcPr>
          <w:p w14:paraId="4AFD1C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49E6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2D61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F0FD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483F2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ABD7F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8A0BC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F2CF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16C9E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4CDF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21C5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CB41375" w14:textId="77777777" w:rsidR="00413357" w:rsidRPr="000C6B2A" w:rsidRDefault="00413357" w:rsidP="003C08E1">
            <w:pPr>
              <w:jc w:val="right"/>
              <w:rPr>
                <w:rFonts w:ascii="Cambria" w:hAnsi="Cambria"/>
                <w:color w:val="000000"/>
              </w:rPr>
            </w:pPr>
            <w:r w:rsidRPr="000C6B2A">
              <w:rPr>
                <w:rFonts w:ascii="Cambria" w:hAnsi="Cambria"/>
                <w:color w:val="000000"/>
              </w:rPr>
              <w:t>392.6</w:t>
            </w:r>
          </w:p>
        </w:tc>
        <w:tc>
          <w:tcPr>
            <w:tcW w:w="1201" w:type="dxa"/>
            <w:tcBorders>
              <w:top w:val="nil"/>
              <w:left w:val="nil"/>
              <w:bottom w:val="nil"/>
              <w:right w:val="nil"/>
            </w:tcBorders>
            <w:shd w:val="clear" w:color="auto" w:fill="auto"/>
            <w:vAlign w:val="center"/>
            <w:hideMark/>
          </w:tcPr>
          <w:p w14:paraId="335B45F9" w14:textId="77777777" w:rsidR="00413357" w:rsidRPr="000C6B2A" w:rsidRDefault="00413357" w:rsidP="003C08E1">
            <w:pPr>
              <w:jc w:val="right"/>
              <w:rPr>
                <w:rFonts w:ascii="Cambria" w:hAnsi="Cambria"/>
                <w:color w:val="000000"/>
              </w:rPr>
            </w:pPr>
            <w:r w:rsidRPr="000C6B2A">
              <w:rPr>
                <w:rFonts w:ascii="Cambria" w:hAnsi="Cambria"/>
                <w:color w:val="000000"/>
              </w:rPr>
              <w:t>1.46E+08</w:t>
            </w:r>
          </w:p>
        </w:tc>
        <w:tc>
          <w:tcPr>
            <w:tcW w:w="1112" w:type="dxa"/>
            <w:tcBorders>
              <w:top w:val="nil"/>
              <w:left w:val="nil"/>
              <w:bottom w:val="nil"/>
              <w:right w:val="nil"/>
            </w:tcBorders>
            <w:shd w:val="clear" w:color="auto" w:fill="auto"/>
            <w:vAlign w:val="center"/>
            <w:hideMark/>
          </w:tcPr>
          <w:p w14:paraId="4F982C76" w14:textId="77777777" w:rsidR="00413357" w:rsidRPr="000C6B2A" w:rsidRDefault="00413357" w:rsidP="003C08E1">
            <w:pPr>
              <w:jc w:val="right"/>
              <w:rPr>
                <w:rFonts w:ascii="Cambria" w:hAnsi="Cambria"/>
                <w:color w:val="000000"/>
              </w:rPr>
            </w:pPr>
            <w:r w:rsidRPr="000C6B2A">
              <w:rPr>
                <w:rFonts w:ascii="Cambria" w:hAnsi="Cambria"/>
                <w:color w:val="000000"/>
              </w:rPr>
              <w:t>310.9</w:t>
            </w:r>
          </w:p>
        </w:tc>
        <w:tc>
          <w:tcPr>
            <w:tcW w:w="809" w:type="dxa"/>
            <w:tcBorders>
              <w:top w:val="nil"/>
              <w:left w:val="nil"/>
              <w:bottom w:val="nil"/>
              <w:right w:val="nil"/>
            </w:tcBorders>
            <w:shd w:val="clear" w:color="auto" w:fill="auto"/>
            <w:vAlign w:val="center"/>
            <w:hideMark/>
          </w:tcPr>
          <w:p w14:paraId="1BEE7DE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653C33F" w14:textId="77777777" w:rsidTr="002B3D7B">
        <w:trPr>
          <w:trHeight w:val="315"/>
        </w:trPr>
        <w:tc>
          <w:tcPr>
            <w:tcW w:w="1835" w:type="dxa"/>
            <w:tcBorders>
              <w:top w:val="nil"/>
              <w:left w:val="nil"/>
              <w:bottom w:val="nil"/>
              <w:right w:val="nil"/>
            </w:tcBorders>
            <w:shd w:val="clear" w:color="auto" w:fill="auto"/>
            <w:vAlign w:val="center"/>
            <w:hideMark/>
          </w:tcPr>
          <w:p w14:paraId="3517BBF0" w14:textId="77777777" w:rsidR="00413357" w:rsidRPr="000C6B2A" w:rsidRDefault="00413357" w:rsidP="003C08E1">
            <w:pPr>
              <w:rPr>
                <w:rFonts w:ascii="Cambria" w:hAnsi="Cambria"/>
                <w:color w:val="000000"/>
              </w:rPr>
            </w:pPr>
            <w:r w:rsidRPr="000C6B2A">
              <w:rPr>
                <w:rFonts w:ascii="Cambria" w:hAnsi="Cambria"/>
                <w:color w:val="000000"/>
              </w:rPr>
              <w:t>ems.C.080</w:t>
            </w:r>
          </w:p>
        </w:tc>
        <w:tc>
          <w:tcPr>
            <w:tcW w:w="574" w:type="dxa"/>
            <w:tcBorders>
              <w:top w:val="nil"/>
              <w:left w:val="nil"/>
              <w:bottom w:val="nil"/>
              <w:right w:val="nil"/>
            </w:tcBorders>
            <w:shd w:val="clear" w:color="auto" w:fill="auto"/>
            <w:vAlign w:val="center"/>
            <w:hideMark/>
          </w:tcPr>
          <w:p w14:paraId="6A91B8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66EA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4DF41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99BFF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6553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32AC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1239F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F47BB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FFBB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CAB9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470C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2C4A1B8" w14:textId="77777777" w:rsidR="00413357" w:rsidRPr="000C6B2A" w:rsidRDefault="00413357" w:rsidP="003C08E1">
            <w:pPr>
              <w:jc w:val="right"/>
              <w:rPr>
                <w:rFonts w:ascii="Cambria" w:hAnsi="Cambria"/>
                <w:color w:val="000000"/>
              </w:rPr>
            </w:pPr>
            <w:r w:rsidRPr="000C6B2A">
              <w:rPr>
                <w:rFonts w:ascii="Cambria" w:hAnsi="Cambria"/>
                <w:color w:val="000000"/>
              </w:rPr>
              <w:t>353.6</w:t>
            </w:r>
          </w:p>
        </w:tc>
        <w:tc>
          <w:tcPr>
            <w:tcW w:w="1201" w:type="dxa"/>
            <w:tcBorders>
              <w:top w:val="nil"/>
              <w:left w:val="nil"/>
              <w:bottom w:val="nil"/>
              <w:right w:val="nil"/>
            </w:tcBorders>
            <w:shd w:val="clear" w:color="auto" w:fill="auto"/>
            <w:vAlign w:val="center"/>
            <w:hideMark/>
          </w:tcPr>
          <w:p w14:paraId="5C7CF538" w14:textId="77777777" w:rsidR="00413357" w:rsidRPr="000C6B2A" w:rsidRDefault="00413357" w:rsidP="003C08E1">
            <w:pPr>
              <w:jc w:val="right"/>
              <w:rPr>
                <w:rFonts w:ascii="Cambria" w:hAnsi="Cambria"/>
                <w:color w:val="000000"/>
              </w:rPr>
            </w:pPr>
            <w:r w:rsidRPr="000C6B2A">
              <w:rPr>
                <w:rFonts w:ascii="Cambria" w:hAnsi="Cambria"/>
                <w:color w:val="000000"/>
              </w:rPr>
              <w:t>1.07E+07</w:t>
            </w:r>
          </w:p>
        </w:tc>
        <w:tc>
          <w:tcPr>
            <w:tcW w:w="1112" w:type="dxa"/>
            <w:tcBorders>
              <w:top w:val="nil"/>
              <w:left w:val="nil"/>
              <w:bottom w:val="nil"/>
              <w:right w:val="nil"/>
            </w:tcBorders>
            <w:shd w:val="clear" w:color="auto" w:fill="auto"/>
            <w:vAlign w:val="center"/>
            <w:hideMark/>
          </w:tcPr>
          <w:p w14:paraId="40D85C55" w14:textId="77777777" w:rsidR="00413357" w:rsidRPr="000C6B2A" w:rsidRDefault="00413357" w:rsidP="003C08E1">
            <w:pPr>
              <w:jc w:val="right"/>
              <w:rPr>
                <w:rFonts w:ascii="Cambria" w:hAnsi="Cambria"/>
                <w:color w:val="000000"/>
              </w:rPr>
            </w:pPr>
            <w:r w:rsidRPr="000C6B2A">
              <w:rPr>
                <w:rFonts w:ascii="Cambria" w:hAnsi="Cambria"/>
                <w:color w:val="000000"/>
              </w:rPr>
              <w:t>337.9</w:t>
            </w:r>
          </w:p>
        </w:tc>
        <w:tc>
          <w:tcPr>
            <w:tcW w:w="809" w:type="dxa"/>
            <w:tcBorders>
              <w:top w:val="nil"/>
              <w:left w:val="nil"/>
              <w:bottom w:val="nil"/>
              <w:right w:val="nil"/>
            </w:tcBorders>
            <w:shd w:val="clear" w:color="auto" w:fill="auto"/>
            <w:vAlign w:val="center"/>
            <w:hideMark/>
          </w:tcPr>
          <w:p w14:paraId="475AED7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772909E" w14:textId="77777777" w:rsidTr="002B3D7B">
        <w:trPr>
          <w:trHeight w:val="315"/>
        </w:trPr>
        <w:tc>
          <w:tcPr>
            <w:tcW w:w="1835" w:type="dxa"/>
            <w:tcBorders>
              <w:top w:val="nil"/>
              <w:left w:val="nil"/>
              <w:bottom w:val="nil"/>
              <w:right w:val="nil"/>
            </w:tcBorders>
            <w:shd w:val="clear" w:color="auto" w:fill="auto"/>
            <w:vAlign w:val="center"/>
            <w:hideMark/>
          </w:tcPr>
          <w:p w14:paraId="56760E65" w14:textId="77777777" w:rsidR="00413357" w:rsidRPr="000C6B2A" w:rsidRDefault="00413357" w:rsidP="003C08E1">
            <w:pPr>
              <w:rPr>
                <w:rFonts w:ascii="Cambria" w:hAnsi="Cambria"/>
                <w:color w:val="000000"/>
              </w:rPr>
            </w:pPr>
            <w:r w:rsidRPr="000C6B2A">
              <w:rPr>
                <w:rFonts w:ascii="Cambria" w:hAnsi="Cambria"/>
                <w:color w:val="000000"/>
              </w:rPr>
              <w:t>ems.C.081</w:t>
            </w:r>
          </w:p>
        </w:tc>
        <w:tc>
          <w:tcPr>
            <w:tcW w:w="574" w:type="dxa"/>
            <w:tcBorders>
              <w:top w:val="nil"/>
              <w:left w:val="nil"/>
              <w:bottom w:val="nil"/>
              <w:right w:val="nil"/>
            </w:tcBorders>
            <w:shd w:val="clear" w:color="auto" w:fill="auto"/>
            <w:vAlign w:val="center"/>
            <w:hideMark/>
          </w:tcPr>
          <w:p w14:paraId="0A130F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4AA2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3A5F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7EA0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DA585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7BE2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AF89C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464E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5158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AD40E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9F89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26BE5F3" w14:textId="77777777" w:rsidR="00413357" w:rsidRPr="000C6B2A" w:rsidRDefault="00413357" w:rsidP="003C08E1">
            <w:pPr>
              <w:jc w:val="right"/>
              <w:rPr>
                <w:rFonts w:ascii="Cambria" w:hAnsi="Cambria"/>
                <w:color w:val="000000"/>
              </w:rPr>
            </w:pPr>
            <w:r w:rsidRPr="000C6B2A">
              <w:rPr>
                <w:rFonts w:ascii="Cambria" w:hAnsi="Cambria"/>
                <w:color w:val="000000"/>
              </w:rPr>
              <w:t>351.8</w:t>
            </w:r>
          </w:p>
        </w:tc>
        <w:tc>
          <w:tcPr>
            <w:tcW w:w="1201" w:type="dxa"/>
            <w:tcBorders>
              <w:top w:val="nil"/>
              <w:left w:val="nil"/>
              <w:bottom w:val="nil"/>
              <w:right w:val="nil"/>
            </w:tcBorders>
            <w:shd w:val="clear" w:color="auto" w:fill="auto"/>
            <w:vAlign w:val="center"/>
            <w:hideMark/>
          </w:tcPr>
          <w:p w14:paraId="20614FF4" w14:textId="77777777" w:rsidR="00413357" w:rsidRPr="000C6B2A" w:rsidRDefault="00413357" w:rsidP="003C08E1">
            <w:pPr>
              <w:jc w:val="right"/>
              <w:rPr>
                <w:rFonts w:ascii="Cambria" w:hAnsi="Cambria"/>
                <w:color w:val="000000"/>
              </w:rPr>
            </w:pPr>
            <w:r w:rsidRPr="000C6B2A">
              <w:rPr>
                <w:rFonts w:ascii="Cambria" w:hAnsi="Cambria"/>
                <w:color w:val="000000"/>
              </w:rPr>
              <w:t>2.20E+07</w:t>
            </w:r>
          </w:p>
        </w:tc>
        <w:tc>
          <w:tcPr>
            <w:tcW w:w="1112" w:type="dxa"/>
            <w:tcBorders>
              <w:top w:val="nil"/>
              <w:left w:val="nil"/>
              <w:bottom w:val="nil"/>
              <w:right w:val="nil"/>
            </w:tcBorders>
            <w:shd w:val="clear" w:color="auto" w:fill="auto"/>
            <w:vAlign w:val="center"/>
            <w:hideMark/>
          </w:tcPr>
          <w:p w14:paraId="504511B7" w14:textId="77777777" w:rsidR="00413357" w:rsidRPr="000C6B2A" w:rsidRDefault="00413357" w:rsidP="003C08E1">
            <w:pPr>
              <w:jc w:val="right"/>
              <w:rPr>
                <w:rFonts w:ascii="Cambria" w:hAnsi="Cambria"/>
                <w:color w:val="000000"/>
              </w:rPr>
            </w:pPr>
            <w:r w:rsidRPr="000C6B2A">
              <w:rPr>
                <w:rFonts w:ascii="Cambria" w:hAnsi="Cambria"/>
                <w:color w:val="000000"/>
              </w:rPr>
              <w:t>336.2</w:t>
            </w:r>
          </w:p>
        </w:tc>
        <w:tc>
          <w:tcPr>
            <w:tcW w:w="809" w:type="dxa"/>
            <w:tcBorders>
              <w:top w:val="nil"/>
              <w:left w:val="nil"/>
              <w:bottom w:val="nil"/>
              <w:right w:val="nil"/>
            </w:tcBorders>
            <w:shd w:val="clear" w:color="auto" w:fill="auto"/>
            <w:vAlign w:val="center"/>
            <w:hideMark/>
          </w:tcPr>
          <w:p w14:paraId="04C57DA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FB26E21" w14:textId="77777777" w:rsidTr="002B3D7B">
        <w:trPr>
          <w:trHeight w:val="315"/>
        </w:trPr>
        <w:tc>
          <w:tcPr>
            <w:tcW w:w="1835" w:type="dxa"/>
            <w:tcBorders>
              <w:top w:val="nil"/>
              <w:left w:val="nil"/>
              <w:bottom w:val="nil"/>
              <w:right w:val="nil"/>
            </w:tcBorders>
            <w:shd w:val="clear" w:color="auto" w:fill="auto"/>
            <w:vAlign w:val="center"/>
            <w:hideMark/>
          </w:tcPr>
          <w:p w14:paraId="7122B72A" w14:textId="77777777" w:rsidR="00413357" w:rsidRPr="000C6B2A" w:rsidRDefault="00413357" w:rsidP="003C08E1">
            <w:pPr>
              <w:rPr>
                <w:rFonts w:ascii="Cambria" w:hAnsi="Cambria"/>
                <w:color w:val="000000"/>
              </w:rPr>
            </w:pPr>
            <w:r w:rsidRPr="000C6B2A">
              <w:rPr>
                <w:rFonts w:ascii="Cambria" w:hAnsi="Cambria"/>
                <w:color w:val="000000"/>
              </w:rPr>
              <w:t>ems.C.082</w:t>
            </w:r>
          </w:p>
        </w:tc>
        <w:tc>
          <w:tcPr>
            <w:tcW w:w="574" w:type="dxa"/>
            <w:tcBorders>
              <w:top w:val="nil"/>
              <w:left w:val="nil"/>
              <w:bottom w:val="nil"/>
              <w:right w:val="nil"/>
            </w:tcBorders>
            <w:shd w:val="clear" w:color="auto" w:fill="auto"/>
            <w:vAlign w:val="center"/>
            <w:hideMark/>
          </w:tcPr>
          <w:p w14:paraId="5BD9C8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E18B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B9C0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2454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C4C8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5D09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4F13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A0C8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388D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A1C7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6002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2523162" w14:textId="77777777" w:rsidR="00413357" w:rsidRPr="000C6B2A" w:rsidRDefault="00413357" w:rsidP="003C08E1">
            <w:pPr>
              <w:jc w:val="right"/>
              <w:rPr>
                <w:rFonts w:ascii="Cambria" w:hAnsi="Cambria"/>
                <w:color w:val="000000"/>
              </w:rPr>
            </w:pPr>
            <w:r w:rsidRPr="000C6B2A">
              <w:rPr>
                <w:rFonts w:ascii="Cambria" w:hAnsi="Cambria"/>
                <w:color w:val="000000"/>
              </w:rPr>
              <w:t>919.0</w:t>
            </w:r>
          </w:p>
        </w:tc>
        <w:tc>
          <w:tcPr>
            <w:tcW w:w="1201" w:type="dxa"/>
            <w:tcBorders>
              <w:top w:val="nil"/>
              <w:left w:val="nil"/>
              <w:bottom w:val="nil"/>
              <w:right w:val="nil"/>
            </w:tcBorders>
            <w:shd w:val="clear" w:color="auto" w:fill="auto"/>
            <w:vAlign w:val="center"/>
            <w:hideMark/>
          </w:tcPr>
          <w:p w14:paraId="163D5458" w14:textId="77777777" w:rsidR="00413357" w:rsidRPr="000C6B2A" w:rsidRDefault="00413357" w:rsidP="003C08E1">
            <w:pPr>
              <w:jc w:val="right"/>
              <w:rPr>
                <w:rFonts w:ascii="Cambria" w:hAnsi="Cambria"/>
                <w:color w:val="000000"/>
              </w:rPr>
            </w:pPr>
            <w:r w:rsidRPr="000C6B2A">
              <w:rPr>
                <w:rFonts w:ascii="Cambria" w:hAnsi="Cambria"/>
                <w:color w:val="000000"/>
              </w:rPr>
              <w:t>6.80E+07</w:t>
            </w:r>
          </w:p>
        </w:tc>
        <w:tc>
          <w:tcPr>
            <w:tcW w:w="1112" w:type="dxa"/>
            <w:tcBorders>
              <w:top w:val="nil"/>
              <w:left w:val="nil"/>
              <w:bottom w:val="nil"/>
              <w:right w:val="nil"/>
            </w:tcBorders>
            <w:shd w:val="clear" w:color="auto" w:fill="auto"/>
            <w:vAlign w:val="center"/>
            <w:hideMark/>
          </w:tcPr>
          <w:p w14:paraId="49D98258" w14:textId="77777777" w:rsidR="00413357" w:rsidRPr="000C6B2A" w:rsidRDefault="00413357" w:rsidP="003C08E1">
            <w:pPr>
              <w:jc w:val="right"/>
              <w:rPr>
                <w:rFonts w:ascii="Cambria" w:hAnsi="Cambria"/>
                <w:color w:val="000000"/>
              </w:rPr>
            </w:pPr>
            <w:r w:rsidRPr="000C6B2A">
              <w:rPr>
                <w:rFonts w:ascii="Cambria" w:hAnsi="Cambria"/>
                <w:color w:val="000000"/>
              </w:rPr>
              <w:t>498.4</w:t>
            </w:r>
          </w:p>
        </w:tc>
        <w:tc>
          <w:tcPr>
            <w:tcW w:w="809" w:type="dxa"/>
            <w:tcBorders>
              <w:top w:val="nil"/>
              <w:left w:val="nil"/>
              <w:bottom w:val="nil"/>
              <w:right w:val="nil"/>
            </w:tcBorders>
            <w:shd w:val="clear" w:color="auto" w:fill="auto"/>
            <w:vAlign w:val="center"/>
            <w:hideMark/>
          </w:tcPr>
          <w:p w14:paraId="386A43A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D6CD5CA" w14:textId="77777777" w:rsidTr="002B3D7B">
        <w:trPr>
          <w:trHeight w:val="315"/>
        </w:trPr>
        <w:tc>
          <w:tcPr>
            <w:tcW w:w="1835" w:type="dxa"/>
            <w:tcBorders>
              <w:top w:val="nil"/>
              <w:left w:val="nil"/>
              <w:bottom w:val="nil"/>
              <w:right w:val="nil"/>
            </w:tcBorders>
            <w:shd w:val="clear" w:color="auto" w:fill="auto"/>
            <w:vAlign w:val="center"/>
            <w:hideMark/>
          </w:tcPr>
          <w:p w14:paraId="5B37C99E" w14:textId="77777777" w:rsidR="00413357" w:rsidRPr="000C6B2A" w:rsidRDefault="00413357" w:rsidP="003C08E1">
            <w:pPr>
              <w:rPr>
                <w:rFonts w:ascii="Cambria" w:hAnsi="Cambria"/>
                <w:color w:val="000000"/>
              </w:rPr>
            </w:pPr>
            <w:r w:rsidRPr="000C6B2A">
              <w:rPr>
                <w:rFonts w:ascii="Cambria" w:hAnsi="Cambria"/>
                <w:color w:val="000000"/>
              </w:rPr>
              <w:t>ems.C.083</w:t>
            </w:r>
          </w:p>
        </w:tc>
        <w:tc>
          <w:tcPr>
            <w:tcW w:w="574" w:type="dxa"/>
            <w:tcBorders>
              <w:top w:val="nil"/>
              <w:left w:val="nil"/>
              <w:bottom w:val="nil"/>
              <w:right w:val="nil"/>
            </w:tcBorders>
            <w:shd w:val="clear" w:color="auto" w:fill="auto"/>
            <w:vAlign w:val="center"/>
            <w:hideMark/>
          </w:tcPr>
          <w:p w14:paraId="063EA6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7C44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6E39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AD572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F544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5346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B1BFC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17E5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D4EAA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3A2F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3A5B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2E7C842" w14:textId="77777777" w:rsidR="00413357" w:rsidRPr="000C6B2A" w:rsidRDefault="00413357" w:rsidP="003C08E1">
            <w:pPr>
              <w:jc w:val="right"/>
              <w:rPr>
                <w:rFonts w:ascii="Cambria" w:hAnsi="Cambria"/>
                <w:color w:val="000000"/>
              </w:rPr>
            </w:pPr>
            <w:r w:rsidRPr="000C6B2A">
              <w:rPr>
                <w:rFonts w:ascii="Cambria" w:hAnsi="Cambria"/>
                <w:color w:val="000000"/>
              </w:rPr>
              <w:t>529.2</w:t>
            </w:r>
          </w:p>
        </w:tc>
        <w:tc>
          <w:tcPr>
            <w:tcW w:w="1201" w:type="dxa"/>
            <w:tcBorders>
              <w:top w:val="nil"/>
              <w:left w:val="nil"/>
              <w:bottom w:val="nil"/>
              <w:right w:val="nil"/>
            </w:tcBorders>
            <w:shd w:val="clear" w:color="auto" w:fill="auto"/>
            <w:vAlign w:val="center"/>
            <w:hideMark/>
          </w:tcPr>
          <w:p w14:paraId="20FA7388" w14:textId="77777777" w:rsidR="00413357" w:rsidRPr="000C6B2A" w:rsidRDefault="00413357" w:rsidP="003C08E1">
            <w:pPr>
              <w:jc w:val="right"/>
              <w:rPr>
                <w:rFonts w:ascii="Cambria" w:hAnsi="Cambria"/>
                <w:color w:val="000000"/>
              </w:rPr>
            </w:pPr>
            <w:r w:rsidRPr="000C6B2A">
              <w:rPr>
                <w:rFonts w:ascii="Cambria" w:hAnsi="Cambria"/>
                <w:color w:val="000000"/>
              </w:rPr>
              <w:t>8.24E+07</w:t>
            </w:r>
          </w:p>
        </w:tc>
        <w:tc>
          <w:tcPr>
            <w:tcW w:w="1112" w:type="dxa"/>
            <w:tcBorders>
              <w:top w:val="nil"/>
              <w:left w:val="nil"/>
              <w:bottom w:val="nil"/>
              <w:right w:val="nil"/>
            </w:tcBorders>
            <w:shd w:val="clear" w:color="auto" w:fill="auto"/>
            <w:vAlign w:val="center"/>
            <w:hideMark/>
          </w:tcPr>
          <w:p w14:paraId="432EDCEE" w14:textId="77777777" w:rsidR="00413357" w:rsidRPr="000C6B2A" w:rsidRDefault="00413357" w:rsidP="003C08E1">
            <w:pPr>
              <w:jc w:val="right"/>
              <w:rPr>
                <w:rFonts w:ascii="Cambria" w:hAnsi="Cambria"/>
                <w:color w:val="000000"/>
              </w:rPr>
            </w:pPr>
            <w:r w:rsidRPr="000C6B2A">
              <w:rPr>
                <w:rFonts w:ascii="Cambria" w:hAnsi="Cambria"/>
                <w:color w:val="000000"/>
              </w:rPr>
              <w:t>386.4</w:t>
            </w:r>
          </w:p>
        </w:tc>
        <w:tc>
          <w:tcPr>
            <w:tcW w:w="809" w:type="dxa"/>
            <w:tcBorders>
              <w:top w:val="nil"/>
              <w:left w:val="nil"/>
              <w:bottom w:val="nil"/>
              <w:right w:val="nil"/>
            </w:tcBorders>
            <w:shd w:val="clear" w:color="auto" w:fill="auto"/>
            <w:vAlign w:val="center"/>
            <w:hideMark/>
          </w:tcPr>
          <w:p w14:paraId="77DE7CF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86FF29D" w14:textId="77777777" w:rsidTr="002B3D7B">
        <w:trPr>
          <w:trHeight w:val="315"/>
        </w:trPr>
        <w:tc>
          <w:tcPr>
            <w:tcW w:w="1835" w:type="dxa"/>
            <w:tcBorders>
              <w:top w:val="nil"/>
              <w:left w:val="nil"/>
              <w:bottom w:val="nil"/>
              <w:right w:val="nil"/>
            </w:tcBorders>
            <w:shd w:val="clear" w:color="auto" w:fill="auto"/>
            <w:vAlign w:val="center"/>
            <w:hideMark/>
          </w:tcPr>
          <w:p w14:paraId="435279EE" w14:textId="77777777" w:rsidR="00413357" w:rsidRPr="000C6B2A" w:rsidRDefault="00413357" w:rsidP="003C08E1">
            <w:pPr>
              <w:rPr>
                <w:rFonts w:ascii="Cambria" w:hAnsi="Cambria"/>
                <w:color w:val="000000"/>
              </w:rPr>
            </w:pPr>
            <w:r w:rsidRPr="000C6B2A">
              <w:rPr>
                <w:rFonts w:ascii="Cambria" w:hAnsi="Cambria"/>
                <w:color w:val="000000"/>
              </w:rPr>
              <w:t>ems.C.084</w:t>
            </w:r>
          </w:p>
        </w:tc>
        <w:tc>
          <w:tcPr>
            <w:tcW w:w="574" w:type="dxa"/>
            <w:tcBorders>
              <w:top w:val="nil"/>
              <w:left w:val="nil"/>
              <w:bottom w:val="nil"/>
              <w:right w:val="nil"/>
            </w:tcBorders>
            <w:shd w:val="clear" w:color="auto" w:fill="auto"/>
            <w:vAlign w:val="center"/>
            <w:hideMark/>
          </w:tcPr>
          <w:p w14:paraId="4E1C67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B18F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E6F3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1F41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1691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DDD0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A18B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7319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9CB0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31A8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1CC1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B44C539" w14:textId="77777777" w:rsidR="00413357" w:rsidRPr="000C6B2A" w:rsidRDefault="00413357" w:rsidP="003C08E1">
            <w:pPr>
              <w:jc w:val="right"/>
              <w:rPr>
                <w:rFonts w:ascii="Cambria" w:hAnsi="Cambria"/>
                <w:color w:val="000000"/>
              </w:rPr>
            </w:pPr>
            <w:r w:rsidRPr="000C6B2A">
              <w:rPr>
                <w:rFonts w:ascii="Cambria" w:hAnsi="Cambria"/>
                <w:color w:val="000000"/>
              </w:rPr>
              <w:t>521.2</w:t>
            </w:r>
          </w:p>
        </w:tc>
        <w:tc>
          <w:tcPr>
            <w:tcW w:w="1201" w:type="dxa"/>
            <w:tcBorders>
              <w:top w:val="nil"/>
              <w:left w:val="nil"/>
              <w:bottom w:val="nil"/>
              <w:right w:val="nil"/>
            </w:tcBorders>
            <w:shd w:val="clear" w:color="auto" w:fill="auto"/>
            <w:vAlign w:val="center"/>
            <w:hideMark/>
          </w:tcPr>
          <w:p w14:paraId="584EE210" w14:textId="77777777" w:rsidR="00413357" w:rsidRPr="000C6B2A" w:rsidRDefault="00413357" w:rsidP="003C08E1">
            <w:pPr>
              <w:jc w:val="right"/>
              <w:rPr>
                <w:rFonts w:ascii="Cambria" w:hAnsi="Cambria"/>
                <w:color w:val="000000"/>
              </w:rPr>
            </w:pPr>
            <w:r w:rsidRPr="000C6B2A">
              <w:rPr>
                <w:rFonts w:ascii="Cambria" w:hAnsi="Cambria"/>
                <w:color w:val="000000"/>
              </w:rPr>
              <w:t>2.52E+07</w:t>
            </w:r>
          </w:p>
        </w:tc>
        <w:tc>
          <w:tcPr>
            <w:tcW w:w="1112" w:type="dxa"/>
            <w:tcBorders>
              <w:top w:val="nil"/>
              <w:left w:val="nil"/>
              <w:bottom w:val="nil"/>
              <w:right w:val="nil"/>
            </w:tcBorders>
            <w:shd w:val="clear" w:color="auto" w:fill="auto"/>
            <w:vAlign w:val="center"/>
            <w:hideMark/>
          </w:tcPr>
          <w:p w14:paraId="65436F27" w14:textId="77777777" w:rsidR="00413357" w:rsidRPr="000C6B2A" w:rsidRDefault="00413357" w:rsidP="003C08E1">
            <w:pPr>
              <w:jc w:val="right"/>
              <w:rPr>
                <w:rFonts w:ascii="Cambria" w:hAnsi="Cambria"/>
                <w:color w:val="000000"/>
              </w:rPr>
            </w:pPr>
            <w:r w:rsidRPr="000C6B2A">
              <w:rPr>
                <w:rFonts w:ascii="Cambria" w:hAnsi="Cambria"/>
                <w:color w:val="000000"/>
              </w:rPr>
              <w:t>320.9</w:t>
            </w:r>
          </w:p>
        </w:tc>
        <w:tc>
          <w:tcPr>
            <w:tcW w:w="809" w:type="dxa"/>
            <w:tcBorders>
              <w:top w:val="nil"/>
              <w:left w:val="nil"/>
              <w:bottom w:val="nil"/>
              <w:right w:val="nil"/>
            </w:tcBorders>
            <w:shd w:val="clear" w:color="auto" w:fill="auto"/>
            <w:vAlign w:val="center"/>
            <w:hideMark/>
          </w:tcPr>
          <w:p w14:paraId="670C283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C0B65A4" w14:textId="77777777" w:rsidTr="002B3D7B">
        <w:trPr>
          <w:trHeight w:val="315"/>
        </w:trPr>
        <w:tc>
          <w:tcPr>
            <w:tcW w:w="1835" w:type="dxa"/>
            <w:tcBorders>
              <w:top w:val="nil"/>
              <w:left w:val="nil"/>
              <w:bottom w:val="nil"/>
              <w:right w:val="nil"/>
            </w:tcBorders>
            <w:shd w:val="clear" w:color="auto" w:fill="auto"/>
            <w:vAlign w:val="center"/>
            <w:hideMark/>
          </w:tcPr>
          <w:p w14:paraId="59BB5E0E" w14:textId="77777777" w:rsidR="00413357" w:rsidRPr="000C6B2A" w:rsidRDefault="00413357" w:rsidP="003C08E1">
            <w:pPr>
              <w:rPr>
                <w:rFonts w:ascii="Cambria" w:hAnsi="Cambria"/>
                <w:color w:val="000000"/>
              </w:rPr>
            </w:pPr>
            <w:r w:rsidRPr="000C6B2A">
              <w:rPr>
                <w:rFonts w:ascii="Cambria" w:hAnsi="Cambria"/>
                <w:color w:val="000000"/>
              </w:rPr>
              <w:t>ems.C.085</w:t>
            </w:r>
          </w:p>
        </w:tc>
        <w:tc>
          <w:tcPr>
            <w:tcW w:w="574" w:type="dxa"/>
            <w:tcBorders>
              <w:top w:val="nil"/>
              <w:left w:val="nil"/>
              <w:bottom w:val="nil"/>
              <w:right w:val="nil"/>
            </w:tcBorders>
            <w:shd w:val="clear" w:color="auto" w:fill="auto"/>
            <w:vAlign w:val="center"/>
            <w:hideMark/>
          </w:tcPr>
          <w:p w14:paraId="041423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B39A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44E5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33EE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3FAE8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165F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5BC7F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13F7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1435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46E5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D636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207BD10" w14:textId="77777777" w:rsidR="00413357" w:rsidRPr="000C6B2A" w:rsidRDefault="00413357" w:rsidP="003C08E1">
            <w:pPr>
              <w:jc w:val="right"/>
              <w:rPr>
                <w:rFonts w:ascii="Cambria" w:hAnsi="Cambria"/>
                <w:color w:val="000000"/>
              </w:rPr>
            </w:pPr>
            <w:r w:rsidRPr="000C6B2A">
              <w:rPr>
                <w:rFonts w:ascii="Cambria" w:hAnsi="Cambria"/>
                <w:color w:val="000000"/>
              </w:rPr>
              <w:t>531.7</w:t>
            </w:r>
          </w:p>
        </w:tc>
        <w:tc>
          <w:tcPr>
            <w:tcW w:w="1201" w:type="dxa"/>
            <w:tcBorders>
              <w:top w:val="nil"/>
              <w:left w:val="nil"/>
              <w:bottom w:val="nil"/>
              <w:right w:val="nil"/>
            </w:tcBorders>
            <w:shd w:val="clear" w:color="auto" w:fill="auto"/>
            <w:vAlign w:val="center"/>
            <w:hideMark/>
          </w:tcPr>
          <w:p w14:paraId="1DECC7AF" w14:textId="77777777" w:rsidR="00413357" w:rsidRPr="000C6B2A" w:rsidRDefault="00413357" w:rsidP="003C08E1">
            <w:pPr>
              <w:jc w:val="right"/>
              <w:rPr>
                <w:rFonts w:ascii="Cambria" w:hAnsi="Cambria"/>
                <w:color w:val="000000"/>
              </w:rPr>
            </w:pPr>
            <w:r w:rsidRPr="000C6B2A">
              <w:rPr>
                <w:rFonts w:ascii="Cambria" w:hAnsi="Cambria"/>
                <w:color w:val="000000"/>
              </w:rPr>
              <w:t>3.93E+07</w:t>
            </w:r>
          </w:p>
        </w:tc>
        <w:tc>
          <w:tcPr>
            <w:tcW w:w="1112" w:type="dxa"/>
            <w:tcBorders>
              <w:top w:val="nil"/>
              <w:left w:val="nil"/>
              <w:bottom w:val="nil"/>
              <w:right w:val="nil"/>
            </w:tcBorders>
            <w:shd w:val="clear" w:color="auto" w:fill="auto"/>
            <w:vAlign w:val="center"/>
            <w:hideMark/>
          </w:tcPr>
          <w:p w14:paraId="1FB5593F" w14:textId="77777777" w:rsidR="00413357" w:rsidRPr="000C6B2A" w:rsidRDefault="00413357" w:rsidP="003C08E1">
            <w:pPr>
              <w:jc w:val="right"/>
              <w:rPr>
                <w:rFonts w:ascii="Cambria" w:hAnsi="Cambria"/>
                <w:color w:val="000000"/>
              </w:rPr>
            </w:pPr>
            <w:r w:rsidRPr="000C6B2A">
              <w:rPr>
                <w:rFonts w:ascii="Cambria" w:hAnsi="Cambria"/>
                <w:color w:val="000000"/>
              </w:rPr>
              <w:t>321.1</w:t>
            </w:r>
          </w:p>
        </w:tc>
        <w:tc>
          <w:tcPr>
            <w:tcW w:w="809" w:type="dxa"/>
            <w:tcBorders>
              <w:top w:val="nil"/>
              <w:left w:val="nil"/>
              <w:bottom w:val="nil"/>
              <w:right w:val="nil"/>
            </w:tcBorders>
            <w:shd w:val="clear" w:color="auto" w:fill="auto"/>
            <w:vAlign w:val="center"/>
            <w:hideMark/>
          </w:tcPr>
          <w:p w14:paraId="0B2D831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E1274E0" w14:textId="77777777" w:rsidTr="002B3D7B">
        <w:trPr>
          <w:trHeight w:val="315"/>
        </w:trPr>
        <w:tc>
          <w:tcPr>
            <w:tcW w:w="1835" w:type="dxa"/>
            <w:tcBorders>
              <w:top w:val="nil"/>
              <w:left w:val="nil"/>
              <w:bottom w:val="nil"/>
              <w:right w:val="nil"/>
            </w:tcBorders>
            <w:shd w:val="clear" w:color="auto" w:fill="auto"/>
            <w:vAlign w:val="center"/>
            <w:hideMark/>
          </w:tcPr>
          <w:p w14:paraId="0C4745AF" w14:textId="77777777" w:rsidR="00413357" w:rsidRPr="000C6B2A" w:rsidRDefault="00413357" w:rsidP="003C08E1">
            <w:pPr>
              <w:rPr>
                <w:rFonts w:ascii="Cambria" w:hAnsi="Cambria"/>
                <w:color w:val="000000"/>
              </w:rPr>
            </w:pPr>
            <w:r w:rsidRPr="000C6B2A">
              <w:rPr>
                <w:rFonts w:ascii="Cambria" w:hAnsi="Cambria"/>
                <w:color w:val="000000"/>
              </w:rPr>
              <w:t>ems.C.086</w:t>
            </w:r>
          </w:p>
        </w:tc>
        <w:tc>
          <w:tcPr>
            <w:tcW w:w="574" w:type="dxa"/>
            <w:tcBorders>
              <w:top w:val="nil"/>
              <w:left w:val="nil"/>
              <w:bottom w:val="nil"/>
              <w:right w:val="nil"/>
            </w:tcBorders>
            <w:shd w:val="clear" w:color="auto" w:fill="auto"/>
            <w:vAlign w:val="center"/>
            <w:hideMark/>
          </w:tcPr>
          <w:p w14:paraId="2548FC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190C7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FFFF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0656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385C4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38EE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1FB5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7910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6A68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4111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4BF1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B8F82F3" w14:textId="77777777" w:rsidR="00413357" w:rsidRPr="000C6B2A" w:rsidRDefault="00413357" w:rsidP="003C08E1">
            <w:pPr>
              <w:jc w:val="right"/>
              <w:rPr>
                <w:rFonts w:ascii="Cambria" w:hAnsi="Cambria"/>
                <w:color w:val="000000"/>
              </w:rPr>
            </w:pPr>
            <w:r w:rsidRPr="000C6B2A">
              <w:rPr>
                <w:rFonts w:ascii="Cambria" w:hAnsi="Cambria"/>
                <w:color w:val="000000"/>
              </w:rPr>
              <w:t>474.6</w:t>
            </w:r>
          </w:p>
        </w:tc>
        <w:tc>
          <w:tcPr>
            <w:tcW w:w="1201" w:type="dxa"/>
            <w:tcBorders>
              <w:top w:val="nil"/>
              <w:left w:val="nil"/>
              <w:bottom w:val="nil"/>
              <w:right w:val="nil"/>
            </w:tcBorders>
            <w:shd w:val="clear" w:color="auto" w:fill="auto"/>
            <w:vAlign w:val="center"/>
            <w:hideMark/>
          </w:tcPr>
          <w:p w14:paraId="2B9F90DA" w14:textId="77777777" w:rsidR="00413357" w:rsidRPr="000C6B2A" w:rsidRDefault="00413357" w:rsidP="003C08E1">
            <w:pPr>
              <w:jc w:val="right"/>
              <w:rPr>
                <w:rFonts w:ascii="Cambria" w:hAnsi="Cambria"/>
                <w:color w:val="000000"/>
              </w:rPr>
            </w:pPr>
            <w:r w:rsidRPr="000C6B2A">
              <w:rPr>
                <w:rFonts w:ascii="Cambria" w:hAnsi="Cambria"/>
                <w:color w:val="000000"/>
              </w:rPr>
              <w:t>5.63E+07</w:t>
            </w:r>
          </w:p>
        </w:tc>
        <w:tc>
          <w:tcPr>
            <w:tcW w:w="1112" w:type="dxa"/>
            <w:tcBorders>
              <w:top w:val="nil"/>
              <w:left w:val="nil"/>
              <w:bottom w:val="nil"/>
              <w:right w:val="nil"/>
            </w:tcBorders>
            <w:shd w:val="clear" w:color="auto" w:fill="auto"/>
            <w:vAlign w:val="center"/>
            <w:hideMark/>
          </w:tcPr>
          <w:p w14:paraId="2384B63E" w14:textId="77777777" w:rsidR="00413357" w:rsidRPr="000C6B2A" w:rsidRDefault="00413357" w:rsidP="003C08E1">
            <w:pPr>
              <w:jc w:val="right"/>
              <w:rPr>
                <w:rFonts w:ascii="Cambria" w:hAnsi="Cambria"/>
                <w:color w:val="000000"/>
              </w:rPr>
            </w:pPr>
            <w:r w:rsidRPr="000C6B2A">
              <w:rPr>
                <w:rFonts w:ascii="Cambria" w:hAnsi="Cambria"/>
                <w:color w:val="000000"/>
              </w:rPr>
              <w:t>319.3</w:t>
            </w:r>
          </w:p>
        </w:tc>
        <w:tc>
          <w:tcPr>
            <w:tcW w:w="809" w:type="dxa"/>
            <w:tcBorders>
              <w:top w:val="nil"/>
              <w:left w:val="nil"/>
              <w:bottom w:val="nil"/>
              <w:right w:val="nil"/>
            </w:tcBorders>
            <w:shd w:val="clear" w:color="auto" w:fill="auto"/>
            <w:vAlign w:val="center"/>
            <w:hideMark/>
          </w:tcPr>
          <w:p w14:paraId="3550211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481B25F" w14:textId="77777777" w:rsidTr="002B3D7B">
        <w:trPr>
          <w:trHeight w:val="315"/>
        </w:trPr>
        <w:tc>
          <w:tcPr>
            <w:tcW w:w="1835" w:type="dxa"/>
            <w:tcBorders>
              <w:top w:val="nil"/>
              <w:left w:val="nil"/>
              <w:bottom w:val="nil"/>
              <w:right w:val="nil"/>
            </w:tcBorders>
            <w:shd w:val="clear" w:color="auto" w:fill="auto"/>
            <w:vAlign w:val="center"/>
            <w:hideMark/>
          </w:tcPr>
          <w:p w14:paraId="051AA971" w14:textId="77777777" w:rsidR="00413357" w:rsidRPr="000C6B2A" w:rsidRDefault="00413357" w:rsidP="003C08E1">
            <w:pPr>
              <w:rPr>
                <w:rFonts w:ascii="Cambria" w:hAnsi="Cambria"/>
                <w:color w:val="000000"/>
              </w:rPr>
            </w:pPr>
            <w:r w:rsidRPr="000C6B2A">
              <w:rPr>
                <w:rFonts w:ascii="Cambria" w:hAnsi="Cambria"/>
                <w:color w:val="000000"/>
              </w:rPr>
              <w:t>ems.C.087</w:t>
            </w:r>
          </w:p>
        </w:tc>
        <w:tc>
          <w:tcPr>
            <w:tcW w:w="574" w:type="dxa"/>
            <w:tcBorders>
              <w:top w:val="nil"/>
              <w:left w:val="nil"/>
              <w:bottom w:val="nil"/>
              <w:right w:val="nil"/>
            </w:tcBorders>
            <w:shd w:val="clear" w:color="auto" w:fill="auto"/>
            <w:vAlign w:val="center"/>
            <w:hideMark/>
          </w:tcPr>
          <w:p w14:paraId="6AE315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B85F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3FA6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EBAE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96D2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05BA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DF286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1CAE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5239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649A7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86BE2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1394F08" w14:textId="77777777" w:rsidR="00413357" w:rsidRPr="000C6B2A" w:rsidRDefault="00413357" w:rsidP="003C08E1">
            <w:pPr>
              <w:jc w:val="right"/>
              <w:rPr>
                <w:rFonts w:ascii="Cambria" w:hAnsi="Cambria"/>
                <w:color w:val="000000"/>
              </w:rPr>
            </w:pPr>
            <w:r w:rsidRPr="000C6B2A">
              <w:rPr>
                <w:rFonts w:ascii="Cambria" w:hAnsi="Cambria"/>
                <w:color w:val="000000"/>
              </w:rPr>
              <w:t>475.1</w:t>
            </w:r>
          </w:p>
        </w:tc>
        <w:tc>
          <w:tcPr>
            <w:tcW w:w="1201" w:type="dxa"/>
            <w:tcBorders>
              <w:top w:val="nil"/>
              <w:left w:val="nil"/>
              <w:bottom w:val="nil"/>
              <w:right w:val="nil"/>
            </w:tcBorders>
            <w:shd w:val="clear" w:color="auto" w:fill="auto"/>
            <w:vAlign w:val="center"/>
            <w:hideMark/>
          </w:tcPr>
          <w:p w14:paraId="6E99CB95" w14:textId="77777777" w:rsidR="00413357" w:rsidRPr="000C6B2A" w:rsidRDefault="00413357" w:rsidP="003C08E1">
            <w:pPr>
              <w:jc w:val="right"/>
              <w:rPr>
                <w:rFonts w:ascii="Cambria" w:hAnsi="Cambria"/>
                <w:color w:val="000000"/>
              </w:rPr>
            </w:pPr>
            <w:r w:rsidRPr="000C6B2A">
              <w:rPr>
                <w:rFonts w:ascii="Cambria" w:hAnsi="Cambria"/>
                <w:color w:val="000000"/>
              </w:rPr>
              <w:t>6.80E+07</w:t>
            </w:r>
          </w:p>
        </w:tc>
        <w:tc>
          <w:tcPr>
            <w:tcW w:w="1112" w:type="dxa"/>
            <w:tcBorders>
              <w:top w:val="nil"/>
              <w:left w:val="nil"/>
              <w:bottom w:val="nil"/>
              <w:right w:val="nil"/>
            </w:tcBorders>
            <w:shd w:val="clear" w:color="auto" w:fill="auto"/>
            <w:vAlign w:val="center"/>
            <w:hideMark/>
          </w:tcPr>
          <w:p w14:paraId="1D23FFA1" w14:textId="77777777" w:rsidR="00413357" w:rsidRPr="000C6B2A" w:rsidRDefault="00413357" w:rsidP="003C08E1">
            <w:pPr>
              <w:jc w:val="right"/>
              <w:rPr>
                <w:rFonts w:ascii="Cambria" w:hAnsi="Cambria"/>
                <w:color w:val="000000"/>
              </w:rPr>
            </w:pPr>
            <w:r w:rsidRPr="000C6B2A">
              <w:rPr>
                <w:rFonts w:ascii="Cambria" w:hAnsi="Cambria"/>
                <w:color w:val="000000"/>
              </w:rPr>
              <w:t>321.4</w:t>
            </w:r>
          </w:p>
        </w:tc>
        <w:tc>
          <w:tcPr>
            <w:tcW w:w="809" w:type="dxa"/>
            <w:tcBorders>
              <w:top w:val="nil"/>
              <w:left w:val="nil"/>
              <w:bottom w:val="nil"/>
              <w:right w:val="nil"/>
            </w:tcBorders>
            <w:shd w:val="clear" w:color="auto" w:fill="auto"/>
            <w:vAlign w:val="center"/>
            <w:hideMark/>
          </w:tcPr>
          <w:p w14:paraId="0912779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384E320" w14:textId="77777777" w:rsidTr="002B3D7B">
        <w:trPr>
          <w:trHeight w:val="315"/>
        </w:trPr>
        <w:tc>
          <w:tcPr>
            <w:tcW w:w="1835" w:type="dxa"/>
            <w:tcBorders>
              <w:top w:val="nil"/>
              <w:left w:val="nil"/>
              <w:bottom w:val="nil"/>
              <w:right w:val="nil"/>
            </w:tcBorders>
            <w:shd w:val="clear" w:color="auto" w:fill="auto"/>
            <w:vAlign w:val="center"/>
            <w:hideMark/>
          </w:tcPr>
          <w:p w14:paraId="1EA49EEF" w14:textId="77777777" w:rsidR="00413357" w:rsidRPr="000C6B2A" w:rsidRDefault="00413357" w:rsidP="003C08E1">
            <w:pPr>
              <w:rPr>
                <w:rFonts w:ascii="Cambria" w:hAnsi="Cambria"/>
                <w:color w:val="000000"/>
              </w:rPr>
            </w:pPr>
            <w:r w:rsidRPr="000C6B2A">
              <w:rPr>
                <w:rFonts w:ascii="Cambria" w:hAnsi="Cambria"/>
                <w:color w:val="000000"/>
              </w:rPr>
              <w:t>ems.C.088</w:t>
            </w:r>
          </w:p>
        </w:tc>
        <w:tc>
          <w:tcPr>
            <w:tcW w:w="574" w:type="dxa"/>
            <w:tcBorders>
              <w:top w:val="nil"/>
              <w:left w:val="nil"/>
              <w:bottom w:val="nil"/>
              <w:right w:val="nil"/>
            </w:tcBorders>
            <w:shd w:val="clear" w:color="auto" w:fill="auto"/>
            <w:vAlign w:val="center"/>
            <w:hideMark/>
          </w:tcPr>
          <w:p w14:paraId="2C72080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AB8A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E592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42579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E2790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CE2C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80771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6553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35749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C68D0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1C82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CD4F26F" w14:textId="77777777" w:rsidR="00413357" w:rsidRPr="000C6B2A" w:rsidRDefault="00413357" w:rsidP="003C08E1">
            <w:pPr>
              <w:jc w:val="right"/>
              <w:rPr>
                <w:rFonts w:ascii="Cambria" w:hAnsi="Cambria"/>
                <w:color w:val="000000"/>
              </w:rPr>
            </w:pPr>
            <w:r w:rsidRPr="000C6B2A">
              <w:rPr>
                <w:rFonts w:ascii="Cambria" w:hAnsi="Cambria"/>
                <w:color w:val="000000"/>
              </w:rPr>
              <w:t>337.3</w:t>
            </w:r>
          </w:p>
        </w:tc>
        <w:tc>
          <w:tcPr>
            <w:tcW w:w="1201" w:type="dxa"/>
            <w:tcBorders>
              <w:top w:val="nil"/>
              <w:left w:val="nil"/>
              <w:bottom w:val="nil"/>
              <w:right w:val="nil"/>
            </w:tcBorders>
            <w:shd w:val="clear" w:color="auto" w:fill="auto"/>
            <w:vAlign w:val="center"/>
            <w:hideMark/>
          </w:tcPr>
          <w:p w14:paraId="70657539" w14:textId="77777777" w:rsidR="00413357" w:rsidRPr="000C6B2A" w:rsidRDefault="00413357" w:rsidP="003C08E1">
            <w:pPr>
              <w:jc w:val="right"/>
              <w:rPr>
                <w:rFonts w:ascii="Cambria" w:hAnsi="Cambria"/>
                <w:color w:val="000000"/>
              </w:rPr>
            </w:pPr>
            <w:r w:rsidRPr="000C6B2A">
              <w:rPr>
                <w:rFonts w:ascii="Cambria" w:hAnsi="Cambria"/>
                <w:color w:val="000000"/>
              </w:rPr>
              <w:t>4.27E+07</w:t>
            </w:r>
          </w:p>
        </w:tc>
        <w:tc>
          <w:tcPr>
            <w:tcW w:w="1112" w:type="dxa"/>
            <w:tcBorders>
              <w:top w:val="nil"/>
              <w:left w:val="nil"/>
              <w:bottom w:val="nil"/>
              <w:right w:val="nil"/>
            </w:tcBorders>
            <w:shd w:val="clear" w:color="auto" w:fill="auto"/>
            <w:vAlign w:val="center"/>
            <w:hideMark/>
          </w:tcPr>
          <w:p w14:paraId="7F4EF0EE" w14:textId="77777777" w:rsidR="00413357" w:rsidRPr="000C6B2A" w:rsidRDefault="00413357" w:rsidP="003C08E1">
            <w:pPr>
              <w:jc w:val="right"/>
              <w:rPr>
                <w:rFonts w:ascii="Cambria" w:hAnsi="Cambria"/>
                <w:color w:val="000000"/>
              </w:rPr>
            </w:pPr>
            <w:r w:rsidRPr="000C6B2A">
              <w:rPr>
                <w:rFonts w:ascii="Cambria" w:hAnsi="Cambria"/>
                <w:color w:val="000000"/>
              </w:rPr>
              <w:t>320.9</w:t>
            </w:r>
          </w:p>
        </w:tc>
        <w:tc>
          <w:tcPr>
            <w:tcW w:w="809" w:type="dxa"/>
            <w:tcBorders>
              <w:top w:val="nil"/>
              <w:left w:val="nil"/>
              <w:bottom w:val="nil"/>
              <w:right w:val="nil"/>
            </w:tcBorders>
            <w:shd w:val="clear" w:color="auto" w:fill="auto"/>
            <w:vAlign w:val="center"/>
            <w:hideMark/>
          </w:tcPr>
          <w:p w14:paraId="127DE9F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730080D" w14:textId="77777777" w:rsidTr="002B3D7B">
        <w:trPr>
          <w:trHeight w:val="315"/>
        </w:trPr>
        <w:tc>
          <w:tcPr>
            <w:tcW w:w="1835" w:type="dxa"/>
            <w:tcBorders>
              <w:top w:val="nil"/>
              <w:left w:val="nil"/>
              <w:bottom w:val="nil"/>
              <w:right w:val="nil"/>
            </w:tcBorders>
            <w:shd w:val="clear" w:color="auto" w:fill="auto"/>
            <w:vAlign w:val="center"/>
            <w:hideMark/>
          </w:tcPr>
          <w:p w14:paraId="1C09FFEB" w14:textId="77777777" w:rsidR="00413357" w:rsidRPr="000C6B2A" w:rsidRDefault="00413357" w:rsidP="003C08E1">
            <w:pPr>
              <w:rPr>
                <w:rFonts w:ascii="Cambria" w:hAnsi="Cambria"/>
                <w:color w:val="000000"/>
              </w:rPr>
            </w:pPr>
            <w:r w:rsidRPr="000C6B2A">
              <w:rPr>
                <w:rFonts w:ascii="Cambria" w:hAnsi="Cambria"/>
                <w:color w:val="000000"/>
              </w:rPr>
              <w:t>ems.C.089</w:t>
            </w:r>
          </w:p>
        </w:tc>
        <w:tc>
          <w:tcPr>
            <w:tcW w:w="574" w:type="dxa"/>
            <w:tcBorders>
              <w:top w:val="nil"/>
              <w:left w:val="nil"/>
              <w:bottom w:val="nil"/>
              <w:right w:val="nil"/>
            </w:tcBorders>
            <w:shd w:val="clear" w:color="auto" w:fill="auto"/>
            <w:vAlign w:val="center"/>
            <w:hideMark/>
          </w:tcPr>
          <w:p w14:paraId="46ABA4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C628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1E64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08E5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501F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E1850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B8E0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8812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3291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0A754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430FA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9BD0742" w14:textId="77777777" w:rsidR="00413357" w:rsidRPr="000C6B2A" w:rsidRDefault="00413357" w:rsidP="003C08E1">
            <w:pPr>
              <w:jc w:val="right"/>
              <w:rPr>
                <w:rFonts w:ascii="Cambria" w:hAnsi="Cambria"/>
                <w:color w:val="000000"/>
              </w:rPr>
            </w:pPr>
            <w:r w:rsidRPr="000C6B2A">
              <w:rPr>
                <w:rFonts w:ascii="Cambria" w:hAnsi="Cambria"/>
                <w:color w:val="000000"/>
              </w:rPr>
              <w:t>336.8</w:t>
            </w:r>
          </w:p>
        </w:tc>
        <w:tc>
          <w:tcPr>
            <w:tcW w:w="1201" w:type="dxa"/>
            <w:tcBorders>
              <w:top w:val="nil"/>
              <w:left w:val="nil"/>
              <w:bottom w:val="nil"/>
              <w:right w:val="nil"/>
            </w:tcBorders>
            <w:shd w:val="clear" w:color="auto" w:fill="auto"/>
            <w:vAlign w:val="center"/>
            <w:hideMark/>
          </w:tcPr>
          <w:p w14:paraId="13CC5DA6" w14:textId="77777777" w:rsidR="00413357" w:rsidRPr="000C6B2A" w:rsidRDefault="00413357" w:rsidP="003C08E1">
            <w:pPr>
              <w:jc w:val="right"/>
              <w:rPr>
                <w:rFonts w:ascii="Cambria" w:hAnsi="Cambria"/>
                <w:color w:val="000000"/>
              </w:rPr>
            </w:pPr>
            <w:r w:rsidRPr="000C6B2A">
              <w:rPr>
                <w:rFonts w:ascii="Cambria" w:hAnsi="Cambria"/>
                <w:color w:val="000000"/>
              </w:rPr>
              <w:t>7.81E+07</w:t>
            </w:r>
          </w:p>
        </w:tc>
        <w:tc>
          <w:tcPr>
            <w:tcW w:w="1112" w:type="dxa"/>
            <w:tcBorders>
              <w:top w:val="nil"/>
              <w:left w:val="nil"/>
              <w:bottom w:val="nil"/>
              <w:right w:val="nil"/>
            </w:tcBorders>
            <w:shd w:val="clear" w:color="auto" w:fill="auto"/>
            <w:vAlign w:val="center"/>
            <w:hideMark/>
          </w:tcPr>
          <w:p w14:paraId="223167A6" w14:textId="77777777" w:rsidR="00413357" w:rsidRPr="000C6B2A" w:rsidRDefault="00413357" w:rsidP="003C08E1">
            <w:pPr>
              <w:jc w:val="right"/>
              <w:rPr>
                <w:rFonts w:ascii="Cambria" w:hAnsi="Cambria"/>
                <w:color w:val="000000"/>
              </w:rPr>
            </w:pPr>
            <w:r w:rsidRPr="000C6B2A">
              <w:rPr>
                <w:rFonts w:ascii="Cambria" w:hAnsi="Cambria"/>
                <w:color w:val="000000"/>
              </w:rPr>
              <w:t>320.3</w:t>
            </w:r>
          </w:p>
        </w:tc>
        <w:tc>
          <w:tcPr>
            <w:tcW w:w="809" w:type="dxa"/>
            <w:tcBorders>
              <w:top w:val="nil"/>
              <w:left w:val="nil"/>
              <w:bottom w:val="nil"/>
              <w:right w:val="nil"/>
            </w:tcBorders>
            <w:shd w:val="clear" w:color="auto" w:fill="auto"/>
            <w:vAlign w:val="center"/>
            <w:hideMark/>
          </w:tcPr>
          <w:p w14:paraId="5C62039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5301AA8" w14:textId="77777777" w:rsidTr="002B3D7B">
        <w:trPr>
          <w:trHeight w:val="315"/>
        </w:trPr>
        <w:tc>
          <w:tcPr>
            <w:tcW w:w="1835" w:type="dxa"/>
            <w:tcBorders>
              <w:top w:val="nil"/>
              <w:left w:val="nil"/>
              <w:bottom w:val="nil"/>
              <w:right w:val="nil"/>
            </w:tcBorders>
            <w:shd w:val="clear" w:color="auto" w:fill="auto"/>
            <w:vAlign w:val="center"/>
            <w:hideMark/>
          </w:tcPr>
          <w:p w14:paraId="48B1B8E8" w14:textId="77777777" w:rsidR="00413357" w:rsidRPr="000C6B2A" w:rsidRDefault="00413357" w:rsidP="003C08E1">
            <w:pPr>
              <w:rPr>
                <w:rFonts w:ascii="Cambria" w:hAnsi="Cambria"/>
                <w:color w:val="000000"/>
              </w:rPr>
            </w:pPr>
            <w:r w:rsidRPr="000C6B2A">
              <w:rPr>
                <w:rFonts w:ascii="Cambria" w:hAnsi="Cambria"/>
                <w:color w:val="000000"/>
              </w:rPr>
              <w:t>ems.C.090</w:t>
            </w:r>
          </w:p>
        </w:tc>
        <w:tc>
          <w:tcPr>
            <w:tcW w:w="574" w:type="dxa"/>
            <w:tcBorders>
              <w:top w:val="nil"/>
              <w:left w:val="nil"/>
              <w:bottom w:val="nil"/>
              <w:right w:val="nil"/>
            </w:tcBorders>
            <w:shd w:val="clear" w:color="auto" w:fill="auto"/>
            <w:vAlign w:val="center"/>
            <w:hideMark/>
          </w:tcPr>
          <w:p w14:paraId="650F82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0D9F9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B06E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7F73A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8506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6633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C99AC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42E3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1552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0D3F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5254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78B3575" w14:textId="77777777" w:rsidR="00413357" w:rsidRPr="000C6B2A" w:rsidRDefault="00413357" w:rsidP="003C08E1">
            <w:pPr>
              <w:jc w:val="right"/>
              <w:rPr>
                <w:rFonts w:ascii="Cambria" w:hAnsi="Cambria"/>
                <w:color w:val="000000"/>
              </w:rPr>
            </w:pPr>
            <w:r w:rsidRPr="000C6B2A">
              <w:rPr>
                <w:rFonts w:ascii="Cambria" w:hAnsi="Cambria"/>
                <w:color w:val="000000"/>
              </w:rPr>
              <w:t>366.7</w:t>
            </w:r>
          </w:p>
        </w:tc>
        <w:tc>
          <w:tcPr>
            <w:tcW w:w="1201" w:type="dxa"/>
            <w:tcBorders>
              <w:top w:val="nil"/>
              <w:left w:val="nil"/>
              <w:bottom w:val="nil"/>
              <w:right w:val="nil"/>
            </w:tcBorders>
            <w:shd w:val="clear" w:color="auto" w:fill="auto"/>
            <w:vAlign w:val="center"/>
            <w:hideMark/>
          </w:tcPr>
          <w:p w14:paraId="028E70D8" w14:textId="77777777" w:rsidR="00413357" w:rsidRPr="000C6B2A" w:rsidRDefault="00413357" w:rsidP="003C08E1">
            <w:pPr>
              <w:jc w:val="right"/>
              <w:rPr>
                <w:rFonts w:ascii="Cambria" w:hAnsi="Cambria"/>
                <w:color w:val="000000"/>
              </w:rPr>
            </w:pPr>
            <w:r w:rsidRPr="000C6B2A">
              <w:rPr>
                <w:rFonts w:ascii="Cambria" w:hAnsi="Cambria"/>
                <w:color w:val="000000"/>
              </w:rPr>
              <w:t>8.56E+07</w:t>
            </w:r>
          </w:p>
        </w:tc>
        <w:tc>
          <w:tcPr>
            <w:tcW w:w="1112" w:type="dxa"/>
            <w:tcBorders>
              <w:top w:val="nil"/>
              <w:left w:val="nil"/>
              <w:bottom w:val="nil"/>
              <w:right w:val="nil"/>
            </w:tcBorders>
            <w:shd w:val="clear" w:color="auto" w:fill="auto"/>
            <w:vAlign w:val="center"/>
            <w:hideMark/>
          </w:tcPr>
          <w:p w14:paraId="2D8BCFCF" w14:textId="77777777" w:rsidR="00413357" w:rsidRPr="000C6B2A" w:rsidRDefault="00413357" w:rsidP="003C08E1">
            <w:pPr>
              <w:jc w:val="right"/>
              <w:rPr>
                <w:rFonts w:ascii="Cambria" w:hAnsi="Cambria"/>
                <w:color w:val="000000"/>
              </w:rPr>
            </w:pPr>
            <w:r w:rsidRPr="000C6B2A">
              <w:rPr>
                <w:rFonts w:ascii="Cambria" w:hAnsi="Cambria"/>
                <w:color w:val="000000"/>
              </w:rPr>
              <w:t>333.9</w:t>
            </w:r>
          </w:p>
        </w:tc>
        <w:tc>
          <w:tcPr>
            <w:tcW w:w="809" w:type="dxa"/>
            <w:tcBorders>
              <w:top w:val="nil"/>
              <w:left w:val="nil"/>
              <w:bottom w:val="nil"/>
              <w:right w:val="nil"/>
            </w:tcBorders>
            <w:shd w:val="clear" w:color="auto" w:fill="auto"/>
            <w:vAlign w:val="center"/>
            <w:hideMark/>
          </w:tcPr>
          <w:p w14:paraId="67AFFAA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33E1D64" w14:textId="77777777" w:rsidTr="002B3D7B">
        <w:trPr>
          <w:trHeight w:val="315"/>
        </w:trPr>
        <w:tc>
          <w:tcPr>
            <w:tcW w:w="1835" w:type="dxa"/>
            <w:tcBorders>
              <w:top w:val="nil"/>
              <w:left w:val="nil"/>
              <w:bottom w:val="nil"/>
              <w:right w:val="nil"/>
            </w:tcBorders>
            <w:shd w:val="clear" w:color="auto" w:fill="auto"/>
            <w:vAlign w:val="center"/>
            <w:hideMark/>
          </w:tcPr>
          <w:p w14:paraId="017B8324" w14:textId="77777777" w:rsidR="00413357" w:rsidRPr="000C6B2A" w:rsidRDefault="00413357" w:rsidP="003C08E1">
            <w:pPr>
              <w:rPr>
                <w:rFonts w:ascii="Cambria" w:hAnsi="Cambria"/>
                <w:color w:val="000000"/>
              </w:rPr>
            </w:pPr>
            <w:r w:rsidRPr="000C6B2A">
              <w:rPr>
                <w:rFonts w:ascii="Cambria" w:hAnsi="Cambria"/>
                <w:color w:val="000000"/>
              </w:rPr>
              <w:t>ems.C.091</w:t>
            </w:r>
          </w:p>
        </w:tc>
        <w:tc>
          <w:tcPr>
            <w:tcW w:w="574" w:type="dxa"/>
            <w:tcBorders>
              <w:top w:val="nil"/>
              <w:left w:val="nil"/>
              <w:bottom w:val="nil"/>
              <w:right w:val="nil"/>
            </w:tcBorders>
            <w:shd w:val="clear" w:color="auto" w:fill="auto"/>
            <w:vAlign w:val="center"/>
            <w:hideMark/>
          </w:tcPr>
          <w:p w14:paraId="7A62A2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12C1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A8C7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F1A3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1620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F51A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0301F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702A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20A6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9A9D3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8D3A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3FE3807" w14:textId="77777777" w:rsidR="00413357" w:rsidRPr="000C6B2A" w:rsidRDefault="00413357" w:rsidP="003C08E1">
            <w:pPr>
              <w:jc w:val="right"/>
              <w:rPr>
                <w:rFonts w:ascii="Cambria" w:hAnsi="Cambria"/>
                <w:color w:val="000000"/>
              </w:rPr>
            </w:pPr>
            <w:r w:rsidRPr="000C6B2A">
              <w:rPr>
                <w:rFonts w:ascii="Cambria" w:hAnsi="Cambria"/>
                <w:color w:val="000000"/>
              </w:rPr>
              <w:t>335.9</w:t>
            </w:r>
          </w:p>
        </w:tc>
        <w:tc>
          <w:tcPr>
            <w:tcW w:w="1201" w:type="dxa"/>
            <w:tcBorders>
              <w:top w:val="nil"/>
              <w:left w:val="nil"/>
              <w:bottom w:val="nil"/>
              <w:right w:val="nil"/>
            </w:tcBorders>
            <w:shd w:val="clear" w:color="auto" w:fill="auto"/>
            <w:vAlign w:val="center"/>
            <w:hideMark/>
          </w:tcPr>
          <w:p w14:paraId="6AB8304B" w14:textId="77777777" w:rsidR="00413357" w:rsidRPr="000C6B2A" w:rsidRDefault="00413357" w:rsidP="003C08E1">
            <w:pPr>
              <w:jc w:val="right"/>
              <w:rPr>
                <w:rFonts w:ascii="Cambria" w:hAnsi="Cambria"/>
                <w:color w:val="000000"/>
              </w:rPr>
            </w:pPr>
            <w:r w:rsidRPr="000C6B2A">
              <w:rPr>
                <w:rFonts w:ascii="Cambria" w:hAnsi="Cambria"/>
                <w:color w:val="000000"/>
              </w:rPr>
              <w:t>8.68E+07</w:t>
            </w:r>
          </w:p>
        </w:tc>
        <w:tc>
          <w:tcPr>
            <w:tcW w:w="1112" w:type="dxa"/>
            <w:tcBorders>
              <w:top w:val="nil"/>
              <w:left w:val="nil"/>
              <w:bottom w:val="nil"/>
              <w:right w:val="nil"/>
            </w:tcBorders>
            <w:shd w:val="clear" w:color="auto" w:fill="auto"/>
            <w:vAlign w:val="center"/>
            <w:hideMark/>
          </w:tcPr>
          <w:p w14:paraId="37219F96" w14:textId="77777777" w:rsidR="00413357" w:rsidRPr="000C6B2A" w:rsidRDefault="00413357" w:rsidP="003C08E1">
            <w:pPr>
              <w:jc w:val="right"/>
              <w:rPr>
                <w:rFonts w:ascii="Cambria" w:hAnsi="Cambria"/>
                <w:color w:val="000000"/>
              </w:rPr>
            </w:pPr>
            <w:r w:rsidRPr="000C6B2A">
              <w:rPr>
                <w:rFonts w:ascii="Cambria" w:hAnsi="Cambria"/>
                <w:color w:val="000000"/>
              </w:rPr>
              <w:t>315.6</w:t>
            </w:r>
          </w:p>
        </w:tc>
        <w:tc>
          <w:tcPr>
            <w:tcW w:w="809" w:type="dxa"/>
            <w:tcBorders>
              <w:top w:val="nil"/>
              <w:left w:val="nil"/>
              <w:bottom w:val="nil"/>
              <w:right w:val="nil"/>
            </w:tcBorders>
            <w:shd w:val="clear" w:color="auto" w:fill="auto"/>
            <w:vAlign w:val="center"/>
            <w:hideMark/>
          </w:tcPr>
          <w:p w14:paraId="1FF41E6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888BE46" w14:textId="77777777" w:rsidTr="002B3D7B">
        <w:trPr>
          <w:trHeight w:val="315"/>
        </w:trPr>
        <w:tc>
          <w:tcPr>
            <w:tcW w:w="1835" w:type="dxa"/>
            <w:tcBorders>
              <w:top w:val="nil"/>
              <w:left w:val="nil"/>
              <w:bottom w:val="nil"/>
              <w:right w:val="nil"/>
            </w:tcBorders>
            <w:shd w:val="clear" w:color="auto" w:fill="auto"/>
            <w:vAlign w:val="center"/>
            <w:hideMark/>
          </w:tcPr>
          <w:p w14:paraId="30FA8156" w14:textId="77777777" w:rsidR="00413357" w:rsidRPr="000C6B2A" w:rsidRDefault="00413357" w:rsidP="003C08E1">
            <w:pPr>
              <w:rPr>
                <w:rFonts w:ascii="Cambria" w:hAnsi="Cambria"/>
                <w:color w:val="000000"/>
              </w:rPr>
            </w:pPr>
            <w:r w:rsidRPr="000C6B2A">
              <w:rPr>
                <w:rFonts w:ascii="Cambria" w:hAnsi="Cambria"/>
                <w:color w:val="000000"/>
              </w:rPr>
              <w:t>ems.C.092</w:t>
            </w:r>
          </w:p>
        </w:tc>
        <w:tc>
          <w:tcPr>
            <w:tcW w:w="574" w:type="dxa"/>
            <w:tcBorders>
              <w:top w:val="nil"/>
              <w:left w:val="nil"/>
              <w:bottom w:val="nil"/>
              <w:right w:val="nil"/>
            </w:tcBorders>
            <w:shd w:val="clear" w:color="auto" w:fill="auto"/>
            <w:vAlign w:val="center"/>
            <w:hideMark/>
          </w:tcPr>
          <w:p w14:paraId="15408B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3082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10F5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B23E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0BA8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4CCC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5906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48E7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DA734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847B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8F27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8DC7F18" w14:textId="77777777" w:rsidR="00413357" w:rsidRPr="000C6B2A" w:rsidRDefault="00413357" w:rsidP="003C08E1">
            <w:pPr>
              <w:jc w:val="right"/>
              <w:rPr>
                <w:rFonts w:ascii="Cambria" w:hAnsi="Cambria"/>
                <w:color w:val="000000"/>
              </w:rPr>
            </w:pPr>
            <w:r w:rsidRPr="000C6B2A">
              <w:rPr>
                <w:rFonts w:ascii="Cambria" w:hAnsi="Cambria"/>
                <w:color w:val="000000"/>
              </w:rPr>
              <w:t>376.7</w:t>
            </w:r>
          </w:p>
        </w:tc>
        <w:tc>
          <w:tcPr>
            <w:tcW w:w="1201" w:type="dxa"/>
            <w:tcBorders>
              <w:top w:val="nil"/>
              <w:left w:val="nil"/>
              <w:bottom w:val="nil"/>
              <w:right w:val="nil"/>
            </w:tcBorders>
            <w:shd w:val="clear" w:color="auto" w:fill="auto"/>
            <w:vAlign w:val="center"/>
            <w:hideMark/>
          </w:tcPr>
          <w:p w14:paraId="2E04835A" w14:textId="77777777" w:rsidR="00413357" w:rsidRPr="000C6B2A" w:rsidRDefault="00413357" w:rsidP="003C08E1">
            <w:pPr>
              <w:jc w:val="right"/>
              <w:rPr>
                <w:rFonts w:ascii="Cambria" w:hAnsi="Cambria"/>
                <w:color w:val="000000"/>
              </w:rPr>
            </w:pPr>
            <w:r w:rsidRPr="000C6B2A">
              <w:rPr>
                <w:rFonts w:ascii="Cambria" w:hAnsi="Cambria"/>
                <w:color w:val="000000"/>
              </w:rPr>
              <w:t>4.65E+07</w:t>
            </w:r>
          </w:p>
        </w:tc>
        <w:tc>
          <w:tcPr>
            <w:tcW w:w="1112" w:type="dxa"/>
            <w:tcBorders>
              <w:top w:val="nil"/>
              <w:left w:val="nil"/>
              <w:bottom w:val="nil"/>
              <w:right w:val="nil"/>
            </w:tcBorders>
            <w:shd w:val="clear" w:color="auto" w:fill="auto"/>
            <w:vAlign w:val="center"/>
            <w:hideMark/>
          </w:tcPr>
          <w:p w14:paraId="7E2FE00B" w14:textId="77777777" w:rsidR="00413357" w:rsidRPr="000C6B2A" w:rsidRDefault="00413357" w:rsidP="003C08E1">
            <w:pPr>
              <w:jc w:val="right"/>
              <w:rPr>
                <w:rFonts w:ascii="Cambria" w:hAnsi="Cambria"/>
                <w:color w:val="000000"/>
              </w:rPr>
            </w:pPr>
            <w:r w:rsidRPr="000C6B2A">
              <w:rPr>
                <w:rFonts w:ascii="Cambria" w:hAnsi="Cambria"/>
                <w:color w:val="000000"/>
              </w:rPr>
              <w:t>315.0</w:t>
            </w:r>
          </w:p>
        </w:tc>
        <w:tc>
          <w:tcPr>
            <w:tcW w:w="809" w:type="dxa"/>
            <w:tcBorders>
              <w:top w:val="nil"/>
              <w:left w:val="nil"/>
              <w:bottom w:val="nil"/>
              <w:right w:val="nil"/>
            </w:tcBorders>
            <w:shd w:val="clear" w:color="auto" w:fill="auto"/>
            <w:vAlign w:val="center"/>
            <w:hideMark/>
          </w:tcPr>
          <w:p w14:paraId="0DB309B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0DD0BFC" w14:textId="77777777" w:rsidTr="002B3D7B">
        <w:trPr>
          <w:trHeight w:val="315"/>
        </w:trPr>
        <w:tc>
          <w:tcPr>
            <w:tcW w:w="1835" w:type="dxa"/>
            <w:tcBorders>
              <w:top w:val="nil"/>
              <w:left w:val="nil"/>
              <w:bottom w:val="nil"/>
              <w:right w:val="nil"/>
            </w:tcBorders>
            <w:shd w:val="clear" w:color="auto" w:fill="auto"/>
            <w:vAlign w:val="center"/>
            <w:hideMark/>
          </w:tcPr>
          <w:p w14:paraId="20F84286" w14:textId="77777777" w:rsidR="00413357" w:rsidRPr="000C6B2A" w:rsidRDefault="00413357" w:rsidP="003C08E1">
            <w:pPr>
              <w:rPr>
                <w:rFonts w:ascii="Cambria" w:hAnsi="Cambria"/>
                <w:color w:val="000000"/>
              </w:rPr>
            </w:pPr>
            <w:r w:rsidRPr="000C6B2A">
              <w:rPr>
                <w:rFonts w:ascii="Cambria" w:hAnsi="Cambria"/>
                <w:color w:val="000000"/>
              </w:rPr>
              <w:t>ems.C.093</w:t>
            </w:r>
          </w:p>
        </w:tc>
        <w:tc>
          <w:tcPr>
            <w:tcW w:w="574" w:type="dxa"/>
            <w:tcBorders>
              <w:top w:val="nil"/>
              <w:left w:val="nil"/>
              <w:bottom w:val="nil"/>
              <w:right w:val="nil"/>
            </w:tcBorders>
            <w:shd w:val="clear" w:color="auto" w:fill="auto"/>
            <w:vAlign w:val="center"/>
            <w:hideMark/>
          </w:tcPr>
          <w:p w14:paraId="6F1CBF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FB0E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581D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72E0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13AC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C53C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BED96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A698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4401D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07C3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E279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A63E78D" w14:textId="77777777" w:rsidR="00413357" w:rsidRPr="000C6B2A" w:rsidRDefault="00413357" w:rsidP="003C08E1">
            <w:pPr>
              <w:jc w:val="right"/>
              <w:rPr>
                <w:rFonts w:ascii="Cambria" w:hAnsi="Cambria"/>
                <w:color w:val="000000"/>
              </w:rPr>
            </w:pPr>
            <w:r w:rsidRPr="000C6B2A">
              <w:rPr>
                <w:rFonts w:ascii="Cambria" w:hAnsi="Cambria"/>
                <w:color w:val="000000"/>
              </w:rPr>
              <w:t>376.8</w:t>
            </w:r>
          </w:p>
        </w:tc>
        <w:tc>
          <w:tcPr>
            <w:tcW w:w="1201" w:type="dxa"/>
            <w:tcBorders>
              <w:top w:val="nil"/>
              <w:left w:val="nil"/>
              <w:bottom w:val="nil"/>
              <w:right w:val="nil"/>
            </w:tcBorders>
            <w:shd w:val="clear" w:color="auto" w:fill="auto"/>
            <w:vAlign w:val="center"/>
            <w:hideMark/>
          </w:tcPr>
          <w:p w14:paraId="75B6DB0B" w14:textId="77777777" w:rsidR="00413357" w:rsidRPr="000C6B2A" w:rsidRDefault="00413357" w:rsidP="003C08E1">
            <w:pPr>
              <w:jc w:val="right"/>
              <w:rPr>
                <w:rFonts w:ascii="Cambria" w:hAnsi="Cambria"/>
                <w:color w:val="000000"/>
              </w:rPr>
            </w:pPr>
            <w:r w:rsidRPr="000C6B2A">
              <w:rPr>
                <w:rFonts w:ascii="Cambria" w:hAnsi="Cambria"/>
                <w:color w:val="000000"/>
              </w:rPr>
              <w:t>6.84E+07</w:t>
            </w:r>
          </w:p>
        </w:tc>
        <w:tc>
          <w:tcPr>
            <w:tcW w:w="1112" w:type="dxa"/>
            <w:tcBorders>
              <w:top w:val="nil"/>
              <w:left w:val="nil"/>
              <w:bottom w:val="nil"/>
              <w:right w:val="nil"/>
            </w:tcBorders>
            <w:shd w:val="clear" w:color="auto" w:fill="auto"/>
            <w:vAlign w:val="center"/>
            <w:hideMark/>
          </w:tcPr>
          <w:p w14:paraId="02FE3880" w14:textId="77777777" w:rsidR="00413357" w:rsidRPr="000C6B2A" w:rsidRDefault="00413357" w:rsidP="003C08E1">
            <w:pPr>
              <w:jc w:val="right"/>
              <w:rPr>
                <w:rFonts w:ascii="Cambria" w:hAnsi="Cambria"/>
                <w:color w:val="000000"/>
              </w:rPr>
            </w:pPr>
            <w:r w:rsidRPr="000C6B2A">
              <w:rPr>
                <w:rFonts w:ascii="Cambria" w:hAnsi="Cambria"/>
                <w:color w:val="000000"/>
              </w:rPr>
              <w:t>314.5</w:t>
            </w:r>
          </w:p>
        </w:tc>
        <w:tc>
          <w:tcPr>
            <w:tcW w:w="809" w:type="dxa"/>
            <w:tcBorders>
              <w:top w:val="nil"/>
              <w:left w:val="nil"/>
              <w:bottom w:val="nil"/>
              <w:right w:val="nil"/>
            </w:tcBorders>
            <w:shd w:val="clear" w:color="auto" w:fill="auto"/>
            <w:vAlign w:val="center"/>
            <w:hideMark/>
          </w:tcPr>
          <w:p w14:paraId="6DCA319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38430E2" w14:textId="77777777" w:rsidTr="002B3D7B">
        <w:trPr>
          <w:trHeight w:val="315"/>
        </w:trPr>
        <w:tc>
          <w:tcPr>
            <w:tcW w:w="1835" w:type="dxa"/>
            <w:tcBorders>
              <w:top w:val="nil"/>
              <w:left w:val="nil"/>
              <w:bottom w:val="nil"/>
              <w:right w:val="nil"/>
            </w:tcBorders>
            <w:shd w:val="clear" w:color="auto" w:fill="auto"/>
            <w:vAlign w:val="center"/>
            <w:hideMark/>
          </w:tcPr>
          <w:p w14:paraId="3B21677D" w14:textId="77777777" w:rsidR="00413357" w:rsidRPr="000C6B2A" w:rsidRDefault="00413357" w:rsidP="003C08E1">
            <w:pPr>
              <w:rPr>
                <w:rFonts w:ascii="Cambria" w:hAnsi="Cambria"/>
                <w:color w:val="000000"/>
              </w:rPr>
            </w:pPr>
            <w:r w:rsidRPr="000C6B2A">
              <w:rPr>
                <w:rFonts w:ascii="Cambria" w:hAnsi="Cambria"/>
                <w:color w:val="000000"/>
              </w:rPr>
              <w:t>ems.C.094</w:t>
            </w:r>
          </w:p>
        </w:tc>
        <w:tc>
          <w:tcPr>
            <w:tcW w:w="574" w:type="dxa"/>
            <w:tcBorders>
              <w:top w:val="nil"/>
              <w:left w:val="nil"/>
              <w:bottom w:val="nil"/>
              <w:right w:val="nil"/>
            </w:tcBorders>
            <w:shd w:val="clear" w:color="auto" w:fill="auto"/>
            <w:vAlign w:val="center"/>
            <w:hideMark/>
          </w:tcPr>
          <w:p w14:paraId="0B8BEE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5A72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DE3E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1427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33DB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8188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57A78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C1C1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1ACA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D6B3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A059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39A859F" w14:textId="77777777" w:rsidR="00413357" w:rsidRPr="000C6B2A" w:rsidRDefault="00413357" w:rsidP="003C08E1">
            <w:pPr>
              <w:jc w:val="right"/>
              <w:rPr>
                <w:rFonts w:ascii="Cambria" w:hAnsi="Cambria"/>
                <w:color w:val="000000"/>
              </w:rPr>
            </w:pPr>
            <w:r w:rsidRPr="000C6B2A">
              <w:rPr>
                <w:rFonts w:ascii="Cambria" w:hAnsi="Cambria"/>
                <w:color w:val="000000"/>
              </w:rPr>
              <w:t>404.5</w:t>
            </w:r>
          </w:p>
        </w:tc>
        <w:tc>
          <w:tcPr>
            <w:tcW w:w="1201" w:type="dxa"/>
            <w:tcBorders>
              <w:top w:val="nil"/>
              <w:left w:val="nil"/>
              <w:bottom w:val="nil"/>
              <w:right w:val="nil"/>
            </w:tcBorders>
            <w:shd w:val="clear" w:color="auto" w:fill="auto"/>
            <w:vAlign w:val="center"/>
            <w:hideMark/>
          </w:tcPr>
          <w:p w14:paraId="7A04F768" w14:textId="77777777" w:rsidR="00413357" w:rsidRPr="000C6B2A" w:rsidRDefault="00413357" w:rsidP="003C08E1">
            <w:pPr>
              <w:jc w:val="right"/>
              <w:rPr>
                <w:rFonts w:ascii="Cambria" w:hAnsi="Cambria"/>
                <w:color w:val="000000"/>
              </w:rPr>
            </w:pPr>
            <w:r w:rsidRPr="000C6B2A">
              <w:rPr>
                <w:rFonts w:ascii="Cambria" w:hAnsi="Cambria"/>
                <w:color w:val="000000"/>
              </w:rPr>
              <w:t>6.22E+07</w:t>
            </w:r>
          </w:p>
        </w:tc>
        <w:tc>
          <w:tcPr>
            <w:tcW w:w="1112" w:type="dxa"/>
            <w:tcBorders>
              <w:top w:val="nil"/>
              <w:left w:val="nil"/>
              <w:bottom w:val="nil"/>
              <w:right w:val="nil"/>
            </w:tcBorders>
            <w:shd w:val="clear" w:color="auto" w:fill="auto"/>
            <w:vAlign w:val="center"/>
            <w:hideMark/>
          </w:tcPr>
          <w:p w14:paraId="2B943809" w14:textId="77777777" w:rsidR="00413357" w:rsidRPr="000C6B2A" w:rsidRDefault="00413357" w:rsidP="003C08E1">
            <w:pPr>
              <w:jc w:val="right"/>
              <w:rPr>
                <w:rFonts w:ascii="Cambria" w:hAnsi="Cambria"/>
                <w:color w:val="000000"/>
              </w:rPr>
            </w:pPr>
            <w:r w:rsidRPr="000C6B2A">
              <w:rPr>
                <w:rFonts w:ascii="Cambria" w:hAnsi="Cambria"/>
                <w:color w:val="000000"/>
              </w:rPr>
              <w:t>310.8</w:t>
            </w:r>
          </w:p>
        </w:tc>
        <w:tc>
          <w:tcPr>
            <w:tcW w:w="809" w:type="dxa"/>
            <w:tcBorders>
              <w:top w:val="nil"/>
              <w:left w:val="nil"/>
              <w:bottom w:val="nil"/>
              <w:right w:val="nil"/>
            </w:tcBorders>
            <w:shd w:val="clear" w:color="auto" w:fill="auto"/>
            <w:vAlign w:val="center"/>
            <w:hideMark/>
          </w:tcPr>
          <w:p w14:paraId="7036706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B86DA50" w14:textId="77777777" w:rsidTr="002B3D7B">
        <w:trPr>
          <w:trHeight w:val="315"/>
        </w:trPr>
        <w:tc>
          <w:tcPr>
            <w:tcW w:w="1835" w:type="dxa"/>
            <w:tcBorders>
              <w:top w:val="nil"/>
              <w:left w:val="nil"/>
              <w:bottom w:val="nil"/>
              <w:right w:val="nil"/>
            </w:tcBorders>
            <w:shd w:val="clear" w:color="auto" w:fill="auto"/>
            <w:vAlign w:val="center"/>
            <w:hideMark/>
          </w:tcPr>
          <w:p w14:paraId="315430EF" w14:textId="77777777" w:rsidR="00413357" w:rsidRPr="000C6B2A" w:rsidRDefault="00413357" w:rsidP="003C08E1">
            <w:pPr>
              <w:rPr>
                <w:rFonts w:ascii="Cambria" w:hAnsi="Cambria"/>
                <w:color w:val="000000"/>
              </w:rPr>
            </w:pPr>
            <w:r w:rsidRPr="000C6B2A">
              <w:rPr>
                <w:rFonts w:ascii="Cambria" w:hAnsi="Cambria"/>
                <w:color w:val="000000"/>
              </w:rPr>
              <w:t>ems.C.095</w:t>
            </w:r>
          </w:p>
        </w:tc>
        <w:tc>
          <w:tcPr>
            <w:tcW w:w="574" w:type="dxa"/>
            <w:tcBorders>
              <w:top w:val="nil"/>
              <w:left w:val="nil"/>
              <w:bottom w:val="nil"/>
              <w:right w:val="nil"/>
            </w:tcBorders>
            <w:shd w:val="clear" w:color="auto" w:fill="auto"/>
            <w:vAlign w:val="center"/>
            <w:hideMark/>
          </w:tcPr>
          <w:p w14:paraId="05E60A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3858D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B54D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6C25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F81F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D414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1B81F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5609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B8FC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B7CC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2426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5DBF4B0" w14:textId="77777777" w:rsidR="00413357" w:rsidRPr="000C6B2A" w:rsidRDefault="00413357" w:rsidP="003C08E1">
            <w:pPr>
              <w:jc w:val="right"/>
              <w:rPr>
                <w:rFonts w:ascii="Cambria" w:hAnsi="Cambria"/>
                <w:color w:val="000000"/>
              </w:rPr>
            </w:pPr>
            <w:r w:rsidRPr="000C6B2A">
              <w:rPr>
                <w:rFonts w:ascii="Cambria" w:hAnsi="Cambria"/>
                <w:color w:val="000000"/>
              </w:rPr>
              <w:t>393.0</w:t>
            </w:r>
          </w:p>
        </w:tc>
        <w:tc>
          <w:tcPr>
            <w:tcW w:w="1201" w:type="dxa"/>
            <w:tcBorders>
              <w:top w:val="nil"/>
              <w:left w:val="nil"/>
              <w:bottom w:val="nil"/>
              <w:right w:val="nil"/>
            </w:tcBorders>
            <w:shd w:val="clear" w:color="auto" w:fill="auto"/>
            <w:vAlign w:val="center"/>
            <w:hideMark/>
          </w:tcPr>
          <w:p w14:paraId="4246DE73" w14:textId="77777777" w:rsidR="00413357" w:rsidRPr="000C6B2A" w:rsidRDefault="00413357" w:rsidP="003C08E1">
            <w:pPr>
              <w:jc w:val="right"/>
              <w:rPr>
                <w:rFonts w:ascii="Cambria" w:hAnsi="Cambria"/>
                <w:color w:val="000000"/>
              </w:rPr>
            </w:pPr>
            <w:r w:rsidRPr="000C6B2A">
              <w:rPr>
                <w:rFonts w:ascii="Cambria" w:hAnsi="Cambria"/>
                <w:color w:val="000000"/>
              </w:rPr>
              <w:t>7.63E+07</w:t>
            </w:r>
          </w:p>
        </w:tc>
        <w:tc>
          <w:tcPr>
            <w:tcW w:w="1112" w:type="dxa"/>
            <w:tcBorders>
              <w:top w:val="nil"/>
              <w:left w:val="nil"/>
              <w:bottom w:val="nil"/>
              <w:right w:val="nil"/>
            </w:tcBorders>
            <w:shd w:val="clear" w:color="auto" w:fill="auto"/>
            <w:vAlign w:val="center"/>
            <w:hideMark/>
          </w:tcPr>
          <w:p w14:paraId="33D0CBCD" w14:textId="77777777" w:rsidR="00413357" w:rsidRPr="000C6B2A" w:rsidRDefault="00413357" w:rsidP="003C08E1">
            <w:pPr>
              <w:jc w:val="right"/>
              <w:rPr>
                <w:rFonts w:ascii="Cambria" w:hAnsi="Cambria"/>
                <w:color w:val="000000"/>
              </w:rPr>
            </w:pPr>
            <w:r w:rsidRPr="000C6B2A">
              <w:rPr>
                <w:rFonts w:ascii="Cambria" w:hAnsi="Cambria"/>
                <w:color w:val="000000"/>
              </w:rPr>
              <w:t>310.6</w:t>
            </w:r>
          </w:p>
        </w:tc>
        <w:tc>
          <w:tcPr>
            <w:tcW w:w="809" w:type="dxa"/>
            <w:tcBorders>
              <w:top w:val="nil"/>
              <w:left w:val="nil"/>
              <w:bottom w:val="nil"/>
              <w:right w:val="nil"/>
            </w:tcBorders>
            <w:shd w:val="clear" w:color="auto" w:fill="auto"/>
            <w:vAlign w:val="center"/>
            <w:hideMark/>
          </w:tcPr>
          <w:p w14:paraId="6C27522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B54150C" w14:textId="77777777" w:rsidTr="002B3D7B">
        <w:trPr>
          <w:trHeight w:val="315"/>
        </w:trPr>
        <w:tc>
          <w:tcPr>
            <w:tcW w:w="1835" w:type="dxa"/>
            <w:tcBorders>
              <w:top w:val="nil"/>
              <w:left w:val="nil"/>
              <w:bottom w:val="nil"/>
              <w:right w:val="nil"/>
            </w:tcBorders>
            <w:shd w:val="clear" w:color="auto" w:fill="auto"/>
            <w:vAlign w:val="center"/>
            <w:hideMark/>
          </w:tcPr>
          <w:p w14:paraId="3F72018F" w14:textId="77777777" w:rsidR="00413357" w:rsidRPr="000C6B2A" w:rsidRDefault="00413357" w:rsidP="003C08E1">
            <w:pPr>
              <w:rPr>
                <w:rFonts w:ascii="Cambria" w:hAnsi="Cambria"/>
                <w:color w:val="000000"/>
              </w:rPr>
            </w:pPr>
            <w:r w:rsidRPr="000C6B2A">
              <w:rPr>
                <w:rFonts w:ascii="Cambria" w:hAnsi="Cambria"/>
                <w:color w:val="000000"/>
              </w:rPr>
              <w:t>ems.C.096</w:t>
            </w:r>
          </w:p>
        </w:tc>
        <w:tc>
          <w:tcPr>
            <w:tcW w:w="574" w:type="dxa"/>
            <w:tcBorders>
              <w:top w:val="nil"/>
              <w:left w:val="nil"/>
              <w:bottom w:val="nil"/>
              <w:right w:val="nil"/>
            </w:tcBorders>
            <w:shd w:val="clear" w:color="auto" w:fill="auto"/>
            <w:vAlign w:val="center"/>
            <w:hideMark/>
          </w:tcPr>
          <w:p w14:paraId="13B2A4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548BF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8A2C3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D012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543A0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4307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89FE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044D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1E8E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5F03D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239A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9EC5986" w14:textId="77777777" w:rsidR="00413357" w:rsidRPr="000C6B2A" w:rsidRDefault="00413357" w:rsidP="003C08E1">
            <w:pPr>
              <w:jc w:val="right"/>
              <w:rPr>
                <w:rFonts w:ascii="Cambria" w:hAnsi="Cambria"/>
                <w:color w:val="000000"/>
              </w:rPr>
            </w:pPr>
            <w:r w:rsidRPr="000C6B2A">
              <w:rPr>
                <w:rFonts w:ascii="Cambria" w:hAnsi="Cambria"/>
                <w:color w:val="000000"/>
              </w:rPr>
              <w:t>356.2</w:t>
            </w:r>
          </w:p>
        </w:tc>
        <w:tc>
          <w:tcPr>
            <w:tcW w:w="1201" w:type="dxa"/>
            <w:tcBorders>
              <w:top w:val="nil"/>
              <w:left w:val="nil"/>
              <w:bottom w:val="nil"/>
              <w:right w:val="nil"/>
            </w:tcBorders>
            <w:shd w:val="clear" w:color="auto" w:fill="auto"/>
            <w:vAlign w:val="center"/>
            <w:hideMark/>
          </w:tcPr>
          <w:p w14:paraId="7B336F20" w14:textId="77777777" w:rsidR="00413357" w:rsidRPr="000C6B2A" w:rsidRDefault="00413357" w:rsidP="003C08E1">
            <w:pPr>
              <w:jc w:val="right"/>
              <w:rPr>
                <w:rFonts w:ascii="Cambria" w:hAnsi="Cambria"/>
                <w:color w:val="000000"/>
              </w:rPr>
            </w:pPr>
            <w:r w:rsidRPr="000C6B2A">
              <w:rPr>
                <w:rFonts w:ascii="Cambria" w:hAnsi="Cambria"/>
                <w:color w:val="000000"/>
              </w:rPr>
              <w:t>1.56E+07</w:t>
            </w:r>
          </w:p>
        </w:tc>
        <w:tc>
          <w:tcPr>
            <w:tcW w:w="1112" w:type="dxa"/>
            <w:tcBorders>
              <w:top w:val="nil"/>
              <w:left w:val="nil"/>
              <w:bottom w:val="nil"/>
              <w:right w:val="nil"/>
            </w:tcBorders>
            <w:shd w:val="clear" w:color="auto" w:fill="auto"/>
            <w:vAlign w:val="center"/>
            <w:hideMark/>
          </w:tcPr>
          <w:p w14:paraId="7F3B0BCB" w14:textId="77777777" w:rsidR="00413357" w:rsidRPr="000C6B2A" w:rsidRDefault="00413357" w:rsidP="003C08E1">
            <w:pPr>
              <w:jc w:val="right"/>
              <w:rPr>
                <w:rFonts w:ascii="Cambria" w:hAnsi="Cambria"/>
                <w:color w:val="000000"/>
              </w:rPr>
            </w:pPr>
            <w:r w:rsidRPr="000C6B2A">
              <w:rPr>
                <w:rFonts w:ascii="Cambria" w:hAnsi="Cambria"/>
                <w:color w:val="000000"/>
              </w:rPr>
              <w:t>356.7</w:t>
            </w:r>
          </w:p>
        </w:tc>
        <w:tc>
          <w:tcPr>
            <w:tcW w:w="809" w:type="dxa"/>
            <w:tcBorders>
              <w:top w:val="nil"/>
              <w:left w:val="nil"/>
              <w:bottom w:val="nil"/>
              <w:right w:val="nil"/>
            </w:tcBorders>
            <w:shd w:val="clear" w:color="auto" w:fill="auto"/>
            <w:vAlign w:val="center"/>
            <w:hideMark/>
          </w:tcPr>
          <w:p w14:paraId="17405D9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F0C997B" w14:textId="77777777" w:rsidTr="002B3D7B">
        <w:trPr>
          <w:trHeight w:val="315"/>
        </w:trPr>
        <w:tc>
          <w:tcPr>
            <w:tcW w:w="1835" w:type="dxa"/>
            <w:tcBorders>
              <w:top w:val="nil"/>
              <w:left w:val="nil"/>
              <w:bottom w:val="nil"/>
              <w:right w:val="nil"/>
            </w:tcBorders>
            <w:shd w:val="clear" w:color="auto" w:fill="auto"/>
            <w:vAlign w:val="center"/>
            <w:hideMark/>
          </w:tcPr>
          <w:p w14:paraId="03B82C01" w14:textId="77777777" w:rsidR="00413357" w:rsidRPr="000C6B2A" w:rsidRDefault="00413357" w:rsidP="003C08E1">
            <w:pPr>
              <w:rPr>
                <w:rFonts w:ascii="Cambria" w:hAnsi="Cambria"/>
                <w:color w:val="000000"/>
              </w:rPr>
            </w:pPr>
            <w:r w:rsidRPr="000C6B2A">
              <w:rPr>
                <w:rFonts w:ascii="Cambria" w:hAnsi="Cambria"/>
                <w:color w:val="000000"/>
              </w:rPr>
              <w:t>ems.C.097</w:t>
            </w:r>
          </w:p>
        </w:tc>
        <w:tc>
          <w:tcPr>
            <w:tcW w:w="574" w:type="dxa"/>
            <w:tcBorders>
              <w:top w:val="nil"/>
              <w:left w:val="nil"/>
              <w:bottom w:val="nil"/>
              <w:right w:val="nil"/>
            </w:tcBorders>
            <w:shd w:val="clear" w:color="auto" w:fill="auto"/>
            <w:vAlign w:val="center"/>
            <w:hideMark/>
          </w:tcPr>
          <w:p w14:paraId="4B7CD02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49F49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39BDF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3A916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E874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BDF4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4C8E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03BA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25700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46B2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3BA8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BE1C64" w14:textId="77777777" w:rsidR="00413357" w:rsidRPr="000C6B2A" w:rsidRDefault="00413357" w:rsidP="003C08E1">
            <w:pPr>
              <w:jc w:val="right"/>
              <w:rPr>
                <w:rFonts w:ascii="Cambria" w:hAnsi="Cambria"/>
                <w:color w:val="000000"/>
              </w:rPr>
            </w:pPr>
            <w:r w:rsidRPr="000C6B2A">
              <w:rPr>
                <w:rFonts w:ascii="Cambria" w:hAnsi="Cambria"/>
                <w:color w:val="000000"/>
              </w:rPr>
              <w:t>351.3</w:t>
            </w:r>
          </w:p>
        </w:tc>
        <w:tc>
          <w:tcPr>
            <w:tcW w:w="1201" w:type="dxa"/>
            <w:tcBorders>
              <w:top w:val="nil"/>
              <w:left w:val="nil"/>
              <w:bottom w:val="nil"/>
              <w:right w:val="nil"/>
            </w:tcBorders>
            <w:shd w:val="clear" w:color="auto" w:fill="auto"/>
            <w:vAlign w:val="center"/>
            <w:hideMark/>
          </w:tcPr>
          <w:p w14:paraId="6653E2C5" w14:textId="77777777" w:rsidR="00413357" w:rsidRPr="000C6B2A" w:rsidRDefault="00413357" w:rsidP="003C08E1">
            <w:pPr>
              <w:jc w:val="right"/>
              <w:rPr>
                <w:rFonts w:ascii="Cambria" w:hAnsi="Cambria"/>
                <w:color w:val="000000"/>
              </w:rPr>
            </w:pPr>
            <w:r w:rsidRPr="000C6B2A">
              <w:rPr>
                <w:rFonts w:ascii="Cambria" w:hAnsi="Cambria"/>
                <w:color w:val="000000"/>
              </w:rPr>
              <w:t>1.25E+07</w:t>
            </w:r>
          </w:p>
        </w:tc>
        <w:tc>
          <w:tcPr>
            <w:tcW w:w="1112" w:type="dxa"/>
            <w:tcBorders>
              <w:top w:val="nil"/>
              <w:left w:val="nil"/>
              <w:bottom w:val="nil"/>
              <w:right w:val="nil"/>
            </w:tcBorders>
            <w:shd w:val="clear" w:color="auto" w:fill="auto"/>
            <w:vAlign w:val="center"/>
            <w:hideMark/>
          </w:tcPr>
          <w:p w14:paraId="3B2F937B" w14:textId="77777777" w:rsidR="00413357" w:rsidRPr="000C6B2A" w:rsidRDefault="00413357" w:rsidP="003C08E1">
            <w:pPr>
              <w:jc w:val="right"/>
              <w:rPr>
                <w:rFonts w:ascii="Cambria" w:hAnsi="Cambria"/>
                <w:color w:val="000000"/>
              </w:rPr>
            </w:pPr>
            <w:r w:rsidRPr="000C6B2A">
              <w:rPr>
                <w:rFonts w:ascii="Cambria" w:hAnsi="Cambria"/>
                <w:color w:val="000000"/>
              </w:rPr>
              <w:t>430.1</w:t>
            </w:r>
          </w:p>
        </w:tc>
        <w:tc>
          <w:tcPr>
            <w:tcW w:w="809" w:type="dxa"/>
            <w:tcBorders>
              <w:top w:val="nil"/>
              <w:left w:val="nil"/>
              <w:bottom w:val="nil"/>
              <w:right w:val="nil"/>
            </w:tcBorders>
            <w:shd w:val="clear" w:color="auto" w:fill="auto"/>
            <w:vAlign w:val="center"/>
            <w:hideMark/>
          </w:tcPr>
          <w:p w14:paraId="2B39AF7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F84B0AD" w14:textId="77777777" w:rsidTr="002B3D7B">
        <w:trPr>
          <w:trHeight w:val="315"/>
        </w:trPr>
        <w:tc>
          <w:tcPr>
            <w:tcW w:w="1835" w:type="dxa"/>
            <w:tcBorders>
              <w:top w:val="nil"/>
              <w:left w:val="nil"/>
              <w:bottom w:val="nil"/>
              <w:right w:val="nil"/>
            </w:tcBorders>
            <w:shd w:val="clear" w:color="auto" w:fill="auto"/>
            <w:vAlign w:val="center"/>
            <w:hideMark/>
          </w:tcPr>
          <w:p w14:paraId="0168E133" w14:textId="77777777" w:rsidR="00413357" w:rsidRPr="000C6B2A" w:rsidRDefault="00413357" w:rsidP="003C08E1">
            <w:pPr>
              <w:rPr>
                <w:rFonts w:ascii="Cambria" w:hAnsi="Cambria"/>
                <w:color w:val="000000"/>
              </w:rPr>
            </w:pPr>
            <w:r w:rsidRPr="000C6B2A">
              <w:rPr>
                <w:rFonts w:ascii="Cambria" w:hAnsi="Cambria"/>
                <w:color w:val="000000"/>
              </w:rPr>
              <w:t>ems.C.098</w:t>
            </w:r>
          </w:p>
        </w:tc>
        <w:tc>
          <w:tcPr>
            <w:tcW w:w="574" w:type="dxa"/>
            <w:tcBorders>
              <w:top w:val="nil"/>
              <w:left w:val="nil"/>
              <w:bottom w:val="nil"/>
              <w:right w:val="nil"/>
            </w:tcBorders>
            <w:shd w:val="clear" w:color="auto" w:fill="auto"/>
            <w:vAlign w:val="center"/>
            <w:hideMark/>
          </w:tcPr>
          <w:p w14:paraId="2F9409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2AADB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57A4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5488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002E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099D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FE17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E6AB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528B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C0F1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0BDAD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ED75A59" w14:textId="77777777" w:rsidR="00413357" w:rsidRPr="000C6B2A" w:rsidRDefault="00413357" w:rsidP="003C08E1">
            <w:pPr>
              <w:jc w:val="right"/>
              <w:rPr>
                <w:rFonts w:ascii="Cambria" w:hAnsi="Cambria"/>
                <w:color w:val="000000"/>
              </w:rPr>
            </w:pPr>
            <w:r w:rsidRPr="000C6B2A">
              <w:rPr>
                <w:rFonts w:ascii="Cambria" w:hAnsi="Cambria"/>
                <w:color w:val="000000"/>
              </w:rPr>
              <w:t>446.6</w:t>
            </w:r>
          </w:p>
        </w:tc>
        <w:tc>
          <w:tcPr>
            <w:tcW w:w="1201" w:type="dxa"/>
            <w:tcBorders>
              <w:top w:val="nil"/>
              <w:left w:val="nil"/>
              <w:bottom w:val="nil"/>
              <w:right w:val="nil"/>
            </w:tcBorders>
            <w:shd w:val="clear" w:color="auto" w:fill="auto"/>
            <w:vAlign w:val="center"/>
            <w:hideMark/>
          </w:tcPr>
          <w:p w14:paraId="06B1E5EC" w14:textId="77777777" w:rsidR="00413357" w:rsidRPr="000C6B2A" w:rsidRDefault="00413357" w:rsidP="003C08E1">
            <w:pPr>
              <w:jc w:val="right"/>
              <w:rPr>
                <w:rFonts w:ascii="Cambria" w:hAnsi="Cambria"/>
                <w:color w:val="000000"/>
              </w:rPr>
            </w:pPr>
            <w:r w:rsidRPr="000C6B2A">
              <w:rPr>
                <w:rFonts w:ascii="Cambria" w:hAnsi="Cambria"/>
                <w:color w:val="000000"/>
              </w:rPr>
              <w:t>2.04E+07</w:t>
            </w:r>
          </w:p>
        </w:tc>
        <w:tc>
          <w:tcPr>
            <w:tcW w:w="1112" w:type="dxa"/>
            <w:tcBorders>
              <w:top w:val="nil"/>
              <w:left w:val="nil"/>
              <w:bottom w:val="nil"/>
              <w:right w:val="nil"/>
            </w:tcBorders>
            <w:shd w:val="clear" w:color="auto" w:fill="auto"/>
            <w:vAlign w:val="center"/>
            <w:hideMark/>
          </w:tcPr>
          <w:p w14:paraId="71CE3D30" w14:textId="77777777" w:rsidR="00413357" w:rsidRPr="000C6B2A" w:rsidRDefault="00413357" w:rsidP="003C08E1">
            <w:pPr>
              <w:jc w:val="right"/>
              <w:rPr>
                <w:rFonts w:ascii="Cambria" w:hAnsi="Cambria"/>
                <w:color w:val="000000"/>
              </w:rPr>
            </w:pPr>
            <w:r w:rsidRPr="000C6B2A">
              <w:rPr>
                <w:rFonts w:ascii="Cambria" w:hAnsi="Cambria"/>
                <w:color w:val="000000"/>
              </w:rPr>
              <w:t>444.2</w:t>
            </w:r>
          </w:p>
        </w:tc>
        <w:tc>
          <w:tcPr>
            <w:tcW w:w="809" w:type="dxa"/>
            <w:tcBorders>
              <w:top w:val="nil"/>
              <w:left w:val="nil"/>
              <w:bottom w:val="nil"/>
              <w:right w:val="nil"/>
            </w:tcBorders>
            <w:shd w:val="clear" w:color="auto" w:fill="auto"/>
            <w:vAlign w:val="center"/>
            <w:hideMark/>
          </w:tcPr>
          <w:p w14:paraId="100E4BF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1DDBF13" w14:textId="77777777" w:rsidTr="002B3D7B">
        <w:trPr>
          <w:trHeight w:val="315"/>
        </w:trPr>
        <w:tc>
          <w:tcPr>
            <w:tcW w:w="1835" w:type="dxa"/>
            <w:tcBorders>
              <w:top w:val="nil"/>
              <w:left w:val="nil"/>
              <w:bottom w:val="nil"/>
              <w:right w:val="nil"/>
            </w:tcBorders>
            <w:shd w:val="clear" w:color="auto" w:fill="auto"/>
            <w:vAlign w:val="center"/>
            <w:hideMark/>
          </w:tcPr>
          <w:p w14:paraId="707A98F0" w14:textId="77777777" w:rsidR="00413357" w:rsidRPr="000C6B2A" w:rsidRDefault="00413357" w:rsidP="003C08E1">
            <w:pPr>
              <w:rPr>
                <w:rFonts w:ascii="Cambria" w:hAnsi="Cambria"/>
                <w:color w:val="000000"/>
              </w:rPr>
            </w:pPr>
            <w:r w:rsidRPr="000C6B2A">
              <w:rPr>
                <w:rFonts w:ascii="Cambria" w:hAnsi="Cambria"/>
                <w:color w:val="000000"/>
              </w:rPr>
              <w:t>ems.C.099</w:t>
            </w:r>
          </w:p>
        </w:tc>
        <w:tc>
          <w:tcPr>
            <w:tcW w:w="574" w:type="dxa"/>
            <w:tcBorders>
              <w:top w:val="nil"/>
              <w:left w:val="nil"/>
              <w:bottom w:val="nil"/>
              <w:right w:val="nil"/>
            </w:tcBorders>
            <w:shd w:val="clear" w:color="auto" w:fill="auto"/>
            <w:vAlign w:val="center"/>
            <w:hideMark/>
          </w:tcPr>
          <w:p w14:paraId="2A4A22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2BB6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06CC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DCB0C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76E4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20B9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7892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908B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459C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9D27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FCBC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5D0F725" w14:textId="77777777" w:rsidR="00413357" w:rsidRPr="000C6B2A" w:rsidRDefault="00413357" w:rsidP="003C08E1">
            <w:pPr>
              <w:jc w:val="right"/>
              <w:rPr>
                <w:rFonts w:ascii="Cambria" w:hAnsi="Cambria"/>
                <w:color w:val="000000"/>
              </w:rPr>
            </w:pPr>
            <w:r w:rsidRPr="000C6B2A">
              <w:rPr>
                <w:rFonts w:ascii="Cambria" w:hAnsi="Cambria"/>
                <w:color w:val="000000"/>
              </w:rPr>
              <w:t>386.5</w:t>
            </w:r>
          </w:p>
        </w:tc>
        <w:tc>
          <w:tcPr>
            <w:tcW w:w="1201" w:type="dxa"/>
            <w:tcBorders>
              <w:top w:val="nil"/>
              <w:left w:val="nil"/>
              <w:bottom w:val="nil"/>
              <w:right w:val="nil"/>
            </w:tcBorders>
            <w:shd w:val="clear" w:color="auto" w:fill="auto"/>
            <w:vAlign w:val="center"/>
            <w:hideMark/>
          </w:tcPr>
          <w:p w14:paraId="2CA61531" w14:textId="77777777" w:rsidR="00413357" w:rsidRPr="000C6B2A" w:rsidRDefault="00413357" w:rsidP="003C08E1">
            <w:pPr>
              <w:jc w:val="right"/>
              <w:rPr>
                <w:rFonts w:ascii="Cambria" w:hAnsi="Cambria"/>
                <w:color w:val="000000"/>
              </w:rPr>
            </w:pPr>
            <w:r w:rsidRPr="000C6B2A">
              <w:rPr>
                <w:rFonts w:ascii="Cambria" w:hAnsi="Cambria"/>
                <w:color w:val="000000"/>
              </w:rPr>
              <w:t>2.62E+07</w:t>
            </w:r>
          </w:p>
        </w:tc>
        <w:tc>
          <w:tcPr>
            <w:tcW w:w="1112" w:type="dxa"/>
            <w:tcBorders>
              <w:top w:val="nil"/>
              <w:left w:val="nil"/>
              <w:bottom w:val="nil"/>
              <w:right w:val="nil"/>
            </w:tcBorders>
            <w:shd w:val="clear" w:color="auto" w:fill="auto"/>
            <w:vAlign w:val="center"/>
            <w:hideMark/>
          </w:tcPr>
          <w:p w14:paraId="7A87CEF7" w14:textId="77777777" w:rsidR="00413357" w:rsidRPr="000C6B2A" w:rsidRDefault="00413357" w:rsidP="003C08E1">
            <w:pPr>
              <w:jc w:val="right"/>
              <w:rPr>
                <w:rFonts w:ascii="Cambria" w:hAnsi="Cambria"/>
                <w:color w:val="000000"/>
              </w:rPr>
            </w:pPr>
            <w:r w:rsidRPr="000C6B2A">
              <w:rPr>
                <w:rFonts w:ascii="Cambria" w:hAnsi="Cambria"/>
                <w:color w:val="000000"/>
              </w:rPr>
              <w:t>397.2</w:t>
            </w:r>
          </w:p>
        </w:tc>
        <w:tc>
          <w:tcPr>
            <w:tcW w:w="809" w:type="dxa"/>
            <w:tcBorders>
              <w:top w:val="nil"/>
              <w:left w:val="nil"/>
              <w:bottom w:val="nil"/>
              <w:right w:val="nil"/>
            </w:tcBorders>
            <w:shd w:val="clear" w:color="auto" w:fill="auto"/>
            <w:vAlign w:val="center"/>
            <w:hideMark/>
          </w:tcPr>
          <w:p w14:paraId="471BD59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15F0360" w14:textId="77777777" w:rsidTr="002B3D7B">
        <w:trPr>
          <w:trHeight w:val="315"/>
        </w:trPr>
        <w:tc>
          <w:tcPr>
            <w:tcW w:w="1835" w:type="dxa"/>
            <w:tcBorders>
              <w:top w:val="nil"/>
              <w:left w:val="nil"/>
              <w:bottom w:val="nil"/>
              <w:right w:val="nil"/>
            </w:tcBorders>
            <w:shd w:val="clear" w:color="auto" w:fill="auto"/>
            <w:vAlign w:val="center"/>
            <w:hideMark/>
          </w:tcPr>
          <w:p w14:paraId="02F7FEBE" w14:textId="77777777" w:rsidR="00413357" w:rsidRPr="000C6B2A" w:rsidRDefault="00413357" w:rsidP="003C08E1">
            <w:pPr>
              <w:rPr>
                <w:rFonts w:ascii="Cambria" w:hAnsi="Cambria"/>
                <w:color w:val="000000"/>
              </w:rPr>
            </w:pPr>
            <w:r w:rsidRPr="000C6B2A">
              <w:rPr>
                <w:rFonts w:ascii="Cambria" w:hAnsi="Cambria"/>
                <w:color w:val="000000"/>
              </w:rPr>
              <w:t>ems.C.100</w:t>
            </w:r>
          </w:p>
        </w:tc>
        <w:tc>
          <w:tcPr>
            <w:tcW w:w="574" w:type="dxa"/>
            <w:tcBorders>
              <w:top w:val="nil"/>
              <w:left w:val="nil"/>
              <w:bottom w:val="nil"/>
              <w:right w:val="nil"/>
            </w:tcBorders>
            <w:shd w:val="clear" w:color="auto" w:fill="auto"/>
            <w:vAlign w:val="center"/>
            <w:hideMark/>
          </w:tcPr>
          <w:p w14:paraId="7EF473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FBE8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1801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F092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38DE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CE0F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2752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9BDA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17025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C21B7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A4D6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5C81CF1" w14:textId="77777777" w:rsidR="00413357" w:rsidRPr="000C6B2A" w:rsidRDefault="00413357" w:rsidP="003C08E1">
            <w:pPr>
              <w:jc w:val="right"/>
              <w:rPr>
                <w:rFonts w:ascii="Cambria" w:hAnsi="Cambria"/>
                <w:color w:val="000000"/>
              </w:rPr>
            </w:pPr>
            <w:r w:rsidRPr="000C6B2A">
              <w:rPr>
                <w:rFonts w:ascii="Cambria" w:hAnsi="Cambria"/>
                <w:color w:val="000000"/>
              </w:rPr>
              <w:t>555.0</w:t>
            </w:r>
          </w:p>
        </w:tc>
        <w:tc>
          <w:tcPr>
            <w:tcW w:w="1201" w:type="dxa"/>
            <w:tcBorders>
              <w:top w:val="nil"/>
              <w:left w:val="nil"/>
              <w:bottom w:val="nil"/>
              <w:right w:val="nil"/>
            </w:tcBorders>
            <w:shd w:val="clear" w:color="auto" w:fill="auto"/>
            <w:vAlign w:val="center"/>
            <w:hideMark/>
          </w:tcPr>
          <w:p w14:paraId="790B2017" w14:textId="77777777" w:rsidR="00413357" w:rsidRPr="000C6B2A" w:rsidRDefault="00413357" w:rsidP="003C08E1">
            <w:pPr>
              <w:jc w:val="right"/>
              <w:rPr>
                <w:rFonts w:ascii="Cambria" w:hAnsi="Cambria"/>
                <w:color w:val="000000"/>
              </w:rPr>
            </w:pPr>
            <w:r w:rsidRPr="000C6B2A">
              <w:rPr>
                <w:rFonts w:ascii="Cambria" w:hAnsi="Cambria"/>
                <w:color w:val="000000"/>
              </w:rPr>
              <w:t>2.54E+07</w:t>
            </w:r>
          </w:p>
        </w:tc>
        <w:tc>
          <w:tcPr>
            <w:tcW w:w="1112" w:type="dxa"/>
            <w:tcBorders>
              <w:top w:val="nil"/>
              <w:left w:val="nil"/>
              <w:bottom w:val="nil"/>
              <w:right w:val="nil"/>
            </w:tcBorders>
            <w:shd w:val="clear" w:color="auto" w:fill="auto"/>
            <w:vAlign w:val="center"/>
            <w:hideMark/>
          </w:tcPr>
          <w:p w14:paraId="3ADB0AB1" w14:textId="77777777" w:rsidR="00413357" w:rsidRPr="000C6B2A" w:rsidRDefault="00413357" w:rsidP="003C08E1">
            <w:pPr>
              <w:jc w:val="right"/>
              <w:rPr>
                <w:rFonts w:ascii="Cambria" w:hAnsi="Cambria"/>
                <w:color w:val="000000"/>
              </w:rPr>
            </w:pPr>
            <w:r w:rsidRPr="000C6B2A">
              <w:rPr>
                <w:rFonts w:ascii="Cambria" w:hAnsi="Cambria"/>
                <w:color w:val="000000"/>
              </w:rPr>
              <w:t>379.0</w:t>
            </w:r>
          </w:p>
        </w:tc>
        <w:tc>
          <w:tcPr>
            <w:tcW w:w="809" w:type="dxa"/>
            <w:tcBorders>
              <w:top w:val="nil"/>
              <w:left w:val="nil"/>
              <w:bottom w:val="nil"/>
              <w:right w:val="nil"/>
            </w:tcBorders>
            <w:shd w:val="clear" w:color="auto" w:fill="auto"/>
            <w:vAlign w:val="center"/>
            <w:hideMark/>
          </w:tcPr>
          <w:p w14:paraId="0035F75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1CA69CF" w14:textId="77777777" w:rsidTr="002B3D7B">
        <w:trPr>
          <w:trHeight w:val="315"/>
        </w:trPr>
        <w:tc>
          <w:tcPr>
            <w:tcW w:w="1835" w:type="dxa"/>
            <w:tcBorders>
              <w:top w:val="nil"/>
              <w:left w:val="nil"/>
              <w:bottom w:val="nil"/>
              <w:right w:val="nil"/>
            </w:tcBorders>
            <w:shd w:val="clear" w:color="auto" w:fill="auto"/>
            <w:vAlign w:val="center"/>
            <w:hideMark/>
          </w:tcPr>
          <w:p w14:paraId="25113EE3" w14:textId="77777777" w:rsidR="00413357" w:rsidRPr="000C6B2A" w:rsidRDefault="00413357" w:rsidP="003C08E1">
            <w:pPr>
              <w:rPr>
                <w:rFonts w:ascii="Cambria" w:hAnsi="Cambria"/>
                <w:color w:val="000000"/>
              </w:rPr>
            </w:pPr>
            <w:r w:rsidRPr="000C6B2A">
              <w:rPr>
                <w:rFonts w:ascii="Cambria" w:hAnsi="Cambria"/>
                <w:color w:val="000000"/>
              </w:rPr>
              <w:t>ems.C.101</w:t>
            </w:r>
          </w:p>
        </w:tc>
        <w:tc>
          <w:tcPr>
            <w:tcW w:w="574" w:type="dxa"/>
            <w:tcBorders>
              <w:top w:val="nil"/>
              <w:left w:val="nil"/>
              <w:bottom w:val="nil"/>
              <w:right w:val="nil"/>
            </w:tcBorders>
            <w:shd w:val="clear" w:color="auto" w:fill="auto"/>
            <w:vAlign w:val="center"/>
            <w:hideMark/>
          </w:tcPr>
          <w:p w14:paraId="21A657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774C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B028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1A8E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D7B84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C568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3BD9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11F7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622A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F409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1C04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9F02B60" w14:textId="77777777" w:rsidR="00413357" w:rsidRPr="000C6B2A" w:rsidRDefault="00413357" w:rsidP="003C08E1">
            <w:pPr>
              <w:jc w:val="right"/>
              <w:rPr>
                <w:rFonts w:ascii="Cambria" w:hAnsi="Cambria"/>
                <w:color w:val="000000"/>
              </w:rPr>
            </w:pPr>
            <w:r w:rsidRPr="000C6B2A">
              <w:rPr>
                <w:rFonts w:ascii="Cambria" w:hAnsi="Cambria"/>
                <w:color w:val="000000"/>
              </w:rPr>
              <w:t>568.4</w:t>
            </w:r>
          </w:p>
        </w:tc>
        <w:tc>
          <w:tcPr>
            <w:tcW w:w="1201" w:type="dxa"/>
            <w:tcBorders>
              <w:top w:val="nil"/>
              <w:left w:val="nil"/>
              <w:bottom w:val="nil"/>
              <w:right w:val="nil"/>
            </w:tcBorders>
            <w:shd w:val="clear" w:color="auto" w:fill="auto"/>
            <w:vAlign w:val="center"/>
            <w:hideMark/>
          </w:tcPr>
          <w:p w14:paraId="2DBCB6A0" w14:textId="77777777" w:rsidR="00413357" w:rsidRPr="000C6B2A" w:rsidRDefault="00413357" w:rsidP="003C08E1">
            <w:pPr>
              <w:jc w:val="right"/>
              <w:rPr>
                <w:rFonts w:ascii="Cambria" w:hAnsi="Cambria"/>
                <w:color w:val="000000"/>
              </w:rPr>
            </w:pPr>
            <w:r w:rsidRPr="000C6B2A">
              <w:rPr>
                <w:rFonts w:ascii="Cambria" w:hAnsi="Cambria"/>
                <w:color w:val="000000"/>
              </w:rPr>
              <w:t>2.20E+07</w:t>
            </w:r>
          </w:p>
        </w:tc>
        <w:tc>
          <w:tcPr>
            <w:tcW w:w="1112" w:type="dxa"/>
            <w:tcBorders>
              <w:top w:val="nil"/>
              <w:left w:val="nil"/>
              <w:bottom w:val="nil"/>
              <w:right w:val="nil"/>
            </w:tcBorders>
            <w:shd w:val="clear" w:color="auto" w:fill="auto"/>
            <w:vAlign w:val="center"/>
            <w:hideMark/>
          </w:tcPr>
          <w:p w14:paraId="3BB6ED2B" w14:textId="77777777" w:rsidR="00413357" w:rsidRPr="000C6B2A" w:rsidRDefault="00413357" w:rsidP="003C08E1">
            <w:pPr>
              <w:jc w:val="right"/>
              <w:rPr>
                <w:rFonts w:ascii="Cambria" w:hAnsi="Cambria"/>
                <w:color w:val="000000"/>
              </w:rPr>
            </w:pPr>
            <w:r w:rsidRPr="000C6B2A">
              <w:rPr>
                <w:rFonts w:ascii="Cambria" w:hAnsi="Cambria"/>
                <w:color w:val="000000"/>
              </w:rPr>
              <w:t>401.8</w:t>
            </w:r>
          </w:p>
        </w:tc>
        <w:tc>
          <w:tcPr>
            <w:tcW w:w="809" w:type="dxa"/>
            <w:tcBorders>
              <w:top w:val="nil"/>
              <w:left w:val="nil"/>
              <w:bottom w:val="nil"/>
              <w:right w:val="nil"/>
            </w:tcBorders>
            <w:shd w:val="clear" w:color="auto" w:fill="auto"/>
            <w:vAlign w:val="center"/>
            <w:hideMark/>
          </w:tcPr>
          <w:p w14:paraId="73B56AA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6976973" w14:textId="77777777" w:rsidTr="002B3D7B">
        <w:trPr>
          <w:trHeight w:val="315"/>
        </w:trPr>
        <w:tc>
          <w:tcPr>
            <w:tcW w:w="1835" w:type="dxa"/>
            <w:tcBorders>
              <w:top w:val="nil"/>
              <w:left w:val="nil"/>
              <w:bottom w:val="nil"/>
              <w:right w:val="nil"/>
            </w:tcBorders>
            <w:shd w:val="clear" w:color="auto" w:fill="auto"/>
            <w:vAlign w:val="center"/>
            <w:hideMark/>
          </w:tcPr>
          <w:p w14:paraId="1D49E086" w14:textId="77777777" w:rsidR="00413357" w:rsidRPr="000C6B2A" w:rsidRDefault="00413357" w:rsidP="003C08E1">
            <w:pPr>
              <w:rPr>
                <w:rFonts w:ascii="Cambria" w:hAnsi="Cambria"/>
                <w:color w:val="000000"/>
              </w:rPr>
            </w:pPr>
            <w:r w:rsidRPr="000C6B2A">
              <w:rPr>
                <w:rFonts w:ascii="Cambria" w:hAnsi="Cambria"/>
                <w:color w:val="000000"/>
              </w:rPr>
              <w:t>ems.C.102</w:t>
            </w:r>
          </w:p>
        </w:tc>
        <w:tc>
          <w:tcPr>
            <w:tcW w:w="574" w:type="dxa"/>
            <w:tcBorders>
              <w:top w:val="nil"/>
              <w:left w:val="nil"/>
              <w:bottom w:val="nil"/>
              <w:right w:val="nil"/>
            </w:tcBorders>
            <w:shd w:val="clear" w:color="auto" w:fill="auto"/>
            <w:vAlign w:val="center"/>
            <w:hideMark/>
          </w:tcPr>
          <w:p w14:paraId="363742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030A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B89F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D2DB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4D34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D94F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DD9E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1F4A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7106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2060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18E0D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176B2C3" w14:textId="77777777" w:rsidR="00413357" w:rsidRPr="000C6B2A" w:rsidRDefault="00413357" w:rsidP="003C08E1">
            <w:pPr>
              <w:jc w:val="right"/>
              <w:rPr>
                <w:rFonts w:ascii="Cambria" w:hAnsi="Cambria"/>
                <w:color w:val="000000"/>
              </w:rPr>
            </w:pPr>
            <w:r w:rsidRPr="000C6B2A">
              <w:rPr>
                <w:rFonts w:ascii="Cambria" w:hAnsi="Cambria"/>
                <w:color w:val="000000"/>
              </w:rPr>
              <w:t>515.2</w:t>
            </w:r>
          </w:p>
        </w:tc>
        <w:tc>
          <w:tcPr>
            <w:tcW w:w="1201" w:type="dxa"/>
            <w:tcBorders>
              <w:top w:val="nil"/>
              <w:left w:val="nil"/>
              <w:bottom w:val="nil"/>
              <w:right w:val="nil"/>
            </w:tcBorders>
            <w:shd w:val="clear" w:color="auto" w:fill="auto"/>
            <w:vAlign w:val="center"/>
            <w:hideMark/>
          </w:tcPr>
          <w:p w14:paraId="11B492B9" w14:textId="77777777" w:rsidR="00413357" w:rsidRPr="000C6B2A" w:rsidRDefault="00413357" w:rsidP="003C08E1">
            <w:pPr>
              <w:jc w:val="right"/>
              <w:rPr>
                <w:rFonts w:ascii="Cambria" w:hAnsi="Cambria"/>
                <w:color w:val="000000"/>
              </w:rPr>
            </w:pPr>
            <w:r w:rsidRPr="000C6B2A">
              <w:rPr>
                <w:rFonts w:ascii="Cambria" w:hAnsi="Cambria"/>
                <w:color w:val="000000"/>
              </w:rPr>
              <w:t>9.92E+06</w:t>
            </w:r>
          </w:p>
        </w:tc>
        <w:tc>
          <w:tcPr>
            <w:tcW w:w="1112" w:type="dxa"/>
            <w:tcBorders>
              <w:top w:val="nil"/>
              <w:left w:val="nil"/>
              <w:bottom w:val="nil"/>
              <w:right w:val="nil"/>
            </w:tcBorders>
            <w:shd w:val="clear" w:color="auto" w:fill="auto"/>
            <w:vAlign w:val="center"/>
            <w:hideMark/>
          </w:tcPr>
          <w:p w14:paraId="576D794E" w14:textId="77777777" w:rsidR="00413357" w:rsidRPr="000C6B2A" w:rsidRDefault="00413357" w:rsidP="003C08E1">
            <w:pPr>
              <w:jc w:val="right"/>
              <w:rPr>
                <w:rFonts w:ascii="Cambria" w:hAnsi="Cambria"/>
                <w:color w:val="000000"/>
              </w:rPr>
            </w:pPr>
            <w:r w:rsidRPr="000C6B2A">
              <w:rPr>
                <w:rFonts w:ascii="Cambria" w:hAnsi="Cambria"/>
                <w:color w:val="000000"/>
              </w:rPr>
              <w:t>388.3</w:t>
            </w:r>
          </w:p>
        </w:tc>
        <w:tc>
          <w:tcPr>
            <w:tcW w:w="809" w:type="dxa"/>
            <w:tcBorders>
              <w:top w:val="nil"/>
              <w:left w:val="nil"/>
              <w:bottom w:val="nil"/>
              <w:right w:val="nil"/>
            </w:tcBorders>
            <w:shd w:val="clear" w:color="auto" w:fill="auto"/>
            <w:vAlign w:val="center"/>
            <w:hideMark/>
          </w:tcPr>
          <w:p w14:paraId="1DD384B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7D4FBB8" w14:textId="77777777" w:rsidTr="002B3D7B">
        <w:trPr>
          <w:trHeight w:val="315"/>
        </w:trPr>
        <w:tc>
          <w:tcPr>
            <w:tcW w:w="1835" w:type="dxa"/>
            <w:tcBorders>
              <w:top w:val="nil"/>
              <w:left w:val="nil"/>
              <w:bottom w:val="nil"/>
              <w:right w:val="nil"/>
            </w:tcBorders>
            <w:shd w:val="clear" w:color="auto" w:fill="auto"/>
            <w:vAlign w:val="center"/>
            <w:hideMark/>
          </w:tcPr>
          <w:p w14:paraId="09B53C1E" w14:textId="77777777" w:rsidR="00413357" w:rsidRPr="000C6B2A" w:rsidRDefault="00413357" w:rsidP="003C08E1">
            <w:pPr>
              <w:rPr>
                <w:rFonts w:ascii="Cambria" w:hAnsi="Cambria"/>
                <w:color w:val="000000"/>
              </w:rPr>
            </w:pPr>
            <w:r w:rsidRPr="000C6B2A">
              <w:rPr>
                <w:rFonts w:ascii="Cambria" w:hAnsi="Cambria"/>
                <w:color w:val="000000"/>
              </w:rPr>
              <w:t>ems.C.103</w:t>
            </w:r>
          </w:p>
        </w:tc>
        <w:tc>
          <w:tcPr>
            <w:tcW w:w="574" w:type="dxa"/>
            <w:tcBorders>
              <w:top w:val="nil"/>
              <w:left w:val="nil"/>
              <w:bottom w:val="nil"/>
              <w:right w:val="nil"/>
            </w:tcBorders>
            <w:shd w:val="clear" w:color="auto" w:fill="auto"/>
            <w:vAlign w:val="center"/>
            <w:hideMark/>
          </w:tcPr>
          <w:p w14:paraId="08D00E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C87E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B314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2F8F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907B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DB24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D2400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36B9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785D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B0F28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5406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88442BF" w14:textId="77777777" w:rsidR="00413357" w:rsidRPr="000C6B2A" w:rsidRDefault="00413357" w:rsidP="003C08E1">
            <w:pPr>
              <w:jc w:val="right"/>
              <w:rPr>
                <w:rFonts w:ascii="Cambria" w:hAnsi="Cambria"/>
                <w:color w:val="000000"/>
              </w:rPr>
            </w:pPr>
            <w:r w:rsidRPr="000C6B2A">
              <w:rPr>
                <w:rFonts w:ascii="Cambria" w:hAnsi="Cambria"/>
                <w:color w:val="000000"/>
              </w:rPr>
              <w:t>521.3</w:t>
            </w:r>
          </w:p>
        </w:tc>
        <w:tc>
          <w:tcPr>
            <w:tcW w:w="1201" w:type="dxa"/>
            <w:tcBorders>
              <w:top w:val="nil"/>
              <w:left w:val="nil"/>
              <w:bottom w:val="nil"/>
              <w:right w:val="nil"/>
            </w:tcBorders>
            <w:shd w:val="clear" w:color="auto" w:fill="auto"/>
            <w:vAlign w:val="center"/>
            <w:hideMark/>
          </w:tcPr>
          <w:p w14:paraId="15017EFE" w14:textId="77777777" w:rsidR="00413357" w:rsidRPr="000C6B2A" w:rsidRDefault="00413357" w:rsidP="003C08E1">
            <w:pPr>
              <w:jc w:val="right"/>
              <w:rPr>
                <w:rFonts w:ascii="Cambria" w:hAnsi="Cambria"/>
                <w:color w:val="000000"/>
              </w:rPr>
            </w:pPr>
            <w:r w:rsidRPr="000C6B2A">
              <w:rPr>
                <w:rFonts w:ascii="Cambria" w:hAnsi="Cambria"/>
                <w:color w:val="000000"/>
              </w:rPr>
              <w:t>9.72E+06</w:t>
            </w:r>
          </w:p>
        </w:tc>
        <w:tc>
          <w:tcPr>
            <w:tcW w:w="1112" w:type="dxa"/>
            <w:tcBorders>
              <w:top w:val="nil"/>
              <w:left w:val="nil"/>
              <w:bottom w:val="nil"/>
              <w:right w:val="nil"/>
            </w:tcBorders>
            <w:shd w:val="clear" w:color="auto" w:fill="auto"/>
            <w:vAlign w:val="center"/>
            <w:hideMark/>
          </w:tcPr>
          <w:p w14:paraId="7571956F" w14:textId="77777777" w:rsidR="00413357" w:rsidRPr="000C6B2A" w:rsidRDefault="00413357" w:rsidP="003C08E1">
            <w:pPr>
              <w:jc w:val="right"/>
              <w:rPr>
                <w:rFonts w:ascii="Cambria" w:hAnsi="Cambria"/>
                <w:color w:val="000000"/>
              </w:rPr>
            </w:pPr>
            <w:r w:rsidRPr="000C6B2A">
              <w:rPr>
                <w:rFonts w:ascii="Cambria" w:hAnsi="Cambria"/>
                <w:color w:val="000000"/>
              </w:rPr>
              <w:t>393.2</w:t>
            </w:r>
          </w:p>
        </w:tc>
        <w:tc>
          <w:tcPr>
            <w:tcW w:w="809" w:type="dxa"/>
            <w:tcBorders>
              <w:top w:val="nil"/>
              <w:left w:val="nil"/>
              <w:bottom w:val="nil"/>
              <w:right w:val="nil"/>
            </w:tcBorders>
            <w:shd w:val="clear" w:color="auto" w:fill="auto"/>
            <w:vAlign w:val="center"/>
            <w:hideMark/>
          </w:tcPr>
          <w:p w14:paraId="217EC84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F58EB99" w14:textId="77777777" w:rsidTr="002B3D7B">
        <w:trPr>
          <w:trHeight w:val="315"/>
        </w:trPr>
        <w:tc>
          <w:tcPr>
            <w:tcW w:w="1835" w:type="dxa"/>
            <w:tcBorders>
              <w:top w:val="nil"/>
              <w:left w:val="nil"/>
              <w:bottom w:val="nil"/>
              <w:right w:val="nil"/>
            </w:tcBorders>
            <w:shd w:val="clear" w:color="auto" w:fill="auto"/>
            <w:vAlign w:val="center"/>
            <w:hideMark/>
          </w:tcPr>
          <w:p w14:paraId="60C98BB9" w14:textId="77777777" w:rsidR="00413357" w:rsidRPr="000C6B2A" w:rsidRDefault="00413357" w:rsidP="003C08E1">
            <w:pPr>
              <w:rPr>
                <w:rFonts w:ascii="Cambria" w:hAnsi="Cambria"/>
                <w:color w:val="000000"/>
              </w:rPr>
            </w:pPr>
            <w:r w:rsidRPr="000C6B2A">
              <w:rPr>
                <w:rFonts w:ascii="Cambria" w:hAnsi="Cambria"/>
                <w:color w:val="000000"/>
              </w:rPr>
              <w:t>ems.C.104</w:t>
            </w:r>
          </w:p>
        </w:tc>
        <w:tc>
          <w:tcPr>
            <w:tcW w:w="574" w:type="dxa"/>
            <w:tcBorders>
              <w:top w:val="nil"/>
              <w:left w:val="nil"/>
              <w:bottom w:val="nil"/>
              <w:right w:val="nil"/>
            </w:tcBorders>
            <w:shd w:val="clear" w:color="auto" w:fill="auto"/>
            <w:vAlign w:val="center"/>
            <w:hideMark/>
          </w:tcPr>
          <w:p w14:paraId="2F0215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0AE1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7C42D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1CA0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34CE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EF0C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BBBB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1560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19E14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E4F1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240E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9421A43" w14:textId="77777777" w:rsidR="00413357" w:rsidRPr="000C6B2A" w:rsidRDefault="00413357" w:rsidP="003C08E1">
            <w:pPr>
              <w:jc w:val="right"/>
              <w:rPr>
                <w:rFonts w:ascii="Cambria" w:hAnsi="Cambria"/>
                <w:color w:val="000000"/>
              </w:rPr>
            </w:pPr>
            <w:r w:rsidRPr="000C6B2A">
              <w:rPr>
                <w:rFonts w:ascii="Cambria" w:hAnsi="Cambria"/>
                <w:color w:val="000000"/>
              </w:rPr>
              <w:t>335.8</w:t>
            </w:r>
          </w:p>
        </w:tc>
        <w:tc>
          <w:tcPr>
            <w:tcW w:w="1201" w:type="dxa"/>
            <w:tcBorders>
              <w:top w:val="nil"/>
              <w:left w:val="nil"/>
              <w:bottom w:val="nil"/>
              <w:right w:val="nil"/>
            </w:tcBorders>
            <w:shd w:val="clear" w:color="auto" w:fill="auto"/>
            <w:vAlign w:val="center"/>
            <w:hideMark/>
          </w:tcPr>
          <w:p w14:paraId="77F664B6" w14:textId="77777777" w:rsidR="00413357" w:rsidRPr="000C6B2A" w:rsidRDefault="00413357" w:rsidP="003C08E1">
            <w:pPr>
              <w:jc w:val="right"/>
              <w:rPr>
                <w:rFonts w:ascii="Cambria" w:hAnsi="Cambria"/>
                <w:color w:val="000000"/>
              </w:rPr>
            </w:pPr>
            <w:r w:rsidRPr="000C6B2A">
              <w:rPr>
                <w:rFonts w:ascii="Cambria" w:hAnsi="Cambria"/>
                <w:color w:val="000000"/>
              </w:rPr>
              <w:t>1.12E+07</w:t>
            </w:r>
          </w:p>
        </w:tc>
        <w:tc>
          <w:tcPr>
            <w:tcW w:w="1112" w:type="dxa"/>
            <w:tcBorders>
              <w:top w:val="nil"/>
              <w:left w:val="nil"/>
              <w:bottom w:val="nil"/>
              <w:right w:val="nil"/>
            </w:tcBorders>
            <w:shd w:val="clear" w:color="auto" w:fill="auto"/>
            <w:vAlign w:val="center"/>
            <w:hideMark/>
          </w:tcPr>
          <w:p w14:paraId="42829B5E" w14:textId="77777777" w:rsidR="00413357" w:rsidRPr="000C6B2A" w:rsidRDefault="00413357" w:rsidP="003C08E1">
            <w:pPr>
              <w:jc w:val="right"/>
              <w:rPr>
                <w:rFonts w:ascii="Cambria" w:hAnsi="Cambria"/>
                <w:color w:val="000000"/>
              </w:rPr>
            </w:pPr>
            <w:r w:rsidRPr="000C6B2A">
              <w:rPr>
                <w:rFonts w:ascii="Cambria" w:hAnsi="Cambria"/>
                <w:color w:val="000000"/>
              </w:rPr>
              <w:t>601.7</w:t>
            </w:r>
          </w:p>
        </w:tc>
        <w:tc>
          <w:tcPr>
            <w:tcW w:w="809" w:type="dxa"/>
            <w:tcBorders>
              <w:top w:val="nil"/>
              <w:left w:val="nil"/>
              <w:bottom w:val="nil"/>
              <w:right w:val="nil"/>
            </w:tcBorders>
            <w:shd w:val="clear" w:color="auto" w:fill="auto"/>
            <w:vAlign w:val="center"/>
            <w:hideMark/>
          </w:tcPr>
          <w:p w14:paraId="278F4BB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6953148" w14:textId="77777777" w:rsidTr="002B3D7B">
        <w:trPr>
          <w:trHeight w:val="315"/>
        </w:trPr>
        <w:tc>
          <w:tcPr>
            <w:tcW w:w="1835" w:type="dxa"/>
            <w:tcBorders>
              <w:top w:val="nil"/>
              <w:left w:val="nil"/>
              <w:bottom w:val="nil"/>
              <w:right w:val="nil"/>
            </w:tcBorders>
            <w:shd w:val="clear" w:color="auto" w:fill="auto"/>
            <w:vAlign w:val="center"/>
            <w:hideMark/>
          </w:tcPr>
          <w:p w14:paraId="51531BEE" w14:textId="77777777" w:rsidR="00413357" w:rsidRPr="000C6B2A" w:rsidRDefault="00413357" w:rsidP="003C08E1">
            <w:pPr>
              <w:rPr>
                <w:rFonts w:ascii="Cambria" w:hAnsi="Cambria"/>
                <w:color w:val="000000"/>
              </w:rPr>
            </w:pPr>
            <w:r w:rsidRPr="000C6B2A">
              <w:rPr>
                <w:rFonts w:ascii="Cambria" w:hAnsi="Cambria"/>
                <w:color w:val="000000"/>
              </w:rPr>
              <w:t>ems.C.105</w:t>
            </w:r>
          </w:p>
        </w:tc>
        <w:tc>
          <w:tcPr>
            <w:tcW w:w="574" w:type="dxa"/>
            <w:tcBorders>
              <w:top w:val="nil"/>
              <w:left w:val="nil"/>
              <w:bottom w:val="nil"/>
              <w:right w:val="nil"/>
            </w:tcBorders>
            <w:shd w:val="clear" w:color="auto" w:fill="auto"/>
            <w:vAlign w:val="center"/>
            <w:hideMark/>
          </w:tcPr>
          <w:p w14:paraId="7C6361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8D8A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197F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3939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4FA9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38C3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AECE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2C0F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59753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F268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A255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EAD322C" w14:textId="77777777" w:rsidR="00413357" w:rsidRPr="000C6B2A" w:rsidRDefault="00413357" w:rsidP="003C08E1">
            <w:pPr>
              <w:jc w:val="right"/>
              <w:rPr>
                <w:rFonts w:ascii="Cambria" w:hAnsi="Cambria"/>
                <w:color w:val="000000"/>
              </w:rPr>
            </w:pPr>
            <w:r w:rsidRPr="000C6B2A">
              <w:rPr>
                <w:rFonts w:ascii="Cambria" w:hAnsi="Cambria"/>
                <w:color w:val="000000"/>
              </w:rPr>
              <w:t>335.3</w:t>
            </w:r>
          </w:p>
        </w:tc>
        <w:tc>
          <w:tcPr>
            <w:tcW w:w="1201" w:type="dxa"/>
            <w:tcBorders>
              <w:top w:val="nil"/>
              <w:left w:val="nil"/>
              <w:bottom w:val="nil"/>
              <w:right w:val="nil"/>
            </w:tcBorders>
            <w:shd w:val="clear" w:color="auto" w:fill="auto"/>
            <w:vAlign w:val="center"/>
            <w:hideMark/>
          </w:tcPr>
          <w:p w14:paraId="156A8520" w14:textId="77777777" w:rsidR="00413357" w:rsidRPr="000C6B2A" w:rsidRDefault="00413357" w:rsidP="003C08E1">
            <w:pPr>
              <w:jc w:val="right"/>
              <w:rPr>
                <w:rFonts w:ascii="Cambria" w:hAnsi="Cambria"/>
                <w:color w:val="000000"/>
              </w:rPr>
            </w:pPr>
            <w:r w:rsidRPr="000C6B2A">
              <w:rPr>
                <w:rFonts w:ascii="Cambria" w:hAnsi="Cambria"/>
                <w:color w:val="000000"/>
              </w:rPr>
              <w:t>1.24E+07</w:t>
            </w:r>
          </w:p>
        </w:tc>
        <w:tc>
          <w:tcPr>
            <w:tcW w:w="1112" w:type="dxa"/>
            <w:tcBorders>
              <w:top w:val="nil"/>
              <w:left w:val="nil"/>
              <w:bottom w:val="nil"/>
              <w:right w:val="nil"/>
            </w:tcBorders>
            <w:shd w:val="clear" w:color="auto" w:fill="auto"/>
            <w:vAlign w:val="center"/>
            <w:hideMark/>
          </w:tcPr>
          <w:p w14:paraId="3281C683" w14:textId="77777777" w:rsidR="00413357" w:rsidRPr="000C6B2A" w:rsidRDefault="00413357" w:rsidP="003C08E1">
            <w:pPr>
              <w:jc w:val="right"/>
              <w:rPr>
                <w:rFonts w:ascii="Cambria" w:hAnsi="Cambria"/>
                <w:color w:val="000000"/>
              </w:rPr>
            </w:pPr>
            <w:r w:rsidRPr="000C6B2A">
              <w:rPr>
                <w:rFonts w:ascii="Cambria" w:hAnsi="Cambria"/>
                <w:color w:val="000000"/>
              </w:rPr>
              <w:t>618.3</w:t>
            </w:r>
          </w:p>
        </w:tc>
        <w:tc>
          <w:tcPr>
            <w:tcW w:w="809" w:type="dxa"/>
            <w:tcBorders>
              <w:top w:val="nil"/>
              <w:left w:val="nil"/>
              <w:bottom w:val="nil"/>
              <w:right w:val="nil"/>
            </w:tcBorders>
            <w:shd w:val="clear" w:color="auto" w:fill="auto"/>
            <w:vAlign w:val="center"/>
            <w:hideMark/>
          </w:tcPr>
          <w:p w14:paraId="37A957A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7D8B076" w14:textId="77777777" w:rsidTr="002B3D7B">
        <w:trPr>
          <w:trHeight w:val="315"/>
        </w:trPr>
        <w:tc>
          <w:tcPr>
            <w:tcW w:w="1835" w:type="dxa"/>
            <w:tcBorders>
              <w:top w:val="nil"/>
              <w:left w:val="nil"/>
              <w:bottom w:val="nil"/>
              <w:right w:val="nil"/>
            </w:tcBorders>
            <w:shd w:val="clear" w:color="auto" w:fill="auto"/>
            <w:vAlign w:val="center"/>
            <w:hideMark/>
          </w:tcPr>
          <w:p w14:paraId="54908227" w14:textId="77777777" w:rsidR="00413357" w:rsidRPr="000C6B2A" w:rsidRDefault="00413357" w:rsidP="003C08E1">
            <w:pPr>
              <w:rPr>
                <w:rFonts w:ascii="Cambria" w:hAnsi="Cambria"/>
                <w:color w:val="000000"/>
              </w:rPr>
            </w:pPr>
            <w:r w:rsidRPr="000C6B2A">
              <w:rPr>
                <w:rFonts w:ascii="Cambria" w:hAnsi="Cambria"/>
                <w:color w:val="000000"/>
              </w:rPr>
              <w:t>ems.C.106</w:t>
            </w:r>
          </w:p>
        </w:tc>
        <w:tc>
          <w:tcPr>
            <w:tcW w:w="574" w:type="dxa"/>
            <w:tcBorders>
              <w:top w:val="nil"/>
              <w:left w:val="nil"/>
              <w:bottom w:val="nil"/>
              <w:right w:val="nil"/>
            </w:tcBorders>
            <w:shd w:val="clear" w:color="auto" w:fill="auto"/>
            <w:vAlign w:val="center"/>
            <w:hideMark/>
          </w:tcPr>
          <w:p w14:paraId="46DDFAB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E741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B767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F7CF6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DBAE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C824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2DD2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F98C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8FD2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7A4E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3202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49FA1B7" w14:textId="77777777" w:rsidR="00413357" w:rsidRPr="000C6B2A" w:rsidRDefault="00413357" w:rsidP="003C08E1">
            <w:pPr>
              <w:jc w:val="right"/>
              <w:rPr>
                <w:rFonts w:ascii="Cambria" w:hAnsi="Cambria"/>
                <w:color w:val="000000"/>
              </w:rPr>
            </w:pPr>
            <w:r w:rsidRPr="000C6B2A">
              <w:rPr>
                <w:rFonts w:ascii="Cambria" w:hAnsi="Cambria"/>
                <w:color w:val="000000"/>
              </w:rPr>
              <w:t>341.2</w:t>
            </w:r>
          </w:p>
        </w:tc>
        <w:tc>
          <w:tcPr>
            <w:tcW w:w="1201" w:type="dxa"/>
            <w:tcBorders>
              <w:top w:val="nil"/>
              <w:left w:val="nil"/>
              <w:bottom w:val="nil"/>
              <w:right w:val="nil"/>
            </w:tcBorders>
            <w:shd w:val="clear" w:color="auto" w:fill="auto"/>
            <w:vAlign w:val="center"/>
            <w:hideMark/>
          </w:tcPr>
          <w:p w14:paraId="3B0BC4E5" w14:textId="77777777" w:rsidR="00413357" w:rsidRPr="000C6B2A" w:rsidRDefault="00413357" w:rsidP="003C08E1">
            <w:pPr>
              <w:jc w:val="right"/>
              <w:rPr>
                <w:rFonts w:ascii="Cambria" w:hAnsi="Cambria"/>
                <w:color w:val="000000"/>
              </w:rPr>
            </w:pPr>
            <w:r w:rsidRPr="000C6B2A">
              <w:rPr>
                <w:rFonts w:ascii="Cambria" w:hAnsi="Cambria"/>
                <w:color w:val="000000"/>
              </w:rPr>
              <w:t>9.34E+06</w:t>
            </w:r>
          </w:p>
        </w:tc>
        <w:tc>
          <w:tcPr>
            <w:tcW w:w="1112" w:type="dxa"/>
            <w:tcBorders>
              <w:top w:val="nil"/>
              <w:left w:val="nil"/>
              <w:bottom w:val="nil"/>
              <w:right w:val="nil"/>
            </w:tcBorders>
            <w:shd w:val="clear" w:color="auto" w:fill="auto"/>
            <w:vAlign w:val="center"/>
            <w:hideMark/>
          </w:tcPr>
          <w:p w14:paraId="4D8D4FBF" w14:textId="77777777" w:rsidR="00413357" w:rsidRPr="000C6B2A" w:rsidRDefault="00413357" w:rsidP="003C08E1">
            <w:pPr>
              <w:jc w:val="right"/>
              <w:rPr>
                <w:rFonts w:ascii="Cambria" w:hAnsi="Cambria"/>
                <w:color w:val="000000"/>
              </w:rPr>
            </w:pPr>
            <w:r w:rsidRPr="000C6B2A">
              <w:rPr>
                <w:rFonts w:ascii="Cambria" w:hAnsi="Cambria"/>
                <w:color w:val="000000"/>
              </w:rPr>
              <w:t>392.3</w:t>
            </w:r>
          </w:p>
        </w:tc>
        <w:tc>
          <w:tcPr>
            <w:tcW w:w="809" w:type="dxa"/>
            <w:tcBorders>
              <w:top w:val="nil"/>
              <w:left w:val="nil"/>
              <w:bottom w:val="nil"/>
              <w:right w:val="nil"/>
            </w:tcBorders>
            <w:shd w:val="clear" w:color="auto" w:fill="auto"/>
            <w:vAlign w:val="center"/>
            <w:hideMark/>
          </w:tcPr>
          <w:p w14:paraId="413921F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FAB1F4C" w14:textId="77777777" w:rsidTr="002B3D7B">
        <w:trPr>
          <w:trHeight w:val="315"/>
        </w:trPr>
        <w:tc>
          <w:tcPr>
            <w:tcW w:w="1835" w:type="dxa"/>
            <w:tcBorders>
              <w:top w:val="nil"/>
              <w:left w:val="nil"/>
              <w:bottom w:val="nil"/>
              <w:right w:val="nil"/>
            </w:tcBorders>
            <w:shd w:val="clear" w:color="auto" w:fill="auto"/>
            <w:vAlign w:val="center"/>
            <w:hideMark/>
          </w:tcPr>
          <w:p w14:paraId="5EF66D64" w14:textId="77777777" w:rsidR="00413357" w:rsidRPr="000C6B2A" w:rsidRDefault="00413357" w:rsidP="003C08E1">
            <w:pPr>
              <w:rPr>
                <w:rFonts w:ascii="Cambria" w:hAnsi="Cambria"/>
                <w:color w:val="000000"/>
              </w:rPr>
            </w:pPr>
            <w:r w:rsidRPr="000C6B2A">
              <w:rPr>
                <w:rFonts w:ascii="Cambria" w:hAnsi="Cambria"/>
                <w:color w:val="000000"/>
              </w:rPr>
              <w:t>ems.C.107</w:t>
            </w:r>
          </w:p>
        </w:tc>
        <w:tc>
          <w:tcPr>
            <w:tcW w:w="574" w:type="dxa"/>
            <w:tcBorders>
              <w:top w:val="nil"/>
              <w:left w:val="nil"/>
              <w:bottom w:val="nil"/>
              <w:right w:val="nil"/>
            </w:tcBorders>
            <w:shd w:val="clear" w:color="auto" w:fill="auto"/>
            <w:vAlign w:val="center"/>
            <w:hideMark/>
          </w:tcPr>
          <w:p w14:paraId="2ECF7C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F97E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76B0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5EA4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E329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C38A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A8EF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06DA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0421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7D1C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ADAD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EE9D7F1" w14:textId="77777777" w:rsidR="00413357" w:rsidRPr="000C6B2A" w:rsidRDefault="00413357" w:rsidP="003C08E1">
            <w:pPr>
              <w:jc w:val="right"/>
              <w:rPr>
                <w:rFonts w:ascii="Cambria" w:hAnsi="Cambria"/>
                <w:color w:val="000000"/>
              </w:rPr>
            </w:pPr>
            <w:r w:rsidRPr="000C6B2A">
              <w:rPr>
                <w:rFonts w:ascii="Cambria" w:hAnsi="Cambria"/>
                <w:color w:val="000000"/>
              </w:rPr>
              <w:t>334.8</w:t>
            </w:r>
          </w:p>
        </w:tc>
        <w:tc>
          <w:tcPr>
            <w:tcW w:w="1201" w:type="dxa"/>
            <w:tcBorders>
              <w:top w:val="nil"/>
              <w:left w:val="nil"/>
              <w:bottom w:val="nil"/>
              <w:right w:val="nil"/>
            </w:tcBorders>
            <w:shd w:val="clear" w:color="auto" w:fill="auto"/>
            <w:vAlign w:val="center"/>
            <w:hideMark/>
          </w:tcPr>
          <w:p w14:paraId="4C0E2113" w14:textId="77777777" w:rsidR="00413357" w:rsidRPr="000C6B2A" w:rsidRDefault="00413357" w:rsidP="003C08E1">
            <w:pPr>
              <w:jc w:val="right"/>
              <w:rPr>
                <w:rFonts w:ascii="Cambria" w:hAnsi="Cambria"/>
                <w:color w:val="000000"/>
              </w:rPr>
            </w:pPr>
            <w:r w:rsidRPr="000C6B2A">
              <w:rPr>
                <w:rFonts w:ascii="Cambria" w:hAnsi="Cambria"/>
                <w:color w:val="000000"/>
              </w:rPr>
              <w:t>9.11E+06</w:t>
            </w:r>
          </w:p>
        </w:tc>
        <w:tc>
          <w:tcPr>
            <w:tcW w:w="1112" w:type="dxa"/>
            <w:tcBorders>
              <w:top w:val="nil"/>
              <w:left w:val="nil"/>
              <w:bottom w:val="nil"/>
              <w:right w:val="nil"/>
            </w:tcBorders>
            <w:shd w:val="clear" w:color="auto" w:fill="auto"/>
            <w:vAlign w:val="center"/>
            <w:hideMark/>
          </w:tcPr>
          <w:p w14:paraId="5517BEA7" w14:textId="77777777" w:rsidR="00413357" w:rsidRPr="000C6B2A" w:rsidRDefault="00413357" w:rsidP="003C08E1">
            <w:pPr>
              <w:jc w:val="right"/>
              <w:rPr>
                <w:rFonts w:ascii="Cambria" w:hAnsi="Cambria"/>
                <w:color w:val="000000"/>
              </w:rPr>
            </w:pPr>
            <w:r w:rsidRPr="000C6B2A">
              <w:rPr>
                <w:rFonts w:ascii="Cambria" w:hAnsi="Cambria"/>
                <w:color w:val="000000"/>
              </w:rPr>
              <w:t>378.6</w:t>
            </w:r>
          </w:p>
        </w:tc>
        <w:tc>
          <w:tcPr>
            <w:tcW w:w="809" w:type="dxa"/>
            <w:tcBorders>
              <w:top w:val="nil"/>
              <w:left w:val="nil"/>
              <w:bottom w:val="nil"/>
              <w:right w:val="nil"/>
            </w:tcBorders>
            <w:shd w:val="clear" w:color="auto" w:fill="auto"/>
            <w:vAlign w:val="center"/>
            <w:hideMark/>
          </w:tcPr>
          <w:p w14:paraId="0AF9E3F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B80D11A" w14:textId="77777777" w:rsidTr="002B3D7B">
        <w:trPr>
          <w:trHeight w:val="315"/>
        </w:trPr>
        <w:tc>
          <w:tcPr>
            <w:tcW w:w="1835" w:type="dxa"/>
            <w:tcBorders>
              <w:top w:val="nil"/>
              <w:left w:val="nil"/>
              <w:bottom w:val="nil"/>
              <w:right w:val="nil"/>
            </w:tcBorders>
            <w:shd w:val="clear" w:color="auto" w:fill="auto"/>
            <w:vAlign w:val="center"/>
            <w:hideMark/>
          </w:tcPr>
          <w:p w14:paraId="52DC72A9" w14:textId="77777777" w:rsidR="00413357" w:rsidRPr="000C6B2A" w:rsidRDefault="00413357" w:rsidP="003C08E1">
            <w:pPr>
              <w:rPr>
                <w:rFonts w:ascii="Cambria" w:hAnsi="Cambria"/>
                <w:color w:val="000000"/>
              </w:rPr>
            </w:pPr>
            <w:r w:rsidRPr="000C6B2A">
              <w:rPr>
                <w:rFonts w:ascii="Cambria" w:hAnsi="Cambria"/>
                <w:color w:val="000000"/>
              </w:rPr>
              <w:t>ems.C.108</w:t>
            </w:r>
          </w:p>
        </w:tc>
        <w:tc>
          <w:tcPr>
            <w:tcW w:w="574" w:type="dxa"/>
            <w:tcBorders>
              <w:top w:val="nil"/>
              <w:left w:val="nil"/>
              <w:bottom w:val="nil"/>
              <w:right w:val="nil"/>
            </w:tcBorders>
            <w:shd w:val="clear" w:color="auto" w:fill="auto"/>
            <w:vAlign w:val="center"/>
            <w:hideMark/>
          </w:tcPr>
          <w:p w14:paraId="6E27A5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FB32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C4F09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4F85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C3BD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4CAF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F7BD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38DB1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3A63C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1313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CF9F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32B538" w14:textId="77777777" w:rsidR="00413357" w:rsidRPr="000C6B2A" w:rsidRDefault="00413357" w:rsidP="003C08E1">
            <w:pPr>
              <w:jc w:val="right"/>
              <w:rPr>
                <w:rFonts w:ascii="Cambria" w:hAnsi="Cambria"/>
                <w:color w:val="000000"/>
              </w:rPr>
            </w:pPr>
            <w:r w:rsidRPr="000C6B2A">
              <w:rPr>
                <w:rFonts w:ascii="Cambria" w:hAnsi="Cambria"/>
                <w:color w:val="000000"/>
              </w:rPr>
              <w:t>373.0</w:t>
            </w:r>
          </w:p>
        </w:tc>
        <w:tc>
          <w:tcPr>
            <w:tcW w:w="1201" w:type="dxa"/>
            <w:tcBorders>
              <w:top w:val="nil"/>
              <w:left w:val="nil"/>
              <w:bottom w:val="nil"/>
              <w:right w:val="nil"/>
            </w:tcBorders>
            <w:shd w:val="clear" w:color="auto" w:fill="auto"/>
            <w:vAlign w:val="center"/>
            <w:hideMark/>
          </w:tcPr>
          <w:p w14:paraId="075F0A33" w14:textId="77777777" w:rsidR="00413357" w:rsidRPr="000C6B2A" w:rsidRDefault="00413357" w:rsidP="003C08E1">
            <w:pPr>
              <w:jc w:val="right"/>
              <w:rPr>
                <w:rFonts w:ascii="Cambria" w:hAnsi="Cambria"/>
                <w:color w:val="000000"/>
              </w:rPr>
            </w:pPr>
            <w:r w:rsidRPr="000C6B2A">
              <w:rPr>
                <w:rFonts w:ascii="Cambria" w:hAnsi="Cambria"/>
                <w:color w:val="000000"/>
              </w:rPr>
              <w:t>1.97E+07</w:t>
            </w:r>
          </w:p>
        </w:tc>
        <w:tc>
          <w:tcPr>
            <w:tcW w:w="1112" w:type="dxa"/>
            <w:tcBorders>
              <w:top w:val="nil"/>
              <w:left w:val="nil"/>
              <w:bottom w:val="nil"/>
              <w:right w:val="nil"/>
            </w:tcBorders>
            <w:shd w:val="clear" w:color="auto" w:fill="auto"/>
            <w:vAlign w:val="center"/>
            <w:hideMark/>
          </w:tcPr>
          <w:p w14:paraId="64170CE2" w14:textId="77777777" w:rsidR="00413357" w:rsidRPr="000C6B2A" w:rsidRDefault="00413357" w:rsidP="003C08E1">
            <w:pPr>
              <w:jc w:val="right"/>
              <w:rPr>
                <w:rFonts w:ascii="Cambria" w:hAnsi="Cambria"/>
                <w:color w:val="000000"/>
              </w:rPr>
            </w:pPr>
            <w:r w:rsidRPr="000C6B2A">
              <w:rPr>
                <w:rFonts w:ascii="Cambria" w:hAnsi="Cambria"/>
                <w:color w:val="000000"/>
              </w:rPr>
              <w:t>450.5</w:t>
            </w:r>
          </w:p>
        </w:tc>
        <w:tc>
          <w:tcPr>
            <w:tcW w:w="809" w:type="dxa"/>
            <w:tcBorders>
              <w:top w:val="nil"/>
              <w:left w:val="nil"/>
              <w:bottom w:val="nil"/>
              <w:right w:val="nil"/>
            </w:tcBorders>
            <w:shd w:val="clear" w:color="auto" w:fill="auto"/>
            <w:vAlign w:val="center"/>
            <w:hideMark/>
          </w:tcPr>
          <w:p w14:paraId="6356297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CE2EFC3" w14:textId="77777777" w:rsidTr="002B3D7B">
        <w:trPr>
          <w:trHeight w:val="315"/>
        </w:trPr>
        <w:tc>
          <w:tcPr>
            <w:tcW w:w="1835" w:type="dxa"/>
            <w:tcBorders>
              <w:top w:val="nil"/>
              <w:left w:val="nil"/>
              <w:bottom w:val="nil"/>
              <w:right w:val="nil"/>
            </w:tcBorders>
            <w:shd w:val="clear" w:color="auto" w:fill="auto"/>
            <w:vAlign w:val="center"/>
            <w:hideMark/>
          </w:tcPr>
          <w:p w14:paraId="17E2D8B8" w14:textId="77777777" w:rsidR="00413357" w:rsidRPr="000C6B2A" w:rsidRDefault="00413357" w:rsidP="003C08E1">
            <w:pPr>
              <w:rPr>
                <w:rFonts w:ascii="Cambria" w:hAnsi="Cambria"/>
                <w:color w:val="000000"/>
              </w:rPr>
            </w:pPr>
            <w:r w:rsidRPr="000C6B2A">
              <w:rPr>
                <w:rFonts w:ascii="Cambria" w:hAnsi="Cambria"/>
                <w:color w:val="000000"/>
              </w:rPr>
              <w:t>ems.C.109</w:t>
            </w:r>
          </w:p>
        </w:tc>
        <w:tc>
          <w:tcPr>
            <w:tcW w:w="574" w:type="dxa"/>
            <w:tcBorders>
              <w:top w:val="nil"/>
              <w:left w:val="nil"/>
              <w:bottom w:val="nil"/>
              <w:right w:val="nil"/>
            </w:tcBorders>
            <w:shd w:val="clear" w:color="auto" w:fill="auto"/>
            <w:vAlign w:val="center"/>
            <w:hideMark/>
          </w:tcPr>
          <w:p w14:paraId="74A0D1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9200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2469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ECF6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C6E0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8DA71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50E8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ED2A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8D81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A0B5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71CE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FFE6696" w14:textId="77777777" w:rsidR="00413357" w:rsidRPr="000C6B2A" w:rsidRDefault="00413357" w:rsidP="003C08E1">
            <w:pPr>
              <w:jc w:val="right"/>
              <w:rPr>
                <w:rFonts w:ascii="Cambria" w:hAnsi="Cambria"/>
                <w:color w:val="000000"/>
              </w:rPr>
            </w:pPr>
            <w:r w:rsidRPr="000C6B2A">
              <w:rPr>
                <w:rFonts w:ascii="Cambria" w:hAnsi="Cambria"/>
                <w:color w:val="000000"/>
              </w:rPr>
              <w:t>368.5</w:t>
            </w:r>
          </w:p>
        </w:tc>
        <w:tc>
          <w:tcPr>
            <w:tcW w:w="1201" w:type="dxa"/>
            <w:tcBorders>
              <w:top w:val="nil"/>
              <w:left w:val="nil"/>
              <w:bottom w:val="nil"/>
              <w:right w:val="nil"/>
            </w:tcBorders>
            <w:shd w:val="clear" w:color="auto" w:fill="auto"/>
            <w:vAlign w:val="center"/>
            <w:hideMark/>
          </w:tcPr>
          <w:p w14:paraId="5DB28014" w14:textId="77777777" w:rsidR="00413357" w:rsidRPr="000C6B2A" w:rsidRDefault="00413357" w:rsidP="003C08E1">
            <w:pPr>
              <w:jc w:val="right"/>
              <w:rPr>
                <w:rFonts w:ascii="Cambria" w:hAnsi="Cambria"/>
                <w:color w:val="000000"/>
              </w:rPr>
            </w:pPr>
            <w:r w:rsidRPr="000C6B2A">
              <w:rPr>
                <w:rFonts w:ascii="Cambria" w:hAnsi="Cambria"/>
                <w:color w:val="000000"/>
              </w:rPr>
              <w:t>1.87E+07</w:t>
            </w:r>
          </w:p>
        </w:tc>
        <w:tc>
          <w:tcPr>
            <w:tcW w:w="1112" w:type="dxa"/>
            <w:tcBorders>
              <w:top w:val="nil"/>
              <w:left w:val="nil"/>
              <w:bottom w:val="nil"/>
              <w:right w:val="nil"/>
            </w:tcBorders>
            <w:shd w:val="clear" w:color="auto" w:fill="auto"/>
            <w:vAlign w:val="center"/>
            <w:hideMark/>
          </w:tcPr>
          <w:p w14:paraId="23E85536" w14:textId="77777777" w:rsidR="00413357" w:rsidRPr="000C6B2A" w:rsidRDefault="00413357" w:rsidP="003C08E1">
            <w:pPr>
              <w:jc w:val="right"/>
              <w:rPr>
                <w:rFonts w:ascii="Cambria" w:hAnsi="Cambria"/>
                <w:color w:val="000000"/>
              </w:rPr>
            </w:pPr>
            <w:r w:rsidRPr="000C6B2A">
              <w:rPr>
                <w:rFonts w:ascii="Cambria" w:hAnsi="Cambria"/>
                <w:color w:val="000000"/>
              </w:rPr>
              <w:t>648.6</w:t>
            </w:r>
          </w:p>
        </w:tc>
        <w:tc>
          <w:tcPr>
            <w:tcW w:w="809" w:type="dxa"/>
            <w:tcBorders>
              <w:top w:val="nil"/>
              <w:left w:val="nil"/>
              <w:bottom w:val="nil"/>
              <w:right w:val="nil"/>
            </w:tcBorders>
            <w:shd w:val="clear" w:color="auto" w:fill="auto"/>
            <w:vAlign w:val="center"/>
            <w:hideMark/>
          </w:tcPr>
          <w:p w14:paraId="2319B93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B1B873A" w14:textId="77777777" w:rsidTr="002B3D7B">
        <w:trPr>
          <w:trHeight w:val="315"/>
        </w:trPr>
        <w:tc>
          <w:tcPr>
            <w:tcW w:w="1835" w:type="dxa"/>
            <w:tcBorders>
              <w:top w:val="nil"/>
              <w:left w:val="nil"/>
              <w:bottom w:val="nil"/>
              <w:right w:val="nil"/>
            </w:tcBorders>
            <w:shd w:val="clear" w:color="auto" w:fill="auto"/>
            <w:vAlign w:val="center"/>
            <w:hideMark/>
          </w:tcPr>
          <w:p w14:paraId="1914C696" w14:textId="77777777" w:rsidR="00413357" w:rsidRPr="000C6B2A" w:rsidRDefault="00413357" w:rsidP="003C08E1">
            <w:pPr>
              <w:rPr>
                <w:rFonts w:ascii="Cambria" w:hAnsi="Cambria"/>
                <w:color w:val="000000"/>
              </w:rPr>
            </w:pPr>
            <w:r w:rsidRPr="000C6B2A">
              <w:rPr>
                <w:rFonts w:ascii="Cambria" w:hAnsi="Cambria"/>
                <w:color w:val="000000"/>
              </w:rPr>
              <w:t>ems.C.110</w:t>
            </w:r>
          </w:p>
        </w:tc>
        <w:tc>
          <w:tcPr>
            <w:tcW w:w="574" w:type="dxa"/>
            <w:tcBorders>
              <w:top w:val="nil"/>
              <w:left w:val="nil"/>
              <w:bottom w:val="nil"/>
              <w:right w:val="nil"/>
            </w:tcBorders>
            <w:shd w:val="clear" w:color="auto" w:fill="auto"/>
            <w:vAlign w:val="center"/>
            <w:hideMark/>
          </w:tcPr>
          <w:p w14:paraId="4D132B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7AAF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B9A3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CFB1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E0C8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83C0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6AB3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8058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C753F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EDF3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A6CA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8A66CB9" w14:textId="77777777" w:rsidR="00413357" w:rsidRPr="000C6B2A" w:rsidRDefault="00413357" w:rsidP="003C08E1">
            <w:pPr>
              <w:jc w:val="right"/>
              <w:rPr>
                <w:rFonts w:ascii="Cambria" w:hAnsi="Cambria"/>
                <w:color w:val="000000"/>
              </w:rPr>
            </w:pPr>
            <w:r w:rsidRPr="000C6B2A">
              <w:rPr>
                <w:rFonts w:ascii="Cambria" w:hAnsi="Cambria"/>
                <w:color w:val="000000"/>
              </w:rPr>
              <w:t>409.2</w:t>
            </w:r>
          </w:p>
        </w:tc>
        <w:tc>
          <w:tcPr>
            <w:tcW w:w="1201" w:type="dxa"/>
            <w:tcBorders>
              <w:top w:val="nil"/>
              <w:left w:val="nil"/>
              <w:bottom w:val="nil"/>
              <w:right w:val="nil"/>
            </w:tcBorders>
            <w:shd w:val="clear" w:color="auto" w:fill="auto"/>
            <w:vAlign w:val="center"/>
            <w:hideMark/>
          </w:tcPr>
          <w:p w14:paraId="63A5C946" w14:textId="77777777" w:rsidR="00413357" w:rsidRPr="000C6B2A" w:rsidRDefault="00413357" w:rsidP="003C08E1">
            <w:pPr>
              <w:jc w:val="right"/>
              <w:rPr>
                <w:rFonts w:ascii="Cambria" w:hAnsi="Cambria"/>
                <w:color w:val="000000"/>
              </w:rPr>
            </w:pPr>
            <w:r w:rsidRPr="000C6B2A">
              <w:rPr>
                <w:rFonts w:ascii="Cambria" w:hAnsi="Cambria"/>
                <w:color w:val="000000"/>
              </w:rPr>
              <w:t>8.51E+06</w:t>
            </w:r>
          </w:p>
        </w:tc>
        <w:tc>
          <w:tcPr>
            <w:tcW w:w="1112" w:type="dxa"/>
            <w:tcBorders>
              <w:top w:val="nil"/>
              <w:left w:val="nil"/>
              <w:bottom w:val="nil"/>
              <w:right w:val="nil"/>
            </w:tcBorders>
            <w:shd w:val="clear" w:color="auto" w:fill="auto"/>
            <w:vAlign w:val="center"/>
            <w:hideMark/>
          </w:tcPr>
          <w:p w14:paraId="6A277AFD" w14:textId="77777777" w:rsidR="00413357" w:rsidRPr="000C6B2A" w:rsidRDefault="00413357" w:rsidP="003C08E1">
            <w:pPr>
              <w:jc w:val="right"/>
              <w:rPr>
                <w:rFonts w:ascii="Cambria" w:hAnsi="Cambria"/>
                <w:color w:val="000000"/>
              </w:rPr>
            </w:pPr>
            <w:r w:rsidRPr="000C6B2A">
              <w:rPr>
                <w:rFonts w:ascii="Cambria" w:hAnsi="Cambria"/>
                <w:color w:val="000000"/>
              </w:rPr>
              <w:t>377.7</w:t>
            </w:r>
          </w:p>
        </w:tc>
        <w:tc>
          <w:tcPr>
            <w:tcW w:w="809" w:type="dxa"/>
            <w:tcBorders>
              <w:top w:val="nil"/>
              <w:left w:val="nil"/>
              <w:bottom w:val="nil"/>
              <w:right w:val="nil"/>
            </w:tcBorders>
            <w:shd w:val="clear" w:color="auto" w:fill="auto"/>
            <w:vAlign w:val="center"/>
            <w:hideMark/>
          </w:tcPr>
          <w:p w14:paraId="07A61FB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8981CE2" w14:textId="77777777" w:rsidTr="002B3D7B">
        <w:trPr>
          <w:trHeight w:val="315"/>
        </w:trPr>
        <w:tc>
          <w:tcPr>
            <w:tcW w:w="1835" w:type="dxa"/>
            <w:tcBorders>
              <w:top w:val="nil"/>
              <w:left w:val="nil"/>
              <w:bottom w:val="nil"/>
              <w:right w:val="nil"/>
            </w:tcBorders>
            <w:shd w:val="clear" w:color="auto" w:fill="auto"/>
            <w:vAlign w:val="center"/>
            <w:hideMark/>
          </w:tcPr>
          <w:p w14:paraId="3A1F6415" w14:textId="77777777" w:rsidR="00413357" w:rsidRPr="000C6B2A" w:rsidRDefault="00413357" w:rsidP="003C08E1">
            <w:pPr>
              <w:rPr>
                <w:rFonts w:ascii="Cambria" w:hAnsi="Cambria"/>
                <w:color w:val="000000"/>
              </w:rPr>
            </w:pPr>
            <w:r w:rsidRPr="000C6B2A">
              <w:rPr>
                <w:rFonts w:ascii="Cambria" w:hAnsi="Cambria"/>
                <w:color w:val="000000"/>
              </w:rPr>
              <w:t>ems.C.111</w:t>
            </w:r>
          </w:p>
        </w:tc>
        <w:tc>
          <w:tcPr>
            <w:tcW w:w="574" w:type="dxa"/>
            <w:tcBorders>
              <w:top w:val="nil"/>
              <w:left w:val="nil"/>
              <w:bottom w:val="nil"/>
              <w:right w:val="nil"/>
            </w:tcBorders>
            <w:shd w:val="clear" w:color="auto" w:fill="auto"/>
            <w:vAlign w:val="center"/>
            <w:hideMark/>
          </w:tcPr>
          <w:p w14:paraId="614F53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3C34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B7DA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3EFC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6B0C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DBD54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922E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14B4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59B7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D9BD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40BD0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DA12923" w14:textId="77777777" w:rsidR="00413357" w:rsidRPr="000C6B2A" w:rsidRDefault="00413357" w:rsidP="003C08E1">
            <w:pPr>
              <w:jc w:val="right"/>
              <w:rPr>
                <w:rFonts w:ascii="Cambria" w:hAnsi="Cambria"/>
                <w:color w:val="000000"/>
              </w:rPr>
            </w:pPr>
            <w:r w:rsidRPr="000C6B2A">
              <w:rPr>
                <w:rFonts w:ascii="Cambria" w:hAnsi="Cambria"/>
                <w:color w:val="000000"/>
              </w:rPr>
              <w:t>394.6</w:t>
            </w:r>
          </w:p>
        </w:tc>
        <w:tc>
          <w:tcPr>
            <w:tcW w:w="1201" w:type="dxa"/>
            <w:tcBorders>
              <w:top w:val="nil"/>
              <w:left w:val="nil"/>
              <w:bottom w:val="nil"/>
              <w:right w:val="nil"/>
            </w:tcBorders>
            <w:shd w:val="clear" w:color="auto" w:fill="auto"/>
            <w:vAlign w:val="center"/>
            <w:hideMark/>
          </w:tcPr>
          <w:p w14:paraId="4AB3EAE5" w14:textId="77777777" w:rsidR="00413357" w:rsidRPr="000C6B2A" w:rsidRDefault="00413357" w:rsidP="003C08E1">
            <w:pPr>
              <w:jc w:val="right"/>
              <w:rPr>
                <w:rFonts w:ascii="Cambria" w:hAnsi="Cambria"/>
                <w:color w:val="000000"/>
              </w:rPr>
            </w:pPr>
            <w:r w:rsidRPr="000C6B2A">
              <w:rPr>
                <w:rFonts w:ascii="Cambria" w:hAnsi="Cambria"/>
                <w:color w:val="000000"/>
              </w:rPr>
              <w:t>7.68E+06</w:t>
            </w:r>
          </w:p>
        </w:tc>
        <w:tc>
          <w:tcPr>
            <w:tcW w:w="1112" w:type="dxa"/>
            <w:tcBorders>
              <w:top w:val="nil"/>
              <w:left w:val="nil"/>
              <w:bottom w:val="nil"/>
              <w:right w:val="nil"/>
            </w:tcBorders>
            <w:shd w:val="clear" w:color="auto" w:fill="auto"/>
            <w:vAlign w:val="center"/>
            <w:hideMark/>
          </w:tcPr>
          <w:p w14:paraId="73474275" w14:textId="77777777" w:rsidR="00413357" w:rsidRPr="000C6B2A" w:rsidRDefault="00413357" w:rsidP="003C08E1">
            <w:pPr>
              <w:jc w:val="right"/>
              <w:rPr>
                <w:rFonts w:ascii="Cambria" w:hAnsi="Cambria"/>
                <w:color w:val="000000"/>
              </w:rPr>
            </w:pPr>
            <w:r w:rsidRPr="000C6B2A">
              <w:rPr>
                <w:rFonts w:ascii="Cambria" w:hAnsi="Cambria"/>
                <w:color w:val="000000"/>
              </w:rPr>
              <w:t>376.9</w:t>
            </w:r>
          </w:p>
        </w:tc>
        <w:tc>
          <w:tcPr>
            <w:tcW w:w="809" w:type="dxa"/>
            <w:tcBorders>
              <w:top w:val="nil"/>
              <w:left w:val="nil"/>
              <w:bottom w:val="nil"/>
              <w:right w:val="nil"/>
            </w:tcBorders>
            <w:shd w:val="clear" w:color="auto" w:fill="auto"/>
            <w:vAlign w:val="center"/>
            <w:hideMark/>
          </w:tcPr>
          <w:p w14:paraId="0FCD789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89D867C" w14:textId="77777777" w:rsidTr="002B3D7B">
        <w:trPr>
          <w:trHeight w:val="315"/>
        </w:trPr>
        <w:tc>
          <w:tcPr>
            <w:tcW w:w="1835" w:type="dxa"/>
            <w:tcBorders>
              <w:top w:val="nil"/>
              <w:left w:val="nil"/>
              <w:bottom w:val="nil"/>
              <w:right w:val="nil"/>
            </w:tcBorders>
            <w:shd w:val="clear" w:color="auto" w:fill="auto"/>
            <w:vAlign w:val="center"/>
            <w:hideMark/>
          </w:tcPr>
          <w:p w14:paraId="5E98F6BF" w14:textId="77777777" w:rsidR="00413357" w:rsidRPr="000C6B2A" w:rsidRDefault="00413357" w:rsidP="003C08E1">
            <w:pPr>
              <w:rPr>
                <w:rFonts w:ascii="Cambria" w:hAnsi="Cambria"/>
                <w:color w:val="000000"/>
              </w:rPr>
            </w:pPr>
            <w:r w:rsidRPr="000C6B2A">
              <w:rPr>
                <w:rFonts w:ascii="Cambria" w:hAnsi="Cambria"/>
                <w:color w:val="000000"/>
              </w:rPr>
              <w:t>ems.C.112</w:t>
            </w:r>
          </w:p>
        </w:tc>
        <w:tc>
          <w:tcPr>
            <w:tcW w:w="574" w:type="dxa"/>
            <w:tcBorders>
              <w:top w:val="nil"/>
              <w:left w:val="nil"/>
              <w:bottom w:val="nil"/>
              <w:right w:val="nil"/>
            </w:tcBorders>
            <w:shd w:val="clear" w:color="auto" w:fill="auto"/>
            <w:vAlign w:val="center"/>
            <w:hideMark/>
          </w:tcPr>
          <w:p w14:paraId="2D3EE5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0144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B39A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2F87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5D90A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8281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B3AA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AA30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0584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CA87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BBBF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6B2CCA4" w14:textId="77777777" w:rsidR="00413357" w:rsidRPr="000C6B2A" w:rsidRDefault="00413357" w:rsidP="003C08E1">
            <w:pPr>
              <w:jc w:val="right"/>
              <w:rPr>
                <w:rFonts w:ascii="Cambria" w:hAnsi="Cambria"/>
                <w:color w:val="000000"/>
              </w:rPr>
            </w:pPr>
            <w:r w:rsidRPr="000C6B2A">
              <w:rPr>
                <w:rFonts w:ascii="Cambria" w:hAnsi="Cambria"/>
                <w:color w:val="000000"/>
              </w:rPr>
              <w:t>353.5</w:t>
            </w:r>
          </w:p>
        </w:tc>
        <w:tc>
          <w:tcPr>
            <w:tcW w:w="1201" w:type="dxa"/>
            <w:tcBorders>
              <w:top w:val="nil"/>
              <w:left w:val="nil"/>
              <w:bottom w:val="nil"/>
              <w:right w:val="nil"/>
            </w:tcBorders>
            <w:shd w:val="clear" w:color="auto" w:fill="auto"/>
            <w:vAlign w:val="center"/>
            <w:hideMark/>
          </w:tcPr>
          <w:p w14:paraId="74618AEA" w14:textId="77777777" w:rsidR="00413357" w:rsidRPr="000C6B2A" w:rsidRDefault="00413357" w:rsidP="003C08E1">
            <w:pPr>
              <w:jc w:val="right"/>
              <w:rPr>
                <w:rFonts w:ascii="Cambria" w:hAnsi="Cambria"/>
                <w:color w:val="000000"/>
              </w:rPr>
            </w:pPr>
            <w:r w:rsidRPr="000C6B2A">
              <w:rPr>
                <w:rFonts w:ascii="Cambria" w:hAnsi="Cambria"/>
                <w:color w:val="000000"/>
              </w:rPr>
              <w:t>2.40E+07</w:t>
            </w:r>
          </w:p>
        </w:tc>
        <w:tc>
          <w:tcPr>
            <w:tcW w:w="1112" w:type="dxa"/>
            <w:tcBorders>
              <w:top w:val="nil"/>
              <w:left w:val="nil"/>
              <w:bottom w:val="nil"/>
              <w:right w:val="nil"/>
            </w:tcBorders>
            <w:shd w:val="clear" w:color="auto" w:fill="auto"/>
            <w:vAlign w:val="center"/>
            <w:hideMark/>
          </w:tcPr>
          <w:p w14:paraId="5D1B1CF4" w14:textId="77777777" w:rsidR="00413357" w:rsidRPr="000C6B2A" w:rsidRDefault="00413357" w:rsidP="003C08E1">
            <w:pPr>
              <w:jc w:val="right"/>
              <w:rPr>
                <w:rFonts w:ascii="Cambria" w:hAnsi="Cambria"/>
                <w:color w:val="000000"/>
              </w:rPr>
            </w:pPr>
            <w:r w:rsidRPr="000C6B2A">
              <w:rPr>
                <w:rFonts w:ascii="Cambria" w:hAnsi="Cambria"/>
                <w:color w:val="000000"/>
              </w:rPr>
              <w:t>434.1</w:t>
            </w:r>
          </w:p>
        </w:tc>
        <w:tc>
          <w:tcPr>
            <w:tcW w:w="809" w:type="dxa"/>
            <w:tcBorders>
              <w:top w:val="nil"/>
              <w:left w:val="nil"/>
              <w:bottom w:val="nil"/>
              <w:right w:val="nil"/>
            </w:tcBorders>
            <w:shd w:val="clear" w:color="auto" w:fill="auto"/>
            <w:vAlign w:val="center"/>
            <w:hideMark/>
          </w:tcPr>
          <w:p w14:paraId="7432B6D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4A5E1BF" w14:textId="77777777" w:rsidTr="002B3D7B">
        <w:trPr>
          <w:trHeight w:val="315"/>
        </w:trPr>
        <w:tc>
          <w:tcPr>
            <w:tcW w:w="1835" w:type="dxa"/>
            <w:tcBorders>
              <w:top w:val="nil"/>
              <w:left w:val="nil"/>
              <w:bottom w:val="nil"/>
              <w:right w:val="nil"/>
            </w:tcBorders>
            <w:shd w:val="clear" w:color="auto" w:fill="auto"/>
            <w:vAlign w:val="center"/>
            <w:hideMark/>
          </w:tcPr>
          <w:p w14:paraId="2E3D335E" w14:textId="77777777" w:rsidR="00413357" w:rsidRPr="000C6B2A" w:rsidRDefault="00413357" w:rsidP="003C08E1">
            <w:pPr>
              <w:rPr>
                <w:rFonts w:ascii="Cambria" w:hAnsi="Cambria"/>
                <w:color w:val="000000"/>
              </w:rPr>
            </w:pPr>
            <w:r w:rsidRPr="000C6B2A">
              <w:rPr>
                <w:rFonts w:ascii="Cambria" w:hAnsi="Cambria"/>
                <w:color w:val="000000"/>
              </w:rPr>
              <w:t>ems.C.113</w:t>
            </w:r>
          </w:p>
        </w:tc>
        <w:tc>
          <w:tcPr>
            <w:tcW w:w="574" w:type="dxa"/>
            <w:tcBorders>
              <w:top w:val="nil"/>
              <w:left w:val="nil"/>
              <w:bottom w:val="nil"/>
              <w:right w:val="nil"/>
            </w:tcBorders>
            <w:shd w:val="clear" w:color="auto" w:fill="auto"/>
            <w:vAlign w:val="center"/>
            <w:hideMark/>
          </w:tcPr>
          <w:p w14:paraId="7CE85B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04E9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7720F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377BA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9018D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1632D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A965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A8DC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3198F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C52B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2DE7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B0BBBA4" w14:textId="77777777" w:rsidR="00413357" w:rsidRPr="000C6B2A" w:rsidRDefault="00413357" w:rsidP="003C08E1">
            <w:pPr>
              <w:jc w:val="right"/>
              <w:rPr>
                <w:rFonts w:ascii="Cambria" w:hAnsi="Cambria"/>
                <w:color w:val="000000"/>
              </w:rPr>
            </w:pPr>
            <w:r w:rsidRPr="000C6B2A">
              <w:rPr>
                <w:rFonts w:ascii="Cambria" w:hAnsi="Cambria"/>
                <w:color w:val="000000"/>
              </w:rPr>
              <w:t>351.8</w:t>
            </w:r>
          </w:p>
        </w:tc>
        <w:tc>
          <w:tcPr>
            <w:tcW w:w="1201" w:type="dxa"/>
            <w:tcBorders>
              <w:top w:val="nil"/>
              <w:left w:val="nil"/>
              <w:bottom w:val="nil"/>
              <w:right w:val="nil"/>
            </w:tcBorders>
            <w:shd w:val="clear" w:color="auto" w:fill="auto"/>
            <w:vAlign w:val="center"/>
            <w:hideMark/>
          </w:tcPr>
          <w:p w14:paraId="2C2A3ED2" w14:textId="77777777" w:rsidR="00413357" w:rsidRPr="000C6B2A" w:rsidRDefault="00413357" w:rsidP="003C08E1">
            <w:pPr>
              <w:jc w:val="right"/>
              <w:rPr>
                <w:rFonts w:ascii="Cambria" w:hAnsi="Cambria"/>
                <w:color w:val="000000"/>
              </w:rPr>
            </w:pPr>
            <w:r w:rsidRPr="000C6B2A">
              <w:rPr>
                <w:rFonts w:ascii="Cambria" w:hAnsi="Cambria"/>
                <w:color w:val="000000"/>
              </w:rPr>
              <w:t>1.91E+07</w:t>
            </w:r>
          </w:p>
        </w:tc>
        <w:tc>
          <w:tcPr>
            <w:tcW w:w="1112" w:type="dxa"/>
            <w:tcBorders>
              <w:top w:val="nil"/>
              <w:left w:val="nil"/>
              <w:bottom w:val="nil"/>
              <w:right w:val="nil"/>
            </w:tcBorders>
            <w:shd w:val="clear" w:color="auto" w:fill="auto"/>
            <w:vAlign w:val="center"/>
            <w:hideMark/>
          </w:tcPr>
          <w:p w14:paraId="6BB8D9A0" w14:textId="77777777" w:rsidR="00413357" w:rsidRPr="000C6B2A" w:rsidRDefault="00413357" w:rsidP="003C08E1">
            <w:pPr>
              <w:jc w:val="right"/>
              <w:rPr>
                <w:rFonts w:ascii="Cambria" w:hAnsi="Cambria"/>
                <w:color w:val="000000"/>
              </w:rPr>
            </w:pPr>
            <w:r w:rsidRPr="000C6B2A">
              <w:rPr>
                <w:rFonts w:ascii="Cambria" w:hAnsi="Cambria"/>
                <w:color w:val="000000"/>
              </w:rPr>
              <w:t>464.1</w:t>
            </w:r>
          </w:p>
        </w:tc>
        <w:tc>
          <w:tcPr>
            <w:tcW w:w="809" w:type="dxa"/>
            <w:tcBorders>
              <w:top w:val="nil"/>
              <w:left w:val="nil"/>
              <w:bottom w:val="nil"/>
              <w:right w:val="nil"/>
            </w:tcBorders>
            <w:shd w:val="clear" w:color="auto" w:fill="auto"/>
            <w:vAlign w:val="center"/>
            <w:hideMark/>
          </w:tcPr>
          <w:p w14:paraId="2D81B91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E240600" w14:textId="77777777" w:rsidTr="002B3D7B">
        <w:trPr>
          <w:trHeight w:val="315"/>
        </w:trPr>
        <w:tc>
          <w:tcPr>
            <w:tcW w:w="1835" w:type="dxa"/>
            <w:tcBorders>
              <w:top w:val="nil"/>
              <w:left w:val="nil"/>
              <w:bottom w:val="nil"/>
              <w:right w:val="nil"/>
            </w:tcBorders>
            <w:shd w:val="clear" w:color="auto" w:fill="auto"/>
            <w:vAlign w:val="center"/>
            <w:hideMark/>
          </w:tcPr>
          <w:p w14:paraId="4AD2400A" w14:textId="77777777" w:rsidR="00413357" w:rsidRPr="000C6B2A" w:rsidRDefault="00413357" w:rsidP="003C08E1">
            <w:pPr>
              <w:rPr>
                <w:rFonts w:ascii="Cambria" w:hAnsi="Cambria"/>
                <w:color w:val="000000"/>
              </w:rPr>
            </w:pPr>
            <w:r w:rsidRPr="000C6B2A">
              <w:rPr>
                <w:rFonts w:ascii="Cambria" w:hAnsi="Cambria"/>
                <w:color w:val="000000"/>
              </w:rPr>
              <w:t>ems.C.114</w:t>
            </w:r>
          </w:p>
        </w:tc>
        <w:tc>
          <w:tcPr>
            <w:tcW w:w="574" w:type="dxa"/>
            <w:tcBorders>
              <w:top w:val="nil"/>
              <w:left w:val="nil"/>
              <w:bottom w:val="nil"/>
              <w:right w:val="nil"/>
            </w:tcBorders>
            <w:shd w:val="clear" w:color="auto" w:fill="auto"/>
            <w:vAlign w:val="center"/>
            <w:hideMark/>
          </w:tcPr>
          <w:p w14:paraId="7EEFAF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38221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80A54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521F6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8AFD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29C8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F01A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25DE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DDDDB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8F50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16FA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F97D1A9" w14:textId="77777777" w:rsidR="00413357" w:rsidRPr="000C6B2A" w:rsidRDefault="00413357" w:rsidP="003C08E1">
            <w:pPr>
              <w:jc w:val="right"/>
              <w:rPr>
                <w:rFonts w:ascii="Cambria" w:hAnsi="Cambria"/>
                <w:color w:val="000000"/>
              </w:rPr>
            </w:pPr>
            <w:r w:rsidRPr="000C6B2A">
              <w:rPr>
                <w:rFonts w:ascii="Cambria" w:hAnsi="Cambria"/>
                <w:color w:val="000000"/>
              </w:rPr>
              <w:t>916.6</w:t>
            </w:r>
          </w:p>
        </w:tc>
        <w:tc>
          <w:tcPr>
            <w:tcW w:w="1201" w:type="dxa"/>
            <w:tcBorders>
              <w:top w:val="nil"/>
              <w:left w:val="nil"/>
              <w:bottom w:val="nil"/>
              <w:right w:val="nil"/>
            </w:tcBorders>
            <w:shd w:val="clear" w:color="auto" w:fill="auto"/>
            <w:vAlign w:val="center"/>
            <w:hideMark/>
          </w:tcPr>
          <w:p w14:paraId="7E532EAF" w14:textId="77777777" w:rsidR="00413357" w:rsidRPr="000C6B2A" w:rsidRDefault="00413357" w:rsidP="003C08E1">
            <w:pPr>
              <w:jc w:val="right"/>
              <w:rPr>
                <w:rFonts w:ascii="Cambria" w:hAnsi="Cambria"/>
                <w:color w:val="000000"/>
              </w:rPr>
            </w:pPr>
            <w:r w:rsidRPr="000C6B2A">
              <w:rPr>
                <w:rFonts w:ascii="Cambria" w:hAnsi="Cambria"/>
                <w:color w:val="000000"/>
              </w:rPr>
              <w:t>1.50E+07</w:t>
            </w:r>
          </w:p>
        </w:tc>
        <w:tc>
          <w:tcPr>
            <w:tcW w:w="1112" w:type="dxa"/>
            <w:tcBorders>
              <w:top w:val="nil"/>
              <w:left w:val="nil"/>
              <w:bottom w:val="nil"/>
              <w:right w:val="nil"/>
            </w:tcBorders>
            <w:shd w:val="clear" w:color="auto" w:fill="auto"/>
            <w:vAlign w:val="center"/>
            <w:hideMark/>
          </w:tcPr>
          <w:p w14:paraId="5832FE29" w14:textId="77777777" w:rsidR="00413357" w:rsidRPr="000C6B2A" w:rsidRDefault="00413357" w:rsidP="003C08E1">
            <w:pPr>
              <w:jc w:val="right"/>
              <w:rPr>
                <w:rFonts w:ascii="Cambria" w:hAnsi="Cambria"/>
                <w:color w:val="000000"/>
              </w:rPr>
            </w:pPr>
            <w:r w:rsidRPr="000C6B2A">
              <w:rPr>
                <w:rFonts w:ascii="Cambria" w:hAnsi="Cambria"/>
                <w:color w:val="000000"/>
              </w:rPr>
              <w:t>577.4</w:t>
            </w:r>
          </w:p>
        </w:tc>
        <w:tc>
          <w:tcPr>
            <w:tcW w:w="809" w:type="dxa"/>
            <w:tcBorders>
              <w:top w:val="nil"/>
              <w:left w:val="nil"/>
              <w:bottom w:val="nil"/>
              <w:right w:val="nil"/>
            </w:tcBorders>
            <w:shd w:val="clear" w:color="auto" w:fill="auto"/>
            <w:vAlign w:val="center"/>
            <w:hideMark/>
          </w:tcPr>
          <w:p w14:paraId="374D5E3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DEB5F46" w14:textId="77777777" w:rsidTr="002B3D7B">
        <w:trPr>
          <w:trHeight w:val="315"/>
        </w:trPr>
        <w:tc>
          <w:tcPr>
            <w:tcW w:w="1835" w:type="dxa"/>
            <w:tcBorders>
              <w:top w:val="nil"/>
              <w:left w:val="nil"/>
              <w:bottom w:val="nil"/>
              <w:right w:val="nil"/>
            </w:tcBorders>
            <w:shd w:val="clear" w:color="auto" w:fill="auto"/>
            <w:vAlign w:val="center"/>
            <w:hideMark/>
          </w:tcPr>
          <w:p w14:paraId="3706F34F" w14:textId="77777777" w:rsidR="00413357" w:rsidRPr="000C6B2A" w:rsidRDefault="00413357" w:rsidP="003C08E1">
            <w:pPr>
              <w:rPr>
                <w:rFonts w:ascii="Cambria" w:hAnsi="Cambria"/>
                <w:color w:val="000000"/>
              </w:rPr>
            </w:pPr>
            <w:r w:rsidRPr="000C6B2A">
              <w:rPr>
                <w:rFonts w:ascii="Cambria" w:hAnsi="Cambria"/>
                <w:color w:val="000000"/>
              </w:rPr>
              <w:t>ems.C.115</w:t>
            </w:r>
          </w:p>
        </w:tc>
        <w:tc>
          <w:tcPr>
            <w:tcW w:w="574" w:type="dxa"/>
            <w:tcBorders>
              <w:top w:val="nil"/>
              <w:left w:val="nil"/>
              <w:bottom w:val="nil"/>
              <w:right w:val="nil"/>
            </w:tcBorders>
            <w:shd w:val="clear" w:color="auto" w:fill="auto"/>
            <w:vAlign w:val="center"/>
            <w:hideMark/>
          </w:tcPr>
          <w:p w14:paraId="20B0F83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2F19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F783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72B3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4E7E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5ED1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A816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6526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76B6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36271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8791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6F7E2C3" w14:textId="77777777" w:rsidR="00413357" w:rsidRPr="000C6B2A" w:rsidRDefault="00413357" w:rsidP="003C08E1">
            <w:pPr>
              <w:jc w:val="right"/>
              <w:rPr>
                <w:rFonts w:ascii="Cambria" w:hAnsi="Cambria"/>
                <w:color w:val="000000"/>
              </w:rPr>
            </w:pPr>
            <w:r w:rsidRPr="000C6B2A">
              <w:rPr>
                <w:rFonts w:ascii="Cambria" w:hAnsi="Cambria"/>
                <w:color w:val="000000"/>
              </w:rPr>
              <w:t>531.9</w:t>
            </w:r>
          </w:p>
        </w:tc>
        <w:tc>
          <w:tcPr>
            <w:tcW w:w="1201" w:type="dxa"/>
            <w:tcBorders>
              <w:top w:val="nil"/>
              <w:left w:val="nil"/>
              <w:bottom w:val="nil"/>
              <w:right w:val="nil"/>
            </w:tcBorders>
            <w:shd w:val="clear" w:color="auto" w:fill="auto"/>
            <w:vAlign w:val="center"/>
            <w:hideMark/>
          </w:tcPr>
          <w:p w14:paraId="5EC31C7E" w14:textId="77777777" w:rsidR="00413357" w:rsidRPr="000C6B2A" w:rsidRDefault="00413357" w:rsidP="003C08E1">
            <w:pPr>
              <w:jc w:val="right"/>
              <w:rPr>
                <w:rFonts w:ascii="Cambria" w:hAnsi="Cambria"/>
                <w:color w:val="000000"/>
              </w:rPr>
            </w:pPr>
            <w:r w:rsidRPr="000C6B2A">
              <w:rPr>
                <w:rFonts w:ascii="Cambria" w:hAnsi="Cambria"/>
                <w:color w:val="000000"/>
              </w:rPr>
              <w:t>1.62E+07</w:t>
            </w:r>
          </w:p>
        </w:tc>
        <w:tc>
          <w:tcPr>
            <w:tcW w:w="1112" w:type="dxa"/>
            <w:tcBorders>
              <w:top w:val="nil"/>
              <w:left w:val="nil"/>
              <w:bottom w:val="nil"/>
              <w:right w:val="nil"/>
            </w:tcBorders>
            <w:shd w:val="clear" w:color="auto" w:fill="auto"/>
            <w:vAlign w:val="center"/>
            <w:hideMark/>
          </w:tcPr>
          <w:p w14:paraId="7E28FCD0" w14:textId="77777777" w:rsidR="00413357" w:rsidRPr="000C6B2A" w:rsidRDefault="00413357" w:rsidP="003C08E1">
            <w:pPr>
              <w:jc w:val="right"/>
              <w:rPr>
                <w:rFonts w:ascii="Cambria" w:hAnsi="Cambria"/>
                <w:color w:val="000000"/>
              </w:rPr>
            </w:pPr>
            <w:r w:rsidRPr="000C6B2A">
              <w:rPr>
                <w:rFonts w:ascii="Cambria" w:hAnsi="Cambria"/>
                <w:color w:val="000000"/>
              </w:rPr>
              <w:t>452.4</w:t>
            </w:r>
          </w:p>
        </w:tc>
        <w:tc>
          <w:tcPr>
            <w:tcW w:w="809" w:type="dxa"/>
            <w:tcBorders>
              <w:top w:val="nil"/>
              <w:left w:val="nil"/>
              <w:bottom w:val="nil"/>
              <w:right w:val="nil"/>
            </w:tcBorders>
            <w:shd w:val="clear" w:color="auto" w:fill="auto"/>
            <w:vAlign w:val="center"/>
            <w:hideMark/>
          </w:tcPr>
          <w:p w14:paraId="0577BF1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0477D90" w14:textId="77777777" w:rsidTr="002B3D7B">
        <w:trPr>
          <w:trHeight w:val="315"/>
        </w:trPr>
        <w:tc>
          <w:tcPr>
            <w:tcW w:w="1835" w:type="dxa"/>
            <w:tcBorders>
              <w:top w:val="nil"/>
              <w:left w:val="nil"/>
              <w:bottom w:val="nil"/>
              <w:right w:val="nil"/>
            </w:tcBorders>
            <w:shd w:val="clear" w:color="auto" w:fill="auto"/>
            <w:vAlign w:val="center"/>
            <w:hideMark/>
          </w:tcPr>
          <w:p w14:paraId="29B2F2EC" w14:textId="77777777" w:rsidR="00413357" w:rsidRPr="000C6B2A" w:rsidRDefault="00413357" w:rsidP="003C08E1">
            <w:pPr>
              <w:rPr>
                <w:rFonts w:ascii="Cambria" w:hAnsi="Cambria"/>
                <w:color w:val="000000"/>
              </w:rPr>
            </w:pPr>
            <w:r w:rsidRPr="000C6B2A">
              <w:rPr>
                <w:rFonts w:ascii="Cambria" w:hAnsi="Cambria"/>
                <w:color w:val="000000"/>
              </w:rPr>
              <w:t>ems.C.116</w:t>
            </w:r>
          </w:p>
        </w:tc>
        <w:tc>
          <w:tcPr>
            <w:tcW w:w="574" w:type="dxa"/>
            <w:tcBorders>
              <w:top w:val="nil"/>
              <w:left w:val="nil"/>
              <w:bottom w:val="nil"/>
              <w:right w:val="nil"/>
            </w:tcBorders>
            <w:shd w:val="clear" w:color="auto" w:fill="auto"/>
            <w:vAlign w:val="center"/>
            <w:hideMark/>
          </w:tcPr>
          <w:p w14:paraId="511E103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5FF41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2379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FF0C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8CAF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265B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9C9B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1095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3CA8C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23B3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9CEF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4A4B4FD" w14:textId="77777777" w:rsidR="00413357" w:rsidRPr="000C6B2A" w:rsidRDefault="00413357" w:rsidP="003C08E1">
            <w:pPr>
              <w:jc w:val="right"/>
              <w:rPr>
                <w:rFonts w:ascii="Cambria" w:hAnsi="Cambria"/>
                <w:color w:val="000000"/>
              </w:rPr>
            </w:pPr>
            <w:r w:rsidRPr="000C6B2A">
              <w:rPr>
                <w:rFonts w:ascii="Cambria" w:hAnsi="Cambria"/>
                <w:color w:val="000000"/>
              </w:rPr>
              <w:t>533.2</w:t>
            </w:r>
          </w:p>
        </w:tc>
        <w:tc>
          <w:tcPr>
            <w:tcW w:w="1201" w:type="dxa"/>
            <w:tcBorders>
              <w:top w:val="nil"/>
              <w:left w:val="nil"/>
              <w:bottom w:val="nil"/>
              <w:right w:val="nil"/>
            </w:tcBorders>
            <w:shd w:val="clear" w:color="auto" w:fill="auto"/>
            <w:vAlign w:val="center"/>
            <w:hideMark/>
          </w:tcPr>
          <w:p w14:paraId="4DC03DA1" w14:textId="77777777" w:rsidR="00413357" w:rsidRPr="000C6B2A" w:rsidRDefault="00413357" w:rsidP="003C08E1">
            <w:pPr>
              <w:jc w:val="right"/>
              <w:rPr>
                <w:rFonts w:ascii="Cambria" w:hAnsi="Cambria"/>
                <w:color w:val="000000"/>
              </w:rPr>
            </w:pPr>
            <w:r w:rsidRPr="000C6B2A">
              <w:rPr>
                <w:rFonts w:ascii="Cambria" w:hAnsi="Cambria"/>
                <w:color w:val="000000"/>
              </w:rPr>
              <w:t>2.85E+07</w:t>
            </w:r>
          </w:p>
        </w:tc>
        <w:tc>
          <w:tcPr>
            <w:tcW w:w="1112" w:type="dxa"/>
            <w:tcBorders>
              <w:top w:val="nil"/>
              <w:left w:val="nil"/>
              <w:bottom w:val="nil"/>
              <w:right w:val="nil"/>
            </w:tcBorders>
            <w:shd w:val="clear" w:color="auto" w:fill="auto"/>
            <w:vAlign w:val="center"/>
            <w:hideMark/>
          </w:tcPr>
          <w:p w14:paraId="63091CA8" w14:textId="77777777" w:rsidR="00413357" w:rsidRPr="000C6B2A" w:rsidRDefault="00413357" w:rsidP="003C08E1">
            <w:pPr>
              <w:jc w:val="right"/>
              <w:rPr>
                <w:rFonts w:ascii="Cambria" w:hAnsi="Cambria"/>
                <w:color w:val="000000"/>
              </w:rPr>
            </w:pPr>
            <w:r w:rsidRPr="000C6B2A">
              <w:rPr>
                <w:rFonts w:ascii="Cambria" w:hAnsi="Cambria"/>
                <w:color w:val="000000"/>
              </w:rPr>
              <w:t>398.6</w:t>
            </w:r>
          </w:p>
        </w:tc>
        <w:tc>
          <w:tcPr>
            <w:tcW w:w="809" w:type="dxa"/>
            <w:tcBorders>
              <w:top w:val="nil"/>
              <w:left w:val="nil"/>
              <w:bottom w:val="nil"/>
              <w:right w:val="nil"/>
            </w:tcBorders>
            <w:shd w:val="clear" w:color="auto" w:fill="auto"/>
            <w:vAlign w:val="center"/>
            <w:hideMark/>
          </w:tcPr>
          <w:p w14:paraId="6F9D4AB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E5ED8A9" w14:textId="77777777" w:rsidTr="002B3D7B">
        <w:trPr>
          <w:trHeight w:val="315"/>
        </w:trPr>
        <w:tc>
          <w:tcPr>
            <w:tcW w:w="1835" w:type="dxa"/>
            <w:tcBorders>
              <w:top w:val="nil"/>
              <w:left w:val="nil"/>
              <w:bottom w:val="nil"/>
              <w:right w:val="nil"/>
            </w:tcBorders>
            <w:shd w:val="clear" w:color="auto" w:fill="auto"/>
            <w:vAlign w:val="center"/>
            <w:hideMark/>
          </w:tcPr>
          <w:p w14:paraId="51A8AA32" w14:textId="77777777" w:rsidR="00413357" w:rsidRPr="000C6B2A" w:rsidRDefault="00413357" w:rsidP="003C08E1">
            <w:pPr>
              <w:rPr>
                <w:rFonts w:ascii="Cambria" w:hAnsi="Cambria"/>
                <w:color w:val="000000"/>
              </w:rPr>
            </w:pPr>
            <w:r w:rsidRPr="000C6B2A">
              <w:rPr>
                <w:rFonts w:ascii="Cambria" w:hAnsi="Cambria"/>
                <w:color w:val="000000"/>
              </w:rPr>
              <w:t>ems.C.117</w:t>
            </w:r>
          </w:p>
        </w:tc>
        <w:tc>
          <w:tcPr>
            <w:tcW w:w="574" w:type="dxa"/>
            <w:tcBorders>
              <w:top w:val="nil"/>
              <w:left w:val="nil"/>
              <w:bottom w:val="nil"/>
              <w:right w:val="nil"/>
            </w:tcBorders>
            <w:shd w:val="clear" w:color="auto" w:fill="auto"/>
            <w:vAlign w:val="center"/>
            <w:hideMark/>
          </w:tcPr>
          <w:p w14:paraId="4E9612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4E25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00D4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F34C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BD1F2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61E5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A3C0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2782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D5FEB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994C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17E5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7D1D86A" w14:textId="77777777" w:rsidR="00413357" w:rsidRPr="000C6B2A" w:rsidRDefault="00413357" w:rsidP="003C08E1">
            <w:pPr>
              <w:jc w:val="right"/>
              <w:rPr>
                <w:rFonts w:ascii="Cambria" w:hAnsi="Cambria"/>
                <w:color w:val="000000"/>
              </w:rPr>
            </w:pPr>
            <w:r w:rsidRPr="000C6B2A">
              <w:rPr>
                <w:rFonts w:ascii="Cambria" w:hAnsi="Cambria"/>
                <w:color w:val="000000"/>
              </w:rPr>
              <w:t>542.5</w:t>
            </w:r>
          </w:p>
        </w:tc>
        <w:tc>
          <w:tcPr>
            <w:tcW w:w="1201" w:type="dxa"/>
            <w:tcBorders>
              <w:top w:val="nil"/>
              <w:left w:val="nil"/>
              <w:bottom w:val="nil"/>
              <w:right w:val="nil"/>
            </w:tcBorders>
            <w:shd w:val="clear" w:color="auto" w:fill="auto"/>
            <w:vAlign w:val="center"/>
            <w:hideMark/>
          </w:tcPr>
          <w:p w14:paraId="08681C73" w14:textId="77777777" w:rsidR="00413357" w:rsidRPr="000C6B2A" w:rsidRDefault="00413357" w:rsidP="003C08E1">
            <w:pPr>
              <w:jc w:val="right"/>
              <w:rPr>
                <w:rFonts w:ascii="Cambria" w:hAnsi="Cambria"/>
                <w:color w:val="000000"/>
              </w:rPr>
            </w:pPr>
            <w:r w:rsidRPr="000C6B2A">
              <w:rPr>
                <w:rFonts w:ascii="Cambria" w:hAnsi="Cambria"/>
                <w:color w:val="000000"/>
              </w:rPr>
              <w:t>2.40E+07</w:t>
            </w:r>
          </w:p>
        </w:tc>
        <w:tc>
          <w:tcPr>
            <w:tcW w:w="1112" w:type="dxa"/>
            <w:tcBorders>
              <w:top w:val="nil"/>
              <w:left w:val="nil"/>
              <w:bottom w:val="nil"/>
              <w:right w:val="nil"/>
            </w:tcBorders>
            <w:shd w:val="clear" w:color="auto" w:fill="auto"/>
            <w:vAlign w:val="center"/>
            <w:hideMark/>
          </w:tcPr>
          <w:p w14:paraId="1D181543" w14:textId="77777777" w:rsidR="00413357" w:rsidRPr="000C6B2A" w:rsidRDefault="00413357" w:rsidP="003C08E1">
            <w:pPr>
              <w:jc w:val="right"/>
              <w:rPr>
                <w:rFonts w:ascii="Cambria" w:hAnsi="Cambria"/>
                <w:color w:val="000000"/>
              </w:rPr>
            </w:pPr>
            <w:r w:rsidRPr="000C6B2A">
              <w:rPr>
                <w:rFonts w:ascii="Cambria" w:hAnsi="Cambria"/>
                <w:color w:val="000000"/>
              </w:rPr>
              <w:t>428.2</w:t>
            </w:r>
          </w:p>
        </w:tc>
        <w:tc>
          <w:tcPr>
            <w:tcW w:w="809" w:type="dxa"/>
            <w:tcBorders>
              <w:top w:val="nil"/>
              <w:left w:val="nil"/>
              <w:bottom w:val="nil"/>
              <w:right w:val="nil"/>
            </w:tcBorders>
            <w:shd w:val="clear" w:color="auto" w:fill="auto"/>
            <w:vAlign w:val="center"/>
            <w:hideMark/>
          </w:tcPr>
          <w:p w14:paraId="3FF468A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962B839" w14:textId="77777777" w:rsidTr="002B3D7B">
        <w:trPr>
          <w:trHeight w:val="315"/>
        </w:trPr>
        <w:tc>
          <w:tcPr>
            <w:tcW w:w="1835" w:type="dxa"/>
            <w:tcBorders>
              <w:top w:val="nil"/>
              <w:left w:val="nil"/>
              <w:bottom w:val="nil"/>
              <w:right w:val="nil"/>
            </w:tcBorders>
            <w:shd w:val="clear" w:color="auto" w:fill="auto"/>
            <w:vAlign w:val="center"/>
            <w:hideMark/>
          </w:tcPr>
          <w:p w14:paraId="37AA7BA6" w14:textId="77777777" w:rsidR="00413357" w:rsidRPr="000C6B2A" w:rsidRDefault="00413357" w:rsidP="003C08E1">
            <w:pPr>
              <w:rPr>
                <w:rFonts w:ascii="Cambria" w:hAnsi="Cambria"/>
                <w:color w:val="000000"/>
              </w:rPr>
            </w:pPr>
            <w:r w:rsidRPr="000C6B2A">
              <w:rPr>
                <w:rFonts w:ascii="Cambria" w:hAnsi="Cambria"/>
                <w:color w:val="000000"/>
              </w:rPr>
              <w:t>ems.C.118</w:t>
            </w:r>
          </w:p>
        </w:tc>
        <w:tc>
          <w:tcPr>
            <w:tcW w:w="574" w:type="dxa"/>
            <w:tcBorders>
              <w:top w:val="nil"/>
              <w:left w:val="nil"/>
              <w:bottom w:val="nil"/>
              <w:right w:val="nil"/>
            </w:tcBorders>
            <w:shd w:val="clear" w:color="auto" w:fill="auto"/>
            <w:vAlign w:val="center"/>
            <w:hideMark/>
          </w:tcPr>
          <w:p w14:paraId="225668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EA03A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9B75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ED6E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C3F0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ED556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F15B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3D1D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9C57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C70E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725D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8AA4E3" w14:textId="77777777" w:rsidR="00413357" w:rsidRPr="000C6B2A" w:rsidRDefault="00413357" w:rsidP="003C08E1">
            <w:pPr>
              <w:jc w:val="right"/>
              <w:rPr>
                <w:rFonts w:ascii="Cambria" w:hAnsi="Cambria"/>
                <w:color w:val="000000"/>
              </w:rPr>
            </w:pPr>
            <w:r w:rsidRPr="000C6B2A">
              <w:rPr>
                <w:rFonts w:ascii="Cambria" w:hAnsi="Cambria"/>
                <w:color w:val="000000"/>
              </w:rPr>
              <w:t>477.2</w:t>
            </w:r>
          </w:p>
        </w:tc>
        <w:tc>
          <w:tcPr>
            <w:tcW w:w="1201" w:type="dxa"/>
            <w:tcBorders>
              <w:top w:val="nil"/>
              <w:left w:val="nil"/>
              <w:bottom w:val="nil"/>
              <w:right w:val="nil"/>
            </w:tcBorders>
            <w:shd w:val="clear" w:color="auto" w:fill="auto"/>
            <w:vAlign w:val="center"/>
            <w:hideMark/>
          </w:tcPr>
          <w:p w14:paraId="79E49D76" w14:textId="77777777" w:rsidR="00413357" w:rsidRPr="000C6B2A" w:rsidRDefault="00413357" w:rsidP="003C08E1">
            <w:pPr>
              <w:jc w:val="right"/>
              <w:rPr>
                <w:rFonts w:ascii="Cambria" w:hAnsi="Cambria"/>
                <w:color w:val="000000"/>
              </w:rPr>
            </w:pPr>
            <w:r w:rsidRPr="000C6B2A">
              <w:rPr>
                <w:rFonts w:ascii="Cambria" w:hAnsi="Cambria"/>
                <w:color w:val="000000"/>
              </w:rPr>
              <w:t>8.53E+06</w:t>
            </w:r>
          </w:p>
        </w:tc>
        <w:tc>
          <w:tcPr>
            <w:tcW w:w="1112" w:type="dxa"/>
            <w:tcBorders>
              <w:top w:val="nil"/>
              <w:left w:val="nil"/>
              <w:bottom w:val="nil"/>
              <w:right w:val="nil"/>
            </w:tcBorders>
            <w:shd w:val="clear" w:color="auto" w:fill="auto"/>
            <w:vAlign w:val="center"/>
            <w:hideMark/>
          </w:tcPr>
          <w:p w14:paraId="5279B885" w14:textId="77777777" w:rsidR="00413357" w:rsidRPr="000C6B2A" w:rsidRDefault="00413357" w:rsidP="003C08E1">
            <w:pPr>
              <w:jc w:val="right"/>
              <w:rPr>
                <w:rFonts w:ascii="Cambria" w:hAnsi="Cambria"/>
                <w:color w:val="000000"/>
              </w:rPr>
            </w:pPr>
            <w:r w:rsidRPr="000C6B2A">
              <w:rPr>
                <w:rFonts w:ascii="Cambria" w:hAnsi="Cambria"/>
                <w:color w:val="000000"/>
              </w:rPr>
              <w:t>406.2</w:t>
            </w:r>
          </w:p>
        </w:tc>
        <w:tc>
          <w:tcPr>
            <w:tcW w:w="809" w:type="dxa"/>
            <w:tcBorders>
              <w:top w:val="nil"/>
              <w:left w:val="nil"/>
              <w:bottom w:val="nil"/>
              <w:right w:val="nil"/>
            </w:tcBorders>
            <w:shd w:val="clear" w:color="auto" w:fill="auto"/>
            <w:vAlign w:val="center"/>
            <w:hideMark/>
          </w:tcPr>
          <w:p w14:paraId="22A89B8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0457F6E" w14:textId="77777777" w:rsidTr="002B3D7B">
        <w:trPr>
          <w:trHeight w:val="315"/>
        </w:trPr>
        <w:tc>
          <w:tcPr>
            <w:tcW w:w="1835" w:type="dxa"/>
            <w:tcBorders>
              <w:top w:val="nil"/>
              <w:left w:val="nil"/>
              <w:bottom w:val="nil"/>
              <w:right w:val="nil"/>
            </w:tcBorders>
            <w:shd w:val="clear" w:color="auto" w:fill="auto"/>
            <w:vAlign w:val="center"/>
            <w:hideMark/>
          </w:tcPr>
          <w:p w14:paraId="1B422F10" w14:textId="77777777" w:rsidR="00413357" w:rsidRPr="000C6B2A" w:rsidRDefault="00413357" w:rsidP="003C08E1">
            <w:pPr>
              <w:rPr>
                <w:rFonts w:ascii="Cambria" w:hAnsi="Cambria"/>
                <w:color w:val="000000"/>
              </w:rPr>
            </w:pPr>
            <w:r w:rsidRPr="000C6B2A">
              <w:rPr>
                <w:rFonts w:ascii="Cambria" w:hAnsi="Cambria"/>
                <w:color w:val="000000"/>
              </w:rPr>
              <w:t>ems.C.119</w:t>
            </w:r>
          </w:p>
        </w:tc>
        <w:tc>
          <w:tcPr>
            <w:tcW w:w="574" w:type="dxa"/>
            <w:tcBorders>
              <w:top w:val="nil"/>
              <w:left w:val="nil"/>
              <w:bottom w:val="nil"/>
              <w:right w:val="nil"/>
            </w:tcBorders>
            <w:shd w:val="clear" w:color="auto" w:fill="auto"/>
            <w:vAlign w:val="center"/>
            <w:hideMark/>
          </w:tcPr>
          <w:p w14:paraId="55142F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7AFE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8165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2CA2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65DE7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140E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79BF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A793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C385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EEAB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3379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FD82559" w14:textId="77777777" w:rsidR="00413357" w:rsidRPr="000C6B2A" w:rsidRDefault="00413357" w:rsidP="003C08E1">
            <w:pPr>
              <w:jc w:val="right"/>
              <w:rPr>
                <w:rFonts w:ascii="Cambria" w:hAnsi="Cambria"/>
                <w:color w:val="000000"/>
              </w:rPr>
            </w:pPr>
            <w:r w:rsidRPr="000C6B2A">
              <w:rPr>
                <w:rFonts w:ascii="Cambria" w:hAnsi="Cambria"/>
                <w:color w:val="000000"/>
              </w:rPr>
              <w:t>476.9</w:t>
            </w:r>
          </w:p>
        </w:tc>
        <w:tc>
          <w:tcPr>
            <w:tcW w:w="1201" w:type="dxa"/>
            <w:tcBorders>
              <w:top w:val="nil"/>
              <w:left w:val="nil"/>
              <w:bottom w:val="nil"/>
              <w:right w:val="nil"/>
            </w:tcBorders>
            <w:shd w:val="clear" w:color="auto" w:fill="auto"/>
            <w:vAlign w:val="center"/>
            <w:hideMark/>
          </w:tcPr>
          <w:p w14:paraId="021DBB66" w14:textId="77777777" w:rsidR="00413357" w:rsidRPr="000C6B2A" w:rsidRDefault="00413357" w:rsidP="003C08E1">
            <w:pPr>
              <w:jc w:val="right"/>
              <w:rPr>
                <w:rFonts w:ascii="Cambria" w:hAnsi="Cambria"/>
                <w:color w:val="000000"/>
              </w:rPr>
            </w:pPr>
            <w:r w:rsidRPr="000C6B2A">
              <w:rPr>
                <w:rFonts w:ascii="Cambria" w:hAnsi="Cambria"/>
                <w:color w:val="000000"/>
              </w:rPr>
              <w:t>8.27E+06</w:t>
            </w:r>
          </w:p>
        </w:tc>
        <w:tc>
          <w:tcPr>
            <w:tcW w:w="1112" w:type="dxa"/>
            <w:tcBorders>
              <w:top w:val="nil"/>
              <w:left w:val="nil"/>
              <w:bottom w:val="nil"/>
              <w:right w:val="nil"/>
            </w:tcBorders>
            <w:shd w:val="clear" w:color="auto" w:fill="auto"/>
            <w:vAlign w:val="center"/>
            <w:hideMark/>
          </w:tcPr>
          <w:p w14:paraId="49AAF964" w14:textId="77777777" w:rsidR="00413357" w:rsidRPr="000C6B2A" w:rsidRDefault="00413357" w:rsidP="003C08E1">
            <w:pPr>
              <w:jc w:val="right"/>
              <w:rPr>
                <w:rFonts w:ascii="Cambria" w:hAnsi="Cambria"/>
                <w:color w:val="000000"/>
              </w:rPr>
            </w:pPr>
            <w:r w:rsidRPr="000C6B2A">
              <w:rPr>
                <w:rFonts w:ascii="Cambria" w:hAnsi="Cambria"/>
                <w:color w:val="000000"/>
              </w:rPr>
              <w:t>410.5</w:t>
            </w:r>
          </w:p>
        </w:tc>
        <w:tc>
          <w:tcPr>
            <w:tcW w:w="809" w:type="dxa"/>
            <w:tcBorders>
              <w:top w:val="nil"/>
              <w:left w:val="nil"/>
              <w:bottom w:val="nil"/>
              <w:right w:val="nil"/>
            </w:tcBorders>
            <w:shd w:val="clear" w:color="auto" w:fill="auto"/>
            <w:vAlign w:val="center"/>
            <w:hideMark/>
          </w:tcPr>
          <w:p w14:paraId="3F2E5A2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66C9FD6" w14:textId="77777777" w:rsidTr="002B3D7B">
        <w:trPr>
          <w:trHeight w:val="315"/>
        </w:trPr>
        <w:tc>
          <w:tcPr>
            <w:tcW w:w="1835" w:type="dxa"/>
            <w:tcBorders>
              <w:top w:val="nil"/>
              <w:left w:val="nil"/>
              <w:bottom w:val="nil"/>
              <w:right w:val="nil"/>
            </w:tcBorders>
            <w:shd w:val="clear" w:color="auto" w:fill="auto"/>
            <w:vAlign w:val="center"/>
            <w:hideMark/>
          </w:tcPr>
          <w:p w14:paraId="35368311" w14:textId="77777777" w:rsidR="00413357" w:rsidRPr="000C6B2A" w:rsidRDefault="00413357" w:rsidP="003C08E1">
            <w:pPr>
              <w:rPr>
                <w:rFonts w:ascii="Cambria" w:hAnsi="Cambria"/>
                <w:color w:val="000000"/>
              </w:rPr>
            </w:pPr>
            <w:r w:rsidRPr="000C6B2A">
              <w:rPr>
                <w:rFonts w:ascii="Cambria" w:hAnsi="Cambria"/>
                <w:color w:val="000000"/>
              </w:rPr>
              <w:t>ems.C.120</w:t>
            </w:r>
          </w:p>
        </w:tc>
        <w:tc>
          <w:tcPr>
            <w:tcW w:w="574" w:type="dxa"/>
            <w:tcBorders>
              <w:top w:val="nil"/>
              <w:left w:val="nil"/>
              <w:bottom w:val="nil"/>
              <w:right w:val="nil"/>
            </w:tcBorders>
            <w:shd w:val="clear" w:color="auto" w:fill="auto"/>
            <w:vAlign w:val="center"/>
            <w:hideMark/>
          </w:tcPr>
          <w:p w14:paraId="074EF0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6A69D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6BAB6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9AAA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9304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2DA3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DF33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D6870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06B8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EFAFC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378B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9E649A1" w14:textId="77777777" w:rsidR="00413357" w:rsidRPr="000C6B2A" w:rsidRDefault="00413357" w:rsidP="003C08E1">
            <w:pPr>
              <w:jc w:val="right"/>
              <w:rPr>
                <w:rFonts w:ascii="Cambria" w:hAnsi="Cambria"/>
                <w:color w:val="000000"/>
              </w:rPr>
            </w:pPr>
            <w:r w:rsidRPr="000C6B2A">
              <w:rPr>
                <w:rFonts w:ascii="Cambria" w:hAnsi="Cambria"/>
                <w:color w:val="000000"/>
              </w:rPr>
              <w:t>337.3</w:t>
            </w:r>
          </w:p>
        </w:tc>
        <w:tc>
          <w:tcPr>
            <w:tcW w:w="1201" w:type="dxa"/>
            <w:tcBorders>
              <w:top w:val="nil"/>
              <w:left w:val="nil"/>
              <w:bottom w:val="nil"/>
              <w:right w:val="nil"/>
            </w:tcBorders>
            <w:shd w:val="clear" w:color="auto" w:fill="auto"/>
            <w:vAlign w:val="center"/>
            <w:hideMark/>
          </w:tcPr>
          <w:p w14:paraId="02A379A3" w14:textId="77777777" w:rsidR="00413357" w:rsidRPr="000C6B2A" w:rsidRDefault="00413357" w:rsidP="003C08E1">
            <w:pPr>
              <w:jc w:val="right"/>
              <w:rPr>
                <w:rFonts w:ascii="Cambria" w:hAnsi="Cambria"/>
                <w:color w:val="000000"/>
              </w:rPr>
            </w:pPr>
            <w:r w:rsidRPr="000C6B2A">
              <w:rPr>
                <w:rFonts w:ascii="Cambria" w:hAnsi="Cambria"/>
                <w:color w:val="000000"/>
              </w:rPr>
              <w:t>1.15E+07</w:t>
            </w:r>
          </w:p>
        </w:tc>
        <w:tc>
          <w:tcPr>
            <w:tcW w:w="1112" w:type="dxa"/>
            <w:tcBorders>
              <w:top w:val="nil"/>
              <w:left w:val="nil"/>
              <w:bottom w:val="nil"/>
              <w:right w:val="nil"/>
            </w:tcBorders>
            <w:shd w:val="clear" w:color="auto" w:fill="auto"/>
            <w:vAlign w:val="center"/>
            <w:hideMark/>
          </w:tcPr>
          <w:p w14:paraId="547E1504" w14:textId="77777777" w:rsidR="00413357" w:rsidRPr="000C6B2A" w:rsidRDefault="00413357" w:rsidP="003C08E1">
            <w:pPr>
              <w:jc w:val="right"/>
              <w:rPr>
                <w:rFonts w:ascii="Cambria" w:hAnsi="Cambria"/>
                <w:color w:val="000000"/>
              </w:rPr>
            </w:pPr>
            <w:r w:rsidRPr="000C6B2A">
              <w:rPr>
                <w:rFonts w:ascii="Cambria" w:hAnsi="Cambria"/>
                <w:color w:val="000000"/>
              </w:rPr>
              <w:t>753.2</w:t>
            </w:r>
          </w:p>
        </w:tc>
        <w:tc>
          <w:tcPr>
            <w:tcW w:w="809" w:type="dxa"/>
            <w:tcBorders>
              <w:top w:val="nil"/>
              <w:left w:val="nil"/>
              <w:bottom w:val="nil"/>
              <w:right w:val="nil"/>
            </w:tcBorders>
            <w:shd w:val="clear" w:color="auto" w:fill="auto"/>
            <w:vAlign w:val="center"/>
            <w:hideMark/>
          </w:tcPr>
          <w:p w14:paraId="03F91A2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353CA9B" w14:textId="77777777" w:rsidTr="002B3D7B">
        <w:trPr>
          <w:trHeight w:val="315"/>
        </w:trPr>
        <w:tc>
          <w:tcPr>
            <w:tcW w:w="1835" w:type="dxa"/>
            <w:tcBorders>
              <w:top w:val="nil"/>
              <w:left w:val="nil"/>
              <w:bottom w:val="nil"/>
              <w:right w:val="nil"/>
            </w:tcBorders>
            <w:shd w:val="clear" w:color="auto" w:fill="auto"/>
            <w:vAlign w:val="center"/>
            <w:hideMark/>
          </w:tcPr>
          <w:p w14:paraId="103C9688" w14:textId="77777777" w:rsidR="00413357" w:rsidRPr="000C6B2A" w:rsidRDefault="00413357" w:rsidP="003C08E1">
            <w:pPr>
              <w:rPr>
                <w:rFonts w:ascii="Cambria" w:hAnsi="Cambria"/>
                <w:color w:val="000000"/>
              </w:rPr>
            </w:pPr>
            <w:r w:rsidRPr="000C6B2A">
              <w:rPr>
                <w:rFonts w:ascii="Cambria" w:hAnsi="Cambria"/>
                <w:color w:val="000000"/>
              </w:rPr>
              <w:t>ems.C.121</w:t>
            </w:r>
          </w:p>
        </w:tc>
        <w:tc>
          <w:tcPr>
            <w:tcW w:w="574" w:type="dxa"/>
            <w:tcBorders>
              <w:top w:val="nil"/>
              <w:left w:val="nil"/>
              <w:bottom w:val="nil"/>
              <w:right w:val="nil"/>
            </w:tcBorders>
            <w:shd w:val="clear" w:color="auto" w:fill="auto"/>
            <w:vAlign w:val="center"/>
            <w:hideMark/>
          </w:tcPr>
          <w:p w14:paraId="7F67A5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3DD9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DF7B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8EBB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CB1B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FD33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A2A6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D323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F3A6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5979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9F6A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0D1F879" w14:textId="77777777" w:rsidR="00413357" w:rsidRPr="000C6B2A" w:rsidRDefault="00413357" w:rsidP="003C08E1">
            <w:pPr>
              <w:jc w:val="right"/>
              <w:rPr>
                <w:rFonts w:ascii="Cambria" w:hAnsi="Cambria"/>
                <w:color w:val="000000"/>
              </w:rPr>
            </w:pPr>
            <w:r w:rsidRPr="000C6B2A">
              <w:rPr>
                <w:rFonts w:ascii="Cambria" w:hAnsi="Cambria"/>
                <w:color w:val="000000"/>
              </w:rPr>
              <w:t>336.8</w:t>
            </w:r>
          </w:p>
        </w:tc>
        <w:tc>
          <w:tcPr>
            <w:tcW w:w="1201" w:type="dxa"/>
            <w:tcBorders>
              <w:top w:val="nil"/>
              <w:left w:val="nil"/>
              <w:bottom w:val="nil"/>
              <w:right w:val="nil"/>
            </w:tcBorders>
            <w:shd w:val="clear" w:color="auto" w:fill="auto"/>
            <w:vAlign w:val="center"/>
            <w:hideMark/>
          </w:tcPr>
          <w:p w14:paraId="6235E8EF" w14:textId="77777777" w:rsidR="00413357" w:rsidRPr="000C6B2A" w:rsidRDefault="00413357" w:rsidP="003C08E1">
            <w:pPr>
              <w:jc w:val="right"/>
              <w:rPr>
                <w:rFonts w:ascii="Cambria" w:hAnsi="Cambria"/>
                <w:color w:val="000000"/>
              </w:rPr>
            </w:pPr>
            <w:r w:rsidRPr="000C6B2A">
              <w:rPr>
                <w:rFonts w:ascii="Cambria" w:hAnsi="Cambria"/>
                <w:color w:val="000000"/>
              </w:rPr>
              <w:t>1.20E+07</w:t>
            </w:r>
          </w:p>
        </w:tc>
        <w:tc>
          <w:tcPr>
            <w:tcW w:w="1112" w:type="dxa"/>
            <w:tcBorders>
              <w:top w:val="nil"/>
              <w:left w:val="nil"/>
              <w:bottom w:val="nil"/>
              <w:right w:val="nil"/>
            </w:tcBorders>
            <w:shd w:val="clear" w:color="auto" w:fill="auto"/>
            <w:vAlign w:val="center"/>
            <w:hideMark/>
          </w:tcPr>
          <w:p w14:paraId="493614C1" w14:textId="77777777" w:rsidR="00413357" w:rsidRPr="000C6B2A" w:rsidRDefault="00413357" w:rsidP="003C08E1">
            <w:pPr>
              <w:jc w:val="right"/>
              <w:rPr>
                <w:rFonts w:ascii="Cambria" w:hAnsi="Cambria"/>
                <w:color w:val="000000"/>
              </w:rPr>
            </w:pPr>
            <w:r w:rsidRPr="000C6B2A">
              <w:rPr>
                <w:rFonts w:ascii="Cambria" w:hAnsi="Cambria"/>
                <w:color w:val="000000"/>
              </w:rPr>
              <w:t>837.3</w:t>
            </w:r>
          </w:p>
        </w:tc>
        <w:tc>
          <w:tcPr>
            <w:tcW w:w="809" w:type="dxa"/>
            <w:tcBorders>
              <w:top w:val="nil"/>
              <w:left w:val="nil"/>
              <w:bottom w:val="nil"/>
              <w:right w:val="nil"/>
            </w:tcBorders>
            <w:shd w:val="clear" w:color="auto" w:fill="auto"/>
            <w:vAlign w:val="center"/>
            <w:hideMark/>
          </w:tcPr>
          <w:p w14:paraId="3AC71A9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2CE6610" w14:textId="77777777" w:rsidTr="002B3D7B">
        <w:trPr>
          <w:trHeight w:val="315"/>
        </w:trPr>
        <w:tc>
          <w:tcPr>
            <w:tcW w:w="1835" w:type="dxa"/>
            <w:tcBorders>
              <w:top w:val="nil"/>
              <w:left w:val="nil"/>
              <w:bottom w:val="nil"/>
              <w:right w:val="nil"/>
            </w:tcBorders>
            <w:shd w:val="clear" w:color="auto" w:fill="auto"/>
            <w:vAlign w:val="center"/>
            <w:hideMark/>
          </w:tcPr>
          <w:p w14:paraId="4090552E" w14:textId="77777777" w:rsidR="00413357" w:rsidRPr="000C6B2A" w:rsidRDefault="00413357" w:rsidP="003C08E1">
            <w:pPr>
              <w:rPr>
                <w:rFonts w:ascii="Cambria" w:hAnsi="Cambria"/>
                <w:color w:val="000000"/>
              </w:rPr>
            </w:pPr>
            <w:r w:rsidRPr="000C6B2A">
              <w:rPr>
                <w:rFonts w:ascii="Cambria" w:hAnsi="Cambria"/>
                <w:color w:val="000000"/>
              </w:rPr>
              <w:t>ems.C.122</w:t>
            </w:r>
          </w:p>
        </w:tc>
        <w:tc>
          <w:tcPr>
            <w:tcW w:w="574" w:type="dxa"/>
            <w:tcBorders>
              <w:top w:val="nil"/>
              <w:left w:val="nil"/>
              <w:bottom w:val="nil"/>
              <w:right w:val="nil"/>
            </w:tcBorders>
            <w:shd w:val="clear" w:color="auto" w:fill="auto"/>
            <w:vAlign w:val="center"/>
            <w:hideMark/>
          </w:tcPr>
          <w:p w14:paraId="7C209A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CF75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E7D9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8CDFC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726D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E934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7D72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9B3B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3A12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D35B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649B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7B64CF1" w14:textId="77777777" w:rsidR="00413357" w:rsidRPr="000C6B2A" w:rsidRDefault="00413357" w:rsidP="003C08E1">
            <w:pPr>
              <w:jc w:val="right"/>
              <w:rPr>
                <w:rFonts w:ascii="Cambria" w:hAnsi="Cambria"/>
                <w:color w:val="000000"/>
              </w:rPr>
            </w:pPr>
            <w:r w:rsidRPr="000C6B2A">
              <w:rPr>
                <w:rFonts w:ascii="Cambria" w:hAnsi="Cambria"/>
                <w:color w:val="000000"/>
              </w:rPr>
              <w:t>365.4</w:t>
            </w:r>
          </w:p>
        </w:tc>
        <w:tc>
          <w:tcPr>
            <w:tcW w:w="1201" w:type="dxa"/>
            <w:tcBorders>
              <w:top w:val="nil"/>
              <w:left w:val="nil"/>
              <w:bottom w:val="nil"/>
              <w:right w:val="nil"/>
            </w:tcBorders>
            <w:shd w:val="clear" w:color="auto" w:fill="auto"/>
            <w:vAlign w:val="center"/>
            <w:hideMark/>
          </w:tcPr>
          <w:p w14:paraId="77B27963" w14:textId="77777777" w:rsidR="00413357" w:rsidRPr="000C6B2A" w:rsidRDefault="00413357" w:rsidP="003C08E1">
            <w:pPr>
              <w:jc w:val="right"/>
              <w:rPr>
                <w:rFonts w:ascii="Cambria" w:hAnsi="Cambria"/>
                <w:color w:val="000000"/>
              </w:rPr>
            </w:pPr>
            <w:r w:rsidRPr="000C6B2A">
              <w:rPr>
                <w:rFonts w:ascii="Cambria" w:hAnsi="Cambria"/>
                <w:color w:val="000000"/>
              </w:rPr>
              <w:t>7.67E+06</w:t>
            </w:r>
          </w:p>
        </w:tc>
        <w:tc>
          <w:tcPr>
            <w:tcW w:w="1112" w:type="dxa"/>
            <w:tcBorders>
              <w:top w:val="nil"/>
              <w:left w:val="nil"/>
              <w:bottom w:val="nil"/>
              <w:right w:val="nil"/>
            </w:tcBorders>
            <w:shd w:val="clear" w:color="auto" w:fill="auto"/>
            <w:vAlign w:val="center"/>
            <w:hideMark/>
          </w:tcPr>
          <w:p w14:paraId="14E7C1E1" w14:textId="77777777" w:rsidR="00413357" w:rsidRPr="000C6B2A" w:rsidRDefault="00413357" w:rsidP="003C08E1">
            <w:pPr>
              <w:jc w:val="right"/>
              <w:rPr>
                <w:rFonts w:ascii="Cambria" w:hAnsi="Cambria"/>
                <w:color w:val="000000"/>
              </w:rPr>
            </w:pPr>
            <w:r w:rsidRPr="000C6B2A">
              <w:rPr>
                <w:rFonts w:ascii="Cambria" w:hAnsi="Cambria"/>
                <w:color w:val="000000"/>
              </w:rPr>
              <w:t>444.9</w:t>
            </w:r>
          </w:p>
        </w:tc>
        <w:tc>
          <w:tcPr>
            <w:tcW w:w="809" w:type="dxa"/>
            <w:tcBorders>
              <w:top w:val="nil"/>
              <w:left w:val="nil"/>
              <w:bottom w:val="nil"/>
              <w:right w:val="nil"/>
            </w:tcBorders>
            <w:shd w:val="clear" w:color="auto" w:fill="auto"/>
            <w:vAlign w:val="center"/>
            <w:hideMark/>
          </w:tcPr>
          <w:p w14:paraId="1A05926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82BB545" w14:textId="77777777" w:rsidTr="002B3D7B">
        <w:trPr>
          <w:trHeight w:val="315"/>
        </w:trPr>
        <w:tc>
          <w:tcPr>
            <w:tcW w:w="1835" w:type="dxa"/>
            <w:tcBorders>
              <w:top w:val="nil"/>
              <w:left w:val="nil"/>
              <w:bottom w:val="nil"/>
              <w:right w:val="nil"/>
            </w:tcBorders>
            <w:shd w:val="clear" w:color="auto" w:fill="auto"/>
            <w:vAlign w:val="center"/>
            <w:hideMark/>
          </w:tcPr>
          <w:p w14:paraId="232E5C31" w14:textId="77777777" w:rsidR="00413357" w:rsidRPr="000C6B2A" w:rsidRDefault="00413357" w:rsidP="003C08E1">
            <w:pPr>
              <w:rPr>
                <w:rFonts w:ascii="Cambria" w:hAnsi="Cambria"/>
                <w:color w:val="000000"/>
              </w:rPr>
            </w:pPr>
            <w:r w:rsidRPr="000C6B2A">
              <w:rPr>
                <w:rFonts w:ascii="Cambria" w:hAnsi="Cambria"/>
                <w:color w:val="000000"/>
              </w:rPr>
              <w:t>ems.C.123</w:t>
            </w:r>
          </w:p>
        </w:tc>
        <w:tc>
          <w:tcPr>
            <w:tcW w:w="574" w:type="dxa"/>
            <w:tcBorders>
              <w:top w:val="nil"/>
              <w:left w:val="nil"/>
              <w:bottom w:val="nil"/>
              <w:right w:val="nil"/>
            </w:tcBorders>
            <w:shd w:val="clear" w:color="auto" w:fill="auto"/>
            <w:vAlign w:val="center"/>
            <w:hideMark/>
          </w:tcPr>
          <w:p w14:paraId="449378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790E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38FF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A31A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4130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ECEB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1420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2687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1CA54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FDB6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4EB28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622B137" w14:textId="77777777" w:rsidR="00413357" w:rsidRPr="000C6B2A" w:rsidRDefault="00413357" w:rsidP="003C08E1">
            <w:pPr>
              <w:jc w:val="right"/>
              <w:rPr>
                <w:rFonts w:ascii="Cambria" w:hAnsi="Cambria"/>
                <w:color w:val="000000"/>
              </w:rPr>
            </w:pPr>
            <w:r w:rsidRPr="000C6B2A">
              <w:rPr>
                <w:rFonts w:ascii="Cambria" w:hAnsi="Cambria"/>
                <w:color w:val="000000"/>
              </w:rPr>
              <w:t>336.1</w:t>
            </w:r>
          </w:p>
        </w:tc>
        <w:tc>
          <w:tcPr>
            <w:tcW w:w="1201" w:type="dxa"/>
            <w:tcBorders>
              <w:top w:val="nil"/>
              <w:left w:val="nil"/>
              <w:bottom w:val="nil"/>
              <w:right w:val="nil"/>
            </w:tcBorders>
            <w:shd w:val="clear" w:color="auto" w:fill="auto"/>
            <w:vAlign w:val="center"/>
            <w:hideMark/>
          </w:tcPr>
          <w:p w14:paraId="5BF56738" w14:textId="77777777" w:rsidR="00413357" w:rsidRPr="000C6B2A" w:rsidRDefault="00413357" w:rsidP="003C08E1">
            <w:pPr>
              <w:jc w:val="right"/>
              <w:rPr>
                <w:rFonts w:ascii="Cambria" w:hAnsi="Cambria"/>
                <w:color w:val="000000"/>
              </w:rPr>
            </w:pPr>
            <w:r w:rsidRPr="000C6B2A">
              <w:rPr>
                <w:rFonts w:ascii="Cambria" w:hAnsi="Cambria"/>
                <w:color w:val="000000"/>
              </w:rPr>
              <w:t>7.18E+06</w:t>
            </w:r>
          </w:p>
        </w:tc>
        <w:tc>
          <w:tcPr>
            <w:tcW w:w="1112" w:type="dxa"/>
            <w:tcBorders>
              <w:top w:val="nil"/>
              <w:left w:val="nil"/>
              <w:bottom w:val="nil"/>
              <w:right w:val="nil"/>
            </w:tcBorders>
            <w:shd w:val="clear" w:color="auto" w:fill="auto"/>
            <w:vAlign w:val="center"/>
            <w:hideMark/>
          </w:tcPr>
          <w:p w14:paraId="7085A835" w14:textId="77777777" w:rsidR="00413357" w:rsidRPr="000C6B2A" w:rsidRDefault="00413357" w:rsidP="003C08E1">
            <w:pPr>
              <w:jc w:val="right"/>
              <w:rPr>
                <w:rFonts w:ascii="Cambria" w:hAnsi="Cambria"/>
                <w:color w:val="000000"/>
              </w:rPr>
            </w:pPr>
            <w:r w:rsidRPr="000C6B2A">
              <w:rPr>
                <w:rFonts w:ascii="Cambria" w:hAnsi="Cambria"/>
                <w:color w:val="000000"/>
              </w:rPr>
              <w:t>411.7</w:t>
            </w:r>
          </w:p>
        </w:tc>
        <w:tc>
          <w:tcPr>
            <w:tcW w:w="809" w:type="dxa"/>
            <w:tcBorders>
              <w:top w:val="nil"/>
              <w:left w:val="nil"/>
              <w:bottom w:val="nil"/>
              <w:right w:val="nil"/>
            </w:tcBorders>
            <w:shd w:val="clear" w:color="auto" w:fill="auto"/>
            <w:vAlign w:val="center"/>
            <w:hideMark/>
          </w:tcPr>
          <w:p w14:paraId="5292E36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213C113" w14:textId="77777777" w:rsidTr="002B3D7B">
        <w:trPr>
          <w:trHeight w:val="315"/>
        </w:trPr>
        <w:tc>
          <w:tcPr>
            <w:tcW w:w="1835" w:type="dxa"/>
            <w:tcBorders>
              <w:top w:val="nil"/>
              <w:left w:val="nil"/>
              <w:bottom w:val="nil"/>
              <w:right w:val="nil"/>
            </w:tcBorders>
            <w:shd w:val="clear" w:color="auto" w:fill="auto"/>
            <w:vAlign w:val="center"/>
            <w:hideMark/>
          </w:tcPr>
          <w:p w14:paraId="6FD60EC0" w14:textId="77777777" w:rsidR="00413357" w:rsidRPr="000C6B2A" w:rsidRDefault="00413357" w:rsidP="003C08E1">
            <w:pPr>
              <w:rPr>
                <w:rFonts w:ascii="Cambria" w:hAnsi="Cambria"/>
                <w:color w:val="000000"/>
              </w:rPr>
            </w:pPr>
            <w:r w:rsidRPr="000C6B2A">
              <w:rPr>
                <w:rFonts w:ascii="Cambria" w:hAnsi="Cambria"/>
                <w:color w:val="000000"/>
              </w:rPr>
              <w:t>ems.C.124</w:t>
            </w:r>
          </w:p>
        </w:tc>
        <w:tc>
          <w:tcPr>
            <w:tcW w:w="574" w:type="dxa"/>
            <w:tcBorders>
              <w:top w:val="nil"/>
              <w:left w:val="nil"/>
              <w:bottom w:val="nil"/>
              <w:right w:val="nil"/>
            </w:tcBorders>
            <w:shd w:val="clear" w:color="auto" w:fill="auto"/>
            <w:vAlign w:val="center"/>
            <w:hideMark/>
          </w:tcPr>
          <w:p w14:paraId="0200D1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65040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57B3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7D8B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4F90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59611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ED6E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A91D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D5E2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4FABB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7BE5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E2C8ED1" w14:textId="77777777" w:rsidR="00413357" w:rsidRPr="000C6B2A" w:rsidRDefault="00413357" w:rsidP="003C08E1">
            <w:pPr>
              <w:jc w:val="right"/>
              <w:rPr>
                <w:rFonts w:ascii="Cambria" w:hAnsi="Cambria"/>
                <w:color w:val="000000"/>
              </w:rPr>
            </w:pPr>
            <w:r w:rsidRPr="000C6B2A">
              <w:rPr>
                <w:rFonts w:ascii="Cambria" w:hAnsi="Cambria"/>
                <w:color w:val="000000"/>
              </w:rPr>
              <w:t>378.6</w:t>
            </w:r>
          </w:p>
        </w:tc>
        <w:tc>
          <w:tcPr>
            <w:tcW w:w="1201" w:type="dxa"/>
            <w:tcBorders>
              <w:top w:val="nil"/>
              <w:left w:val="nil"/>
              <w:bottom w:val="nil"/>
              <w:right w:val="nil"/>
            </w:tcBorders>
            <w:shd w:val="clear" w:color="auto" w:fill="auto"/>
            <w:vAlign w:val="center"/>
            <w:hideMark/>
          </w:tcPr>
          <w:p w14:paraId="7E6FC67B" w14:textId="77777777" w:rsidR="00413357" w:rsidRPr="000C6B2A" w:rsidRDefault="00413357" w:rsidP="003C08E1">
            <w:pPr>
              <w:jc w:val="right"/>
              <w:rPr>
                <w:rFonts w:ascii="Cambria" w:hAnsi="Cambria"/>
                <w:color w:val="000000"/>
              </w:rPr>
            </w:pPr>
            <w:r w:rsidRPr="000C6B2A">
              <w:rPr>
                <w:rFonts w:ascii="Cambria" w:hAnsi="Cambria"/>
                <w:color w:val="000000"/>
              </w:rPr>
              <w:t>2.33E+07</w:t>
            </w:r>
          </w:p>
        </w:tc>
        <w:tc>
          <w:tcPr>
            <w:tcW w:w="1112" w:type="dxa"/>
            <w:tcBorders>
              <w:top w:val="nil"/>
              <w:left w:val="nil"/>
              <w:bottom w:val="nil"/>
              <w:right w:val="nil"/>
            </w:tcBorders>
            <w:shd w:val="clear" w:color="auto" w:fill="auto"/>
            <w:vAlign w:val="center"/>
            <w:hideMark/>
          </w:tcPr>
          <w:p w14:paraId="211E65BB" w14:textId="77777777" w:rsidR="00413357" w:rsidRPr="000C6B2A" w:rsidRDefault="00413357" w:rsidP="003C08E1">
            <w:pPr>
              <w:jc w:val="right"/>
              <w:rPr>
                <w:rFonts w:ascii="Cambria" w:hAnsi="Cambria"/>
                <w:color w:val="000000"/>
              </w:rPr>
            </w:pPr>
            <w:r w:rsidRPr="000C6B2A">
              <w:rPr>
                <w:rFonts w:ascii="Cambria" w:hAnsi="Cambria"/>
                <w:color w:val="000000"/>
              </w:rPr>
              <w:t>488.4</w:t>
            </w:r>
          </w:p>
        </w:tc>
        <w:tc>
          <w:tcPr>
            <w:tcW w:w="809" w:type="dxa"/>
            <w:tcBorders>
              <w:top w:val="nil"/>
              <w:left w:val="nil"/>
              <w:bottom w:val="nil"/>
              <w:right w:val="nil"/>
            </w:tcBorders>
            <w:shd w:val="clear" w:color="auto" w:fill="auto"/>
            <w:vAlign w:val="center"/>
            <w:hideMark/>
          </w:tcPr>
          <w:p w14:paraId="263172F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E107E97" w14:textId="77777777" w:rsidTr="002B3D7B">
        <w:trPr>
          <w:trHeight w:val="315"/>
        </w:trPr>
        <w:tc>
          <w:tcPr>
            <w:tcW w:w="1835" w:type="dxa"/>
            <w:tcBorders>
              <w:top w:val="nil"/>
              <w:left w:val="nil"/>
              <w:bottom w:val="nil"/>
              <w:right w:val="nil"/>
            </w:tcBorders>
            <w:shd w:val="clear" w:color="auto" w:fill="auto"/>
            <w:vAlign w:val="center"/>
            <w:hideMark/>
          </w:tcPr>
          <w:p w14:paraId="5AE2C5D9" w14:textId="77777777" w:rsidR="00413357" w:rsidRPr="000C6B2A" w:rsidRDefault="00413357" w:rsidP="003C08E1">
            <w:pPr>
              <w:rPr>
                <w:rFonts w:ascii="Cambria" w:hAnsi="Cambria"/>
                <w:color w:val="000000"/>
              </w:rPr>
            </w:pPr>
            <w:r w:rsidRPr="000C6B2A">
              <w:rPr>
                <w:rFonts w:ascii="Cambria" w:hAnsi="Cambria"/>
                <w:color w:val="000000"/>
              </w:rPr>
              <w:t>ems.C.125</w:t>
            </w:r>
          </w:p>
        </w:tc>
        <w:tc>
          <w:tcPr>
            <w:tcW w:w="574" w:type="dxa"/>
            <w:tcBorders>
              <w:top w:val="nil"/>
              <w:left w:val="nil"/>
              <w:bottom w:val="nil"/>
              <w:right w:val="nil"/>
            </w:tcBorders>
            <w:shd w:val="clear" w:color="auto" w:fill="auto"/>
            <w:vAlign w:val="center"/>
            <w:hideMark/>
          </w:tcPr>
          <w:p w14:paraId="48CD0E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BC55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285F8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E64E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4F50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C69D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91B0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11F3D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8B25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331F4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8F25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4AF0DE1" w14:textId="77777777" w:rsidR="00413357" w:rsidRPr="000C6B2A" w:rsidRDefault="00413357" w:rsidP="003C08E1">
            <w:pPr>
              <w:jc w:val="right"/>
              <w:rPr>
                <w:rFonts w:ascii="Cambria" w:hAnsi="Cambria"/>
                <w:color w:val="000000"/>
              </w:rPr>
            </w:pPr>
            <w:r w:rsidRPr="000C6B2A">
              <w:rPr>
                <w:rFonts w:ascii="Cambria" w:hAnsi="Cambria"/>
                <w:color w:val="000000"/>
              </w:rPr>
              <w:t>378.5</w:t>
            </w:r>
          </w:p>
        </w:tc>
        <w:tc>
          <w:tcPr>
            <w:tcW w:w="1201" w:type="dxa"/>
            <w:tcBorders>
              <w:top w:val="nil"/>
              <w:left w:val="nil"/>
              <w:bottom w:val="nil"/>
              <w:right w:val="nil"/>
            </w:tcBorders>
            <w:shd w:val="clear" w:color="auto" w:fill="auto"/>
            <w:vAlign w:val="center"/>
            <w:hideMark/>
          </w:tcPr>
          <w:p w14:paraId="6AB43239" w14:textId="77777777" w:rsidR="00413357" w:rsidRPr="000C6B2A" w:rsidRDefault="00413357" w:rsidP="003C08E1">
            <w:pPr>
              <w:jc w:val="right"/>
              <w:rPr>
                <w:rFonts w:ascii="Cambria" w:hAnsi="Cambria"/>
                <w:color w:val="000000"/>
              </w:rPr>
            </w:pPr>
            <w:r w:rsidRPr="000C6B2A">
              <w:rPr>
                <w:rFonts w:ascii="Cambria" w:hAnsi="Cambria"/>
                <w:color w:val="000000"/>
              </w:rPr>
              <w:t>2.07E+07</w:t>
            </w:r>
          </w:p>
        </w:tc>
        <w:tc>
          <w:tcPr>
            <w:tcW w:w="1112" w:type="dxa"/>
            <w:tcBorders>
              <w:top w:val="nil"/>
              <w:left w:val="nil"/>
              <w:bottom w:val="nil"/>
              <w:right w:val="nil"/>
            </w:tcBorders>
            <w:shd w:val="clear" w:color="auto" w:fill="auto"/>
            <w:vAlign w:val="center"/>
            <w:hideMark/>
          </w:tcPr>
          <w:p w14:paraId="1DF7AB79" w14:textId="77777777" w:rsidR="00413357" w:rsidRPr="000C6B2A" w:rsidRDefault="00413357" w:rsidP="003C08E1">
            <w:pPr>
              <w:jc w:val="right"/>
              <w:rPr>
                <w:rFonts w:ascii="Cambria" w:hAnsi="Cambria"/>
                <w:color w:val="000000"/>
              </w:rPr>
            </w:pPr>
            <w:r w:rsidRPr="000C6B2A">
              <w:rPr>
                <w:rFonts w:ascii="Cambria" w:hAnsi="Cambria"/>
                <w:color w:val="000000"/>
              </w:rPr>
              <w:t>764.5</w:t>
            </w:r>
          </w:p>
        </w:tc>
        <w:tc>
          <w:tcPr>
            <w:tcW w:w="809" w:type="dxa"/>
            <w:tcBorders>
              <w:top w:val="nil"/>
              <w:left w:val="nil"/>
              <w:bottom w:val="nil"/>
              <w:right w:val="nil"/>
            </w:tcBorders>
            <w:shd w:val="clear" w:color="auto" w:fill="auto"/>
            <w:vAlign w:val="center"/>
            <w:hideMark/>
          </w:tcPr>
          <w:p w14:paraId="4179F09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9DF3A47" w14:textId="77777777" w:rsidTr="002B3D7B">
        <w:trPr>
          <w:trHeight w:val="315"/>
        </w:trPr>
        <w:tc>
          <w:tcPr>
            <w:tcW w:w="1835" w:type="dxa"/>
            <w:tcBorders>
              <w:top w:val="nil"/>
              <w:left w:val="nil"/>
              <w:bottom w:val="nil"/>
              <w:right w:val="nil"/>
            </w:tcBorders>
            <w:shd w:val="clear" w:color="auto" w:fill="auto"/>
            <w:vAlign w:val="center"/>
            <w:hideMark/>
          </w:tcPr>
          <w:p w14:paraId="59D5529A" w14:textId="77777777" w:rsidR="00413357" w:rsidRPr="000C6B2A" w:rsidRDefault="00413357" w:rsidP="003C08E1">
            <w:pPr>
              <w:rPr>
                <w:rFonts w:ascii="Cambria" w:hAnsi="Cambria"/>
                <w:color w:val="000000"/>
              </w:rPr>
            </w:pPr>
            <w:r w:rsidRPr="000C6B2A">
              <w:rPr>
                <w:rFonts w:ascii="Cambria" w:hAnsi="Cambria"/>
                <w:color w:val="000000"/>
              </w:rPr>
              <w:t>ems.C.126</w:t>
            </w:r>
          </w:p>
        </w:tc>
        <w:tc>
          <w:tcPr>
            <w:tcW w:w="574" w:type="dxa"/>
            <w:tcBorders>
              <w:top w:val="nil"/>
              <w:left w:val="nil"/>
              <w:bottom w:val="nil"/>
              <w:right w:val="nil"/>
            </w:tcBorders>
            <w:shd w:val="clear" w:color="auto" w:fill="auto"/>
            <w:vAlign w:val="center"/>
            <w:hideMark/>
          </w:tcPr>
          <w:p w14:paraId="67CEBF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985E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6443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776F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01C2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94B0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46A4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1956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236E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45C8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1C4E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B0C639D" w14:textId="77777777" w:rsidR="00413357" w:rsidRPr="000C6B2A" w:rsidRDefault="00413357" w:rsidP="003C08E1">
            <w:pPr>
              <w:jc w:val="right"/>
              <w:rPr>
                <w:rFonts w:ascii="Cambria" w:hAnsi="Cambria"/>
                <w:color w:val="000000"/>
              </w:rPr>
            </w:pPr>
            <w:r w:rsidRPr="000C6B2A">
              <w:rPr>
                <w:rFonts w:ascii="Cambria" w:hAnsi="Cambria"/>
                <w:color w:val="000000"/>
              </w:rPr>
              <w:t>406.8</w:t>
            </w:r>
          </w:p>
        </w:tc>
        <w:tc>
          <w:tcPr>
            <w:tcW w:w="1201" w:type="dxa"/>
            <w:tcBorders>
              <w:top w:val="nil"/>
              <w:left w:val="nil"/>
              <w:bottom w:val="nil"/>
              <w:right w:val="nil"/>
            </w:tcBorders>
            <w:shd w:val="clear" w:color="auto" w:fill="auto"/>
            <w:vAlign w:val="center"/>
            <w:hideMark/>
          </w:tcPr>
          <w:p w14:paraId="15565A93" w14:textId="77777777" w:rsidR="00413357" w:rsidRPr="000C6B2A" w:rsidRDefault="00413357" w:rsidP="003C08E1">
            <w:pPr>
              <w:jc w:val="right"/>
              <w:rPr>
                <w:rFonts w:ascii="Cambria" w:hAnsi="Cambria"/>
                <w:color w:val="000000"/>
              </w:rPr>
            </w:pPr>
            <w:r w:rsidRPr="000C6B2A">
              <w:rPr>
                <w:rFonts w:ascii="Cambria" w:hAnsi="Cambria"/>
                <w:color w:val="000000"/>
              </w:rPr>
              <w:t>7.72E+06</w:t>
            </w:r>
          </w:p>
        </w:tc>
        <w:tc>
          <w:tcPr>
            <w:tcW w:w="1112" w:type="dxa"/>
            <w:tcBorders>
              <w:top w:val="nil"/>
              <w:left w:val="nil"/>
              <w:bottom w:val="nil"/>
              <w:right w:val="nil"/>
            </w:tcBorders>
            <w:shd w:val="clear" w:color="auto" w:fill="auto"/>
            <w:vAlign w:val="center"/>
            <w:hideMark/>
          </w:tcPr>
          <w:p w14:paraId="2CDD7965" w14:textId="77777777" w:rsidR="00413357" w:rsidRPr="000C6B2A" w:rsidRDefault="00413357" w:rsidP="003C08E1">
            <w:pPr>
              <w:jc w:val="right"/>
              <w:rPr>
                <w:rFonts w:ascii="Cambria" w:hAnsi="Cambria"/>
                <w:color w:val="000000"/>
              </w:rPr>
            </w:pPr>
            <w:r w:rsidRPr="000C6B2A">
              <w:rPr>
                <w:rFonts w:ascii="Cambria" w:hAnsi="Cambria"/>
                <w:color w:val="000000"/>
              </w:rPr>
              <w:t>408.0</w:t>
            </w:r>
          </w:p>
        </w:tc>
        <w:tc>
          <w:tcPr>
            <w:tcW w:w="809" w:type="dxa"/>
            <w:tcBorders>
              <w:top w:val="nil"/>
              <w:left w:val="nil"/>
              <w:bottom w:val="nil"/>
              <w:right w:val="nil"/>
            </w:tcBorders>
            <w:shd w:val="clear" w:color="auto" w:fill="auto"/>
            <w:vAlign w:val="center"/>
            <w:hideMark/>
          </w:tcPr>
          <w:p w14:paraId="4786CFD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32BB3AA" w14:textId="77777777" w:rsidTr="002B3D7B">
        <w:trPr>
          <w:trHeight w:val="315"/>
        </w:trPr>
        <w:tc>
          <w:tcPr>
            <w:tcW w:w="1835" w:type="dxa"/>
            <w:tcBorders>
              <w:top w:val="nil"/>
              <w:left w:val="nil"/>
              <w:bottom w:val="nil"/>
              <w:right w:val="nil"/>
            </w:tcBorders>
            <w:shd w:val="clear" w:color="auto" w:fill="auto"/>
            <w:vAlign w:val="center"/>
            <w:hideMark/>
          </w:tcPr>
          <w:p w14:paraId="23CB75DC" w14:textId="77777777" w:rsidR="00413357" w:rsidRPr="000C6B2A" w:rsidRDefault="00413357" w:rsidP="003C08E1">
            <w:pPr>
              <w:rPr>
                <w:rFonts w:ascii="Cambria" w:hAnsi="Cambria"/>
                <w:color w:val="000000"/>
              </w:rPr>
            </w:pPr>
            <w:r w:rsidRPr="000C6B2A">
              <w:rPr>
                <w:rFonts w:ascii="Cambria" w:hAnsi="Cambria"/>
                <w:color w:val="000000"/>
              </w:rPr>
              <w:t>ems.C.127</w:t>
            </w:r>
          </w:p>
        </w:tc>
        <w:tc>
          <w:tcPr>
            <w:tcW w:w="574" w:type="dxa"/>
            <w:tcBorders>
              <w:top w:val="nil"/>
              <w:left w:val="nil"/>
              <w:bottom w:val="nil"/>
              <w:right w:val="nil"/>
            </w:tcBorders>
            <w:shd w:val="clear" w:color="auto" w:fill="auto"/>
            <w:vAlign w:val="center"/>
            <w:hideMark/>
          </w:tcPr>
          <w:p w14:paraId="4F7538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F2A2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57D4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6D590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FCFE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AF79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E596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C0DE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2D4D2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F4BB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D833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C302507" w14:textId="77777777" w:rsidR="00413357" w:rsidRPr="000C6B2A" w:rsidRDefault="00413357" w:rsidP="003C08E1">
            <w:pPr>
              <w:jc w:val="right"/>
              <w:rPr>
                <w:rFonts w:ascii="Cambria" w:hAnsi="Cambria"/>
                <w:color w:val="000000"/>
              </w:rPr>
            </w:pPr>
            <w:r w:rsidRPr="000C6B2A">
              <w:rPr>
                <w:rFonts w:ascii="Cambria" w:hAnsi="Cambria"/>
                <w:color w:val="000000"/>
              </w:rPr>
              <w:t>395.1</w:t>
            </w:r>
          </w:p>
        </w:tc>
        <w:tc>
          <w:tcPr>
            <w:tcW w:w="1201" w:type="dxa"/>
            <w:tcBorders>
              <w:top w:val="nil"/>
              <w:left w:val="nil"/>
              <w:bottom w:val="nil"/>
              <w:right w:val="nil"/>
            </w:tcBorders>
            <w:shd w:val="clear" w:color="auto" w:fill="auto"/>
            <w:vAlign w:val="center"/>
            <w:hideMark/>
          </w:tcPr>
          <w:p w14:paraId="5E097C05" w14:textId="77777777" w:rsidR="00413357" w:rsidRPr="000C6B2A" w:rsidRDefault="00413357" w:rsidP="003C08E1">
            <w:pPr>
              <w:jc w:val="right"/>
              <w:rPr>
                <w:rFonts w:ascii="Cambria" w:hAnsi="Cambria"/>
                <w:color w:val="000000"/>
              </w:rPr>
            </w:pPr>
            <w:r w:rsidRPr="000C6B2A">
              <w:rPr>
                <w:rFonts w:ascii="Cambria" w:hAnsi="Cambria"/>
                <w:color w:val="000000"/>
              </w:rPr>
              <w:t>6.95E+06</w:t>
            </w:r>
          </w:p>
        </w:tc>
        <w:tc>
          <w:tcPr>
            <w:tcW w:w="1112" w:type="dxa"/>
            <w:tcBorders>
              <w:top w:val="nil"/>
              <w:left w:val="nil"/>
              <w:bottom w:val="nil"/>
              <w:right w:val="nil"/>
            </w:tcBorders>
            <w:shd w:val="clear" w:color="auto" w:fill="auto"/>
            <w:vAlign w:val="center"/>
            <w:hideMark/>
          </w:tcPr>
          <w:p w14:paraId="2CE7BD09" w14:textId="77777777" w:rsidR="00413357" w:rsidRPr="000C6B2A" w:rsidRDefault="00413357" w:rsidP="003C08E1">
            <w:pPr>
              <w:jc w:val="right"/>
              <w:rPr>
                <w:rFonts w:ascii="Cambria" w:hAnsi="Cambria"/>
                <w:color w:val="000000"/>
              </w:rPr>
            </w:pPr>
            <w:r w:rsidRPr="000C6B2A">
              <w:rPr>
                <w:rFonts w:ascii="Cambria" w:hAnsi="Cambria"/>
                <w:color w:val="000000"/>
              </w:rPr>
              <w:t>407.7</w:t>
            </w:r>
          </w:p>
        </w:tc>
        <w:tc>
          <w:tcPr>
            <w:tcW w:w="809" w:type="dxa"/>
            <w:tcBorders>
              <w:top w:val="nil"/>
              <w:left w:val="nil"/>
              <w:bottom w:val="nil"/>
              <w:right w:val="nil"/>
            </w:tcBorders>
            <w:shd w:val="clear" w:color="auto" w:fill="auto"/>
            <w:vAlign w:val="center"/>
            <w:hideMark/>
          </w:tcPr>
          <w:p w14:paraId="514BC75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72E2755" w14:textId="77777777" w:rsidTr="002B3D7B">
        <w:trPr>
          <w:trHeight w:val="315"/>
        </w:trPr>
        <w:tc>
          <w:tcPr>
            <w:tcW w:w="1835" w:type="dxa"/>
            <w:tcBorders>
              <w:top w:val="nil"/>
              <w:left w:val="nil"/>
              <w:bottom w:val="nil"/>
              <w:right w:val="nil"/>
            </w:tcBorders>
            <w:shd w:val="clear" w:color="auto" w:fill="auto"/>
            <w:vAlign w:val="center"/>
            <w:hideMark/>
          </w:tcPr>
          <w:p w14:paraId="1E987726" w14:textId="77777777" w:rsidR="00413357" w:rsidRPr="000C6B2A" w:rsidRDefault="00413357" w:rsidP="003C08E1">
            <w:pPr>
              <w:rPr>
                <w:rFonts w:ascii="Cambria" w:hAnsi="Cambria"/>
                <w:color w:val="000000"/>
              </w:rPr>
            </w:pPr>
            <w:r w:rsidRPr="000C6B2A">
              <w:rPr>
                <w:rFonts w:ascii="Cambria" w:hAnsi="Cambria"/>
                <w:color w:val="000000"/>
              </w:rPr>
              <w:t>ems.C.128</w:t>
            </w:r>
          </w:p>
        </w:tc>
        <w:tc>
          <w:tcPr>
            <w:tcW w:w="574" w:type="dxa"/>
            <w:tcBorders>
              <w:top w:val="nil"/>
              <w:left w:val="nil"/>
              <w:bottom w:val="nil"/>
              <w:right w:val="nil"/>
            </w:tcBorders>
            <w:shd w:val="clear" w:color="auto" w:fill="auto"/>
            <w:vAlign w:val="center"/>
            <w:hideMark/>
          </w:tcPr>
          <w:p w14:paraId="5A1F9F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493C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9CE5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2A5C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1FC40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AF2C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392E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BFD7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BFBA8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6325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B307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53F5CB4" w14:textId="77777777" w:rsidR="00413357" w:rsidRPr="000C6B2A" w:rsidRDefault="00413357" w:rsidP="003C08E1">
            <w:pPr>
              <w:jc w:val="right"/>
              <w:rPr>
                <w:rFonts w:ascii="Cambria" w:hAnsi="Cambria"/>
                <w:color w:val="000000"/>
              </w:rPr>
            </w:pPr>
            <w:r w:rsidRPr="000C6B2A">
              <w:rPr>
                <w:rFonts w:ascii="Cambria" w:hAnsi="Cambria"/>
                <w:color w:val="000000"/>
              </w:rPr>
              <w:t>356.3</w:t>
            </w:r>
          </w:p>
        </w:tc>
        <w:tc>
          <w:tcPr>
            <w:tcW w:w="1201" w:type="dxa"/>
            <w:tcBorders>
              <w:top w:val="nil"/>
              <w:left w:val="nil"/>
              <w:bottom w:val="nil"/>
              <w:right w:val="nil"/>
            </w:tcBorders>
            <w:shd w:val="clear" w:color="auto" w:fill="auto"/>
            <w:vAlign w:val="center"/>
            <w:hideMark/>
          </w:tcPr>
          <w:p w14:paraId="3AD42A53" w14:textId="77777777" w:rsidR="00413357" w:rsidRPr="000C6B2A" w:rsidRDefault="00413357" w:rsidP="003C08E1">
            <w:pPr>
              <w:jc w:val="right"/>
              <w:rPr>
                <w:rFonts w:ascii="Cambria" w:hAnsi="Cambria"/>
                <w:color w:val="000000"/>
              </w:rPr>
            </w:pPr>
            <w:r w:rsidRPr="000C6B2A">
              <w:rPr>
                <w:rFonts w:ascii="Cambria" w:hAnsi="Cambria"/>
                <w:color w:val="000000"/>
              </w:rPr>
              <w:t>7.05E+06</w:t>
            </w:r>
          </w:p>
        </w:tc>
        <w:tc>
          <w:tcPr>
            <w:tcW w:w="1112" w:type="dxa"/>
            <w:tcBorders>
              <w:top w:val="nil"/>
              <w:left w:val="nil"/>
              <w:bottom w:val="nil"/>
              <w:right w:val="nil"/>
            </w:tcBorders>
            <w:shd w:val="clear" w:color="auto" w:fill="auto"/>
            <w:vAlign w:val="center"/>
            <w:hideMark/>
          </w:tcPr>
          <w:p w14:paraId="7868902F" w14:textId="77777777" w:rsidR="00413357" w:rsidRPr="000C6B2A" w:rsidRDefault="00413357" w:rsidP="003C08E1">
            <w:pPr>
              <w:jc w:val="right"/>
              <w:rPr>
                <w:rFonts w:ascii="Cambria" w:hAnsi="Cambria"/>
                <w:color w:val="000000"/>
              </w:rPr>
            </w:pPr>
            <w:r w:rsidRPr="000C6B2A">
              <w:rPr>
                <w:rFonts w:ascii="Cambria" w:hAnsi="Cambria"/>
                <w:color w:val="000000"/>
              </w:rPr>
              <w:t>322.5</w:t>
            </w:r>
          </w:p>
        </w:tc>
        <w:tc>
          <w:tcPr>
            <w:tcW w:w="809" w:type="dxa"/>
            <w:tcBorders>
              <w:top w:val="nil"/>
              <w:left w:val="nil"/>
              <w:bottom w:val="nil"/>
              <w:right w:val="nil"/>
            </w:tcBorders>
            <w:shd w:val="clear" w:color="auto" w:fill="auto"/>
            <w:vAlign w:val="center"/>
            <w:hideMark/>
          </w:tcPr>
          <w:p w14:paraId="5E7059B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B0BE669" w14:textId="77777777" w:rsidTr="002B3D7B">
        <w:trPr>
          <w:trHeight w:val="315"/>
        </w:trPr>
        <w:tc>
          <w:tcPr>
            <w:tcW w:w="1835" w:type="dxa"/>
            <w:tcBorders>
              <w:top w:val="nil"/>
              <w:left w:val="nil"/>
              <w:bottom w:val="nil"/>
              <w:right w:val="nil"/>
            </w:tcBorders>
            <w:shd w:val="clear" w:color="auto" w:fill="auto"/>
            <w:vAlign w:val="center"/>
            <w:hideMark/>
          </w:tcPr>
          <w:p w14:paraId="60A7B2A8" w14:textId="77777777" w:rsidR="00413357" w:rsidRPr="000C6B2A" w:rsidRDefault="00413357" w:rsidP="003C08E1">
            <w:pPr>
              <w:rPr>
                <w:rFonts w:ascii="Cambria" w:hAnsi="Cambria"/>
                <w:color w:val="000000"/>
              </w:rPr>
            </w:pPr>
            <w:r w:rsidRPr="000C6B2A">
              <w:rPr>
                <w:rFonts w:ascii="Cambria" w:hAnsi="Cambria"/>
                <w:color w:val="000000"/>
              </w:rPr>
              <w:t>ems.C.129</w:t>
            </w:r>
          </w:p>
        </w:tc>
        <w:tc>
          <w:tcPr>
            <w:tcW w:w="574" w:type="dxa"/>
            <w:tcBorders>
              <w:top w:val="nil"/>
              <w:left w:val="nil"/>
              <w:bottom w:val="nil"/>
              <w:right w:val="nil"/>
            </w:tcBorders>
            <w:shd w:val="clear" w:color="auto" w:fill="auto"/>
            <w:vAlign w:val="center"/>
            <w:hideMark/>
          </w:tcPr>
          <w:p w14:paraId="1C7DBB8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8F5A5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88CB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F164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B2E4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ED53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B8E7B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9F0C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A34E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0F0A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2162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4D1B53A" w14:textId="77777777" w:rsidR="00413357" w:rsidRPr="000C6B2A" w:rsidRDefault="00413357" w:rsidP="003C08E1">
            <w:pPr>
              <w:jc w:val="right"/>
              <w:rPr>
                <w:rFonts w:ascii="Cambria" w:hAnsi="Cambria"/>
                <w:color w:val="000000"/>
              </w:rPr>
            </w:pPr>
            <w:r w:rsidRPr="000C6B2A">
              <w:rPr>
                <w:rFonts w:ascii="Cambria" w:hAnsi="Cambria"/>
                <w:color w:val="000000"/>
              </w:rPr>
              <w:t>351.2</w:t>
            </w:r>
          </w:p>
        </w:tc>
        <w:tc>
          <w:tcPr>
            <w:tcW w:w="1201" w:type="dxa"/>
            <w:tcBorders>
              <w:top w:val="nil"/>
              <w:left w:val="nil"/>
              <w:bottom w:val="nil"/>
              <w:right w:val="nil"/>
            </w:tcBorders>
            <w:shd w:val="clear" w:color="auto" w:fill="auto"/>
            <w:vAlign w:val="center"/>
            <w:hideMark/>
          </w:tcPr>
          <w:p w14:paraId="7C22138F" w14:textId="77777777" w:rsidR="00413357" w:rsidRPr="000C6B2A" w:rsidRDefault="00413357" w:rsidP="003C08E1">
            <w:pPr>
              <w:jc w:val="right"/>
              <w:rPr>
                <w:rFonts w:ascii="Cambria" w:hAnsi="Cambria"/>
                <w:color w:val="000000"/>
              </w:rPr>
            </w:pPr>
            <w:r w:rsidRPr="000C6B2A">
              <w:rPr>
                <w:rFonts w:ascii="Cambria" w:hAnsi="Cambria"/>
                <w:color w:val="000000"/>
              </w:rPr>
              <w:t>6.20E+06</w:t>
            </w:r>
          </w:p>
        </w:tc>
        <w:tc>
          <w:tcPr>
            <w:tcW w:w="1112" w:type="dxa"/>
            <w:tcBorders>
              <w:top w:val="nil"/>
              <w:left w:val="nil"/>
              <w:bottom w:val="nil"/>
              <w:right w:val="nil"/>
            </w:tcBorders>
            <w:shd w:val="clear" w:color="auto" w:fill="auto"/>
            <w:vAlign w:val="center"/>
            <w:hideMark/>
          </w:tcPr>
          <w:p w14:paraId="42555C92" w14:textId="77777777" w:rsidR="00413357" w:rsidRPr="000C6B2A" w:rsidRDefault="00413357" w:rsidP="003C08E1">
            <w:pPr>
              <w:jc w:val="right"/>
              <w:rPr>
                <w:rFonts w:ascii="Cambria" w:hAnsi="Cambria"/>
                <w:color w:val="000000"/>
              </w:rPr>
            </w:pPr>
            <w:r w:rsidRPr="000C6B2A">
              <w:rPr>
                <w:rFonts w:ascii="Cambria" w:hAnsi="Cambria"/>
                <w:color w:val="000000"/>
              </w:rPr>
              <w:t>308.3</w:t>
            </w:r>
          </w:p>
        </w:tc>
        <w:tc>
          <w:tcPr>
            <w:tcW w:w="809" w:type="dxa"/>
            <w:tcBorders>
              <w:top w:val="nil"/>
              <w:left w:val="nil"/>
              <w:bottom w:val="nil"/>
              <w:right w:val="nil"/>
            </w:tcBorders>
            <w:shd w:val="clear" w:color="auto" w:fill="auto"/>
            <w:vAlign w:val="center"/>
            <w:hideMark/>
          </w:tcPr>
          <w:p w14:paraId="5FCD1E2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380E5CE" w14:textId="77777777" w:rsidTr="002B3D7B">
        <w:trPr>
          <w:trHeight w:val="315"/>
        </w:trPr>
        <w:tc>
          <w:tcPr>
            <w:tcW w:w="1835" w:type="dxa"/>
            <w:tcBorders>
              <w:top w:val="nil"/>
              <w:left w:val="nil"/>
              <w:bottom w:val="nil"/>
              <w:right w:val="nil"/>
            </w:tcBorders>
            <w:shd w:val="clear" w:color="auto" w:fill="auto"/>
            <w:vAlign w:val="center"/>
            <w:hideMark/>
          </w:tcPr>
          <w:p w14:paraId="72933537" w14:textId="77777777" w:rsidR="00413357" w:rsidRPr="000C6B2A" w:rsidRDefault="00413357" w:rsidP="003C08E1">
            <w:pPr>
              <w:rPr>
                <w:rFonts w:ascii="Cambria" w:hAnsi="Cambria"/>
                <w:color w:val="000000"/>
              </w:rPr>
            </w:pPr>
            <w:r w:rsidRPr="000C6B2A">
              <w:rPr>
                <w:rFonts w:ascii="Cambria" w:hAnsi="Cambria"/>
                <w:color w:val="000000"/>
              </w:rPr>
              <w:t>ems.C.130</w:t>
            </w:r>
          </w:p>
        </w:tc>
        <w:tc>
          <w:tcPr>
            <w:tcW w:w="574" w:type="dxa"/>
            <w:tcBorders>
              <w:top w:val="nil"/>
              <w:left w:val="nil"/>
              <w:bottom w:val="nil"/>
              <w:right w:val="nil"/>
            </w:tcBorders>
            <w:shd w:val="clear" w:color="auto" w:fill="auto"/>
            <w:vAlign w:val="center"/>
            <w:hideMark/>
          </w:tcPr>
          <w:p w14:paraId="146D6E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33FC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6DDE2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F092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2971D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01CF5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7B8B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99155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D5DB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4E6B2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71E9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028D1E3" w14:textId="77777777" w:rsidR="00413357" w:rsidRPr="000C6B2A" w:rsidRDefault="00413357" w:rsidP="003C08E1">
            <w:pPr>
              <w:jc w:val="right"/>
              <w:rPr>
                <w:rFonts w:ascii="Cambria" w:hAnsi="Cambria"/>
                <w:color w:val="000000"/>
              </w:rPr>
            </w:pPr>
            <w:r w:rsidRPr="000C6B2A">
              <w:rPr>
                <w:rFonts w:ascii="Cambria" w:hAnsi="Cambria"/>
                <w:color w:val="000000"/>
              </w:rPr>
              <w:t>448.9</w:t>
            </w:r>
          </w:p>
        </w:tc>
        <w:tc>
          <w:tcPr>
            <w:tcW w:w="1201" w:type="dxa"/>
            <w:tcBorders>
              <w:top w:val="nil"/>
              <w:left w:val="nil"/>
              <w:bottom w:val="nil"/>
              <w:right w:val="nil"/>
            </w:tcBorders>
            <w:shd w:val="clear" w:color="auto" w:fill="auto"/>
            <w:vAlign w:val="center"/>
            <w:hideMark/>
          </w:tcPr>
          <w:p w14:paraId="6908DDA9" w14:textId="77777777" w:rsidR="00413357" w:rsidRPr="000C6B2A" w:rsidRDefault="00413357" w:rsidP="003C08E1">
            <w:pPr>
              <w:jc w:val="right"/>
              <w:rPr>
                <w:rFonts w:ascii="Cambria" w:hAnsi="Cambria"/>
                <w:color w:val="000000"/>
              </w:rPr>
            </w:pPr>
            <w:r w:rsidRPr="000C6B2A">
              <w:rPr>
                <w:rFonts w:ascii="Cambria" w:hAnsi="Cambria"/>
                <w:color w:val="000000"/>
              </w:rPr>
              <w:t>7.58E+06</w:t>
            </w:r>
          </w:p>
        </w:tc>
        <w:tc>
          <w:tcPr>
            <w:tcW w:w="1112" w:type="dxa"/>
            <w:tcBorders>
              <w:top w:val="nil"/>
              <w:left w:val="nil"/>
              <w:bottom w:val="nil"/>
              <w:right w:val="nil"/>
            </w:tcBorders>
            <w:shd w:val="clear" w:color="auto" w:fill="auto"/>
            <w:vAlign w:val="center"/>
            <w:hideMark/>
          </w:tcPr>
          <w:p w14:paraId="142C8153" w14:textId="77777777" w:rsidR="00413357" w:rsidRPr="000C6B2A" w:rsidRDefault="00413357" w:rsidP="003C08E1">
            <w:pPr>
              <w:jc w:val="right"/>
              <w:rPr>
                <w:rFonts w:ascii="Cambria" w:hAnsi="Cambria"/>
                <w:color w:val="000000"/>
              </w:rPr>
            </w:pPr>
            <w:r w:rsidRPr="000C6B2A">
              <w:rPr>
                <w:rFonts w:ascii="Cambria" w:hAnsi="Cambria"/>
                <w:color w:val="000000"/>
              </w:rPr>
              <w:t>296.1</w:t>
            </w:r>
          </w:p>
        </w:tc>
        <w:tc>
          <w:tcPr>
            <w:tcW w:w="809" w:type="dxa"/>
            <w:tcBorders>
              <w:top w:val="nil"/>
              <w:left w:val="nil"/>
              <w:bottom w:val="nil"/>
              <w:right w:val="nil"/>
            </w:tcBorders>
            <w:shd w:val="clear" w:color="auto" w:fill="auto"/>
            <w:vAlign w:val="center"/>
            <w:hideMark/>
          </w:tcPr>
          <w:p w14:paraId="0A6A1A5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A8BC6CD" w14:textId="77777777" w:rsidTr="002B3D7B">
        <w:trPr>
          <w:trHeight w:val="315"/>
        </w:trPr>
        <w:tc>
          <w:tcPr>
            <w:tcW w:w="1835" w:type="dxa"/>
            <w:tcBorders>
              <w:top w:val="nil"/>
              <w:left w:val="nil"/>
              <w:bottom w:val="nil"/>
              <w:right w:val="nil"/>
            </w:tcBorders>
            <w:shd w:val="clear" w:color="auto" w:fill="auto"/>
            <w:vAlign w:val="center"/>
            <w:hideMark/>
          </w:tcPr>
          <w:p w14:paraId="22FCC8C9" w14:textId="77777777" w:rsidR="00413357" w:rsidRPr="000C6B2A" w:rsidRDefault="00413357" w:rsidP="003C08E1">
            <w:pPr>
              <w:rPr>
                <w:rFonts w:ascii="Cambria" w:hAnsi="Cambria"/>
                <w:color w:val="000000"/>
              </w:rPr>
            </w:pPr>
            <w:r w:rsidRPr="000C6B2A">
              <w:rPr>
                <w:rFonts w:ascii="Cambria" w:hAnsi="Cambria"/>
                <w:color w:val="000000"/>
              </w:rPr>
              <w:t>ems.C.131</w:t>
            </w:r>
          </w:p>
        </w:tc>
        <w:tc>
          <w:tcPr>
            <w:tcW w:w="574" w:type="dxa"/>
            <w:tcBorders>
              <w:top w:val="nil"/>
              <w:left w:val="nil"/>
              <w:bottom w:val="nil"/>
              <w:right w:val="nil"/>
            </w:tcBorders>
            <w:shd w:val="clear" w:color="auto" w:fill="auto"/>
            <w:vAlign w:val="center"/>
            <w:hideMark/>
          </w:tcPr>
          <w:p w14:paraId="56AF7C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4028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666A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225CF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549A3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ADE6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6A32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1AA0F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9E81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D8B8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1B6E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05AA466" w14:textId="77777777" w:rsidR="00413357" w:rsidRPr="000C6B2A" w:rsidRDefault="00413357" w:rsidP="003C08E1">
            <w:pPr>
              <w:jc w:val="right"/>
              <w:rPr>
                <w:rFonts w:ascii="Cambria" w:hAnsi="Cambria"/>
                <w:color w:val="000000"/>
              </w:rPr>
            </w:pPr>
            <w:r w:rsidRPr="000C6B2A">
              <w:rPr>
                <w:rFonts w:ascii="Cambria" w:hAnsi="Cambria"/>
                <w:color w:val="000000"/>
              </w:rPr>
              <w:t>387.4</w:t>
            </w:r>
          </w:p>
        </w:tc>
        <w:tc>
          <w:tcPr>
            <w:tcW w:w="1201" w:type="dxa"/>
            <w:tcBorders>
              <w:top w:val="nil"/>
              <w:left w:val="nil"/>
              <w:bottom w:val="nil"/>
              <w:right w:val="nil"/>
            </w:tcBorders>
            <w:shd w:val="clear" w:color="auto" w:fill="auto"/>
            <w:vAlign w:val="center"/>
            <w:hideMark/>
          </w:tcPr>
          <w:p w14:paraId="00619A33" w14:textId="77777777" w:rsidR="00413357" w:rsidRPr="000C6B2A" w:rsidRDefault="00413357" w:rsidP="003C08E1">
            <w:pPr>
              <w:jc w:val="right"/>
              <w:rPr>
                <w:rFonts w:ascii="Cambria" w:hAnsi="Cambria"/>
                <w:color w:val="000000"/>
              </w:rPr>
            </w:pPr>
            <w:r w:rsidRPr="000C6B2A">
              <w:rPr>
                <w:rFonts w:ascii="Cambria" w:hAnsi="Cambria"/>
                <w:color w:val="000000"/>
              </w:rPr>
              <w:t>3.11E+06</w:t>
            </w:r>
          </w:p>
        </w:tc>
        <w:tc>
          <w:tcPr>
            <w:tcW w:w="1112" w:type="dxa"/>
            <w:tcBorders>
              <w:top w:val="nil"/>
              <w:left w:val="nil"/>
              <w:bottom w:val="nil"/>
              <w:right w:val="nil"/>
            </w:tcBorders>
            <w:shd w:val="clear" w:color="auto" w:fill="auto"/>
            <w:vAlign w:val="center"/>
            <w:hideMark/>
          </w:tcPr>
          <w:p w14:paraId="3B655265" w14:textId="77777777" w:rsidR="00413357" w:rsidRPr="000C6B2A" w:rsidRDefault="00413357" w:rsidP="003C08E1">
            <w:pPr>
              <w:jc w:val="right"/>
              <w:rPr>
                <w:rFonts w:ascii="Cambria" w:hAnsi="Cambria"/>
                <w:color w:val="000000"/>
              </w:rPr>
            </w:pPr>
            <w:r w:rsidRPr="000C6B2A">
              <w:rPr>
                <w:rFonts w:ascii="Cambria" w:hAnsi="Cambria"/>
                <w:color w:val="000000"/>
              </w:rPr>
              <w:t>288.4</w:t>
            </w:r>
          </w:p>
        </w:tc>
        <w:tc>
          <w:tcPr>
            <w:tcW w:w="809" w:type="dxa"/>
            <w:tcBorders>
              <w:top w:val="nil"/>
              <w:left w:val="nil"/>
              <w:bottom w:val="nil"/>
              <w:right w:val="nil"/>
            </w:tcBorders>
            <w:shd w:val="clear" w:color="auto" w:fill="auto"/>
            <w:vAlign w:val="center"/>
            <w:hideMark/>
          </w:tcPr>
          <w:p w14:paraId="3916CB8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D918424" w14:textId="77777777" w:rsidTr="002B3D7B">
        <w:trPr>
          <w:trHeight w:val="315"/>
        </w:trPr>
        <w:tc>
          <w:tcPr>
            <w:tcW w:w="1835" w:type="dxa"/>
            <w:tcBorders>
              <w:top w:val="nil"/>
              <w:left w:val="nil"/>
              <w:bottom w:val="nil"/>
              <w:right w:val="nil"/>
            </w:tcBorders>
            <w:shd w:val="clear" w:color="auto" w:fill="auto"/>
            <w:vAlign w:val="center"/>
            <w:hideMark/>
          </w:tcPr>
          <w:p w14:paraId="1F567380" w14:textId="77777777" w:rsidR="00413357" w:rsidRPr="000C6B2A" w:rsidRDefault="00413357" w:rsidP="003C08E1">
            <w:pPr>
              <w:rPr>
                <w:rFonts w:ascii="Cambria" w:hAnsi="Cambria"/>
                <w:color w:val="000000"/>
              </w:rPr>
            </w:pPr>
            <w:r w:rsidRPr="000C6B2A">
              <w:rPr>
                <w:rFonts w:ascii="Cambria" w:hAnsi="Cambria"/>
                <w:color w:val="000000"/>
              </w:rPr>
              <w:t>ems.C.132</w:t>
            </w:r>
          </w:p>
        </w:tc>
        <w:tc>
          <w:tcPr>
            <w:tcW w:w="574" w:type="dxa"/>
            <w:tcBorders>
              <w:top w:val="nil"/>
              <w:left w:val="nil"/>
              <w:bottom w:val="nil"/>
              <w:right w:val="nil"/>
            </w:tcBorders>
            <w:shd w:val="clear" w:color="auto" w:fill="auto"/>
            <w:vAlign w:val="center"/>
            <w:hideMark/>
          </w:tcPr>
          <w:p w14:paraId="5299C4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21A0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12AA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2363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BFADF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809F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75325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184EA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8F29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35079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7254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41F8D95" w14:textId="77777777" w:rsidR="00413357" w:rsidRPr="000C6B2A" w:rsidRDefault="00413357" w:rsidP="003C08E1">
            <w:pPr>
              <w:jc w:val="right"/>
              <w:rPr>
                <w:rFonts w:ascii="Cambria" w:hAnsi="Cambria"/>
                <w:color w:val="000000"/>
              </w:rPr>
            </w:pPr>
            <w:r w:rsidRPr="000C6B2A">
              <w:rPr>
                <w:rFonts w:ascii="Cambria" w:hAnsi="Cambria"/>
                <w:color w:val="000000"/>
              </w:rPr>
              <w:t>550.4</w:t>
            </w:r>
          </w:p>
        </w:tc>
        <w:tc>
          <w:tcPr>
            <w:tcW w:w="1201" w:type="dxa"/>
            <w:tcBorders>
              <w:top w:val="nil"/>
              <w:left w:val="nil"/>
              <w:bottom w:val="nil"/>
              <w:right w:val="nil"/>
            </w:tcBorders>
            <w:shd w:val="clear" w:color="auto" w:fill="auto"/>
            <w:vAlign w:val="center"/>
            <w:hideMark/>
          </w:tcPr>
          <w:p w14:paraId="29876EFD" w14:textId="77777777" w:rsidR="00413357" w:rsidRPr="000C6B2A" w:rsidRDefault="00413357" w:rsidP="003C08E1">
            <w:pPr>
              <w:jc w:val="right"/>
              <w:rPr>
                <w:rFonts w:ascii="Cambria" w:hAnsi="Cambria"/>
                <w:color w:val="000000"/>
              </w:rPr>
            </w:pPr>
            <w:r w:rsidRPr="000C6B2A">
              <w:rPr>
                <w:rFonts w:ascii="Cambria" w:hAnsi="Cambria"/>
                <w:color w:val="000000"/>
              </w:rPr>
              <w:t>5.45E+06</w:t>
            </w:r>
          </w:p>
        </w:tc>
        <w:tc>
          <w:tcPr>
            <w:tcW w:w="1112" w:type="dxa"/>
            <w:tcBorders>
              <w:top w:val="nil"/>
              <w:left w:val="nil"/>
              <w:bottom w:val="nil"/>
              <w:right w:val="nil"/>
            </w:tcBorders>
            <w:shd w:val="clear" w:color="auto" w:fill="auto"/>
            <w:vAlign w:val="center"/>
            <w:hideMark/>
          </w:tcPr>
          <w:p w14:paraId="4BB99BED" w14:textId="77777777" w:rsidR="00413357" w:rsidRPr="000C6B2A" w:rsidRDefault="00413357" w:rsidP="003C08E1">
            <w:pPr>
              <w:jc w:val="right"/>
              <w:rPr>
                <w:rFonts w:ascii="Cambria" w:hAnsi="Cambria"/>
                <w:color w:val="000000"/>
              </w:rPr>
            </w:pPr>
            <w:r w:rsidRPr="000C6B2A">
              <w:rPr>
                <w:rFonts w:ascii="Cambria" w:hAnsi="Cambria"/>
                <w:color w:val="000000"/>
              </w:rPr>
              <w:t>278.7</w:t>
            </w:r>
          </w:p>
        </w:tc>
        <w:tc>
          <w:tcPr>
            <w:tcW w:w="809" w:type="dxa"/>
            <w:tcBorders>
              <w:top w:val="nil"/>
              <w:left w:val="nil"/>
              <w:bottom w:val="nil"/>
              <w:right w:val="nil"/>
            </w:tcBorders>
            <w:shd w:val="clear" w:color="auto" w:fill="auto"/>
            <w:vAlign w:val="center"/>
            <w:hideMark/>
          </w:tcPr>
          <w:p w14:paraId="2A9FBFE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5E6DD24" w14:textId="77777777" w:rsidTr="002B3D7B">
        <w:trPr>
          <w:trHeight w:val="315"/>
        </w:trPr>
        <w:tc>
          <w:tcPr>
            <w:tcW w:w="1835" w:type="dxa"/>
            <w:tcBorders>
              <w:top w:val="nil"/>
              <w:left w:val="nil"/>
              <w:bottom w:val="nil"/>
              <w:right w:val="nil"/>
            </w:tcBorders>
            <w:shd w:val="clear" w:color="auto" w:fill="auto"/>
            <w:vAlign w:val="center"/>
            <w:hideMark/>
          </w:tcPr>
          <w:p w14:paraId="62872BA6" w14:textId="77777777" w:rsidR="00413357" w:rsidRPr="000C6B2A" w:rsidRDefault="00413357" w:rsidP="003C08E1">
            <w:pPr>
              <w:rPr>
                <w:rFonts w:ascii="Cambria" w:hAnsi="Cambria"/>
                <w:color w:val="000000"/>
              </w:rPr>
            </w:pPr>
            <w:r w:rsidRPr="000C6B2A">
              <w:rPr>
                <w:rFonts w:ascii="Cambria" w:hAnsi="Cambria"/>
                <w:color w:val="000000"/>
              </w:rPr>
              <w:t>ems.C.133</w:t>
            </w:r>
          </w:p>
        </w:tc>
        <w:tc>
          <w:tcPr>
            <w:tcW w:w="574" w:type="dxa"/>
            <w:tcBorders>
              <w:top w:val="nil"/>
              <w:left w:val="nil"/>
              <w:bottom w:val="nil"/>
              <w:right w:val="nil"/>
            </w:tcBorders>
            <w:shd w:val="clear" w:color="auto" w:fill="auto"/>
            <w:vAlign w:val="center"/>
            <w:hideMark/>
          </w:tcPr>
          <w:p w14:paraId="76A25F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39E6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5F6E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1FD2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E552A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9A022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4D5A2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87FF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6E3F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7F84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0FE08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25F60E" w14:textId="77777777" w:rsidR="00413357" w:rsidRPr="000C6B2A" w:rsidRDefault="00413357" w:rsidP="003C08E1">
            <w:pPr>
              <w:jc w:val="right"/>
              <w:rPr>
                <w:rFonts w:ascii="Cambria" w:hAnsi="Cambria"/>
                <w:color w:val="000000"/>
              </w:rPr>
            </w:pPr>
            <w:r w:rsidRPr="000C6B2A">
              <w:rPr>
                <w:rFonts w:ascii="Cambria" w:hAnsi="Cambria"/>
                <w:color w:val="000000"/>
              </w:rPr>
              <w:t>561.7</w:t>
            </w:r>
          </w:p>
        </w:tc>
        <w:tc>
          <w:tcPr>
            <w:tcW w:w="1201" w:type="dxa"/>
            <w:tcBorders>
              <w:top w:val="nil"/>
              <w:left w:val="nil"/>
              <w:bottom w:val="nil"/>
              <w:right w:val="nil"/>
            </w:tcBorders>
            <w:shd w:val="clear" w:color="auto" w:fill="auto"/>
            <w:vAlign w:val="center"/>
            <w:hideMark/>
          </w:tcPr>
          <w:p w14:paraId="635D74D0" w14:textId="77777777" w:rsidR="00413357" w:rsidRPr="000C6B2A" w:rsidRDefault="00413357" w:rsidP="003C08E1">
            <w:pPr>
              <w:jc w:val="right"/>
              <w:rPr>
                <w:rFonts w:ascii="Cambria" w:hAnsi="Cambria"/>
                <w:color w:val="000000"/>
              </w:rPr>
            </w:pPr>
            <w:r w:rsidRPr="000C6B2A">
              <w:rPr>
                <w:rFonts w:ascii="Cambria" w:hAnsi="Cambria"/>
                <w:color w:val="000000"/>
              </w:rPr>
              <w:t>6.86E+06</w:t>
            </w:r>
          </w:p>
        </w:tc>
        <w:tc>
          <w:tcPr>
            <w:tcW w:w="1112" w:type="dxa"/>
            <w:tcBorders>
              <w:top w:val="nil"/>
              <w:left w:val="nil"/>
              <w:bottom w:val="nil"/>
              <w:right w:val="nil"/>
            </w:tcBorders>
            <w:shd w:val="clear" w:color="auto" w:fill="auto"/>
            <w:vAlign w:val="center"/>
            <w:hideMark/>
          </w:tcPr>
          <w:p w14:paraId="135747FA" w14:textId="77777777" w:rsidR="00413357" w:rsidRPr="000C6B2A" w:rsidRDefault="00413357" w:rsidP="003C08E1">
            <w:pPr>
              <w:jc w:val="right"/>
              <w:rPr>
                <w:rFonts w:ascii="Cambria" w:hAnsi="Cambria"/>
                <w:color w:val="000000"/>
              </w:rPr>
            </w:pPr>
            <w:r w:rsidRPr="000C6B2A">
              <w:rPr>
                <w:rFonts w:ascii="Cambria" w:hAnsi="Cambria"/>
                <w:color w:val="000000"/>
              </w:rPr>
              <w:t>280.5</w:t>
            </w:r>
          </w:p>
        </w:tc>
        <w:tc>
          <w:tcPr>
            <w:tcW w:w="809" w:type="dxa"/>
            <w:tcBorders>
              <w:top w:val="nil"/>
              <w:left w:val="nil"/>
              <w:bottom w:val="nil"/>
              <w:right w:val="nil"/>
            </w:tcBorders>
            <w:shd w:val="clear" w:color="auto" w:fill="auto"/>
            <w:vAlign w:val="center"/>
            <w:hideMark/>
          </w:tcPr>
          <w:p w14:paraId="1670F15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22B568C" w14:textId="77777777" w:rsidTr="002B3D7B">
        <w:trPr>
          <w:trHeight w:val="315"/>
        </w:trPr>
        <w:tc>
          <w:tcPr>
            <w:tcW w:w="1835" w:type="dxa"/>
            <w:tcBorders>
              <w:top w:val="nil"/>
              <w:left w:val="nil"/>
              <w:bottom w:val="nil"/>
              <w:right w:val="nil"/>
            </w:tcBorders>
            <w:shd w:val="clear" w:color="auto" w:fill="auto"/>
            <w:vAlign w:val="center"/>
            <w:hideMark/>
          </w:tcPr>
          <w:p w14:paraId="04BE5558" w14:textId="77777777" w:rsidR="00413357" w:rsidRPr="000C6B2A" w:rsidRDefault="00413357" w:rsidP="003C08E1">
            <w:pPr>
              <w:rPr>
                <w:rFonts w:ascii="Cambria" w:hAnsi="Cambria"/>
                <w:color w:val="000000"/>
              </w:rPr>
            </w:pPr>
            <w:r w:rsidRPr="000C6B2A">
              <w:rPr>
                <w:rFonts w:ascii="Cambria" w:hAnsi="Cambria"/>
                <w:color w:val="000000"/>
              </w:rPr>
              <w:t>ems.C.134</w:t>
            </w:r>
          </w:p>
        </w:tc>
        <w:tc>
          <w:tcPr>
            <w:tcW w:w="574" w:type="dxa"/>
            <w:tcBorders>
              <w:top w:val="nil"/>
              <w:left w:val="nil"/>
              <w:bottom w:val="nil"/>
              <w:right w:val="nil"/>
            </w:tcBorders>
            <w:shd w:val="clear" w:color="auto" w:fill="auto"/>
            <w:vAlign w:val="center"/>
            <w:hideMark/>
          </w:tcPr>
          <w:p w14:paraId="14DCCB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718F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8F02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8F4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AAD3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83FFD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FA35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EE75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60D58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062C3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DBBD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4F48CC3" w14:textId="77777777" w:rsidR="00413357" w:rsidRPr="000C6B2A" w:rsidRDefault="00413357" w:rsidP="003C08E1">
            <w:pPr>
              <w:jc w:val="right"/>
              <w:rPr>
                <w:rFonts w:ascii="Cambria" w:hAnsi="Cambria"/>
                <w:color w:val="000000"/>
              </w:rPr>
            </w:pPr>
            <w:r w:rsidRPr="000C6B2A">
              <w:rPr>
                <w:rFonts w:ascii="Cambria" w:hAnsi="Cambria"/>
                <w:color w:val="000000"/>
              </w:rPr>
              <w:t>518.1</w:t>
            </w:r>
          </w:p>
        </w:tc>
        <w:tc>
          <w:tcPr>
            <w:tcW w:w="1201" w:type="dxa"/>
            <w:tcBorders>
              <w:top w:val="nil"/>
              <w:left w:val="nil"/>
              <w:bottom w:val="nil"/>
              <w:right w:val="nil"/>
            </w:tcBorders>
            <w:shd w:val="clear" w:color="auto" w:fill="auto"/>
            <w:vAlign w:val="center"/>
            <w:hideMark/>
          </w:tcPr>
          <w:p w14:paraId="04C8D79B" w14:textId="77777777" w:rsidR="00413357" w:rsidRPr="000C6B2A" w:rsidRDefault="00413357" w:rsidP="003C08E1">
            <w:pPr>
              <w:jc w:val="right"/>
              <w:rPr>
                <w:rFonts w:ascii="Cambria" w:hAnsi="Cambria"/>
                <w:color w:val="000000"/>
              </w:rPr>
            </w:pPr>
            <w:r w:rsidRPr="000C6B2A">
              <w:rPr>
                <w:rFonts w:ascii="Cambria" w:hAnsi="Cambria"/>
                <w:color w:val="000000"/>
              </w:rPr>
              <w:t>2.42E+06</w:t>
            </w:r>
          </w:p>
        </w:tc>
        <w:tc>
          <w:tcPr>
            <w:tcW w:w="1112" w:type="dxa"/>
            <w:tcBorders>
              <w:top w:val="nil"/>
              <w:left w:val="nil"/>
              <w:bottom w:val="nil"/>
              <w:right w:val="nil"/>
            </w:tcBorders>
            <w:shd w:val="clear" w:color="auto" w:fill="auto"/>
            <w:vAlign w:val="center"/>
            <w:hideMark/>
          </w:tcPr>
          <w:p w14:paraId="280402B8" w14:textId="77777777" w:rsidR="00413357" w:rsidRPr="000C6B2A" w:rsidRDefault="00413357" w:rsidP="003C08E1">
            <w:pPr>
              <w:jc w:val="right"/>
              <w:rPr>
                <w:rFonts w:ascii="Cambria" w:hAnsi="Cambria"/>
                <w:color w:val="000000"/>
              </w:rPr>
            </w:pPr>
            <w:r w:rsidRPr="000C6B2A">
              <w:rPr>
                <w:rFonts w:ascii="Cambria" w:hAnsi="Cambria"/>
                <w:color w:val="000000"/>
              </w:rPr>
              <w:t>296.8</w:t>
            </w:r>
          </w:p>
        </w:tc>
        <w:tc>
          <w:tcPr>
            <w:tcW w:w="809" w:type="dxa"/>
            <w:tcBorders>
              <w:top w:val="nil"/>
              <w:left w:val="nil"/>
              <w:bottom w:val="nil"/>
              <w:right w:val="nil"/>
            </w:tcBorders>
            <w:shd w:val="clear" w:color="auto" w:fill="auto"/>
            <w:vAlign w:val="center"/>
            <w:hideMark/>
          </w:tcPr>
          <w:p w14:paraId="3CE9032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0A16152" w14:textId="77777777" w:rsidTr="002B3D7B">
        <w:trPr>
          <w:trHeight w:val="315"/>
        </w:trPr>
        <w:tc>
          <w:tcPr>
            <w:tcW w:w="1835" w:type="dxa"/>
            <w:tcBorders>
              <w:top w:val="nil"/>
              <w:left w:val="nil"/>
              <w:bottom w:val="nil"/>
              <w:right w:val="nil"/>
            </w:tcBorders>
            <w:shd w:val="clear" w:color="auto" w:fill="auto"/>
            <w:vAlign w:val="center"/>
            <w:hideMark/>
          </w:tcPr>
          <w:p w14:paraId="63A40F1A" w14:textId="77777777" w:rsidR="00413357" w:rsidRPr="000C6B2A" w:rsidRDefault="00413357" w:rsidP="003C08E1">
            <w:pPr>
              <w:rPr>
                <w:rFonts w:ascii="Cambria" w:hAnsi="Cambria"/>
                <w:color w:val="000000"/>
              </w:rPr>
            </w:pPr>
            <w:r w:rsidRPr="000C6B2A">
              <w:rPr>
                <w:rFonts w:ascii="Cambria" w:hAnsi="Cambria"/>
                <w:color w:val="000000"/>
              </w:rPr>
              <w:t>ems.C.135</w:t>
            </w:r>
          </w:p>
        </w:tc>
        <w:tc>
          <w:tcPr>
            <w:tcW w:w="574" w:type="dxa"/>
            <w:tcBorders>
              <w:top w:val="nil"/>
              <w:left w:val="nil"/>
              <w:bottom w:val="nil"/>
              <w:right w:val="nil"/>
            </w:tcBorders>
            <w:shd w:val="clear" w:color="auto" w:fill="auto"/>
            <w:vAlign w:val="center"/>
            <w:hideMark/>
          </w:tcPr>
          <w:p w14:paraId="27E434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CE87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3767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8536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7A2D3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25444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BA86C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D178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1067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562E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5460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19D102" w14:textId="77777777" w:rsidR="00413357" w:rsidRPr="000C6B2A" w:rsidRDefault="00413357" w:rsidP="003C08E1">
            <w:pPr>
              <w:jc w:val="right"/>
              <w:rPr>
                <w:rFonts w:ascii="Cambria" w:hAnsi="Cambria"/>
                <w:color w:val="000000"/>
              </w:rPr>
            </w:pPr>
            <w:r w:rsidRPr="000C6B2A">
              <w:rPr>
                <w:rFonts w:ascii="Cambria" w:hAnsi="Cambria"/>
                <w:color w:val="000000"/>
              </w:rPr>
              <w:t>525.3</w:t>
            </w:r>
          </w:p>
        </w:tc>
        <w:tc>
          <w:tcPr>
            <w:tcW w:w="1201" w:type="dxa"/>
            <w:tcBorders>
              <w:top w:val="nil"/>
              <w:left w:val="nil"/>
              <w:bottom w:val="nil"/>
              <w:right w:val="nil"/>
            </w:tcBorders>
            <w:shd w:val="clear" w:color="auto" w:fill="auto"/>
            <w:vAlign w:val="center"/>
            <w:hideMark/>
          </w:tcPr>
          <w:p w14:paraId="0C740050" w14:textId="77777777" w:rsidR="00413357" w:rsidRPr="000C6B2A" w:rsidRDefault="00413357" w:rsidP="003C08E1">
            <w:pPr>
              <w:jc w:val="right"/>
              <w:rPr>
                <w:rFonts w:ascii="Cambria" w:hAnsi="Cambria"/>
                <w:color w:val="000000"/>
              </w:rPr>
            </w:pPr>
            <w:r w:rsidRPr="000C6B2A">
              <w:rPr>
                <w:rFonts w:ascii="Cambria" w:hAnsi="Cambria"/>
                <w:color w:val="000000"/>
              </w:rPr>
              <w:t>4.32E+06</w:t>
            </w:r>
          </w:p>
        </w:tc>
        <w:tc>
          <w:tcPr>
            <w:tcW w:w="1112" w:type="dxa"/>
            <w:tcBorders>
              <w:top w:val="nil"/>
              <w:left w:val="nil"/>
              <w:bottom w:val="nil"/>
              <w:right w:val="nil"/>
            </w:tcBorders>
            <w:shd w:val="clear" w:color="auto" w:fill="auto"/>
            <w:vAlign w:val="center"/>
            <w:hideMark/>
          </w:tcPr>
          <w:p w14:paraId="593CB495" w14:textId="77777777" w:rsidR="00413357" w:rsidRPr="000C6B2A" w:rsidRDefault="00413357" w:rsidP="003C08E1">
            <w:pPr>
              <w:jc w:val="right"/>
              <w:rPr>
                <w:rFonts w:ascii="Cambria" w:hAnsi="Cambria"/>
                <w:color w:val="000000"/>
              </w:rPr>
            </w:pPr>
            <w:r w:rsidRPr="000C6B2A">
              <w:rPr>
                <w:rFonts w:ascii="Cambria" w:hAnsi="Cambria"/>
                <w:color w:val="000000"/>
              </w:rPr>
              <w:t>295.1</w:t>
            </w:r>
          </w:p>
        </w:tc>
        <w:tc>
          <w:tcPr>
            <w:tcW w:w="809" w:type="dxa"/>
            <w:tcBorders>
              <w:top w:val="nil"/>
              <w:left w:val="nil"/>
              <w:bottom w:val="nil"/>
              <w:right w:val="nil"/>
            </w:tcBorders>
            <w:shd w:val="clear" w:color="auto" w:fill="auto"/>
            <w:vAlign w:val="center"/>
            <w:hideMark/>
          </w:tcPr>
          <w:p w14:paraId="08E8A8D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A1B0012" w14:textId="77777777" w:rsidTr="002B3D7B">
        <w:trPr>
          <w:trHeight w:val="315"/>
        </w:trPr>
        <w:tc>
          <w:tcPr>
            <w:tcW w:w="1835" w:type="dxa"/>
            <w:tcBorders>
              <w:top w:val="nil"/>
              <w:left w:val="nil"/>
              <w:bottom w:val="nil"/>
              <w:right w:val="nil"/>
            </w:tcBorders>
            <w:shd w:val="clear" w:color="auto" w:fill="auto"/>
            <w:vAlign w:val="center"/>
            <w:hideMark/>
          </w:tcPr>
          <w:p w14:paraId="2A1F693F" w14:textId="77777777" w:rsidR="00413357" w:rsidRPr="000C6B2A" w:rsidRDefault="00413357" w:rsidP="003C08E1">
            <w:pPr>
              <w:rPr>
                <w:rFonts w:ascii="Cambria" w:hAnsi="Cambria"/>
                <w:color w:val="000000"/>
              </w:rPr>
            </w:pPr>
            <w:r w:rsidRPr="000C6B2A">
              <w:rPr>
                <w:rFonts w:ascii="Cambria" w:hAnsi="Cambria"/>
                <w:color w:val="000000"/>
              </w:rPr>
              <w:t>ems.C.136</w:t>
            </w:r>
          </w:p>
        </w:tc>
        <w:tc>
          <w:tcPr>
            <w:tcW w:w="574" w:type="dxa"/>
            <w:tcBorders>
              <w:top w:val="nil"/>
              <w:left w:val="nil"/>
              <w:bottom w:val="nil"/>
              <w:right w:val="nil"/>
            </w:tcBorders>
            <w:shd w:val="clear" w:color="auto" w:fill="auto"/>
            <w:vAlign w:val="center"/>
            <w:hideMark/>
          </w:tcPr>
          <w:p w14:paraId="121563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8ED9B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42EE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B3B89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BCB4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5D99B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DF77C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029C6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37F5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E3BB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A2D5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ED43667" w14:textId="77777777" w:rsidR="00413357" w:rsidRPr="000C6B2A" w:rsidRDefault="00413357" w:rsidP="003C08E1">
            <w:pPr>
              <w:jc w:val="right"/>
              <w:rPr>
                <w:rFonts w:ascii="Cambria" w:hAnsi="Cambria"/>
                <w:color w:val="000000"/>
              </w:rPr>
            </w:pPr>
            <w:r w:rsidRPr="000C6B2A">
              <w:rPr>
                <w:rFonts w:ascii="Cambria" w:hAnsi="Cambria"/>
                <w:color w:val="000000"/>
              </w:rPr>
              <w:t>335.6</w:t>
            </w:r>
          </w:p>
        </w:tc>
        <w:tc>
          <w:tcPr>
            <w:tcW w:w="1201" w:type="dxa"/>
            <w:tcBorders>
              <w:top w:val="nil"/>
              <w:left w:val="nil"/>
              <w:bottom w:val="nil"/>
              <w:right w:val="nil"/>
            </w:tcBorders>
            <w:shd w:val="clear" w:color="auto" w:fill="auto"/>
            <w:vAlign w:val="center"/>
            <w:hideMark/>
          </w:tcPr>
          <w:p w14:paraId="0E37EFBA" w14:textId="77777777" w:rsidR="00413357" w:rsidRPr="000C6B2A" w:rsidRDefault="00413357" w:rsidP="003C08E1">
            <w:pPr>
              <w:jc w:val="right"/>
              <w:rPr>
                <w:rFonts w:ascii="Cambria" w:hAnsi="Cambria"/>
                <w:color w:val="000000"/>
              </w:rPr>
            </w:pPr>
            <w:r w:rsidRPr="000C6B2A">
              <w:rPr>
                <w:rFonts w:ascii="Cambria" w:hAnsi="Cambria"/>
                <w:color w:val="000000"/>
              </w:rPr>
              <w:t>1.92E+07</w:t>
            </w:r>
          </w:p>
        </w:tc>
        <w:tc>
          <w:tcPr>
            <w:tcW w:w="1112" w:type="dxa"/>
            <w:tcBorders>
              <w:top w:val="nil"/>
              <w:left w:val="nil"/>
              <w:bottom w:val="nil"/>
              <w:right w:val="nil"/>
            </w:tcBorders>
            <w:shd w:val="clear" w:color="auto" w:fill="auto"/>
            <w:vAlign w:val="center"/>
            <w:hideMark/>
          </w:tcPr>
          <w:p w14:paraId="12F47D80" w14:textId="77777777" w:rsidR="00413357" w:rsidRPr="000C6B2A" w:rsidRDefault="00413357" w:rsidP="003C08E1">
            <w:pPr>
              <w:jc w:val="right"/>
              <w:rPr>
                <w:rFonts w:ascii="Cambria" w:hAnsi="Cambria"/>
                <w:color w:val="000000"/>
              </w:rPr>
            </w:pPr>
            <w:r w:rsidRPr="000C6B2A">
              <w:rPr>
                <w:rFonts w:ascii="Cambria" w:hAnsi="Cambria"/>
                <w:color w:val="000000"/>
              </w:rPr>
              <w:t>353.3</w:t>
            </w:r>
          </w:p>
        </w:tc>
        <w:tc>
          <w:tcPr>
            <w:tcW w:w="809" w:type="dxa"/>
            <w:tcBorders>
              <w:top w:val="nil"/>
              <w:left w:val="nil"/>
              <w:bottom w:val="nil"/>
              <w:right w:val="nil"/>
            </w:tcBorders>
            <w:shd w:val="clear" w:color="auto" w:fill="auto"/>
            <w:vAlign w:val="center"/>
            <w:hideMark/>
          </w:tcPr>
          <w:p w14:paraId="487F638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4501A5A" w14:textId="77777777" w:rsidTr="002B3D7B">
        <w:trPr>
          <w:trHeight w:val="315"/>
        </w:trPr>
        <w:tc>
          <w:tcPr>
            <w:tcW w:w="1835" w:type="dxa"/>
            <w:tcBorders>
              <w:top w:val="nil"/>
              <w:left w:val="nil"/>
              <w:bottom w:val="nil"/>
              <w:right w:val="nil"/>
            </w:tcBorders>
            <w:shd w:val="clear" w:color="auto" w:fill="auto"/>
            <w:vAlign w:val="center"/>
            <w:hideMark/>
          </w:tcPr>
          <w:p w14:paraId="58DEA94D" w14:textId="77777777" w:rsidR="00413357" w:rsidRPr="000C6B2A" w:rsidRDefault="00413357" w:rsidP="003C08E1">
            <w:pPr>
              <w:rPr>
                <w:rFonts w:ascii="Cambria" w:hAnsi="Cambria"/>
                <w:color w:val="000000"/>
              </w:rPr>
            </w:pPr>
            <w:r w:rsidRPr="000C6B2A">
              <w:rPr>
                <w:rFonts w:ascii="Cambria" w:hAnsi="Cambria"/>
                <w:color w:val="000000"/>
              </w:rPr>
              <w:t>ems.C.137</w:t>
            </w:r>
          </w:p>
        </w:tc>
        <w:tc>
          <w:tcPr>
            <w:tcW w:w="574" w:type="dxa"/>
            <w:tcBorders>
              <w:top w:val="nil"/>
              <w:left w:val="nil"/>
              <w:bottom w:val="nil"/>
              <w:right w:val="nil"/>
            </w:tcBorders>
            <w:shd w:val="clear" w:color="auto" w:fill="auto"/>
            <w:vAlign w:val="center"/>
            <w:hideMark/>
          </w:tcPr>
          <w:p w14:paraId="7111C4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BF0B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35AF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A78D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E072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9899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4734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A4A66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8F67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853C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7A92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75FFA14" w14:textId="77777777" w:rsidR="00413357" w:rsidRPr="000C6B2A" w:rsidRDefault="00413357" w:rsidP="003C08E1">
            <w:pPr>
              <w:jc w:val="right"/>
              <w:rPr>
                <w:rFonts w:ascii="Cambria" w:hAnsi="Cambria"/>
                <w:color w:val="000000"/>
              </w:rPr>
            </w:pPr>
            <w:r w:rsidRPr="000C6B2A">
              <w:rPr>
                <w:rFonts w:ascii="Cambria" w:hAnsi="Cambria"/>
                <w:color w:val="000000"/>
              </w:rPr>
              <w:t>335.0</w:t>
            </w:r>
          </w:p>
        </w:tc>
        <w:tc>
          <w:tcPr>
            <w:tcW w:w="1201" w:type="dxa"/>
            <w:tcBorders>
              <w:top w:val="nil"/>
              <w:left w:val="nil"/>
              <w:bottom w:val="nil"/>
              <w:right w:val="nil"/>
            </w:tcBorders>
            <w:shd w:val="clear" w:color="auto" w:fill="auto"/>
            <w:vAlign w:val="center"/>
            <w:hideMark/>
          </w:tcPr>
          <w:p w14:paraId="78099F0A" w14:textId="77777777" w:rsidR="00413357" w:rsidRPr="000C6B2A" w:rsidRDefault="00413357" w:rsidP="003C08E1">
            <w:pPr>
              <w:jc w:val="right"/>
              <w:rPr>
                <w:rFonts w:ascii="Cambria" w:hAnsi="Cambria"/>
                <w:color w:val="000000"/>
              </w:rPr>
            </w:pPr>
            <w:r w:rsidRPr="000C6B2A">
              <w:rPr>
                <w:rFonts w:ascii="Cambria" w:hAnsi="Cambria"/>
                <w:color w:val="000000"/>
              </w:rPr>
              <w:t>1.86E+07</w:t>
            </w:r>
          </w:p>
        </w:tc>
        <w:tc>
          <w:tcPr>
            <w:tcW w:w="1112" w:type="dxa"/>
            <w:tcBorders>
              <w:top w:val="nil"/>
              <w:left w:val="nil"/>
              <w:bottom w:val="nil"/>
              <w:right w:val="nil"/>
            </w:tcBorders>
            <w:shd w:val="clear" w:color="auto" w:fill="auto"/>
            <w:vAlign w:val="center"/>
            <w:hideMark/>
          </w:tcPr>
          <w:p w14:paraId="2427314E" w14:textId="77777777" w:rsidR="00413357" w:rsidRPr="000C6B2A" w:rsidRDefault="00413357" w:rsidP="003C08E1">
            <w:pPr>
              <w:jc w:val="right"/>
              <w:rPr>
                <w:rFonts w:ascii="Cambria" w:hAnsi="Cambria"/>
                <w:color w:val="000000"/>
              </w:rPr>
            </w:pPr>
            <w:r w:rsidRPr="000C6B2A">
              <w:rPr>
                <w:rFonts w:ascii="Cambria" w:hAnsi="Cambria"/>
                <w:color w:val="000000"/>
              </w:rPr>
              <w:t>353.4</w:t>
            </w:r>
          </w:p>
        </w:tc>
        <w:tc>
          <w:tcPr>
            <w:tcW w:w="809" w:type="dxa"/>
            <w:tcBorders>
              <w:top w:val="nil"/>
              <w:left w:val="nil"/>
              <w:bottom w:val="nil"/>
              <w:right w:val="nil"/>
            </w:tcBorders>
            <w:shd w:val="clear" w:color="auto" w:fill="auto"/>
            <w:vAlign w:val="center"/>
            <w:hideMark/>
          </w:tcPr>
          <w:p w14:paraId="0E9B3BC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8693CE2" w14:textId="77777777" w:rsidTr="002B3D7B">
        <w:trPr>
          <w:trHeight w:val="315"/>
        </w:trPr>
        <w:tc>
          <w:tcPr>
            <w:tcW w:w="1835" w:type="dxa"/>
            <w:tcBorders>
              <w:top w:val="nil"/>
              <w:left w:val="nil"/>
              <w:bottom w:val="nil"/>
              <w:right w:val="nil"/>
            </w:tcBorders>
            <w:shd w:val="clear" w:color="auto" w:fill="auto"/>
            <w:vAlign w:val="center"/>
            <w:hideMark/>
          </w:tcPr>
          <w:p w14:paraId="400FD439" w14:textId="77777777" w:rsidR="00413357" w:rsidRPr="000C6B2A" w:rsidRDefault="00413357" w:rsidP="003C08E1">
            <w:pPr>
              <w:rPr>
                <w:rFonts w:ascii="Cambria" w:hAnsi="Cambria"/>
                <w:color w:val="000000"/>
              </w:rPr>
            </w:pPr>
            <w:r w:rsidRPr="000C6B2A">
              <w:rPr>
                <w:rFonts w:ascii="Cambria" w:hAnsi="Cambria"/>
                <w:color w:val="000000"/>
              </w:rPr>
              <w:t>ems.C.138</w:t>
            </w:r>
          </w:p>
        </w:tc>
        <w:tc>
          <w:tcPr>
            <w:tcW w:w="574" w:type="dxa"/>
            <w:tcBorders>
              <w:top w:val="nil"/>
              <w:left w:val="nil"/>
              <w:bottom w:val="nil"/>
              <w:right w:val="nil"/>
            </w:tcBorders>
            <w:shd w:val="clear" w:color="auto" w:fill="auto"/>
            <w:vAlign w:val="center"/>
            <w:hideMark/>
          </w:tcPr>
          <w:p w14:paraId="3A4D6D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688C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D977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D5B35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4CD4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8548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401E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ED88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8C7D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C51D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1C4E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EF2B0D7" w14:textId="77777777" w:rsidR="00413357" w:rsidRPr="000C6B2A" w:rsidRDefault="00413357" w:rsidP="003C08E1">
            <w:pPr>
              <w:jc w:val="right"/>
              <w:rPr>
                <w:rFonts w:ascii="Cambria" w:hAnsi="Cambria"/>
                <w:color w:val="000000"/>
              </w:rPr>
            </w:pPr>
            <w:r w:rsidRPr="000C6B2A">
              <w:rPr>
                <w:rFonts w:ascii="Cambria" w:hAnsi="Cambria"/>
                <w:color w:val="000000"/>
              </w:rPr>
              <w:t>341.6</w:t>
            </w:r>
          </w:p>
        </w:tc>
        <w:tc>
          <w:tcPr>
            <w:tcW w:w="1201" w:type="dxa"/>
            <w:tcBorders>
              <w:top w:val="nil"/>
              <w:left w:val="nil"/>
              <w:bottom w:val="nil"/>
              <w:right w:val="nil"/>
            </w:tcBorders>
            <w:shd w:val="clear" w:color="auto" w:fill="auto"/>
            <w:vAlign w:val="center"/>
            <w:hideMark/>
          </w:tcPr>
          <w:p w14:paraId="0F76D571" w14:textId="77777777" w:rsidR="00413357" w:rsidRPr="000C6B2A" w:rsidRDefault="00413357" w:rsidP="003C08E1">
            <w:pPr>
              <w:jc w:val="right"/>
              <w:rPr>
                <w:rFonts w:ascii="Cambria" w:hAnsi="Cambria"/>
                <w:color w:val="000000"/>
              </w:rPr>
            </w:pPr>
            <w:r w:rsidRPr="000C6B2A">
              <w:rPr>
                <w:rFonts w:ascii="Cambria" w:hAnsi="Cambria"/>
                <w:color w:val="000000"/>
              </w:rPr>
              <w:t>2.03E+06</w:t>
            </w:r>
          </w:p>
        </w:tc>
        <w:tc>
          <w:tcPr>
            <w:tcW w:w="1112" w:type="dxa"/>
            <w:tcBorders>
              <w:top w:val="nil"/>
              <w:left w:val="nil"/>
              <w:bottom w:val="nil"/>
              <w:right w:val="nil"/>
            </w:tcBorders>
            <w:shd w:val="clear" w:color="auto" w:fill="auto"/>
            <w:vAlign w:val="center"/>
            <w:hideMark/>
          </w:tcPr>
          <w:p w14:paraId="5CE6FF67" w14:textId="77777777" w:rsidR="00413357" w:rsidRPr="000C6B2A" w:rsidRDefault="00413357" w:rsidP="003C08E1">
            <w:pPr>
              <w:jc w:val="right"/>
              <w:rPr>
                <w:rFonts w:ascii="Cambria" w:hAnsi="Cambria"/>
                <w:color w:val="000000"/>
              </w:rPr>
            </w:pPr>
            <w:r w:rsidRPr="000C6B2A">
              <w:rPr>
                <w:rFonts w:ascii="Cambria" w:hAnsi="Cambria"/>
                <w:color w:val="000000"/>
              </w:rPr>
              <w:t>307.4</w:t>
            </w:r>
          </w:p>
        </w:tc>
        <w:tc>
          <w:tcPr>
            <w:tcW w:w="809" w:type="dxa"/>
            <w:tcBorders>
              <w:top w:val="nil"/>
              <w:left w:val="nil"/>
              <w:bottom w:val="nil"/>
              <w:right w:val="nil"/>
            </w:tcBorders>
            <w:shd w:val="clear" w:color="auto" w:fill="auto"/>
            <w:vAlign w:val="center"/>
            <w:hideMark/>
          </w:tcPr>
          <w:p w14:paraId="24E10AD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0E82629" w14:textId="77777777" w:rsidTr="002B3D7B">
        <w:trPr>
          <w:trHeight w:val="315"/>
        </w:trPr>
        <w:tc>
          <w:tcPr>
            <w:tcW w:w="1835" w:type="dxa"/>
            <w:tcBorders>
              <w:top w:val="nil"/>
              <w:left w:val="nil"/>
              <w:bottom w:val="nil"/>
              <w:right w:val="nil"/>
            </w:tcBorders>
            <w:shd w:val="clear" w:color="auto" w:fill="auto"/>
            <w:vAlign w:val="center"/>
            <w:hideMark/>
          </w:tcPr>
          <w:p w14:paraId="28518A16" w14:textId="77777777" w:rsidR="00413357" w:rsidRPr="000C6B2A" w:rsidRDefault="00413357" w:rsidP="003C08E1">
            <w:pPr>
              <w:rPr>
                <w:rFonts w:ascii="Cambria" w:hAnsi="Cambria"/>
                <w:color w:val="000000"/>
              </w:rPr>
            </w:pPr>
            <w:r w:rsidRPr="000C6B2A">
              <w:rPr>
                <w:rFonts w:ascii="Cambria" w:hAnsi="Cambria"/>
                <w:color w:val="000000"/>
              </w:rPr>
              <w:t>ems.C.139</w:t>
            </w:r>
          </w:p>
        </w:tc>
        <w:tc>
          <w:tcPr>
            <w:tcW w:w="574" w:type="dxa"/>
            <w:tcBorders>
              <w:top w:val="nil"/>
              <w:left w:val="nil"/>
              <w:bottom w:val="nil"/>
              <w:right w:val="nil"/>
            </w:tcBorders>
            <w:shd w:val="clear" w:color="auto" w:fill="auto"/>
            <w:vAlign w:val="center"/>
            <w:hideMark/>
          </w:tcPr>
          <w:p w14:paraId="5B2B3B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9AFD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EDC7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1BF9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4785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D7477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DCC2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2CB2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C558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DD8E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A28D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F2CE784" w14:textId="77777777" w:rsidR="00413357" w:rsidRPr="000C6B2A" w:rsidRDefault="00413357" w:rsidP="003C08E1">
            <w:pPr>
              <w:jc w:val="right"/>
              <w:rPr>
                <w:rFonts w:ascii="Cambria" w:hAnsi="Cambria"/>
                <w:color w:val="000000"/>
              </w:rPr>
            </w:pPr>
            <w:r w:rsidRPr="000C6B2A">
              <w:rPr>
                <w:rFonts w:ascii="Cambria" w:hAnsi="Cambria"/>
                <w:color w:val="000000"/>
              </w:rPr>
              <w:t>335.0</w:t>
            </w:r>
          </w:p>
        </w:tc>
        <w:tc>
          <w:tcPr>
            <w:tcW w:w="1201" w:type="dxa"/>
            <w:tcBorders>
              <w:top w:val="nil"/>
              <w:left w:val="nil"/>
              <w:bottom w:val="nil"/>
              <w:right w:val="nil"/>
            </w:tcBorders>
            <w:shd w:val="clear" w:color="auto" w:fill="auto"/>
            <w:vAlign w:val="center"/>
            <w:hideMark/>
          </w:tcPr>
          <w:p w14:paraId="08BA81EE" w14:textId="77777777" w:rsidR="00413357" w:rsidRPr="000C6B2A" w:rsidRDefault="00413357" w:rsidP="003C08E1">
            <w:pPr>
              <w:jc w:val="right"/>
              <w:rPr>
                <w:rFonts w:ascii="Cambria" w:hAnsi="Cambria"/>
                <w:color w:val="000000"/>
              </w:rPr>
            </w:pPr>
            <w:r w:rsidRPr="000C6B2A">
              <w:rPr>
                <w:rFonts w:ascii="Cambria" w:hAnsi="Cambria"/>
                <w:color w:val="000000"/>
              </w:rPr>
              <w:t>3.79E+06</w:t>
            </w:r>
          </w:p>
        </w:tc>
        <w:tc>
          <w:tcPr>
            <w:tcW w:w="1112" w:type="dxa"/>
            <w:tcBorders>
              <w:top w:val="nil"/>
              <w:left w:val="nil"/>
              <w:bottom w:val="nil"/>
              <w:right w:val="nil"/>
            </w:tcBorders>
            <w:shd w:val="clear" w:color="auto" w:fill="auto"/>
            <w:vAlign w:val="center"/>
            <w:hideMark/>
          </w:tcPr>
          <w:p w14:paraId="76174C2B" w14:textId="77777777" w:rsidR="00413357" w:rsidRPr="000C6B2A" w:rsidRDefault="00413357" w:rsidP="003C08E1">
            <w:pPr>
              <w:jc w:val="right"/>
              <w:rPr>
                <w:rFonts w:ascii="Cambria" w:hAnsi="Cambria"/>
                <w:color w:val="000000"/>
              </w:rPr>
            </w:pPr>
            <w:r w:rsidRPr="000C6B2A">
              <w:rPr>
                <w:rFonts w:ascii="Cambria" w:hAnsi="Cambria"/>
                <w:color w:val="000000"/>
              </w:rPr>
              <w:t>289.7</w:t>
            </w:r>
          </w:p>
        </w:tc>
        <w:tc>
          <w:tcPr>
            <w:tcW w:w="809" w:type="dxa"/>
            <w:tcBorders>
              <w:top w:val="nil"/>
              <w:left w:val="nil"/>
              <w:bottom w:val="nil"/>
              <w:right w:val="nil"/>
            </w:tcBorders>
            <w:shd w:val="clear" w:color="auto" w:fill="auto"/>
            <w:vAlign w:val="center"/>
            <w:hideMark/>
          </w:tcPr>
          <w:p w14:paraId="76D1FD1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E72F7F6" w14:textId="77777777" w:rsidTr="002B3D7B">
        <w:trPr>
          <w:trHeight w:val="315"/>
        </w:trPr>
        <w:tc>
          <w:tcPr>
            <w:tcW w:w="1835" w:type="dxa"/>
            <w:tcBorders>
              <w:top w:val="nil"/>
              <w:left w:val="nil"/>
              <w:bottom w:val="nil"/>
              <w:right w:val="nil"/>
            </w:tcBorders>
            <w:shd w:val="clear" w:color="auto" w:fill="auto"/>
            <w:vAlign w:val="center"/>
            <w:hideMark/>
          </w:tcPr>
          <w:p w14:paraId="150CF100" w14:textId="77777777" w:rsidR="00413357" w:rsidRPr="000C6B2A" w:rsidRDefault="00413357" w:rsidP="003C08E1">
            <w:pPr>
              <w:rPr>
                <w:rFonts w:ascii="Cambria" w:hAnsi="Cambria"/>
                <w:color w:val="000000"/>
              </w:rPr>
            </w:pPr>
            <w:r w:rsidRPr="000C6B2A">
              <w:rPr>
                <w:rFonts w:ascii="Cambria" w:hAnsi="Cambria"/>
                <w:color w:val="000000"/>
              </w:rPr>
              <w:t>ems.C.140</w:t>
            </w:r>
          </w:p>
        </w:tc>
        <w:tc>
          <w:tcPr>
            <w:tcW w:w="574" w:type="dxa"/>
            <w:tcBorders>
              <w:top w:val="nil"/>
              <w:left w:val="nil"/>
              <w:bottom w:val="nil"/>
              <w:right w:val="nil"/>
            </w:tcBorders>
            <w:shd w:val="clear" w:color="auto" w:fill="auto"/>
            <w:vAlign w:val="center"/>
            <w:hideMark/>
          </w:tcPr>
          <w:p w14:paraId="2C865B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6F2B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E227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0A96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4EE5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B954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E2ABC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E449B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ED68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C9CB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8CB5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A0BED34" w14:textId="77777777" w:rsidR="00413357" w:rsidRPr="000C6B2A" w:rsidRDefault="00413357" w:rsidP="003C08E1">
            <w:pPr>
              <w:jc w:val="right"/>
              <w:rPr>
                <w:rFonts w:ascii="Cambria" w:hAnsi="Cambria"/>
                <w:color w:val="000000"/>
              </w:rPr>
            </w:pPr>
            <w:r w:rsidRPr="000C6B2A">
              <w:rPr>
                <w:rFonts w:ascii="Cambria" w:hAnsi="Cambria"/>
                <w:color w:val="000000"/>
              </w:rPr>
              <w:t>372.3</w:t>
            </w:r>
          </w:p>
        </w:tc>
        <w:tc>
          <w:tcPr>
            <w:tcW w:w="1201" w:type="dxa"/>
            <w:tcBorders>
              <w:top w:val="nil"/>
              <w:left w:val="nil"/>
              <w:bottom w:val="nil"/>
              <w:right w:val="nil"/>
            </w:tcBorders>
            <w:shd w:val="clear" w:color="auto" w:fill="auto"/>
            <w:vAlign w:val="center"/>
            <w:hideMark/>
          </w:tcPr>
          <w:p w14:paraId="0697A010" w14:textId="77777777" w:rsidR="00413357" w:rsidRPr="000C6B2A" w:rsidRDefault="00413357" w:rsidP="003C08E1">
            <w:pPr>
              <w:jc w:val="right"/>
              <w:rPr>
                <w:rFonts w:ascii="Cambria" w:hAnsi="Cambria"/>
                <w:color w:val="000000"/>
              </w:rPr>
            </w:pPr>
            <w:r w:rsidRPr="000C6B2A">
              <w:rPr>
                <w:rFonts w:ascii="Cambria" w:hAnsi="Cambria"/>
                <w:color w:val="000000"/>
              </w:rPr>
              <w:t>4.55E+06</w:t>
            </w:r>
          </w:p>
        </w:tc>
        <w:tc>
          <w:tcPr>
            <w:tcW w:w="1112" w:type="dxa"/>
            <w:tcBorders>
              <w:top w:val="nil"/>
              <w:left w:val="nil"/>
              <w:bottom w:val="nil"/>
              <w:right w:val="nil"/>
            </w:tcBorders>
            <w:shd w:val="clear" w:color="auto" w:fill="auto"/>
            <w:vAlign w:val="center"/>
            <w:hideMark/>
          </w:tcPr>
          <w:p w14:paraId="01E433D3" w14:textId="77777777" w:rsidR="00413357" w:rsidRPr="000C6B2A" w:rsidRDefault="00413357" w:rsidP="003C08E1">
            <w:pPr>
              <w:jc w:val="right"/>
              <w:rPr>
                <w:rFonts w:ascii="Cambria" w:hAnsi="Cambria"/>
                <w:color w:val="000000"/>
              </w:rPr>
            </w:pPr>
            <w:r w:rsidRPr="000C6B2A">
              <w:rPr>
                <w:rFonts w:ascii="Cambria" w:hAnsi="Cambria"/>
                <w:color w:val="000000"/>
              </w:rPr>
              <w:t>301.3</w:t>
            </w:r>
          </w:p>
        </w:tc>
        <w:tc>
          <w:tcPr>
            <w:tcW w:w="809" w:type="dxa"/>
            <w:tcBorders>
              <w:top w:val="nil"/>
              <w:left w:val="nil"/>
              <w:bottom w:val="nil"/>
              <w:right w:val="nil"/>
            </w:tcBorders>
            <w:shd w:val="clear" w:color="auto" w:fill="auto"/>
            <w:vAlign w:val="center"/>
            <w:hideMark/>
          </w:tcPr>
          <w:p w14:paraId="2AA4C6F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4FA3394" w14:textId="77777777" w:rsidTr="002B3D7B">
        <w:trPr>
          <w:trHeight w:val="315"/>
        </w:trPr>
        <w:tc>
          <w:tcPr>
            <w:tcW w:w="1835" w:type="dxa"/>
            <w:tcBorders>
              <w:top w:val="nil"/>
              <w:left w:val="nil"/>
              <w:bottom w:val="nil"/>
              <w:right w:val="nil"/>
            </w:tcBorders>
            <w:shd w:val="clear" w:color="auto" w:fill="auto"/>
            <w:vAlign w:val="center"/>
            <w:hideMark/>
          </w:tcPr>
          <w:p w14:paraId="6B9F623F" w14:textId="77777777" w:rsidR="00413357" w:rsidRPr="000C6B2A" w:rsidRDefault="00413357" w:rsidP="003C08E1">
            <w:pPr>
              <w:rPr>
                <w:rFonts w:ascii="Cambria" w:hAnsi="Cambria"/>
                <w:color w:val="000000"/>
              </w:rPr>
            </w:pPr>
            <w:r w:rsidRPr="000C6B2A">
              <w:rPr>
                <w:rFonts w:ascii="Cambria" w:hAnsi="Cambria"/>
                <w:color w:val="000000"/>
              </w:rPr>
              <w:t>ems.C.141</w:t>
            </w:r>
          </w:p>
        </w:tc>
        <w:tc>
          <w:tcPr>
            <w:tcW w:w="574" w:type="dxa"/>
            <w:tcBorders>
              <w:top w:val="nil"/>
              <w:left w:val="nil"/>
              <w:bottom w:val="nil"/>
              <w:right w:val="nil"/>
            </w:tcBorders>
            <w:shd w:val="clear" w:color="auto" w:fill="auto"/>
            <w:vAlign w:val="center"/>
            <w:hideMark/>
          </w:tcPr>
          <w:p w14:paraId="5C88E8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4B3ED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B7035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0717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1441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1635E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1E491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E7BC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4765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2003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25FF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8C6E587" w14:textId="77777777" w:rsidR="00413357" w:rsidRPr="000C6B2A" w:rsidRDefault="00413357" w:rsidP="003C08E1">
            <w:pPr>
              <w:jc w:val="right"/>
              <w:rPr>
                <w:rFonts w:ascii="Cambria" w:hAnsi="Cambria"/>
                <w:color w:val="000000"/>
              </w:rPr>
            </w:pPr>
            <w:r w:rsidRPr="000C6B2A">
              <w:rPr>
                <w:rFonts w:ascii="Cambria" w:hAnsi="Cambria"/>
                <w:color w:val="000000"/>
              </w:rPr>
              <w:t>367.2</w:t>
            </w:r>
          </w:p>
        </w:tc>
        <w:tc>
          <w:tcPr>
            <w:tcW w:w="1201" w:type="dxa"/>
            <w:tcBorders>
              <w:top w:val="nil"/>
              <w:left w:val="nil"/>
              <w:bottom w:val="nil"/>
              <w:right w:val="nil"/>
            </w:tcBorders>
            <w:shd w:val="clear" w:color="auto" w:fill="auto"/>
            <w:vAlign w:val="center"/>
            <w:hideMark/>
          </w:tcPr>
          <w:p w14:paraId="41604FB3" w14:textId="77777777" w:rsidR="00413357" w:rsidRPr="000C6B2A" w:rsidRDefault="00413357" w:rsidP="003C08E1">
            <w:pPr>
              <w:jc w:val="right"/>
              <w:rPr>
                <w:rFonts w:ascii="Cambria" w:hAnsi="Cambria"/>
                <w:color w:val="000000"/>
              </w:rPr>
            </w:pPr>
            <w:r w:rsidRPr="000C6B2A">
              <w:rPr>
                <w:rFonts w:ascii="Cambria" w:hAnsi="Cambria"/>
                <w:color w:val="000000"/>
              </w:rPr>
              <w:t>6.03E+06</w:t>
            </w:r>
          </w:p>
        </w:tc>
        <w:tc>
          <w:tcPr>
            <w:tcW w:w="1112" w:type="dxa"/>
            <w:tcBorders>
              <w:top w:val="nil"/>
              <w:left w:val="nil"/>
              <w:bottom w:val="nil"/>
              <w:right w:val="nil"/>
            </w:tcBorders>
            <w:shd w:val="clear" w:color="auto" w:fill="auto"/>
            <w:vAlign w:val="center"/>
            <w:hideMark/>
          </w:tcPr>
          <w:p w14:paraId="26DE4FD5" w14:textId="77777777" w:rsidR="00413357" w:rsidRPr="000C6B2A" w:rsidRDefault="00413357" w:rsidP="003C08E1">
            <w:pPr>
              <w:jc w:val="right"/>
              <w:rPr>
                <w:rFonts w:ascii="Cambria" w:hAnsi="Cambria"/>
                <w:color w:val="000000"/>
              </w:rPr>
            </w:pPr>
            <w:r w:rsidRPr="000C6B2A">
              <w:rPr>
                <w:rFonts w:ascii="Cambria" w:hAnsi="Cambria"/>
                <w:color w:val="000000"/>
              </w:rPr>
              <w:t>364.2</w:t>
            </w:r>
          </w:p>
        </w:tc>
        <w:tc>
          <w:tcPr>
            <w:tcW w:w="809" w:type="dxa"/>
            <w:tcBorders>
              <w:top w:val="nil"/>
              <w:left w:val="nil"/>
              <w:bottom w:val="nil"/>
              <w:right w:val="nil"/>
            </w:tcBorders>
            <w:shd w:val="clear" w:color="auto" w:fill="auto"/>
            <w:vAlign w:val="center"/>
            <w:hideMark/>
          </w:tcPr>
          <w:p w14:paraId="39A974F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0FC75D1" w14:textId="77777777" w:rsidTr="002B3D7B">
        <w:trPr>
          <w:trHeight w:val="315"/>
        </w:trPr>
        <w:tc>
          <w:tcPr>
            <w:tcW w:w="1835" w:type="dxa"/>
            <w:tcBorders>
              <w:top w:val="nil"/>
              <w:left w:val="nil"/>
              <w:bottom w:val="nil"/>
              <w:right w:val="nil"/>
            </w:tcBorders>
            <w:shd w:val="clear" w:color="auto" w:fill="auto"/>
            <w:vAlign w:val="center"/>
            <w:hideMark/>
          </w:tcPr>
          <w:p w14:paraId="7D997F8A" w14:textId="77777777" w:rsidR="00413357" w:rsidRPr="000C6B2A" w:rsidRDefault="00413357" w:rsidP="003C08E1">
            <w:pPr>
              <w:rPr>
                <w:rFonts w:ascii="Cambria" w:hAnsi="Cambria"/>
                <w:color w:val="000000"/>
              </w:rPr>
            </w:pPr>
            <w:r w:rsidRPr="000C6B2A">
              <w:rPr>
                <w:rFonts w:ascii="Cambria" w:hAnsi="Cambria"/>
                <w:color w:val="000000"/>
              </w:rPr>
              <w:t>ems.C.142</w:t>
            </w:r>
          </w:p>
        </w:tc>
        <w:tc>
          <w:tcPr>
            <w:tcW w:w="574" w:type="dxa"/>
            <w:tcBorders>
              <w:top w:val="nil"/>
              <w:left w:val="nil"/>
              <w:bottom w:val="nil"/>
              <w:right w:val="nil"/>
            </w:tcBorders>
            <w:shd w:val="clear" w:color="auto" w:fill="auto"/>
            <w:vAlign w:val="center"/>
            <w:hideMark/>
          </w:tcPr>
          <w:p w14:paraId="04BEDB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09CF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6F03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EF68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9A96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8FBD9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689C5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43DE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CAF7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762F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17B4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27E7781" w14:textId="77777777" w:rsidR="00413357" w:rsidRPr="000C6B2A" w:rsidRDefault="00413357" w:rsidP="003C08E1">
            <w:pPr>
              <w:jc w:val="right"/>
              <w:rPr>
                <w:rFonts w:ascii="Cambria" w:hAnsi="Cambria"/>
                <w:color w:val="000000"/>
              </w:rPr>
            </w:pPr>
            <w:r w:rsidRPr="000C6B2A">
              <w:rPr>
                <w:rFonts w:ascii="Cambria" w:hAnsi="Cambria"/>
                <w:color w:val="000000"/>
              </w:rPr>
              <w:t>409.1</w:t>
            </w:r>
          </w:p>
        </w:tc>
        <w:tc>
          <w:tcPr>
            <w:tcW w:w="1201" w:type="dxa"/>
            <w:tcBorders>
              <w:top w:val="nil"/>
              <w:left w:val="nil"/>
              <w:bottom w:val="nil"/>
              <w:right w:val="nil"/>
            </w:tcBorders>
            <w:shd w:val="clear" w:color="auto" w:fill="auto"/>
            <w:vAlign w:val="center"/>
            <w:hideMark/>
          </w:tcPr>
          <w:p w14:paraId="38BB6176" w14:textId="77777777" w:rsidR="00413357" w:rsidRPr="000C6B2A" w:rsidRDefault="00413357" w:rsidP="003C08E1">
            <w:pPr>
              <w:jc w:val="right"/>
              <w:rPr>
                <w:rFonts w:ascii="Cambria" w:hAnsi="Cambria"/>
                <w:color w:val="000000"/>
              </w:rPr>
            </w:pPr>
            <w:r w:rsidRPr="000C6B2A">
              <w:rPr>
                <w:rFonts w:ascii="Cambria" w:hAnsi="Cambria"/>
                <w:color w:val="000000"/>
              </w:rPr>
              <w:t>1.66E+06</w:t>
            </w:r>
          </w:p>
        </w:tc>
        <w:tc>
          <w:tcPr>
            <w:tcW w:w="1112" w:type="dxa"/>
            <w:tcBorders>
              <w:top w:val="nil"/>
              <w:left w:val="nil"/>
              <w:bottom w:val="nil"/>
              <w:right w:val="nil"/>
            </w:tcBorders>
            <w:shd w:val="clear" w:color="auto" w:fill="auto"/>
            <w:vAlign w:val="center"/>
            <w:hideMark/>
          </w:tcPr>
          <w:p w14:paraId="0796BE4B" w14:textId="77777777" w:rsidR="00413357" w:rsidRPr="000C6B2A" w:rsidRDefault="00413357" w:rsidP="003C08E1">
            <w:pPr>
              <w:jc w:val="right"/>
              <w:rPr>
                <w:rFonts w:ascii="Cambria" w:hAnsi="Cambria"/>
                <w:color w:val="000000"/>
              </w:rPr>
            </w:pPr>
            <w:r w:rsidRPr="000C6B2A">
              <w:rPr>
                <w:rFonts w:ascii="Cambria" w:hAnsi="Cambria"/>
                <w:color w:val="000000"/>
              </w:rPr>
              <w:t>316.1</w:t>
            </w:r>
          </w:p>
        </w:tc>
        <w:tc>
          <w:tcPr>
            <w:tcW w:w="809" w:type="dxa"/>
            <w:tcBorders>
              <w:top w:val="nil"/>
              <w:left w:val="nil"/>
              <w:bottom w:val="nil"/>
              <w:right w:val="nil"/>
            </w:tcBorders>
            <w:shd w:val="clear" w:color="auto" w:fill="auto"/>
            <w:vAlign w:val="center"/>
            <w:hideMark/>
          </w:tcPr>
          <w:p w14:paraId="3D0EEF3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9B02B18" w14:textId="77777777" w:rsidTr="002B3D7B">
        <w:trPr>
          <w:trHeight w:val="315"/>
        </w:trPr>
        <w:tc>
          <w:tcPr>
            <w:tcW w:w="1835" w:type="dxa"/>
            <w:tcBorders>
              <w:top w:val="nil"/>
              <w:left w:val="nil"/>
              <w:bottom w:val="nil"/>
              <w:right w:val="nil"/>
            </w:tcBorders>
            <w:shd w:val="clear" w:color="auto" w:fill="auto"/>
            <w:vAlign w:val="center"/>
            <w:hideMark/>
          </w:tcPr>
          <w:p w14:paraId="70407C0F" w14:textId="77777777" w:rsidR="00413357" w:rsidRPr="000C6B2A" w:rsidRDefault="00413357" w:rsidP="003C08E1">
            <w:pPr>
              <w:rPr>
                <w:rFonts w:ascii="Cambria" w:hAnsi="Cambria"/>
                <w:color w:val="000000"/>
              </w:rPr>
            </w:pPr>
            <w:r w:rsidRPr="000C6B2A">
              <w:rPr>
                <w:rFonts w:ascii="Cambria" w:hAnsi="Cambria"/>
                <w:color w:val="000000"/>
              </w:rPr>
              <w:t>ems.C.143</w:t>
            </w:r>
          </w:p>
        </w:tc>
        <w:tc>
          <w:tcPr>
            <w:tcW w:w="574" w:type="dxa"/>
            <w:tcBorders>
              <w:top w:val="nil"/>
              <w:left w:val="nil"/>
              <w:bottom w:val="nil"/>
              <w:right w:val="nil"/>
            </w:tcBorders>
            <w:shd w:val="clear" w:color="auto" w:fill="auto"/>
            <w:vAlign w:val="center"/>
            <w:hideMark/>
          </w:tcPr>
          <w:p w14:paraId="74E440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9C15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ECC3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1FF3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DF7E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FB8BE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332C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4405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86EC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2EDF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34B3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D2C857" w14:textId="77777777" w:rsidR="00413357" w:rsidRPr="000C6B2A" w:rsidRDefault="00413357" w:rsidP="003C08E1">
            <w:pPr>
              <w:jc w:val="right"/>
              <w:rPr>
                <w:rFonts w:ascii="Cambria" w:hAnsi="Cambria"/>
                <w:color w:val="000000"/>
              </w:rPr>
            </w:pPr>
            <w:r w:rsidRPr="000C6B2A">
              <w:rPr>
                <w:rFonts w:ascii="Cambria" w:hAnsi="Cambria"/>
                <w:color w:val="000000"/>
              </w:rPr>
              <w:t>394.2</w:t>
            </w:r>
          </w:p>
        </w:tc>
        <w:tc>
          <w:tcPr>
            <w:tcW w:w="1201" w:type="dxa"/>
            <w:tcBorders>
              <w:top w:val="nil"/>
              <w:left w:val="nil"/>
              <w:bottom w:val="nil"/>
              <w:right w:val="nil"/>
            </w:tcBorders>
            <w:shd w:val="clear" w:color="auto" w:fill="auto"/>
            <w:vAlign w:val="center"/>
            <w:hideMark/>
          </w:tcPr>
          <w:p w14:paraId="7F5C703E" w14:textId="77777777" w:rsidR="00413357" w:rsidRPr="000C6B2A" w:rsidRDefault="00413357" w:rsidP="003C08E1">
            <w:pPr>
              <w:jc w:val="right"/>
              <w:rPr>
                <w:rFonts w:ascii="Cambria" w:hAnsi="Cambria"/>
                <w:color w:val="000000"/>
              </w:rPr>
            </w:pPr>
            <w:r w:rsidRPr="000C6B2A">
              <w:rPr>
                <w:rFonts w:ascii="Cambria" w:hAnsi="Cambria"/>
                <w:color w:val="000000"/>
              </w:rPr>
              <w:t>4.81E+06</w:t>
            </w:r>
          </w:p>
        </w:tc>
        <w:tc>
          <w:tcPr>
            <w:tcW w:w="1112" w:type="dxa"/>
            <w:tcBorders>
              <w:top w:val="nil"/>
              <w:left w:val="nil"/>
              <w:bottom w:val="nil"/>
              <w:right w:val="nil"/>
            </w:tcBorders>
            <w:shd w:val="clear" w:color="auto" w:fill="auto"/>
            <w:vAlign w:val="center"/>
            <w:hideMark/>
          </w:tcPr>
          <w:p w14:paraId="184AF509" w14:textId="77777777" w:rsidR="00413357" w:rsidRPr="000C6B2A" w:rsidRDefault="00413357" w:rsidP="003C08E1">
            <w:pPr>
              <w:jc w:val="right"/>
              <w:rPr>
                <w:rFonts w:ascii="Cambria" w:hAnsi="Cambria"/>
                <w:color w:val="000000"/>
              </w:rPr>
            </w:pPr>
            <w:r w:rsidRPr="000C6B2A">
              <w:rPr>
                <w:rFonts w:ascii="Cambria" w:hAnsi="Cambria"/>
                <w:color w:val="000000"/>
              </w:rPr>
              <w:t>310.2</w:t>
            </w:r>
          </w:p>
        </w:tc>
        <w:tc>
          <w:tcPr>
            <w:tcW w:w="809" w:type="dxa"/>
            <w:tcBorders>
              <w:top w:val="nil"/>
              <w:left w:val="nil"/>
              <w:bottom w:val="nil"/>
              <w:right w:val="nil"/>
            </w:tcBorders>
            <w:shd w:val="clear" w:color="auto" w:fill="auto"/>
            <w:vAlign w:val="center"/>
            <w:hideMark/>
          </w:tcPr>
          <w:p w14:paraId="0EA70D2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6D4B6A4" w14:textId="77777777" w:rsidTr="002B3D7B">
        <w:trPr>
          <w:trHeight w:val="315"/>
        </w:trPr>
        <w:tc>
          <w:tcPr>
            <w:tcW w:w="1835" w:type="dxa"/>
            <w:tcBorders>
              <w:top w:val="nil"/>
              <w:left w:val="nil"/>
              <w:bottom w:val="nil"/>
              <w:right w:val="nil"/>
            </w:tcBorders>
            <w:shd w:val="clear" w:color="auto" w:fill="auto"/>
            <w:vAlign w:val="center"/>
            <w:hideMark/>
          </w:tcPr>
          <w:p w14:paraId="36720BB7" w14:textId="77777777" w:rsidR="00413357" w:rsidRPr="000C6B2A" w:rsidRDefault="00413357" w:rsidP="003C08E1">
            <w:pPr>
              <w:rPr>
                <w:rFonts w:ascii="Cambria" w:hAnsi="Cambria"/>
                <w:color w:val="000000"/>
              </w:rPr>
            </w:pPr>
            <w:r w:rsidRPr="000C6B2A">
              <w:rPr>
                <w:rFonts w:ascii="Cambria" w:hAnsi="Cambria"/>
                <w:color w:val="000000"/>
              </w:rPr>
              <w:t>ems.C.144</w:t>
            </w:r>
          </w:p>
        </w:tc>
        <w:tc>
          <w:tcPr>
            <w:tcW w:w="574" w:type="dxa"/>
            <w:tcBorders>
              <w:top w:val="nil"/>
              <w:left w:val="nil"/>
              <w:bottom w:val="nil"/>
              <w:right w:val="nil"/>
            </w:tcBorders>
            <w:shd w:val="clear" w:color="auto" w:fill="auto"/>
            <w:vAlign w:val="center"/>
            <w:hideMark/>
          </w:tcPr>
          <w:p w14:paraId="503836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97A5A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BBDB9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E38EA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E4D7B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3363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700F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0173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AA82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5A1D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817C3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2AB1D55" w14:textId="77777777" w:rsidR="00413357" w:rsidRPr="000C6B2A" w:rsidRDefault="00413357" w:rsidP="003C08E1">
            <w:pPr>
              <w:jc w:val="right"/>
              <w:rPr>
                <w:rFonts w:ascii="Cambria" w:hAnsi="Cambria"/>
                <w:color w:val="000000"/>
              </w:rPr>
            </w:pPr>
            <w:r w:rsidRPr="000C6B2A">
              <w:rPr>
                <w:rFonts w:ascii="Cambria" w:hAnsi="Cambria"/>
                <w:color w:val="000000"/>
              </w:rPr>
              <w:t>353.6</w:t>
            </w:r>
          </w:p>
        </w:tc>
        <w:tc>
          <w:tcPr>
            <w:tcW w:w="1201" w:type="dxa"/>
            <w:tcBorders>
              <w:top w:val="nil"/>
              <w:left w:val="nil"/>
              <w:bottom w:val="nil"/>
              <w:right w:val="nil"/>
            </w:tcBorders>
            <w:shd w:val="clear" w:color="auto" w:fill="auto"/>
            <w:vAlign w:val="center"/>
            <w:hideMark/>
          </w:tcPr>
          <w:p w14:paraId="59913BF7" w14:textId="77777777" w:rsidR="00413357" w:rsidRPr="000C6B2A" w:rsidRDefault="00413357" w:rsidP="003C08E1">
            <w:pPr>
              <w:jc w:val="right"/>
              <w:rPr>
                <w:rFonts w:ascii="Cambria" w:hAnsi="Cambria"/>
                <w:color w:val="000000"/>
              </w:rPr>
            </w:pPr>
            <w:r w:rsidRPr="000C6B2A">
              <w:rPr>
                <w:rFonts w:ascii="Cambria" w:hAnsi="Cambria"/>
                <w:color w:val="000000"/>
              </w:rPr>
              <w:t>5.01E+06</w:t>
            </w:r>
          </w:p>
        </w:tc>
        <w:tc>
          <w:tcPr>
            <w:tcW w:w="1112" w:type="dxa"/>
            <w:tcBorders>
              <w:top w:val="nil"/>
              <w:left w:val="nil"/>
              <w:bottom w:val="nil"/>
              <w:right w:val="nil"/>
            </w:tcBorders>
            <w:shd w:val="clear" w:color="auto" w:fill="auto"/>
            <w:vAlign w:val="center"/>
            <w:hideMark/>
          </w:tcPr>
          <w:p w14:paraId="33B656C3" w14:textId="77777777" w:rsidR="00413357" w:rsidRPr="000C6B2A" w:rsidRDefault="00413357" w:rsidP="003C08E1">
            <w:pPr>
              <w:jc w:val="right"/>
              <w:rPr>
                <w:rFonts w:ascii="Cambria" w:hAnsi="Cambria"/>
                <w:color w:val="000000"/>
              </w:rPr>
            </w:pPr>
            <w:r w:rsidRPr="000C6B2A">
              <w:rPr>
                <w:rFonts w:ascii="Cambria" w:hAnsi="Cambria"/>
                <w:color w:val="000000"/>
              </w:rPr>
              <w:t>308.5</w:t>
            </w:r>
          </w:p>
        </w:tc>
        <w:tc>
          <w:tcPr>
            <w:tcW w:w="809" w:type="dxa"/>
            <w:tcBorders>
              <w:top w:val="nil"/>
              <w:left w:val="nil"/>
              <w:bottom w:val="nil"/>
              <w:right w:val="nil"/>
            </w:tcBorders>
            <w:shd w:val="clear" w:color="auto" w:fill="auto"/>
            <w:vAlign w:val="center"/>
            <w:hideMark/>
          </w:tcPr>
          <w:p w14:paraId="752B3D1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0DABE88" w14:textId="77777777" w:rsidTr="002B3D7B">
        <w:trPr>
          <w:trHeight w:val="315"/>
        </w:trPr>
        <w:tc>
          <w:tcPr>
            <w:tcW w:w="1835" w:type="dxa"/>
            <w:tcBorders>
              <w:top w:val="nil"/>
              <w:left w:val="nil"/>
              <w:bottom w:val="nil"/>
              <w:right w:val="nil"/>
            </w:tcBorders>
            <w:shd w:val="clear" w:color="auto" w:fill="auto"/>
            <w:vAlign w:val="center"/>
            <w:hideMark/>
          </w:tcPr>
          <w:p w14:paraId="796F661A" w14:textId="77777777" w:rsidR="00413357" w:rsidRPr="000C6B2A" w:rsidRDefault="00413357" w:rsidP="003C08E1">
            <w:pPr>
              <w:rPr>
                <w:rFonts w:ascii="Cambria" w:hAnsi="Cambria"/>
                <w:color w:val="000000"/>
              </w:rPr>
            </w:pPr>
            <w:r w:rsidRPr="000C6B2A">
              <w:rPr>
                <w:rFonts w:ascii="Cambria" w:hAnsi="Cambria"/>
                <w:color w:val="000000"/>
              </w:rPr>
              <w:t>ems.C.145</w:t>
            </w:r>
          </w:p>
        </w:tc>
        <w:tc>
          <w:tcPr>
            <w:tcW w:w="574" w:type="dxa"/>
            <w:tcBorders>
              <w:top w:val="nil"/>
              <w:left w:val="nil"/>
              <w:bottom w:val="nil"/>
              <w:right w:val="nil"/>
            </w:tcBorders>
            <w:shd w:val="clear" w:color="auto" w:fill="auto"/>
            <w:vAlign w:val="center"/>
            <w:hideMark/>
          </w:tcPr>
          <w:p w14:paraId="41ACD9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3205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0387B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7A384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CE73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37C8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1E3E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4FB38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A7EA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EBB9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3BEA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EB1CB31" w14:textId="77777777" w:rsidR="00413357" w:rsidRPr="000C6B2A" w:rsidRDefault="00413357" w:rsidP="003C08E1">
            <w:pPr>
              <w:jc w:val="right"/>
              <w:rPr>
                <w:rFonts w:ascii="Cambria" w:hAnsi="Cambria"/>
                <w:color w:val="000000"/>
              </w:rPr>
            </w:pPr>
            <w:r w:rsidRPr="000C6B2A">
              <w:rPr>
                <w:rFonts w:ascii="Cambria" w:hAnsi="Cambria"/>
                <w:color w:val="000000"/>
              </w:rPr>
              <w:t>351.8</w:t>
            </w:r>
          </w:p>
        </w:tc>
        <w:tc>
          <w:tcPr>
            <w:tcW w:w="1201" w:type="dxa"/>
            <w:tcBorders>
              <w:top w:val="nil"/>
              <w:left w:val="nil"/>
              <w:bottom w:val="nil"/>
              <w:right w:val="nil"/>
            </w:tcBorders>
            <w:shd w:val="clear" w:color="auto" w:fill="auto"/>
            <w:vAlign w:val="center"/>
            <w:hideMark/>
          </w:tcPr>
          <w:p w14:paraId="55CCD8E3" w14:textId="77777777" w:rsidR="00413357" w:rsidRPr="000C6B2A" w:rsidRDefault="00413357" w:rsidP="003C08E1">
            <w:pPr>
              <w:jc w:val="right"/>
              <w:rPr>
                <w:rFonts w:ascii="Cambria" w:hAnsi="Cambria"/>
                <w:color w:val="000000"/>
              </w:rPr>
            </w:pPr>
            <w:r w:rsidRPr="000C6B2A">
              <w:rPr>
                <w:rFonts w:ascii="Cambria" w:hAnsi="Cambria"/>
                <w:color w:val="000000"/>
              </w:rPr>
              <w:t>2.27E+07</w:t>
            </w:r>
          </w:p>
        </w:tc>
        <w:tc>
          <w:tcPr>
            <w:tcW w:w="1112" w:type="dxa"/>
            <w:tcBorders>
              <w:top w:val="nil"/>
              <w:left w:val="nil"/>
              <w:bottom w:val="nil"/>
              <w:right w:val="nil"/>
            </w:tcBorders>
            <w:shd w:val="clear" w:color="auto" w:fill="auto"/>
            <w:vAlign w:val="center"/>
            <w:hideMark/>
          </w:tcPr>
          <w:p w14:paraId="2EA95E3F" w14:textId="77777777" w:rsidR="00413357" w:rsidRPr="000C6B2A" w:rsidRDefault="00413357" w:rsidP="003C08E1">
            <w:pPr>
              <w:jc w:val="right"/>
              <w:rPr>
                <w:rFonts w:ascii="Cambria" w:hAnsi="Cambria"/>
                <w:color w:val="000000"/>
              </w:rPr>
            </w:pPr>
            <w:r w:rsidRPr="000C6B2A">
              <w:rPr>
                <w:rFonts w:ascii="Cambria" w:hAnsi="Cambria"/>
                <w:color w:val="000000"/>
              </w:rPr>
              <w:t>306.6</w:t>
            </w:r>
          </w:p>
        </w:tc>
        <w:tc>
          <w:tcPr>
            <w:tcW w:w="809" w:type="dxa"/>
            <w:tcBorders>
              <w:top w:val="nil"/>
              <w:left w:val="nil"/>
              <w:bottom w:val="nil"/>
              <w:right w:val="nil"/>
            </w:tcBorders>
            <w:shd w:val="clear" w:color="auto" w:fill="auto"/>
            <w:vAlign w:val="center"/>
            <w:hideMark/>
          </w:tcPr>
          <w:p w14:paraId="3291724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50D3079" w14:textId="77777777" w:rsidTr="002B3D7B">
        <w:trPr>
          <w:trHeight w:val="315"/>
        </w:trPr>
        <w:tc>
          <w:tcPr>
            <w:tcW w:w="1835" w:type="dxa"/>
            <w:tcBorders>
              <w:top w:val="nil"/>
              <w:left w:val="nil"/>
              <w:bottom w:val="nil"/>
              <w:right w:val="nil"/>
            </w:tcBorders>
            <w:shd w:val="clear" w:color="auto" w:fill="auto"/>
            <w:vAlign w:val="center"/>
            <w:hideMark/>
          </w:tcPr>
          <w:p w14:paraId="32CC109E" w14:textId="77777777" w:rsidR="00413357" w:rsidRPr="000C6B2A" w:rsidRDefault="00413357" w:rsidP="003C08E1">
            <w:pPr>
              <w:rPr>
                <w:rFonts w:ascii="Cambria" w:hAnsi="Cambria"/>
                <w:color w:val="000000"/>
              </w:rPr>
            </w:pPr>
            <w:r w:rsidRPr="000C6B2A">
              <w:rPr>
                <w:rFonts w:ascii="Cambria" w:hAnsi="Cambria"/>
                <w:color w:val="000000"/>
              </w:rPr>
              <w:t>ems.C.146</w:t>
            </w:r>
          </w:p>
        </w:tc>
        <w:tc>
          <w:tcPr>
            <w:tcW w:w="574" w:type="dxa"/>
            <w:tcBorders>
              <w:top w:val="nil"/>
              <w:left w:val="nil"/>
              <w:bottom w:val="nil"/>
              <w:right w:val="nil"/>
            </w:tcBorders>
            <w:shd w:val="clear" w:color="auto" w:fill="auto"/>
            <w:vAlign w:val="center"/>
            <w:hideMark/>
          </w:tcPr>
          <w:p w14:paraId="59A653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DDD7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9966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F3ED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F102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E8732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9695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F162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53380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99F5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696B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14764C9" w14:textId="77777777" w:rsidR="00413357" w:rsidRPr="000C6B2A" w:rsidRDefault="00413357" w:rsidP="003C08E1">
            <w:pPr>
              <w:jc w:val="right"/>
              <w:rPr>
                <w:rFonts w:ascii="Cambria" w:hAnsi="Cambria"/>
                <w:color w:val="000000"/>
              </w:rPr>
            </w:pPr>
            <w:r w:rsidRPr="000C6B2A">
              <w:rPr>
                <w:rFonts w:ascii="Cambria" w:hAnsi="Cambria"/>
                <w:color w:val="000000"/>
              </w:rPr>
              <w:t>931.0</w:t>
            </w:r>
          </w:p>
        </w:tc>
        <w:tc>
          <w:tcPr>
            <w:tcW w:w="1201" w:type="dxa"/>
            <w:tcBorders>
              <w:top w:val="nil"/>
              <w:left w:val="nil"/>
              <w:bottom w:val="nil"/>
              <w:right w:val="nil"/>
            </w:tcBorders>
            <w:shd w:val="clear" w:color="auto" w:fill="auto"/>
            <w:vAlign w:val="center"/>
            <w:hideMark/>
          </w:tcPr>
          <w:p w14:paraId="6AF242BE" w14:textId="77777777" w:rsidR="00413357" w:rsidRPr="000C6B2A" w:rsidRDefault="00413357" w:rsidP="003C08E1">
            <w:pPr>
              <w:jc w:val="right"/>
              <w:rPr>
                <w:rFonts w:ascii="Cambria" w:hAnsi="Cambria"/>
                <w:color w:val="000000"/>
              </w:rPr>
            </w:pPr>
            <w:r w:rsidRPr="000C6B2A">
              <w:rPr>
                <w:rFonts w:ascii="Cambria" w:hAnsi="Cambria"/>
                <w:color w:val="000000"/>
              </w:rPr>
              <w:t>5.94E+06</w:t>
            </w:r>
          </w:p>
        </w:tc>
        <w:tc>
          <w:tcPr>
            <w:tcW w:w="1112" w:type="dxa"/>
            <w:tcBorders>
              <w:top w:val="nil"/>
              <w:left w:val="nil"/>
              <w:bottom w:val="nil"/>
              <w:right w:val="nil"/>
            </w:tcBorders>
            <w:shd w:val="clear" w:color="auto" w:fill="auto"/>
            <w:vAlign w:val="center"/>
            <w:hideMark/>
          </w:tcPr>
          <w:p w14:paraId="6AF7570D" w14:textId="77777777" w:rsidR="00413357" w:rsidRPr="000C6B2A" w:rsidRDefault="00413357" w:rsidP="003C08E1">
            <w:pPr>
              <w:jc w:val="right"/>
              <w:rPr>
                <w:rFonts w:ascii="Cambria" w:hAnsi="Cambria"/>
                <w:color w:val="000000"/>
              </w:rPr>
            </w:pPr>
            <w:r w:rsidRPr="000C6B2A">
              <w:rPr>
                <w:rFonts w:ascii="Cambria" w:hAnsi="Cambria"/>
                <w:color w:val="000000"/>
              </w:rPr>
              <w:t>298.4</w:t>
            </w:r>
          </w:p>
        </w:tc>
        <w:tc>
          <w:tcPr>
            <w:tcW w:w="809" w:type="dxa"/>
            <w:tcBorders>
              <w:top w:val="nil"/>
              <w:left w:val="nil"/>
              <w:bottom w:val="nil"/>
              <w:right w:val="nil"/>
            </w:tcBorders>
            <w:shd w:val="clear" w:color="auto" w:fill="auto"/>
            <w:vAlign w:val="center"/>
            <w:hideMark/>
          </w:tcPr>
          <w:p w14:paraId="2DD37A7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689BF35" w14:textId="77777777" w:rsidTr="002B3D7B">
        <w:trPr>
          <w:trHeight w:val="315"/>
        </w:trPr>
        <w:tc>
          <w:tcPr>
            <w:tcW w:w="1835" w:type="dxa"/>
            <w:tcBorders>
              <w:top w:val="nil"/>
              <w:left w:val="nil"/>
              <w:bottom w:val="nil"/>
              <w:right w:val="nil"/>
            </w:tcBorders>
            <w:shd w:val="clear" w:color="auto" w:fill="auto"/>
            <w:vAlign w:val="center"/>
            <w:hideMark/>
          </w:tcPr>
          <w:p w14:paraId="06094942" w14:textId="77777777" w:rsidR="00413357" w:rsidRPr="000C6B2A" w:rsidRDefault="00413357" w:rsidP="003C08E1">
            <w:pPr>
              <w:rPr>
                <w:rFonts w:ascii="Cambria" w:hAnsi="Cambria"/>
                <w:color w:val="000000"/>
              </w:rPr>
            </w:pPr>
            <w:r w:rsidRPr="000C6B2A">
              <w:rPr>
                <w:rFonts w:ascii="Cambria" w:hAnsi="Cambria"/>
                <w:color w:val="000000"/>
              </w:rPr>
              <w:t>ems.C.147</w:t>
            </w:r>
          </w:p>
        </w:tc>
        <w:tc>
          <w:tcPr>
            <w:tcW w:w="574" w:type="dxa"/>
            <w:tcBorders>
              <w:top w:val="nil"/>
              <w:left w:val="nil"/>
              <w:bottom w:val="nil"/>
              <w:right w:val="nil"/>
            </w:tcBorders>
            <w:shd w:val="clear" w:color="auto" w:fill="auto"/>
            <w:vAlign w:val="center"/>
            <w:hideMark/>
          </w:tcPr>
          <w:p w14:paraId="2D4C1E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371C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4B49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408F2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C0150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F247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BF939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8DDEE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ADE0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7BDD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F6FC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D3F7841" w14:textId="77777777" w:rsidR="00413357" w:rsidRPr="000C6B2A" w:rsidRDefault="00413357" w:rsidP="003C08E1">
            <w:pPr>
              <w:jc w:val="right"/>
              <w:rPr>
                <w:rFonts w:ascii="Cambria" w:hAnsi="Cambria"/>
                <w:color w:val="000000"/>
              </w:rPr>
            </w:pPr>
            <w:r w:rsidRPr="000C6B2A">
              <w:rPr>
                <w:rFonts w:ascii="Cambria" w:hAnsi="Cambria"/>
                <w:color w:val="000000"/>
              </w:rPr>
              <w:t>534.7</w:t>
            </w:r>
          </w:p>
        </w:tc>
        <w:tc>
          <w:tcPr>
            <w:tcW w:w="1201" w:type="dxa"/>
            <w:tcBorders>
              <w:top w:val="nil"/>
              <w:left w:val="nil"/>
              <w:bottom w:val="nil"/>
              <w:right w:val="nil"/>
            </w:tcBorders>
            <w:shd w:val="clear" w:color="auto" w:fill="auto"/>
            <w:vAlign w:val="center"/>
            <w:hideMark/>
          </w:tcPr>
          <w:p w14:paraId="16F54389" w14:textId="77777777" w:rsidR="00413357" w:rsidRPr="000C6B2A" w:rsidRDefault="00413357" w:rsidP="003C08E1">
            <w:pPr>
              <w:jc w:val="right"/>
              <w:rPr>
                <w:rFonts w:ascii="Cambria" w:hAnsi="Cambria"/>
                <w:color w:val="000000"/>
              </w:rPr>
            </w:pPr>
            <w:r w:rsidRPr="000C6B2A">
              <w:rPr>
                <w:rFonts w:ascii="Cambria" w:hAnsi="Cambria"/>
                <w:color w:val="000000"/>
              </w:rPr>
              <w:t>3.39E+06</w:t>
            </w:r>
          </w:p>
        </w:tc>
        <w:tc>
          <w:tcPr>
            <w:tcW w:w="1112" w:type="dxa"/>
            <w:tcBorders>
              <w:top w:val="nil"/>
              <w:left w:val="nil"/>
              <w:bottom w:val="nil"/>
              <w:right w:val="nil"/>
            </w:tcBorders>
            <w:shd w:val="clear" w:color="auto" w:fill="auto"/>
            <w:vAlign w:val="center"/>
            <w:hideMark/>
          </w:tcPr>
          <w:p w14:paraId="5A2CA427" w14:textId="77777777" w:rsidR="00413357" w:rsidRPr="000C6B2A" w:rsidRDefault="00413357" w:rsidP="003C08E1">
            <w:pPr>
              <w:jc w:val="right"/>
              <w:rPr>
                <w:rFonts w:ascii="Cambria" w:hAnsi="Cambria"/>
                <w:color w:val="000000"/>
              </w:rPr>
            </w:pPr>
            <w:r w:rsidRPr="000C6B2A">
              <w:rPr>
                <w:rFonts w:ascii="Cambria" w:hAnsi="Cambria"/>
                <w:color w:val="000000"/>
              </w:rPr>
              <w:t>290.0</w:t>
            </w:r>
          </w:p>
        </w:tc>
        <w:tc>
          <w:tcPr>
            <w:tcW w:w="809" w:type="dxa"/>
            <w:tcBorders>
              <w:top w:val="nil"/>
              <w:left w:val="nil"/>
              <w:bottom w:val="nil"/>
              <w:right w:val="nil"/>
            </w:tcBorders>
            <w:shd w:val="clear" w:color="auto" w:fill="auto"/>
            <w:vAlign w:val="center"/>
            <w:hideMark/>
          </w:tcPr>
          <w:p w14:paraId="7DA24DA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685198B" w14:textId="77777777" w:rsidTr="002B3D7B">
        <w:trPr>
          <w:trHeight w:val="315"/>
        </w:trPr>
        <w:tc>
          <w:tcPr>
            <w:tcW w:w="1835" w:type="dxa"/>
            <w:tcBorders>
              <w:top w:val="nil"/>
              <w:left w:val="nil"/>
              <w:bottom w:val="nil"/>
              <w:right w:val="nil"/>
            </w:tcBorders>
            <w:shd w:val="clear" w:color="auto" w:fill="auto"/>
            <w:vAlign w:val="center"/>
            <w:hideMark/>
          </w:tcPr>
          <w:p w14:paraId="7D792F4A" w14:textId="77777777" w:rsidR="00413357" w:rsidRPr="000C6B2A" w:rsidRDefault="00413357" w:rsidP="003C08E1">
            <w:pPr>
              <w:rPr>
                <w:rFonts w:ascii="Cambria" w:hAnsi="Cambria"/>
                <w:color w:val="000000"/>
              </w:rPr>
            </w:pPr>
            <w:r w:rsidRPr="000C6B2A">
              <w:rPr>
                <w:rFonts w:ascii="Cambria" w:hAnsi="Cambria"/>
                <w:color w:val="000000"/>
              </w:rPr>
              <w:t>ems.C.148</w:t>
            </w:r>
          </w:p>
        </w:tc>
        <w:tc>
          <w:tcPr>
            <w:tcW w:w="574" w:type="dxa"/>
            <w:tcBorders>
              <w:top w:val="nil"/>
              <w:left w:val="nil"/>
              <w:bottom w:val="nil"/>
              <w:right w:val="nil"/>
            </w:tcBorders>
            <w:shd w:val="clear" w:color="auto" w:fill="auto"/>
            <w:vAlign w:val="center"/>
            <w:hideMark/>
          </w:tcPr>
          <w:p w14:paraId="2D181E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5014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20A50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68E1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B2102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21B9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E1B20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77BE7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D2A1B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93A69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6A55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673CC9" w14:textId="77777777" w:rsidR="00413357" w:rsidRPr="000C6B2A" w:rsidRDefault="00413357" w:rsidP="003C08E1">
            <w:pPr>
              <w:jc w:val="right"/>
              <w:rPr>
                <w:rFonts w:ascii="Cambria" w:hAnsi="Cambria"/>
                <w:color w:val="000000"/>
              </w:rPr>
            </w:pPr>
            <w:r w:rsidRPr="000C6B2A">
              <w:rPr>
                <w:rFonts w:ascii="Cambria" w:hAnsi="Cambria"/>
                <w:color w:val="000000"/>
              </w:rPr>
              <w:t>528.4</w:t>
            </w:r>
          </w:p>
        </w:tc>
        <w:tc>
          <w:tcPr>
            <w:tcW w:w="1201" w:type="dxa"/>
            <w:tcBorders>
              <w:top w:val="nil"/>
              <w:left w:val="nil"/>
              <w:bottom w:val="nil"/>
              <w:right w:val="nil"/>
            </w:tcBorders>
            <w:shd w:val="clear" w:color="auto" w:fill="auto"/>
            <w:vAlign w:val="center"/>
            <w:hideMark/>
          </w:tcPr>
          <w:p w14:paraId="2B93D160" w14:textId="77777777" w:rsidR="00413357" w:rsidRPr="000C6B2A" w:rsidRDefault="00413357" w:rsidP="003C08E1">
            <w:pPr>
              <w:jc w:val="right"/>
              <w:rPr>
                <w:rFonts w:ascii="Cambria" w:hAnsi="Cambria"/>
                <w:color w:val="000000"/>
              </w:rPr>
            </w:pPr>
            <w:r w:rsidRPr="000C6B2A">
              <w:rPr>
                <w:rFonts w:ascii="Cambria" w:hAnsi="Cambria"/>
                <w:color w:val="000000"/>
              </w:rPr>
              <w:t>2.98E+06</w:t>
            </w:r>
          </w:p>
        </w:tc>
        <w:tc>
          <w:tcPr>
            <w:tcW w:w="1112" w:type="dxa"/>
            <w:tcBorders>
              <w:top w:val="nil"/>
              <w:left w:val="nil"/>
              <w:bottom w:val="nil"/>
              <w:right w:val="nil"/>
            </w:tcBorders>
            <w:shd w:val="clear" w:color="auto" w:fill="auto"/>
            <w:vAlign w:val="center"/>
            <w:hideMark/>
          </w:tcPr>
          <w:p w14:paraId="60D40825" w14:textId="77777777" w:rsidR="00413357" w:rsidRPr="000C6B2A" w:rsidRDefault="00413357" w:rsidP="003C08E1">
            <w:pPr>
              <w:jc w:val="right"/>
              <w:rPr>
                <w:rFonts w:ascii="Cambria" w:hAnsi="Cambria"/>
                <w:color w:val="000000"/>
              </w:rPr>
            </w:pPr>
            <w:r w:rsidRPr="000C6B2A">
              <w:rPr>
                <w:rFonts w:ascii="Cambria" w:hAnsi="Cambria"/>
                <w:color w:val="000000"/>
              </w:rPr>
              <w:t>279.6</w:t>
            </w:r>
          </w:p>
        </w:tc>
        <w:tc>
          <w:tcPr>
            <w:tcW w:w="809" w:type="dxa"/>
            <w:tcBorders>
              <w:top w:val="nil"/>
              <w:left w:val="nil"/>
              <w:bottom w:val="nil"/>
              <w:right w:val="nil"/>
            </w:tcBorders>
            <w:shd w:val="clear" w:color="auto" w:fill="auto"/>
            <w:vAlign w:val="center"/>
            <w:hideMark/>
          </w:tcPr>
          <w:p w14:paraId="41495D1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63499BC" w14:textId="77777777" w:rsidTr="002B3D7B">
        <w:trPr>
          <w:trHeight w:val="315"/>
        </w:trPr>
        <w:tc>
          <w:tcPr>
            <w:tcW w:w="1835" w:type="dxa"/>
            <w:tcBorders>
              <w:top w:val="nil"/>
              <w:left w:val="nil"/>
              <w:bottom w:val="nil"/>
              <w:right w:val="nil"/>
            </w:tcBorders>
            <w:shd w:val="clear" w:color="auto" w:fill="auto"/>
            <w:vAlign w:val="center"/>
            <w:hideMark/>
          </w:tcPr>
          <w:p w14:paraId="2B31A956" w14:textId="77777777" w:rsidR="00413357" w:rsidRPr="000C6B2A" w:rsidRDefault="00413357" w:rsidP="003C08E1">
            <w:pPr>
              <w:rPr>
                <w:rFonts w:ascii="Cambria" w:hAnsi="Cambria"/>
                <w:color w:val="000000"/>
              </w:rPr>
            </w:pPr>
            <w:r w:rsidRPr="000C6B2A">
              <w:rPr>
                <w:rFonts w:ascii="Cambria" w:hAnsi="Cambria"/>
                <w:color w:val="000000"/>
              </w:rPr>
              <w:t>ems.C.149</w:t>
            </w:r>
          </w:p>
        </w:tc>
        <w:tc>
          <w:tcPr>
            <w:tcW w:w="574" w:type="dxa"/>
            <w:tcBorders>
              <w:top w:val="nil"/>
              <w:left w:val="nil"/>
              <w:bottom w:val="nil"/>
              <w:right w:val="nil"/>
            </w:tcBorders>
            <w:shd w:val="clear" w:color="auto" w:fill="auto"/>
            <w:vAlign w:val="center"/>
            <w:hideMark/>
          </w:tcPr>
          <w:p w14:paraId="2B3A18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D5E1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3285E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4874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BB22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38EF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59A95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C289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159F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91D9C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5CCE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B7A80DC" w14:textId="77777777" w:rsidR="00413357" w:rsidRPr="000C6B2A" w:rsidRDefault="00413357" w:rsidP="003C08E1">
            <w:pPr>
              <w:jc w:val="right"/>
              <w:rPr>
                <w:rFonts w:ascii="Cambria" w:hAnsi="Cambria"/>
                <w:color w:val="000000"/>
              </w:rPr>
            </w:pPr>
            <w:r w:rsidRPr="000C6B2A">
              <w:rPr>
                <w:rFonts w:ascii="Cambria" w:hAnsi="Cambria"/>
                <w:color w:val="000000"/>
              </w:rPr>
              <w:t>535.9</w:t>
            </w:r>
          </w:p>
        </w:tc>
        <w:tc>
          <w:tcPr>
            <w:tcW w:w="1201" w:type="dxa"/>
            <w:tcBorders>
              <w:top w:val="nil"/>
              <w:left w:val="nil"/>
              <w:bottom w:val="nil"/>
              <w:right w:val="nil"/>
            </w:tcBorders>
            <w:shd w:val="clear" w:color="auto" w:fill="auto"/>
            <w:vAlign w:val="center"/>
            <w:hideMark/>
          </w:tcPr>
          <w:p w14:paraId="15AE44F3" w14:textId="77777777" w:rsidR="00413357" w:rsidRPr="000C6B2A" w:rsidRDefault="00413357" w:rsidP="003C08E1">
            <w:pPr>
              <w:jc w:val="right"/>
              <w:rPr>
                <w:rFonts w:ascii="Cambria" w:hAnsi="Cambria"/>
                <w:color w:val="000000"/>
              </w:rPr>
            </w:pPr>
            <w:r w:rsidRPr="000C6B2A">
              <w:rPr>
                <w:rFonts w:ascii="Cambria" w:hAnsi="Cambria"/>
                <w:color w:val="000000"/>
              </w:rPr>
              <w:t>3.96E+06</w:t>
            </w:r>
          </w:p>
        </w:tc>
        <w:tc>
          <w:tcPr>
            <w:tcW w:w="1112" w:type="dxa"/>
            <w:tcBorders>
              <w:top w:val="nil"/>
              <w:left w:val="nil"/>
              <w:bottom w:val="nil"/>
              <w:right w:val="nil"/>
            </w:tcBorders>
            <w:shd w:val="clear" w:color="auto" w:fill="auto"/>
            <w:vAlign w:val="center"/>
            <w:hideMark/>
          </w:tcPr>
          <w:p w14:paraId="5997EDA0" w14:textId="77777777" w:rsidR="00413357" w:rsidRPr="000C6B2A" w:rsidRDefault="00413357" w:rsidP="003C08E1">
            <w:pPr>
              <w:jc w:val="right"/>
              <w:rPr>
                <w:rFonts w:ascii="Cambria" w:hAnsi="Cambria"/>
                <w:color w:val="000000"/>
              </w:rPr>
            </w:pPr>
            <w:r w:rsidRPr="000C6B2A">
              <w:rPr>
                <w:rFonts w:ascii="Cambria" w:hAnsi="Cambria"/>
                <w:color w:val="000000"/>
              </w:rPr>
              <w:t>281.7</w:t>
            </w:r>
          </w:p>
        </w:tc>
        <w:tc>
          <w:tcPr>
            <w:tcW w:w="809" w:type="dxa"/>
            <w:tcBorders>
              <w:top w:val="nil"/>
              <w:left w:val="nil"/>
              <w:bottom w:val="nil"/>
              <w:right w:val="nil"/>
            </w:tcBorders>
            <w:shd w:val="clear" w:color="auto" w:fill="auto"/>
            <w:vAlign w:val="center"/>
            <w:hideMark/>
          </w:tcPr>
          <w:p w14:paraId="3483FAA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7DFBDA6" w14:textId="77777777" w:rsidTr="002B3D7B">
        <w:trPr>
          <w:trHeight w:val="315"/>
        </w:trPr>
        <w:tc>
          <w:tcPr>
            <w:tcW w:w="1835" w:type="dxa"/>
            <w:tcBorders>
              <w:top w:val="nil"/>
              <w:left w:val="nil"/>
              <w:bottom w:val="nil"/>
              <w:right w:val="nil"/>
            </w:tcBorders>
            <w:shd w:val="clear" w:color="auto" w:fill="auto"/>
            <w:vAlign w:val="center"/>
            <w:hideMark/>
          </w:tcPr>
          <w:p w14:paraId="6AFAA7CC" w14:textId="77777777" w:rsidR="00413357" w:rsidRPr="000C6B2A" w:rsidRDefault="00413357" w:rsidP="003C08E1">
            <w:pPr>
              <w:rPr>
                <w:rFonts w:ascii="Cambria" w:hAnsi="Cambria"/>
                <w:color w:val="000000"/>
              </w:rPr>
            </w:pPr>
            <w:r w:rsidRPr="000C6B2A">
              <w:rPr>
                <w:rFonts w:ascii="Cambria" w:hAnsi="Cambria"/>
                <w:color w:val="000000"/>
              </w:rPr>
              <w:t>ems.C.150</w:t>
            </w:r>
          </w:p>
        </w:tc>
        <w:tc>
          <w:tcPr>
            <w:tcW w:w="574" w:type="dxa"/>
            <w:tcBorders>
              <w:top w:val="nil"/>
              <w:left w:val="nil"/>
              <w:bottom w:val="nil"/>
              <w:right w:val="nil"/>
            </w:tcBorders>
            <w:shd w:val="clear" w:color="auto" w:fill="auto"/>
            <w:vAlign w:val="center"/>
            <w:hideMark/>
          </w:tcPr>
          <w:p w14:paraId="2D0429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BA19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826D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ACA2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E3C3C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DB502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9E1F2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1F51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8391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7758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9D80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15F6C54" w14:textId="77777777" w:rsidR="00413357" w:rsidRPr="000C6B2A" w:rsidRDefault="00413357" w:rsidP="003C08E1">
            <w:pPr>
              <w:jc w:val="right"/>
              <w:rPr>
                <w:rFonts w:ascii="Cambria" w:hAnsi="Cambria"/>
                <w:color w:val="000000"/>
              </w:rPr>
            </w:pPr>
            <w:r w:rsidRPr="000C6B2A">
              <w:rPr>
                <w:rFonts w:ascii="Cambria" w:hAnsi="Cambria"/>
                <w:color w:val="000000"/>
              </w:rPr>
              <w:t>477.0</w:t>
            </w:r>
          </w:p>
        </w:tc>
        <w:tc>
          <w:tcPr>
            <w:tcW w:w="1201" w:type="dxa"/>
            <w:tcBorders>
              <w:top w:val="nil"/>
              <w:left w:val="nil"/>
              <w:bottom w:val="nil"/>
              <w:right w:val="nil"/>
            </w:tcBorders>
            <w:shd w:val="clear" w:color="auto" w:fill="auto"/>
            <w:vAlign w:val="center"/>
            <w:hideMark/>
          </w:tcPr>
          <w:p w14:paraId="74CBC4EE" w14:textId="77777777" w:rsidR="00413357" w:rsidRPr="000C6B2A" w:rsidRDefault="00413357" w:rsidP="003C08E1">
            <w:pPr>
              <w:jc w:val="right"/>
              <w:rPr>
                <w:rFonts w:ascii="Cambria" w:hAnsi="Cambria"/>
                <w:color w:val="000000"/>
              </w:rPr>
            </w:pPr>
            <w:r w:rsidRPr="000C6B2A">
              <w:rPr>
                <w:rFonts w:ascii="Cambria" w:hAnsi="Cambria"/>
                <w:color w:val="000000"/>
              </w:rPr>
              <w:t>1.37E+06</w:t>
            </w:r>
          </w:p>
        </w:tc>
        <w:tc>
          <w:tcPr>
            <w:tcW w:w="1112" w:type="dxa"/>
            <w:tcBorders>
              <w:top w:val="nil"/>
              <w:left w:val="nil"/>
              <w:bottom w:val="nil"/>
              <w:right w:val="nil"/>
            </w:tcBorders>
            <w:shd w:val="clear" w:color="auto" w:fill="auto"/>
            <w:vAlign w:val="center"/>
            <w:hideMark/>
          </w:tcPr>
          <w:p w14:paraId="484EC663" w14:textId="77777777" w:rsidR="00413357" w:rsidRPr="000C6B2A" w:rsidRDefault="00413357" w:rsidP="003C08E1">
            <w:pPr>
              <w:jc w:val="right"/>
              <w:rPr>
                <w:rFonts w:ascii="Cambria" w:hAnsi="Cambria"/>
                <w:color w:val="000000"/>
              </w:rPr>
            </w:pPr>
            <w:r w:rsidRPr="000C6B2A">
              <w:rPr>
                <w:rFonts w:ascii="Cambria" w:hAnsi="Cambria"/>
                <w:color w:val="000000"/>
              </w:rPr>
              <w:t>295.8</w:t>
            </w:r>
          </w:p>
        </w:tc>
        <w:tc>
          <w:tcPr>
            <w:tcW w:w="809" w:type="dxa"/>
            <w:tcBorders>
              <w:top w:val="nil"/>
              <w:left w:val="nil"/>
              <w:bottom w:val="nil"/>
              <w:right w:val="nil"/>
            </w:tcBorders>
            <w:shd w:val="clear" w:color="auto" w:fill="auto"/>
            <w:vAlign w:val="center"/>
            <w:hideMark/>
          </w:tcPr>
          <w:p w14:paraId="111D9B6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BE592B4" w14:textId="77777777" w:rsidTr="002B3D7B">
        <w:trPr>
          <w:trHeight w:val="315"/>
        </w:trPr>
        <w:tc>
          <w:tcPr>
            <w:tcW w:w="1835" w:type="dxa"/>
            <w:tcBorders>
              <w:top w:val="nil"/>
              <w:left w:val="nil"/>
              <w:bottom w:val="nil"/>
              <w:right w:val="nil"/>
            </w:tcBorders>
            <w:shd w:val="clear" w:color="auto" w:fill="auto"/>
            <w:vAlign w:val="center"/>
            <w:hideMark/>
          </w:tcPr>
          <w:p w14:paraId="1D7B4D1E" w14:textId="77777777" w:rsidR="00413357" w:rsidRPr="000C6B2A" w:rsidRDefault="00413357" w:rsidP="003C08E1">
            <w:pPr>
              <w:rPr>
                <w:rFonts w:ascii="Cambria" w:hAnsi="Cambria"/>
                <w:color w:val="000000"/>
              </w:rPr>
            </w:pPr>
            <w:r w:rsidRPr="000C6B2A">
              <w:rPr>
                <w:rFonts w:ascii="Cambria" w:hAnsi="Cambria"/>
                <w:color w:val="000000"/>
              </w:rPr>
              <w:t>ems.C.151</w:t>
            </w:r>
          </w:p>
        </w:tc>
        <w:tc>
          <w:tcPr>
            <w:tcW w:w="574" w:type="dxa"/>
            <w:tcBorders>
              <w:top w:val="nil"/>
              <w:left w:val="nil"/>
              <w:bottom w:val="nil"/>
              <w:right w:val="nil"/>
            </w:tcBorders>
            <w:shd w:val="clear" w:color="auto" w:fill="auto"/>
            <w:vAlign w:val="center"/>
            <w:hideMark/>
          </w:tcPr>
          <w:p w14:paraId="1E4A3A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A51A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E5F7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CCC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1B13D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D4F9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6D8CF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FC4BE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C9993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0789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1FC3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A69004" w14:textId="77777777" w:rsidR="00413357" w:rsidRPr="000C6B2A" w:rsidRDefault="00413357" w:rsidP="003C08E1">
            <w:pPr>
              <w:jc w:val="right"/>
              <w:rPr>
                <w:rFonts w:ascii="Cambria" w:hAnsi="Cambria"/>
                <w:color w:val="000000"/>
              </w:rPr>
            </w:pPr>
            <w:r w:rsidRPr="000C6B2A">
              <w:rPr>
                <w:rFonts w:ascii="Cambria" w:hAnsi="Cambria"/>
                <w:color w:val="000000"/>
              </w:rPr>
              <w:t>478.1</w:t>
            </w:r>
          </w:p>
        </w:tc>
        <w:tc>
          <w:tcPr>
            <w:tcW w:w="1201" w:type="dxa"/>
            <w:tcBorders>
              <w:top w:val="nil"/>
              <w:left w:val="nil"/>
              <w:bottom w:val="nil"/>
              <w:right w:val="nil"/>
            </w:tcBorders>
            <w:shd w:val="clear" w:color="auto" w:fill="auto"/>
            <w:vAlign w:val="center"/>
            <w:hideMark/>
          </w:tcPr>
          <w:p w14:paraId="63EFEAC7" w14:textId="77777777" w:rsidR="00413357" w:rsidRPr="000C6B2A" w:rsidRDefault="00413357" w:rsidP="003C08E1">
            <w:pPr>
              <w:jc w:val="right"/>
              <w:rPr>
                <w:rFonts w:ascii="Cambria" w:hAnsi="Cambria"/>
                <w:color w:val="000000"/>
              </w:rPr>
            </w:pPr>
            <w:r w:rsidRPr="000C6B2A">
              <w:rPr>
                <w:rFonts w:ascii="Cambria" w:hAnsi="Cambria"/>
                <w:color w:val="000000"/>
              </w:rPr>
              <w:t>1.40E+06</w:t>
            </w:r>
          </w:p>
        </w:tc>
        <w:tc>
          <w:tcPr>
            <w:tcW w:w="1112" w:type="dxa"/>
            <w:tcBorders>
              <w:top w:val="nil"/>
              <w:left w:val="nil"/>
              <w:bottom w:val="nil"/>
              <w:right w:val="nil"/>
            </w:tcBorders>
            <w:shd w:val="clear" w:color="auto" w:fill="auto"/>
            <w:vAlign w:val="center"/>
            <w:hideMark/>
          </w:tcPr>
          <w:p w14:paraId="060EC1EB" w14:textId="77777777" w:rsidR="00413357" w:rsidRPr="000C6B2A" w:rsidRDefault="00413357" w:rsidP="003C08E1">
            <w:pPr>
              <w:jc w:val="right"/>
              <w:rPr>
                <w:rFonts w:ascii="Cambria" w:hAnsi="Cambria"/>
                <w:color w:val="000000"/>
              </w:rPr>
            </w:pPr>
            <w:r w:rsidRPr="000C6B2A">
              <w:rPr>
                <w:rFonts w:ascii="Cambria" w:hAnsi="Cambria"/>
                <w:color w:val="000000"/>
              </w:rPr>
              <w:t>293.4</w:t>
            </w:r>
          </w:p>
        </w:tc>
        <w:tc>
          <w:tcPr>
            <w:tcW w:w="809" w:type="dxa"/>
            <w:tcBorders>
              <w:top w:val="nil"/>
              <w:left w:val="nil"/>
              <w:bottom w:val="nil"/>
              <w:right w:val="nil"/>
            </w:tcBorders>
            <w:shd w:val="clear" w:color="auto" w:fill="auto"/>
            <w:vAlign w:val="center"/>
            <w:hideMark/>
          </w:tcPr>
          <w:p w14:paraId="7F31FDE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2581B8E" w14:textId="77777777" w:rsidTr="002B3D7B">
        <w:trPr>
          <w:trHeight w:val="315"/>
        </w:trPr>
        <w:tc>
          <w:tcPr>
            <w:tcW w:w="1835" w:type="dxa"/>
            <w:tcBorders>
              <w:top w:val="nil"/>
              <w:left w:val="nil"/>
              <w:bottom w:val="nil"/>
              <w:right w:val="nil"/>
            </w:tcBorders>
            <w:shd w:val="clear" w:color="auto" w:fill="auto"/>
            <w:vAlign w:val="center"/>
            <w:hideMark/>
          </w:tcPr>
          <w:p w14:paraId="7139E7DE" w14:textId="77777777" w:rsidR="00413357" w:rsidRPr="000C6B2A" w:rsidRDefault="00413357" w:rsidP="003C08E1">
            <w:pPr>
              <w:rPr>
                <w:rFonts w:ascii="Cambria" w:hAnsi="Cambria"/>
                <w:color w:val="000000"/>
              </w:rPr>
            </w:pPr>
            <w:r w:rsidRPr="000C6B2A">
              <w:rPr>
                <w:rFonts w:ascii="Cambria" w:hAnsi="Cambria"/>
                <w:color w:val="000000"/>
              </w:rPr>
              <w:t>ems.C.152</w:t>
            </w:r>
          </w:p>
        </w:tc>
        <w:tc>
          <w:tcPr>
            <w:tcW w:w="574" w:type="dxa"/>
            <w:tcBorders>
              <w:top w:val="nil"/>
              <w:left w:val="nil"/>
              <w:bottom w:val="nil"/>
              <w:right w:val="nil"/>
            </w:tcBorders>
            <w:shd w:val="clear" w:color="auto" w:fill="auto"/>
            <w:vAlign w:val="center"/>
            <w:hideMark/>
          </w:tcPr>
          <w:p w14:paraId="55811F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AB8B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1A228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AC1F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3835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6328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26735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2325F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748D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6E3B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F4B9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F76EF63" w14:textId="77777777" w:rsidR="00413357" w:rsidRPr="000C6B2A" w:rsidRDefault="00413357" w:rsidP="003C08E1">
            <w:pPr>
              <w:jc w:val="right"/>
              <w:rPr>
                <w:rFonts w:ascii="Cambria" w:hAnsi="Cambria"/>
                <w:color w:val="000000"/>
              </w:rPr>
            </w:pPr>
            <w:r w:rsidRPr="000C6B2A">
              <w:rPr>
                <w:rFonts w:ascii="Cambria" w:hAnsi="Cambria"/>
                <w:color w:val="000000"/>
              </w:rPr>
              <w:t>337.0</w:t>
            </w:r>
          </w:p>
        </w:tc>
        <w:tc>
          <w:tcPr>
            <w:tcW w:w="1201" w:type="dxa"/>
            <w:tcBorders>
              <w:top w:val="nil"/>
              <w:left w:val="nil"/>
              <w:bottom w:val="nil"/>
              <w:right w:val="nil"/>
            </w:tcBorders>
            <w:shd w:val="clear" w:color="auto" w:fill="auto"/>
            <w:vAlign w:val="center"/>
            <w:hideMark/>
          </w:tcPr>
          <w:p w14:paraId="60CA65F4" w14:textId="77777777" w:rsidR="00413357" w:rsidRPr="000C6B2A" w:rsidRDefault="00413357" w:rsidP="003C08E1">
            <w:pPr>
              <w:jc w:val="right"/>
              <w:rPr>
                <w:rFonts w:ascii="Cambria" w:hAnsi="Cambria"/>
                <w:color w:val="000000"/>
              </w:rPr>
            </w:pPr>
            <w:r w:rsidRPr="000C6B2A">
              <w:rPr>
                <w:rFonts w:ascii="Cambria" w:hAnsi="Cambria"/>
                <w:color w:val="000000"/>
              </w:rPr>
              <w:t>1.96E+07</w:t>
            </w:r>
          </w:p>
        </w:tc>
        <w:tc>
          <w:tcPr>
            <w:tcW w:w="1112" w:type="dxa"/>
            <w:tcBorders>
              <w:top w:val="nil"/>
              <w:left w:val="nil"/>
              <w:bottom w:val="nil"/>
              <w:right w:val="nil"/>
            </w:tcBorders>
            <w:shd w:val="clear" w:color="auto" w:fill="auto"/>
            <w:vAlign w:val="center"/>
            <w:hideMark/>
          </w:tcPr>
          <w:p w14:paraId="4FB63C4C" w14:textId="77777777" w:rsidR="00413357" w:rsidRPr="000C6B2A" w:rsidRDefault="00413357" w:rsidP="003C08E1">
            <w:pPr>
              <w:jc w:val="right"/>
              <w:rPr>
                <w:rFonts w:ascii="Cambria" w:hAnsi="Cambria"/>
                <w:color w:val="000000"/>
              </w:rPr>
            </w:pPr>
            <w:r w:rsidRPr="000C6B2A">
              <w:rPr>
                <w:rFonts w:ascii="Cambria" w:hAnsi="Cambria"/>
                <w:color w:val="000000"/>
              </w:rPr>
              <w:t>355.4</w:t>
            </w:r>
          </w:p>
        </w:tc>
        <w:tc>
          <w:tcPr>
            <w:tcW w:w="809" w:type="dxa"/>
            <w:tcBorders>
              <w:top w:val="nil"/>
              <w:left w:val="nil"/>
              <w:bottom w:val="nil"/>
              <w:right w:val="nil"/>
            </w:tcBorders>
            <w:shd w:val="clear" w:color="auto" w:fill="auto"/>
            <w:vAlign w:val="center"/>
            <w:hideMark/>
          </w:tcPr>
          <w:p w14:paraId="1D3416B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99FBD37" w14:textId="77777777" w:rsidTr="002B3D7B">
        <w:trPr>
          <w:trHeight w:val="315"/>
        </w:trPr>
        <w:tc>
          <w:tcPr>
            <w:tcW w:w="1835" w:type="dxa"/>
            <w:tcBorders>
              <w:top w:val="nil"/>
              <w:left w:val="nil"/>
              <w:bottom w:val="nil"/>
              <w:right w:val="nil"/>
            </w:tcBorders>
            <w:shd w:val="clear" w:color="auto" w:fill="auto"/>
            <w:vAlign w:val="center"/>
            <w:hideMark/>
          </w:tcPr>
          <w:p w14:paraId="392615D1" w14:textId="77777777" w:rsidR="00413357" w:rsidRPr="000C6B2A" w:rsidRDefault="00413357" w:rsidP="003C08E1">
            <w:pPr>
              <w:rPr>
                <w:rFonts w:ascii="Cambria" w:hAnsi="Cambria"/>
                <w:color w:val="000000"/>
              </w:rPr>
            </w:pPr>
            <w:r w:rsidRPr="000C6B2A">
              <w:rPr>
                <w:rFonts w:ascii="Cambria" w:hAnsi="Cambria"/>
                <w:color w:val="000000"/>
              </w:rPr>
              <w:t>ems.C.153</w:t>
            </w:r>
          </w:p>
        </w:tc>
        <w:tc>
          <w:tcPr>
            <w:tcW w:w="574" w:type="dxa"/>
            <w:tcBorders>
              <w:top w:val="nil"/>
              <w:left w:val="nil"/>
              <w:bottom w:val="nil"/>
              <w:right w:val="nil"/>
            </w:tcBorders>
            <w:shd w:val="clear" w:color="auto" w:fill="auto"/>
            <w:vAlign w:val="center"/>
            <w:hideMark/>
          </w:tcPr>
          <w:p w14:paraId="051FB6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B7F2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E43EB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45E03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B7AE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C025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78FA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21A1D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4A1E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914CE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4110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31CB731" w14:textId="77777777" w:rsidR="00413357" w:rsidRPr="000C6B2A" w:rsidRDefault="00413357" w:rsidP="003C08E1">
            <w:pPr>
              <w:jc w:val="right"/>
              <w:rPr>
                <w:rFonts w:ascii="Cambria" w:hAnsi="Cambria"/>
                <w:color w:val="000000"/>
              </w:rPr>
            </w:pPr>
            <w:r w:rsidRPr="000C6B2A">
              <w:rPr>
                <w:rFonts w:ascii="Cambria" w:hAnsi="Cambria"/>
                <w:color w:val="000000"/>
              </w:rPr>
              <w:t>336.5</w:t>
            </w:r>
          </w:p>
        </w:tc>
        <w:tc>
          <w:tcPr>
            <w:tcW w:w="1201" w:type="dxa"/>
            <w:tcBorders>
              <w:top w:val="nil"/>
              <w:left w:val="nil"/>
              <w:bottom w:val="nil"/>
              <w:right w:val="nil"/>
            </w:tcBorders>
            <w:shd w:val="clear" w:color="auto" w:fill="auto"/>
            <w:vAlign w:val="center"/>
            <w:hideMark/>
          </w:tcPr>
          <w:p w14:paraId="1FACA79F" w14:textId="77777777" w:rsidR="00413357" w:rsidRPr="000C6B2A" w:rsidRDefault="00413357" w:rsidP="003C08E1">
            <w:pPr>
              <w:jc w:val="right"/>
              <w:rPr>
                <w:rFonts w:ascii="Cambria" w:hAnsi="Cambria"/>
                <w:color w:val="000000"/>
              </w:rPr>
            </w:pPr>
            <w:r w:rsidRPr="000C6B2A">
              <w:rPr>
                <w:rFonts w:ascii="Cambria" w:hAnsi="Cambria"/>
                <w:color w:val="000000"/>
              </w:rPr>
              <w:t>1.94E+07</w:t>
            </w:r>
          </w:p>
        </w:tc>
        <w:tc>
          <w:tcPr>
            <w:tcW w:w="1112" w:type="dxa"/>
            <w:tcBorders>
              <w:top w:val="nil"/>
              <w:left w:val="nil"/>
              <w:bottom w:val="nil"/>
              <w:right w:val="nil"/>
            </w:tcBorders>
            <w:shd w:val="clear" w:color="auto" w:fill="auto"/>
            <w:vAlign w:val="center"/>
            <w:hideMark/>
          </w:tcPr>
          <w:p w14:paraId="3DA749EA" w14:textId="77777777" w:rsidR="00413357" w:rsidRPr="000C6B2A" w:rsidRDefault="00413357" w:rsidP="003C08E1">
            <w:pPr>
              <w:jc w:val="right"/>
              <w:rPr>
                <w:rFonts w:ascii="Cambria" w:hAnsi="Cambria"/>
                <w:color w:val="000000"/>
              </w:rPr>
            </w:pPr>
            <w:r w:rsidRPr="000C6B2A">
              <w:rPr>
                <w:rFonts w:ascii="Cambria" w:hAnsi="Cambria"/>
                <w:color w:val="000000"/>
              </w:rPr>
              <w:t>374.0</w:t>
            </w:r>
          </w:p>
        </w:tc>
        <w:tc>
          <w:tcPr>
            <w:tcW w:w="809" w:type="dxa"/>
            <w:tcBorders>
              <w:top w:val="nil"/>
              <w:left w:val="nil"/>
              <w:bottom w:val="nil"/>
              <w:right w:val="nil"/>
            </w:tcBorders>
            <w:shd w:val="clear" w:color="auto" w:fill="auto"/>
            <w:vAlign w:val="center"/>
            <w:hideMark/>
          </w:tcPr>
          <w:p w14:paraId="55CB76F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E4C6493" w14:textId="77777777" w:rsidTr="002B3D7B">
        <w:trPr>
          <w:trHeight w:val="315"/>
        </w:trPr>
        <w:tc>
          <w:tcPr>
            <w:tcW w:w="1835" w:type="dxa"/>
            <w:tcBorders>
              <w:top w:val="nil"/>
              <w:left w:val="nil"/>
              <w:bottom w:val="nil"/>
              <w:right w:val="nil"/>
            </w:tcBorders>
            <w:shd w:val="clear" w:color="auto" w:fill="auto"/>
            <w:vAlign w:val="center"/>
            <w:hideMark/>
          </w:tcPr>
          <w:p w14:paraId="002ADEDF" w14:textId="77777777" w:rsidR="00413357" w:rsidRPr="000C6B2A" w:rsidRDefault="00413357" w:rsidP="003C08E1">
            <w:pPr>
              <w:rPr>
                <w:rFonts w:ascii="Cambria" w:hAnsi="Cambria"/>
                <w:color w:val="000000"/>
              </w:rPr>
            </w:pPr>
            <w:r w:rsidRPr="000C6B2A">
              <w:rPr>
                <w:rFonts w:ascii="Cambria" w:hAnsi="Cambria"/>
                <w:color w:val="000000"/>
              </w:rPr>
              <w:t>ems.C.154</w:t>
            </w:r>
          </w:p>
        </w:tc>
        <w:tc>
          <w:tcPr>
            <w:tcW w:w="574" w:type="dxa"/>
            <w:tcBorders>
              <w:top w:val="nil"/>
              <w:left w:val="nil"/>
              <w:bottom w:val="nil"/>
              <w:right w:val="nil"/>
            </w:tcBorders>
            <w:shd w:val="clear" w:color="auto" w:fill="auto"/>
            <w:vAlign w:val="center"/>
            <w:hideMark/>
          </w:tcPr>
          <w:p w14:paraId="07B4B6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BAD9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46BF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291E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7B06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BDAF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1178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4E42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53A2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8A15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7AA3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8E67ECB" w14:textId="77777777" w:rsidR="00413357" w:rsidRPr="000C6B2A" w:rsidRDefault="00413357" w:rsidP="003C08E1">
            <w:pPr>
              <w:jc w:val="right"/>
              <w:rPr>
                <w:rFonts w:ascii="Cambria" w:hAnsi="Cambria"/>
                <w:color w:val="000000"/>
              </w:rPr>
            </w:pPr>
            <w:r w:rsidRPr="000C6B2A">
              <w:rPr>
                <w:rFonts w:ascii="Cambria" w:hAnsi="Cambria"/>
                <w:color w:val="000000"/>
              </w:rPr>
              <w:t>366.5</w:t>
            </w:r>
          </w:p>
        </w:tc>
        <w:tc>
          <w:tcPr>
            <w:tcW w:w="1201" w:type="dxa"/>
            <w:tcBorders>
              <w:top w:val="nil"/>
              <w:left w:val="nil"/>
              <w:bottom w:val="nil"/>
              <w:right w:val="nil"/>
            </w:tcBorders>
            <w:shd w:val="clear" w:color="auto" w:fill="auto"/>
            <w:vAlign w:val="center"/>
            <w:hideMark/>
          </w:tcPr>
          <w:p w14:paraId="0D9ADBEF" w14:textId="77777777" w:rsidR="00413357" w:rsidRPr="000C6B2A" w:rsidRDefault="00413357" w:rsidP="003C08E1">
            <w:pPr>
              <w:jc w:val="right"/>
              <w:rPr>
                <w:rFonts w:ascii="Cambria" w:hAnsi="Cambria"/>
                <w:color w:val="000000"/>
              </w:rPr>
            </w:pPr>
            <w:r w:rsidRPr="000C6B2A">
              <w:rPr>
                <w:rFonts w:ascii="Cambria" w:hAnsi="Cambria"/>
                <w:color w:val="000000"/>
              </w:rPr>
              <w:t>1.60E+06</w:t>
            </w:r>
          </w:p>
        </w:tc>
        <w:tc>
          <w:tcPr>
            <w:tcW w:w="1112" w:type="dxa"/>
            <w:tcBorders>
              <w:top w:val="nil"/>
              <w:left w:val="nil"/>
              <w:bottom w:val="nil"/>
              <w:right w:val="nil"/>
            </w:tcBorders>
            <w:shd w:val="clear" w:color="auto" w:fill="auto"/>
            <w:vAlign w:val="center"/>
            <w:hideMark/>
          </w:tcPr>
          <w:p w14:paraId="08F41D6B" w14:textId="77777777" w:rsidR="00413357" w:rsidRPr="000C6B2A" w:rsidRDefault="00413357" w:rsidP="003C08E1">
            <w:pPr>
              <w:jc w:val="right"/>
              <w:rPr>
                <w:rFonts w:ascii="Cambria" w:hAnsi="Cambria"/>
                <w:color w:val="000000"/>
              </w:rPr>
            </w:pPr>
            <w:r w:rsidRPr="000C6B2A">
              <w:rPr>
                <w:rFonts w:ascii="Cambria" w:hAnsi="Cambria"/>
                <w:color w:val="000000"/>
              </w:rPr>
              <w:t>317.5</w:t>
            </w:r>
          </w:p>
        </w:tc>
        <w:tc>
          <w:tcPr>
            <w:tcW w:w="809" w:type="dxa"/>
            <w:tcBorders>
              <w:top w:val="nil"/>
              <w:left w:val="nil"/>
              <w:bottom w:val="nil"/>
              <w:right w:val="nil"/>
            </w:tcBorders>
            <w:shd w:val="clear" w:color="auto" w:fill="auto"/>
            <w:vAlign w:val="center"/>
            <w:hideMark/>
          </w:tcPr>
          <w:p w14:paraId="1819513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7FDF218" w14:textId="77777777" w:rsidTr="002B3D7B">
        <w:trPr>
          <w:trHeight w:val="315"/>
        </w:trPr>
        <w:tc>
          <w:tcPr>
            <w:tcW w:w="1835" w:type="dxa"/>
            <w:tcBorders>
              <w:top w:val="nil"/>
              <w:left w:val="nil"/>
              <w:bottom w:val="nil"/>
              <w:right w:val="nil"/>
            </w:tcBorders>
            <w:shd w:val="clear" w:color="auto" w:fill="auto"/>
            <w:vAlign w:val="center"/>
            <w:hideMark/>
          </w:tcPr>
          <w:p w14:paraId="73BB0F7A" w14:textId="77777777" w:rsidR="00413357" w:rsidRPr="000C6B2A" w:rsidRDefault="00413357" w:rsidP="003C08E1">
            <w:pPr>
              <w:rPr>
                <w:rFonts w:ascii="Cambria" w:hAnsi="Cambria"/>
                <w:color w:val="000000"/>
              </w:rPr>
            </w:pPr>
            <w:r w:rsidRPr="000C6B2A">
              <w:rPr>
                <w:rFonts w:ascii="Cambria" w:hAnsi="Cambria"/>
                <w:color w:val="000000"/>
              </w:rPr>
              <w:t>ems.C.155</w:t>
            </w:r>
          </w:p>
        </w:tc>
        <w:tc>
          <w:tcPr>
            <w:tcW w:w="574" w:type="dxa"/>
            <w:tcBorders>
              <w:top w:val="nil"/>
              <w:left w:val="nil"/>
              <w:bottom w:val="nil"/>
              <w:right w:val="nil"/>
            </w:tcBorders>
            <w:shd w:val="clear" w:color="auto" w:fill="auto"/>
            <w:vAlign w:val="center"/>
            <w:hideMark/>
          </w:tcPr>
          <w:p w14:paraId="6A4D9E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C1A7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4F8F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3B8A1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2EAE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FAFC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A9C2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86A69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B2EE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6B6B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0D2A4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21AB197" w14:textId="77777777" w:rsidR="00413357" w:rsidRPr="000C6B2A" w:rsidRDefault="00413357" w:rsidP="003C08E1">
            <w:pPr>
              <w:jc w:val="right"/>
              <w:rPr>
                <w:rFonts w:ascii="Cambria" w:hAnsi="Cambria"/>
                <w:color w:val="000000"/>
              </w:rPr>
            </w:pPr>
            <w:r w:rsidRPr="000C6B2A">
              <w:rPr>
                <w:rFonts w:ascii="Cambria" w:hAnsi="Cambria"/>
                <w:color w:val="000000"/>
              </w:rPr>
              <w:t>336.3</w:t>
            </w:r>
          </w:p>
        </w:tc>
        <w:tc>
          <w:tcPr>
            <w:tcW w:w="1201" w:type="dxa"/>
            <w:tcBorders>
              <w:top w:val="nil"/>
              <w:left w:val="nil"/>
              <w:bottom w:val="nil"/>
              <w:right w:val="nil"/>
            </w:tcBorders>
            <w:shd w:val="clear" w:color="auto" w:fill="auto"/>
            <w:vAlign w:val="center"/>
            <w:hideMark/>
          </w:tcPr>
          <w:p w14:paraId="151BCD9E" w14:textId="77777777" w:rsidR="00413357" w:rsidRPr="000C6B2A" w:rsidRDefault="00413357" w:rsidP="003C08E1">
            <w:pPr>
              <w:jc w:val="right"/>
              <w:rPr>
                <w:rFonts w:ascii="Cambria" w:hAnsi="Cambria"/>
                <w:color w:val="000000"/>
              </w:rPr>
            </w:pPr>
            <w:r w:rsidRPr="000C6B2A">
              <w:rPr>
                <w:rFonts w:ascii="Cambria" w:hAnsi="Cambria"/>
                <w:color w:val="000000"/>
              </w:rPr>
              <w:t>2.67E+06</w:t>
            </w:r>
          </w:p>
        </w:tc>
        <w:tc>
          <w:tcPr>
            <w:tcW w:w="1112" w:type="dxa"/>
            <w:tcBorders>
              <w:top w:val="nil"/>
              <w:left w:val="nil"/>
              <w:bottom w:val="nil"/>
              <w:right w:val="nil"/>
            </w:tcBorders>
            <w:shd w:val="clear" w:color="auto" w:fill="auto"/>
            <w:vAlign w:val="center"/>
            <w:hideMark/>
          </w:tcPr>
          <w:p w14:paraId="66ABDF1E" w14:textId="77777777" w:rsidR="00413357" w:rsidRPr="000C6B2A" w:rsidRDefault="00413357" w:rsidP="003C08E1">
            <w:pPr>
              <w:jc w:val="right"/>
              <w:rPr>
                <w:rFonts w:ascii="Cambria" w:hAnsi="Cambria"/>
                <w:color w:val="000000"/>
              </w:rPr>
            </w:pPr>
            <w:r w:rsidRPr="000C6B2A">
              <w:rPr>
                <w:rFonts w:ascii="Cambria" w:hAnsi="Cambria"/>
                <w:color w:val="000000"/>
              </w:rPr>
              <w:t>296.7</w:t>
            </w:r>
          </w:p>
        </w:tc>
        <w:tc>
          <w:tcPr>
            <w:tcW w:w="809" w:type="dxa"/>
            <w:tcBorders>
              <w:top w:val="nil"/>
              <w:left w:val="nil"/>
              <w:bottom w:val="nil"/>
              <w:right w:val="nil"/>
            </w:tcBorders>
            <w:shd w:val="clear" w:color="auto" w:fill="auto"/>
            <w:vAlign w:val="center"/>
            <w:hideMark/>
          </w:tcPr>
          <w:p w14:paraId="6A9B6EF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AE890BD" w14:textId="77777777" w:rsidTr="002B3D7B">
        <w:trPr>
          <w:trHeight w:val="315"/>
        </w:trPr>
        <w:tc>
          <w:tcPr>
            <w:tcW w:w="1835" w:type="dxa"/>
            <w:tcBorders>
              <w:top w:val="nil"/>
              <w:left w:val="nil"/>
              <w:bottom w:val="nil"/>
              <w:right w:val="nil"/>
            </w:tcBorders>
            <w:shd w:val="clear" w:color="auto" w:fill="auto"/>
            <w:vAlign w:val="center"/>
            <w:hideMark/>
          </w:tcPr>
          <w:p w14:paraId="143D6B2C" w14:textId="77777777" w:rsidR="00413357" w:rsidRPr="000C6B2A" w:rsidRDefault="00413357" w:rsidP="003C08E1">
            <w:pPr>
              <w:rPr>
                <w:rFonts w:ascii="Cambria" w:hAnsi="Cambria"/>
                <w:color w:val="000000"/>
              </w:rPr>
            </w:pPr>
            <w:r w:rsidRPr="000C6B2A">
              <w:rPr>
                <w:rFonts w:ascii="Cambria" w:hAnsi="Cambria"/>
                <w:color w:val="000000"/>
              </w:rPr>
              <w:t>ems.C.156</w:t>
            </w:r>
          </w:p>
        </w:tc>
        <w:tc>
          <w:tcPr>
            <w:tcW w:w="574" w:type="dxa"/>
            <w:tcBorders>
              <w:top w:val="nil"/>
              <w:left w:val="nil"/>
              <w:bottom w:val="nil"/>
              <w:right w:val="nil"/>
            </w:tcBorders>
            <w:shd w:val="clear" w:color="auto" w:fill="auto"/>
            <w:vAlign w:val="center"/>
            <w:hideMark/>
          </w:tcPr>
          <w:p w14:paraId="134532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AB74D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ADD9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48E75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3AA0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1EA0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F99E2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34ACE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DB2F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AECA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A571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409EDEE" w14:textId="77777777" w:rsidR="00413357" w:rsidRPr="000C6B2A" w:rsidRDefault="00413357" w:rsidP="003C08E1">
            <w:pPr>
              <w:jc w:val="right"/>
              <w:rPr>
                <w:rFonts w:ascii="Cambria" w:hAnsi="Cambria"/>
                <w:color w:val="000000"/>
              </w:rPr>
            </w:pPr>
            <w:r w:rsidRPr="000C6B2A">
              <w:rPr>
                <w:rFonts w:ascii="Cambria" w:hAnsi="Cambria"/>
                <w:color w:val="000000"/>
              </w:rPr>
              <w:t>377.6</w:t>
            </w:r>
          </w:p>
        </w:tc>
        <w:tc>
          <w:tcPr>
            <w:tcW w:w="1201" w:type="dxa"/>
            <w:tcBorders>
              <w:top w:val="nil"/>
              <w:left w:val="nil"/>
              <w:bottom w:val="nil"/>
              <w:right w:val="nil"/>
            </w:tcBorders>
            <w:shd w:val="clear" w:color="auto" w:fill="auto"/>
            <w:vAlign w:val="center"/>
            <w:hideMark/>
          </w:tcPr>
          <w:p w14:paraId="0BF97DC2" w14:textId="77777777" w:rsidR="00413357" w:rsidRPr="000C6B2A" w:rsidRDefault="00413357" w:rsidP="003C08E1">
            <w:pPr>
              <w:jc w:val="right"/>
              <w:rPr>
                <w:rFonts w:ascii="Cambria" w:hAnsi="Cambria"/>
                <w:color w:val="000000"/>
              </w:rPr>
            </w:pPr>
            <w:r w:rsidRPr="000C6B2A">
              <w:rPr>
                <w:rFonts w:ascii="Cambria" w:hAnsi="Cambria"/>
                <w:color w:val="000000"/>
              </w:rPr>
              <w:t>2.23E+06</w:t>
            </w:r>
          </w:p>
        </w:tc>
        <w:tc>
          <w:tcPr>
            <w:tcW w:w="1112" w:type="dxa"/>
            <w:tcBorders>
              <w:top w:val="nil"/>
              <w:left w:val="nil"/>
              <w:bottom w:val="nil"/>
              <w:right w:val="nil"/>
            </w:tcBorders>
            <w:shd w:val="clear" w:color="auto" w:fill="auto"/>
            <w:vAlign w:val="center"/>
            <w:hideMark/>
          </w:tcPr>
          <w:p w14:paraId="7D5A3B16" w14:textId="77777777" w:rsidR="00413357" w:rsidRPr="000C6B2A" w:rsidRDefault="00413357" w:rsidP="003C08E1">
            <w:pPr>
              <w:jc w:val="right"/>
              <w:rPr>
                <w:rFonts w:ascii="Cambria" w:hAnsi="Cambria"/>
                <w:color w:val="000000"/>
              </w:rPr>
            </w:pPr>
            <w:r w:rsidRPr="000C6B2A">
              <w:rPr>
                <w:rFonts w:ascii="Cambria" w:hAnsi="Cambria"/>
                <w:color w:val="000000"/>
              </w:rPr>
              <w:t>303.3</w:t>
            </w:r>
          </w:p>
        </w:tc>
        <w:tc>
          <w:tcPr>
            <w:tcW w:w="809" w:type="dxa"/>
            <w:tcBorders>
              <w:top w:val="nil"/>
              <w:left w:val="nil"/>
              <w:bottom w:val="nil"/>
              <w:right w:val="nil"/>
            </w:tcBorders>
            <w:shd w:val="clear" w:color="auto" w:fill="auto"/>
            <w:vAlign w:val="center"/>
            <w:hideMark/>
          </w:tcPr>
          <w:p w14:paraId="0999C35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E189C7B" w14:textId="77777777" w:rsidTr="002B3D7B">
        <w:trPr>
          <w:trHeight w:val="315"/>
        </w:trPr>
        <w:tc>
          <w:tcPr>
            <w:tcW w:w="1835" w:type="dxa"/>
            <w:tcBorders>
              <w:top w:val="nil"/>
              <w:left w:val="nil"/>
              <w:bottom w:val="nil"/>
              <w:right w:val="nil"/>
            </w:tcBorders>
            <w:shd w:val="clear" w:color="auto" w:fill="auto"/>
            <w:vAlign w:val="center"/>
            <w:hideMark/>
          </w:tcPr>
          <w:p w14:paraId="77058736" w14:textId="77777777" w:rsidR="00413357" w:rsidRPr="000C6B2A" w:rsidRDefault="00413357" w:rsidP="003C08E1">
            <w:pPr>
              <w:rPr>
                <w:rFonts w:ascii="Cambria" w:hAnsi="Cambria"/>
                <w:color w:val="000000"/>
              </w:rPr>
            </w:pPr>
            <w:r w:rsidRPr="000C6B2A">
              <w:rPr>
                <w:rFonts w:ascii="Cambria" w:hAnsi="Cambria"/>
                <w:color w:val="000000"/>
              </w:rPr>
              <w:t>ems.C.157</w:t>
            </w:r>
          </w:p>
        </w:tc>
        <w:tc>
          <w:tcPr>
            <w:tcW w:w="574" w:type="dxa"/>
            <w:tcBorders>
              <w:top w:val="nil"/>
              <w:left w:val="nil"/>
              <w:bottom w:val="nil"/>
              <w:right w:val="nil"/>
            </w:tcBorders>
            <w:shd w:val="clear" w:color="auto" w:fill="auto"/>
            <w:vAlign w:val="center"/>
            <w:hideMark/>
          </w:tcPr>
          <w:p w14:paraId="2A2119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E8B3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3D2AB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9DCB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8B96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08E4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203F2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2288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C8CF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D411F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C1FC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B088CA2" w14:textId="77777777" w:rsidR="00413357" w:rsidRPr="000C6B2A" w:rsidRDefault="00413357" w:rsidP="003C08E1">
            <w:pPr>
              <w:jc w:val="right"/>
              <w:rPr>
                <w:rFonts w:ascii="Cambria" w:hAnsi="Cambria"/>
                <w:color w:val="000000"/>
              </w:rPr>
            </w:pPr>
            <w:r w:rsidRPr="000C6B2A">
              <w:rPr>
                <w:rFonts w:ascii="Cambria" w:hAnsi="Cambria"/>
                <w:color w:val="000000"/>
              </w:rPr>
              <w:t>376.7</w:t>
            </w:r>
          </w:p>
        </w:tc>
        <w:tc>
          <w:tcPr>
            <w:tcW w:w="1201" w:type="dxa"/>
            <w:tcBorders>
              <w:top w:val="nil"/>
              <w:left w:val="nil"/>
              <w:bottom w:val="nil"/>
              <w:right w:val="nil"/>
            </w:tcBorders>
            <w:shd w:val="clear" w:color="auto" w:fill="auto"/>
            <w:vAlign w:val="center"/>
            <w:hideMark/>
          </w:tcPr>
          <w:p w14:paraId="12081DBD" w14:textId="77777777" w:rsidR="00413357" w:rsidRPr="000C6B2A" w:rsidRDefault="00413357" w:rsidP="003C08E1">
            <w:pPr>
              <w:jc w:val="right"/>
              <w:rPr>
                <w:rFonts w:ascii="Cambria" w:hAnsi="Cambria"/>
                <w:color w:val="000000"/>
              </w:rPr>
            </w:pPr>
            <w:r w:rsidRPr="000C6B2A">
              <w:rPr>
                <w:rFonts w:ascii="Cambria" w:hAnsi="Cambria"/>
                <w:color w:val="000000"/>
              </w:rPr>
              <w:t>2.46E+06</w:t>
            </w:r>
          </w:p>
        </w:tc>
        <w:tc>
          <w:tcPr>
            <w:tcW w:w="1112" w:type="dxa"/>
            <w:tcBorders>
              <w:top w:val="nil"/>
              <w:left w:val="nil"/>
              <w:bottom w:val="nil"/>
              <w:right w:val="nil"/>
            </w:tcBorders>
            <w:shd w:val="clear" w:color="auto" w:fill="auto"/>
            <w:vAlign w:val="center"/>
            <w:hideMark/>
          </w:tcPr>
          <w:p w14:paraId="5C698AF0" w14:textId="77777777" w:rsidR="00413357" w:rsidRPr="000C6B2A" w:rsidRDefault="00413357" w:rsidP="003C08E1">
            <w:pPr>
              <w:jc w:val="right"/>
              <w:rPr>
                <w:rFonts w:ascii="Cambria" w:hAnsi="Cambria"/>
                <w:color w:val="000000"/>
              </w:rPr>
            </w:pPr>
            <w:r w:rsidRPr="000C6B2A">
              <w:rPr>
                <w:rFonts w:ascii="Cambria" w:hAnsi="Cambria"/>
                <w:color w:val="000000"/>
              </w:rPr>
              <w:t>372.9</w:t>
            </w:r>
          </w:p>
        </w:tc>
        <w:tc>
          <w:tcPr>
            <w:tcW w:w="809" w:type="dxa"/>
            <w:tcBorders>
              <w:top w:val="nil"/>
              <w:left w:val="nil"/>
              <w:bottom w:val="nil"/>
              <w:right w:val="nil"/>
            </w:tcBorders>
            <w:shd w:val="clear" w:color="auto" w:fill="auto"/>
            <w:vAlign w:val="center"/>
            <w:hideMark/>
          </w:tcPr>
          <w:p w14:paraId="58040AA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E0C67C0" w14:textId="77777777" w:rsidTr="002B3D7B">
        <w:trPr>
          <w:trHeight w:val="315"/>
        </w:trPr>
        <w:tc>
          <w:tcPr>
            <w:tcW w:w="1835" w:type="dxa"/>
            <w:tcBorders>
              <w:top w:val="nil"/>
              <w:left w:val="nil"/>
              <w:bottom w:val="nil"/>
              <w:right w:val="nil"/>
            </w:tcBorders>
            <w:shd w:val="clear" w:color="auto" w:fill="auto"/>
            <w:vAlign w:val="center"/>
            <w:hideMark/>
          </w:tcPr>
          <w:p w14:paraId="0137D3EF" w14:textId="77777777" w:rsidR="00413357" w:rsidRPr="000C6B2A" w:rsidRDefault="00413357" w:rsidP="003C08E1">
            <w:pPr>
              <w:rPr>
                <w:rFonts w:ascii="Cambria" w:hAnsi="Cambria"/>
                <w:color w:val="000000"/>
              </w:rPr>
            </w:pPr>
            <w:r w:rsidRPr="000C6B2A">
              <w:rPr>
                <w:rFonts w:ascii="Cambria" w:hAnsi="Cambria"/>
                <w:color w:val="000000"/>
              </w:rPr>
              <w:t>ems.C.158</w:t>
            </w:r>
          </w:p>
        </w:tc>
        <w:tc>
          <w:tcPr>
            <w:tcW w:w="574" w:type="dxa"/>
            <w:tcBorders>
              <w:top w:val="nil"/>
              <w:left w:val="nil"/>
              <w:bottom w:val="nil"/>
              <w:right w:val="nil"/>
            </w:tcBorders>
            <w:shd w:val="clear" w:color="auto" w:fill="auto"/>
            <w:vAlign w:val="center"/>
            <w:hideMark/>
          </w:tcPr>
          <w:p w14:paraId="55CA22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9E89A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1375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8EB0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2156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EE35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7A78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661F5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CCAE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5FE3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A226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7B6586A" w14:textId="77777777" w:rsidR="00413357" w:rsidRPr="000C6B2A" w:rsidRDefault="00413357" w:rsidP="003C08E1">
            <w:pPr>
              <w:jc w:val="right"/>
              <w:rPr>
                <w:rFonts w:ascii="Cambria" w:hAnsi="Cambria"/>
                <w:color w:val="000000"/>
              </w:rPr>
            </w:pPr>
            <w:r w:rsidRPr="000C6B2A">
              <w:rPr>
                <w:rFonts w:ascii="Cambria" w:hAnsi="Cambria"/>
                <w:color w:val="000000"/>
              </w:rPr>
              <w:t>405.3</w:t>
            </w:r>
          </w:p>
        </w:tc>
        <w:tc>
          <w:tcPr>
            <w:tcW w:w="1201" w:type="dxa"/>
            <w:tcBorders>
              <w:top w:val="nil"/>
              <w:left w:val="nil"/>
              <w:bottom w:val="nil"/>
              <w:right w:val="nil"/>
            </w:tcBorders>
            <w:shd w:val="clear" w:color="auto" w:fill="auto"/>
            <w:vAlign w:val="center"/>
            <w:hideMark/>
          </w:tcPr>
          <w:p w14:paraId="596AB638" w14:textId="77777777" w:rsidR="00413357" w:rsidRPr="000C6B2A" w:rsidRDefault="00413357" w:rsidP="003C08E1">
            <w:pPr>
              <w:jc w:val="right"/>
              <w:rPr>
                <w:rFonts w:ascii="Cambria" w:hAnsi="Cambria"/>
                <w:color w:val="000000"/>
              </w:rPr>
            </w:pPr>
            <w:r w:rsidRPr="000C6B2A">
              <w:rPr>
                <w:rFonts w:ascii="Cambria" w:hAnsi="Cambria"/>
                <w:color w:val="000000"/>
              </w:rPr>
              <w:t>7.80E+05</w:t>
            </w:r>
          </w:p>
        </w:tc>
        <w:tc>
          <w:tcPr>
            <w:tcW w:w="1112" w:type="dxa"/>
            <w:tcBorders>
              <w:top w:val="nil"/>
              <w:left w:val="nil"/>
              <w:bottom w:val="nil"/>
              <w:right w:val="nil"/>
            </w:tcBorders>
            <w:shd w:val="clear" w:color="auto" w:fill="auto"/>
            <w:vAlign w:val="center"/>
            <w:hideMark/>
          </w:tcPr>
          <w:p w14:paraId="6DDD743B" w14:textId="77777777" w:rsidR="00413357" w:rsidRPr="000C6B2A" w:rsidRDefault="00413357" w:rsidP="003C08E1">
            <w:pPr>
              <w:jc w:val="right"/>
              <w:rPr>
                <w:rFonts w:ascii="Cambria" w:hAnsi="Cambria"/>
                <w:color w:val="000000"/>
              </w:rPr>
            </w:pPr>
            <w:r w:rsidRPr="000C6B2A">
              <w:rPr>
                <w:rFonts w:ascii="Cambria" w:hAnsi="Cambria"/>
                <w:color w:val="000000"/>
              </w:rPr>
              <w:t>325.5</w:t>
            </w:r>
          </w:p>
        </w:tc>
        <w:tc>
          <w:tcPr>
            <w:tcW w:w="809" w:type="dxa"/>
            <w:tcBorders>
              <w:top w:val="nil"/>
              <w:left w:val="nil"/>
              <w:bottom w:val="nil"/>
              <w:right w:val="nil"/>
            </w:tcBorders>
            <w:shd w:val="clear" w:color="auto" w:fill="auto"/>
            <w:vAlign w:val="center"/>
            <w:hideMark/>
          </w:tcPr>
          <w:p w14:paraId="63C0FF3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6B05B3F" w14:textId="77777777" w:rsidTr="002B3D7B">
        <w:trPr>
          <w:trHeight w:val="315"/>
        </w:trPr>
        <w:tc>
          <w:tcPr>
            <w:tcW w:w="1835" w:type="dxa"/>
            <w:tcBorders>
              <w:top w:val="nil"/>
              <w:left w:val="nil"/>
              <w:bottom w:val="nil"/>
              <w:right w:val="nil"/>
            </w:tcBorders>
            <w:shd w:val="clear" w:color="auto" w:fill="auto"/>
            <w:vAlign w:val="center"/>
            <w:hideMark/>
          </w:tcPr>
          <w:p w14:paraId="3CF5317A" w14:textId="77777777" w:rsidR="00413357" w:rsidRPr="000C6B2A" w:rsidRDefault="00413357" w:rsidP="003C08E1">
            <w:pPr>
              <w:rPr>
                <w:rFonts w:ascii="Cambria" w:hAnsi="Cambria"/>
                <w:color w:val="000000"/>
              </w:rPr>
            </w:pPr>
            <w:r w:rsidRPr="000C6B2A">
              <w:rPr>
                <w:rFonts w:ascii="Cambria" w:hAnsi="Cambria"/>
                <w:color w:val="000000"/>
              </w:rPr>
              <w:t>ems.C.159</w:t>
            </w:r>
          </w:p>
        </w:tc>
        <w:tc>
          <w:tcPr>
            <w:tcW w:w="574" w:type="dxa"/>
            <w:tcBorders>
              <w:top w:val="nil"/>
              <w:left w:val="nil"/>
              <w:bottom w:val="nil"/>
              <w:right w:val="nil"/>
            </w:tcBorders>
            <w:shd w:val="clear" w:color="auto" w:fill="auto"/>
            <w:vAlign w:val="center"/>
            <w:hideMark/>
          </w:tcPr>
          <w:p w14:paraId="2577F1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7AC5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F4D5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B1F5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32F9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ACD6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BFB83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0A10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207E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AB02F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9E4D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C187377" w14:textId="77777777" w:rsidR="00413357" w:rsidRPr="000C6B2A" w:rsidRDefault="00413357" w:rsidP="003C08E1">
            <w:pPr>
              <w:jc w:val="right"/>
              <w:rPr>
                <w:rFonts w:ascii="Cambria" w:hAnsi="Cambria"/>
                <w:color w:val="000000"/>
              </w:rPr>
            </w:pPr>
            <w:r w:rsidRPr="000C6B2A">
              <w:rPr>
                <w:rFonts w:ascii="Cambria" w:hAnsi="Cambria"/>
                <w:color w:val="000000"/>
              </w:rPr>
              <w:t>393.6</w:t>
            </w:r>
          </w:p>
        </w:tc>
        <w:tc>
          <w:tcPr>
            <w:tcW w:w="1201" w:type="dxa"/>
            <w:tcBorders>
              <w:top w:val="nil"/>
              <w:left w:val="nil"/>
              <w:bottom w:val="nil"/>
              <w:right w:val="nil"/>
            </w:tcBorders>
            <w:shd w:val="clear" w:color="auto" w:fill="auto"/>
            <w:vAlign w:val="center"/>
            <w:hideMark/>
          </w:tcPr>
          <w:p w14:paraId="5112A473" w14:textId="77777777" w:rsidR="00413357" w:rsidRPr="000C6B2A" w:rsidRDefault="00413357" w:rsidP="003C08E1">
            <w:pPr>
              <w:jc w:val="right"/>
              <w:rPr>
                <w:rFonts w:ascii="Cambria" w:hAnsi="Cambria"/>
                <w:color w:val="000000"/>
              </w:rPr>
            </w:pPr>
            <w:r w:rsidRPr="000C6B2A">
              <w:rPr>
                <w:rFonts w:ascii="Cambria" w:hAnsi="Cambria"/>
                <w:color w:val="000000"/>
              </w:rPr>
              <w:t>1.01E+06</w:t>
            </w:r>
          </w:p>
        </w:tc>
        <w:tc>
          <w:tcPr>
            <w:tcW w:w="1112" w:type="dxa"/>
            <w:tcBorders>
              <w:top w:val="nil"/>
              <w:left w:val="nil"/>
              <w:bottom w:val="nil"/>
              <w:right w:val="nil"/>
            </w:tcBorders>
            <w:shd w:val="clear" w:color="auto" w:fill="auto"/>
            <w:vAlign w:val="center"/>
            <w:hideMark/>
          </w:tcPr>
          <w:p w14:paraId="533BB24F" w14:textId="77777777" w:rsidR="00413357" w:rsidRPr="000C6B2A" w:rsidRDefault="00413357" w:rsidP="003C08E1">
            <w:pPr>
              <w:jc w:val="right"/>
              <w:rPr>
                <w:rFonts w:ascii="Cambria" w:hAnsi="Cambria"/>
                <w:color w:val="000000"/>
              </w:rPr>
            </w:pPr>
            <w:r w:rsidRPr="000C6B2A">
              <w:rPr>
                <w:rFonts w:ascii="Cambria" w:hAnsi="Cambria"/>
                <w:color w:val="000000"/>
              </w:rPr>
              <w:t>319.9</w:t>
            </w:r>
          </w:p>
        </w:tc>
        <w:tc>
          <w:tcPr>
            <w:tcW w:w="809" w:type="dxa"/>
            <w:tcBorders>
              <w:top w:val="nil"/>
              <w:left w:val="nil"/>
              <w:bottom w:val="nil"/>
              <w:right w:val="nil"/>
            </w:tcBorders>
            <w:shd w:val="clear" w:color="auto" w:fill="auto"/>
            <w:vAlign w:val="center"/>
            <w:hideMark/>
          </w:tcPr>
          <w:p w14:paraId="3434551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4BF181E" w14:textId="77777777" w:rsidTr="002B3D7B">
        <w:trPr>
          <w:trHeight w:val="315"/>
        </w:trPr>
        <w:tc>
          <w:tcPr>
            <w:tcW w:w="1835" w:type="dxa"/>
            <w:tcBorders>
              <w:top w:val="nil"/>
              <w:left w:val="nil"/>
              <w:bottom w:val="nil"/>
              <w:right w:val="nil"/>
            </w:tcBorders>
            <w:shd w:val="clear" w:color="auto" w:fill="auto"/>
            <w:vAlign w:val="center"/>
            <w:hideMark/>
          </w:tcPr>
          <w:p w14:paraId="46A95335" w14:textId="77777777" w:rsidR="00413357" w:rsidRPr="000C6B2A" w:rsidRDefault="00413357" w:rsidP="003C08E1">
            <w:pPr>
              <w:rPr>
                <w:rFonts w:ascii="Cambria" w:hAnsi="Cambria"/>
                <w:color w:val="000000"/>
              </w:rPr>
            </w:pPr>
            <w:r w:rsidRPr="000C6B2A">
              <w:rPr>
                <w:rFonts w:ascii="Cambria" w:hAnsi="Cambria"/>
                <w:color w:val="000000"/>
              </w:rPr>
              <w:t>ems.C.160</w:t>
            </w:r>
          </w:p>
        </w:tc>
        <w:tc>
          <w:tcPr>
            <w:tcW w:w="574" w:type="dxa"/>
            <w:tcBorders>
              <w:top w:val="nil"/>
              <w:left w:val="nil"/>
              <w:bottom w:val="nil"/>
              <w:right w:val="nil"/>
            </w:tcBorders>
            <w:shd w:val="clear" w:color="auto" w:fill="auto"/>
            <w:vAlign w:val="center"/>
            <w:hideMark/>
          </w:tcPr>
          <w:p w14:paraId="68E9F1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E255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F40A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747348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B6C13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1F07D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7D7B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F9E1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475A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5626B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1943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D41743A" w14:textId="77777777" w:rsidR="00413357" w:rsidRPr="000C6B2A" w:rsidRDefault="00413357" w:rsidP="003C08E1">
            <w:pPr>
              <w:jc w:val="right"/>
              <w:rPr>
                <w:rFonts w:ascii="Cambria" w:hAnsi="Cambria"/>
                <w:color w:val="000000"/>
              </w:rPr>
            </w:pPr>
            <w:r w:rsidRPr="000C6B2A">
              <w:rPr>
                <w:rFonts w:ascii="Cambria" w:hAnsi="Cambria"/>
                <w:color w:val="000000"/>
              </w:rPr>
              <w:t>356.9</w:t>
            </w:r>
          </w:p>
        </w:tc>
        <w:tc>
          <w:tcPr>
            <w:tcW w:w="1201" w:type="dxa"/>
            <w:tcBorders>
              <w:top w:val="nil"/>
              <w:left w:val="nil"/>
              <w:bottom w:val="nil"/>
              <w:right w:val="nil"/>
            </w:tcBorders>
            <w:shd w:val="clear" w:color="auto" w:fill="auto"/>
            <w:vAlign w:val="center"/>
            <w:hideMark/>
          </w:tcPr>
          <w:p w14:paraId="5314C696" w14:textId="77777777" w:rsidR="00413357" w:rsidRPr="000C6B2A" w:rsidRDefault="00413357" w:rsidP="003C08E1">
            <w:pPr>
              <w:jc w:val="right"/>
              <w:rPr>
                <w:rFonts w:ascii="Cambria" w:hAnsi="Cambria"/>
                <w:color w:val="000000"/>
              </w:rPr>
            </w:pPr>
            <w:r w:rsidRPr="000C6B2A">
              <w:rPr>
                <w:rFonts w:ascii="Cambria" w:hAnsi="Cambria"/>
                <w:color w:val="000000"/>
              </w:rPr>
              <w:t>8.29E+04</w:t>
            </w:r>
          </w:p>
        </w:tc>
        <w:tc>
          <w:tcPr>
            <w:tcW w:w="1112" w:type="dxa"/>
            <w:tcBorders>
              <w:top w:val="nil"/>
              <w:left w:val="nil"/>
              <w:bottom w:val="nil"/>
              <w:right w:val="nil"/>
            </w:tcBorders>
            <w:shd w:val="clear" w:color="auto" w:fill="auto"/>
            <w:vAlign w:val="center"/>
            <w:hideMark/>
          </w:tcPr>
          <w:p w14:paraId="5F134986" w14:textId="21A516A9" w:rsidR="00413357" w:rsidRPr="000C6B2A" w:rsidRDefault="00413357" w:rsidP="003C08E1">
            <w:pPr>
              <w:jc w:val="right"/>
              <w:rPr>
                <w:rFonts w:ascii="Cambria" w:hAnsi="Cambria"/>
                <w:color w:val="000000"/>
              </w:rPr>
            </w:pPr>
            <w:r w:rsidRPr="000C6B2A">
              <w:rPr>
                <w:rFonts w:ascii="Cambria" w:hAnsi="Cambria"/>
                <w:color w:val="000000"/>
              </w:rPr>
              <w:t>32</w:t>
            </w:r>
            <w:r w:rsidR="00273222">
              <w:rPr>
                <w:rFonts w:ascii="Cambria" w:hAnsi="Cambria"/>
                <w:color w:val="000000"/>
              </w:rPr>
              <w:t> </w:t>
            </w:r>
            <w:r w:rsidRPr="000C6B2A">
              <w:rPr>
                <w:rFonts w:ascii="Cambria" w:hAnsi="Cambria"/>
                <w:color w:val="000000"/>
              </w:rPr>
              <w:t>442.0</w:t>
            </w:r>
          </w:p>
        </w:tc>
        <w:tc>
          <w:tcPr>
            <w:tcW w:w="809" w:type="dxa"/>
            <w:tcBorders>
              <w:top w:val="nil"/>
              <w:left w:val="nil"/>
              <w:bottom w:val="nil"/>
              <w:right w:val="nil"/>
            </w:tcBorders>
            <w:shd w:val="clear" w:color="auto" w:fill="auto"/>
            <w:vAlign w:val="center"/>
            <w:hideMark/>
          </w:tcPr>
          <w:p w14:paraId="01F87C2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7499BCD" w14:textId="77777777" w:rsidTr="002B3D7B">
        <w:trPr>
          <w:trHeight w:val="315"/>
        </w:trPr>
        <w:tc>
          <w:tcPr>
            <w:tcW w:w="1835" w:type="dxa"/>
            <w:tcBorders>
              <w:top w:val="nil"/>
              <w:left w:val="nil"/>
              <w:bottom w:val="nil"/>
              <w:right w:val="nil"/>
            </w:tcBorders>
            <w:shd w:val="clear" w:color="auto" w:fill="auto"/>
            <w:vAlign w:val="center"/>
            <w:hideMark/>
          </w:tcPr>
          <w:p w14:paraId="220D02BB" w14:textId="77777777" w:rsidR="00413357" w:rsidRPr="000C6B2A" w:rsidRDefault="00413357" w:rsidP="003C08E1">
            <w:pPr>
              <w:rPr>
                <w:rFonts w:ascii="Cambria" w:hAnsi="Cambria"/>
                <w:color w:val="000000"/>
              </w:rPr>
            </w:pPr>
            <w:r w:rsidRPr="000C6B2A">
              <w:rPr>
                <w:rFonts w:ascii="Cambria" w:hAnsi="Cambria"/>
                <w:color w:val="000000"/>
              </w:rPr>
              <w:t>ems.C.161</w:t>
            </w:r>
          </w:p>
        </w:tc>
        <w:tc>
          <w:tcPr>
            <w:tcW w:w="574" w:type="dxa"/>
            <w:tcBorders>
              <w:top w:val="nil"/>
              <w:left w:val="nil"/>
              <w:bottom w:val="nil"/>
              <w:right w:val="nil"/>
            </w:tcBorders>
            <w:shd w:val="clear" w:color="auto" w:fill="auto"/>
            <w:vAlign w:val="center"/>
            <w:hideMark/>
          </w:tcPr>
          <w:p w14:paraId="682E838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7859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FB9D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E1E03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64A6C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5E1A3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21BE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941A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C090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706F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8192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2CF27EC" w14:textId="77777777" w:rsidR="00413357" w:rsidRPr="000C6B2A" w:rsidRDefault="00413357" w:rsidP="003C08E1">
            <w:pPr>
              <w:jc w:val="right"/>
              <w:rPr>
                <w:rFonts w:ascii="Cambria" w:hAnsi="Cambria"/>
                <w:color w:val="000000"/>
              </w:rPr>
            </w:pPr>
            <w:r w:rsidRPr="000C6B2A">
              <w:rPr>
                <w:rFonts w:ascii="Cambria" w:hAnsi="Cambria"/>
                <w:color w:val="000000"/>
              </w:rPr>
              <w:t>351.6</w:t>
            </w:r>
          </w:p>
        </w:tc>
        <w:tc>
          <w:tcPr>
            <w:tcW w:w="1201" w:type="dxa"/>
            <w:tcBorders>
              <w:top w:val="nil"/>
              <w:left w:val="nil"/>
              <w:bottom w:val="nil"/>
              <w:right w:val="nil"/>
            </w:tcBorders>
            <w:shd w:val="clear" w:color="auto" w:fill="auto"/>
            <w:vAlign w:val="center"/>
            <w:hideMark/>
          </w:tcPr>
          <w:p w14:paraId="003B43DB" w14:textId="77777777" w:rsidR="00413357" w:rsidRPr="000C6B2A" w:rsidRDefault="00413357" w:rsidP="003C08E1">
            <w:pPr>
              <w:jc w:val="right"/>
              <w:rPr>
                <w:rFonts w:ascii="Cambria" w:hAnsi="Cambria"/>
                <w:color w:val="000000"/>
              </w:rPr>
            </w:pPr>
            <w:r w:rsidRPr="000C6B2A">
              <w:rPr>
                <w:rFonts w:ascii="Cambria" w:hAnsi="Cambria"/>
                <w:color w:val="000000"/>
              </w:rPr>
              <w:t>1.33E+05</w:t>
            </w:r>
          </w:p>
        </w:tc>
        <w:tc>
          <w:tcPr>
            <w:tcW w:w="1112" w:type="dxa"/>
            <w:tcBorders>
              <w:top w:val="nil"/>
              <w:left w:val="nil"/>
              <w:bottom w:val="nil"/>
              <w:right w:val="nil"/>
            </w:tcBorders>
            <w:shd w:val="clear" w:color="auto" w:fill="auto"/>
            <w:vAlign w:val="center"/>
            <w:hideMark/>
          </w:tcPr>
          <w:p w14:paraId="7CA6E818" w14:textId="54BB79CB" w:rsidR="00413357" w:rsidRPr="000C6B2A" w:rsidRDefault="00413357" w:rsidP="003C08E1">
            <w:pPr>
              <w:jc w:val="right"/>
              <w:rPr>
                <w:rFonts w:ascii="Cambria" w:hAnsi="Cambria"/>
                <w:color w:val="000000"/>
              </w:rPr>
            </w:pPr>
            <w:r w:rsidRPr="000C6B2A">
              <w:rPr>
                <w:rFonts w:ascii="Cambria" w:hAnsi="Cambria"/>
                <w:color w:val="000000"/>
              </w:rPr>
              <w:t>11</w:t>
            </w:r>
            <w:r w:rsidR="00273222">
              <w:rPr>
                <w:rFonts w:ascii="Cambria" w:hAnsi="Cambria"/>
                <w:color w:val="000000"/>
              </w:rPr>
              <w:t> </w:t>
            </w:r>
            <w:r w:rsidRPr="000C6B2A">
              <w:rPr>
                <w:rFonts w:ascii="Cambria" w:hAnsi="Cambria"/>
                <w:color w:val="000000"/>
              </w:rPr>
              <w:t>700.6</w:t>
            </w:r>
          </w:p>
        </w:tc>
        <w:tc>
          <w:tcPr>
            <w:tcW w:w="809" w:type="dxa"/>
            <w:tcBorders>
              <w:top w:val="nil"/>
              <w:left w:val="nil"/>
              <w:bottom w:val="nil"/>
              <w:right w:val="nil"/>
            </w:tcBorders>
            <w:shd w:val="clear" w:color="auto" w:fill="auto"/>
            <w:vAlign w:val="center"/>
            <w:hideMark/>
          </w:tcPr>
          <w:p w14:paraId="2A22E21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895658B" w14:textId="77777777" w:rsidTr="002B3D7B">
        <w:trPr>
          <w:trHeight w:val="315"/>
        </w:trPr>
        <w:tc>
          <w:tcPr>
            <w:tcW w:w="1835" w:type="dxa"/>
            <w:tcBorders>
              <w:top w:val="nil"/>
              <w:left w:val="nil"/>
              <w:bottom w:val="nil"/>
              <w:right w:val="nil"/>
            </w:tcBorders>
            <w:shd w:val="clear" w:color="auto" w:fill="auto"/>
            <w:vAlign w:val="center"/>
            <w:hideMark/>
          </w:tcPr>
          <w:p w14:paraId="7DEAC775" w14:textId="77777777" w:rsidR="00413357" w:rsidRPr="000C6B2A" w:rsidRDefault="00413357" w:rsidP="003C08E1">
            <w:pPr>
              <w:rPr>
                <w:rFonts w:ascii="Cambria" w:hAnsi="Cambria"/>
                <w:color w:val="000000"/>
              </w:rPr>
            </w:pPr>
            <w:r w:rsidRPr="000C6B2A">
              <w:rPr>
                <w:rFonts w:ascii="Cambria" w:hAnsi="Cambria"/>
                <w:color w:val="000000"/>
              </w:rPr>
              <w:t>ems.C.162</w:t>
            </w:r>
          </w:p>
        </w:tc>
        <w:tc>
          <w:tcPr>
            <w:tcW w:w="574" w:type="dxa"/>
            <w:tcBorders>
              <w:top w:val="nil"/>
              <w:left w:val="nil"/>
              <w:bottom w:val="nil"/>
              <w:right w:val="nil"/>
            </w:tcBorders>
            <w:shd w:val="clear" w:color="auto" w:fill="auto"/>
            <w:vAlign w:val="center"/>
            <w:hideMark/>
          </w:tcPr>
          <w:p w14:paraId="32F2D8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62D0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E4EC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419C9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21718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0DEB2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0291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9107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1DEF5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8297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FA09A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851E9F9" w14:textId="77777777" w:rsidR="00413357" w:rsidRPr="000C6B2A" w:rsidRDefault="00413357" w:rsidP="003C08E1">
            <w:pPr>
              <w:jc w:val="right"/>
              <w:rPr>
                <w:rFonts w:ascii="Cambria" w:hAnsi="Cambria"/>
                <w:color w:val="000000"/>
              </w:rPr>
            </w:pPr>
            <w:r w:rsidRPr="000C6B2A">
              <w:rPr>
                <w:rFonts w:ascii="Cambria" w:hAnsi="Cambria"/>
                <w:color w:val="000000"/>
              </w:rPr>
              <w:t>451.5</w:t>
            </w:r>
          </w:p>
        </w:tc>
        <w:tc>
          <w:tcPr>
            <w:tcW w:w="1201" w:type="dxa"/>
            <w:tcBorders>
              <w:top w:val="nil"/>
              <w:left w:val="nil"/>
              <w:bottom w:val="nil"/>
              <w:right w:val="nil"/>
            </w:tcBorders>
            <w:shd w:val="clear" w:color="auto" w:fill="auto"/>
            <w:vAlign w:val="center"/>
            <w:hideMark/>
          </w:tcPr>
          <w:p w14:paraId="4989AAE1" w14:textId="77777777" w:rsidR="00413357" w:rsidRPr="000C6B2A" w:rsidRDefault="00413357" w:rsidP="003C08E1">
            <w:pPr>
              <w:jc w:val="right"/>
              <w:rPr>
                <w:rFonts w:ascii="Cambria" w:hAnsi="Cambria"/>
                <w:color w:val="000000"/>
              </w:rPr>
            </w:pPr>
            <w:r w:rsidRPr="000C6B2A">
              <w:rPr>
                <w:rFonts w:ascii="Cambria" w:hAnsi="Cambria"/>
                <w:color w:val="000000"/>
              </w:rPr>
              <w:t>9.42E+04</w:t>
            </w:r>
          </w:p>
        </w:tc>
        <w:tc>
          <w:tcPr>
            <w:tcW w:w="1112" w:type="dxa"/>
            <w:tcBorders>
              <w:top w:val="nil"/>
              <w:left w:val="nil"/>
              <w:bottom w:val="nil"/>
              <w:right w:val="nil"/>
            </w:tcBorders>
            <w:shd w:val="clear" w:color="auto" w:fill="auto"/>
            <w:vAlign w:val="center"/>
            <w:hideMark/>
          </w:tcPr>
          <w:p w14:paraId="416D6722" w14:textId="1C7AFFD9" w:rsidR="00413357" w:rsidRPr="000C6B2A" w:rsidRDefault="00413357" w:rsidP="003C08E1">
            <w:pPr>
              <w:jc w:val="right"/>
              <w:rPr>
                <w:rFonts w:ascii="Cambria" w:hAnsi="Cambria"/>
                <w:color w:val="000000"/>
              </w:rPr>
            </w:pPr>
            <w:r w:rsidRPr="000C6B2A">
              <w:rPr>
                <w:rFonts w:ascii="Cambria" w:hAnsi="Cambria"/>
                <w:color w:val="000000"/>
              </w:rPr>
              <w:t>11</w:t>
            </w:r>
            <w:r w:rsidR="00273222">
              <w:rPr>
                <w:rFonts w:ascii="Cambria" w:hAnsi="Cambria"/>
                <w:color w:val="000000"/>
              </w:rPr>
              <w:t> </w:t>
            </w:r>
            <w:r w:rsidRPr="000C6B2A">
              <w:rPr>
                <w:rFonts w:ascii="Cambria" w:hAnsi="Cambria"/>
                <w:color w:val="000000"/>
              </w:rPr>
              <w:t>182.6</w:t>
            </w:r>
          </w:p>
        </w:tc>
        <w:tc>
          <w:tcPr>
            <w:tcW w:w="809" w:type="dxa"/>
            <w:tcBorders>
              <w:top w:val="nil"/>
              <w:left w:val="nil"/>
              <w:bottom w:val="nil"/>
              <w:right w:val="nil"/>
            </w:tcBorders>
            <w:shd w:val="clear" w:color="auto" w:fill="auto"/>
            <w:vAlign w:val="center"/>
            <w:hideMark/>
          </w:tcPr>
          <w:p w14:paraId="1D1A64B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D684A0B" w14:textId="77777777" w:rsidTr="002B3D7B">
        <w:trPr>
          <w:trHeight w:val="315"/>
        </w:trPr>
        <w:tc>
          <w:tcPr>
            <w:tcW w:w="1835" w:type="dxa"/>
            <w:tcBorders>
              <w:top w:val="nil"/>
              <w:left w:val="nil"/>
              <w:bottom w:val="nil"/>
              <w:right w:val="nil"/>
            </w:tcBorders>
            <w:shd w:val="clear" w:color="auto" w:fill="auto"/>
            <w:vAlign w:val="center"/>
            <w:hideMark/>
          </w:tcPr>
          <w:p w14:paraId="3665426A" w14:textId="77777777" w:rsidR="00413357" w:rsidRPr="000C6B2A" w:rsidRDefault="00413357" w:rsidP="003C08E1">
            <w:pPr>
              <w:rPr>
                <w:rFonts w:ascii="Cambria" w:hAnsi="Cambria"/>
                <w:color w:val="000000"/>
              </w:rPr>
            </w:pPr>
            <w:r w:rsidRPr="000C6B2A">
              <w:rPr>
                <w:rFonts w:ascii="Cambria" w:hAnsi="Cambria"/>
                <w:color w:val="000000"/>
              </w:rPr>
              <w:t>ems.C.163</w:t>
            </w:r>
          </w:p>
        </w:tc>
        <w:tc>
          <w:tcPr>
            <w:tcW w:w="574" w:type="dxa"/>
            <w:tcBorders>
              <w:top w:val="nil"/>
              <w:left w:val="nil"/>
              <w:bottom w:val="nil"/>
              <w:right w:val="nil"/>
            </w:tcBorders>
            <w:shd w:val="clear" w:color="auto" w:fill="auto"/>
            <w:vAlign w:val="center"/>
            <w:hideMark/>
          </w:tcPr>
          <w:p w14:paraId="65B1A9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CD3B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745A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AE01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813D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204F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A82D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DE4E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65C8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C501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E25F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988B923" w14:textId="77777777" w:rsidR="00413357" w:rsidRPr="000C6B2A" w:rsidRDefault="00413357" w:rsidP="003C08E1">
            <w:pPr>
              <w:jc w:val="right"/>
              <w:rPr>
                <w:rFonts w:ascii="Cambria" w:hAnsi="Cambria"/>
                <w:color w:val="000000"/>
              </w:rPr>
            </w:pPr>
            <w:r w:rsidRPr="000C6B2A">
              <w:rPr>
                <w:rFonts w:ascii="Cambria" w:hAnsi="Cambria"/>
                <w:color w:val="000000"/>
              </w:rPr>
              <w:t>388.7</w:t>
            </w:r>
          </w:p>
        </w:tc>
        <w:tc>
          <w:tcPr>
            <w:tcW w:w="1201" w:type="dxa"/>
            <w:tcBorders>
              <w:top w:val="nil"/>
              <w:left w:val="nil"/>
              <w:bottom w:val="nil"/>
              <w:right w:val="nil"/>
            </w:tcBorders>
            <w:shd w:val="clear" w:color="auto" w:fill="auto"/>
            <w:vAlign w:val="center"/>
            <w:hideMark/>
          </w:tcPr>
          <w:p w14:paraId="2D3339D9" w14:textId="77777777" w:rsidR="00413357" w:rsidRPr="000C6B2A" w:rsidRDefault="00413357" w:rsidP="003C08E1">
            <w:pPr>
              <w:jc w:val="right"/>
              <w:rPr>
                <w:rFonts w:ascii="Cambria" w:hAnsi="Cambria"/>
                <w:color w:val="000000"/>
              </w:rPr>
            </w:pPr>
            <w:r w:rsidRPr="000C6B2A">
              <w:rPr>
                <w:rFonts w:ascii="Cambria" w:hAnsi="Cambria"/>
                <w:color w:val="000000"/>
              </w:rPr>
              <w:t>8.98E+04</w:t>
            </w:r>
          </w:p>
        </w:tc>
        <w:tc>
          <w:tcPr>
            <w:tcW w:w="1112" w:type="dxa"/>
            <w:tcBorders>
              <w:top w:val="nil"/>
              <w:left w:val="nil"/>
              <w:bottom w:val="nil"/>
              <w:right w:val="nil"/>
            </w:tcBorders>
            <w:shd w:val="clear" w:color="auto" w:fill="auto"/>
            <w:vAlign w:val="center"/>
            <w:hideMark/>
          </w:tcPr>
          <w:p w14:paraId="213F1446" w14:textId="1EE17DE5" w:rsidR="00413357" w:rsidRPr="000C6B2A" w:rsidRDefault="00273222" w:rsidP="003C08E1">
            <w:pPr>
              <w:jc w:val="right"/>
              <w:rPr>
                <w:rFonts w:ascii="Cambria" w:hAnsi="Cambria"/>
                <w:color w:val="000000"/>
              </w:rPr>
            </w:pPr>
            <w:r>
              <w:rPr>
                <w:rFonts w:ascii="Cambria" w:hAnsi="Cambria"/>
                <w:color w:val="000000"/>
              </w:rPr>
              <w:t>9</w:t>
            </w:r>
            <w:r w:rsidR="00413357" w:rsidRPr="000C6B2A">
              <w:rPr>
                <w:rFonts w:ascii="Cambria" w:hAnsi="Cambria"/>
                <w:color w:val="000000"/>
              </w:rPr>
              <w:t>358.3</w:t>
            </w:r>
          </w:p>
        </w:tc>
        <w:tc>
          <w:tcPr>
            <w:tcW w:w="809" w:type="dxa"/>
            <w:tcBorders>
              <w:top w:val="nil"/>
              <w:left w:val="nil"/>
              <w:bottom w:val="nil"/>
              <w:right w:val="nil"/>
            </w:tcBorders>
            <w:shd w:val="clear" w:color="auto" w:fill="auto"/>
            <w:vAlign w:val="center"/>
            <w:hideMark/>
          </w:tcPr>
          <w:p w14:paraId="0BF97E2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28A864D" w14:textId="77777777" w:rsidTr="002B3D7B">
        <w:trPr>
          <w:trHeight w:val="315"/>
        </w:trPr>
        <w:tc>
          <w:tcPr>
            <w:tcW w:w="1835" w:type="dxa"/>
            <w:tcBorders>
              <w:top w:val="nil"/>
              <w:left w:val="nil"/>
              <w:bottom w:val="nil"/>
              <w:right w:val="nil"/>
            </w:tcBorders>
            <w:shd w:val="clear" w:color="auto" w:fill="auto"/>
            <w:vAlign w:val="center"/>
            <w:hideMark/>
          </w:tcPr>
          <w:p w14:paraId="24ED7F95" w14:textId="77777777" w:rsidR="00413357" w:rsidRPr="000C6B2A" w:rsidRDefault="00413357" w:rsidP="003C08E1">
            <w:pPr>
              <w:rPr>
                <w:rFonts w:ascii="Cambria" w:hAnsi="Cambria"/>
                <w:color w:val="000000"/>
              </w:rPr>
            </w:pPr>
            <w:r w:rsidRPr="000C6B2A">
              <w:rPr>
                <w:rFonts w:ascii="Cambria" w:hAnsi="Cambria"/>
                <w:color w:val="000000"/>
              </w:rPr>
              <w:t>ems.C.164</w:t>
            </w:r>
          </w:p>
        </w:tc>
        <w:tc>
          <w:tcPr>
            <w:tcW w:w="574" w:type="dxa"/>
            <w:tcBorders>
              <w:top w:val="nil"/>
              <w:left w:val="nil"/>
              <w:bottom w:val="nil"/>
              <w:right w:val="nil"/>
            </w:tcBorders>
            <w:shd w:val="clear" w:color="auto" w:fill="auto"/>
            <w:vAlign w:val="center"/>
            <w:hideMark/>
          </w:tcPr>
          <w:p w14:paraId="46444D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4D927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F9B54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AC45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0271F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DB737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E968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5DF97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3916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2835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9782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4887082" w14:textId="77777777" w:rsidR="00413357" w:rsidRPr="000C6B2A" w:rsidRDefault="00413357" w:rsidP="003C08E1">
            <w:pPr>
              <w:jc w:val="right"/>
              <w:rPr>
                <w:rFonts w:ascii="Cambria" w:hAnsi="Cambria"/>
                <w:color w:val="000000"/>
              </w:rPr>
            </w:pPr>
            <w:r w:rsidRPr="000C6B2A">
              <w:rPr>
                <w:rFonts w:ascii="Cambria" w:hAnsi="Cambria"/>
                <w:color w:val="000000"/>
              </w:rPr>
              <w:t>563.5</w:t>
            </w:r>
          </w:p>
        </w:tc>
        <w:tc>
          <w:tcPr>
            <w:tcW w:w="1201" w:type="dxa"/>
            <w:tcBorders>
              <w:top w:val="nil"/>
              <w:left w:val="nil"/>
              <w:bottom w:val="nil"/>
              <w:right w:val="nil"/>
            </w:tcBorders>
            <w:shd w:val="clear" w:color="auto" w:fill="auto"/>
            <w:vAlign w:val="center"/>
            <w:hideMark/>
          </w:tcPr>
          <w:p w14:paraId="4151145A" w14:textId="77777777" w:rsidR="00413357" w:rsidRPr="000C6B2A" w:rsidRDefault="00413357" w:rsidP="003C08E1">
            <w:pPr>
              <w:jc w:val="right"/>
              <w:rPr>
                <w:rFonts w:ascii="Cambria" w:hAnsi="Cambria"/>
                <w:color w:val="000000"/>
              </w:rPr>
            </w:pPr>
            <w:r w:rsidRPr="000C6B2A">
              <w:rPr>
                <w:rFonts w:ascii="Cambria" w:hAnsi="Cambria"/>
                <w:color w:val="000000"/>
              </w:rPr>
              <w:t>3.25E+04</w:t>
            </w:r>
          </w:p>
        </w:tc>
        <w:tc>
          <w:tcPr>
            <w:tcW w:w="1112" w:type="dxa"/>
            <w:tcBorders>
              <w:top w:val="nil"/>
              <w:left w:val="nil"/>
              <w:bottom w:val="nil"/>
              <w:right w:val="nil"/>
            </w:tcBorders>
            <w:shd w:val="clear" w:color="auto" w:fill="auto"/>
            <w:vAlign w:val="center"/>
            <w:hideMark/>
          </w:tcPr>
          <w:p w14:paraId="5E869477" w14:textId="75E6F416" w:rsidR="00413357" w:rsidRPr="000C6B2A" w:rsidRDefault="00273222" w:rsidP="003C08E1">
            <w:pPr>
              <w:jc w:val="right"/>
              <w:rPr>
                <w:rFonts w:ascii="Cambria" w:hAnsi="Cambria"/>
                <w:color w:val="000000"/>
              </w:rPr>
            </w:pPr>
            <w:r>
              <w:rPr>
                <w:rFonts w:ascii="Cambria" w:hAnsi="Cambria"/>
                <w:color w:val="000000"/>
              </w:rPr>
              <w:t>9</w:t>
            </w:r>
            <w:r w:rsidR="00413357" w:rsidRPr="000C6B2A">
              <w:rPr>
                <w:rFonts w:ascii="Cambria" w:hAnsi="Cambria"/>
                <w:color w:val="000000"/>
              </w:rPr>
              <w:t>708.7</w:t>
            </w:r>
          </w:p>
        </w:tc>
        <w:tc>
          <w:tcPr>
            <w:tcW w:w="809" w:type="dxa"/>
            <w:tcBorders>
              <w:top w:val="nil"/>
              <w:left w:val="nil"/>
              <w:bottom w:val="nil"/>
              <w:right w:val="nil"/>
            </w:tcBorders>
            <w:shd w:val="clear" w:color="auto" w:fill="auto"/>
            <w:vAlign w:val="center"/>
            <w:hideMark/>
          </w:tcPr>
          <w:p w14:paraId="6BFA75E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C68B5FE" w14:textId="77777777" w:rsidTr="002B3D7B">
        <w:trPr>
          <w:trHeight w:val="315"/>
        </w:trPr>
        <w:tc>
          <w:tcPr>
            <w:tcW w:w="1835" w:type="dxa"/>
            <w:tcBorders>
              <w:top w:val="nil"/>
              <w:left w:val="nil"/>
              <w:bottom w:val="nil"/>
              <w:right w:val="nil"/>
            </w:tcBorders>
            <w:shd w:val="clear" w:color="auto" w:fill="auto"/>
            <w:vAlign w:val="center"/>
            <w:hideMark/>
          </w:tcPr>
          <w:p w14:paraId="174EE7DB" w14:textId="77777777" w:rsidR="00413357" w:rsidRPr="000C6B2A" w:rsidRDefault="00413357" w:rsidP="003C08E1">
            <w:pPr>
              <w:rPr>
                <w:rFonts w:ascii="Cambria" w:hAnsi="Cambria"/>
                <w:color w:val="000000"/>
              </w:rPr>
            </w:pPr>
            <w:r w:rsidRPr="000C6B2A">
              <w:rPr>
                <w:rFonts w:ascii="Cambria" w:hAnsi="Cambria"/>
                <w:color w:val="000000"/>
              </w:rPr>
              <w:t>ems.C.165</w:t>
            </w:r>
          </w:p>
        </w:tc>
        <w:tc>
          <w:tcPr>
            <w:tcW w:w="574" w:type="dxa"/>
            <w:tcBorders>
              <w:top w:val="nil"/>
              <w:left w:val="nil"/>
              <w:bottom w:val="nil"/>
              <w:right w:val="nil"/>
            </w:tcBorders>
            <w:shd w:val="clear" w:color="auto" w:fill="auto"/>
            <w:vAlign w:val="center"/>
            <w:hideMark/>
          </w:tcPr>
          <w:p w14:paraId="492172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388D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961B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8A667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D605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92B55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43CA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C84F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AD14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FFFD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9FB1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65A6766" w14:textId="77777777" w:rsidR="00413357" w:rsidRPr="000C6B2A" w:rsidRDefault="00413357" w:rsidP="003C08E1">
            <w:pPr>
              <w:jc w:val="right"/>
              <w:rPr>
                <w:rFonts w:ascii="Cambria" w:hAnsi="Cambria"/>
                <w:color w:val="000000"/>
              </w:rPr>
            </w:pPr>
            <w:r w:rsidRPr="000C6B2A">
              <w:rPr>
                <w:rFonts w:ascii="Cambria" w:hAnsi="Cambria"/>
                <w:color w:val="000000"/>
              </w:rPr>
              <w:t>574.8</w:t>
            </w:r>
          </w:p>
        </w:tc>
        <w:tc>
          <w:tcPr>
            <w:tcW w:w="1201" w:type="dxa"/>
            <w:tcBorders>
              <w:top w:val="nil"/>
              <w:left w:val="nil"/>
              <w:bottom w:val="nil"/>
              <w:right w:val="nil"/>
            </w:tcBorders>
            <w:shd w:val="clear" w:color="auto" w:fill="auto"/>
            <w:vAlign w:val="center"/>
            <w:hideMark/>
          </w:tcPr>
          <w:p w14:paraId="153D80EF" w14:textId="77777777" w:rsidR="00413357" w:rsidRPr="000C6B2A" w:rsidRDefault="00413357" w:rsidP="003C08E1">
            <w:pPr>
              <w:jc w:val="right"/>
              <w:rPr>
                <w:rFonts w:ascii="Cambria" w:hAnsi="Cambria"/>
                <w:color w:val="000000"/>
              </w:rPr>
            </w:pPr>
            <w:r w:rsidRPr="000C6B2A">
              <w:rPr>
                <w:rFonts w:ascii="Cambria" w:hAnsi="Cambria"/>
                <w:color w:val="000000"/>
              </w:rPr>
              <w:t>2.85E+04</w:t>
            </w:r>
          </w:p>
        </w:tc>
        <w:tc>
          <w:tcPr>
            <w:tcW w:w="1112" w:type="dxa"/>
            <w:tcBorders>
              <w:top w:val="nil"/>
              <w:left w:val="nil"/>
              <w:bottom w:val="nil"/>
              <w:right w:val="nil"/>
            </w:tcBorders>
            <w:shd w:val="clear" w:color="auto" w:fill="auto"/>
            <w:vAlign w:val="center"/>
            <w:hideMark/>
          </w:tcPr>
          <w:p w14:paraId="7388123C" w14:textId="79297DB5" w:rsidR="00413357" w:rsidRPr="000C6B2A" w:rsidRDefault="00413357" w:rsidP="003C08E1">
            <w:pPr>
              <w:jc w:val="right"/>
              <w:rPr>
                <w:rFonts w:ascii="Cambria" w:hAnsi="Cambria"/>
                <w:color w:val="000000"/>
              </w:rPr>
            </w:pPr>
            <w:r w:rsidRPr="000C6B2A">
              <w:rPr>
                <w:rFonts w:ascii="Cambria" w:hAnsi="Cambria"/>
                <w:color w:val="000000"/>
              </w:rPr>
              <w:t>11</w:t>
            </w:r>
            <w:r w:rsidR="00273222">
              <w:rPr>
                <w:rFonts w:ascii="Cambria" w:hAnsi="Cambria"/>
                <w:color w:val="000000"/>
              </w:rPr>
              <w:t> </w:t>
            </w:r>
            <w:r w:rsidRPr="000C6B2A">
              <w:rPr>
                <w:rFonts w:ascii="Cambria" w:hAnsi="Cambria"/>
                <w:color w:val="000000"/>
              </w:rPr>
              <w:t>129.2</w:t>
            </w:r>
          </w:p>
        </w:tc>
        <w:tc>
          <w:tcPr>
            <w:tcW w:w="809" w:type="dxa"/>
            <w:tcBorders>
              <w:top w:val="nil"/>
              <w:left w:val="nil"/>
              <w:bottom w:val="nil"/>
              <w:right w:val="nil"/>
            </w:tcBorders>
            <w:shd w:val="clear" w:color="auto" w:fill="auto"/>
            <w:vAlign w:val="center"/>
            <w:hideMark/>
          </w:tcPr>
          <w:p w14:paraId="4630779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98E7229" w14:textId="77777777" w:rsidTr="002B3D7B">
        <w:trPr>
          <w:trHeight w:val="315"/>
        </w:trPr>
        <w:tc>
          <w:tcPr>
            <w:tcW w:w="1835" w:type="dxa"/>
            <w:tcBorders>
              <w:top w:val="nil"/>
              <w:left w:val="nil"/>
              <w:bottom w:val="nil"/>
              <w:right w:val="nil"/>
            </w:tcBorders>
            <w:shd w:val="clear" w:color="auto" w:fill="auto"/>
            <w:vAlign w:val="center"/>
            <w:hideMark/>
          </w:tcPr>
          <w:p w14:paraId="681ABED1" w14:textId="77777777" w:rsidR="00413357" w:rsidRPr="000C6B2A" w:rsidRDefault="00413357" w:rsidP="003C08E1">
            <w:pPr>
              <w:rPr>
                <w:rFonts w:ascii="Cambria" w:hAnsi="Cambria"/>
                <w:color w:val="000000"/>
              </w:rPr>
            </w:pPr>
            <w:r w:rsidRPr="000C6B2A">
              <w:rPr>
                <w:rFonts w:ascii="Cambria" w:hAnsi="Cambria"/>
                <w:color w:val="000000"/>
              </w:rPr>
              <w:t>ems.C.166</w:t>
            </w:r>
          </w:p>
        </w:tc>
        <w:tc>
          <w:tcPr>
            <w:tcW w:w="574" w:type="dxa"/>
            <w:tcBorders>
              <w:top w:val="nil"/>
              <w:left w:val="nil"/>
              <w:bottom w:val="nil"/>
              <w:right w:val="nil"/>
            </w:tcBorders>
            <w:shd w:val="clear" w:color="auto" w:fill="auto"/>
            <w:vAlign w:val="center"/>
            <w:hideMark/>
          </w:tcPr>
          <w:p w14:paraId="651747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1318E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AEA0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4FEE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7A67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DD76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15A4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4E8E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CFB9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0B610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9700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FFADAC8" w14:textId="77777777" w:rsidR="00413357" w:rsidRPr="000C6B2A" w:rsidRDefault="00413357" w:rsidP="003C08E1">
            <w:pPr>
              <w:jc w:val="right"/>
              <w:rPr>
                <w:rFonts w:ascii="Cambria" w:hAnsi="Cambria"/>
                <w:color w:val="000000"/>
              </w:rPr>
            </w:pPr>
            <w:r w:rsidRPr="000C6B2A">
              <w:rPr>
                <w:rFonts w:ascii="Cambria" w:hAnsi="Cambria"/>
                <w:color w:val="000000"/>
              </w:rPr>
              <w:t>521.2</w:t>
            </w:r>
          </w:p>
        </w:tc>
        <w:tc>
          <w:tcPr>
            <w:tcW w:w="1201" w:type="dxa"/>
            <w:tcBorders>
              <w:top w:val="nil"/>
              <w:left w:val="nil"/>
              <w:bottom w:val="nil"/>
              <w:right w:val="nil"/>
            </w:tcBorders>
            <w:shd w:val="clear" w:color="auto" w:fill="auto"/>
            <w:vAlign w:val="center"/>
            <w:hideMark/>
          </w:tcPr>
          <w:p w14:paraId="05A811E9" w14:textId="77777777" w:rsidR="00413357" w:rsidRPr="000C6B2A" w:rsidRDefault="00413357" w:rsidP="003C08E1">
            <w:pPr>
              <w:jc w:val="right"/>
              <w:rPr>
                <w:rFonts w:ascii="Cambria" w:hAnsi="Cambria"/>
                <w:color w:val="000000"/>
              </w:rPr>
            </w:pPr>
            <w:r w:rsidRPr="000C6B2A">
              <w:rPr>
                <w:rFonts w:ascii="Cambria" w:hAnsi="Cambria"/>
                <w:color w:val="000000"/>
              </w:rPr>
              <w:t>2.29E+04</w:t>
            </w:r>
          </w:p>
        </w:tc>
        <w:tc>
          <w:tcPr>
            <w:tcW w:w="1112" w:type="dxa"/>
            <w:tcBorders>
              <w:top w:val="nil"/>
              <w:left w:val="nil"/>
              <w:bottom w:val="nil"/>
              <w:right w:val="nil"/>
            </w:tcBorders>
            <w:shd w:val="clear" w:color="auto" w:fill="auto"/>
            <w:vAlign w:val="center"/>
            <w:hideMark/>
          </w:tcPr>
          <w:p w14:paraId="1BC3D6D0" w14:textId="72189DE3" w:rsidR="00413357" w:rsidRPr="000C6B2A" w:rsidRDefault="00413357" w:rsidP="003C08E1">
            <w:pPr>
              <w:jc w:val="right"/>
              <w:rPr>
                <w:rFonts w:ascii="Cambria" w:hAnsi="Cambria"/>
                <w:color w:val="000000"/>
              </w:rPr>
            </w:pPr>
            <w:r w:rsidRPr="000C6B2A">
              <w:rPr>
                <w:rFonts w:ascii="Cambria" w:hAnsi="Cambria"/>
                <w:color w:val="000000"/>
              </w:rPr>
              <w:t>19</w:t>
            </w:r>
            <w:r w:rsidR="00273222">
              <w:rPr>
                <w:rFonts w:ascii="Cambria" w:hAnsi="Cambria"/>
                <w:color w:val="000000"/>
              </w:rPr>
              <w:t> </w:t>
            </w:r>
            <w:r w:rsidRPr="000C6B2A">
              <w:rPr>
                <w:rFonts w:ascii="Cambria" w:hAnsi="Cambria"/>
                <w:color w:val="000000"/>
              </w:rPr>
              <w:t>123.3</w:t>
            </w:r>
          </w:p>
        </w:tc>
        <w:tc>
          <w:tcPr>
            <w:tcW w:w="809" w:type="dxa"/>
            <w:tcBorders>
              <w:top w:val="nil"/>
              <w:left w:val="nil"/>
              <w:bottom w:val="nil"/>
              <w:right w:val="nil"/>
            </w:tcBorders>
            <w:shd w:val="clear" w:color="auto" w:fill="auto"/>
            <w:vAlign w:val="center"/>
            <w:hideMark/>
          </w:tcPr>
          <w:p w14:paraId="4314A1C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084BF73" w14:textId="77777777" w:rsidTr="002B3D7B">
        <w:trPr>
          <w:trHeight w:val="315"/>
        </w:trPr>
        <w:tc>
          <w:tcPr>
            <w:tcW w:w="1835" w:type="dxa"/>
            <w:tcBorders>
              <w:top w:val="nil"/>
              <w:left w:val="nil"/>
              <w:bottom w:val="nil"/>
              <w:right w:val="nil"/>
            </w:tcBorders>
            <w:shd w:val="clear" w:color="auto" w:fill="auto"/>
            <w:vAlign w:val="center"/>
            <w:hideMark/>
          </w:tcPr>
          <w:p w14:paraId="38BE4AD7" w14:textId="77777777" w:rsidR="00413357" w:rsidRPr="000C6B2A" w:rsidRDefault="00413357" w:rsidP="003C08E1">
            <w:pPr>
              <w:rPr>
                <w:rFonts w:ascii="Cambria" w:hAnsi="Cambria"/>
                <w:color w:val="000000"/>
              </w:rPr>
            </w:pPr>
            <w:r w:rsidRPr="000C6B2A">
              <w:rPr>
                <w:rFonts w:ascii="Cambria" w:hAnsi="Cambria"/>
                <w:color w:val="000000"/>
              </w:rPr>
              <w:t>ems.C.167</w:t>
            </w:r>
          </w:p>
        </w:tc>
        <w:tc>
          <w:tcPr>
            <w:tcW w:w="574" w:type="dxa"/>
            <w:tcBorders>
              <w:top w:val="nil"/>
              <w:left w:val="nil"/>
              <w:bottom w:val="nil"/>
              <w:right w:val="nil"/>
            </w:tcBorders>
            <w:shd w:val="clear" w:color="auto" w:fill="auto"/>
            <w:vAlign w:val="center"/>
            <w:hideMark/>
          </w:tcPr>
          <w:p w14:paraId="7749D9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2C8A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BB26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C187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7F872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71256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B3F3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879F2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F0E7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DE54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5678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C5AB4AD" w14:textId="77777777" w:rsidR="00413357" w:rsidRPr="000C6B2A" w:rsidRDefault="00413357" w:rsidP="003C08E1">
            <w:pPr>
              <w:jc w:val="right"/>
              <w:rPr>
                <w:rFonts w:ascii="Cambria" w:hAnsi="Cambria"/>
                <w:color w:val="000000"/>
              </w:rPr>
            </w:pPr>
            <w:r w:rsidRPr="000C6B2A">
              <w:rPr>
                <w:rFonts w:ascii="Cambria" w:hAnsi="Cambria"/>
                <w:color w:val="000000"/>
              </w:rPr>
              <w:t>528.8</w:t>
            </w:r>
          </w:p>
        </w:tc>
        <w:tc>
          <w:tcPr>
            <w:tcW w:w="1201" w:type="dxa"/>
            <w:tcBorders>
              <w:top w:val="nil"/>
              <w:left w:val="nil"/>
              <w:bottom w:val="nil"/>
              <w:right w:val="nil"/>
            </w:tcBorders>
            <w:shd w:val="clear" w:color="auto" w:fill="auto"/>
            <w:vAlign w:val="center"/>
            <w:hideMark/>
          </w:tcPr>
          <w:p w14:paraId="7ED21E52" w14:textId="77777777" w:rsidR="00413357" w:rsidRPr="000C6B2A" w:rsidRDefault="00413357" w:rsidP="003C08E1">
            <w:pPr>
              <w:jc w:val="right"/>
              <w:rPr>
                <w:rFonts w:ascii="Cambria" w:hAnsi="Cambria"/>
                <w:color w:val="000000"/>
              </w:rPr>
            </w:pPr>
            <w:r w:rsidRPr="000C6B2A">
              <w:rPr>
                <w:rFonts w:ascii="Cambria" w:hAnsi="Cambria"/>
                <w:color w:val="000000"/>
              </w:rPr>
              <w:t>2.16E+04</w:t>
            </w:r>
          </w:p>
        </w:tc>
        <w:tc>
          <w:tcPr>
            <w:tcW w:w="1112" w:type="dxa"/>
            <w:tcBorders>
              <w:top w:val="nil"/>
              <w:left w:val="nil"/>
              <w:bottom w:val="nil"/>
              <w:right w:val="nil"/>
            </w:tcBorders>
            <w:shd w:val="clear" w:color="auto" w:fill="auto"/>
            <w:vAlign w:val="center"/>
            <w:hideMark/>
          </w:tcPr>
          <w:p w14:paraId="5DE228F2" w14:textId="55777FD6" w:rsidR="00413357" w:rsidRPr="000C6B2A" w:rsidRDefault="00413357" w:rsidP="003C08E1">
            <w:pPr>
              <w:jc w:val="right"/>
              <w:rPr>
                <w:rFonts w:ascii="Cambria" w:hAnsi="Cambria"/>
                <w:color w:val="000000"/>
              </w:rPr>
            </w:pPr>
            <w:r w:rsidRPr="000C6B2A">
              <w:rPr>
                <w:rFonts w:ascii="Cambria" w:hAnsi="Cambria"/>
                <w:color w:val="000000"/>
              </w:rPr>
              <w:t>21</w:t>
            </w:r>
            <w:r w:rsidR="00273222">
              <w:rPr>
                <w:rFonts w:ascii="Cambria" w:hAnsi="Cambria"/>
                <w:color w:val="000000"/>
              </w:rPr>
              <w:t> </w:t>
            </w:r>
            <w:r w:rsidRPr="000C6B2A">
              <w:rPr>
                <w:rFonts w:ascii="Cambria" w:hAnsi="Cambria"/>
                <w:color w:val="000000"/>
              </w:rPr>
              <w:t>076.7</w:t>
            </w:r>
          </w:p>
        </w:tc>
        <w:tc>
          <w:tcPr>
            <w:tcW w:w="809" w:type="dxa"/>
            <w:tcBorders>
              <w:top w:val="nil"/>
              <w:left w:val="nil"/>
              <w:bottom w:val="nil"/>
              <w:right w:val="nil"/>
            </w:tcBorders>
            <w:shd w:val="clear" w:color="auto" w:fill="auto"/>
            <w:vAlign w:val="center"/>
            <w:hideMark/>
          </w:tcPr>
          <w:p w14:paraId="4849C12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2A0E771" w14:textId="77777777" w:rsidTr="002B3D7B">
        <w:trPr>
          <w:trHeight w:val="315"/>
        </w:trPr>
        <w:tc>
          <w:tcPr>
            <w:tcW w:w="1835" w:type="dxa"/>
            <w:tcBorders>
              <w:top w:val="nil"/>
              <w:left w:val="nil"/>
              <w:bottom w:val="nil"/>
              <w:right w:val="nil"/>
            </w:tcBorders>
            <w:shd w:val="clear" w:color="auto" w:fill="auto"/>
            <w:vAlign w:val="center"/>
            <w:hideMark/>
          </w:tcPr>
          <w:p w14:paraId="0FB19265" w14:textId="77777777" w:rsidR="00413357" w:rsidRPr="000C6B2A" w:rsidRDefault="00413357" w:rsidP="003C08E1">
            <w:pPr>
              <w:rPr>
                <w:rFonts w:ascii="Cambria" w:hAnsi="Cambria"/>
                <w:color w:val="000000"/>
              </w:rPr>
            </w:pPr>
            <w:r w:rsidRPr="000C6B2A">
              <w:rPr>
                <w:rFonts w:ascii="Cambria" w:hAnsi="Cambria"/>
                <w:color w:val="000000"/>
              </w:rPr>
              <w:t>ems.C.168</w:t>
            </w:r>
          </w:p>
        </w:tc>
        <w:tc>
          <w:tcPr>
            <w:tcW w:w="574" w:type="dxa"/>
            <w:tcBorders>
              <w:top w:val="nil"/>
              <w:left w:val="nil"/>
              <w:bottom w:val="nil"/>
              <w:right w:val="nil"/>
            </w:tcBorders>
            <w:shd w:val="clear" w:color="auto" w:fill="auto"/>
            <w:vAlign w:val="center"/>
            <w:hideMark/>
          </w:tcPr>
          <w:p w14:paraId="2A49EA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B931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A5CC7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A0C09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C0A8F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2064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1CDF1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BC8E0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0A16D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FD067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EEE72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C2621F9" w14:textId="77777777" w:rsidR="00413357" w:rsidRPr="000C6B2A" w:rsidRDefault="00413357" w:rsidP="003C08E1">
            <w:pPr>
              <w:jc w:val="right"/>
              <w:rPr>
                <w:rFonts w:ascii="Cambria" w:hAnsi="Cambria"/>
                <w:color w:val="000000"/>
              </w:rPr>
            </w:pPr>
            <w:r w:rsidRPr="000C6B2A">
              <w:rPr>
                <w:rFonts w:ascii="Cambria" w:hAnsi="Cambria"/>
                <w:color w:val="000000"/>
              </w:rPr>
              <w:t>336.4</w:t>
            </w:r>
          </w:p>
        </w:tc>
        <w:tc>
          <w:tcPr>
            <w:tcW w:w="1201" w:type="dxa"/>
            <w:tcBorders>
              <w:top w:val="nil"/>
              <w:left w:val="nil"/>
              <w:bottom w:val="nil"/>
              <w:right w:val="nil"/>
            </w:tcBorders>
            <w:shd w:val="clear" w:color="auto" w:fill="auto"/>
            <w:vAlign w:val="center"/>
            <w:hideMark/>
          </w:tcPr>
          <w:p w14:paraId="3DF23BC0" w14:textId="77777777" w:rsidR="00413357" w:rsidRPr="000C6B2A" w:rsidRDefault="00413357" w:rsidP="003C08E1">
            <w:pPr>
              <w:jc w:val="right"/>
              <w:rPr>
                <w:rFonts w:ascii="Cambria" w:hAnsi="Cambria"/>
                <w:color w:val="000000"/>
              </w:rPr>
            </w:pPr>
            <w:r w:rsidRPr="000C6B2A">
              <w:rPr>
                <w:rFonts w:ascii="Cambria" w:hAnsi="Cambria"/>
                <w:color w:val="000000"/>
              </w:rPr>
              <w:t>5.85E+04</w:t>
            </w:r>
          </w:p>
        </w:tc>
        <w:tc>
          <w:tcPr>
            <w:tcW w:w="1112" w:type="dxa"/>
            <w:tcBorders>
              <w:top w:val="nil"/>
              <w:left w:val="nil"/>
              <w:bottom w:val="nil"/>
              <w:right w:val="nil"/>
            </w:tcBorders>
            <w:shd w:val="clear" w:color="auto" w:fill="auto"/>
            <w:vAlign w:val="center"/>
            <w:hideMark/>
          </w:tcPr>
          <w:p w14:paraId="10EB1CFA" w14:textId="3B92C8CA" w:rsidR="00413357" w:rsidRPr="000C6B2A" w:rsidRDefault="00273222" w:rsidP="003C08E1">
            <w:pPr>
              <w:jc w:val="right"/>
              <w:rPr>
                <w:rFonts w:ascii="Cambria" w:hAnsi="Cambria"/>
                <w:color w:val="000000"/>
              </w:rPr>
            </w:pPr>
            <w:r>
              <w:rPr>
                <w:rFonts w:ascii="Cambria" w:hAnsi="Cambria"/>
                <w:color w:val="000000"/>
              </w:rPr>
              <w:t>6</w:t>
            </w:r>
            <w:r w:rsidR="00413357" w:rsidRPr="000C6B2A">
              <w:rPr>
                <w:rFonts w:ascii="Cambria" w:hAnsi="Cambria"/>
                <w:color w:val="000000"/>
              </w:rPr>
              <w:t>467.6</w:t>
            </w:r>
          </w:p>
        </w:tc>
        <w:tc>
          <w:tcPr>
            <w:tcW w:w="809" w:type="dxa"/>
            <w:tcBorders>
              <w:top w:val="nil"/>
              <w:left w:val="nil"/>
              <w:bottom w:val="nil"/>
              <w:right w:val="nil"/>
            </w:tcBorders>
            <w:shd w:val="clear" w:color="auto" w:fill="auto"/>
            <w:vAlign w:val="center"/>
            <w:hideMark/>
          </w:tcPr>
          <w:p w14:paraId="26C36FB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24282AB" w14:textId="77777777" w:rsidTr="002B3D7B">
        <w:trPr>
          <w:trHeight w:val="315"/>
        </w:trPr>
        <w:tc>
          <w:tcPr>
            <w:tcW w:w="1835" w:type="dxa"/>
            <w:tcBorders>
              <w:top w:val="nil"/>
              <w:left w:val="nil"/>
              <w:bottom w:val="nil"/>
              <w:right w:val="nil"/>
            </w:tcBorders>
            <w:shd w:val="clear" w:color="auto" w:fill="auto"/>
            <w:vAlign w:val="center"/>
            <w:hideMark/>
          </w:tcPr>
          <w:p w14:paraId="61DBA37B" w14:textId="77777777" w:rsidR="00413357" w:rsidRPr="000C6B2A" w:rsidRDefault="00413357" w:rsidP="003C08E1">
            <w:pPr>
              <w:rPr>
                <w:rFonts w:ascii="Cambria" w:hAnsi="Cambria"/>
                <w:color w:val="000000"/>
              </w:rPr>
            </w:pPr>
            <w:r w:rsidRPr="000C6B2A">
              <w:rPr>
                <w:rFonts w:ascii="Cambria" w:hAnsi="Cambria"/>
                <w:color w:val="000000"/>
              </w:rPr>
              <w:t>ems.C.169</w:t>
            </w:r>
          </w:p>
        </w:tc>
        <w:tc>
          <w:tcPr>
            <w:tcW w:w="574" w:type="dxa"/>
            <w:tcBorders>
              <w:top w:val="nil"/>
              <w:left w:val="nil"/>
              <w:bottom w:val="nil"/>
              <w:right w:val="nil"/>
            </w:tcBorders>
            <w:shd w:val="clear" w:color="auto" w:fill="auto"/>
            <w:vAlign w:val="center"/>
            <w:hideMark/>
          </w:tcPr>
          <w:p w14:paraId="421B7F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0388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A542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FAAA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59B2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2477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105C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CAB1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F89E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F45B0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542E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29518FC" w14:textId="77777777" w:rsidR="00413357" w:rsidRPr="000C6B2A" w:rsidRDefault="00413357" w:rsidP="003C08E1">
            <w:pPr>
              <w:jc w:val="right"/>
              <w:rPr>
                <w:rFonts w:ascii="Cambria" w:hAnsi="Cambria"/>
                <w:color w:val="000000"/>
              </w:rPr>
            </w:pPr>
            <w:r w:rsidRPr="000C6B2A">
              <w:rPr>
                <w:rFonts w:ascii="Cambria" w:hAnsi="Cambria"/>
                <w:color w:val="000000"/>
              </w:rPr>
              <w:t>335.8</w:t>
            </w:r>
          </w:p>
        </w:tc>
        <w:tc>
          <w:tcPr>
            <w:tcW w:w="1201" w:type="dxa"/>
            <w:tcBorders>
              <w:top w:val="nil"/>
              <w:left w:val="nil"/>
              <w:bottom w:val="nil"/>
              <w:right w:val="nil"/>
            </w:tcBorders>
            <w:shd w:val="clear" w:color="auto" w:fill="auto"/>
            <w:vAlign w:val="center"/>
            <w:hideMark/>
          </w:tcPr>
          <w:p w14:paraId="0CEC6E91" w14:textId="77777777" w:rsidR="00413357" w:rsidRPr="000C6B2A" w:rsidRDefault="00413357" w:rsidP="003C08E1">
            <w:pPr>
              <w:jc w:val="right"/>
              <w:rPr>
                <w:rFonts w:ascii="Cambria" w:hAnsi="Cambria"/>
                <w:color w:val="000000"/>
              </w:rPr>
            </w:pPr>
            <w:r w:rsidRPr="000C6B2A">
              <w:rPr>
                <w:rFonts w:ascii="Cambria" w:hAnsi="Cambria"/>
                <w:color w:val="000000"/>
              </w:rPr>
              <w:t>6.41E+04</w:t>
            </w:r>
          </w:p>
        </w:tc>
        <w:tc>
          <w:tcPr>
            <w:tcW w:w="1112" w:type="dxa"/>
            <w:tcBorders>
              <w:top w:val="nil"/>
              <w:left w:val="nil"/>
              <w:bottom w:val="nil"/>
              <w:right w:val="nil"/>
            </w:tcBorders>
            <w:shd w:val="clear" w:color="auto" w:fill="auto"/>
            <w:vAlign w:val="center"/>
            <w:hideMark/>
          </w:tcPr>
          <w:p w14:paraId="655A5D2E" w14:textId="3D62FA51" w:rsidR="00413357" w:rsidRPr="000C6B2A" w:rsidRDefault="00273222" w:rsidP="003C08E1">
            <w:pPr>
              <w:jc w:val="right"/>
              <w:rPr>
                <w:rFonts w:ascii="Cambria" w:hAnsi="Cambria"/>
                <w:color w:val="000000"/>
              </w:rPr>
            </w:pPr>
            <w:r>
              <w:rPr>
                <w:rFonts w:ascii="Cambria" w:hAnsi="Cambria"/>
                <w:color w:val="000000"/>
              </w:rPr>
              <w:t>6</w:t>
            </w:r>
            <w:r w:rsidR="00413357" w:rsidRPr="000C6B2A">
              <w:rPr>
                <w:rFonts w:ascii="Cambria" w:hAnsi="Cambria"/>
                <w:color w:val="000000"/>
              </w:rPr>
              <w:t>658.2</w:t>
            </w:r>
          </w:p>
        </w:tc>
        <w:tc>
          <w:tcPr>
            <w:tcW w:w="809" w:type="dxa"/>
            <w:tcBorders>
              <w:top w:val="nil"/>
              <w:left w:val="nil"/>
              <w:bottom w:val="nil"/>
              <w:right w:val="nil"/>
            </w:tcBorders>
            <w:shd w:val="clear" w:color="auto" w:fill="auto"/>
            <w:vAlign w:val="center"/>
            <w:hideMark/>
          </w:tcPr>
          <w:p w14:paraId="56B5A9D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4639AA2" w14:textId="77777777" w:rsidTr="002B3D7B">
        <w:trPr>
          <w:trHeight w:val="315"/>
        </w:trPr>
        <w:tc>
          <w:tcPr>
            <w:tcW w:w="1835" w:type="dxa"/>
            <w:tcBorders>
              <w:top w:val="nil"/>
              <w:left w:val="nil"/>
              <w:bottom w:val="nil"/>
              <w:right w:val="nil"/>
            </w:tcBorders>
            <w:shd w:val="clear" w:color="auto" w:fill="auto"/>
            <w:vAlign w:val="center"/>
            <w:hideMark/>
          </w:tcPr>
          <w:p w14:paraId="1C9B8582" w14:textId="77777777" w:rsidR="00413357" w:rsidRPr="000C6B2A" w:rsidRDefault="00413357" w:rsidP="003C08E1">
            <w:pPr>
              <w:rPr>
                <w:rFonts w:ascii="Cambria" w:hAnsi="Cambria"/>
                <w:color w:val="000000"/>
              </w:rPr>
            </w:pPr>
            <w:r w:rsidRPr="000C6B2A">
              <w:rPr>
                <w:rFonts w:ascii="Cambria" w:hAnsi="Cambria"/>
                <w:color w:val="000000"/>
              </w:rPr>
              <w:t>ems.C.170</w:t>
            </w:r>
          </w:p>
        </w:tc>
        <w:tc>
          <w:tcPr>
            <w:tcW w:w="574" w:type="dxa"/>
            <w:tcBorders>
              <w:top w:val="nil"/>
              <w:left w:val="nil"/>
              <w:bottom w:val="nil"/>
              <w:right w:val="nil"/>
            </w:tcBorders>
            <w:shd w:val="clear" w:color="auto" w:fill="auto"/>
            <w:vAlign w:val="center"/>
            <w:hideMark/>
          </w:tcPr>
          <w:p w14:paraId="155D86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F302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BFB1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109BC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342D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CC1B8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480E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57F7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ABE0D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070C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87C7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0F1C6F8" w14:textId="77777777" w:rsidR="00413357" w:rsidRPr="000C6B2A" w:rsidRDefault="00413357" w:rsidP="003C08E1">
            <w:pPr>
              <w:jc w:val="right"/>
              <w:rPr>
                <w:rFonts w:ascii="Cambria" w:hAnsi="Cambria"/>
                <w:color w:val="000000"/>
              </w:rPr>
            </w:pPr>
            <w:r w:rsidRPr="000C6B2A">
              <w:rPr>
                <w:rFonts w:ascii="Cambria" w:hAnsi="Cambria"/>
                <w:color w:val="000000"/>
              </w:rPr>
              <w:t>342.6</w:t>
            </w:r>
          </w:p>
        </w:tc>
        <w:tc>
          <w:tcPr>
            <w:tcW w:w="1201" w:type="dxa"/>
            <w:tcBorders>
              <w:top w:val="nil"/>
              <w:left w:val="nil"/>
              <w:bottom w:val="nil"/>
              <w:right w:val="nil"/>
            </w:tcBorders>
            <w:shd w:val="clear" w:color="auto" w:fill="auto"/>
            <w:vAlign w:val="center"/>
            <w:hideMark/>
          </w:tcPr>
          <w:p w14:paraId="166AF0F6" w14:textId="77777777" w:rsidR="00413357" w:rsidRPr="000C6B2A" w:rsidRDefault="00413357" w:rsidP="003C08E1">
            <w:pPr>
              <w:jc w:val="right"/>
              <w:rPr>
                <w:rFonts w:ascii="Cambria" w:hAnsi="Cambria"/>
                <w:color w:val="000000"/>
              </w:rPr>
            </w:pPr>
            <w:r w:rsidRPr="000C6B2A">
              <w:rPr>
                <w:rFonts w:ascii="Cambria" w:hAnsi="Cambria"/>
                <w:color w:val="000000"/>
              </w:rPr>
              <w:t>1.09E+05</w:t>
            </w:r>
          </w:p>
        </w:tc>
        <w:tc>
          <w:tcPr>
            <w:tcW w:w="1112" w:type="dxa"/>
            <w:tcBorders>
              <w:top w:val="nil"/>
              <w:left w:val="nil"/>
              <w:bottom w:val="nil"/>
              <w:right w:val="nil"/>
            </w:tcBorders>
            <w:shd w:val="clear" w:color="auto" w:fill="auto"/>
            <w:vAlign w:val="center"/>
            <w:hideMark/>
          </w:tcPr>
          <w:p w14:paraId="1FAAD12E" w14:textId="74CD4C31" w:rsidR="00413357" w:rsidRPr="000C6B2A" w:rsidRDefault="00273222" w:rsidP="003C08E1">
            <w:pPr>
              <w:jc w:val="right"/>
              <w:rPr>
                <w:rFonts w:ascii="Cambria" w:hAnsi="Cambria"/>
                <w:color w:val="000000"/>
              </w:rPr>
            </w:pPr>
            <w:r>
              <w:rPr>
                <w:rFonts w:ascii="Cambria" w:hAnsi="Cambria"/>
                <w:color w:val="000000"/>
              </w:rPr>
              <w:t>7</w:t>
            </w:r>
            <w:r w:rsidR="00413357" w:rsidRPr="000C6B2A">
              <w:rPr>
                <w:rFonts w:ascii="Cambria" w:hAnsi="Cambria"/>
                <w:color w:val="000000"/>
              </w:rPr>
              <w:t>070.4</w:t>
            </w:r>
          </w:p>
        </w:tc>
        <w:tc>
          <w:tcPr>
            <w:tcW w:w="809" w:type="dxa"/>
            <w:tcBorders>
              <w:top w:val="nil"/>
              <w:left w:val="nil"/>
              <w:bottom w:val="nil"/>
              <w:right w:val="nil"/>
            </w:tcBorders>
            <w:shd w:val="clear" w:color="auto" w:fill="auto"/>
            <w:vAlign w:val="center"/>
            <w:hideMark/>
          </w:tcPr>
          <w:p w14:paraId="772793F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A05FB6C" w14:textId="77777777" w:rsidTr="002B3D7B">
        <w:trPr>
          <w:trHeight w:val="315"/>
        </w:trPr>
        <w:tc>
          <w:tcPr>
            <w:tcW w:w="1835" w:type="dxa"/>
            <w:tcBorders>
              <w:top w:val="nil"/>
              <w:left w:val="nil"/>
              <w:bottom w:val="nil"/>
              <w:right w:val="nil"/>
            </w:tcBorders>
            <w:shd w:val="clear" w:color="auto" w:fill="auto"/>
            <w:vAlign w:val="center"/>
            <w:hideMark/>
          </w:tcPr>
          <w:p w14:paraId="3C300C19" w14:textId="77777777" w:rsidR="00413357" w:rsidRPr="000C6B2A" w:rsidRDefault="00413357" w:rsidP="003C08E1">
            <w:pPr>
              <w:rPr>
                <w:rFonts w:ascii="Cambria" w:hAnsi="Cambria"/>
                <w:color w:val="000000"/>
              </w:rPr>
            </w:pPr>
            <w:r w:rsidRPr="000C6B2A">
              <w:rPr>
                <w:rFonts w:ascii="Cambria" w:hAnsi="Cambria"/>
                <w:color w:val="000000"/>
              </w:rPr>
              <w:t>ems.C.171</w:t>
            </w:r>
          </w:p>
        </w:tc>
        <w:tc>
          <w:tcPr>
            <w:tcW w:w="574" w:type="dxa"/>
            <w:tcBorders>
              <w:top w:val="nil"/>
              <w:left w:val="nil"/>
              <w:bottom w:val="nil"/>
              <w:right w:val="nil"/>
            </w:tcBorders>
            <w:shd w:val="clear" w:color="auto" w:fill="auto"/>
            <w:vAlign w:val="center"/>
            <w:hideMark/>
          </w:tcPr>
          <w:p w14:paraId="1A4CED5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3A80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5F4F3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6EBFB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BE3F1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879DF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C2E3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A5DF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7D434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8A5F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8DA6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426A86A" w14:textId="77777777" w:rsidR="00413357" w:rsidRPr="000C6B2A" w:rsidRDefault="00413357" w:rsidP="003C08E1">
            <w:pPr>
              <w:jc w:val="right"/>
              <w:rPr>
                <w:rFonts w:ascii="Cambria" w:hAnsi="Cambria"/>
                <w:color w:val="000000"/>
              </w:rPr>
            </w:pPr>
            <w:r w:rsidRPr="000C6B2A">
              <w:rPr>
                <w:rFonts w:ascii="Cambria" w:hAnsi="Cambria"/>
                <w:color w:val="000000"/>
              </w:rPr>
              <w:t>335.8</w:t>
            </w:r>
          </w:p>
        </w:tc>
        <w:tc>
          <w:tcPr>
            <w:tcW w:w="1201" w:type="dxa"/>
            <w:tcBorders>
              <w:top w:val="nil"/>
              <w:left w:val="nil"/>
              <w:bottom w:val="nil"/>
              <w:right w:val="nil"/>
            </w:tcBorders>
            <w:shd w:val="clear" w:color="auto" w:fill="auto"/>
            <w:vAlign w:val="center"/>
            <w:hideMark/>
          </w:tcPr>
          <w:p w14:paraId="3A17D6DB" w14:textId="77777777" w:rsidR="00413357" w:rsidRPr="000C6B2A" w:rsidRDefault="00413357" w:rsidP="003C08E1">
            <w:pPr>
              <w:jc w:val="right"/>
              <w:rPr>
                <w:rFonts w:ascii="Cambria" w:hAnsi="Cambria"/>
                <w:color w:val="000000"/>
              </w:rPr>
            </w:pPr>
            <w:r w:rsidRPr="000C6B2A">
              <w:rPr>
                <w:rFonts w:ascii="Cambria" w:hAnsi="Cambria"/>
                <w:color w:val="000000"/>
              </w:rPr>
              <w:t>8.42E+04</w:t>
            </w:r>
          </w:p>
        </w:tc>
        <w:tc>
          <w:tcPr>
            <w:tcW w:w="1112" w:type="dxa"/>
            <w:tcBorders>
              <w:top w:val="nil"/>
              <w:left w:val="nil"/>
              <w:bottom w:val="nil"/>
              <w:right w:val="nil"/>
            </w:tcBorders>
            <w:shd w:val="clear" w:color="auto" w:fill="auto"/>
            <w:vAlign w:val="center"/>
            <w:hideMark/>
          </w:tcPr>
          <w:p w14:paraId="3F9A5C10" w14:textId="6D21A652" w:rsidR="00413357" w:rsidRPr="000C6B2A" w:rsidRDefault="00273222" w:rsidP="003C08E1">
            <w:pPr>
              <w:jc w:val="right"/>
              <w:rPr>
                <w:rFonts w:ascii="Cambria" w:hAnsi="Cambria"/>
                <w:color w:val="000000"/>
              </w:rPr>
            </w:pPr>
            <w:r>
              <w:rPr>
                <w:rFonts w:ascii="Cambria" w:hAnsi="Cambria"/>
                <w:color w:val="000000"/>
              </w:rPr>
              <w:t>6</w:t>
            </w:r>
            <w:r w:rsidR="00413357" w:rsidRPr="000C6B2A">
              <w:rPr>
                <w:rFonts w:ascii="Cambria" w:hAnsi="Cambria"/>
                <w:color w:val="000000"/>
              </w:rPr>
              <w:t>508.6</w:t>
            </w:r>
          </w:p>
        </w:tc>
        <w:tc>
          <w:tcPr>
            <w:tcW w:w="809" w:type="dxa"/>
            <w:tcBorders>
              <w:top w:val="nil"/>
              <w:left w:val="nil"/>
              <w:bottom w:val="nil"/>
              <w:right w:val="nil"/>
            </w:tcBorders>
            <w:shd w:val="clear" w:color="auto" w:fill="auto"/>
            <w:vAlign w:val="center"/>
            <w:hideMark/>
          </w:tcPr>
          <w:p w14:paraId="1FCA96C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B984A26" w14:textId="77777777" w:rsidTr="002B3D7B">
        <w:trPr>
          <w:trHeight w:val="315"/>
        </w:trPr>
        <w:tc>
          <w:tcPr>
            <w:tcW w:w="1835" w:type="dxa"/>
            <w:tcBorders>
              <w:top w:val="nil"/>
              <w:left w:val="nil"/>
              <w:bottom w:val="nil"/>
              <w:right w:val="nil"/>
            </w:tcBorders>
            <w:shd w:val="clear" w:color="auto" w:fill="auto"/>
            <w:vAlign w:val="center"/>
            <w:hideMark/>
          </w:tcPr>
          <w:p w14:paraId="128B3681" w14:textId="77777777" w:rsidR="00413357" w:rsidRPr="000C6B2A" w:rsidRDefault="00413357" w:rsidP="003C08E1">
            <w:pPr>
              <w:rPr>
                <w:rFonts w:ascii="Cambria" w:hAnsi="Cambria"/>
                <w:color w:val="000000"/>
              </w:rPr>
            </w:pPr>
            <w:r w:rsidRPr="000C6B2A">
              <w:rPr>
                <w:rFonts w:ascii="Cambria" w:hAnsi="Cambria"/>
                <w:color w:val="000000"/>
              </w:rPr>
              <w:t>ems.C.172</w:t>
            </w:r>
          </w:p>
        </w:tc>
        <w:tc>
          <w:tcPr>
            <w:tcW w:w="574" w:type="dxa"/>
            <w:tcBorders>
              <w:top w:val="nil"/>
              <w:left w:val="nil"/>
              <w:bottom w:val="nil"/>
              <w:right w:val="nil"/>
            </w:tcBorders>
            <w:shd w:val="clear" w:color="auto" w:fill="auto"/>
            <w:vAlign w:val="center"/>
            <w:hideMark/>
          </w:tcPr>
          <w:p w14:paraId="01B6A5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EFEB1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1A97B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3B277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65CDD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972B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64A2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C77CE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0F74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EB75E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4179AE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89E6449" w14:textId="77777777" w:rsidR="00413357" w:rsidRPr="000C6B2A" w:rsidRDefault="00413357" w:rsidP="003C08E1">
            <w:pPr>
              <w:jc w:val="right"/>
              <w:rPr>
                <w:rFonts w:ascii="Cambria" w:hAnsi="Cambria"/>
                <w:color w:val="000000"/>
              </w:rPr>
            </w:pPr>
            <w:r w:rsidRPr="000C6B2A">
              <w:rPr>
                <w:rFonts w:ascii="Cambria" w:hAnsi="Cambria"/>
                <w:color w:val="000000"/>
              </w:rPr>
              <w:t>375.1</w:t>
            </w:r>
          </w:p>
        </w:tc>
        <w:tc>
          <w:tcPr>
            <w:tcW w:w="1201" w:type="dxa"/>
            <w:tcBorders>
              <w:top w:val="nil"/>
              <w:left w:val="nil"/>
              <w:bottom w:val="nil"/>
              <w:right w:val="nil"/>
            </w:tcBorders>
            <w:shd w:val="clear" w:color="auto" w:fill="auto"/>
            <w:vAlign w:val="center"/>
            <w:hideMark/>
          </w:tcPr>
          <w:p w14:paraId="4F7A3297" w14:textId="77777777" w:rsidR="00413357" w:rsidRPr="000C6B2A" w:rsidRDefault="00413357" w:rsidP="003C08E1">
            <w:pPr>
              <w:jc w:val="right"/>
              <w:rPr>
                <w:rFonts w:ascii="Cambria" w:hAnsi="Cambria"/>
                <w:color w:val="000000"/>
              </w:rPr>
            </w:pPr>
            <w:r w:rsidRPr="000C6B2A">
              <w:rPr>
                <w:rFonts w:ascii="Cambria" w:hAnsi="Cambria"/>
                <w:color w:val="000000"/>
              </w:rPr>
              <w:t>4.95E+04</w:t>
            </w:r>
          </w:p>
        </w:tc>
        <w:tc>
          <w:tcPr>
            <w:tcW w:w="1112" w:type="dxa"/>
            <w:tcBorders>
              <w:top w:val="nil"/>
              <w:left w:val="nil"/>
              <w:bottom w:val="nil"/>
              <w:right w:val="nil"/>
            </w:tcBorders>
            <w:shd w:val="clear" w:color="auto" w:fill="auto"/>
            <w:vAlign w:val="center"/>
            <w:hideMark/>
          </w:tcPr>
          <w:p w14:paraId="1DF39E2E" w14:textId="15DB6C65" w:rsidR="00413357" w:rsidRPr="000C6B2A" w:rsidRDefault="00273222" w:rsidP="003C08E1">
            <w:pPr>
              <w:jc w:val="right"/>
              <w:rPr>
                <w:rFonts w:ascii="Cambria" w:hAnsi="Cambria"/>
                <w:color w:val="000000"/>
              </w:rPr>
            </w:pPr>
            <w:r>
              <w:rPr>
                <w:rFonts w:ascii="Cambria" w:hAnsi="Cambria"/>
                <w:color w:val="000000"/>
              </w:rPr>
              <w:t>8</w:t>
            </w:r>
            <w:r w:rsidR="00413357" w:rsidRPr="000C6B2A">
              <w:rPr>
                <w:rFonts w:ascii="Cambria" w:hAnsi="Cambria"/>
                <w:color w:val="000000"/>
              </w:rPr>
              <w:t>784.1</w:t>
            </w:r>
          </w:p>
        </w:tc>
        <w:tc>
          <w:tcPr>
            <w:tcW w:w="809" w:type="dxa"/>
            <w:tcBorders>
              <w:top w:val="nil"/>
              <w:left w:val="nil"/>
              <w:bottom w:val="nil"/>
              <w:right w:val="nil"/>
            </w:tcBorders>
            <w:shd w:val="clear" w:color="auto" w:fill="auto"/>
            <w:vAlign w:val="center"/>
            <w:hideMark/>
          </w:tcPr>
          <w:p w14:paraId="2607FD9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E9F3EAA" w14:textId="77777777" w:rsidTr="002B3D7B">
        <w:trPr>
          <w:trHeight w:val="315"/>
        </w:trPr>
        <w:tc>
          <w:tcPr>
            <w:tcW w:w="1835" w:type="dxa"/>
            <w:tcBorders>
              <w:top w:val="nil"/>
              <w:left w:val="nil"/>
              <w:bottom w:val="nil"/>
              <w:right w:val="nil"/>
            </w:tcBorders>
            <w:shd w:val="clear" w:color="auto" w:fill="auto"/>
            <w:vAlign w:val="center"/>
            <w:hideMark/>
          </w:tcPr>
          <w:p w14:paraId="3C614170" w14:textId="77777777" w:rsidR="00413357" w:rsidRPr="000C6B2A" w:rsidRDefault="00413357" w:rsidP="003C08E1">
            <w:pPr>
              <w:rPr>
                <w:rFonts w:ascii="Cambria" w:hAnsi="Cambria"/>
                <w:color w:val="000000"/>
              </w:rPr>
            </w:pPr>
            <w:r w:rsidRPr="000C6B2A">
              <w:rPr>
                <w:rFonts w:ascii="Cambria" w:hAnsi="Cambria"/>
                <w:color w:val="000000"/>
              </w:rPr>
              <w:t>ems.C.173</w:t>
            </w:r>
          </w:p>
        </w:tc>
        <w:tc>
          <w:tcPr>
            <w:tcW w:w="574" w:type="dxa"/>
            <w:tcBorders>
              <w:top w:val="nil"/>
              <w:left w:val="nil"/>
              <w:bottom w:val="nil"/>
              <w:right w:val="nil"/>
            </w:tcBorders>
            <w:shd w:val="clear" w:color="auto" w:fill="auto"/>
            <w:vAlign w:val="center"/>
            <w:hideMark/>
          </w:tcPr>
          <w:p w14:paraId="7A1830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1968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DB704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6EB9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D1D9D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9F427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C465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7D97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2555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5D6DD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4A97C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AAEB278" w14:textId="77777777" w:rsidR="00413357" w:rsidRPr="000C6B2A" w:rsidRDefault="00413357" w:rsidP="003C08E1">
            <w:pPr>
              <w:jc w:val="right"/>
              <w:rPr>
                <w:rFonts w:ascii="Cambria" w:hAnsi="Cambria"/>
                <w:color w:val="000000"/>
              </w:rPr>
            </w:pPr>
            <w:r w:rsidRPr="000C6B2A">
              <w:rPr>
                <w:rFonts w:ascii="Cambria" w:hAnsi="Cambria"/>
                <w:color w:val="000000"/>
              </w:rPr>
              <w:t>369.7</w:t>
            </w:r>
          </w:p>
        </w:tc>
        <w:tc>
          <w:tcPr>
            <w:tcW w:w="1201" w:type="dxa"/>
            <w:tcBorders>
              <w:top w:val="nil"/>
              <w:left w:val="nil"/>
              <w:bottom w:val="nil"/>
              <w:right w:val="nil"/>
            </w:tcBorders>
            <w:shd w:val="clear" w:color="auto" w:fill="auto"/>
            <w:vAlign w:val="center"/>
            <w:hideMark/>
          </w:tcPr>
          <w:p w14:paraId="2B01905E" w14:textId="77777777" w:rsidR="00413357" w:rsidRPr="000C6B2A" w:rsidRDefault="00413357" w:rsidP="003C08E1">
            <w:pPr>
              <w:jc w:val="right"/>
              <w:rPr>
                <w:rFonts w:ascii="Cambria" w:hAnsi="Cambria"/>
                <w:color w:val="000000"/>
              </w:rPr>
            </w:pPr>
            <w:r w:rsidRPr="000C6B2A">
              <w:rPr>
                <w:rFonts w:ascii="Cambria" w:hAnsi="Cambria"/>
                <w:color w:val="000000"/>
              </w:rPr>
              <w:t>3.36E+04</w:t>
            </w:r>
          </w:p>
        </w:tc>
        <w:tc>
          <w:tcPr>
            <w:tcW w:w="1112" w:type="dxa"/>
            <w:tcBorders>
              <w:top w:val="nil"/>
              <w:left w:val="nil"/>
              <w:bottom w:val="nil"/>
              <w:right w:val="nil"/>
            </w:tcBorders>
            <w:shd w:val="clear" w:color="auto" w:fill="auto"/>
            <w:vAlign w:val="center"/>
            <w:hideMark/>
          </w:tcPr>
          <w:p w14:paraId="760C39C4" w14:textId="556485D9" w:rsidR="00413357" w:rsidRPr="000C6B2A" w:rsidRDefault="00273222" w:rsidP="003C08E1">
            <w:pPr>
              <w:jc w:val="right"/>
              <w:rPr>
                <w:rFonts w:ascii="Cambria" w:hAnsi="Cambria"/>
                <w:color w:val="000000"/>
              </w:rPr>
            </w:pPr>
            <w:r>
              <w:rPr>
                <w:rFonts w:ascii="Cambria" w:hAnsi="Cambria"/>
                <w:color w:val="000000"/>
              </w:rPr>
              <w:t>8</w:t>
            </w:r>
            <w:r w:rsidR="00413357" w:rsidRPr="000C6B2A">
              <w:rPr>
                <w:rFonts w:ascii="Cambria" w:hAnsi="Cambria"/>
                <w:color w:val="000000"/>
              </w:rPr>
              <w:t>370.4</w:t>
            </w:r>
          </w:p>
        </w:tc>
        <w:tc>
          <w:tcPr>
            <w:tcW w:w="809" w:type="dxa"/>
            <w:tcBorders>
              <w:top w:val="nil"/>
              <w:left w:val="nil"/>
              <w:bottom w:val="nil"/>
              <w:right w:val="nil"/>
            </w:tcBorders>
            <w:shd w:val="clear" w:color="auto" w:fill="auto"/>
            <w:vAlign w:val="center"/>
            <w:hideMark/>
          </w:tcPr>
          <w:p w14:paraId="4E11095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E4C5752" w14:textId="77777777" w:rsidTr="002B3D7B">
        <w:trPr>
          <w:trHeight w:val="315"/>
        </w:trPr>
        <w:tc>
          <w:tcPr>
            <w:tcW w:w="1835" w:type="dxa"/>
            <w:tcBorders>
              <w:top w:val="nil"/>
              <w:left w:val="nil"/>
              <w:bottom w:val="nil"/>
              <w:right w:val="nil"/>
            </w:tcBorders>
            <w:shd w:val="clear" w:color="auto" w:fill="auto"/>
            <w:vAlign w:val="center"/>
            <w:hideMark/>
          </w:tcPr>
          <w:p w14:paraId="3E340295" w14:textId="77777777" w:rsidR="00413357" w:rsidRPr="000C6B2A" w:rsidRDefault="00413357" w:rsidP="003C08E1">
            <w:pPr>
              <w:rPr>
                <w:rFonts w:ascii="Cambria" w:hAnsi="Cambria"/>
                <w:color w:val="000000"/>
              </w:rPr>
            </w:pPr>
            <w:r w:rsidRPr="000C6B2A">
              <w:rPr>
                <w:rFonts w:ascii="Cambria" w:hAnsi="Cambria"/>
                <w:color w:val="000000"/>
              </w:rPr>
              <w:t>ems.C.174</w:t>
            </w:r>
          </w:p>
        </w:tc>
        <w:tc>
          <w:tcPr>
            <w:tcW w:w="574" w:type="dxa"/>
            <w:tcBorders>
              <w:top w:val="nil"/>
              <w:left w:val="nil"/>
              <w:bottom w:val="nil"/>
              <w:right w:val="nil"/>
            </w:tcBorders>
            <w:shd w:val="clear" w:color="auto" w:fill="auto"/>
            <w:vAlign w:val="center"/>
            <w:hideMark/>
          </w:tcPr>
          <w:p w14:paraId="6C53ED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D15CE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E736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D2012A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791B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319C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53A4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C8C04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85BA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54E9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9A7C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AAE91FA" w14:textId="77777777" w:rsidR="00413357" w:rsidRPr="000C6B2A" w:rsidRDefault="00413357" w:rsidP="003C08E1">
            <w:pPr>
              <w:jc w:val="right"/>
              <w:rPr>
                <w:rFonts w:ascii="Cambria" w:hAnsi="Cambria"/>
                <w:color w:val="000000"/>
              </w:rPr>
            </w:pPr>
            <w:r w:rsidRPr="000C6B2A">
              <w:rPr>
                <w:rFonts w:ascii="Cambria" w:hAnsi="Cambria"/>
                <w:color w:val="000000"/>
              </w:rPr>
              <w:t>411.0</w:t>
            </w:r>
          </w:p>
        </w:tc>
        <w:tc>
          <w:tcPr>
            <w:tcW w:w="1201" w:type="dxa"/>
            <w:tcBorders>
              <w:top w:val="nil"/>
              <w:left w:val="nil"/>
              <w:bottom w:val="nil"/>
              <w:right w:val="nil"/>
            </w:tcBorders>
            <w:shd w:val="clear" w:color="auto" w:fill="auto"/>
            <w:vAlign w:val="center"/>
            <w:hideMark/>
          </w:tcPr>
          <w:p w14:paraId="16231171" w14:textId="77777777" w:rsidR="00413357" w:rsidRPr="000C6B2A" w:rsidRDefault="00413357" w:rsidP="003C08E1">
            <w:pPr>
              <w:jc w:val="right"/>
              <w:rPr>
                <w:rFonts w:ascii="Cambria" w:hAnsi="Cambria"/>
                <w:color w:val="000000"/>
              </w:rPr>
            </w:pPr>
            <w:r w:rsidRPr="000C6B2A">
              <w:rPr>
                <w:rFonts w:ascii="Cambria" w:hAnsi="Cambria"/>
                <w:color w:val="000000"/>
              </w:rPr>
              <w:t>4.05E+04</w:t>
            </w:r>
          </w:p>
        </w:tc>
        <w:tc>
          <w:tcPr>
            <w:tcW w:w="1112" w:type="dxa"/>
            <w:tcBorders>
              <w:top w:val="nil"/>
              <w:left w:val="nil"/>
              <w:bottom w:val="nil"/>
              <w:right w:val="nil"/>
            </w:tcBorders>
            <w:shd w:val="clear" w:color="auto" w:fill="auto"/>
            <w:vAlign w:val="center"/>
            <w:hideMark/>
          </w:tcPr>
          <w:p w14:paraId="5A60EBFF" w14:textId="34FDBC49" w:rsidR="00413357" w:rsidRPr="000C6B2A" w:rsidRDefault="00413357" w:rsidP="003C08E1">
            <w:pPr>
              <w:jc w:val="right"/>
              <w:rPr>
                <w:rFonts w:ascii="Cambria" w:hAnsi="Cambria"/>
                <w:color w:val="000000"/>
              </w:rPr>
            </w:pPr>
            <w:r w:rsidRPr="000C6B2A">
              <w:rPr>
                <w:rFonts w:ascii="Cambria" w:hAnsi="Cambria"/>
                <w:color w:val="000000"/>
              </w:rPr>
              <w:t>11</w:t>
            </w:r>
            <w:r w:rsidR="00273222">
              <w:rPr>
                <w:rFonts w:ascii="Cambria" w:hAnsi="Cambria"/>
                <w:color w:val="000000"/>
              </w:rPr>
              <w:t> </w:t>
            </w:r>
            <w:r w:rsidRPr="000C6B2A">
              <w:rPr>
                <w:rFonts w:ascii="Cambria" w:hAnsi="Cambria"/>
                <w:color w:val="000000"/>
              </w:rPr>
              <w:t>576.5</w:t>
            </w:r>
          </w:p>
        </w:tc>
        <w:tc>
          <w:tcPr>
            <w:tcW w:w="809" w:type="dxa"/>
            <w:tcBorders>
              <w:top w:val="nil"/>
              <w:left w:val="nil"/>
              <w:bottom w:val="nil"/>
              <w:right w:val="nil"/>
            </w:tcBorders>
            <w:shd w:val="clear" w:color="auto" w:fill="auto"/>
            <w:vAlign w:val="center"/>
            <w:hideMark/>
          </w:tcPr>
          <w:p w14:paraId="534A8E9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2C32388" w14:textId="77777777" w:rsidTr="002B3D7B">
        <w:trPr>
          <w:trHeight w:val="315"/>
        </w:trPr>
        <w:tc>
          <w:tcPr>
            <w:tcW w:w="1835" w:type="dxa"/>
            <w:tcBorders>
              <w:top w:val="nil"/>
              <w:left w:val="nil"/>
              <w:bottom w:val="nil"/>
              <w:right w:val="nil"/>
            </w:tcBorders>
            <w:shd w:val="clear" w:color="auto" w:fill="auto"/>
            <w:vAlign w:val="center"/>
            <w:hideMark/>
          </w:tcPr>
          <w:p w14:paraId="01BECE4B" w14:textId="77777777" w:rsidR="00413357" w:rsidRPr="000C6B2A" w:rsidRDefault="00413357" w:rsidP="003C08E1">
            <w:pPr>
              <w:rPr>
                <w:rFonts w:ascii="Cambria" w:hAnsi="Cambria"/>
                <w:color w:val="000000"/>
              </w:rPr>
            </w:pPr>
            <w:r w:rsidRPr="000C6B2A">
              <w:rPr>
                <w:rFonts w:ascii="Cambria" w:hAnsi="Cambria"/>
                <w:color w:val="000000"/>
              </w:rPr>
              <w:t>ems.C.175</w:t>
            </w:r>
          </w:p>
        </w:tc>
        <w:tc>
          <w:tcPr>
            <w:tcW w:w="574" w:type="dxa"/>
            <w:tcBorders>
              <w:top w:val="nil"/>
              <w:left w:val="nil"/>
              <w:bottom w:val="nil"/>
              <w:right w:val="nil"/>
            </w:tcBorders>
            <w:shd w:val="clear" w:color="auto" w:fill="auto"/>
            <w:vAlign w:val="center"/>
            <w:hideMark/>
          </w:tcPr>
          <w:p w14:paraId="0FFCBD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F089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D54E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2303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4C47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7084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9DB2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D82B7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309007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64064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5200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F0C4E4" w14:textId="77777777" w:rsidR="00413357" w:rsidRPr="000C6B2A" w:rsidRDefault="00413357" w:rsidP="003C08E1">
            <w:pPr>
              <w:jc w:val="right"/>
              <w:rPr>
                <w:rFonts w:ascii="Cambria" w:hAnsi="Cambria"/>
                <w:color w:val="000000"/>
              </w:rPr>
            </w:pPr>
            <w:r w:rsidRPr="000C6B2A">
              <w:rPr>
                <w:rFonts w:ascii="Cambria" w:hAnsi="Cambria"/>
                <w:color w:val="000000"/>
              </w:rPr>
              <w:t>395.8</w:t>
            </w:r>
          </w:p>
        </w:tc>
        <w:tc>
          <w:tcPr>
            <w:tcW w:w="1201" w:type="dxa"/>
            <w:tcBorders>
              <w:top w:val="nil"/>
              <w:left w:val="nil"/>
              <w:bottom w:val="nil"/>
              <w:right w:val="nil"/>
            </w:tcBorders>
            <w:shd w:val="clear" w:color="auto" w:fill="auto"/>
            <w:vAlign w:val="center"/>
            <w:hideMark/>
          </w:tcPr>
          <w:p w14:paraId="42BE22B7" w14:textId="77777777" w:rsidR="00413357" w:rsidRPr="000C6B2A" w:rsidRDefault="00413357" w:rsidP="003C08E1">
            <w:pPr>
              <w:jc w:val="right"/>
              <w:rPr>
                <w:rFonts w:ascii="Cambria" w:hAnsi="Cambria"/>
                <w:color w:val="000000"/>
              </w:rPr>
            </w:pPr>
            <w:r w:rsidRPr="000C6B2A">
              <w:rPr>
                <w:rFonts w:ascii="Cambria" w:hAnsi="Cambria"/>
                <w:color w:val="000000"/>
              </w:rPr>
              <w:t>4.03E+04</w:t>
            </w:r>
          </w:p>
        </w:tc>
        <w:tc>
          <w:tcPr>
            <w:tcW w:w="1112" w:type="dxa"/>
            <w:tcBorders>
              <w:top w:val="nil"/>
              <w:left w:val="nil"/>
              <w:bottom w:val="nil"/>
              <w:right w:val="nil"/>
            </w:tcBorders>
            <w:shd w:val="clear" w:color="auto" w:fill="auto"/>
            <w:vAlign w:val="center"/>
            <w:hideMark/>
          </w:tcPr>
          <w:p w14:paraId="13468FB0" w14:textId="2BA61147" w:rsidR="00413357" w:rsidRPr="000C6B2A" w:rsidRDefault="00413357" w:rsidP="003C08E1">
            <w:pPr>
              <w:jc w:val="right"/>
              <w:rPr>
                <w:rFonts w:ascii="Cambria" w:hAnsi="Cambria"/>
                <w:color w:val="000000"/>
              </w:rPr>
            </w:pPr>
            <w:r w:rsidRPr="000C6B2A">
              <w:rPr>
                <w:rFonts w:ascii="Cambria" w:hAnsi="Cambria"/>
                <w:color w:val="000000"/>
              </w:rPr>
              <w:t>12</w:t>
            </w:r>
            <w:r w:rsidR="00273222">
              <w:rPr>
                <w:rFonts w:ascii="Cambria" w:hAnsi="Cambria"/>
                <w:color w:val="000000"/>
              </w:rPr>
              <w:t> </w:t>
            </w:r>
            <w:r w:rsidRPr="000C6B2A">
              <w:rPr>
                <w:rFonts w:ascii="Cambria" w:hAnsi="Cambria"/>
                <w:color w:val="000000"/>
              </w:rPr>
              <w:t>128.6</w:t>
            </w:r>
          </w:p>
        </w:tc>
        <w:tc>
          <w:tcPr>
            <w:tcW w:w="809" w:type="dxa"/>
            <w:tcBorders>
              <w:top w:val="nil"/>
              <w:left w:val="nil"/>
              <w:bottom w:val="nil"/>
              <w:right w:val="nil"/>
            </w:tcBorders>
            <w:shd w:val="clear" w:color="auto" w:fill="auto"/>
            <w:vAlign w:val="center"/>
            <w:hideMark/>
          </w:tcPr>
          <w:p w14:paraId="1503182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6623B61" w14:textId="77777777" w:rsidTr="002B3D7B">
        <w:trPr>
          <w:trHeight w:val="315"/>
        </w:trPr>
        <w:tc>
          <w:tcPr>
            <w:tcW w:w="1835" w:type="dxa"/>
            <w:tcBorders>
              <w:top w:val="nil"/>
              <w:left w:val="nil"/>
              <w:bottom w:val="nil"/>
              <w:right w:val="nil"/>
            </w:tcBorders>
            <w:shd w:val="clear" w:color="auto" w:fill="auto"/>
            <w:vAlign w:val="center"/>
            <w:hideMark/>
          </w:tcPr>
          <w:p w14:paraId="0336E031" w14:textId="77777777" w:rsidR="00413357" w:rsidRPr="000C6B2A" w:rsidRDefault="00413357" w:rsidP="003C08E1">
            <w:pPr>
              <w:rPr>
                <w:rFonts w:ascii="Cambria" w:hAnsi="Cambria"/>
                <w:color w:val="000000"/>
              </w:rPr>
            </w:pPr>
            <w:r w:rsidRPr="000C6B2A">
              <w:rPr>
                <w:rFonts w:ascii="Cambria" w:hAnsi="Cambria"/>
                <w:color w:val="000000"/>
              </w:rPr>
              <w:t>ems.C.176</w:t>
            </w:r>
          </w:p>
        </w:tc>
        <w:tc>
          <w:tcPr>
            <w:tcW w:w="574" w:type="dxa"/>
            <w:tcBorders>
              <w:top w:val="nil"/>
              <w:left w:val="nil"/>
              <w:bottom w:val="nil"/>
              <w:right w:val="nil"/>
            </w:tcBorders>
            <w:shd w:val="clear" w:color="auto" w:fill="auto"/>
            <w:vAlign w:val="center"/>
            <w:hideMark/>
          </w:tcPr>
          <w:p w14:paraId="6B436B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8893B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96C5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11205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B64E73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0679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77B0A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BFD9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51506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AC8C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A582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915418" w14:textId="77777777" w:rsidR="00413357" w:rsidRPr="000C6B2A" w:rsidRDefault="00413357" w:rsidP="003C08E1">
            <w:pPr>
              <w:jc w:val="right"/>
              <w:rPr>
                <w:rFonts w:ascii="Cambria" w:hAnsi="Cambria"/>
                <w:color w:val="000000"/>
              </w:rPr>
            </w:pPr>
            <w:r w:rsidRPr="000C6B2A">
              <w:rPr>
                <w:rFonts w:ascii="Cambria" w:hAnsi="Cambria"/>
                <w:color w:val="000000"/>
              </w:rPr>
              <w:t>354.1</w:t>
            </w:r>
          </w:p>
        </w:tc>
        <w:tc>
          <w:tcPr>
            <w:tcW w:w="1201" w:type="dxa"/>
            <w:tcBorders>
              <w:top w:val="nil"/>
              <w:left w:val="nil"/>
              <w:bottom w:val="nil"/>
              <w:right w:val="nil"/>
            </w:tcBorders>
            <w:shd w:val="clear" w:color="auto" w:fill="auto"/>
            <w:vAlign w:val="center"/>
            <w:hideMark/>
          </w:tcPr>
          <w:p w14:paraId="7A54155A" w14:textId="77777777" w:rsidR="00413357" w:rsidRPr="000C6B2A" w:rsidRDefault="00413357" w:rsidP="003C08E1">
            <w:pPr>
              <w:jc w:val="right"/>
              <w:rPr>
                <w:rFonts w:ascii="Cambria" w:hAnsi="Cambria"/>
                <w:color w:val="000000"/>
              </w:rPr>
            </w:pPr>
            <w:r w:rsidRPr="000C6B2A">
              <w:rPr>
                <w:rFonts w:ascii="Cambria" w:hAnsi="Cambria"/>
                <w:color w:val="000000"/>
              </w:rPr>
              <w:t>9.75E+04</w:t>
            </w:r>
          </w:p>
        </w:tc>
        <w:tc>
          <w:tcPr>
            <w:tcW w:w="1112" w:type="dxa"/>
            <w:tcBorders>
              <w:top w:val="nil"/>
              <w:left w:val="nil"/>
              <w:bottom w:val="nil"/>
              <w:right w:val="nil"/>
            </w:tcBorders>
            <w:shd w:val="clear" w:color="auto" w:fill="auto"/>
            <w:vAlign w:val="center"/>
            <w:hideMark/>
          </w:tcPr>
          <w:p w14:paraId="06C4089F" w14:textId="7E9BF57A" w:rsidR="00413357" w:rsidRPr="000C6B2A" w:rsidRDefault="00413357" w:rsidP="003C08E1">
            <w:pPr>
              <w:jc w:val="right"/>
              <w:rPr>
                <w:rFonts w:ascii="Cambria" w:hAnsi="Cambria"/>
                <w:color w:val="000000"/>
              </w:rPr>
            </w:pPr>
            <w:r w:rsidRPr="000C6B2A">
              <w:rPr>
                <w:rFonts w:ascii="Cambria" w:hAnsi="Cambria"/>
                <w:color w:val="000000"/>
              </w:rPr>
              <w:t>24</w:t>
            </w:r>
            <w:r w:rsidR="00273222">
              <w:rPr>
                <w:rFonts w:ascii="Cambria" w:hAnsi="Cambria"/>
                <w:color w:val="000000"/>
              </w:rPr>
              <w:t> </w:t>
            </w:r>
            <w:r w:rsidRPr="000C6B2A">
              <w:rPr>
                <w:rFonts w:ascii="Cambria" w:hAnsi="Cambria"/>
                <w:color w:val="000000"/>
              </w:rPr>
              <w:t>638.5</w:t>
            </w:r>
          </w:p>
        </w:tc>
        <w:tc>
          <w:tcPr>
            <w:tcW w:w="809" w:type="dxa"/>
            <w:tcBorders>
              <w:top w:val="nil"/>
              <w:left w:val="nil"/>
              <w:bottom w:val="nil"/>
              <w:right w:val="nil"/>
            </w:tcBorders>
            <w:shd w:val="clear" w:color="auto" w:fill="auto"/>
            <w:vAlign w:val="center"/>
            <w:hideMark/>
          </w:tcPr>
          <w:p w14:paraId="298B770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9A5EB56" w14:textId="77777777" w:rsidTr="002B3D7B">
        <w:trPr>
          <w:trHeight w:val="315"/>
        </w:trPr>
        <w:tc>
          <w:tcPr>
            <w:tcW w:w="1835" w:type="dxa"/>
            <w:tcBorders>
              <w:top w:val="nil"/>
              <w:left w:val="nil"/>
              <w:bottom w:val="nil"/>
              <w:right w:val="nil"/>
            </w:tcBorders>
            <w:shd w:val="clear" w:color="auto" w:fill="auto"/>
            <w:vAlign w:val="center"/>
            <w:hideMark/>
          </w:tcPr>
          <w:p w14:paraId="618CF165" w14:textId="77777777" w:rsidR="00413357" w:rsidRPr="000C6B2A" w:rsidRDefault="00413357" w:rsidP="003C08E1">
            <w:pPr>
              <w:rPr>
                <w:rFonts w:ascii="Cambria" w:hAnsi="Cambria"/>
                <w:color w:val="000000"/>
              </w:rPr>
            </w:pPr>
            <w:r w:rsidRPr="000C6B2A">
              <w:rPr>
                <w:rFonts w:ascii="Cambria" w:hAnsi="Cambria"/>
                <w:color w:val="000000"/>
              </w:rPr>
              <w:t>ems.C.177</w:t>
            </w:r>
          </w:p>
        </w:tc>
        <w:tc>
          <w:tcPr>
            <w:tcW w:w="574" w:type="dxa"/>
            <w:tcBorders>
              <w:top w:val="nil"/>
              <w:left w:val="nil"/>
              <w:bottom w:val="nil"/>
              <w:right w:val="nil"/>
            </w:tcBorders>
            <w:shd w:val="clear" w:color="auto" w:fill="auto"/>
            <w:vAlign w:val="center"/>
            <w:hideMark/>
          </w:tcPr>
          <w:p w14:paraId="7715A4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6328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23EAD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F465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D8CA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D5DD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8DA62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2BA74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BDB7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3649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BDDB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D9D2071" w14:textId="77777777" w:rsidR="00413357" w:rsidRPr="000C6B2A" w:rsidRDefault="00413357" w:rsidP="003C08E1">
            <w:pPr>
              <w:jc w:val="right"/>
              <w:rPr>
                <w:rFonts w:ascii="Cambria" w:hAnsi="Cambria"/>
                <w:color w:val="000000"/>
              </w:rPr>
            </w:pPr>
            <w:r w:rsidRPr="000C6B2A">
              <w:rPr>
                <w:rFonts w:ascii="Cambria" w:hAnsi="Cambria"/>
                <w:color w:val="000000"/>
              </w:rPr>
              <w:t>352.4</w:t>
            </w:r>
          </w:p>
        </w:tc>
        <w:tc>
          <w:tcPr>
            <w:tcW w:w="1201" w:type="dxa"/>
            <w:tcBorders>
              <w:top w:val="nil"/>
              <w:left w:val="nil"/>
              <w:bottom w:val="nil"/>
              <w:right w:val="nil"/>
            </w:tcBorders>
            <w:shd w:val="clear" w:color="auto" w:fill="auto"/>
            <w:vAlign w:val="center"/>
            <w:hideMark/>
          </w:tcPr>
          <w:p w14:paraId="1FF275EE" w14:textId="77777777" w:rsidR="00413357" w:rsidRPr="000C6B2A" w:rsidRDefault="00413357" w:rsidP="003C08E1">
            <w:pPr>
              <w:jc w:val="right"/>
              <w:rPr>
                <w:rFonts w:ascii="Cambria" w:hAnsi="Cambria"/>
                <w:color w:val="000000"/>
              </w:rPr>
            </w:pPr>
            <w:r w:rsidRPr="000C6B2A">
              <w:rPr>
                <w:rFonts w:ascii="Cambria" w:hAnsi="Cambria"/>
                <w:color w:val="000000"/>
              </w:rPr>
              <w:t>1.43E+05</w:t>
            </w:r>
          </w:p>
        </w:tc>
        <w:tc>
          <w:tcPr>
            <w:tcW w:w="1112" w:type="dxa"/>
            <w:tcBorders>
              <w:top w:val="nil"/>
              <w:left w:val="nil"/>
              <w:bottom w:val="nil"/>
              <w:right w:val="nil"/>
            </w:tcBorders>
            <w:shd w:val="clear" w:color="auto" w:fill="auto"/>
            <w:vAlign w:val="center"/>
            <w:hideMark/>
          </w:tcPr>
          <w:p w14:paraId="33A2EE00" w14:textId="705A58AB" w:rsidR="00413357" w:rsidRPr="000C6B2A" w:rsidRDefault="00413357" w:rsidP="003C08E1">
            <w:pPr>
              <w:jc w:val="right"/>
              <w:rPr>
                <w:rFonts w:ascii="Cambria" w:hAnsi="Cambria"/>
                <w:color w:val="000000"/>
              </w:rPr>
            </w:pPr>
            <w:r w:rsidRPr="000C6B2A">
              <w:rPr>
                <w:rFonts w:ascii="Cambria" w:hAnsi="Cambria"/>
                <w:color w:val="000000"/>
              </w:rPr>
              <w:t>13</w:t>
            </w:r>
            <w:r w:rsidR="00273222">
              <w:rPr>
                <w:rFonts w:ascii="Cambria" w:hAnsi="Cambria"/>
                <w:color w:val="000000"/>
              </w:rPr>
              <w:t> </w:t>
            </w:r>
            <w:r w:rsidRPr="000C6B2A">
              <w:rPr>
                <w:rFonts w:ascii="Cambria" w:hAnsi="Cambria"/>
                <w:color w:val="000000"/>
              </w:rPr>
              <w:t>609.0</w:t>
            </w:r>
          </w:p>
        </w:tc>
        <w:tc>
          <w:tcPr>
            <w:tcW w:w="809" w:type="dxa"/>
            <w:tcBorders>
              <w:top w:val="nil"/>
              <w:left w:val="nil"/>
              <w:bottom w:val="nil"/>
              <w:right w:val="nil"/>
            </w:tcBorders>
            <w:shd w:val="clear" w:color="auto" w:fill="auto"/>
            <w:vAlign w:val="center"/>
            <w:hideMark/>
          </w:tcPr>
          <w:p w14:paraId="0C9134D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86BEAFA" w14:textId="77777777" w:rsidTr="002B3D7B">
        <w:trPr>
          <w:trHeight w:val="315"/>
        </w:trPr>
        <w:tc>
          <w:tcPr>
            <w:tcW w:w="1835" w:type="dxa"/>
            <w:tcBorders>
              <w:top w:val="nil"/>
              <w:left w:val="nil"/>
              <w:bottom w:val="nil"/>
              <w:right w:val="nil"/>
            </w:tcBorders>
            <w:shd w:val="clear" w:color="auto" w:fill="auto"/>
            <w:vAlign w:val="center"/>
            <w:hideMark/>
          </w:tcPr>
          <w:p w14:paraId="2D420F0C" w14:textId="77777777" w:rsidR="00413357" w:rsidRPr="000C6B2A" w:rsidRDefault="00413357" w:rsidP="003C08E1">
            <w:pPr>
              <w:rPr>
                <w:rFonts w:ascii="Cambria" w:hAnsi="Cambria"/>
                <w:color w:val="000000"/>
              </w:rPr>
            </w:pPr>
            <w:r w:rsidRPr="000C6B2A">
              <w:rPr>
                <w:rFonts w:ascii="Cambria" w:hAnsi="Cambria"/>
                <w:color w:val="000000"/>
              </w:rPr>
              <w:t>ems.C.178</w:t>
            </w:r>
          </w:p>
        </w:tc>
        <w:tc>
          <w:tcPr>
            <w:tcW w:w="574" w:type="dxa"/>
            <w:tcBorders>
              <w:top w:val="nil"/>
              <w:left w:val="nil"/>
              <w:bottom w:val="nil"/>
              <w:right w:val="nil"/>
            </w:tcBorders>
            <w:shd w:val="clear" w:color="auto" w:fill="auto"/>
            <w:vAlign w:val="center"/>
            <w:hideMark/>
          </w:tcPr>
          <w:p w14:paraId="5A47F9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47216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D8AC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674C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5F3E6B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E73B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DF6D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78F4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5A47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8713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FCBC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D1BB4F" w14:textId="77777777" w:rsidR="00413357" w:rsidRPr="000C6B2A" w:rsidRDefault="00413357" w:rsidP="003C08E1">
            <w:pPr>
              <w:jc w:val="right"/>
              <w:rPr>
                <w:rFonts w:ascii="Cambria" w:hAnsi="Cambria"/>
                <w:color w:val="000000"/>
              </w:rPr>
            </w:pPr>
            <w:r w:rsidRPr="000C6B2A">
              <w:rPr>
                <w:rFonts w:ascii="Cambria" w:hAnsi="Cambria"/>
                <w:color w:val="000000"/>
              </w:rPr>
              <w:t>934.0</w:t>
            </w:r>
          </w:p>
        </w:tc>
        <w:tc>
          <w:tcPr>
            <w:tcW w:w="1201" w:type="dxa"/>
            <w:tcBorders>
              <w:top w:val="nil"/>
              <w:left w:val="nil"/>
              <w:bottom w:val="nil"/>
              <w:right w:val="nil"/>
            </w:tcBorders>
            <w:shd w:val="clear" w:color="auto" w:fill="auto"/>
            <w:vAlign w:val="center"/>
            <w:hideMark/>
          </w:tcPr>
          <w:p w14:paraId="570B828A" w14:textId="77777777" w:rsidR="00413357" w:rsidRPr="000C6B2A" w:rsidRDefault="00413357" w:rsidP="003C08E1">
            <w:pPr>
              <w:jc w:val="right"/>
              <w:rPr>
                <w:rFonts w:ascii="Cambria" w:hAnsi="Cambria"/>
                <w:color w:val="000000"/>
              </w:rPr>
            </w:pPr>
            <w:r w:rsidRPr="000C6B2A">
              <w:rPr>
                <w:rFonts w:ascii="Cambria" w:hAnsi="Cambria"/>
                <w:color w:val="000000"/>
              </w:rPr>
              <w:t>1.16E+05</w:t>
            </w:r>
          </w:p>
        </w:tc>
        <w:tc>
          <w:tcPr>
            <w:tcW w:w="1112" w:type="dxa"/>
            <w:tcBorders>
              <w:top w:val="nil"/>
              <w:left w:val="nil"/>
              <w:bottom w:val="nil"/>
              <w:right w:val="nil"/>
            </w:tcBorders>
            <w:shd w:val="clear" w:color="auto" w:fill="auto"/>
            <w:vAlign w:val="center"/>
            <w:hideMark/>
          </w:tcPr>
          <w:p w14:paraId="6F9BD4DA" w14:textId="4616167B" w:rsidR="00413357" w:rsidRPr="000C6B2A" w:rsidRDefault="00413357" w:rsidP="003C08E1">
            <w:pPr>
              <w:jc w:val="right"/>
              <w:rPr>
                <w:rFonts w:ascii="Cambria" w:hAnsi="Cambria"/>
                <w:color w:val="000000"/>
              </w:rPr>
            </w:pPr>
            <w:r w:rsidRPr="000C6B2A">
              <w:rPr>
                <w:rFonts w:ascii="Cambria" w:hAnsi="Cambria"/>
                <w:color w:val="000000"/>
              </w:rPr>
              <w:t>11</w:t>
            </w:r>
            <w:r w:rsidR="00273222">
              <w:rPr>
                <w:rFonts w:ascii="Cambria" w:hAnsi="Cambria"/>
                <w:color w:val="000000"/>
              </w:rPr>
              <w:t> </w:t>
            </w:r>
            <w:r w:rsidRPr="000C6B2A">
              <w:rPr>
                <w:rFonts w:ascii="Cambria" w:hAnsi="Cambria"/>
                <w:color w:val="000000"/>
              </w:rPr>
              <w:t>892.9</w:t>
            </w:r>
          </w:p>
        </w:tc>
        <w:tc>
          <w:tcPr>
            <w:tcW w:w="809" w:type="dxa"/>
            <w:tcBorders>
              <w:top w:val="nil"/>
              <w:left w:val="nil"/>
              <w:bottom w:val="nil"/>
              <w:right w:val="nil"/>
            </w:tcBorders>
            <w:shd w:val="clear" w:color="auto" w:fill="auto"/>
            <w:vAlign w:val="center"/>
            <w:hideMark/>
          </w:tcPr>
          <w:p w14:paraId="48419E8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18C9DFA" w14:textId="77777777" w:rsidTr="002B3D7B">
        <w:trPr>
          <w:trHeight w:val="315"/>
        </w:trPr>
        <w:tc>
          <w:tcPr>
            <w:tcW w:w="1835" w:type="dxa"/>
            <w:tcBorders>
              <w:top w:val="nil"/>
              <w:left w:val="nil"/>
              <w:bottom w:val="nil"/>
              <w:right w:val="nil"/>
            </w:tcBorders>
            <w:shd w:val="clear" w:color="auto" w:fill="auto"/>
            <w:vAlign w:val="center"/>
            <w:hideMark/>
          </w:tcPr>
          <w:p w14:paraId="7F22404C" w14:textId="77777777" w:rsidR="00413357" w:rsidRPr="000C6B2A" w:rsidRDefault="00413357" w:rsidP="003C08E1">
            <w:pPr>
              <w:rPr>
                <w:rFonts w:ascii="Cambria" w:hAnsi="Cambria"/>
                <w:color w:val="000000"/>
              </w:rPr>
            </w:pPr>
            <w:r w:rsidRPr="000C6B2A">
              <w:rPr>
                <w:rFonts w:ascii="Cambria" w:hAnsi="Cambria"/>
                <w:color w:val="000000"/>
              </w:rPr>
              <w:t>ems.C.179</w:t>
            </w:r>
          </w:p>
        </w:tc>
        <w:tc>
          <w:tcPr>
            <w:tcW w:w="574" w:type="dxa"/>
            <w:tcBorders>
              <w:top w:val="nil"/>
              <w:left w:val="nil"/>
              <w:bottom w:val="nil"/>
              <w:right w:val="nil"/>
            </w:tcBorders>
            <w:shd w:val="clear" w:color="auto" w:fill="auto"/>
            <w:vAlign w:val="center"/>
            <w:hideMark/>
          </w:tcPr>
          <w:p w14:paraId="6009AE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81E16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B1FF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9416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22DF9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E85C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28E1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4D2C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AD05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BE54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BA7A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1FB29BD" w14:textId="77777777" w:rsidR="00413357" w:rsidRPr="000C6B2A" w:rsidRDefault="00413357" w:rsidP="003C08E1">
            <w:pPr>
              <w:jc w:val="right"/>
              <w:rPr>
                <w:rFonts w:ascii="Cambria" w:hAnsi="Cambria"/>
                <w:color w:val="000000"/>
              </w:rPr>
            </w:pPr>
            <w:r w:rsidRPr="000C6B2A">
              <w:rPr>
                <w:rFonts w:ascii="Cambria" w:hAnsi="Cambria"/>
                <w:color w:val="000000"/>
              </w:rPr>
              <w:t>537.0</w:t>
            </w:r>
          </w:p>
        </w:tc>
        <w:tc>
          <w:tcPr>
            <w:tcW w:w="1201" w:type="dxa"/>
            <w:tcBorders>
              <w:top w:val="nil"/>
              <w:left w:val="nil"/>
              <w:bottom w:val="nil"/>
              <w:right w:val="nil"/>
            </w:tcBorders>
            <w:shd w:val="clear" w:color="auto" w:fill="auto"/>
            <w:vAlign w:val="center"/>
            <w:hideMark/>
          </w:tcPr>
          <w:p w14:paraId="7B7D274D" w14:textId="77777777" w:rsidR="00413357" w:rsidRPr="000C6B2A" w:rsidRDefault="00413357" w:rsidP="003C08E1">
            <w:pPr>
              <w:jc w:val="right"/>
              <w:rPr>
                <w:rFonts w:ascii="Cambria" w:hAnsi="Cambria"/>
                <w:color w:val="000000"/>
              </w:rPr>
            </w:pPr>
            <w:r w:rsidRPr="000C6B2A">
              <w:rPr>
                <w:rFonts w:ascii="Cambria" w:hAnsi="Cambria"/>
                <w:color w:val="000000"/>
              </w:rPr>
              <w:t>1.19E+05</w:t>
            </w:r>
          </w:p>
        </w:tc>
        <w:tc>
          <w:tcPr>
            <w:tcW w:w="1112" w:type="dxa"/>
            <w:tcBorders>
              <w:top w:val="nil"/>
              <w:left w:val="nil"/>
              <w:bottom w:val="nil"/>
              <w:right w:val="nil"/>
            </w:tcBorders>
            <w:shd w:val="clear" w:color="auto" w:fill="auto"/>
            <w:vAlign w:val="center"/>
            <w:hideMark/>
          </w:tcPr>
          <w:p w14:paraId="0B59A78B" w14:textId="5C5B567A" w:rsidR="00413357" w:rsidRPr="000C6B2A" w:rsidRDefault="00273222" w:rsidP="003C08E1">
            <w:pPr>
              <w:jc w:val="right"/>
              <w:rPr>
                <w:rFonts w:ascii="Cambria" w:hAnsi="Cambria"/>
                <w:color w:val="000000"/>
              </w:rPr>
            </w:pPr>
            <w:r>
              <w:rPr>
                <w:rFonts w:ascii="Cambria" w:hAnsi="Cambria"/>
                <w:color w:val="000000"/>
              </w:rPr>
              <w:t>9</w:t>
            </w:r>
            <w:r w:rsidR="00413357" w:rsidRPr="000C6B2A">
              <w:rPr>
                <w:rFonts w:ascii="Cambria" w:hAnsi="Cambria"/>
                <w:color w:val="000000"/>
              </w:rPr>
              <w:t>768.3</w:t>
            </w:r>
          </w:p>
        </w:tc>
        <w:tc>
          <w:tcPr>
            <w:tcW w:w="809" w:type="dxa"/>
            <w:tcBorders>
              <w:top w:val="nil"/>
              <w:left w:val="nil"/>
              <w:bottom w:val="nil"/>
              <w:right w:val="nil"/>
            </w:tcBorders>
            <w:shd w:val="clear" w:color="auto" w:fill="auto"/>
            <w:vAlign w:val="center"/>
            <w:hideMark/>
          </w:tcPr>
          <w:p w14:paraId="097D28A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B08CA0C" w14:textId="77777777" w:rsidTr="002B3D7B">
        <w:trPr>
          <w:trHeight w:val="315"/>
        </w:trPr>
        <w:tc>
          <w:tcPr>
            <w:tcW w:w="1835" w:type="dxa"/>
            <w:tcBorders>
              <w:top w:val="nil"/>
              <w:left w:val="nil"/>
              <w:bottom w:val="nil"/>
              <w:right w:val="nil"/>
            </w:tcBorders>
            <w:shd w:val="clear" w:color="auto" w:fill="auto"/>
            <w:vAlign w:val="center"/>
            <w:hideMark/>
          </w:tcPr>
          <w:p w14:paraId="2A955278" w14:textId="77777777" w:rsidR="00413357" w:rsidRPr="000C6B2A" w:rsidRDefault="00413357" w:rsidP="003C08E1">
            <w:pPr>
              <w:rPr>
                <w:rFonts w:ascii="Cambria" w:hAnsi="Cambria"/>
                <w:color w:val="000000"/>
              </w:rPr>
            </w:pPr>
            <w:r w:rsidRPr="000C6B2A">
              <w:rPr>
                <w:rFonts w:ascii="Cambria" w:hAnsi="Cambria"/>
                <w:color w:val="000000"/>
              </w:rPr>
              <w:t>ems.C.180</w:t>
            </w:r>
          </w:p>
        </w:tc>
        <w:tc>
          <w:tcPr>
            <w:tcW w:w="574" w:type="dxa"/>
            <w:tcBorders>
              <w:top w:val="nil"/>
              <w:left w:val="nil"/>
              <w:bottom w:val="nil"/>
              <w:right w:val="nil"/>
            </w:tcBorders>
            <w:shd w:val="clear" w:color="auto" w:fill="auto"/>
            <w:vAlign w:val="center"/>
            <w:hideMark/>
          </w:tcPr>
          <w:p w14:paraId="3D8986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F902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D0F0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0A4BD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FCFB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49EA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C1408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D5E35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7E9D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7D5E7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9E05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54A9169" w14:textId="77777777" w:rsidR="00413357" w:rsidRPr="000C6B2A" w:rsidRDefault="00413357" w:rsidP="003C08E1">
            <w:pPr>
              <w:jc w:val="right"/>
              <w:rPr>
                <w:rFonts w:ascii="Cambria" w:hAnsi="Cambria"/>
                <w:color w:val="000000"/>
              </w:rPr>
            </w:pPr>
            <w:r w:rsidRPr="000C6B2A">
              <w:rPr>
                <w:rFonts w:ascii="Cambria" w:hAnsi="Cambria"/>
                <w:color w:val="000000"/>
              </w:rPr>
              <w:t>540.6</w:t>
            </w:r>
          </w:p>
        </w:tc>
        <w:tc>
          <w:tcPr>
            <w:tcW w:w="1201" w:type="dxa"/>
            <w:tcBorders>
              <w:top w:val="nil"/>
              <w:left w:val="nil"/>
              <w:bottom w:val="nil"/>
              <w:right w:val="nil"/>
            </w:tcBorders>
            <w:shd w:val="clear" w:color="auto" w:fill="auto"/>
            <w:vAlign w:val="center"/>
            <w:hideMark/>
          </w:tcPr>
          <w:p w14:paraId="68B92B27" w14:textId="77777777" w:rsidR="00413357" w:rsidRPr="000C6B2A" w:rsidRDefault="00413357" w:rsidP="003C08E1">
            <w:pPr>
              <w:jc w:val="right"/>
              <w:rPr>
                <w:rFonts w:ascii="Cambria" w:hAnsi="Cambria"/>
                <w:color w:val="000000"/>
              </w:rPr>
            </w:pPr>
            <w:r w:rsidRPr="000C6B2A">
              <w:rPr>
                <w:rFonts w:ascii="Cambria" w:hAnsi="Cambria"/>
                <w:color w:val="000000"/>
              </w:rPr>
              <w:t>4.07E+04</w:t>
            </w:r>
          </w:p>
        </w:tc>
        <w:tc>
          <w:tcPr>
            <w:tcW w:w="1112" w:type="dxa"/>
            <w:tcBorders>
              <w:top w:val="nil"/>
              <w:left w:val="nil"/>
              <w:bottom w:val="nil"/>
              <w:right w:val="nil"/>
            </w:tcBorders>
            <w:shd w:val="clear" w:color="auto" w:fill="auto"/>
            <w:vAlign w:val="center"/>
            <w:hideMark/>
          </w:tcPr>
          <w:p w14:paraId="22B97859" w14:textId="31A2AB0F" w:rsidR="00413357" w:rsidRPr="000C6B2A" w:rsidRDefault="00413357" w:rsidP="003C08E1">
            <w:pPr>
              <w:jc w:val="right"/>
              <w:rPr>
                <w:rFonts w:ascii="Cambria" w:hAnsi="Cambria"/>
                <w:color w:val="000000"/>
              </w:rPr>
            </w:pPr>
            <w:r w:rsidRPr="000C6B2A">
              <w:rPr>
                <w:rFonts w:ascii="Cambria" w:hAnsi="Cambria"/>
                <w:color w:val="000000"/>
              </w:rPr>
              <w:t>10</w:t>
            </w:r>
            <w:r w:rsidR="00273222">
              <w:rPr>
                <w:rFonts w:ascii="Cambria" w:hAnsi="Cambria"/>
                <w:color w:val="000000"/>
              </w:rPr>
              <w:t> </w:t>
            </w:r>
            <w:r w:rsidRPr="000C6B2A">
              <w:rPr>
                <w:rFonts w:ascii="Cambria" w:hAnsi="Cambria"/>
                <w:color w:val="000000"/>
              </w:rPr>
              <w:t>210.0</w:t>
            </w:r>
          </w:p>
        </w:tc>
        <w:tc>
          <w:tcPr>
            <w:tcW w:w="809" w:type="dxa"/>
            <w:tcBorders>
              <w:top w:val="nil"/>
              <w:left w:val="nil"/>
              <w:bottom w:val="nil"/>
              <w:right w:val="nil"/>
            </w:tcBorders>
            <w:shd w:val="clear" w:color="auto" w:fill="auto"/>
            <w:vAlign w:val="center"/>
            <w:hideMark/>
          </w:tcPr>
          <w:p w14:paraId="404AA78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4D88448" w14:textId="77777777" w:rsidTr="002B3D7B">
        <w:trPr>
          <w:trHeight w:val="315"/>
        </w:trPr>
        <w:tc>
          <w:tcPr>
            <w:tcW w:w="1835" w:type="dxa"/>
            <w:tcBorders>
              <w:top w:val="nil"/>
              <w:left w:val="nil"/>
              <w:bottom w:val="nil"/>
              <w:right w:val="nil"/>
            </w:tcBorders>
            <w:shd w:val="clear" w:color="auto" w:fill="auto"/>
            <w:vAlign w:val="center"/>
            <w:hideMark/>
          </w:tcPr>
          <w:p w14:paraId="6B3BDB17" w14:textId="77777777" w:rsidR="00413357" w:rsidRPr="000C6B2A" w:rsidRDefault="00413357" w:rsidP="003C08E1">
            <w:pPr>
              <w:rPr>
                <w:rFonts w:ascii="Cambria" w:hAnsi="Cambria"/>
                <w:color w:val="000000"/>
              </w:rPr>
            </w:pPr>
            <w:r w:rsidRPr="000C6B2A">
              <w:rPr>
                <w:rFonts w:ascii="Cambria" w:hAnsi="Cambria"/>
                <w:color w:val="000000"/>
              </w:rPr>
              <w:t>ems.C.181</w:t>
            </w:r>
          </w:p>
        </w:tc>
        <w:tc>
          <w:tcPr>
            <w:tcW w:w="574" w:type="dxa"/>
            <w:tcBorders>
              <w:top w:val="nil"/>
              <w:left w:val="nil"/>
              <w:bottom w:val="nil"/>
              <w:right w:val="nil"/>
            </w:tcBorders>
            <w:shd w:val="clear" w:color="auto" w:fill="auto"/>
            <w:vAlign w:val="center"/>
            <w:hideMark/>
          </w:tcPr>
          <w:p w14:paraId="7250EC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7CA1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55A29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4BF1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6C146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58B8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A8CA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63D5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2F387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A92FB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C989C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5B13CD9" w14:textId="77777777" w:rsidR="00413357" w:rsidRPr="000C6B2A" w:rsidRDefault="00413357" w:rsidP="003C08E1">
            <w:pPr>
              <w:jc w:val="right"/>
              <w:rPr>
                <w:rFonts w:ascii="Cambria" w:hAnsi="Cambria"/>
                <w:color w:val="000000"/>
              </w:rPr>
            </w:pPr>
            <w:r w:rsidRPr="000C6B2A">
              <w:rPr>
                <w:rFonts w:ascii="Cambria" w:hAnsi="Cambria"/>
                <w:color w:val="000000"/>
              </w:rPr>
              <w:t>548.1</w:t>
            </w:r>
          </w:p>
        </w:tc>
        <w:tc>
          <w:tcPr>
            <w:tcW w:w="1201" w:type="dxa"/>
            <w:tcBorders>
              <w:top w:val="nil"/>
              <w:left w:val="nil"/>
              <w:bottom w:val="nil"/>
              <w:right w:val="nil"/>
            </w:tcBorders>
            <w:shd w:val="clear" w:color="auto" w:fill="auto"/>
            <w:vAlign w:val="center"/>
            <w:hideMark/>
          </w:tcPr>
          <w:p w14:paraId="4B780282" w14:textId="77777777" w:rsidR="00413357" w:rsidRPr="000C6B2A" w:rsidRDefault="00413357" w:rsidP="003C08E1">
            <w:pPr>
              <w:jc w:val="right"/>
              <w:rPr>
                <w:rFonts w:ascii="Cambria" w:hAnsi="Cambria"/>
                <w:color w:val="000000"/>
              </w:rPr>
            </w:pPr>
            <w:r w:rsidRPr="000C6B2A">
              <w:rPr>
                <w:rFonts w:ascii="Cambria" w:hAnsi="Cambria"/>
                <w:color w:val="000000"/>
              </w:rPr>
              <w:t>3.76E+04</w:t>
            </w:r>
          </w:p>
        </w:tc>
        <w:tc>
          <w:tcPr>
            <w:tcW w:w="1112" w:type="dxa"/>
            <w:tcBorders>
              <w:top w:val="nil"/>
              <w:left w:val="nil"/>
              <w:bottom w:val="nil"/>
              <w:right w:val="nil"/>
            </w:tcBorders>
            <w:shd w:val="clear" w:color="auto" w:fill="auto"/>
            <w:vAlign w:val="center"/>
            <w:hideMark/>
          </w:tcPr>
          <w:p w14:paraId="56051F79" w14:textId="4FF70672" w:rsidR="00413357" w:rsidRPr="000C6B2A" w:rsidRDefault="00413357" w:rsidP="003C08E1">
            <w:pPr>
              <w:jc w:val="right"/>
              <w:rPr>
                <w:rFonts w:ascii="Cambria" w:hAnsi="Cambria"/>
                <w:color w:val="000000"/>
              </w:rPr>
            </w:pPr>
            <w:r w:rsidRPr="000C6B2A">
              <w:rPr>
                <w:rFonts w:ascii="Cambria" w:hAnsi="Cambria"/>
                <w:color w:val="000000"/>
              </w:rPr>
              <w:t>12</w:t>
            </w:r>
            <w:r w:rsidR="00273222">
              <w:rPr>
                <w:rFonts w:ascii="Cambria" w:hAnsi="Cambria"/>
                <w:color w:val="000000"/>
              </w:rPr>
              <w:t> </w:t>
            </w:r>
            <w:r w:rsidRPr="000C6B2A">
              <w:rPr>
                <w:rFonts w:ascii="Cambria" w:hAnsi="Cambria"/>
                <w:color w:val="000000"/>
              </w:rPr>
              <w:t>234.2</w:t>
            </w:r>
          </w:p>
        </w:tc>
        <w:tc>
          <w:tcPr>
            <w:tcW w:w="809" w:type="dxa"/>
            <w:tcBorders>
              <w:top w:val="nil"/>
              <w:left w:val="nil"/>
              <w:bottom w:val="nil"/>
              <w:right w:val="nil"/>
            </w:tcBorders>
            <w:shd w:val="clear" w:color="auto" w:fill="auto"/>
            <w:vAlign w:val="center"/>
            <w:hideMark/>
          </w:tcPr>
          <w:p w14:paraId="1D95548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DF871EF" w14:textId="77777777" w:rsidTr="002B3D7B">
        <w:trPr>
          <w:trHeight w:val="315"/>
        </w:trPr>
        <w:tc>
          <w:tcPr>
            <w:tcW w:w="1835" w:type="dxa"/>
            <w:tcBorders>
              <w:top w:val="nil"/>
              <w:left w:val="nil"/>
              <w:bottom w:val="nil"/>
              <w:right w:val="nil"/>
            </w:tcBorders>
            <w:shd w:val="clear" w:color="auto" w:fill="auto"/>
            <w:vAlign w:val="center"/>
            <w:hideMark/>
          </w:tcPr>
          <w:p w14:paraId="01576B58" w14:textId="77777777" w:rsidR="00413357" w:rsidRPr="000C6B2A" w:rsidRDefault="00413357" w:rsidP="003C08E1">
            <w:pPr>
              <w:rPr>
                <w:rFonts w:ascii="Cambria" w:hAnsi="Cambria"/>
                <w:color w:val="000000"/>
              </w:rPr>
            </w:pPr>
            <w:r w:rsidRPr="000C6B2A">
              <w:rPr>
                <w:rFonts w:ascii="Cambria" w:hAnsi="Cambria"/>
                <w:color w:val="000000"/>
              </w:rPr>
              <w:t>ems.C.182</w:t>
            </w:r>
          </w:p>
        </w:tc>
        <w:tc>
          <w:tcPr>
            <w:tcW w:w="574" w:type="dxa"/>
            <w:tcBorders>
              <w:top w:val="nil"/>
              <w:left w:val="nil"/>
              <w:bottom w:val="nil"/>
              <w:right w:val="nil"/>
            </w:tcBorders>
            <w:shd w:val="clear" w:color="auto" w:fill="auto"/>
            <w:vAlign w:val="center"/>
            <w:hideMark/>
          </w:tcPr>
          <w:p w14:paraId="11BDB0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24A0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24BE3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A2D3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89AA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4F3B2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9D18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B7CA8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E18C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CDC8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A1A1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1B347AD" w14:textId="77777777" w:rsidR="00413357" w:rsidRPr="000C6B2A" w:rsidRDefault="00413357" w:rsidP="003C08E1">
            <w:pPr>
              <w:jc w:val="right"/>
              <w:rPr>
                <w:rFonts w:ascii="Cambria" w:hAnsi="Cambria"/>
                <w:color w:val="000000"/>
              </w:rPr>
            </w:pPr>
            <w:r w:rsidRPr="000C6B2A">
              <w:rPr>
                <w:rFonts w:ascii="Cambria" w:hAnsi="Cambria"/>
                <w:color w:val="000000"/>
              </w:rPr>
              <w:t>478.9</w:t>
            </w:r>
          </w:p>
        </w:tc>
        <w:tc>
          <w:tcPr>
            <w:tcW w:w="1201" w:type="dxa"/>
            <w:tcBorders>
              <w:top w:val="nil"/>
              <w:left w:val="nil"/>
              <w:bottom w:val="nil"/>
              <w:right w:val="nil"/>
            </w:tcBorders>
            <w:shd w:val="clear" w:color="auto" w:fill="auto"/>
            <w:vAlign w:val="center"/>
            <w:hideMark/>
          </w:tcPr>
          <w:p w14:paraId="75D17942" w14:textId="77777777" w:rsidR="00413357" w:rsidRPr="000C6B2A" w:rsidRDefault="00413357" w:rsidP="003C08E1">
            <w:pPr>
              <w:jc w:val="right"/>
              <w:rPr>
                <w:rFonts w:ascii="Cambria" w:hAnsi="Cambria"/>
                <w:color w:val="000000"/>
              </w:rPr>
            </w:pPr>
            <w:r w:rsidRPr="000C6B2A">
              <w:rPr>
                <w:rFonts w:ascii="Cambria" w:hAnsi="Cambria"/>
                <w:color w:val="000000"/>
              </w:rPr>
              <w:t>3.41E+04</w:t>
            </w:r>
          </w:p>
        </w:tc>
        <w:tc>
          <w:tcPr>
            <w:tcW w:w="1112" w:type="dxa"/>
            <w:tcBorders>
              <w:top w:val="nil"/>
              <w:left w:val="nil"/>
              <w:bottom w:val="nil"/>
              <w:right w:val="nil"/>
            </w:tcBorders>
            <w:shd w:val="clear" w:color="auto" w:fill="auto"/>
            <w:vAlign w:val="center"/>
            <w:hideMark/>
          </w:tcPr>
          <w:p w14:paraId="0025C8C6" w14:textId="0B7B59A3" w:rsidR="00413357" w:rsidRPr="000C6B2A" w:rsidRDefault="00413357" w:rsidP="003C08E1">
            <w:pPr>
              <w:jc w:val="right"/>
              <w:rPr>
                <w:rFonts w:ascii="Cambria" w:hAnsi="Cambria"/>
                <w:color w:val="000000"/>
              </w:rPr>
            </w:pPr>
            <w:r w:rsidRPr="000C6B2A">
              <w:rPr>
                <w:rFonts w:ascii="Cambria" w:hAnsi="Cambria"/>
                <w:color w:val="000000"/>
              </w:rPr>
              <w:t>20</w:t>
            </w:r>
            <w:r w:rsidR="00273222">
              <w:rPr>
                <w:rFonts w:ascii="Cambria" w:hAnsi="Cambria"/>
                <w:color w:val="000000"/>
              </w:rPr>
              <w:t> </w:t>
            </w:r>
            <w:r w:rsidRPr="000C6B2A">
              <w:rPr>
                <w:rFonts w:ascii="Cambria" w:hAnsi="Cambria"/>
                <w:color w:val="000000"/>
              </w:rPr>
              <w:t>539.6</w:t>
            </w:r>
          </w:p>
        </w:tc>
        <w:tc>
          <w:tcPr>
            <w:tcW w:w="809" w:type="dxa"/>
            <w:tcBorders>
              <w:top w:val="nil"/>
              <w:left w:val="nil"/>
              <w:bottom w:val="nil"/>
              <w:right w:val="nil"/>
            </w:tcBorders>
            <w:shd w:val="clear" w:color="auto" w:fill="auto"/>
            <w:vAlign w:val="center"/>
            <w:hideMark/>
          </w:tcPr>
          <w:p w14:paraId="449407B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FD5C247" w14:textId="77777777" w:rsidTr="002B3D7B">
        <w:trPr>
          <w:trHeight w:val="315"/>
        </w:trPr>
        <w:tc>
          <w:tcPr>
            <w:tcW w:w="1835" w:type="dxa"/>
            <w:tcBorders>
              <w:top w:val="nil"/>
              <w:left w:val="nil"/>
              <w:bottom w:val="nil"/>
              <w:right w:val="nil"/>
            </w:tcBorders>
            <w:shd w:val="clear" w:color="auto" w:fill="auto"/>
            <w:vAlign w:val="center"/>
            <w:hideMark/>
          </w:tcPr>
          <w:p w14:paraId="3F37DB7B" w14:textId="77777777" w:rsidR="00413357" w:rsidRPr="000C6B2A" w:rsidRDefault="00413357" w:rsidP="003C08E1">
            <w:pPr>
              <w:rPr>
                <w:rFonts w:ascii="Cambria" w:hAnsi="Cambria"/>
                <w:color w:val="000000"/>
              </w:rPr>
            </w:pPr>
            <w:r w:rsidRPr="000C6B2A">
              <w:rPr>
                <w:rFonts w:ascii="Cambria" w:hAnsi="Cambria"/>
                <w:color w:val="000000"/>
              </w:rPr>
              <w:t>ems.C.183</w:t>
            </w:r>
          </w:p>
        </w:tc>
        <w:tc>
          <w:tcPr>
            <w:tcW w:w="574" w:type="dxa"/>
            <w:tcBorders>
              <w:top w:val="nil"/>
              <w:left w:val="nil"/>
              <w:bottom w:val="nil"/>
              <w:right w:val="nil"/>
            </w:tcBorders>
            <w:shd w:val="clear" w:color="auto" w:fill="auto"/>
            <w:vAlign w:val="center"/>
            <w:hideMark/>
          </w:tcPr>
          <w:p w14:paraId="5CEBC8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7EDA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A2CC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9519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EF9A0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F524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8955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AB769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BF2A3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85BA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5BBF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1C43133" w14:textId="77777777" w:rsidR="00413357" w:rsidRPr="000C6B2A" w:rsidRDefault="00413357" w:rsidP="003C08E1">
            <w:pPr>
              <w:jc w:val="right"/>
              <w:rPr>
                <w:rFonts w:ascii="Cambria" w:hAnsi="Cambria"/>
                <w:color w:val="000000"/>
              </w:rPr>
            </w:pPr>
            <w:r w:rsidRPr="000C6B2A">
              <w:rPr>
                <w:rFonts w:ascii="Cambria" w:hAnsi="Cambria"/>
                <w:color w:val="000000"/>
              </w:rPr>
              <w:t>479.9</w:t>
            </w:r>
          </w:p>
        </w:tc>
        <w:tc>
          <w:tcPr>
            <w:tcW w:w="1201" w:type="dxa"/>
            <w:tcBorders>
              <w:top w:val="nil"/>
              <w:left w:val="nil"/>
              <w:bottom w:val="nil"/>
              <w:right w:val="nil"/>
            </w:tcBorders>
            <w:shd w:val="clear" w:color="auto" w:fill="auto"/>
            <w:vAlign w:val="center"/>
            <w:hideMark/>
          </w:tcPr>
          <w:p w14:paraId="2EA0212F" w14:textId="77777777" w:rsidR="00413357" w:rsidRPr="000C6B2A" w:rsidRDefault="00413357" w:rsidP="003C08E1">
            <w:pPr>
              <w:jc w:val="right"/>
              <w:rPr>
                <w:rFonts w:ascii="Cambria" w:hAnsi="Cambria"/>
                <w:color w:val="000000"/>
              </w:rPr>
            </w:pPr>
            <w:r w:rsidRPr="000C6B2A">
              <w:rPr>
                <w:rFonts w:ascii="Cambria" w:hAnsi="Cambria"/>
                <w:color w:val="000000"/>
              </w:rPr>
              <w:t>3.31E+04</w:t>
            </w:r>
          </w:p>
        </w:tc>
        <w:tc>
          <w:tcPr>
            <w:tcW w:w="1112" w:type="dxa"/>
            <w:tcBorders>
              <w:top w:val="nil"/>
              <w:left w:val="nil"/>
              <w:bottom w:val="nil"/>
              <w:right w:val="nil"/>
            </w:tcBorders>
            <w:shd w:val="clear" w:color="auto" w:fill="auto"/>
            <w:vAlign w:val="center"/>
            <w:hideMark/>
          </w:tcPr>
          <w:p w14:paraId="5025CFA1" w14:textId="78FCD5EC" w:rsidR="00413357" w:rsidRPr="000C6B2A" w:rsidRDefault="00413357" w:rsidP="003C08E1">
            <w:pPr>
              <w:jc w:val="right"/>
              <w:rPr>
                <w:rFonts w:ascii="Cambria" w:hAnsi="Cambria"/>
                <w:color w:val="000000"/>
              </w:rPr>
            </w:pPr>
            <w:r w:rsidRPr="000C6B2A">
              <w:rPr>
                <w:rFonts w:ascii="Cambria" w:hAnsi="Cambria"/>
                <w:color w:val="000000"/>
              </w:rPr>
              <w:t>22</w:t>
            </w:r>
            <w:r w:rsidR="00273222">
              <w:rPr>
                <w:rFonts w:ascii="Cambria" w:hAnsi="Cambria"/>
                <w:color w:val="000000"/>
              </w:rPr>
              <w:t> </w:t>
            </w:r>
            <w:r w:rsidRPr="000C6B2A">
              <w:rPr>
                <w:rFonts w:ascii="Cambria" w:hAnsi="Cambria"/>
                <w:color w:val="000000"/>
              </w:rPr>
              <w:t>560.9</w:t>
            </w:r>
          </w:p>
        </w:tc>
        <w:tc>
          <w:tcPr>
            <w:tcW w:w="809" w:type="dxa"/>
            <w:tcBorders>
              <w:top w:val="nil"/>
              <w:left w:val="nil"/>
              <w:bottom w:val="nil"/>
              <w:right w:val="nil"/>
            </w:tcBorders>
            <w:shd w:val="clear" w:color="auto" w:fill="auto"/>
            <w:vAlign w:val="center"/>
            <w:hideMark/>
          </w:tcPr>
          <w:p w14:paraId="559B3F3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D946C71" w14:textId="77777777" w:rsidTr="002B3D7B">
        <w:trPr>
          <w:trHeight w:val="315"/>
        </w:trPr>
        <w:tc>
          <w:tcPr>
            <w:tcW w:w="1835" w:type="dxa"/>
            <w:tcBorders>
              <w:top w:val="nil"/>
              <w:left w:val="nil"/>
              <w:bottom w:val="nil"/>
              <w:right w:val="nil"/>
            </w:tcBorders>
            <w:shd w:val="clear" w:color="auto" w:fill="auto"/>
            <w:vAlign w:val="center"/>
            <w:hideMark/>
          </w:tcPr>
          <w:p w14:paraId="068B03B3" w14:textId="77777777" w:rsidR="00413357" w:rsidRPr="000C6B2A" w:rsidRDefault="00413357" w:rsidP="003C08E1">
            <w:pPr>
              <w:rPr>
                <w:rFonts w:ascii="Cambria" w:hAnsi="Cambria"/>
                <w:color w:val="000000"/>
              </w:rPr>
            </w:pPr>
            <w:r w:rsidRPr="000C6B2A">
              <w:rPr>
                <w:rFonts w:ascii="Cambria" w:hAnsi="Cambria"/>
                <w:color w:val="000000"/>
              </w:rPr>
              <w:t>ems.C.184</w:t>
            </w:r>
          </w:p>
        </w:tc>
        <w:tc>
          <w:tcPr>
            <w:tcW w:w="574" w:type="dxa"/>
            <w:tcBorders>
              <w:top w:val="nil"/>
              <w:left w:val="nil"/>
              <w:bottom w:val="nil"/>
              <w:right w:val="nil"/>
            </w:tcBorders>
            <w:shd w:val="clear" w:color="auto" w:fill="auto"/>
            <w:vAlign w:val="center"/>
            <w:hideMark/>
          </w:tcPr>
          <w:p w14:paraId="1E199E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EA2D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DF12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D21A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4A41E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CFAF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9D536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950E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6A6D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FD1AB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F705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89AAE41" w14:textId="77777777" w:rsidR="00413357" w:rsidRPr="000C6B2A" w:rsidRDefault="00413357" w:rsidP="003C08E1">
            <w:pPr>
              <w:jc w:val="right"/>
              <w:rPr>
                <w:rFonts w:ascii="Cambria" w:hAnsi="Cambria"/>
                <w:color w:val="000000"/>
              </w:rPr>
            </w:pPr>
            <w:r w:rsidRPr="000C6B2A">
              <w:rPr>
                <w:rFonts w:ascii="Cambria" w:hAnsi="Cambria"/>
                <w:color w:val="000000"/>
              </w:rPr>
              <w:t>338.0</w:t>
            </w:r>
          </w:p>
        </w:tc>
        <w:tc>
          <w:tcPr>
            <w:tcW w:w="1201" w:type="dxa"/>
            <w:tcBorders>
              <w:top w:val="nil"/>
              <w:left w:val="nil"/>
              <w:bottom w:val="nil"/>
              <w:right w:val="nil"/>
            </w:tcBorders>
            <w:shd w:val="clear" w:color="auto" w:fill="auto"/>
            <w:vAlign w:val="center"/>
            <w:hideMark/>
          </w:tcPr>
          <w:p w14:paraId="611BDAA3" w14:textId="77777777" w:rsidR="00413357" w:rsidRPr="000C6B2A" w:rsidRDefault="00413357" w:rsidP="003C08E1">
            <w:pPr>
              <w:jc w:val="right"/>
              <w:rPr>
                <w:rFonts w:ascii="Cambria" w:hAnsi="Cambria"/>
                <w:color w:val="000000"/>
              </w:rPr>
            </w:pPr>
            <w:r w:rsidRPr="000C6B2A">
              <w:rPr>
                <w:rFonts w:ascii="Cambria" w:hAnsi="Cambria"/>
                <w:color w:val="000000"/>
              </w:rPr>
              <w:t>5.54E+04</w:t>
            </w:r>
          </w:p>
        </w:tc>
        <w:tc>
          <w:tcPr>
            <w:tcW w:w="1112" w:type="dxa"/>
            <w:tcBorders>
              <w:top w:val="nil"/>
              <w:left w:val="nil"/>
              <w:bottom w:val="nil"/>
              <w:right w:val="nil"/>
            </w:tcBorders>
            <w:shd w:val="clear" w:color="auto" w:fill="auto"/>
            <w:vAlign w:val="center"/>
            <w:hideMark/>
          </w:tcPr>
          <w:p w14:paraId="049F9621" w14:textId="3B9FB702" w:rsidR="00413357" w:rsidRPr="000C6B2A" w:rsidRDefault="00273222" w:rsidP="003C08E1">
            <w:pPr>
              <w:jc w:val="right"/>
              <w:rPr>
                <w:rFonts w:ascii="Cambria" w:hAnsi="Cambria"/>
                <w:color w:val="000000"/>
              </w:rPr>
            </w:pPr>
            <w:r>
              <w:rPr>
                <w:rFonts w:ascii="Cambria" w:hAnsi="Cambria"/>
                <w:color w:val="000000"/>
              </w:rPr>
              <w:t>9</w:t>
            </w:r>
            <w:r w:rsidR="00413357" w:rsidRPr="000C6B2A">
              <w:rPr>
                <w:rFonts w:ascii="Cambria" w:hAnsi="Cambria"/>
                <w:color w:val="000000"/>
              </w:rPr>
              <w:t>509.2</w:t>
            </w:r>
          </w:p>
        </w:tc>
        <w:tc>
          <w:tcPr>
            <w:tcW w:w="809" w:type="dxa"/>
            <w:tcBorders>
              <w:top w:val="nil"/>
              <w:left w:val="nil"/>
              <w:bottom w:val="nil"/>
              <w:right w:val="nil"/>
            </w:tcBorders>
            <w:shd w:val="clear" w:color="auto" w:fill="auto"/>
            <w:vAlign w:val="center"/>
            <w:hideMark/>
          </w:tcPr>
          <w:p w14:paraId="794F2D9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4D6D440" w14:textId="77777777" w:rsidTr="002B3D7B">
        <w:trPr>
          <w:trHeight w:val="315"/>
        </w:trPr>
        <w:tc>
          <w:tcPr>
            <w:tcW w:w="1835" w:type="dxa"/>
            <w:tcBorders>
              <w:top w:val="nil"/>
              <w:left w:val="nil"/>
              <w:bottom w:val="nil"/>
              <w:right w:val="nil"/>
            </w:tcBorders>
            <w:shd w:val="clear" w:color="auto" w:fill="auto"/>
            <w:vAlign w:val="center"/>
            <w:hideMark/>
          </w:tcPr>
          <w:p w14:paraId="7211179F" w14:textId="77777777" w:rsidR="00413357" w:rsidRPr="000C6B2A" w:rsidRDefault="00413357" w:rsidP="003C08E1">
            <w:pPr>
              <w:rPr>
                <w:rFonts w:ascii="Cambria" w:hAnsi="Cambria"/>
                <w:color w:val="000000"/>
              </w:rPr>
            </w:pPr>
            <w:r w:rsidRPr="000C6B2A">
              <w:rPr>
                <w:rFonts w:ascii="Cambria" w:hAnsi="Cambria"/>
                <w:color w:val="000000"/>
              </w:rPr>
              <w:t>ems.C.185</w:t>
            </w:r>
          </w:p>
        </w:tc>
        <w:tc>
          <w:tcPr>
            <w:tcW w:w="574" w:type="dxa"/>
            <w:tcBorders>
              <w:top w:val="nil"/>
              <w:left w:val="nil"/>
              <w:bottom w:val="nil"/>
              <w:right w:val="nil"/>
            </w:tcBorders>
            <w:shd w:val="clear" w:color="auto" w:fill="auto"/>
            <w:vAlign w:val="center"/>
            <w:hideMark/>
          </w:tcPr>
          <w:p w14:paraId="14C410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B000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1010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5615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776A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3483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CA791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8FC20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D12640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9414D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F0743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FA74257" w14:textId="77777777" w:rsidR="00413357" w:rsidRPr="000C6B2A" w:rsidRDefault="00413357" w:rsidP="003C08E1">
            <w:pPr>
              <w:jc w:val="right"/>
              <w:rPr>
                <w:rFonts w:ascii="Cambria" w:hAnsi="Cambria"/>
                <w:color w:val="000000"/>
              </w:rPr>
            </w:pPr>
            <w:r w:rsidRPr="000C6B2A">
              <w:rPr>
                <w:rFonts w:ascii="Cambria" w:hAnsi="Cambria"/>
                <w:color w:val="000000"/>
              </w:rPr>
              <w:t>337.5</w:t>
            </w:r>
          </w:p>
        </w:tc>
        <w:tc>
          <w:tcPr>
            <w:tcW w:w="1201" w:type="dxa"/>
            <w:tcBorders>
              <w:top w:val="nil"/>
              <w:left w:val="nil"/>
              <w:bottom w:val="nil"/>
              <w:right w:val="nil"/>
            </w:tcBorders>
            <w:shd w:val="clear" w:color="auto" w:fill="auto"/>
            <w:vAlign w:val="center"/>
            <w:hideMark/>
          </w:tcPr>
          <w:p w14:paraId="1EA8CDB6" w14:textId="77777777" w:rsidR="00413357" w:rsidRPr="000C6B2A" w:rsidRDefault="00413357" w:rsidP="003C08E1">
            <w:pPr>
              <w:jc w:val="right"/>
              <w:rPr>
                <w:rFonts w:ascii="Cambria" w:hAnsi="Cambria"/>
                <w:color w:val="000000"/>
              </w:rPr>
            </w:pPr>
            <w:r w:rsidRPr="000C6B2A">
              <w:rPr>
                <w:rFonts w:ascii="Cambria" w:hAnsi="Cambria"/>
                <w:color w:val="000000"/>
              </w:rPr>
              <w:t>6.27E+04</w:t>
            </w:r>
          </w:p>
        </w:tc>
        <w:tc>
          <w:tcPr>
            <w:tcW w:w="1112" w:type="dxa"/>
            <w:tcBorders>
              <w:top w:val="nil"/>
              <w:left w:val="nil"/>
              <w:bottom w:val="nil"/>
              <w:right w:val="nil"/>
            </w:tcBorders>
            <w:shd w:val="clear" w:color="auto" w:fill="auto"/>
            <w:vAlign w:val="center"/>
            <w:hideMark/>
          </w:tcPr>
          <w:p w14:paraId="4CE88B3E" w14:textId="24A7B984" w:rsidR="00413357" w:rsidRPr="000C6B2A" w:rsidRDefault="00273222" w:rsidP="003C08E1">
            <w:pPr>
              <w:jc w:val="right"/>
              <w:rPr>
                <w:rFonts w:ascii="Cambria" w:hAnsi="Cambria"/>
                <w:color w:val="000000"/>
              </w:rPr>
            </w:pPr>
            <w:r>
              <w:rPr>
                <w:rFonts w:ascii="Cambria" w:hAnsi="Cambria"/>
                <w:color w:val="000000"/>
              </w:rPr>
              <w:t>9</w:t>
            </w:r>
            <w:r w:rsidR="00413357" w:rsidRPr="000C6B2A">
              <w:rPr>
                <w:rFonts w:ascii="Cambria" w:hAnsi="Cambria"/>
                <w:color w:val="000000"/>
              </w:rPr>
              <w:t>756.5</w:t>
            </w:r>
          </w:p>
        </w:tc>
        <w:tc>
          <w:tcPr>
            <w:tcW w:w="809" w:type="dxa"/>
            <w:tcBorders>
              <w:top w:val="nil"/>
              <w:left w:val="nil"/>
              <w:bottom w:val="nil"/>
              <w:right w:val="nil"/>
            </w:tcBorders>
            <w:shd w:val="clear" w:color="auto" w:fill="auto"/>
            <w:vAlign w:val="center"/>
            <w:hideMark/>
          </w:tcPr>
          <w:p w14:paraId="1032B85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6E5BBE1" w14:textId="77777777" w:rsidTr="002B3D7B">
        <w:trPr>
          <w:trHeight w:val="315"/>
        </w:trPr>
        <w:tc>
          <w:tcPr>
            <w:tcW w:w="1835" w:type="dxa"/>
            <w:tcBorders>
              <w:top w:val="nil"/>
              <w:left w:val="nil"/>
              <w:bottom w:val="nil"/>
              <w:right w:val="nil"/>
            </w:tcBorders>
            <w:shd w:val="clear" w:color="auto" w:fill="auto"/>
            <w:vAlign w:val="center"/>
            <w:hideMark/>
          </w:tcPr>
          <w:p w14:paraId="40994B48" w14:textId="77777777" w:rsidR="00413357" w:rsidRPr="000C6B2A" w:rsidRDefault="00413357" w:rsidP="003C08E1">
            <w:pPr>
              <w:rPr>
                <w:rFonts w:ascii="Cambria" w:hAnsi="Cambria"/>
                <w:color w:val="000000"/>
              </w:rPr>
            </w:pPr>
            <w:r w:rsidRPr="000C6B2A">
              <w:rPr>
                <w:rFonts w:ascii="Cambria" w:hAnsi="Cambria"/>
                <w:color w:val="000000"/>
              </w:rPr>
              <w:t>ems.C.186</w:t>
            </w:r>
          </w:p>
        </w:tc>
        <w:tc>
          <w:tcPr>
            <w:tcW w:w="574" w:type="dxa"/>
            <w:tcBorders>
              <w:top w:val="nil"/>
              <w:left w:val="nil"/>
              <w:bottom w:val="nil"/>
              <w:right w:val="nil"/>
            </w:tcBorders>
            <w:shd w:val="clear" w:color="auto" w:fill="auto"/>
            <w:vAlign w:val="center"/>
            <w:hideMark/>
          </w:tcPr>
          <w:p w14:paraId="53E9CD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71A7F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44ABE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83B7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2669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AA51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FDF6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DDCC9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FDE18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C175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B6FC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4101CAD" w14:textId="77777777" w:rsidR="00413357" w:rsidRPr="000C6B2A" w:rsidRDefault="00413357" w:rsidP="003C08E1">
            <w:pPr>
              <w:jc w:val="right"/>
              <w:rPr>
                <w:rFonts w:ascii="Cambria" w:hAnsi="Cambria"/>
                <w:color w:val="000000"/>
              </w:rPr>
            </w:pPr>
            <w:r w:rsidRPr="000C6B2A">
              <w:rPr>
                <w:rFonts w:ascii="Cambria" w:hAnsi="Cambria"/>
                <w:color w:val="000000"/>
              </w:rPr>
              <w:t>367.7</w:t>
            </w:r>
          </w:p>
        </w:tc>
        <w:tc>
          <w:tcPr>
            <w:tcW w:w="1201" w:type="dxa"/>
            <w:tcBorders>
              <w:top w:val="nil"/>
              <w:left w:val="nil"/>
              <w:bottom w:val="nil"/>
              <w:right w:val="nil"/>
            </w:tcBorders>
            <w:shd w:val="clear" w:color="auto" w:fill="auto"/>
            <w:vAlign w:val="center"/>
            <w:hideMark/>
          </w:tcPr>
          <w:p w14:paraId="292909FE" w14:textId="77777777" w:rsidR="00413357" w:rsidRPr="000C6B2A" w:rsidRDefault="00413357" w:rsidP="003C08E1">
            <w:pPr>
              <w:jc w:val="right"/>
              <w:rPr>
                <w:rFonts w:ascii="Cambria" w:hAnsi="Cambria"/>
                <w:color w:val="000000"/>
              </w:rPr>
            </w:pPr>
            <w:r w:rsidRPr="000C6B2A">
              <w:rPr>
                <w:rFonts w:ascii="Cambria" w:hAnsi="Cambria"/>
                <w:color w:val="000000"/>
              </w:rPr>
              <w:t>1.05E+05</w:t>
            </w:r>
          </w:p>
        </w:tc>
        <w:tc>
          <w:tcPr>
            <w:tcW w:w="1112" w:type="dxa"/>
            <w:tcBorders>
              <w:top w:val="nil"/>
              <w:left w:val="nil"/>
              <w:bottom w:val="nil"/>
              <w:right w:val="nil"/>
            </w:tcBorders>
            <w:shd w:val="clear" w:color="auto" w:fill="auto"/>
            <w:vAlign w:val="center"/>
            <w:hideMark/>
          </w:tcPr>
          <w:p w14:paraId="2671138A" w14:textId="6CD861F4" w:rsidR="00413357" w:rsidRPr="000C6B2A" w:rsidRDefault="00273222" w:rsidP="003C08E1">
            <w:pPr>
              <w:jc w:val="right"/>
              <w:rPr>
                <w:rFonts w:ascii="Cambria" w:hAnsi="Cambria"/>
                <w:color w:val="000000"/>
              </w:rPr>
            </w:pPr>
            <w:r>
              <w:rPr>
                <w:rFonts w:ascii="Cambria" w:hAnsi="Cambria"/>
                <w:color w:val="000000"/>
              </w:rPr>
              <w:t>7</w:t>
            </w:r>
            <w:r w:rsidR="00413357" w:rsidRPr="000C6B2A">
              <w:rPr>
                <w:rFonts w:ascii="Cambria" w:hAnsi="Cambria"/>
                <w:color w:val="000000"/>
              </w:rPr>
              <w:t>423.0</w:t>
            </w:r>
          </w:p>
        </w:tc>
        <w:tc>
          <w:tcPr>
            <w:tcW w:w="809" w:type="dxa"/>
            <w:tcBorders>
              <w:top w:val="nil"/>
              <w:left w:val="nil"/>
              <w:bottom w:val="nil"/>
              <w:right w:val="nil"/>
            </w:tcBorders>
            <w:shd w:val="clear" w:color="auto" w:fill="auto"/>
            <w:vAlign w:val="center"/>
            <w:hideMark/>
          </w:tcPr>
          <w:p w14:paraId="5B076CC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03847E6" w14:textId="77777777" w:rsidTr="002B3D7B">
        <w:trPr>
          <w:trHeight w:val="315"/>
        </w:trPr>
        <w:tc>
          <w:tcPr>
            <w:tcW w:w="1835" w:type="dxa"/>
            <w:tcBorders>
              <w:top w:val="nil"/>
              <w:left w:val="nil"/>
              <w:bottom w:val="nil"/>
              <w:right w:val="nil"/>
            </w:tcBorders>
            <w:shd w:val="clear" w:color="auto" w:fill="auto"/>
            <w:vAlign w:val="center"/>
            <w:hideMark/>
          </w:tcPr>
          <w:p w14:paraId="7665848C" w14:textId="77777777" w:rsidR="00413357" w:rsidRPr="000C6B2A" w:rsidRDefault="00413357" w:rsidP="003C08E1">
            <w:pPr>
              <w:rPr>
                <w:rFonts w:ascii="Cambria" w:hAnsi="Cambria"/>
                <w:color w:val="000000"/>
              </w:rPr>
            </w:pPr>
            <w:r w:rsidRPr="000C6B2A">
              <w:rPr>
                <w:rFonts w:ascii="Cambria" w:hAnsi="Cambria"/>
                <w:color w:val="000000"/>
              </w:rPr>
              <w:t>ems.C.187</w:t>
            </w:r>
          </w:p>
        </w:tc>
        <w:tc>
          <w:tcPr>
            <w:tcW w:w="574" w:type="dxa"/>
            <w:tcBorders>
              <w:top w:val="nil"/>
              <w:left w:val="nil"/>
              <w:bottom w:val="nil"/>
              <w:right w:val="nil"/>
            </w:tcBorders>
            <w:shd w:val="clear" w:color="auto" w:fill="auto"/>
            <w:vAlign w:val="center"/>
            <w:hideMark/>
          </w:tcPr>
          <w:p w14:paraId="2F9AD8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73B15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67D9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00D3F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D0D8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0576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9675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24B4E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3C48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C290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382E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D60B8C3" w14:textId="77777777" w:rsidR="00413357" w:rsidRPr="000C6B2A" w:rsidRDefault="00413357" w:rsidP="003C08E1">
            <w:pPr>
              <w:jc w:val="right"/>
              <w:rPr>
                <w:rFonts w:ascii="Cambria" w:hAnsi="Cambria"/>
                <w:color w:val="000000"/>
              </w:rPr>
            </w:pPr>
            <w:r w:rsidRPr="000C6B2A">
              <w:rPr>
                <w:rFonts w:ascii="Cambria" w:hAnsi="Cambria"/>
                <w:color w:val="000000"/>
              </w:rPr>
              <w:t>337.2</w:t>
            </w:r>
          </w:p>
        </w:tc>
        <w:tc>
          <w:tcPr>
            <w:tcW w:w="1201" w:type="dxa"/>
            <w:tcBorders>
              <w:top w:val="nil"/>
              <w:left w:val="nil"/>
              <w:bottom w:val="nil"/>
              <w:right w:val="nil"/>
            </w:tcBorders>
            <w:shd w:val="clear" w:color="auto" w:fill="auto"/>
            <w:vAlign w:val="center"/>
            <w:hideMark/>
          </w:tcPr>
          <w:p w14:paraId="329D037B" w14:textId="77777777" w:rsidR="00413357" w:rsidRPr="000C6B2A" w:rsidRDefault="00413357" w:rsidP="003C08E1">
            <w:pPr>
              <w:jc w:val="right"/>
              <w:rPr>
                <w:rFonts w:ascii="Cambria" w:hAnsi="Cambria"/>
                <w:color w:val="000000"/>
              </w:rPr>
            </w:pPr>
            <w:r w:rsidRPr="000C6B2A">
              <w:rPr>
                <w:rFonts w:ascii="Cambria" w:hAnsi="Cambria"/>
                <w:color w:val="000000"/>
              </w:rPr>
              <w:t>8.61E+04</w:t>
            </w:r>
          </w:p>
        </w:tc>
        <w:tc>
          <w:tcPr>
            <w:tcW w:w="1112" w:type="dxa"/>
            <w:tcBorders>
              <w:top w:val="nil"/>
              <w:left w:val="nil"/>
              <w:bottom w:val="nil"/>
              <w:right w:val="nil"/>
            </w:tcBorders>
            <w:shd w:val="clear" w:color="auto" w:fill="auto"/>
            <w:vAlign w:val="center"/>
            <w:hideMark/>
          </w:tcPr>
          <w:p w14:paraId="4C9B5C3A" w14:textId="6C0FA937" w:rsidR="00413357" w:rsidRPr="000C6B2A" w:rsidRDefault="00273222" w:rsidP="003C08E1">
            <w:pPr>
              <w:jc w:val="right"/>
              <w:rPr>
                <w:rFonts w:ascii="Cambria" w:hAnsi="Cambria"/>
                <w:color w:val="000000"/>
              </w:rPr>
            </w:pPr>
            <w:r>
              <w:rPr>
                <w:rFonts w:ascii="Cambria" w:hAnsi="Cambria"/>
                <w:color w:val="000000"/>
              </w:rPr>
              <w:t>6</w:t>
            </w:r>
            <w:r w:rsidR="00413357" w:rsidRPr="000C6B2A">
              <w:rPr>
                <w:rFonts w:ascii="Cambria" w:hAnsi="Cambria"/>
                <w:color w:val="000000"/>
              </w:rPr>
              <w:t>169.5</w:t>
            </w:r>
          </w:p>
        </w:tc>
        <w:tc>
          <w:tcPr>
            <w:tcW w:w="809" w:type="dxa"/>
            <w:tcBorders>
              <w:top w:val="nil"/>
              <w:left w:val="nil"/>
              <w:bottom w:val="nil"/>
              <w:right w:val="nil"/>
            </w:tcBorders>
            <w:shd w:val="clear" w:color="auto" w:fill="auto"/>
            <w:vAlign w:val="center"/>
            <w:hideMark/>
          </w:tcPr>
          <w:p w14:paraId="7F2DEF0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08E5D2E" w14:textId="77777777" w:rsidTr="002B3D7B">
        <w:trPr>
          <w:trHeight w:val="315"/>
        </w:trPr>
        <w:tc>
          <w:tcPr>
            <w:tcW w:w="1835" w:type="dxa"/>
            <w:tcBorders>
              <w:top w:val="nil"/>
              <w:left w:val="nil"/>
              <w:bottom w:val="nil"/>
              <w:right w:val="nil"/>
            </w:tcBorders>
            <w:shd w:val="clear" w:color="auto" w:fill="auto"/>
            <w:vAlign w:val="center"/>
            <w:hideMark/>
          </w:tcPr>
          <w:p w14:paraId="2A2B005F" w14:textId="77777777" w:rsidR="00413357" w:rsidRPr="000C6B2A" w:rsidRDefault="00413357" w:rsidP="003C08E1">
            <w:pPr>
              <w:rPr>
                <w:rFonts w:ascii="Cambria" w:hAnsi="Cambria"/>
                <w:color w:val="000000"/>
              </w:rPr>
            </w:pPr>
            <w:r w:rsidRPr="000C6B2A">
              <w:rPr>
                <w:rFonts w:ascii="Cambria" w:hAnsi="Cambria"/>
                <w:color w:val="000000"/>
              </w:rPr>
              <w:t>ems.C.188</w:t>
            </w:r>
          </w:p>
        </w:tc>
        <w:tc>
          <w:tcPr>
            <w:tcW w:w="574" w:type="dxa"/>
            <w:tcBorders>
              <w:top w:val="nil"/>
              <w:left w:val="nil"/>
              <w:bottom w:val="nil"/>
              <w:right w:val="nil"/>
            </w:tcBorders>
            <w:shd w:val="clear" w:color="auto" w:fill="auto"/>
            <w:vAlign w:val="center"/>
            <w:hideMark/>
          </w:tcPr>
          <w:p w14:paraId="4EBA10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20B6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F585B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187C2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5FAB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4324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D60B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821F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0170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39C6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92D0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050696F" w14:textId="77777777" w:rsidR="00413357" w:rsidRPr="000C6B2A" w:rsidRDefault="00413357" w:rsidP="003C08E1">
            <w:pPr>
              <w:jc w:val="right"/>
              <w:rPr>
                <w:rFonts w:ascii="Cambria" w:hAnsi="Cambria"/>
                <w:color w:val="000000"/>
              </w:rPr>
            </w:pPr>
            <w:r w:rsidRPr="000C6B2A">
              <w:rPr>
                <w:rFonts w:ascii="Cambria" w:hAnsi="Cambria"/>
                <w:color w:val="000000"/>
              </w:rPr>
              <w:t>380.9</w:t>
            </w:r>
          </w:p>
        </w:tc>
        <w:tc>
          <w:tcPr>
            <w:tcW w:w="1201" w:type="dxa"/>
            <w:tcBorders>
              <w:top w:val="nil"/>
              <w:left w:val="nil"/>
              <w:bottom w:val="nil"/>
              <w:right w:val="nil"/>
            </w:tcBorders>
            <w:shd w:val="clear" w:color="auto" w:fill="auto"/>
            <w:vAlign w:val="center"/>
            <w:hideMark/>
          </w:tcPr>
          <w:p w14:paraId="67E9A582" w14:textId="77777777" w:rsidR="00413357" w:rsidRPr="000C6B2A" w:rsidRDefault="00413357" w:rsidP="003C08E1">
            <w:pPr>
              <w:jc w:val="right"/>
              <w:rPr>
                <w:rFonts w:ascii="Cambria" w:hAnsi="Cambria"/>
                <w:color w:val="000000"/>
              </w:rPr>
            </w:pPr>
            <w:r w:rsidRPr="000C6B2A">
              <w:rPr>
                <w:rFonts w:ascii="Cambria" w:hAnsi="Cambria"/>
                <w:color w:val="000000"/>
              </w:rPr>
              <w:t>6.01E+04</w:t>
            </w:r>
          </w:p>
        </w:tc>
        <w:tc>
          <w:tcPr>
            <w:tcW w:w="1112" w:type="dxa"/>
            <w:tcBorders>
              <w:top w:val="nil"/>
              <w:left w:val="nil"/>
              <w:bottom w:val="nil"/>
              <w:right w:val="nil"/>
            </w:tcBorders>
            <w:shd w:val="clear" w:color="auto" w:fill="auto"/>
            <w:vAlign w:val="center"/>
            <w:hideMark/>
          </w:tcPr>
          <w:p w14:paraId="097F526F" w14:textId="134A6ADD" w:rsidR="00413357" w:rsidRPr="000C6B2A" w:rsidRDefault="00413357" w:rsidP="003C08E1">
            <w:pPr>
              <w:jc w:val="right"/>
              <w:rPr>
                <w:rFonts w:ascii="Cambria" w:hAnsi="Cambria"/>
                <w:color w:val="000000"/>
              </w:rPr>
            </w:pPr>
            <w:r w:rsidRPr="000C6B2A">
              <w:rPr>
                <w:rFonts w:ascii="Cambria" w:hAnsi="Cambria"/>
                <w:color w:val="000000"/>
              </w:rPr>
              <w:t>10</w:t>
            </w:r>
            <w:r w:rsidR="00273222">
              <w:rPr>
                <w:rFonts w:ascii="Cambria" w:hAnsi="Cambria"/>
                <w:color w:val="000000"/>
              </w:rPr>
              <w:t> </w:t>
            </w:r>
            <w:r w:rsidRPr="000C6B2A">
              <w:rPr>
                <w:rFonts w:ascii="Cambria" w:hAnsi="Cambria"/>
                <w:color w:val="000000"/>
              </w:rPr>
              <w:t>835.9</w:t>
            </w:r>
          </w:p>
        </w:tc>
        <w:tc>
          <w:tcPr>
            <w:tcW w:w="809" w:type="dxa"/>
            <w:tcBorders>
              <w:top w:val="nil"/>
              <w:left w:val="nil"/>
              <w:bottom w:val="nil"/>
              <w:right w:val="nil"/>
            </w:tcBorders>
            <w:shd w:val="clear" w:color="auto" w:fill="auto"/>
            <w:vAlign w:val="center"/>
            <w:hideMark/>
          </w:tcPr>
          <w:p w14:paraId="748A168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4AF3F3F" w14:textId="77777777" w:rsidTr="002B3D7B">
        <w:trPr>
          <w:trHeight w:val="315"/>
        </w:trPr>
        <w:tc>
          <w:tcPr>
            <w:tcW w:w="1835" w:type="dxa"/>
            <w:tcBorders>
              <w:top w:val="nil"/>
              <w:left w:val="nil"/>
              <w:bottom w:val="nil"/>
              <w:right w:val="nil"/>
            </w:tcBorders>
            <w:shd w:val="clear" w:color="auto" w:fill="auto"/>
            <w:vAlign w:val="center"/>
            <w:hideMark/>
          </w:tcPr>
          <w:p w14:paraId="2099938A" w14:textId="77777777" w:rsidR="00413357" w:rsidRPr="000C6B2A" w:rsidRDefault="00413357" w:rsidP="003C08E1">
            <w:pPr>
              <w:rPr>
                <w:rFonts w:ascii="Cambria" w:hAnsi="Cambria"/>
                <w:color w:val="000000"/>
              </w:rPr>
            </w:pPr>
            <w:r w:rsidRPr="000C6B2A">
              <w:rPr>
                <w:rFonts w:ascii="Cambria" w:hAnsi="Cambria"/>
                <w:color w:val="000000"/>
              </w:rPr>
              <w:t>ems.C.189</w:t>
            </w:r>
          </w:p>
        </w:tc>
        <w:tc>
          <w:tcPr>
            <w:tcW w:w="574" w:type="dxa"/>
            <w:tcBorders>
              <w:top w:val="nil"/>
              <w:left w:val="nil"/>
              <w:bottom w:val="nil"/>
              <w:right w:val="nil"/>
            </w:tcBorders>
            <w:shd w:val="clear" w:color="auto" w:fill="auto"/>
            <w:vAlign w:val="center"/>
            <w:hideMark/>
          </w:tcPr>
          <w:p w14:paraId="3EBDE9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AB21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4293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289F0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6AA6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69330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BDA2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1C542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D62A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2AA6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3C54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187475F" w14:textId="77777777" w:rsidR="00413357" w:rsidRPr="000C6B2A" w:rsidRDefault="00413357" w:rsidP="003C08E1">
            <w:pPr>
              <w:jc w:val="right"/>
              <w:rPr>
                <w:rFonts w:ascii="Cambria" w:hAnsi="Cambria"/>
                <w:color w:val="000000"/>
              </w:rPr>
            </w:pPr>
            <w:r w:rsidRPr="000C6B2A">
              <w:rPr>
                <w:rFonts w:ascii="Cambria" w:hAnsi="Cambria"/>
                <w:color w:val="000000"/>
              </w:rPr>
              <w:t>380.0</w:t>
            </w:r>
          </w:p>
        </w:tc>
        <w:tc>
          <w:tcPr>
            <w:tcW w:w="1201" w:type="dxa"/>
            <w:tcBorders>
              <w:top w:val="nil"/>
              <w:left w:val="nil"/>
              <w:bottom w:val="nil"/>
              <w:right w:val="nil"/>
            </w:tcBorders>
            <w:shd w:val="clear" w:color="auto" w:fill="auto"/>
            <w:vAlign w:val="center"/>
            <w:hideMark/>
          </w:tcPr>
          <w:p w14:paraId="0DC9C88E" w14:textId="77777777" w:rsidR="00413357" w:rsidRPr="000C6B2A" w:rsidRDefault="00413357" w:rsidP="003C08E1">
            <w:pPr>
              <w:jc w:val="right"/>
              <w:rPr>
                <w:rFonts w:ascii="Cambria" w:hAnsi="Cambria"/>
                <w:color w:val="000000"/>
              </w:rPr>
            </w:pPr>
            <w:r w:rsidRPr="000C6B2A">
              <w:rPr>
                <w:rFonts w:ascii="Cambria" w:hAnsi="Cambria"/>
                <w:color w:val="000000"/>
              </w:rPr>
              <w:t>4.29E+04</w:t>
            </w:r>
          </w:p>
        </w:tc>
        <w:tc>
          <w:tcPr>
            <w:tcW w:w="1112" w:type="dxa"/>
            <w:tcBorders>
              <w:top w:val="nil"/>
              <w:left w:val="nil"/>
              <w:bottom w:val="nil"/>
              <w:right w:val="nil"/>
            </w:tcBorders>
            <w:shd w:val="clear" w:color="auto" w:fill="auto"/>
            <w:vAlign w:val="center"/>
            <w:hideMark/>
          </w:tcPr>
          <w:p w14:paraId="111F962D" w14:textId="738CD11F" w:rsidR="00413357" w:rsidRPr="000C6B2A" w:rsidRDefault="00413357" w:rsidP="003C08E1">
            <w:pPr>
              <w:jc w:val="right"/>
              <w:rPr>
                <w:rFonts w:ascii="Cambria" w:hAnsi="Cambria"/>
                <w:color w:val="000000"/>
              </w:rPr>
            </w:pPr>
            <w:r w:rsidRPr="000C6B2A">
              <w:rPr>
                <w:rFonts w:ascii="Cambria" w:hAnsi="Cambria"/>
                <w:color w:val="000000"/>
              </w:rPr>
              <w:t>10</w:t>
            </w:r>
            <w:r w:rsidR="00273222">
              <w:rPr>
                <w:rFonts w:ascii="Cambria" w:hAnsi="Cambria"/>
                <w:color w:val="000000"/>
              </w:rPr>
              <w:t> </w:t>
            </w:r>
            <w:r w:rsidRPr="000C6B2A">
              <w:rPr>
                <w:rFonts w:ascii="Cambria" w:hAnsi="Cambria"/>
                <w:color w:val="000000"/>
              </w:rPr>
              <w:t>190.2</w:t>
            </w:r>
          </w:p>
        </w:tc>
        <w:tc>
          <w:tcPr>
            <w:tcW w:w="809" w:type="dxa"/>
            <w:tcBorders>
              <w:top w:val="nil"/>
              <w:left w:val="nil"/>
              <w:bottom w:val="nil"/>
              <w:right w:val="nil"/>
            </w:tcBorders>
            <w:shd w:val="clear" w:color="auto" w:fill="auto"/>
            <w:vAlign w:val="center"/>
            <w:hideMark/>
          </w:tcPr>
          <w:p w14:paraId="03D104B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AE3FBE2" w14:textId="77777777" w:rsidTr="002B3D7B">
        <w:trPr>
          <w:trHeight w:val="315"/>
        </w:trPr>
        <w:tc>
          <w:tcPr>
            <w:tcW w:w="1835" w:type="dxa"/>
            <w:tcBorders>
              <w:top w:val="nil"/>
              <w:left w:val="nil"/>
              <w:bottom w:val="nil"/>
              <w:right w:val="nil"/>
            </w:tcBorders>
            <w:shd w:val="clear" w:color="auto" w:fill="auto"/>
            <w:vAlign w:val="center"/>
            <w:hideMark/>
          </w:tcPr>
          <w:p w14:paraId="521A0809" w14:textId="77777777" w:rsidR="00413357" w:rsidRPr="000C6B2A" w:rsidRDefault="00413357" w:rsidP="003C08E1">
            <w:pPr>
              <w:rPr>
                <w:rFonts w:ascii="Cambria" w:hAnsi="Cambria"/>
                <w:color w:val="000000"/>
              </w:rPr>
            </w:pPr>
            <w:r w:rsidRPr="000C6B2A">
              <w:rPr>
                <w:rFonts w:ascii="Cambria" w:hAnsi="Cambria"/>
                <w:color w:val="000000"/>
              </w:rPr>
              <w:t>ems.C.190</w:t>
            </w:r>
          </w:p>
        </w:tc>
        <w:tc>
          <w:tcPr>
            <w:tcW w:w="574" w:type="dxa"/>
            <w:tcBorders>
              <w:top w:val="nil"/>
              <w:left w:val="nil"/>
              <w:bottom w:val="nil"/>
              <w:right w:val="nil"/>
            </w:tcBorders>
            <w:shd w:val="clear" w:color="auto" w:fill="auto"/>
            <w:vAlign w:val="center"/>
            <w:hideMark/>
          </w:tcPr>
          <w:p w14:paraId="4BB32B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90B6E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C5DA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524E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AB6C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6511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658F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38F2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AC55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53B8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C816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619AF00" w14:textId="77777777" w:rsidR="00413357" w:rsidRPr="000C6B2A" w:rsidRDefault="00413357" w:rsidP="003C08E1">
            <w:pPr>
              <w:jc w:val="right"/>
              <w:rPr>
                <w:rFonts w:ascii="Cambria" w:hAnsi="Cambria"/>
                <w:color w:val="000000"/>
              </w:rPr>
            </w:pPr>
            <w:r w:rsidRPr="000C6B2A">
              <w:rPr>
                <w:rFonts w:ascii="Cambria" w:hAnsi="Cambria"/>
                <w:color w:val="000000"/>
              </w:rPr>
              <w:t>407.2</w:t>
            </w:r>
          </w:p>
        </w:tc>
        <w:tc>
          <w:tcPr>
            <w:tcW w:w="1201" w:type="dxa"/>
            <w:tcBorders>
              <w:top w:val="nil"/>
              <w:left w:val="nil"/>
              <w:bottom w:val="nil"/>
              <w:right w:val="nil"/>
            </w:tcBorders>
            <w:shd w:val="clear" w:color="auto" w:fill="auto"/>
            <w:vAlign w:val="center"/>
            <w:hideMark/>
          </w:tcPr>
          <w:p w14:paraId="025B84E5" w14:textId="77777777" w:rsidR="00413357" w:rsidRPr="000C6B2A" w:rsidRDefault="00413357" w:rsidP="003C08E1">
            <w:pPr>
              <w:jc w:val="right"/>
              <w:rPr>
                <w:rFonts w:ascii="Cambria" w:hAnsi="Cambria"/>
                <w:color w:val="000000"/>
              </w:rPr>
            </w:pPr>
            <w:r w:rsidRPr="000C6B2A">
              <w:rPr>
                <w:rFonts w:ascii="Cambria" w:hAnsi="Cambria"/>
                <w:color w:val="000000"/>
              </w:rPr>
              <w:t>5.13E+04</w:t>
            </w:r>
          </w:p>
        </w:tc>
        <w:tc>
          <w:tcPr>
            <w:tcW w:w="1112" w:type="dxa"/>
            <w:tcBorders>
              <w:top w:val="nil"/>
              <w:left w:val="nil"/>
              <w:bottom w:val="nil"/>
              <w:right w:val="nil"/>
            </w:tcBorders>
            <w:shd w:val="clear" w:color="auto" w:fill="auto"/>
            <w:vAlign w:val="center"/>
            <w:hideMark/>
          </w:tcPr>
          <w:p w14:paraId="0C05FC44" w14:textId="2BF72705" w:rsidR="00413357" w:rsidRPr="000C6B2A" w:rsidRDefault="00413357" w:rsidP="003C08E1">
            <w:pPr>
              <w:jc w:val="right"/>
              <w:rPr>
                <w:rFonts w:ascii="Cambria" w:hAnsi="Cambria"/>
                <w:color w:val="000000"/>
              </w:rPr>
            </w:pPr>
            <w:r w:rsidRPr="000C6B2A">
              <w:rPr>
                <w:rFonts w:ascii="Cambria" w:hAnsi="Cambria"/>
                <w:color w:val="000000"/>
              </w:rPr>
              <w:t>10</w:t>
            </w:r>
            <w:r w:rsidR="00273222">
              <w:rPr>
                <w:rFonts w:ascii="Cambria" w:hAnsi="Cambria"/>
                <w:color w:val="000000"/>
              </w:rPr>
              <w:t> </w:t>
            </w:r>
            <w:r w:rsidRPr="000C6B2A">
              <w:rPr>
                <w:rFonts w:ascii="Cambria" w:hAnsi="Cambria"/>
                <w:color w:val="000000"/>
              </w:rPr>
              <w:t>806.8</w:t>
            </w:r>
          </w:p>
        </w:tc>
        <w:tc>
          <w:tcPr>
            <w:tcW w:w="809" w:type="dxa"/>
            <w:tcBorders>
              <w:top w:val="nil"/>
              <w:left w:val="nil"/>
              <w:bottom w:val="nil"/>
              <w:right w:val="nil"/>
            </w:tcBorders>
            <w:shd w:val="clear" w:color="auto" w:fill="auto"/>
            <w:vAlign w:val="center"/>
            <w:hideMark/>
          </w:tcPr>
          <w:p w14:paraId="5CAB839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C1DC906" w14:textId="77777777" w:rsidTr="002B3D7B">
        <w:trPr>
          <w:trHeight w:val="315"/>
        </w:trPr>
        <w:tc>
          <w:tcPr>
            <w:tcW w:w="1835" w:type="dxa"/>
            <w:tcBorders>
              <w:top w:val="nil"/>
              <w:left w:val="nil"/>
              <w:bottom w:val="nil"/>
              <w:right w:val="nil"/>
            </w:tcBorders>
            <w:shd w:val="clear" w:color="auto" w:fill="auto"/>
            <w:vAlign w:val="center"/>
            <w:hideMark/>
          </w:tcPr>
          <w:p w14:paraId="5742D4F5" w14:textId="77777777" w:rsidR="00413357" w:rsidRPr="000C6B2A" w:rsidRDefault="00413357" w:rsidP="003C08E1">
            <w:pPr>
              <w:rPr>
                <w:rFonts w:ascii="Cambria" w:hAnsi="Cambria"/>
                <w:color w:val="000000"/>
              </w:rPr>
            </w:pPr>
            <w:r w:rsidRPr="000C6B2A">
              <w:rPr>
                <w:rFonts w:ascii="Cambria" w:hAnsi="Cambria"/>
                <w:color w:val="000000"/>
              </w:rPr>
              <w:t>ems.C.191</w:t>
            </w:r>
          </w:p>
        </w:tc>
        <w:tc>
          <w:tcPr>
            <w:tcW w:w="574" w:type="dxa"/>
            <w:tcBorders>
              <w:top w:val="nil"/>
              <w:left w:val="nil"/>
              <w:bottom w:val="nil"/>
              <w:right w:val="nil"/>
            </w:tcBorders>
            <w:shd w:val="clear" w:color="auto" w:fill="auto"/>
            <w:vAlign w:val="center"/>
            <w:hideMark/>
          </w:tcPr>
          <w:p w14:paraId="39F09C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A787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FFD5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B3E7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D404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C040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7F6C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6426A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2BFC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82DC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4923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3D55738" w14:textId="77777777" w:rsidR="00413357" w:rsidRPr="000C6B2A" w:rsidRDefault="00413357" w:rsidP="003C08E1">
            <w:pPr>
              <w:jc w:val="right"/>
              <w:rPr>
                <w:rFonts w:ascii="Cambria" w:hAnsi="Cambria"/>
                <w:color w:val="000000"/>
              </w:rPr>
            </w:pPr>
            <w:r w:rsidRPr="000C6B2A">
              <w:rPr>
                <w:rFonts w:ascii="Cambria" w:hAnsi="Cambria"/>
                <w:color w:val="000000"/>
              </w:rPr>
              <w:t>395.4</w:t>
            </w:r>
          </w:p>
        </w:tc>
        <w:tc>
          <w:tcPr>
            <w:tcW w:w="1201" w:type="dxa"/>
            <w:tcBorders>
              <w:top w:val="nil"/>
              <w:left w:val="nil"/>
              <w:bottom w:val="nil"/>
              <w:right w:val="nil"/>
            </w:tcBorders>
            <w:shd w:val="clear" w:color="auto" w:fill="auto"/>
            <w:vAlign w:val="center"/>
            <w:hideMark/>
          </w:tcPr>
          <w:p w14:paraId="3A7FDBF5" w14:textId="77777777" w:rsidR="00413357" w:rsidRPr="000C6B2A" w:rsidRDefault="00413357" w:rsidP="003C08E1">
            <w:pPr>
              <w:jc w:val="right"/>
              <w:rPr>
                <w:rFonts w:ascii="Cambria" w:hAnsi="Cambria"/>
                <w:color w:val="000000"/>
              </w:rPr>
            </w:pPr>
            <w:r w:rsidRPr="000C6B2A">
              <w:rPr>
                <w:rFonts w:ascii="Cambria" w:hAnsi="Cambria"/>
                <w:color w:val="000000"/>
              </w:rPr>
              <w:t>5.12E+04</w:t>
            </w:r>
          </w:p>
        </w:tc>
        <w:tc>
          <w:tcPr>
            <w:tcW w:w="1112" w:type="dxa"/>
            <w:tcBorders>
              <w:top w:val="nil"/>
              <w:left w:val="nil"/>
              <w:bottom w:val="nil"/>
              <w:right w:val="nil"/>
            </w:tcBorders>
            <w:shd w:val="clear" w:color="auto" w:fill="auto"/>
            <w:vAlign w:val="center"/>
            <w:hideMark/>
          </w:tcPr>
          <w:p w14:paraId="56260CF6" w14:textId="05F65D20" w:rsidR="00413357" w:rsidRPr="000C6B2A" w:rsidRDefault="00413357" w:rsidP="003C08E1">
            <w:pPr>
              <w:jc w:val="right"/>
              <w:rPr>
                <w:rFonts w:ascii="Cambria" w:hAnsi="Cambria"/>
                <w:color w:val="000000"/>
              </w:rPr>
            </w:pPr>
            <w:r w:rsidRPr="000C6B2A">
              <w:rPr>
                <w:rFonts w:ascii="Cambria" w:hAnsi="Cambria"/>
                <w:color w:val="000000"/>
              </w:rPr>
              <w:t>11</w:t>
            </w:r>
            <w:r w:rsidR="00273222">
              <w:rPr>
                <w:rFonts w:ascii="Cambria" w:hAnsi="Cambria"/>
                <w:color w:val="000000"/>
              </w:rPr>
              <w:t> </w:t>
            </w:r>
            <w:r w:rsidRPr="000C6B2A">
              <w:rPr>
                <w:rFonts w:ascii="Cambria" w:hAnsi="Cambria"/>
                <w:color w:val="000000"/>
              </w:rPr>
              <w:t>372.3</w:t>
            </w:r>
          </w:p>
        </w:tc>
        <w:tc>
          <w:tcPr>
            <w:tcW w:w="809" w:type="dxa"/>
            <w:tcBorders>
              <w:top w:val="nil"/>
              <w:left w:val="nil"/>
              <w:bottom w:val="nil"/>
              <w:right w:val="nil"/>
            </w:tcBorders>
            <w:shd w:val="clear" w:color="auto" w:fill="auto"/>
            <w:vAlign w:val="center"/>
            <w:hideMark/>
          </w:tcPr>
          <w:p w14:paraId="0CCC13B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D749158" w14:textId="77777777" w:rsidTr="002B3D7B">
        <w:trPr>
          <w:trHeight w:val="315"/>
        </w:trPr>
        <w:tc>
          <w:tcPr>
            <w:tcW w:w="1835" w:type="dxa"/>
            <w:tcBorders>
              <w:top w:val="nil"/>
              <w:left w:val="nil"/>
              <w:bottom w:val="nil"/>
              <w:right w:val="nil"/>
            </w:tcBorders>
            <w:shd w:val="clear" w:color="auto" w:fill="auto"/>
            <w:vAlign w:val="center"/>
            <w:hideMark/>
          </w:tcPr>
          <w:p w14:paraId="6DB5A7B8" w14:textId="77777777" w:rsidR="00413357" w:rsidRPr="000C6B2A" w:rsidRDefault="00413357" w:rsidP="003C08E1">
            <w:pPr>
              <w:rPr>
                <w:rFonts w:ascii="Cambria" w:hAnsi="Cambria"/>
                <w:color w:val="000000"/>
              </w:rPr>
            </w:pPr>
            <w:r w:rsidRPr="000C6B2A">
              <w:rPr>
                <w:rFonts w:ascii="Cambria" w:hAnsi="Cambria"/>
                <w:color w:val="000000"/>
              </w:rPr>
              <w:t>ems.C.192</w:t>
            </w:r>
          </w:p>
        </w:tc>
        <w:tc>
          <w:tcPr>
            <w:tcW w:w="574" w:type="dxa"/>
            <w:tcBorders>
              <w:top w:val="nil"/>
              <w:left w:val="nil"/>
              <w:bottom w:val="nil"/>
              <w:right w:val="nil"/>
            </w:tcBorders>
            <w:shd w:val="clear" w:color="auto" w:fill="auto"/>
            <w:vAlign w:val="center"/>
            <w:hideMark/>
          </w:tcPr>
          <w:p w14:paraId="6CF035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3033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395D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BF83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1B90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7C00E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3BDF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ECEC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437F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75C4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EEEB54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6AC87F5" w14:textId="77777777" w:rsidR="00413357" w:rsidRPr="000C6B2A" w:rsidRDefault="00413357" w:rsidP="003C08E1">
            <w:pPr>
              <w:jc w:val="right"/>
              <w:rPr>
                <w:rFonts w:ascii="Cambria" w:hAnsi="Cambria"/>
                <w:color w:val="000000"/>
              </w:rPr>
            </w:pPr>
            <w:r w:rsidRPr="000C6B2A">
              <w:rPr>
                <w:rFonts w:ascii="Cambria" w:hAnsi="Cambria"/>
                <w:color w:val="000000"/>
              </w:rPr>
              <w:t>358.5</w:t>
            </w:r>
          </w:p>
        </w:tc>
        <w:tc>
          <w:tcPr>
            <w:tcW w:w="1201" w:type="dxa"/>
            <w:tcBorders>
              <w:top w:val="nil"/>
              <w:left w:val="nil"/>
              <w:bottom w:val="nil"/>
              <w:right w:val="nil"/>
            </w:tcBorders>
            <w:shd w:val="clear" w:color="auto" w:fill="auto"/>
            <w:vAlign w:val="center"/>
            <w:hideMark/>
          </w:tcPr>
          <w:p w14:paraId="13E899D3" w14:textId="77777777" w:rsidR="00413357" w:rsidRPr="000C6B2A" w:rsidRDefault="00413357" w:rsidP="003C08E1">
            <w:pPr>
              <w:jc w:val="right"/>
              <w:rPr>
                <w:rFonts w:ascii="Cambria" w:hAnsi="Cambria"/>
                <w:color w:val="000000"/>
              </w:rPr>
            </w:pPr>
            <w:r w:rsidRPr="000C6B2A">
              <w:rPr>
                <w:rFonts w:ascii="Cambria" w:hAnsi="Cambria"/>
                <w:color w:val="000000"/>
              </w:rPr>
              <w:t>1.95E+05</w:t>
            </w:r>
          </w:p>
        </w:tc>
        <w:tc>
          <w:tcPr>
            <w:tcW w:w="1112" w:type="dxa"/>
            <w:tcBorders>
              <w:top w:val="nil"/>
              <w:left w:val="nil"/>
              <w:bottom w:val="nil"/>
              <w:right w:val="nil"/>
            </w:tcBorders>
            <w:shd w:val="clear" w:color="auto" w:fill="auto"/>
            <w:vAlign w:val="center"/>
            <w:hideMark/>
          </w:tcPr>
          <w:p w14:paraId="5D61E2A2" w14:textId="77777777" w:rsidR="00413357" w:rsidRPr="000C6B2A" w:rsidRDefault="00413357" w:rsidP="003C08E1">
            <w:pPr>
              <w:jc w:val="right"/>
              <w:rPr>
                <w:rFonts w:ascii="Cambria" w:hAnsi="Cambria"/>
                <w:color w:val="000000"/>
              </w:rPr>
            </w:pPr>
            <w:r w:rsidRPr="000C6B2A">
              <w:rPr>
                <w:rFonts w:ascii="Cambria" w:hAnsi="Cambria"/>
                <w:color w:val="000000"/>
              </w:rPr>
              <w:t>295.7</w:t>
            </w:r>
          </w:p>
        </w:tc>
        <w:tc>
          <w:tcPr>
            <w:tcW w:w="809" w:type="dxa"/>
            <w:tcBorders>
              <w:top w:val="nil"/>
              <w:left w:val="nil"/>
              <w:bottom w:val="nil"/>
              <w:right w:val="nil"/>
            </w:tcBorders>
            <w:shd w:val="clear" w:color="auto" w:fill="auto"/>
            <w:vAlign w:val="center"/>
            <w:hideMark/>
          </w:tcPr>
          <w:p w14:paraId="0F40366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CEF200D" w14:textId="77777777" w:rsidTr="002B3D7B">
        <w:trPr>
          <w:trHeight w:val="315"/>
        </w:trPr>
        <w:tc>
          <w:tcPr>
            <w:tcW w:w="1835" w:type="dxa"/>
            <w:tcBorders>
              <w:top w:val="nil"/>
              <w:left w:val="nil"/>
              <w:bottom w:val="nil"/>
              <w:right w:val="nil"/>
            </w:tcBorders>
            <w:shd w:val="clear" w:color="auto" w:fill="auto"/>
            <w:vAlign w:val="center"/>
            <w:hideMark/>
          </w:tcPr>
          <w:p w14:paraId="6BF8BB14" w14:textId="77777777" w:rsidR="00413357" w:rsidRPr="000C6B2A" w:rsidRDefault="00413357" w:rsidP="003C08E1">
            <w:pPr>
              <w:rPr>
                <w:rFonts w:ascii="Cambria" w:hAnsi="Cambria"/>
                <w:color w:val="000000"/>
              </w:rPr>
            </w:pPr>
            <w:r w:rsidRPr="000C6B2A">
              <w:rPr>
                <w:rFonts w:ascii="Cambria" w:hAnsi="Cambria"/>
                <w:color w:val="000000"/>
              </w:rPr>
              <w:t>ems.C.193</w:t>
            </w:r>
          </w:p>
        </w:tc>
        <w:tc>
          <w:tcPr>
            <w:tcW w:w="574" w:type="dxa"/>
            <w:tcBorders>
              <w:top w:val="nil"/>
              <w:left w:val="nil"/>
              <w:bottom w:val="nil"/>
              <w:right w:val="nil"/>
            </w:tcBorders>
            <w:shd w:val="clear" w:color="auto" w:fill="auto"/>
            <w:vAlign w:val="center"/>
            <w:hideMark/>
          </w:tcPr>
          <w:p w14:paraId="402DCD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317C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78411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65349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AA06C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6FB2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324D0E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66F4F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3FB3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E090E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234C1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82C4489" w14:textId="77777777" w:rsidR="00413357" w:rsidRPr="000C6B2A" w:rsidRDefault="00413357" w:rsidP="003C08E1">
            <w:pPr>
              <w:jc w:val="right"/>
              <w:rPr>
                <w:rFonts w:ascii="Cambria" w:hAnsi="Cambria"/>
                <w:color w:val="000000"/>
              </w:rPr>
            </w:pPr>
            <w:r w:rsidRPr="000C6B2A">
              <w:rPr>
                <w:rFonts w:ascii="Cambria" w:hAnsi="Cambria"/>
                <w:color w:val="000000"/>
              </w:rPr>
              <w:t>352.7</w:t>
            </w:r>
          </w:p>
        </w:tc>
        <w:tc>
          <w:tcPr>
            <w:tcW w:w="1201" w:type="dxa"/>
            <w:tcBorders>
              <w:top w:val="nil"/>
              <w:left w:val="nil"/>
              <w:bottom w:val="nil"/>
              <w:right w:val="nil"/>
            </w:tcBorders>
            <w:shd w:val="clear" w:color="auto" w:fill="auto"/>
            <w:vAlign w:val="center"/>
            <w:hideMark/>
          </w:tcPr>
          <w:p w14:paraId="154E1E9A" w14:textId="77777777" w:rsidR="00413357" w:rsidRPr="000C6B2A" w:rsidRDefault="00413357" w:rsidP="003C08E1">
            <w:pPr>
              <w:jc w:val="right"/>
              <w:rPr>
                <w:rFonts w:ascii="Cambria" w:hAnsi="Cambria"/>
                <w:color w:val="000000"/>
              </w:rPr>
            </w:pPr>
            <w:r w:rsidRPr="000C6B2A">
              <w:rPr>
                <w:rFonts w:ascii="Cambria" w:hAnsi="Cambria"/>
                <w:color w:val="000000"/>
              </w:rPr>
              <w:t>2.31E+05</w:t>
            </w:r>
          </w:p>
        </w:tc>
        <w:tc>
          <w:tcPr>
            <w:tcW w:w="1112" w:type="dxa"/>
            <w:tcBorders>
              <w:top w:val="nil"/>
              <w:left w:val="nil"/>
              <w:bottom w:val="nil"/>
              <w:right w:val="nil"/>
            </w:tcBorders>
            <w:shd w:val="clear" w:color="auto" w:fill="auto"/>
            <w:vAlign w:val="center"/>
            <w:hideMark/>
          </w:tcPr>
          <w:p w14:paraId="70F8C3D2" w14:textId="77777777" w:rsidR="00413357" w:rsidRPr="000C6B2A" w:rsidRDefault="00413357" w:rsidP="003C08E1">
            <w:pPr>
              <w:jc w:val="right"/>
              <w:rPr>
                <w:rFonts w:ascii="Cambria" w:hAnsi="Cambria"/>
                <w:color w:val="000000"/>
              </w:rPr>
            </w:pPr>
            <w:r w:rsidRPr="000C6B2A">
              <w:rPr>
                <w:rFonts w:ascii="Cambria" w:hAnsi="Cambria"/>
                <w:color w:val="000000"/>
              </w:rPr>
              <w:t>285.5</w:t>
            </w:r>
          </w:p>
        </w:tc>
        <w:tc>
          <w:tcPr>
            <w:tcW w:w="809" w:type="dxa"/>
            <w:tcBorders>
              <w:top w:val="nil"/>
              <w:left w:val="nil"/>
              <w:bottom w:val="nil"/>
              <w:right w:val="nil"/>
            </w:tcBorders>
            <w:shd w:val="clear" w:color="auto" w:fill="auto"/>
            <w:vAlign w:val="center"/>
            <w:hideMark/>
          </w:tcPr>
          <w:p w14:paraId="127D533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63B487C" w14:textId="77777777" w:rsidTr="002B3D7B">
        <w:trPr>
          <w:trHeight w:val="315"/>
        </w:trPr>
        <w:tc>
          <w:tcPr>
            <w:tcW w:w="1835" w:type="dxa"/>
            <w:tcBorders>
              <w:top w:val="nil"/>
              <w:left w:val="nil"/>
              <w:bottom w:val="nil"/>
              <w:right w:val="nil"/>
            </w:tcBorders>
            <w:shd w:val="clear" w:color="auto" w:fill="auto"/>
            <w:vAlign w:val="center"/>
            <w:hideMark/>
          </w:tcPr>
          <w:p w14:paraId="2CAD8B35" w14:textId="77777777" w:rsidR="00413357" w:rsidRPr="000C6B2A" w:rsidRDefault="00413357" w:rsidP="003C08E1">
            <w:pPr>
              <w:rPr>
                <w:rFonts w:ascii="Cambria" w:hAnsi="Cambria"/>
                <w:color w:val="000000"/>
              </w:rPr>
            </w:pPr>
            <w:r w:rsidRPr="000C6B2A">
              <w:rPr>
                <w:rFonts w:ascii="Cambria" w:hAnsi="Cambria"/>
                <w:color w:val="000000"/>
              </w:rPr>
              <w:t>ems.C.194</w:t>
            </w:r>
          </w:p>
        </w:tc>
        <w:tc>
          <w:tcPr>
            <w:tcW w:w="574" w:type="dxa"/>
            <w:tcBorders>
              <w:top w:val="nil"/>
              <w:left w:val="nil"/>
              <w:bottom w:val="nil"/>
              <w:right w:val="nil"/>
            </w:tcBorders>
            <w:shd w:val="clear" w:color="auto" w:fill="auto"/>
            <w:vAlign w:val="center"/>
            <w:hideMark/>
          </w:tcPr>
          <w:p w14:paraId="18C24D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14473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FCFD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8FF6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E6FA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350B6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0021A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D185A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001C8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6F75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FE0B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A196B50" w14:textId="77777777" w:rsidR="00413357" w:rsidRPr="000C6B2A" w:rsidRDefault="00413357" w:rsidP="003C08E1">
            <w:pPr>
              <w:jc w:val="right"/>
              <w:rPr>
                <w:rFonts w:ascii="Cambria" w:hAnsi="Cambria"/>
                <w:color w:val="000000"/>
              </w:rPr>
            </w:pPr>
            <w:r w:rsidRPr="000C6B2A">
              <w:rPr>
                <w:rFonts w:ascii="Cambria" w:hAnsi="Cambria"/>
                <w:color w:val="000000"/>
              </w:rPr>
              <w:t>453.0</w:t>
            </w:r>
          </w:p>
        </w:tc>
        <w:tc>
          <w:tcPr>
            <w:tcW w:w="1201" w:type="dxa"/>
            <w:tcBorders>
              <w:top w:val="nil"/>
              <w:left w:val="nil"/>
              <w:bottom w:val="nil"/>
              <w:right w:val="nil"/>
            </w:tcBorders>
            <w:shd w:val="clear" w:color="auto" w:fill="auto"/>
            <w:vAlign w:val="center"/>
            <w:hideMark/>
          </w:tcPr>
          <w:p w14:paraId="0C3689A0" w14:textId="77777777" w:rsidR="00413357" w:rsidRPr="000C6B2A" w:rsidRDefault="00413357" w:rsidP="003C08E1">
            <w:pPr>
              <w:jc w:val="right"/>
              <w:rPr>
                <w:rFonts w:ascii="Cambria" w:hAnsi="Cambria"/>
                <w:color w:val="000000"/>
              </w:rPr>
            </w:pPr>
            <w:r w:rsidRPr="000C6B2A">
              <w:rPr>
                <w:rFonts w:ascii="Cambria" w:hAnsi="Cambria"/>
                <w:color w:val="000000"/>
              </w:rPr>
              <w:t>2.42E+05</w:t>
            </w:r>
          </w:p>
        </w:tc>
        <w:tc>
          <w:tcPr>
            <w:tcW w:w="1112" w:type="dxa"/>
            <w:tcBorders>
              <w:top w:val="nil"/>
              <w:left w:val="nil"/>
              <w:bottom w:val="nil"/>
              <w:right w:val="nil"/>
            </w:tcBorders>
            <w:shd w:val="clear" w:color="auto" w:fill="auto"/>
            <w:vAlign w:val="center"/>
            <w:hideMark/>
          </w:tcPr>
          <w:p w14:paraId="234A7404" w14:textId="77777777" w:rsidR="00413357" w:rsidRPr="000C6B2A" w:rsidRDefault="00413357" w:rsidP="003C08E1">
            <w:pPr>
              <w:jc w:val="right"/>
              <w:rPr>
                <w:rFonts w:ascii="Cambria" w:hAnsi="Cambria"/>
                <w:color w:val="000000"/>
              </w:rPr>
            </w:pPr>
            <w:r w:rsidRPr="000C6B2A">
              <w:rPr>
                <w:rFonts w:ascii="Cambria" w:hAnsi="Cambria"/>
                <w:color w:val="000000"/>
              </w:rPr>
              <w:t>284.4</w:t>
            </w:r>
          </w:p>
        </w:tc>
        <w:tc>
          <w:tcPr>
            <w:tcW w:w="809" w:type="dxa"/>
            <w:tcBorders>
              <w:top w:val="nil"/>
              <w:left w:val="nil"/>
              <w:bottom w:val="nil"/>
              <w:right w:val="nil"/>
            </w:tcBorders>
            <w:shd w:val="clear" w:color="auto" w:fill="auto"/>
            <w:vAlign w:val="center"/>
            <w:hideMark/>
          </w:tcPr>
          <w:p w14:paraId="7A51912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ECD1329" w14:textId="77777777" w:rsidTr="002B3D7B">
        <w:trPr>
          <w:trHeight w:val="315"/>
        </w:trPr>
        <w:tc>
          <w:tcPr>
            <w:tcW w:w="1835" w:type="dxa"/>
            <w:tcBorders>
              <w:top w:val="nil"/>
              <w:left w:val="nil"/>
              <w:bottom w:val="nil"/>
              <w:right w:val="nil"/>
            </w:tcBorders>
            <w:shd w:val="clear" w:color="auto" w:fill="auto"/>
            <w:vAlign w:val="center"/>
            <w:hideMark/>
          </w:tcPr>
          <w:p w14:paraId="4B588E7E" w14:textId="77777777" w:rsidR="00413357" w:rsidRPr="000C6B2A" w:rsidRDefault="00413357" w:rsidP="003C08E1">
            <w:pPr>
              <w:rPr>
                <w:rFonts w:ascii="Cambria" w:hAnsi="Cambria"/>
                <w:color w:val="000000"/>
              </w:rPr>
            </w:pPr>
            <w:r w:rsidRPr="000C6B2A">
              <w:rPr>
                <w:rFonts w:ascii="Cambria" w:hAnsi="Cambria"/>
                <w:color w:val="000000"/>
              </w:rPr>
              <w:t>ems.C.195</w:t>
            </w:r>
          </w:p>
        </w:tc>
        <w:tc>
          <w:tcPr>
            <w:tcW w:w="574" w:type="dxa"/>
            <w:tcBorders>
              <w:top w:val="nil"/>
              <w:left w:val="nil"/>
              <w:bottom w:val="nil"/>
              <w:right w:val="nil"/>
            </w:tcBorders>
            <w:shd w:val="clear" w:color="auto" w:fill="auto"/>
            <w:vAlign w:val="center"/>
            <w:hideMark/>
          </w:tcPr>
          <w:p w14:paraId="1F5F62A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748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7F6F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7DE99B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BB13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ED23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6EB3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5E47B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6CB4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5238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58DDD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F43801C" w14:textId="77777777" w:rsidR="00413357" w:rsidRPr="000C6B2A" w:rsidRDefault="00413357" w:rsidP="003C08E1">
            <w:pPr>
              <w:jc w:val="right"/>
              <w:rPr>
                <w:rFonts w:ascii="Cambria" w:hAnsi="Cambria"/>
                <w:color w:val="000000"/>
              </w:rPr>
            </w:pPr>
            <w:r w:rsidRPr="000C6B2A">
              <w:rPr>
                <w:rFonts w:ascii="Cambria" w:hAnsi="Cambria"/>
                <w:color w:val="000000"/>
              </w:rPr>
              <w:t>390.0</w:t>
            </w:r>
          </w:p>
        </w:tc>
        <w:tc>
          <w:tcPr>
            <w:tcW w:w="1201" w:type="dxa"/>
            <w:tcBorders>
              <w:top w:val="nil"/>
              <w:left w:val="nil"/>
              <w:bottom w:val="nil"/>
              <w:right w:val="nil"/>
            </w:tcBorders>
            <w:shd w:val="clear" w:color="auto" w:fill="auto"/>
            <w:vAlign w:val="center"/>
            <w:hideMark/>
          </w:tcPr>
          <w:p w14:paraId="6B968770" w14:textId="77777777" w:rsidR="00413357" w:rsidRPr="000C6B2A" w:rsidRDefault="00413357" w:rsidP="003C08E1">
            <w:pPr>
              <w:jc w:val="right"/>
              <w:rPr>
                <w:rFonts w:ascii="Cambria" w:hAnsi="Cambria"/>
                <w:color w:val="000000"/>
              </w:rPr>
            </w:pPr>
            <w:r w:rsidRPr="000C6B2A">
              <w:rPr>
                <w:rFonts w:ascii="Cambria" w:hAnsi="Cambria"/>
                <w:color w:val="000000"/>
              </w:rPr>
              <w:t>2.12E+05</w:t>
            </w:r>
          </w:p>
        </w:tc>
        <w:tc>
          <w:tcPr>
            <w:tcW w:w="1112" w:type="dxa"/>
            <w:tcBorders>
              <w:top w:val="nil"/>
              <w:left w:val="nil"/>
              <w:bottom w:val="nil"/>
              <w:right w:val="nil"/>
            </w:tcBorders>
            <w:shd w:val="clear" w:color="auto" w:fill="auto"/>
            <w:vAlign w:val="center"/>
            <w:hideMark/>
          </w:tcPr>
          <w:p w14:paraId="08D6C8A7" w14:textId="77777777" w:rsidR="00413357" w:rsidRPr="000C6B2A" w:rsidRDefault="00413357" w:rsidP="003C08E1">
            <w:pPr>
              <w:jc w:val="right"/>
              <w:rPr>
                <w:rFonts w:ascii="Cambria" w:hAnsi="Cambria"/>
                <w:color w:val="000000"/>
              </w:rPr>
            </w:pPr>
            <w:r w:rsidRPr="000C6B2A">
              <w:rPr>
                <w:rFonts w:ascii="Cambria" w:hAnsi="Cambria"/>
                <w:color w:val="000000"/>
              </w:rPr>
              <w:t>282.3</w:t>
            </w:r>
          </w:p>
        </w:tc>
        <w:tc>
          <w:tcPr>
            <w:tcW w:w="809" w:type="dxa"/>
            <w:tcBorders>
              <w:top w:val="nil"/>
              <w:left w:val="nil"/>
              <w:bottom w:val="nil"/>
              <w:right w:val="nil"/>
            </w:tcBorders>
            <w:shd w:val="clear" w:color="auto" w:fill="auto"/>
            <w:vAlign w:val="center"/>
            <w:hideMark/>
          </w:tcPr>
          <w:p w14:paraId="32DC76F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5947A65" w14:textId="77777777" w:rsidTr="002B3D7B">
        <w:trPr>
          <w:trHeight w:val="315"/>
        </w:trPr>
        <w:tc>
          <w:tcPr>
            <w:tcW w:w="1835" w:type="dxa"/>
            <w:tcBorders>
              <w:top w:val="nil"/>
              <w:left w:val="nil"/>
              <w:bottom w:val="nil"/>
              <w:right w:val="nil"/>
            </w:tcBorders>
            <w:shd w:val="clear" w:color="auto" w:fill="auto"/>
            <w:vAlign w:val="center"/>
            <w:hideMark/>
          </w:tcPr>
          <w:p w14:paraId="2C64EA88" w14:textId="77777777" w:rsidR="00413357" w:rsidRPr="000C6B2A" w:rsidRDefault="00413357" w:rsidP="003C08E1">
            <w:pPr>
              <w:rPr>
                <w:rFonts w:ascii="Cambria" w:hAnsi="Cambria"/>
                <w:color w:val="000000"/>
              </w:rPr>
            </w:pPr>
            <w:r w:rsidRPr="000C6B2A">
              <w:rPr>
                <w:rFonts w:ascii="Cambria" w:hAnsi="Cambria"/>
                <w:color w:val="000000"/>
              </w:rPr>
              <w:t>ems.C.196</w:t>
            </w:r>
          </w:p>
        </w:tc>
        <w:tc>
          <w:tcPr>
            <w:tcW w:w="574" w:type="dxa"/>
            <w:tcBorders>
              <w:top w:val="nil"/>
              <w:left w:val="nil"/>
              <w:bottom w:val="nil"/>
              <w:right w:val="nil"/>
            </w:tcBorders>
            <w:shd w:val="clear" w:color="auto" w:fill="auto"/>
            <w:vAlign w:val="center"/>
            <w:hideMark/>
          </w:tcPr>
          <w:p w14:paraId="368626B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87327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A8A5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D858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D36E1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C32417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0744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EB52B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D13F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8D395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DD8F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2E38DF5" w14:textId="77777777" w:rsidR="00413357" w:rsidRPr="000C6B2A" w:rsidRDefault="00413357" w:rsidP="003C08E1">
            <w:pPr>
              <w:jc w:val="right"/>
              <w:rPr>
                <w:rFonts w:ascii="Cambria" w:hAnsi="Cambria"/>
                <w:color w:val="000000"/>
              </w:rPr>
            </w:pPr>
            <w:r w:rsidRPr="000C6B2A">
              <w:rPr>
                <w:rFonts w:ascii="Cambria" w:hAnsi="Cambria"/>
                <w:color w:val="000000"/>
              </w:rPr>
              <w:t>565.9</w:t>
            </w:r>
          </w:p>
        </w:tc>
        <w:tc>
          <w:tcPr>
            <w:tcW w:w="1201" w:type="dxa"/>
            <w:tcBorders>
              <w:top w:val="nil"/>
              <w:left w:val="nil"/>
              <w:bottom w:val="nil"/>
              <w:right w:val="nil"/>
            </w:tcBorders>
            <w:shd w:val="clear" w:color="auto" w:fill="auto"/>
            <w:vAlign w:val="center"/>
            <w:hideMark/>
          </w:tcPr>
          <w:p w14:paraId="1EC9D708" w14:textId="77777777" w:rsidR="00413357" w:rsidRPr="000C6B2A" w:rsidRDefault="00413357" w:rsidP="003C08E1">
            <w:pPr>
              <w:jc w:val="right"/>
              <w:rPr>
                <w:rFonts w:ascii="Cambria" w:hAnsi="Cambria"/>
                <w:color w:val="000000"/>
              </w:rPr>
            </w:pPr>
            <w:r w:rsidRPr="000C6B2A">
              <w:rPr>
                <w:rFonts w:ascii="Cambria" w:hAnsi="Cambria"/>
                <w:color w:val="000000"/>
              </w:rPr>
              <w:t>1.09E+05</w:t>
            </w:r>
          </w:p>
        </w:tc>
        <w:tc>
          <w:tcPr>
            <w:tcW w:w="1112" w:type="dxa"/>
            <w:tcBorders>
              <w:top w:val="nil"/>
              <w:left w:val="nil"/>
              <w:bottom w:val="nil"/>
              <w:right w:val="nil"/>
            </w:tcBorders>
            <w:shd w:val="clear" w:color="auto" w:fill="auto"/>
            <w:vAlign w:val="center"/>
            <w:hideMark/>
          </w:tcPr>
          <w:p w14:paraId="404B1E74" w14:textId="77777777" w:rsidR="00413357" w:rsidRPr="000C6B2A" w:rsidRDefault="00413357" w:rsidP="003C08E1">
            <w:pPr>
              <w:jc w:val="right"/>
              <w:rPr>
                <w:rFonts w:ascii="Cambria" w:hAnsi="Cambria"/>
                <w:color w:val="000000"/>
              </w:rPr>
            </w:pPr>
            <w:r w:rsidRPr="000C6B2A">
              <w:rPr>
                <w:rFonts w:ascii="Cambria" w:hAnsi="Cambria"/>
                <w:color w:val="000000"/>
              </w:rPr>
              <w:t>271.9</w:t>
            </w:r>
          </w:p>
        </w:tc>
        <w:tc>
          <w:tcPr>
            <w:tcW w:w="809" w:type="dxa"/>
            <w:tcBorders>
              <w:top w:val="nil"/>
              <w:left w:val="nil"/>
              <w:bottom w:val="nil"/>
              <w:right w:val="nil"/>
            </w:tcBorders>
            <w:shd w:val="clear" w:color="auto" w:fill="auto"/>
            <w:vAlign w:val="center"/>
            <w:hideMark/>
          </w:tcPr>
          <w:p w14:paraId="1CDC2C1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E083B09" w14:textId="77777777" w:rsidTr="002B3D7B">
        <w:trPr>
          <w:trHeight w:val="315"/>
        </w:trPr>
        <w:tc>
          <w:tcPr>
            <w:tcW w:w="1835" w:type="dxa"/>
            <w:tcBorders>
              <w:top w:val="nil"/>
              <w:left w:val="nil"/>
              <w:bottom w:val="nil"/>
              <w:right w:val="nil"/>
            </w:tcBorders>
            <w:shd w:val="clear" w:color="auto" w:fill="auto"/>
            <w:vAlign w:val="center"/>
            <w:hideMark/>
          </w:tcPr>
          <w:p w14:paraId="6C28612F" w14:textId="77777777" w:rsidR="00413357" w:rsidRPr="000C6B2A" w:rsidRDefault="00413357" w:rsidP="003C08E1">
            <w:pPr>
              <w:rPr>
                <w:rFonts w:ascii="Cambria" w:hAnsi="Cambria"/>
                <w:color w:val="000000"/>
              </w:rPr>
            </w:pPr>
            <w:r w:rsidRPr="000C6B2A">
              <w:rPr>
                <w:rFonts w:ascii="Cambria" w:hAnsi="Cambria"/>
                <w:color w:val="000000"/>
              </w:rPr>
              <w:t>ems.C.197</w:t>
            </w:r>
          </w:p>
        </w:tc>
        <w:tc>
          <w:tcPr>
            <w:tcW w:w="574" w:type="dxa"/>
            <w:tcBorders>
              <w:top w:val="nil"/>
              <w:left w:val="nil"/>
              <w:bottom w:val="nil"/>
              <w:right w:val="nil"/>
            </w:tcBorders>
            <w:shd w:val="clear" w:color="auto" w:fill="auto"/>
            <w:vAlign w:val="center"/>
            <w:hideMark/>
          </w:tcPr>
          <w:p w14:paraId="642548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699C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A5E69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8D088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8BECD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608F15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200B6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8620BA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465664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116F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F0A80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F6AAC11" w14:textId="77777777" w:rsidR="00413357" w:rsidRPr="000C6B2A" w:rsidRDefault="00413357" w:rsidP="003C08E1">
            <w:pPr>
              <w:jc w:val="right"/>
              <w:rPr>
                <w:rFonts w:ascii="Cambria" w:hAnsi="Cambria"/>
                <w:color w:val="000000"/>
              </w:rPr>
            </w:pPr>
            <w:r w:rsidRPr="000C6B2A">
              <w:rPr>
                <w:rFonts w:ascii="Cambria" w:hAnsi="Cambria"/>
                <w:color w:val="000000"/>
              </w:rPr>
              <w:t>575.1</w:t>
            </w:r>
          </w:p>
        </w:tc>
        <w:tc>
          <w:tcPr>
            <w:tcW w:w="1201" w:type="dxa"/>
            <w:tcBorders>
              <w:top w:val="nil"/>
              <w:left w:val="nil"/>
              <w:bottom w:val="nil"/>
              <w:right w:val="nil"/>
            </w:tcBorders>
            <w:shd w:val="clear" w:color="auto" w:fill="auto"/>
            <w:vAlign w:val="center"/>
            <w:hideMark/>
          </w:tcPr>
          <w:p w14:paraId="3A5809BA" w14:textId="77777777" w:rsidR="00413357" w:rsidRPr="000C6B2A" w:rsidRDefault="00413357" w:rsidP="003C08E1">
            <w:pPr>
              <w:jc w:val="right"/>
              <w:rPr>
                <w:rFonts w:ascii="Cambria" w:hAnsi="Cambria"/>
                <w:color w:val="000000"/>
              </w:rPr>
            </w:pPr>
            <w:r w:rsidRPr="000C6B2A">
              <w:rPr>
                <w:rFonts w:ascii="Cambria" w:hAnsi="Cambria"/>
                <w:color w:val="000000"/>
              </w:rPr>
              <w:t>1.44E+05</w:t>
            </w:r>
          </w:p>
        </w:tc>
        <w:tc>
          <w:tcPr>
            <w:tcW w:w="1112" w:type="dxa"/>
            <w:tcBorders>
              <w:top w:val="nil"/>
              <w:left w:val="nil"/>
              <w:bottom w:val="nil"/>
              <w:right w:val="nil"/>
            </w:tcBorders>
            <w:shd w:val="clear" w:color="auto" w:fill="auto"/>
            <w:vAlign w:val="center"/>
            <w:hideMark/>
          </w:tcPr>
          <w:p w14:paraId="5E7A00A8" w14:textId="77777777" w:rsidR="00413357" w:rsidRPr="000C6B2A" w:rsidRDefault="00413357" w:rsidP="003C08E1">
            <w:pPr>
              <w:jc w:val="right"/>
              <w:rPr>
                <w:rFonts w:ascii="Cambria" w:hAnsi="Cambria"/>
                <w:color w:val="000000"/>
              </w:rPr>
            </w:pPr>
            <w:r w:rsidRPr="000C6B2A">
              <w:rPr>
                <w:rFonts w:ascii="Cambria" w:hAnsi="Cambria"/>
                <w:color w:val="000000"/>
              </w:rPr>
              <w:t>270.7</w:t>
            </w:r>
          </w:p>
        </w:tc>
        <w:tc>
          <w:tcPr>
            <w:tcW w:w="809" w:type="dxa"/>
            <w:tcBorders>
              <w:top w:val="nil"/>
              <w:left w:val="nil"/>
              <w:bottom w:val="nil"/>
              <w:right w:val="nil"/>
            </w:tcBorders>
            <w:shd w:val="clear" w:color="auto" w:fill="auto"/>
            <w:vAlign w:val="center"/>
            <w:hideMark/>
          </w:tcPr>
          <w:p w14:paraId="09780FF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17B0ACF" w14:textId="77777777" w:rsidTr="002B3D7B">
        <w:trPr>
          <w:trHeight w:val="315"/>
        </w:trPr>
        <w:tc>
          <w:tcPr>
            <w:tcW w:w="1835" w:type="dxa"/>
            <w:tcBorders>
              <w:top w:val="nil"/>
              <w:left w:val="nil"/>
              <w:bottom w:val="nil"/>
              <w:right w:val="nil"/>
            </w:tcBorders>
            <w:shd w:val="clear" w:color="auto" w:fill="auto"/>
            <w:vAlign w:val="center"/>
            <w:hideMark/>
          </w:tcPr>
          <w:p w14:paraId="7CCDA1BB" w14:textId="77777777" w:rsidR="00413357" w:rsidRPr="000C6B2A" w:rsidRDefault="00413357" w:rsidP="003C08E1">
            <w:pPr>
              <w:rPr>
                <w:rFonts w:ascii="Cambria" w:hAnsi="Cambria"/>
                <w:color w:val="000000"/>
              </w:rPr>
            </w:pPr>
            <w:r w:rsidRPr="000C6B2A">
              <w:rPr>
                <w:rFonts w:ascii="Cambria" w:hAnsi="Cambria"/>
                <w:color w:val="000000"/>
              </w:rPr>
              <w:t>ems.C.198</w:t>
            </w:r>
          </w:p>
        </w:tc>
        <w:tc>
          <w:tcPr>
            <w:tcW w:w="574" w:type="dxa"/>
            <w:tcBorders>
              <w:top w:val="nil"/>
              <w:left w:val="nil"/>
              <w:bottom w:val="nil"/>
              <w:right w:val="nil"/>
            </w:tcBorders>
            <w:shd w:val="clear" w:color="auto" w:fill="auto"/>
            <w:vAlign w:val="center"/>
            <w:hideMark/>
          </w:tcPr>
          <w:p w14:paraId="77C27E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7B6F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70951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F1400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65E4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F66D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DA27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2CB57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3ACE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FED2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CF67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DCCC41D" w14:textId="77777777" w:rsidR="00413357" w:rsidRPr="000C6B2A" w:rsidRDefault="00413357" w:rsidP="003C08E1">
            <w:pPr>
              <w:jc w:val="right"/>
              <w:rPr>
                <w:rFonts w:ascii="Cambria" w:hAnsi="Cambria"/>
                <w:color w:val="000000"/>
              </w:rPr>
            </w:pPr>
            <w:r w:rsidRPr="000C6B2A">
              <w:rPr>
                <w:rFonts w:ascii="Cambria" w:hAnsi="Cambria"/>
                <w:color w:val="000000"/>
              </w:rPr>
              <w:t>523.4</w:t>
            </w:r>
          </w:p>
        </w:tc>
        <w:tc>
          <w:tcPr>
            <w:tcW w:w="1201" w:type="dxa"/>
            <w:tcBorders>
              <w:top w:val="nil"/>
              <w:left w:val="nil"/>
              <w:bottom w:val="nil"/>
              <w:right w:val="nil"/>
            </w:tcBorders>
            <w:shd w:val="clear" w:color="auto" w:fill="auto"/>
            <w:vAlign w:val="center"/>
            <w:hideMark/>
          </w:tcPr>
          <w:p w14:paraId="038C5465" w14:textId="77777777" w:rsidR="00413357" w:rsidRPr="000C6B2A" w:rsidRDefault="00413357" w:rsidP="003C08E1">
            <w:pPr>
              <w:jc w:val="right"/>
              <w:rPr>
                <w:rFonts w:ascii="Cambria" w:hAnsi="Cambria"/>
                <w:color w:val="000000"/>
              </w:rPr>
            </w:pPr>
            <w:r w:rsidRPr="000C6B2A">
              <w:rPr>
                <w:rFonts w:ascii="Cambria" w:hAnsi="Cambria"/>
                <w:color w:val="000000"/>
              </w:rPr>
              <w:t>1.46E+05</w:t>
            </w:r>
          </w:p>
        </w:tc>
        <w:tc>
          <w:tcPr>
            <w:tcW w:w="1112" w:type="dxa"/>
            <w:tcBorders>
              <w:top w:val="nil"/>
              <w:left w:val="nil"/>
              <w:bottom w:val="nil"/>
              <w:right w:val="nil"/>
            </w:tcBorders>
            <w:shd w:val="clear" w:color="auto" w:fill="auto"/>
            <w:vAlign w:val="center"/>
            <w:hideMark/>
          </w:tcPr>
          <w:p w14:paraId="398E6196" w14:textId="77777777" w:rsidR="00413357" w:rsidRPr="000C6B2A" w:rsidRDefault="00413357" w:rsidP="003C08E1">
            <w:pPr>
              <w:jc w:val="right"/>
              <w:rPr>
                <w:rFonts w:ascii="Cambria" w:hAnsi="Cambria"/>
                <w:color w:val="000000"/>
              </w:rPr>
            </w:pPr>
            <w:r w:rsidRPr="000C6B2A">
              <w:rPr>
                <w:rFonts w:ascii="Cambria" w:hAnsi="Cambria"/>
                <w:color w:val="000000"/>
              </w:rPr>
              <w:t>269.6</w:t>
            </w:r>
          </w:p>
        </w:tc>
        <w:tc>
          <w:tcPr>
            <w:tcW w:w="809" w:type="dxa"/>
            <w:tcBorders>
              <w:top w:val="nil"/>
              <w:left w:val="nil"/>
              <w:bottom w:val="nil"/>
              <w:right w:val="nil"/>
            </w:tcBorders>
            <w:shd w:val="clear" w:color="auto" w:fill="auto"/>
            <w:vAlign w:val="center"/>
            <w:hideMark/>
          </w:tcPr>
          <w:p w14:paraId="2642887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3A5AD5F" w14:textId="77777777" w:rsidTr="002B3D7B">
        <w:trPr>
          <w:trHeight w:val="315"/>
        </w:trPr>
        <w:tc>
          <w:tcPr>
            <w:tcW w:w="1835" w:type="dxa"/>
            <w:tcBorders>
              <w:top w:val="nil"/>
              <w:left w:val="nil"/>
              <w:bottom w:val="nil"/>
              <w:right w:val="nil"/>
            </w:tcBorders>
            <w:shd w:val="clear" w:color="auto" w:fill="auto"/>
            <w:vAlign w:val="center"/>
            <w:hideMark/>
          </w:tcPr>
          <w:p w14:paraId="485A9A84" w14:textId="77777777" w:rsidR="00413357" w:rsidRPr="000C6B2A" w:rsidRDefault="00413357" w:rsidP="003C08E1">
            <w:pPr>
              <w:rPr>
                <w:rFonts w:ascii="Cambria" w:hAnsi="Cambria"/>
                <w:color w:val="000000"/>
              </w:rPr>
            </w:pPr>
            <w:r w:rsidRPr="000C6B2A">
              <w:rPr>
                <w:rFonts w:ascii="Cambria" w:hAnsi="Cambria"/>
                <w:color w:val="000000"/>
              </w:rPr>
              <w:t>ems.C.199</w:t>
            </w:r>
          </w:p>
        </w:tc>
        <w:tc>
          <w:tcPr>
            <w:tcW w:w="574" w:type="dxa"/>
            <w:tcBorders>
              <w:top w:val="nil"/>
              <w:left w:val="nil"/>
              <w:bottom w:val="nil"/>
              <w:right w:val="nil"/>
            </w:tcBorders>
            <w:shd w:val="clear" w:color="auto" w:fill="auto"/>
            <w:vAlign w:val="center"/>
            <w:hideMark/>
          </w:tcPr>
          <w:p w14:paraId="56E682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22E2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A15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00B7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859F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42F6B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0090D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BC277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62F4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3A91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E6639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B86648D" w14:textId="77777777" w:rsidR="00413357" w:rsidRPr="000C6B2A" w:rsidRDefault="00413357" w:rsidP="003C08E1">
            <w:pPr>
              <w:jc w:val="right"/>
              <w:rPr>
                <w:rFonts w:ascii="Cambria" w:hAnsi="Cambria"/>
                <w:color w:val="000000"/>
              </w:rPr>
            </w:pPr>
            <w:r w:rsidRPr="000C6B2A">
              <w:rPr>
                <w:rFonts w:ascii="Cambria" w:hAnsi="Cambria"/>
                <w:color w:val="000000"/>
              </w:rPr>
              <w:t>530.9</w:t>
            </w:r>
          </w:p>
        </w:tc>
        <w:tc>
          <w:tcPr>
            <w:tcW w:w="1201" w:type="dxa"/>
            <w:tcBorders>
              <w:top w:val="nil"/>
              <w:left w:val="nil"/>
              <w:bottom w:val="nil"/>
              <w:right w:val="nil"/>
            </w:tcBorders>
            <w:shd w:val="clear" w:color="auto" w:fill="auto"/>
            <w:vAlign w:val="center"/>
            <w:hideMark/>
          </w:tcPr>
          <w:p w14:paraId="1DCC5BE0" w14:textId="77777777" w:rsidR="00413357" w:rsidRPr="000C6B2A" w:rsidRDefault="00413357" w:rsidP="003C08E1">
            <w:pPr>
              <w:jc w:val="right"/>
              <w:rPr>
                <w:rFonts w:ascii="Cambria" w:hAnsi="Cambria"/>
                <w:color w:val="000000"/>
              </w:rPr>
            </w:pPr>
            <w:r w:rsidRPr="000C6B2A">
              <w:rPr>
                <w:rFonts w:ascii="Cambria" w:hAnsi="Cambria"/>
                <w:color w:val="000000"/>
              </w:rPr>
              <w:t>1.67E+05</w:t>
            </w:r>
          </w:p>
        </w:tc>
        <w:tc>
          <w:tcPr>
            <w:tcW w:w="1112" w:type="dxa"/>
            <w:tcBorders>
              <w:top w:val="nil"/>
              <w:left w:val="nil"/>
              <w:bottom w:val="nil"/>
              <w:right w:val="nil"/>
            </w:tcBorders>
            <w:shd w:val="clear" w:color="auto" w:fill="auto"/>
            <w:vAlign w:val="center"/>
            <w:hideMark/>
          </w:tcPr>
          <w:p w14:paraId="43ED7485" w14:textId="77777777" w:rsidR="00413357" w:rsidRPr="000C6B2A" w:rsidRDefault="00413357" w:rsidP="003C08E1">
            <w:pPr>
              <w:jc w:val="right"/>
              <w:rPr>
                <w:rFonts w:ascii="Cambria" w:hAnsi="Cambria"/>
                <w:color w:val="000000"/>
              </w:rPr>
            </w:pPr>
            <w:r w:rsidRPr="000C6B2A">
              <w:rPr>
                <w:rFonts w:ascii="Cambria" w:hAnsi="Cambria"/>
                <w:color w:val="000000"/>
              </w:rPr>
              <w:t>269.5</w:t>
            </w:r>
          </w:p>
        </w:tc>
        <w:tc>
          <w:tcPr>
            <w:tcW w:w="809" w:type="dxa"/>
            <w:tcBorders>
              <w:top w:val="nil"/>
              <w:left w:val="nil"/>
              <w:bottom w:val="nil"/>
              <w:right w:val="nil"/>
            </w:tcBorders>
            <w:shd w:val="clear" w:color="auto" w:fill="auto"/>
            <w:vAlign w:val="center"/>
            <w:hideMark/>
          </w:tcPr>
          <w:p w14:paraId="079BEB7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73E1A57" w14:textId="77777777" w:rsidTr="002B3D7B">
        <w:trPr>
          <w:trHeight w:val="315"/>
        </w:trPr>
        <w:tc>
          <w:tcPr>
            <w:tcW w:w="1835" w:type="dxa"/>
            <w:tcBorders>
              <w:top w:val="nil"/>
              <w:left w:val="nil"/>
              <w:bottom w:val="nil"/>
              <w:right w:val="nil"/>
            </w:tcBorders>
            <w:shd w:val="clear" w:color="auto" w:fill="auto"/>
            <w:vAlign w:val="center"/>
            <w:hideMark/>
          </w:tcPr>
          <w:p w14:paraId="05F8C745" w14:textId="77777777" w:rsidR="00413357" w:rsidRPr="000C6B2A" w:rsidRDefault="00413357" w:rsidP="003C08E1">
            <w:pPr>
              <w:rPr>
                <w:rFonts w:ascii="Cambria" w:hAnsi="Cambria"/>
                <w:color w:val="000000"/>
              </w:rPr>
            </w:pPr>
            <w:r w:rsidRPr="000C6B2A">
              <w:rPr>
                <w:rFonts w:ascii="Cambria" w:hAnsi="Cambria"/>
                <w:color w:val="000000"/>
              </w:rPr>
              <w:t>ems.C.200</w:t>
            </w:r>
          </w:p>
        </w:tc>
        <w:tc>
          <w:tcPr>
            <w:tcW w:w="574" w:type="dxa"/>
            <w:tcBorders>
              <w:top w:val="nil"/>
              <w:left w:val="nil"/>
              <w:bottom w:val="nil"/>
              <w:right w:val="nil"/>
            </w:tcBorders>
            <w:shd w:val="clear" w:color="auto" w:fill="auto"/>
            <w:vAlign w:val="center"/>
            <w:hideMark/>
          </w:tcPr>
          <w:p w14:paraId="340146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FCA10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BA9BE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6FAD6C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0DD0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FFF5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76341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B8BD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B250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A982F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A11573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64C39B0" w14:textId="77777777" w:rsidR="00413357" w:rsidRPr="000C6B2A" w:rsidRDefault="00413357" w:rsidP="003C08E1">
            <w:pPr>
              <w:jc w:val="right"/>
              <w:rPr>
                <w:rFonts w:ascii="Cambria" w:hAnsi="Cambria"/>
                <w:color w:val="000000"/>
              </w:rPr>
            </w:pPr>
            <w:r w:rsidRPr="000C6B2A">
              <w:rPr>
                <w:rFonts w:ascii="Cambria" w:hAnsi="Cambria"/>
                <w:color w:val="000000"/>
              </w:rPr>
              <w:t>337.4</w:t>
            </w:r>
          </w:p>
        </w:tc>
        <w:tc>
          <w:tcPr>
            <w:tcW w:w="1201" w:type="dxa"/>
            <w:tcBorders>
              <w:top w:val="nil"/>
              <w:left w:val="nil"/>
              <w:bottom w:val="nil"/>
              <w:right w:val="nil"/>
            </w:tcBorders>
            <w:shd w:val="clear" w:color="auto" w:fill="auto"/>
            <w:vAlign w:val="center"/>
            <w:hideMark/>
          </w:tcPr>
          <w:p w14:paraId="454E0B2D" w14:textId="77777777" w:rsidR="00413357" w:rsidRPr="000C6B2A" w:rsidRDefault="00413357" w:rsidP="003C08E1">
            <w:pPr>
              <w:jc w:val="right"/>
              <w:rPr>
                <w:rFonts w:ascii="Cambria" w:hAnsi="Cambria"/>
                <w:color w:val="000000"/>
              </w:rPr>
            </w:pPr>
            <w:r w:rsidRPr="000C6B2A">
              <w:rPr>
                <w:rFonts w:ascii="Cambria" w:hAnsi="Cambria"/>
                <w:color w:val="000000"/>
              </w:rPr>
              <w:t>7.36E+04</w:t>
            </w:r>
          </w:p>
        </w:tc>
        <w:tc>
          <w:tcPr>
            <w:tcW w:w="1112" w:type="dxa"/>
            <w:tcBorders>
              <w:top w:val="nil"/>
              <w:left w:val="nil"/>
              <w:bottom w:val="nil"/>
              <w:right w:val="nil"/>
            </w:tcBorders>
            <w:shd w:val="clear" w:color="auto" w:fill="auto"/>
            <w:vAlign w:val="center"/>
            <w:hideMark/>
          </w:tcPr>
          <w:p w14:paraId="5E0F88F3" w14:textId="77777777" w:rsidR="00413357" w:rsidRPr="000C6B2A" w:rsidRDefault="00413357" w:rsidP="003C08E1">
            <w:pPr>
              <w:jc w:val="right"/>
              <w:rPr>
                <w:rFonts w:ascii="Cambria" w:hAnsi="Cambria"/>
                <w:color w:val="000000"/>
              </w:rPr>
            </w:pPr>
            <w:r w:rsidRPr="000C6B2A">
              <w:rPr>
                <w:rFonts w:ascii="Cambria" w:hAnsi="Cambria"/>
                <w:color w:val="000000"/>
              </w:rPr>
              <w:t>277.1</w:t>
            </w:r>
          </w:p>
        </w:tc>
        <w:tc>
          <w:tcPr>
            <w:tcW w:w="809" w:type="dxa"/>
            <w:tcBorders>
              <w:top w:val="nil"/>
              <w:left w:val="nil"/>
              <w:bottom w:val="nil"/>
              <w:right w:val="nil"/>
            </w:tcBorders>
            <w:shd w:val="clear" w:color="auto" w:fill="auto"/>
            <w:vAlign w:val="center"/>
            <w:hideMark/>
          </w:tcPr>
          <w:p w14:paraId="1505B6AF"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CE8548F" w14:textId="77777777" w:rsidTr="002B3D7B">
        <w:trPr>
          <w:trHeight w:val="315"/>
        </w:trPr>
        <w:tc>
          <w:tcPr>
            <w:tcW w:w="1835" w:type="dxa"/>
            <w:tcBorders>
              <w:top w:val="nil"/>
              <w:left w:val="nil"/>
              <w:bottom w:val="nil"/>
              <w:right w:val="nil"/>
            </w:tcBorders>
            <w:shd w:val="clear" w:color="auto" w:fill="auto"/>
            <w:vAlign w:val="center"/>
            <w:hideMark/>
          </w:tcPr>
          <w:p w14:paraId="44852903" w14:textId="77777777" w:rsidR="00413357" w:rsidRPr="000C6B2A" w:rsidRDefault="00413357" w:rsidP="003C08E1">
            <w:pPr>
              <w:rPr>
                <w:rFonts w:ascii="Cambria" w:hAnsi="Cambria"/>
                <w:color w:val="000000"/>
              </w:rPr>
            </w:pPr>
            <w:r w:rsidRPr="000C6B2A">
              <w:rPr>
                <w:rFonts w:ascii="Cambria" w:hAnsi="Cambria"/>
                <w:color w:val="000000"/>
              </w:rPr>
              <w:t>ems.C.201</w:t>
            </w:r>
          </w:p>
        </w:tc>
        <w:tc>
          <w:tcPr>
            <w:tcW w:w="574" w:type="dxa"/>
            <w:tcBorders>
              <w:top w:val="nil"/>
              <w:left w:val="nil"/>
              <w:bottom w:val="nil"/>
              <w:right w:val="nil"/>
            </w:tcBorders>
            <w:shd w:val="clear" w:color="auto" w:fill="auto"/>
            <w:vAlign w:val="center"/>
            <w:hideMark/>
          </w:tcPr>
          <w:p w14:paraId="438334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8C84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B92E9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3D0CF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26CC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73A4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7E820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E4E6D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C416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9ABD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56A8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09D60AE" w14:textId="77777777" w:rsidR="00413357" w:rsidRPr="000C6B2A" w:rsidRDefault="00413357" w:rsidP="003C08E1">
            <w:pPr>
              <w:jc w:val="right"/>
              <w:rPr>
                <w:rFonts w:ascii="Cambria" w:hAnsi="Cambria"/>
                <w:color w:val="000000"/>
              </w:rPr>
            </w:pPr>
            <w:r w:rsidRPr="000C6B2A">
              <w:rPr>
                <w:rFonts w:ascii="Cambria" w:hAnsi="Cambria"/>
                <w:color w:val="000000"/>
              </w:rPr>
              <w:t>336.8</w:t>
            </w:r>
          </w:p>
        </w:tc>
        <w:tc>
          <w:tcPr>
            <w:tcW w:w="1201" w:type="dxa"/>
            <w:tcBorders>
              <w:top w:val="nil"/>
              <w:left w:val="nil"/>
              <w:bottom w:val="nil"/>
              <w:right w:val="nil"/>
            </w:tcBorders>
            <w:shd w:val="clear" w:color="auto" w:fill="auto"/>
            <w:vAlign w:val="center"/>
            <w:hideMark/>
          </w:tcPr>
          <w:p w14:paraId="2092AF61" w14:textId="77777777" w:rsidR="00413357" w:rsidRPr="000C6B2A" w:rsidRDefault="00413357" w:rsidP="003C08E1">
            <w:pPr>
              <w:jc w:val="right"/>
              <w:rPr>
                <w:rFonts w:ascii="Cambria" w:hAnsi="Cambria"/>
                <w:color w:val="000000"/>
              </w:rPr>
            </w:pPr>
            <w:r w:rsidRPr="000C6B2A">
              <w:rPr>
                <w:rFonts w:ascii="Cambria" w:hAnsi="Cambria"/>
                <w:color w:val="000000"/>
              </w:rPr>
              <w:t>6.78E+04</w:t>
            </w:r>
          </w:p>
        </w:tc>
        <w:tc>
          <w:tcPr>
            <w:tcW w:w="1112" w:type="dxa"/>
            <w:tcBorders>
              <w:top w:val="nil"/>
              <w:left w:val="nil"/>
              <w:bottom w:val="nil"/>
              <w:right w:val="nil"/>
            </w:tcBorders>
            <w:shd w:val="clear" w:color="auto" w:fill="auto"/>
            <w:vAlign w:val="center"/>
            <w:hideMark/>
          </w:tcPr>
          <w:p w14:paraId="365EF09C" w14:textId="77777777" w:rsidR="00413357" w:rsidRPr="000C6B2A" w:rsidRDefault="00413357" w:rsidP="003C08E1">
            <w:pPr>
              <w:jc w:val="right"/>
              <w:rPr>
                <w:rFonts w:ascii="Cambria" w:hAnsi="Cambria"/>
                <w:color w:val="000000"/>
              </w:rPr>
            </w:pPr>
            <w:r w:rsidRPr="000C6B2A">
              <w:rPr>
                <w:rFonts w:ascii="Cambria" w:hAnsi="Cambria"/>
                <w:color w:val="000000"/>
              </w:rPr>
              <w:t>275.2</w:t>
            </w:r>
          </w:p>
        </w:tc>
        <w:tc>
          <w:tcPr>
            <w:tcW w:w="809" w:type="dxa"/>
            <w:tcBorders>
              <w:top w:val="nil"/>
              <w:left w:val="nil"/>
              <w:bottom w:val="nil"/>
              <w:right w:val="nil"/>
            </w:tcBorders>
            <w:shd w:val="clear" w:color="auto" w:fill="auto"/>
            <w:vAlign w:val="center"/>
            <w:hideMark/>
          </w:tcPr>
          <w:p w14:paraId="7341586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DF30A8B" w14:textId="77777777" w:rsidTr="002B3D7B">
        <w:trPr>
          <w:trHeight w:val="315"/>
        </w:trPr>
        <w:tc>
          <w:tcPr>
            <w:tcW w:w="1835" w:type="dxa"/>
            <w:tcBorders>
              <w:top w:val="nil"/>
              <w:left w:val="nil"/>
              <w:bottom w:val="nil"/>
              <w:right w:val="nil"/>
            </w:tcBorders>
            <w:shd w:val="clear" w:color="auto" w:fill="auto"/>
            <w:vAlign w:val="center"/>
            <w:hideMark/>
          </w:tcPr>
          <w:p w14:paraId="6800CB30" w14:textId="77777777" w:rsidR="00413357" w:rsidRPr="000C6B2A" w:rsidRDefault="00413357" w:rsidP="003C08E1">
            <w:pPr>
              <w:rPr>
                <w:rFonts w:ascii="Cambria" w:hAnsi="Cambria"/>
                <w:color w:val="000000"/>
              </w:rPr>
            </w:pPr>
            <w:r w:rsidRPr="000C6B2A">
              <w:rPr>
                <w:rFonts w:ascii="Cambria" w:hAnsi="Cambria"/>
                <w:color w:val="000000"/>
              </w:rPr>
              <w:t>ems.C.202</w:t>
            </w:r>
          </w:p>
        </w:tc>
        <w:tc>
          <w:tcPr>
            <w:tcW w:w="574" w:type="dxa"/>
            <w:tcBorders>
              <w:top w:val="nil"/>
              <w:left w:val="nil"/>
              <w:bottom w:val="nil"/>
              <w:right w:val="nil"/>
            </w:tcBorders>
            <w:shd w:val="clear" w:color="auto" w:fill="auto"/>
            <w:vAlign w:val="center"/>
            <w:hideMark/>
          </w:tcPr>
          <w:p w14:paraId="017FD7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6B615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8284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3245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941B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00FC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8D1DF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744F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0B8CC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25BE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069A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86166E2" w14:textId="77777777" w:rsidR="00413357" w:rsidRPr="000C6B2A" w:rsidRDefault="00413357" w:rsidP="003C08E1">
            <w:pPr>
              <w:jc w:val="right"/>
              <w:rPr>
                <w:rFonts w:ascii="Cambria" w:hAnsi="Cambria"/>
                <w:color w:val="000000"/>
              </w:rPr>
            </w:pPr>
            <w:r w:rsidRPr="000C6B2A">
              <w:rPr>
                <w:rFonts w:ascii="Cambria" w:hAnsi="Cambria"/>
                <w:color w:val="000000"/>
              </w:rPr>
              <w:t>344.3</w:t>
            </w:r>
          </w:p>
        </w:tc>
        <w:tc>
          <w:tcPr>
            <w:tcW w:w="1201" w:type="dxa"/>
            <w:tcBorders>
              <w:top w:val="nil"/>
              <w:left w:val="nil"/>
              <w:bottom w:val="nil"/>
              <w:right w:val="nil"/>
            </w:tcBorders>
            <w:shd w:val="clear" w:color="auto" w:fill="auto"/>
            <w:vAlign w:val="center"/>
            <w:hideMark/>
          </w:tcPr>
          <w:p w14:paraId="3BB4ABCB" w14:textId="77777777" w:rsidR="00413357" w:rsidRPr="000C6B2A" w:rsidRDefault="00413357" w:rsidP="003C08E1">
            <w:pPr>
              <w:jc w:val="right"/>
              <w:rPr>
                <w:rFonts w:ascii="Cambria" w:hAnsi="Cambria"/>
                <w:color w:val="000000"/>
              </w:rPr>
            </w:pPr>
            <w:r w:rsidRPr="000C6B2A">
              <w:rPr>
                <w:rFonts w:ascii="Cambria" w:hAnsi="Cambria"/>
                <w:color w:val="000000"/>
              </w:rPr>
              <w:t>9.89E+04</w:t>
            </w:r>
          </w:p>
        </w:tc>
        <w:tc>
          <w:tcPr>
            <w:tcW w:w="1112" w:type="dxa"/>
            <w:tcBorders>
              <w:top w:val="nil"/>
              <w:left w:val="nil"/>
              <w:bottom w:val="nil"/>
              <w:right w:val="nil"/>
            </w:tcBorders>
            <w:shd w:val="clear" w:color="auto" w:fill="auto"/>
            <w:vAlign w:val="center"/>
            <w:hideMark/>
          </w:tcPr>
          <w:p w14:paraId="1D2F4D5C" w14:textId="77777777" w:rsidR="00413357" w:rsidRPr="000C6B2A" w:rsidRDefault="00413357" w:rsidP="003C08E1">
            <w:pPr>
              <w:jc w:val="right"/>
              <w:rPr>
                <w:rFonts w:ascii="Cambria" w:hAnsi="Cambria"/>
                <w:color w:val="000000"/>
              </w:rPr>
            </w:pPr>
            <w:r w:rsidRPr="000C6B2A">
              <w:rPr>
                <w:rFonts w:ascii="Cambria" w:hAnsi="Cambria"/>
                <w:color w:val="000000"/>
              </w:rPr>
              <w:t>275.2</w:t>
            </w:r>
          </w:p>
        </w:tc>
        <w:tc>
          <w:tcPr>
            <w:tcW w:w="809" w:type="dxa"/>
            <w:tcBorders>
              <w:top w:val="nil"/>
              <w:left w:val="nil"/>
              <w:bottom w:val="nil"/>
              <w:right w:val="nil"/>
            </w:tcBorders>
            <w:shd w:val="clear" w:color="auto" w:fill="auto"/>
            <w:vAlign w:val="center"/>
            <w:hideMark/>
          </w:tcPr>
          <w:p w14:paraId="3AB7884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C4E589C" w14:textId="77777777" w:rsidTr="002B3D7B">
        <w:trPr>
          <w:trHeight w:val="315"/>
        </w:trPr>
        <w:tc>
          <w:tcPr>
            <w:tcW w:w="1835" w:type="dxa"/>
            <w:tcBorders>
              <w:top w:val="nil"/>
              <w:left w:val="nil"/>
              <w:bottom w:val="nil"/>
              <w:right w:val="nil"/>
            </w:tcBorders>
            <w:shd w:val="clear" w:color="auto" w:fill="auto"/>
            <w:vAlign w:val="center"/>
            <w:hideMark/>
          </w:tcPr>
          <w:p w14:paraId="5FE843AC" w14:textId="77777777" w:rsidR="00413357" w:rsidRPr="000C6B2A" w:rsidRDefault="00413357" w:rsidP="003C08E1">
            <w:pPr>
              <w:rPr>
                <w:rFonts w:ascii="Cambria" w:hAnsi="Cambria"/>
                <w:color w:val="000000"/>
              </w:rPr>
            </w:pPr>
            <w:r w:rsidRPr="000C6B2A">
              <w:rPr>
                <w:rFonts w:ascii="Cambria" w:hAnsi="Cambria"/>
                <w:color w:val="000000"/>
              </w:rPr>
              <w:t>ems.C.203</w:t>
            </w:r>
          </w:p>
        </w:tc>
        <w:tc>
          <w:tcPr>
            <w:tcW w:w="574" w:type="dxa"/>
            <w:tcBorders>
              <w:top w:val="nil"/>
              <w:left w:val="nil"/>
              <w:bottom w:val="nil"/>
              <w:right w:val="nil"/>
            </w:tcBorders>
            <w:shd w:val="clear" w:color="auto" w:fill="auto"/>
            <w:vAlign w:val="center"/>
            <w:hideMark/>
          </w:tcPr>
          <w:p w14:paraId="6C78FAC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3936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FB0B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E251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76231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0A506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BC76A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20FE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BEE5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6CDE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96301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9BF8DBD" w14:textId="77777777" w:rsidR="00413357" w:rsidRPr="000C6B2A" w:rsidRDefault="00413357" w:rsidP="003C08E1">
            <w:pPr>
              <w:jc w:val="right"/>
              <w:rPr>
                <w:rFonts w:ascii="Cambria" w:hAnsi="Cambria"/>
                <w:color w:val="000000"/>
              </w:rPr>
            </w:pPr>
            <w:r w:rsidRPr="000C6B2A">
              <w:rPr>
                <w:rFonts w:ascii="Cambria" w:hAnsi="Cambria"/>
                <w:color w:val="000000"/>
              </w:rPr>
              <w:t>336.7</w:t>
            </w:r>
          </w:p>
        </w:tc>
        <w:tc>
          <w:tcPr>
            <w:tcW w:w="1201" w:type="dxa"/>
            <w:tcBorders>
              <w:top w:val="nil"/>
              <w:left w:val="nil"/>
              <w:bottom w:val="nil"/>
              <w:right w:val="nil"/>
            </w:tcBorders>
            <w:shd w:val="clear" w:color="auto" w:fill="auto"/>
            <w:vAlign w:val="center"/>
            <w:hideMark/>
          </w:tcPr>
          <w:p w14:paraId="74AD6C04" w14:textId="77777777" w:rsidR="00413357" w:rsidRPr="000C6B2A" w:rsidRDefault="00413357" w:rsidP="003C08E1">
            <w:pPr>
              <w:jc w:val="right"/>
              <w:rPr>
                <w:rFonts w:ascii="Cambria" w:hAnsi="Cambria"/>
                <w:color w:val="000000"/>
              </w:rPr>
            </w:pPr>
            <w:r w:rsidRPr="000C6B2A">
              <w:rPr>
                <w:rFonts w:ascii="Cambria" w:hAnsi="Cambria"/>
                <w:color w:val="000000"/>
              </w:rPr>
              <w:t>9.08E+04</w:t>
            </w:r>
          </w:p>
        </w:tc>
        <w:tc>
          <w:tcPr>
            <w:tcW w:w="1112" w:type="dxa"/>
            <w:tcBorders>
              <w:top w:val="nil"/>
              <w:left w:val="nil"/>
              <w:bottom w:val="nil"/>
              <w:right w:val="nil"/>
            </w:tcBorders>
            <w:shd w:val="clear" w:color="auto" w:fill="auto"/>
            <w:vAlign w:val="center"/>
            <w:hideMark/>
          </w:tcPr>
          <w:p w14:paraId="3C15C5EC" w14:textId="77777777" w:rsidR="00413357" w:rsidRPr="000C6B2A" w:rsidRDefault="00413357" w:rsidP="003C08E1">
            <w:pPr>
              <w:jc w:val="right"/>
              <w:rPr>
                <w:rFonts w:ascii="Cambria" w:hAnsi="Cambria"/>
                <w:color w:val="000000"/>
              </w:rPr>
            </w:pPr>
            <w:r w:rsidRPr="000C6B2A">
              <w:rPr>
                <w:rFonts w:ascii="Cambria" w:hAnsi="Cambria"/>
                <w:color w:val="000000"/>
              </w:rPr>
              <w:t>270.8</w:t>
            </w:r>
          </w:p>
        </w:tc>
        <w:tc>
          <w:tcPr>
            <w:tcW w:w="809" w:type="dxa"/>
            <w:tcBorders>
              <w:top w:val="nil"/>
              <w:left w:val="nil"/>
              <w:bottom w:val="nil"/>
              <w:right w:val="nil"/>
            </w:tcBorders>
            <w:shd w:val="clear" w:color="auto" w:fill="auto"/>
            <w:vAlign w:val="center"/>
            <w:hideMark/>
          </w:tcPr>
          <w:p w14:paraId="2A56BAF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5502A20" w14:textId="77777777" w:rsidTr="002B3D7B">
        <w:trPr>
          <w:trHeight w:val="315"/>
        </w:trPr>
        <w:tc>
          <w:tcPr>
            <w:tcW w:w="1835" w:type="dxa"/>
            <w:tcBorders>
              <w:top w:val="nil"/>
              <w:left w:val="nil"/>
              <w:bottom w:val="nil"/>
              <w:right w:val="nil"/>
            </w:tcBorders>
            <w:shd w:val="clear" w:color="auto" w:fill="auto"/>
            <w:vAlign w:val="center"/>
            <w:hideMark/>
          </w:tcPr>
          <w:p w14:paraId="44AA4731" w14:textId="77777777" w:rsidR="00413357" w:rsidRPr="000C6B2A" w:rsidRDefault="00413357" w:rsidP="003C08E1">
            <w:pPr>
              <w:rPr>
                <w:rFonts w:ascii="Cambria" w:hAnsi="Cambria"/>
                <w:color w:val="000000"/>
              </w:rPr>
            </w:pPr>
            <w:r w:rsidRPr="000C6B2A">
              <w:rPr>
                <w:rFonts w:ascii="Cambria" w:hAnsi="Cambria"/>
                <w:color w:val="000000"/>
              </w:rPr>
              <w:t>ems.C.204</w:t>
            </w:r>
          </w:p>
        </w:tc>
        <w:tc>
          <w:tcPr>
            <w:tcW w:w="574" w:type="dxa"/>
            <w:tcBorders>
              <w:top w:val="nil"/>
              <w:left w:val="nil"/>
              <w:bottom w:val="nil"/>
              <w:right w:val="nil"/>
            </w:tcBorders>
            <w:shd w:val="clear" w:color="auto" w:fill="auto"/>
            <w:vAlign w:val="center"/>
            <w:hideMark/>
          </w:tcPr>
          <w:p w14:paraId="5379F9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6816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3608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E272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4F0E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ED718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2997D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B221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B3F11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34FE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90365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24E8156" w14:textId="77777777" w:rsidR="00413357" w:rsidRPr="000C6B2A" w:rsidRDefault="00413357" w:rsidP="003C08E1">
            <w:pPr>
              <w:jc w:val="right"/>
              <w:rPr>
                <w:rFonts w:ascii="Cambria" w:hAnsi="Cambria"/>
                <w:color w:val="000000"/>
              </w:rPr>
            </w:pPr>
            <w:r w:rsidRPr="000C6B2A">
              <w:rPr>
                <w:rFonts w:ascii="Cambria" w:hAnsi="Cambria"/>
                <w:color w:val="000000"/>
              </w:rPr>
              <w:t>375.7</w:t>
            </w:r>
          </w:p>
        </w:tc>
        <w:tc>
          <w:tcPr>
            <w:tcW w:w="1201" w:type="dxa"/>
            <w:tcBorders>
              <w:top w:val="nil"/>
              <w:left w:val="nil"/>
              <w:bottom w:val="nil"/>
              <w:right w:val="nil"/>
            </w:tcBorders>
            <w:shd w:val="clear" w:color="auto" w:fill="auto"/>
            <w:vAlign w:val="center"/>
            <w:hideMark/>
          </w:tcPr>
          <w:p w14:paraId="48C4AD56" w14:textId="77777777" w:rsidR="00413357" w:rsidRPr="000C6B2A" w:rsidRDefault="00413357" w:rsidP="003C08E1">
            <w:pPr>
              <w:jc w:val="right"/>
              <w:rPr>
                <w:rFonts w:ascii="Cambria" w:hAnsi="Cambria"/>
                <w:color w:val="000000"/>
              </w:rPr>
            </w:pPr>
            <w:r w:rsidRPr="000C6B2A">
              <w:rPr>
                <w:rFonts w:ascii="Cambria" w:hAnsi="Cambria"/>
                <w:color w:val="000000"/>
              </w:rPr>
              <w:t>9.17E+04</w:t>
            </w:r>
          </w:p>
        </w:tc>
        <w:tc>
          <w:tcPr>
            <w:tcW w:w="1112" w:type="dxa"/>
            <w:tcBorders>
              <w:top w:val="nil"/>
              <w:left w:val="nil"/>
              <w:bottom w:val="nil"/>
              <w:right w:val="nil"/>
            </w:tcBorders>
            <w:shd w:val="clear" w:color="auto" w:fill="auto"/>
            <w:vAlign w:val="center"/>
            <w:hideMark/>
          </w:tcPr>
          <w:p w14:paraId="3C3AA811" w14:textId="77777777" w:rsidR="00413357" w:rsidRPr="000C6B2A" w:rsidRDefault="00413357" w:rsidP="003C08E1">
            <w:pPr>
              <w:jc w:val="right"/>
              <w:rPr>
                <w:rFonts w:ascii="Cambria" w:hAnsi="Cambria"/>
                <w:color w:val="000000"/>
              </w:rPr>
            </w:pPr>
            <w:r w:rsidRPr="000C6B2A">
              <w:rPr>
                <w:rFonts w:ascii="Cambria" w:hAnsi="Cambria"/>
                <w:color w:val="000000"/>
              </w:rPr>
              <w:t>265.0</w:t>
            </w:r>
          </w:p>
        </w:tc>
        <w:tc>
          <w:tcPr>
            <w:tcW w:w="809" w:type="dxa"/>
            <w:tcBorders>
              <w:top w:val="nil"/>
              <w:left w:val="nil"/>
              <w:bottom w:val="nil"/>
              <w:right w:val="nil"/>
            </w:tcBorders>
            <w:shd w:val="clear" w:color="auto" w:fill="auto"/>
            <w:vAlign w:val="center"/>
            <w:hideMark/>
          </w:tcPr>
          <w:p w14:paraId="314E564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5EBAFBA" w14:textId="77777777" w:rsidTr="002B3D7B">
        <w:trPr>
          <w:trHeight w:val="315"/>
        </w:trPr>
        <w:tc>
          <w:tcPr>
            <w:tcW w:w="1835" w:type="dxa"/>
            <w:tcBorders>
              <w:top w:val="nil"/>
              <w:left w:val="nil"/>
              <w:bottom w:val="nil"/>
              <w:right w:val="nil"/>
            </w:tcBorders>
            <w:shd w:val="clear" w:color="auto" w:fill="auto"/>
            <w:vAlign w:val="center"/>
            <w:hideMark/>
          </w:tcPr>
          <w:p w14:paraId="0F6CC2AD" w14:textId="77777777" w:rsidR="00413357" w:rsidRPr="000C6B2A" w:rsidRDefault="00413357" w:rsidP="003C08E1">
            <w:pPr>
              <w:rPr>
                <w:rFonts w:ascii="Cambria" w:hAnsi="Cambria"/>
                <w:color w:val="000000"/>
              </w:rPr>
            </w:pPr>
            <w:r w:rsidRPr="000C6B2A">
              <w:rPr>
                <w:rFonts w:ascii="Cambria" w:hAnsi="Cambria"/>
                <w:color w:val="000000"/>
              </w:rPr>
              <w:t>ems.C.205</w:t>
            </w:r>
          </w:p>
        </w:tc>
        <w:tc>
          <w:tcPr>
            <w:tcW w:w="574" w:type="dxa"/>
            <w:tcBorders>
              <w:top w:val="nil"/>
              <w:left w:val="nil"/>
              <w:bottom w:val="nil"/>
              <w:right w:val="nil"/>
            </w:tcBorders>
            <w:shd w:val="clear" w:color="auto" w:fill="auto"/>
            <w:vAlign w:val="center"/>
            <w:hideMark/>
          </w:tcPr>
          <w:p w14:paraId="5A7531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F50B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D9E5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4115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E94F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8CC70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BC39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06FF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85D45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3079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B6F5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BFF7012" w14:textId="77777777" w:rsidR="00413357" w:rsidRPr="000C6B2A" w:rsidRDefault="00413357" w:rsidP="003C08E1">
            <w:pPr>
              <w:jc w:val="right"/>
              <w:rPr>
                <w:rFonts w:ascii="Cambria" w:hAnsi="Cambria"/>
                <w:color w:val="000000"/>
              </w:rPr>
            </w:pPr>
            <w:r w:rsidRPr="000C6B2A">
              <w:rPr>
                <w:rFonts w:ascii="Cambria" w:hAnsi="Cambria"/>
                <w:color w:val="000000"/>
              </w:rPr>
              <w:t>370.7</w:t>
            </w:r>
          </w:p>
        </w:tc>
        <w:tc>
          <w:tcPr>
            <w:tcW w:w="1201" w:type="dxa"/>
            <w:tcBorders>
              <w:top w:val="nil"/>
              <w:left w:val="nil"/>
              <w:bottom w:val="nil"/>
              <w:right w:val="nil"/>
            </w:tcBorders>
            <w:shd w:val="clear" w:color="auto" w:fill="auto"/>
            <w:vAlign w:val="center"/>
            <w:hideMark/>
          </w:tcPr>
          <w:p w14:paraId="617B0C6C" w14:textId="77777777" w:rsidR="00413357" w:rsidRPr="000C6B2A" w:rsidRDefault="00413357" w:rsidP="003C08E1">
            <w:pPr>
              <w:jc w:val="right"/>
              <w:rPr>
                <w:rFonts w:ascii="Cambria" w:hAnsi="Cambria"/>
                <w:color w:val="000000"/>
              </w:rPr>
            </w:pPr>
            <w:r w:rsidRPr="000C6B2A">
              <w:rPr>
                <w:rFonts w:ascii="Cambria" w:hAnsi="Cambria"/>
                <w:color w:val="000000"/>
              </w:rPr>
              <w:t>9.79E+04</w:t>
            </w:r>
          </w:p>
        </w:tc>
        <w:tc>
          <w:tcPr>
            <w:tcW w:w="1112" w:type="dxa"/>
            <w:tcBorders>
              <w:top w:val="nil"/>
              <w:left w:val="nil"/>
              <w:bottom w:val="nil"/>
              <w:right w:val="nil"/>
            </w:tcBorders>
            <w:shd w:val="clear" w:color="auto" w:fill="auto"/>
            <w:vAlign w:val="center"/>
            <w:hideMark/>
          </w:tcPr>
          <w:p w14:paraId="489879AE" w14:textId="77777777" w:rsidR="00413357" w:rsidRPr="000C6B2A" w:rsidRDefault="00413357" w:rsidP="003C08E1">
            <w:pPr>
              <w:jc w:val="right"/>
              <w:rPr>
                <w:rFonts w:ascii="Cambria" w:hAnsi="Cambria"/>
                <w:color w:val="000000"/>
              </w:rPr>
            </w:pPr>
            <w:r w:rsidRPr="000C6B2A">
              <w:rPr>
                <w:rFonts w:ascii="Cambria" w:hAnsi="Cambria"/>
                <w:color w:val="000000"/>
              </w:rPr>
              <w:t>261.4</w:t>
            </w:r>
          </w:p>
        </w:tc>
        <w:tc>
          <w:tcPr>
            <w:tcW w:w="809" w:type="dxa"/>
            <w:tcBorders>
              <w:top w:val="nil"/>
              <w:left w:val="nil"/>
              <w:bottom w:val="nil"/>
              <w:right w:val="nil"/>
            </w:tcBorders>
            <w:shd w:val="clear" w:color="auto" w:fill="auto"/>
            <w:vAlign w:val="center"/>
            <w:hideMark/>
          </w:tcPr>
          <w:p w14:paraId="1C80D80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BA8ECB8" w14:textId="77777777" w:rsidTr="002B3D7B">
        <w:trPr>
          <w:trHeight w:val="315"/>
        </w:trPr>
        <w:tc>
          <w:tcPr>
            <w:tcW w:w="1835" w:type="dxa"/>
            <w:tcBorders>
              <w:top w:val="nil"/>
              <w:left w:val="nil"/>
              <w:bottom w:val="nil"/>
              <w:right w:val="nil"/>
            </w:tcBorders>
            <w:shd w:val="clear" w:color="auto" w:fill="auto"/>
            <w:vAlign w:val="center"/>
            <w:hideMark/>
          </w:tcPr>
          <w:p w14:paraId="0DC134BC" w14:textId="77777777" w:rsidR="00413357" w:rsidRPr="000C6B2A" w:rsidRDefault="00413357" w:rsidP="003C08E1">
            <w:pPr>
              <w:rPr>
                <w:rFonts w:ascii="Cambria" w:hAnsi="Cambria"/>
                <w:color w:val="000000"/>
              </w:rPr>
            </w:pPr>
            <w:r w:rsidRPr="000C6B2A">
              <w:rPr>
                <w:rFonts w:ascii="Cambria" w:hAnsi="Cambria"/>
                <w:color w:val="000000"/>
              </w:rPr>
              <w:t>ems.C.206</w:t>
            </w:r>
          </w:p>
        </w:tc>
        <w:tc>
          <w:tcPr>
            <w:tcW w:w="574" w:type="dxa"/>
            <w:tcBorders>
              <w:top w:val="nil"/>
              <w:left w:val="nil"/>
              <w:bottom w:val="nil"/>
              <w:right w:val="nil"/>
            </w:tcBorders>
            <w:shd w:val="clear" w:color="auto" w:fill="auto"/>
            <w:vAlign w:val="center"/>
            <w:hideMark/>
          </w:tcPr>
          <w:p w14:paraId="4810D2A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6F5AD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FDC19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F816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9037D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BB7D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CCCF3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3612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7284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450A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D9EDFC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2FA927C" w14:textId="77777777" w:rsidR="00413357" w:rsidRPr="000C6B2A" w:rsidRDefault="00413357" w:rsidP="003C08E1">
            <w:pPr>
              <w:jc w:val="right"/>
              <w:rPr>
                <w:rFonts w:ascii="Cambria" w:hAnsi="Cambria"/>
                <w:color w:val="000000"/>
              </w:rPr>
            </w:pPr>
            <w:r w:rsidRPr="000C6B2A">
              <w:rPr>
                <w:rFonts w:ascii="Cambria" w:hAnsi="Cambria"/>
                <w:color w:val="000000"/>
              </w:rPr>
              <w:t>413.0</w:t>
            </w:r>
          </w:p>
        </w:tc>
        <w:tc>
          <w:tcPr>
            <w:tcW w:w="1201" w:type="dxa"/>
            <w:tcBorders>
              <w:top w:val="nil"/>
              <w:left w:val="nil"/>
              <w:bottom w:val="nil"/>
              <w:right w:val="nil"/>
            </w:tcBorders>
            <w:shd w:val="clear" w:color="auto" w:fill="auto"/>
            <w:vAlign w:val="center"/>
            <w:hideMark/>
          </w:tcPr>
          <w:p w14:paraId="31D24855" w14:textId="77777777" w:rsidR="00413357" w:rsidRPr="000C6B2A" w:rsidRDefault="00413357" w:rsidP="003C08E1">
            <w:pPr>
              <w:jc w:val="right"/>
              <w:rPr>
                <w:rFonts w:ascii="Cambria" w:hAnsi="Cambria"/>
                <w:color w:val="000000"/>
              </w:rPr>
            </w:pPr>
            <w:r w:rsidRPr="000C6B2A">
              <w:rPr>
                <w:rFonts w:ascii="Cambria" w:hAnsi="Cambria"/>
                <w:color w:val="000000"/>
              </w:rPr>
              <w:t>8.26E+04</w:t>
            </w:r>
          </w:p>
        </w:tc>
        <w:tc>
          <w:tcPr>
            <w:tcW w:w="1112" w:type="dxa"/>
            <w:tcBorders>
              <w:top w:val="nil"/>
              <w:left w:val="nil"/>
              <w:bottom w:val="nil"/>
              <w:right w:val="nil"/>
            </w:tcBorders>
            <w:shd w:val="clear" w:color="auto" w:fill="auto"/>
            <w:vAlign w:val="center"/>
            <w:hideMark/>
          </w:tcPr>
          <w:p w14:paraId="6B2DC1F0" w14:textId="77777777" w:rsidR="00413357" w:rsidRPr="000C6B2A" w:rsidRDefault="00413357" w:rsidP="003C08E1">
            <w:pPr>
              <w:jc w:val="right"/>
              <w:rPr>
                <w:rFonts w:ascii="Cambria" w:hAnsi="Cambria"/>
                <w:color w:val="000000"/>
              </w:rPr>
            </w:pPr>
            <w:r w:rsidRPr="000C6B2A">
              <w:rPr>
                <w:rFonts w:ascii="Cambria" w:hAnsi="Cambria"/>
                <w:color w:val="000000"/>
              </w:rPr>
              <w:t>262.0</w:t>
            </w:r>
          </w:p>
        </w:tc>
        <w:tc>
          <w:tcPr>
            <w:tcW w:w="809" w:type="dxa"/>
            <w:tcBorders>
              <w:top w:val="nil"/>
              <w:left w:val="nil"/>
              <w:bottom w:val="nil"/>
              <w:right w:val="nil"/>
            </w:tcBorders>
            <w:shd w:val="clear" w:color="auto" w:fill="auto"/>
            <w:vAlign w:val="center"/>
            <w:hideMark/>
          </w:tcPr>
          <w:p w14:paraId="557604F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E368914" w14:textId="77777777" w:rsidTr="002B3D7B">
        <w:trPr>
          <w:trHeight w:val="315"/>
        </w:trPr>
        <w:tc>
          <w:tcPr>
            <w:tcW w:w="1835" w:type="dxa"/>
            <w:tcBorders>
              <w:top w:val="nil"/>
              <w:left w:val="nil"/>
              <w:bottom w:val="nil"/>
              <w:right w:val="nil"/>
            </w:tcBorders>
            <w:shd w:val="clear" w:color="auto" w:fill="auto"/>
            <w:vAlign w:val="center"/>
            <w:hideMark/>
          </w:tcPr>
          <w:p w14:paraId="0A8E0DC9" w14:textId="77777777" w:rsidR="00413357" w:rsidRPr="000C6B2A" w:rsidRDefault="00413357" w:rsidP="003C08E1">
            <w:pPr>
              <w:rPr>
                <w:rFonts w:ascii="Cambria" w:hAnsi="Cambria"/>
                <w:color w:val="000000"/>
              </w:rPr>
            </w:pPr>
            <w:r w:rsidRPr="000C6B2A">
              <w:rPr>
                <w:rFonts w:ascii="Cambria" w:hAnsi="Cambria"/>
                <w:color w:val="000000"/>
              </w:rPr>
              <w:t>ems.C.207</w:t>
            </w:r>
          </w:p>
        </w:tc>
        <w:tc>
          <w:tcPr>
            <w:tcW w:w="574" w:type="dxa"/>
            <w:tcBorders>
              <w:top w:val="nil"/>
              <w:left w:val="nil"/>
              <w:bottom w:val="nil"/>
              <w:right w:val="nil"/>
            </w:tcBorders>
            <w:shd w:val="clear" w:color="auto" w:fill="auto"/>
            <w:vAlign w:val="center"/>
            <w:hideMark/>
          </w:tcPr>
          <w:p w14:paraId="06B3A1A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4E32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6F546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93E9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624F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94B9F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1AEE53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9D2A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85AB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171D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DE3BA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5A33FED" w14:textId="77777777" w:rsidR="00413357" w:rsidRPr="000C6B2A" w:rsidRDefault="00413357" w:rsidP="003C08E1">
            <w:pPr>
              <w:jc w:val="right"/>
              <w:rPr>
                <w:rFonts w:ascii="Cambria" w:hAnsi="Cambria"/>
                <w:color w:val="000000"/>
              </w:rPr>
            </w:pPr>
            <w:r w:rsidRPr="000C6B2A">
              <w:rPr>
                <w:rFonts w:ascii="Cambria" w:hAnsi="Cambria"/>
                <w:color w:val="000000"/>
              </w:rPr>
              <w:t>397.6</w:t>
            </w:r>
          </w:p>
        </w:tc>
        <w:tc>
          <w:tcPr>
            <w:tcW w:w="1201" w:type="dxa"/>
            <w:tcBorders>
              <w:top w:val="nil"/>
              <w:left w:val="nil"/>
              <w:bottom w:val="nil"/>
              <w:right w:val="nil"/>
            </w:tcBorders>
            <w:shd w:val="clear" w:color="auto" w:fill="auto"/>
            <w:vAlign w:val="center"/>
            <w:hideMark/>
          </w:tcPr>
          <w:p w14:paraId="62D81ACC" w14:textId="77777777" w:rsidR="00413357" w:rsidRPr="000C6B2A" w:rsidRDefault="00413357" w:rsidP="003C08E1">
            <w:pPr>
              <w:jc w:val="right"/>
              <w:rPr>
                <w:rFonts w:ascii="Cambria" w:hAnsi="Cambria"/>
                <w:color w:val="000000"/>
              </w:rPr>
            </w:pPr>
            <w:r w:rsidRPr="000C6B2A">
              <w:rPr>
                <w:rFonts w:ascii="Cambria" w:hAnsi="Cambria"/>
                <w:color w:val="000000"/>
              </w:rPr>
              <w:t>8.41E+04</w:t>
            </w:r>
          </w:p>
        </w:tc>
        <w:tc>
          <w:tcPr>
            <w:tcW w:w="1112" w:type="dxa"/>
            <w:tcBorders>
              <w:top w:val="nil"/>
              <w:left w:val="nil"/>
              <w:bottom w:val="nil"/>
              <w:right w:val="nil"/>
            </w:tcBorders>
            <w:shd w:val="clear" w:color="auto" w:fill="auto"/>
            <w:vAlign w:val="center"/>
            <w:hideMark/>
          </w:tcPr>
          <w:p w14:paraId="1788EAB0" w14:textId="77777777" w:rsidR="00413357" w:rsidRPr="000C6B2A" w:rsidRDefault="00413357" w:rsidP="003C08E1">
            <w:pPr>
              <w:jc w:val="right"/>
              <w:rPr>
                <w:rFonts w:ascii="Cambria" w:hAnsi="Cambria"/>
                <w:color w:val="000000"/>
              </w:rPr>
            </w:pPr>
            <w:r w:rsidRPr="000C6B2A">
              <w:rPr>
                <w:rFonts w:ascii="Cambria" w:hAnsi="Cambria"/>
                <w:color w:val="000000"/>
              </w:rPr>
              <w:t>262.8</w:t>
            </w:r>
          </w:p>
        </w:tc>
        <w:tc>
          <w:tcPr>
            <w:tcW w:w="809" w:type="dxa"/>
            <w:tcBorders>
              <w:top w:val="nil"/>
              <w:left w:val="nil"/>
              <w:bottom w:val="nil"/>
              <w:right w:val="nil"/>
            </w:tcBorders>
            <w:shd w:val="clear" w:color="auto" w:fill="auto"/>
            <w:vAlign w:val="center"/>
            <w:hideMark/>
          </w:tcPr>
          <w:p w14:paraId="7AA02EF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C386E61" w14:textId="77777777" w:rsidTr="002B3D7B">
        <w:trPr>
          <w:trHeight w:val="315"/>
        </w:trPr>
        <w:tc>
          <w:tcPr>
            <w:tcW w:w="1835" w:type="dxa"/>
            <w:tcBorders>
              <w:top w:val="nil"/>
              <w:left w:val="nil"/>
              <w:bottom w:val="nil"/>
              <w:right w:val="nil"/>
            </w:tcBorders>
            <w:shd w:val="clear" w:color="auto" w:fill="auto"/>
            <w:vAlign w:val="center"/>
            <w:hideMark/>
          </w:tcPr>
          <w:p w14:paraId="3D35ABE4" w14:textId="77777777" w:rsidR="00413357" w:rsidRPr="000C6B2A" w:rsidRDefault="00413357" w:rsidP="003C08E1">
            <w:pPr>
              <w:rPr>
                <w:rFonts w:ascii="Cambria" w:hAnsi="Cambria"/>
                <w:color w:val="000000"/>
              </w:rPr>
            </w:pPr>
            <w:r w:rsidRPr="000C6B2A">
              <w:rPr>
                <w:rFonts w:ascii="Cambria" w:hAnsi="Cambria"/>
                <w:color w:val="000000"/>
              </w:rPr>
              <w:t>ems.C.208</w:t>
            </w:r>
          </w:p>
        </w:tc>
        <w:tc>
          <w:tcPr>
            <w:tcW w:w="574" w:type="dxa"/>
            <w:tcBorders>
              <w:top w:val="nil"/>
              <w:left w:val="nil"/>
              <w:bottom w:val="nil"/>
              <w:right w:val="nil"/>
            </w:tcBorders>
            <w:shd w:val="clear" w:color="auto" w:fill="auto"/>
            <w:vAlign w:val="center"/>
            <w:hideMark/>
          </w:tcPr>
          <w:p w14:paraId="4F102B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6B9AD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1F795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B7E5B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96162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DDCC8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F984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61D32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7ED6D2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808A8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04EC9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99A4A55" w14:textId="77777777" w:rsidR="00413357" w:rsidRPr="000C6B2A" w:rsidRDefault="00413357" w:rsidP="003C08E1">
            <w:pPr>
              <w:jc w:val="right"/>
              <w:rPr>
                <w:rFonts w:ascii="Cambria" w:hAnsi="Cambria"/>
                <w:color w:val="000000"/>
              </w:rPr>
            </w:pPr>
            <w:r w:rsidRPr="000C6B2A">
              <w:rPr>
                <w:rFonts w:ascii="Cambria" w:hAnsi="Cambria"/>
                <w:color w:val="000000"/>
              </w:rPr>
              <w:t>355.0</w:t>
            </w:r>
          </w:p>
        </w:tc>
        <w:tc>
          <w:tcPr>
            <w:tcW w:w="1201" w:type="dxa"/>
            <w:tcBorders>
              <w:top w:val="nil"/>
              <w:left w:val="nil"/>
              <w:bottom w:val="nil"/>
              <w:right w:val="nil"/>
            </w:tcBorders>
            <w:shd w:val="clear" w:color="auto" w:fill="auto"/>
            <w:vAlign w:val="center"/>
            <w:hideMark/>
          </w:tcPr>
          <w:p w14:paraId="6F2269BB" w14:textId="77777777" w:rsidR="00413357" w:rsidRPr="000C6B2A" w:rsidRDefault="00413357" w:rsidP="003C08E1">
            <w:pPr>
              <w:jc w:val="right"/>
              <w:rPr>
                <w:rFonts w:ascii="Cambria" w:hAnsi="Cambria"/>
                <w:color w:val="000000"/>
              </w:rPr>
            </w:pPr>
            <w:r w:rsidRPr="000C6B2A">
              <w:rPr>
                <w:rFonts w:ascii="Cambria" w:hAnsi="Cambria"/>
                <w:color w:val="000000"/>
              </w:rPr>
              <w:t>2.15E+05</w:t>
            </w:r>
          </w:p>
        </w:tc>
        <w:tc>
          <w:tcPr>
            <w:tcW w:w="1112" w:type="dxa"/>
            <w:tcBorders>
              <w:top w:val="nil"/>
              <w:left w:val="nil"/>
              <w:bottom w:val="nil"/>
              <w:right w:val="nil"/>
            </w:tcBorders>
            <w:shd w:val="clear" w:color="auto" w:fill="auto"/>
            <w:vAlign w:val="center"/>
            <w:hideMark/>
          </w:tcPr>
          <w:p w14:paraId="163F1662" w14:textId="77777777" w:rsidR="00413357" w:rsidRPr="000C6B2A" w:rsidRDefault="00413357" w:rsidP="003C08E1">
            <w:pPr>
              <w:jc w:val="right"/>
              <w:rPr>
                <w:rFonts w:ascii="Cambria" w:hAnsi="Cambria"/>
                <w:color w:val="000000"/>
              </w:rPr>
            </w:pPr>
            <w:r w:rsidRPr="000C6B2A">
              <w:rPr>
                <w:rFonts w:ascii="Cambria" w:hAnsi="Cambria"/>
                <w:color w:val="000000"/>
              </w:rPr>
              <w:t>292.3</w:t>
            </w:r>
          </w:p>
        </w:tc>
        <w:tc>
          <w:tcPr>
            <w:tcW w:w="809" w:type="dxa"/>
            <w:tcBorders>
              <w:top w:val="nil"/>
              <w:left w:val="nil"/>
              <w:bottom w:val="nil"/>
              <w:right w:val="nil"/>
            </w:tcBorders>
            <w:shd w:val="clear" w:color="auto" w:fill="auto"/>
            <w:vAlign w:val="center"/>
            <w:hideMark/>
          </w:tcPr>
          <w:p w14:paraId="0D4A735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A4E7589" w14:textId="77777777" w:rsidTr="002B3D7B">
        <w:trPr>
          <w:trHeight w:val="315"/>
        </w:trPr>
        <w:tc>
          <w:tcPr>
            <w:tcW w:w="1835" w:type="dxa"/>
            <w:tcBorders>
              <w:top w:val="nil"/>
              <w:left w:val="nil"/>
              <w:bottom w:val="nil"/>
              <w:right w:val="nil"/>
            </w:tcBorders>
            <w:shd w:val="clear" w:color="auto" w:fill="auto"/>
            <w:vAlign w:val="center"/>
            <w:hideMark/>
          </w:tcPr>
          <w:p w14:paraId="1BEF76E7" w14:textId="77777777" w:rsidR="00413357" w:rsidRPr="000C6B2A" w:rsidRDefault="00413357" w:rsidP="003C08E1">
            <w:pPr>
              <w:rPr>
                <w:rFonts w:ascii="Cambria" w:hAnsi="Cambria"/>
                <w:color w:val="000000"/>
              </w:rPr>
            </w:pPr>
            <w:r w:rsidRPr="000C6B2A">
              <w:rPr>
                <w:rFonts w:ascii="Cambria" w:hAnsi="Cambria"/>
                <w:color w:val="000000"/>
              </w:rPr>
              <w:t>ems.C.209</w:t>
            </w:r>
          </w:p>
        </w:tc>
        <w:tc>
          <w:tcPr>
            <w:tcW w:w="574" w:type="dxa"/>
            <w:tcBorders>
              <w:top w:val="nil"/>
              <w:left w:val="nil"/>
              <w:bottom w:val="nil"/>
              <w:right w:val="nil"/>
            </w:tcBorders>
            <w:shd w:val="clear" w:color="auto" w:fill="auto"/>
            <w:vAlign w:val="center"/>
            <w:hideMark/>
          </w:tcPr>
          <w:p w14:paraId="4CB1328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ECC1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D8B39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6E391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90F8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9FFB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833F9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2B9A7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D17E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F2BCB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3E1F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143CBFA" w14:textId="77777777" w:rsidR="00413357" w:rsidRPr="000C6B2A" w:rsidRDefault="00413357" w:rsidP="003C08E1">
            <w:pPr>
              <w:jc w:val="right"/>
              <w:rPr>
                <w:rFonts w:ascii="Cambria" w:hAnsi="Cambria"/>
                <w:color w:val="000000"/>
              </w:rPr>
            </w:pPr>
            <w:r w:rsidRPr="000C6B2A">
              <w:rPr>
                <w:rFonts w:ascii="Cambria" w:hAnsi="Cambria"/>
                <w:color w:val="000000"/>
              </w:rPr>
              <w:t>353.9</w:t>
            </w:r>
          </w:p>
        </w:tc>
        <w:tc>
          <w:tcPr>
            <w:tcW w:w="1201" w:type="dxa"/>
            <w:tcBorders>
              <w:top w:val="nil"/>
              <w:left w:val="nil"/>
              <w:bottom w:val="nil"/>
              <w:right w:val="nil"/>
            </w:tcBorders>
            <w:shd w:val="clear" w:color="auto" w:fill="auto"/>
            <w:vAlign w:val="center"/>
            <w:hideMark/>
          </w:tcPr>
          <w:p w14:paraId="40F50B17" w14:textId="77777777" w:rsidR="00413357" w:rsidRPr="000C6B2A" w:rsidRDefault="00413357" w:rsidP="003C08E1">
            <w:pPr>
              <w:jc w:val="right"/>
              <w:rPr>
                <w:rFonts w:ascii="Cambria" w:hAnsi="Cambria"/>
                <w:color w:val="000000"/>
              </w:rPr>
            </w:pPr>
            <w:r w:rsidRPr="000C6B2A">
              <w:rPr>
                <w:rFonts w:ascii="Cambria" w:hAnsi="Cambria"/>
                <w:color w:val="000000"/>
              </w:rPr>
              <w:t>3.65E+05</w:t>
            </w:r>
          </w:p>
        </w:tc>
        <w:tc>
          <w:tcPr>
            <w:tcW w:w="1112" w:type="dxa"/>
            <w:tcBorders>
              <w:top w:val="nil"/>
              <w:left w:val="nil"/>
              <w:bottom w:val="nil"/>
              <w:right w:val="nil"/>
            </w:tcBorders>
            <w:shd w:val="clear" w:color="auto" w:fill="auto"/>
            <w:vAlign w:val="center"/>
            <w:hideMark/>
          </w:tcPr>
          <w:p w14:paraId="13B73FF5" w14:textId="77777777" w:rsidR="00413357" w:rsidRPr="000C6B2A" w:rsidRDefault="00413357" w:rsidP="003C08E1">
            <w:pPr>
              <w:jc w:val="right"/>
              <w:rPr>
                <w:rFonts w:ascii="Cambria" w:hAnsi="Cambria"/>
                <w:color w:val="000000"/>
              </w:rPr>
            </w:pPr>
            <w:r w:rsidRPr="000C6B2A">
              <w:rPr>
                <w:rFonts w:ascii="Cambria" w:hAnsi="Cambria"/>
                <w:color w:val="000000"/>
              </w:rPr>
              <w:t>292.6</w:t>
            </w:r>
          </w:p>
        </w:tc>
        <w:tc>
          <w:tcPr>
            <w:tcW w:w="809" w:type="dxa"/>
            <w:tcBorders>
              <w:top w:val="nil"/>
              <w:left w:val="nil"/>
              <w:bottom w:val="nil"/>
              <w:right w:val="nil"/>
            </w:tcBorders>
            <w:shd w:val="clear" w:color="auto" w:fill="auto"/>
            <w:vAlign w:val="center"/>
            <w:hideMark/>
          </w:tcPr>
          <w:p w14:paraId="781D623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2E1CD1E" w14:textId="77777777" w:rsidTr="002B3D7B">
        <w:trPr>
          <w:trHeight w:val="315"/>
        </w:trPr>
        <w:tc>
          <w:tcPr>
            <w:tcW w:w="1835" w:type="dxa"/>
            <w:tcBorders>
              <w:top w:val="nil"/>
              <w:left w:val="nil"/>
              <w:bottom w:val="nil"/>
              <w:right w:val="nil"/>
            </w:tcBorders>
            <w:shd w:val="clear" w:color="auto" w:fill="auto"/>
            <w:vAlign w:val="center"/>
            <w:hideMark/>
          </w:tcPr>
          <w:p w14:paraId="4EFFC53C" w14:textId="77777777" w:rsidR="00413357" w:rsidRPr="000C6B2A" w:rsidRDefault="00413357" w:rsidP="003C08E1">
            <w:pPr>
              <w:rPr>
                <w:rFonts w:ascii="Cambria" w:hAnsi="Cambria"/>
                <w:color w:val="000000"/>
              </w:rPr>
            </w:pPr>
            <w:r w:rsidRPr="000C6B2A">
              <w:rPr>
                <w:rFonts w:ascii="Cambria" w:hAnsi="Cambria"/>
                <w:color w:val="000000"/>
              </w:rPr>
              <w:t>ems.C.210</w:t>
            </w:r>
          </w:p>
        </w:tc>
        <w:tc>
          <w:tcPr>
            <w:tcW w:w="574" w:type="dxa"/>
            <w:tcBorders>
              <w:top w:val="nil"/>
              <w:left w:val="nil"/>
              <w:bottom w:val="nil"/>
              <w:right w:val="nil"/>
            </w:tcBorders>
            <w:shd w:val="clear" w:color="auto" w:fill="auto"/>
            <w:vAlign w:val="center"/>
            <w:hideMark/>
          </w:tcPr>
          <w:p w14:paraId="453E7F0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9C80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3EFB9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9F4B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01CDC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34AC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DB1E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2807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4BF80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B106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4FE38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6D895C5" w14:textId="77777777" w:rsidR="00413357" w:rsidRPr="000C6B2A" w:rsidRDefault="00413357" w:rsidP="003C08E1">
            <w:pPr>
              <w:jc w:val="right"/>
              <w:rPr>
                <w:rFonts w:ascii="Cambria" w:hAnsi="Cambria"/>
                <w:color w:val="000000"/>
              </w:rPr>
            </w:pPr>
            <w:r w:rsidRPr="000C6B2A">
              <w:rPr>
                <w:rFonts w:ascii="Cambria" w:hAnsi="Cambria"/>
                <w:color w:val="000000"/>
              </w:rPr>
              <w:t>945.4</w:t>
            </w:r>
          </w:p>
        </w:tc>
        <w:tc>
          <w:tcPr>
            <w:tcW w:w="1201" w:type="dxa"/>
            <w:tcBorders>
              <w:top w:val="nil"/>
              <w:left w:val="nil"/>
              <w:bottom w:val="nil"/>
              <w:right w:val="nil"/>
            </w:tcBorders>
            <w:shd w:val="clear" w:color="auto" w:fill="auto"/>
            <w:vAlign w:val="center"/>
            <w:hideMark/>
          </w:tcPr>
          <w:p w14:paraId="1DF69DC8" w14:textId="77777777" w:rsidR="00413357" w:rsidRPr="000C6B2A" w:rsidRDefault="00413357" w:rsidP="003C08E1">
            <w:pPr>
              <w:jc w:val="right"/>
              <w:rPr>
                <w:rFonts w:ascii="Cambria" w:hAnsi="Cambria"/>
                <w:color w:val="000000"/>
              </w:rPr>
            </w:pPr>
            <w:r w:rsidRPr="000C6B2A">
              <w:rPr>
                <w:rFonts w:ascii="Cambria" w:hAnsi="Cambria"/>
                <w:color w:val="000000"/>
              </w:rPr>
              <w:t>1.66E+05</w:t>
            </w:r>
          </w:p>
        </w:tc>
        <w:tc>
          <w:tcPr>
            <w:tcW w:w="1112" w:type="dxa"/>
            <w:tcBorders>
              <w:top w:val="nil"/>
              <w:left w:val="nil"/>
              <w:bottom w:val="nil"/>
              <w:right w:val="nil"/>
            </w:tcBorders>
            <w:shd w:val="clear" w:color="auto" w:fill="auto"/>
            <w:vAlign w:val="center"/>
            <w:hideMark/>
          </w:tcPr>
          <w:p w14:paraId="190FB4C3" w14:textId="77777777" w:rsidR="00413357" w:rsidRPr="000C6B2A" w:rsidRDefault="00413357" w:rsidP="003C08E1">
            <w:pPr>
              <w:jc w:val="right"/>
              <w:rPr>
                <w:rFonts w:ascii="Cambria" w:hAnsi="Cambria"/>
                <w:color w:val="000000"/>
              </w:rPr>
            </w:pPr>
            <w:r w:rsidRPr="000C6B2A">
              <w:rPr>
                <w:rFonts w:ascii="Cambria" w:hAnsi="Cambria"/>
                <w:color w:val="000000"/>
              </w:rPr>
              <w:t>292.5</w:t>
            </w:r>
          </w:p>
        </w:tc>
        <w:tc>
          <w:tcPr>
            <w:tcW w:w="809" w:type="dxa"/>
            <w:tcBorders>
              <w:top w:val="nil"/>
              <w:left w:val="nil"/>
              <w:bottom w:val="nil"/>
              <w:right w:val="nil"/>
            </w:tcBorders>
            <w:shd w:val="clear" w:color="auto" w:fill="auto"/>
            <w:vAlign w:val="center"/>
            <w:hideMark/>
          </w:tcPr>
          <w:p w14:paraId="0A964BA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787F504" w14:textId="77777777" w:rsidTr="002B3D7B">
        <w:trPr>
          <w:trHeight w:val="315"/>
        </w:trPr>
        <w:tc>
          <w:tcPr>
            <w:tcW w:w="1835" w:type="dxa"/>
            <w:tcBorders>
              <w:top w:val="nil"/>
              <w:left w:val="nil"/>
              <w:bottom w:val="nil"/>
              <w:right w:val="nil"/>
            </w:tcBorders>
            <w:shd w:val="clear" w:color="auto" w:fill="auto"/>
            <w:vAlign w:val="center"/>
            <w:hideMark/>
          </w:tcPr>
          <w:p w14:paraId="6B86C43F" w14:textId="77777777" w:rsidR="00413357" w:rsidRPr="000C6B2A" w:rsidRDefault="00413357" w:rsidP="003C08E1">
            <w:pPr>
              <w:rPr>
                <w:rFonts w:ascii="Cambria" w:hAnsi="Cambria"/>
                <w:color w:val="000000"/>
              </w:rPr>
            </w:pPr>
            <w:r w:rsidRPr="000C6B2A">
              <w:rPr>
                <w:rFonts w:ascii="Cambria" w:hAnsi="Cambria"/>
                <w:color w:val="000000"/>
              </w:rPr>
              <w:t>ems.C.211</w:t>
            </w:r>
          </w:p>
        </w:tc>
        <w:tc>
          <w:tcPr>
            <w:tcW w:w="574" w:type="dxa"/>
            <w:tcBorders>
              <w:top w:val="nil"/>
              <w:left w:val="nil"/>
              <w:bottom w:val="nil"/>
              <w:right w:val="nil"/>
            </w:tcBorders>
            <w:shd w:val="clear" w:color="auto" w:fill="auto"/>
            <w:vAlign w:val="center"/>
            <w:hideMark/>
          </w:tcPr>
          <w:p w14:paraId="2C23A8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084F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CF57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95DFA8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6041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CF7A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9844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9ABF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BA10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066F4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E8E0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7E9F3FA" w14:textId="77777777" w:rsidR="00413357" w:rsidRPr="000C6B2A" w:rsidRDefault="00413357" w:rsidP="003C08E1">
            <w:pPr>
              <w:jc w:val="right"/>
              <w:rPr>
                <w:rFonts w:ascii="Cambria" w:hAnsi="Cambria"/>
                <w:color w:val="000000"/>
              </w:rPr>
            </w:pPr>
            <w:r w:rsidRPr="000C6B2A">
              <w:rPr>
                <w:rFonts w:ascii="Cambria" w:hAnsi="Cambria"/>
                <w:color w:val="000000"/>
              </w:rPr>
              <w:t>543.5</w:t>
            </w:r>
          </w:p>
        </w:tc>
        <w:tc>
          <w:tcPr>
            <w:tcW w:w="1201" w:type="dxa"/>
            <w:tcBorders>
              <w:top w:val="nil"/>
              <w:left w:val="nil"/>
              <w:bottom w:val="nil"/>
              <w:right w:val="nil"/>
            </w:tcBorders>
            <w:shd w:val="clear" w:color="auto" w:fill="auto"/>
            <w:vAlign w:val="center"/>
            <w:hideMark/>
          </w:tcPr>
          <w:p w14:paraId="55418FF1" w14:textId="77777777" w:rsidR="00413357" w:rsidRPr="000C6B2A" w:rsidRDefault="00413357" w:rsidP="003C08E1">
            <w:pPr>
              <w:jc w:val="right"/>
              <w:rPr>
                <w:rFonts w:ascii="Cambria" w:hAnsi="Cambria"/>
                <w:color w:val="000000"/>
              </w:rPr>
            </w:pPr>
            <w:r w:rsidRPr="000C6B2A">
              <w:rPr>
                <w:rFonts w:ascii="Cambria" w:hAnsi="Cambria"/>
                <w:color w:val="000000"/>
              </w:rPr>
              <w:t>1.41E+05</w:t>
            </w:r>
          </w:p>
        </w:tc>
        <w:tc>
          <w:tcPr>
            <w:tcW w:w="1112" w:type="dxa"/>
            <w:tcBorders>
              <w:top w:val="nil"/>
              <w:left w:val="nil"/>
              <w:bottom w:val="nil"/>
              <w:right w:val="nil"/>
            </w:tcBorders>
            <w:shd w:val="clear" w:color="auto" w:fill="auto"/>
            <w:vAlign w:val="center"/>
            <w:hideMark/>
          </w:tcPr>
          <w:p w14:paraId="4F3BED63" w14:textId="77777777" w:rsidR="00413357" w:rsidRPr="000C6B2A" w:rsidRDefault="00413357" w:rsidP="003C08E1">
            <w:pPr>
              <w:jc w:val="right"/>
              <w:rPr>
                <w:rFonts w:ascii="Cambria" w:hAnsi="Cambria"/>
                <w:color w:val="000000"/>
              </w:rPr>
            </w:pPr>
            <w:r w:rsidRPr="000C6B2A">
              <w:rPr>
                <w:rFonts w:ascii="Cambria" w:hAnsi="Cambria"/>
                <w:color w:val="000000"/>
              </w:rPr>
              <w:t>287.2</w:t>
            </w:r>
          </w:p>
        </w:tc>
        <w:tc>
          <w:tcPr>
            <w:tcW w:w="809" w:type="dxa"/>
            <w:tcBorders>
              <w:top w:val="nil"/>
              <w:left w:val="nil"/>
              <w:bottom w:val="nil"/>
              <w:right w:val="nil"/>
            </w:tcBorders>
            <w:shd w:val="clear" w:color="auto" w:fill="auto"/>
            <w:vAlign w:val="center"/>
            <w:hideMark/>
          </w:tcPr>
          <w:p w14:paraId="490ECAD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49773E4" w14:textId="77777777" w:rsidTr="002B3D7B">
        <w:trPr>
          <w:trHeight w:val="315"/>
        </w:trPr>
        <w:tc>
          <w:tcPr>
            <w:tcW w:w="1835" w:type="dxa"/>
            <w:tcBorders>
              <w:top w:val="nil"/>
              <w:left w:val="nil"/>
              <w:bottom w:val="nil"/>
              <w:right w:val="nil"/>
            </w:tcBorders>
            <w:shd w:val="clear" w:color="auto" w:fill="auto"/>
            <w:vAlign w:val="center"/>
            <w:hideMark/>
          </w:tcPr>
          <w:p w14:paraId="15CF77AB" w14:textId="77777777" w:rsidR="00413357" w:rsidRPr="000C6B2A" w:rsidRDefault="00413357" w:rsidP="003C08E1">
            <w:pPr>
              <w:rPr>
                <w:rFonts w:ascii="Cambria" w:hAnsi="Cambria"/>
                <w:color w:val="000000"/>
              </w:rPr>
            </w:pPr>
            <w:r w:rsidRPr="000C6B2A">
              <w:rPr>
                <w:rFonts w:ascii="Cambria" w:hAnsi="Cambria"/>
                <w:color w:val="000000"/>
              </w:rPr>
              <w:t>ems.C.212</w:t>
            </w:r>
          </w:p>
        </w:tc>
        <w:tc>
          <w:tcPr>
            <w:tcW w:w="574" w:type="dxa"/>
            <w:tcBorders>
              <w:top w:val="nil"/>
              <w:left w:val="nil"/>
              <w:bottom w:val="nil"/>
              <w:right w:val="nil"/>
            </w:tcBorders>
            <w:shd w:val="clear" w:color="auto" w:fill="auto"/>
            <w:vAlign w:val="center"/>
            <w:hideMark/>
          </w:tcPr>
          <w:p w14:paraId="532E8D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E7D7D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50323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A248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7C5753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2F1A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1942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B0994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9296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ABEAE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95E86C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A64DC8E" w14:textId="77777777" w:rsidR="00413357" w:rsidRPr="000C6B2A" w:rsidRDefault="00413357" w:rsidP="003C08E1">
            <w:pPr>
              <w:jc w:val="right"/>
              <w:rPr>
                <w:rFonts w:ascii="Cambria" w:hAnsi="Cambria"/>
                <w:color w:val="000000"/>
              </w:rPr>
            </w:pPr>
            <w:r w:rsidRPr="000C6B2A">
              <w:rPr>
                <w:rFonts w:ascii="Cambria" w:hAnsi="Cambria"/>
                <w:color w:val="000000"/>
              </w:rPr>
              <w:t>543.1</w:t>
            </w:r>
          </w:p>
        </w:tc>
        <w:tc>
          <w:tcPr>
            <w:tcW w:w="1201" w:type="dxa"/>
            <w:tcBorders>
              <w:top w:val="nil"/>
              <w:left w:val="nil"/>
              <w:bottom w:val="nil"/>
              <w:right w:val="nil"/>
            </w:tcBorders>
            <w:shd w:val="clear" w:color="auto" w:fill="auto"/>
            <w:vAlign w:val="center"/>
            <w:hideMark/>
          </w:tcPr>
          <w:p w14:paraId="7A6DF4C5" w14:textId="77777777" w:rsidR="00413357" w:rsidRPr="000C6B2A" w:rsidRDefault="00413357" w:rsidP="003C08E1">
            <w:pPr>
              <w:jc w:val="right"/>
              <w:rPr>
                <w:rFonts w:ascii="Cambria" w:hAnsi="Cambria"/>
                <w:color w:val="000000"/>
              </w:rPr>
            </w:pPr>
            <w:r w:rsidRPr="000C6B2A">
              <w:rPr>
                <w:rFonts w:ascii="Cambria" w:hAnsi="Cambria"/>
                <w:color w:val="000000"/>
              </w:rPr>
              <w:t>1.15E+05</w:t>
            </w:r>
          </w:p>
        </w:tc>
        <w:tc>
          <w:tcPr>
            <w:tcW w:w="1112" w:type="dxa"/>
            <w:tcBorders>
              <w:top w:val="nil"/>
              <w:left w:val="nil"/>
              <w:bottom w:val="nil"/>
              <w:right w:val="nil"/>
            </w:tcBorders>
            <w:shd w:val="clear" w:color="auto" w:fill="auto"/>
            <w:vAlign w:val="center"/>
            <w:hideMark/>
          </w:tcPr>
          <w:p w14:paraId="67542AD1" w14:textId="77777777" w:rsidR="00413357" w:rsidRPr="000C6B2A" w:rsidRDefault="00413357" w:rsidP="003C08E1">
            <w:pPr>
              <w:jc w:val="right"/>
              <w:rPr>
                <w:rFonts w:ascii="Cambria" w:hAnsi="Cambria"/>
                <w:color w:val="000000"/>
              </w:rPr>
            </w:pPr>
            <w:r w:rsidRPr="000C6B2A">
              <w:rPr>
                <w:rFonts w:ascii="Cambria" w:hAnsi="Cambria"/>
                <w:color w:val="000000"/>
              </w:rPr>
              <w:t>276.6</w:t>
            </w:r>
          </w:p>
        </w:tc>
        <w:tc>
          <w:tcPr>
            <w:tcW w:w="809" w:type="dxa"/>
            <w:tcBorders>
              <w:top w:val="nil"/>
              <w:left w:val="nil"/>
              <w:bottom w:val="nil"/>
              <w:right w:val="nil"/>
            </w:tcBorders>
            <w:shd w:val="clear" w:color="auto" w:fill="auto"/>
            <w:vAlign w:val="center"/>
            <w:hideMark/>
          </w:tcPr>
          <w:p w14:paraId="22FB7A8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AF877A7" w14:textId="77777777" w:rsidTr="002B3D7B">
        <w:trPr>
          <w:trHeight w:val="315"/>
        </w:trPr>
        <w:tc>
          <w:tcPr>
            <w:tcW w:w="1835" w:type="dxa"/>
            <w:tcBorders>
              <w:top w:val="nil"/>
              <w:left w:val="nil"/>
              <w:bottom w:val="nil"/>
              <w:right w:val="nil"/>
            </w:tcBorders>
            <w:shd w:val="clear" w:color="auto" w:fill="auto"/>
            <w:vAlign w:val="center"/>
            <w:hideMark/>
          </w:tcPr>
          <w:p w14:paraId="6145C12D" w14:textId="77777777" w:rsidR="00413357" w:rsidRPr="000C6B2A" w:rsidRDefault="00413357" w:rsidP="003C08E1">
            <w:pPr>
              <w:rPr>
                <w:rFonts w:ascii="Cambria" w:hAnsi="Cambria"/>
                <w:color w:val="000000"/>
              </w:rPr>
            </w:pPr>
            <w:r w:rsidRPr="000C6B2A">
              <w:rPr>
                <w:rFonts w:ascii="Cambria" w:hAnsi="Cambria"/>
                <w:color w:val="000000"/>
              </w:rPr>
              <w:t>ems.C.213</w:t>
            </w:r>
          </w:p>
        </w:tc>
        <w:tc>
          <w:tcPr>
            <w:tcW w:w="574" w:type="dxa"/>
            <w:tcBorders>
              <w:top w:val="nil"/>
              <w:left w:val="nil"/>
              <w:bottom w:val="nil"/>
              <w:right w:val="nil"/>
            </w:tcBorders>
            <w:shd w:val="clear" w:color="auto" w:fill="auto"/>
            <w:vAlign w:val="center"/>
            <w:hideMark/>
          </w:tcPr>
          <w:p w14:paraId="4C10C2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11CC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DCF1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22B9AA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D87F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59CC6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71164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70572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CBE68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56C85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4FA3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62DB740" w14:textId="77777777" w:rsidR="00413357" w:rsidRPr="000C6B2A" w:rsidRDefault="00413357" w:rsidP="003C08E1">
            <w:pPr>
              <w:jc w:val="right"/>
              <w:rPr>
                <w:rFonts w:ascii="Cambria" w:hAnsi="Cambria"/>
                <w:color w:val="000000"/>
              </w:rPr>
            </w:pPr>
            <w:r w:rsidRPr="000C6B2A">
              <w:rPr>
                <w:rFonts w:ascii="Cambria" w:hAnsi="Cambria"/>
                <w:color w:val="000000"/>
              </w:rPr>
              <w:t>548.5</w:t>
            </w:r>
          </w:p>
        </w:tc>
        <w:tc>
          <w:tcPr>
            <w:tcW w:w="1201" w:type="dxa"/>
            <w:tcBorders>
              <w:top w:val="nil"/>
              <w:left w:val="nil"/>
              <w:bottom w:val="nil"/>
              <w:right w:val="nil"/>
            </w:tcBorders>
            <w:shd w:val="clear" w:color="auto" w:fill="auto"/>
            <w:vAlign w:val="center"/>
            <w:hideMark/>
          </w:tcPr>
          <w:p w14:paraId="52DC1A8B" w14:textId="77777777" w:rsidR="00413357" w:rsidRPr="000C6B2A" w:rsidRDefault="00413357" w:rsidP="003C08E1">
            <w:pPr>
              <w:jc w:val="right"/>
              <w:rPr>
                <w:rFonts w:ascii="Cambria" w:hAnsi="Cambria"/>
                <w:color w:val="000000"/>
              </w:rPr>
            </w:pPr>
            <w:r w:rsidRPr="000C6B2A">
              <w:rPr>
                <w:rFonts w:ascii="Cambria" w:hAnsi="Cambria"/>
                <w:color w:val="000000"/>
              </w:rPr>
              <w:t>1.83E+05</w:t>
            </w:r>
          </w:p>
        </w:tc>
        <w:tc>
          <w:tcPr>
            <w:tcW w:w="1112" w:type="dxa"/>
            <w:tcBorders>
              <w:top w:val="nil"/>
              <w:left w:val="nil"/>
              <w:bottom w:val="nil"/>
              <w:right w:val="nil"/>
            </w:tcBorders>
            <w:shd w:val="clear" w:color="auto" w:fill="auto"/>
            <w:vAlign w:val="center"/>
            <w:hideMark/>
          </w:tcPr>
          <w:p w14:paraId="60F32FEB" w14:textId="77777777" w:rsidR="00413357" w:rsidRPr="000C6B2A" w:rsidRDefault="00413357" w:rsidP="003C08E1">
            <w:pPr>
              <w:jc w:val="right"/>
              <w:rPr>
                <w:rFonts w:ascii="Cambria" w:hAnsi="Cambria"/>
                <w:color w:val="000000"/>
              </w:rPr>
            </w:pPr>
            <w:r w:rsidRPr="000C6B2A">
              <w:rPr>
                <w:rFonts w:ascii="Cambria" w:hAnsi="Cambria"/>
                <w:color w:val="000000"/>
              </w:rPr>
              <w:t>273.3</w:t>
            </w:r>
          </w:p>
        </w:tc>
        <w:tc>
          <w:tcPr>
            <w:tcW w:w="809" w:type="dxa"/>
            <w:tcBorders>
              <w:top w:val="nil"/>
              <w:left w:val="nil"/>
              <w:bottom w:val="nil"/>
              <w:right w:val="nil"/>
            </w:tcBorders>
            <w:shd w:val="clear" w:color="auto" w:fill="auto"/>
            <w:vAlign w:val="center"/>
            <w:hideMark/>
          </w:tcPr>
          <w:p w14:paraId="6C823A0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1E3B1DC" w14:textId="77777777" w:rsidTr="002B3D7B">
        <w:trPr>
          <w:trHeight w:val="315"/>
        </w:trPr>
        <w:tc>
          <w:tcPr>
            <w:tcW w:w="1835" w:type="dxa"/>
            <w:tcBorders>
              <w:top w:val="nil"/>
              <w:left w:val="nil"/>
              <w:bottom w:val="nil"/>
              <w:right w:val="nil"/>
            </w:tcBorders>
            <w:shd w:val="clear" w:color="auto" w:fill="auto"/>
            <w:vAlign w:val="center"/>
            <w:hideMark/>
          </w:tcPr>
          <w:p w14:paraId="09133789" w14:textId="77777777" w:rsidR="00413357" w:rsidRPr="000C6B2A" w:rsidRDefault="00413357" w:rsidP="003C08E1">
            <w:pPr>
              <w:rPr>
                <w:rFonts w:ascii="Cambria" w:hAnsi="Cambria"/>
                <w:color w:val="000000"/>
              </w:rPr>
            </w:pPr>
            <w:r w:rsidRPr="000C6B2A">
              <w:rPr>
                <w:rFonts w:ascii="Cambria" w:hAnsi="Cambria"/>
                <w:color w:val="000000"/>
              </w:rPr>
              <w:t>ems.C.214</w:t>
            </w:r>
          </w:p>
        </w:tc>
        <w:tc>
          <w:tcPr>
            <w:tcW w:w="574" w:type="dxa"/>
            <w:tcBorders>
              <w:top w:val="nil"/>
              <w:left w:val="nil"/>
              <w:bottom w:val="nil"/>
              <w:right w:val="nil"/>
            </w:tcBorders>
            <w:shd w:val="clear" w:color="auto" w:fill="auto"/>
            <w:vAlign w:val="center"/>
            <w:hideMark/>
          </w:tcPr>
          <w:p w14:paraId="41462B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00D30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AD80F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39B5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01A3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E511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E52E5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82E79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FAAC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CA01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A69FC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34D3B16" w14:textId="77777777" w:rsidR="00413357" w:rsidRPr="000C6B2A" w:rsidRDefault="00413357" w:rsidP="003C08E1">
            <w:pPr>
              <w:jc w:val="right"/>
              <w:rPr>
                <w:rFonts w:ascii="Cambria" w:hAnsi="Cambria"/>
                <w:color w:val="000000"/>
              </w:rPr>
            </w:pPr>
            <w:r w:rsidRPr="000C6B2A">
              <w:rPr>
                <w:rFonts w:ascii="Cambria" w:hAnsi="Cambria"/>
                <w:color w:val="000000"/>
              </w:rPr>
              <w:t>482.7</w:t>
            </w:r>
          </w:p>
        </w:tc>
        <w:tc>
          <w:tcPr>
            <w:tcW w:w="1201" w:type="dxa"/>
            <w:tcBorders>
              <w:top w:val="nil"/>
              <w:left w:val="nil"/>
              <w:bottom w:val="nil"/>
              <w:right w:val="nil"/>
            </w:tcBorders>
            <w:shd w:val="clear" w:color="auto" w:fill="auto"/>
            <w:vAlign w:val="center"/>
            <w:hideMark/>
          </w:tcPr>
          <w:p w14:paraId="34E09D00" w14:textId="77777777" w:rsidR="00413357" w:rsidRPr="000C6B2A" w:rsidRDefault="00413357" w:rsidP="003C08E1">
            <w:pPr>
              <w:jc w:val="right"/>
              <w:rPr>
                <w:rFonts w:ascii="Cambria" w:hAnsi="Cambria"/>
                <w:color w:val="000000"/>
              </w:rPr>
            </w:pPr>
            <w:r w:rsidRPr="000C6B2A">
              <w:rPr>
                <w:rFonts w:ascii="Cambria" w:hAnsi="Cambria"/>
                <w:color w:val="000000"/>
              </w:rPr>
              <w:t>1.02E+05</w:t>
            </w:r>
          </w:p>
        </w:tc>
        <w:tc>
          <w:tcPr>
            <w:tcW w:w="1112" w:type="dxa"/>
            <w:tcBorders>
              <w:top w:val="nil"/>
              <w:left w:val="nil"/>
              <w:bottom w:val="nil"/>
              <w:right w:val="nil"/>
            </w:tcBorders>
            <w:shd w:val="clear" w:color="auto" w:fill="auto"/>
            <w:vAlign w:val="center"/>
            <w:hideMark/>
          </w:tcPr>
          <w:p w14:paraId="27F3D2F5" w14:textId="77777777" w:rsidR="00413357" w:rsidRPr="000C6B2A" w:rsidRDefault="00413357" w:rsidP="003C08E1">
            <w:pPr>
              <w:jc w:val="right"/>
              <w:rPr>
                <w:rFonts w:ascii="Cambria" w:hAnsi="Cambria"/>
                <w:color w:val="000000"/>
              </w:rPr>
            </w:pPr>
            <w:r w:rsidRPr="000C6B2A">
              <w:rPr>
                <w:rFonts w:ascii="Cambria" w:hAnsi="Cambria"/>
                <w:color w:val="000000"/>
              </w:rPr>
              <w:t>275.4</w:t>
            </w:r>
          </w:p>
        </w:tc>
        <w:tc>
          <w:tcPr>
            <w:tcW w:w="809" w:type="dxa"/>
            <w:tcBorders>
              <w:top w:val="nil"/>
              <w:left w:val="nil"/>
              <w:bottom w:val="nil"/>
              <w:right w:val="nil"/>
            </w:tcBorders>
            <w:shd w:val="clear" w:color="auto" w:fill="auto"/>
            <w:vAlign w:val="center"/>
            <w:hideMark/>
          </w:tcPr>
          <w:p w14:paraId="4FF0BF3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65AFF9D" w14:textId="77777777" w:rsidTr="002B3D7B">
        <w:trPr>
          <w:trHeight w:val="315"/>
        </w:trPr>
        <w:tc>
          <w:tcPr>
            <w:tcW w:w="1835" w:type="dxa"/>
            <w:tcBorders>
              <w:top w:val="nil"/>
              <w:left w:val="nil"/>
              <w:bottom w:val="nil"/>
              <w:right w:val="nil"/>
            </w:tcBorders>
            <w:shd w:val="clear" w:color="auto" w:fill="auto"/>
            <w:vAlign w:val="center"/>
            <w:hideMark/>
          </w:tcPr>
          <w:p w14:paraId="772B36CF" w14:textId="77777777" w:rsidR="00413357" w:rsidRPr="000C6B2A" w:rsidRDefault="00413357" w:rsidP="003C08E1">
            <w:pPr>
              <w:rPr>
                <w:rFonts w:ascii="Cambria" w:hAnsi="Cambria"/>
                <w:color w:val="000000"/>
              </w:rPr>
            </w:pPr>
            <w:r w:rsidRPr="000C6B2A">
              <w:rPr>
                <w:rFonts w:ascii="Cambria" w:hAnsi="Cambria"/>
                <w:color w:val="000000"/>
              </w:rPr>
              <w:t>ems.C.215</w:t>
            </w:r>
          </w:p>
        </w:tc>
        <w:tc>
          <w:tcPr>
            <w:tcW w:w="574" w:type="dxa"/>
            <w:tcBorders>
              <w:top w:val="nil"/>
              <w:left w:val="nil"/>
              <w:bottom w:val="nil"/>
              <w:right w:val="nil"/>
            </w:tcBorders>
            <w:shd w:val="clear" w:color="auto" w:fill="auto"/>
            <w:vAlign w:val="center"/>
            <w:hideMark/>
          </w:tcPr>
          <w:p w14:paraId="4FE2A6F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2D71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799E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BD583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EED8C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FF22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CC618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C5DA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05D0AC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73C5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6C520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692EB65" w14:textId="77777777" w:rsidR="00413357" w:rsidRPr="000C6B2A" w:rsidRDefault="00413357" w:rsidP="003C08E1">
            <w:pPr>
              <w:jc w:val="right"/>
              <w:rPr>
                <w:rFonts w:ascii="Cambria" w:hAnsi="Cambria"/>
                <w:color w:val="000000"/>
              </w:rPr>
            </w:pPr>
            <w:r w:rsidRPr="000C6B2A">
              <w:rPr>
                <w:rFonts w:ascii="Cambria" w:hAnsi="Cambria"/>
                <w:color w:val="000000"/>
              </w:rPr>
              <w:t>484.5</w:t>
            </w:r>
          </w:p>
        </w:tc>
        <w:tc>
          <w:tcPr>
            <w:tcW w:w="1201" w:type="dxa"/>
            <w:tcBorders>
              <w:top w:val="nil"/>
              <w:left w:val="nil"/>
              <w:bottom w:val="nil"/>
              <w:right w:val="nil"/>
            </w:tcBorders>
            <w:shd w:val="clear" w:color="auto" w:fill="auto"/>
            <w:vAlign w:val="center"/>
            <w:hideMark/>
          </w:tcPr>
          <w:p w14:paraId="3D5D6546" w14:textId="77777777" w:rsidR="00413357" w:rsidRPr="000C6B2A" w:rsidRDefault="00413357" w:rsidP="003C08E1">
            <w:pPr>
              <w:jc w:val="right"/>
              <w:rPr>
                <w:rFonts w:ascii="Cambria" w:hAnsi="Cambria"/>
                <w:color w:val="000000"/>
              </w:rPr>
            </w:pPr>
            <w:r w:rsidRPr="000C6B2A">
              <w:rPr>
                <w:rFonts w:ascii="Cambria" w:hAnsi="Cambria"/>
                <w:color w:val="000000"/>
              </w:rPr>
              <w:t>9.66E+04</w:t>
            </w:r>
          </w:p>
        </w:tc>
        <w:tc>
          <w:tcPr>
            <w:tcW w:w="1112" w:type="dxa"/>
            <w:tcBorders>
              <w:top w:val="nil"/>
              <w:left w:val="nil"/>
              <w:bottom w:val="nil"/>
              <w:right w:val="nil"/>
            </w:tcBorders>
            <w:shd w:val="clear" w:color="auto" w:fill="auto"/>
            <w:vAlign w:val="center"/>
            <w:hideMark/>
          </w:tcPr>
          <w:p w14:paraId="4302F144" w14:textId="77777777" w:rsidR="00413357" w:rsidRPr="000C6B2A" w:rsidRDefault="00413357" w:rsidP="003C08E1">
            <w:pPr>
              <w:jc w:val="right"/>
              <w:rPr>
                <w:rFonts w:ascii="Cambria" w:hAnsi="Cambria"/>
                <w:color w:val="000000"/>
              </w:rPr>
            </w:pPr>
            <w:r w:rsidRPr="000C6B2A">
              <w:rPr>
                <w:rFonts w:ascii="Cambria" w:hAnsi="Cambria"/>
                <w:color w:val="000000"/>
              </w:rPr>
              <w:t>274.6</w:t>
            </w:r>
          </w:p>
        </w:tc>
        <w:tc>
          <w:tcPr>
            <w:tcW w:w="809" w:type="dxa"/>
            <w:tcBorders>
              <w:top w:val="nil"/>
              <w:left w:val="nil"/>
              <w:bottom w:val="nil"/>
              <w:right w:val="nil"/>
            </w:tcBorders>
            <w:shd w:val="clear" w:color="auto" w:fill="auto"/>
            <w:vAlign w:val="center"/>
            <w:hideMark/>
          </w:tcPr>
          <w:p w14:paraId="62EE987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92B960C" w14:textId="77777777" w:rsidTr="002B3D7B">
        <w:trPr>
          <w:trHeight w:val="315"/>
        </w:trPr>
        <w:tc>
          <w:tcPr>
            <w:tcW w:w="1835" w:type="dxa"/>
            <w:tcBorders>
              <w:top w:val="nil"/>
              <w:left w:val="nil"/>
              <w:bottom w:val="nil"/>
              <w:right w:val="nil"/>
            </w:tcBorders>
            <w:shd w:val="clear" w:color="auto" w:fill="auto"/>
            <w:vAlign w:val="center"/>
            <w:hideMark/>
          </w:tcPr>
          <w:p w14:paraId="1C0D1EB3" w14:textId="77777777" w:rsidR="00413357" w:rsidRPr="000C6B2A" w:rsidRDefault="00413357" w:rsidP="003C08E1">
            <w:pPr>
              <w:rPr>
                <w:rFonts w:ascii="Cambria" w:hAnsi="Cambria"/>
                <w:color w:val="000000"/>
              </w:rPr>
            </w:pPr>
            <w:r w:rsidRPr="000C6B2A">
              <w:rPr>
                <w:rFonts w:ascii="Cambria" w:hAnsi="Cambria"/>
                <w:color w:val="000000"/>
              </w:rPr>
              <w:t>ems.C.216</w:t>
            </w:r>
          </w:p>
        </w:tc>
        <w:tc>
          <w:tcPr>
            <w:tcW w:w="574" w:type="dxa"/>
            <w:tcBorders>
              <w:top w:val="nil"/>
              <w:left w:val="nil"/>
              <w:bottom w:val="nil"/>
              <w:right w:val="nil"/>
            </w:tcBorders>
            <w:shd w:val="clear" w:color="auto" w:fill="auto"/>
            <w:vAlign w:val="center"/>
            <w:hideMark/>
          </w:tcPr>
          <w:p w14:paraId="3E5F8B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83EC7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13E17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BD16F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2653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54FCD5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86415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85E7F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A21F46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AB152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5572F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CD701ED" w14:textId="77777777" w:rsidR="00413357" w:rsidRPr="000C6B2A" w:rsidRDefault="00413357" w:rsidP="003C08E1">
            <w:pPr>
              <w:jc w:val="right"/>
              <w:rPr>
                <w:rFonts w:ascii="Cambria" w:hAnsi="Cambria"/>
                <w:color w:val="000000"/>
              </w:rPr>
            </w:pPr>
            <w:r w:rsidRPr="000C6B2A">
              <w:rPr>
                <w:rFonts w:ascii="Cambria" w:hAnsi="Cambria"/>
                <w:color w:val="000000"/>
              </w:rPr>
              <w:t>338.7</w:t>
            </w:r>
          </w:p>
        </w:tc>
        <w:tc>
          <w:tcPr>
            <w:tcW w:w="1201" w:type="dxa"/>
            <w:tcBorders>
              <w:top w:val="nil"/>
              <w:left w:val="nil"/>
              <w:bottom w:val="nil"/>
              <w:right w:val="nil"/>
            </w:tcBorders>
            <w:shd w:val="clear" w:color="auto" w:fill="auto"/>
            <w:vAlign w:val="center"/>
            <w:hideMark/>
          </w:tcPr>
          <w:p w14:paraId="4F719EC3" w14:textId="77777777" w:rsidR="00413357" w:rsidRPr="000C6B2A" w:rsidRDefault="00413357" w:rsidP="003C08E1">
            <w:pPr>
              <w:jc w:val="right"/>
              <w:rPr>
                <w:rFonts w:ascii="Cambria" w:hAnsi="Cambria"/>
                <w:color w:val="000000"/>
              </w:rPr>
            </w:pPr>
            <w:r w:rsidRPr="000C6B2A">
              <w:rPr>
                <w:rFonts w:ascii="Cambria" w:hAnsi="Cambria"/>
                <w:color w:val="000000"/>
              </w:rPr>
              <w:t>9.32E+04</w:t>
            </w:r>
          </w:p>
        </w:tc>
        <w:tc>
          <w:tcPr>
            <w:tcW w:w="1112" w:type="dxa"/>
            <w:tcBorders>
              <w:top w:val="nil"/>
              <w:left w:val="nil"/>
              <w:bottom w:val="nil"/>
              <w:right w:val="nil"/>
            </w:tcBorders>
            <w:shd w:val="clear" w:color="auto" w:fill="auto"/>
            <w:vAlign w:val="center"/>
            <w:hideMark/>
          </w:tcPr>
          <w:p w14:paraId="54E48B7C" w14:textId="77777777" w:rsidR="00413357" w:rsidRPr="000C6B2A" w:rsidRDefault="00413357" w:rsidP="003C08E1">
            <w:pPr>
              <w:jc w:val="right"/>
              <w:rPr>
                <w:rFonts w:ascii="Cambria" w:hAnsi="Cambria"/>
                <w:color w:val="000000"/>
              </w:rPr>
            </w:pPr>
            <w:r w:rsidRPr="000C6B2A">
              <w:rPr>
                <w:rFonts w:ascii="Cambria" w:hAnsi="Cambria"/>
                <w:color w:val="000000"/>
              </w:rPr>
              <w:t>280.5</w:t>
            </w:r>
          </w:p>
        </w:tc>
        <w:tc>
          <w:tcPr>
            <w:tcW w:w="809" w:type="dxa"/>
            <w:tcBorders>
              <w:top w:val="nil"/>
              <w:left w:val="nil"/>
              <w:bottom w:val="nil"/>
              <w:right w:val="nil"/>
            </w:tcBorders>
            <w:shd w:val="clear" w:color="auto" w:fill="auto"/>
            <w:vAlign w:val="center"/>
            <w:hideMark/>
          </w:tcPr>
          <w:p w14:paraId="5EC7FC6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651D3F4" w14:textId="77777777" w:rsidTr="002B3D7B">
        <w:trPr>
          <w:trHeight w:val="315"/>
        </w:trPr>
        <w:tc>
          <w:tcPr>
            <w:tcW w:w="1835" w:type="dxa"/>
            <w:tcBorders>
              <w:top w:val="nil"/>
              <w:left w:val="nil"/>
              <w:bottom w:val="nil"/>
              <w:right w:val="nil"/>
            </w:tcBorders>
            <w:shd w:val="clear" w:color="auto" w:fill="auto"/>
            <w:vAlign w:val="center"/>
            <w:hideMark/>
          </w:tcPr>
          <w:p w14:paraId="582829E4" w14:textId="77777777" w:rsidR="00413357" w:rsidRPr="000C6B2A" w:rsidRDefault="00413357" w:rsidP="003C08E1">
            <w:pPr>
              <w:rPr>
                <w:rFonts w:ascii="Cambria" w:hAnsi="Cambria"/>
                <w:color w:val="000000"/>
              </w:rPr>
            </w:pPr>
            <w:r w:rsidRPr="000C6B2A">
              <w:rPr>
                <w:rFonts w:ascii="Cambria" w:hAnsi="Cambria"/>
                <w:color w:val="000000"/>
              </w:rPr>
              <w:t>ems.C.217</w:t>
            </w:r>
          </w:p>
        </w:tc>
        <w:tc>
          <w:tcPr>
            <w:tcW w:w="574" w:type="dxa"/>
            <w:tcBorders>
              <w:top w:val="nil"/>
              <w:left w:val="nil"/>
              <w:bottom w:val="nil"/>
              <w:right w:val="nil"/>
            </w:tcBorders>
            <w:shd w:val="clear" w:color="auto" w:fill="auto"/>
            <w:vAlign w:val="center"/>
            <w:hideMark/>
          </w:tcPr>
          <w:p w14:paraId="17DC00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070F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FEE980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F4A516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20C91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D00CF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58E38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C23D4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9FC9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12427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D8DBA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14650A9" w14:textId="77777777" w:rsidR="00413357" w:rsidRPr="000C6B2A" w:rsidRDefault="00413357" w:rsidP="003C08E1">
            <w:pPr>
              <w:jc w:val="right"/>
              <w:rPr>
                <w:rFonts w:ascii="Cambria" w:hAnsi="Cambria"/>
                <w:color w:val="000000"/>
              </w:rPr>
            </w:pPr>
            <w:r w:rsidRPr="000C6B2A">
              <w:rPr>
                <w:rFonts w:ascii="Cambria" w:hAnsi="Cambria"/>
                <w:color w:val="000000"/>
              </w:rPr>
              <w:t>338.2</w:t>
            </w:r>
          </w:p>
        </w:tc>
        <w:tc>
          <w:tcPr>
            <w:tcW w:w="1201" w:type="dxa"/>
            <w:tcBorders>
              <w:top w:val="nil"/>
              <w:left w:val="nil"/>
              <w:bottom w:val="nil"/>
              <w:right w:val="nil"/>
            </w:tcBorders>
            <w:shd w:val="clear" w:color="auto" w:fill="auto"/>
            <w:vAlign w:val="center"/>
            <w:hideMark/>
          </w:tcPr>
          <w:p w14:paraId="0191027E" w14:textId="77777777" w:rsidR="00413357" w:rsidRPr="000C6B2A" w:rsidRDefault="00413357" w:rsidP="003C08E1">
            <w:pPr>
              <w:jc w:val="right"/>
              <w:rPr>
                <w:rFonts w:ascii="Cambria" w:hAnsi="Cambria"/>
                <w:color w:val="000000"/>
              </w:rPr>
            </w:pPr>
            <w:r w:rsidRPr="000C6B2A">
              <w:rPr>
                <w:rFonts w:ascii="Cambria" w:hAnsi="Cambria"/>
                <w:color w:val="000000"/>
              </w:rPr>
              <w:t>9.86E+04</w:t>
            </w:r>
          </w:p>
        </w:tc>
        <w:tc>
          <w:tcPr>
            <w:tcW w:w="1112" w:type="dxa"/>
            <w:tcBorders>
              <w:top w:val="nil"/>
              <w:left w:val="nil"/>
              <w:bottom w:val="nil"/>
              <w:right w:val="nil"/>
            </w:tcBorders>
            <w:shd w:val="clear" w:color="auto" w:fill="auto"/>
            <w:vAlign w:val="center"/>
            <w:hideMark/>
          </w:tcPr>
          <w:p w14:paraId="33195DDD" w14:textId="77777777" w:rsidR="00413357" w:rsidRPr="000C6B2A" w:rsidRDefault="00413357" w:rsidP="003C08E1">
            <w:pPr>
              <w:jc w:val="right"/>
              <w:rPr>
                <w:rFonts w:ascii="Cambria" w:hAnsi="Cambria"/>
                <w:color w:val="000000"/>
              </w:rPr>
            </w:pPr>
            <w:r w:rsidRPr="000C6B2A">
              <w:rPr>
                <w:rFonts w:ascii="Cambria" w:hAnsi="Cambria"/>
                <w:color w:val="000000"/>
              </w:rPr>
              <w:t>277.8</w:t>
            </w:r>
          </w:p>
        </w:tc>
        <w:tc>
          <w:tcPr>
            <w:tcW w:w="809" w:type="dxa"/>
            <w:tcBorders>
              <w:top w:val="nil"/>
              <w:left w:val="nil"/>
              <w:bottom w:val="nil"/>
              <w:right w:val="nil"/>
            </w:tcBorders>
            <w:shd w:val="clear" w:color="auto" w:fill="auto"/>
            <w:vAlign w:val="center"/>
            <w:hideMark/>
          </w:tcPr>
          <w:p w14:paraId="6F32AE3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93B8A54" w14:textId="77777777" w:rsidTr="002B3D7B">
        <w:trPr>
          <w:trHeight w:val="315"/>
        </w:trPr>
        <w:tc>
          <w:tcPr>
            <w:tcW w:w="1835" w:type="dxa"/>
            <w:tcBorders>
              <w:top w:val="nil"/>
              <w:left w:val="nil"/>
              <w:bottom w:val="nil"/>
              <w:right w:val="nil"/>
            </w:tcBorders>
            <w:shd w:val="clear" w:color="auto" w:fill="auto"/>
            <w:vAlign w:val="center"/>
            <w:hideMark/>
          </w:tcPr>
          <w:p w14:paraId="0C3CE56D" w14:textId="77777777" w:rsidR="00413357" w:rsidRPr="000C6B2A" w:rsidRDefault="00413357" w:rsidP="003C08E1">
            <w:pPr>
              <w:rPr>
                <w:rFonts w:ascii="Cambria" w:hAnsi="Cambria"/>
                <w:color w:val="000000"/>
              </w:rPr>
            </w:pPr>
            <w:r w:rsidRPr="000C6B2A">
              <w:rPr>
                <w:rFonts w:ascii="Cambria" w:hAnsi="Cambria"/>
                <w:color w:val="000000"/>
              </w:rPr>
              <w:t>ems.C.218</w:t>
            </w:r>
          </w:p>
        </w:tc>
        <w:tc>
          <w:tcPr>
            <w:tcW w:w="574" w:type="dxa"/>
            <w:tcBorders>
              <w:top w:val="nil"/>
              <w:left w:val="nil"/>
              <w:bottom w:val="nil"/>
              <w:right w:val="nil"/>
            </w:tcBorders>
            <w:shd w:val="clear" w:color="auto" w:fill="auto"/>
            <w:vAlign w:val="center"/>
            <w:hideMark/>
          </w:tcPr>
          <w:p w14:paraId="173A39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B8DDB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1F73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A9642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C73CAE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3B52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DC227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7228D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98DE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A076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EB8A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F28D58D" w14:textId="77777777" w:rsidR="00413357" w:rsidRPr="000C6B2A" w:rsidRDefault="00413357" w:rsidP="003C08E1">
            <w:pPr>
              <w:jc w:val="right"/>
              <w:rPr>
                <w:rFonts w:ascii="Cambria" w:hAnsi="Cambria"/>
                <w:color w:val="000000"/>
              </w:rPr>
            </w:pPr>
            <w:r w:rsidRPr="000C6B2A">
              <w:rPr>
                <w:rFonts w:ascii="Cambria" w:hAnsi="Cambria"/>
                <w:color w:val="000000"/>
              </w:rPr>
              <w:t>370.9</w:t>
            </w:r>
          </w:p>
        </w:tc>
        <w:tc>
          <w:tcPr>
            <w:tcW w:w="1201" w:type="dxa"/>
            <w:tcBorders>
              <w:top w:val="nil"/>
              <w:left w:val="nil"/>
              <w:bottom w:val="nil"/>
              <w:right w:val="nil"/>
            </w:tcBorders>
            <w:shd w:val="clear" w:color="auto" w:fill="auto"/>
            <w:vAlign w:val="center"/>
            <w:hideMark/>
          </w:tcPr>
          <w:p w14:paraId="4C95570B" w14:textId="77777777" w:rsidR="00413357" w:rsidRPr="000C6B2A" w:rsidRDefault="00413357" w:rsidP="003C08E1">
            <w:pPr>
              <w:jc w:val="right"/>
              <w:rPr>
                <w:rFonts w:ascii="Cambria" w:hAnsi="Cambria"/>
                <w:color w:val="000000"/>
              </w:rPr>
            </w:pPr>
            <w:r w:rsidRPr="000C6B2A">
              <w:rPr>
                <w:rFonts w:ascii="Cambria" w:hAnsi="Cambria"/>
                <w:color w:val="000000"/>
              </w:rPr>
              <w:t>8.35E+04</w:t>
            </w:r>
          </w:p>
        </w:tc>
        <w:tc>
          <w:tcPr>
            <w:tcW w:w="1112" w:type="dxa"/>
            <w:tcBorders>
              <w:top w:val="nil"/>
              <w:left w:val="nil"/>
              <w:bottom w:val="nil"/>
              <w:right w:val="nil"/>
            </w:tcBorders>
            <w:shd w:val="clear" w:color="auto" w:fill="auto"/>
            <w:vAlign w:val="center"/>
            <w:hideMark/>
          </w:tcPr>
          <w:p w14:paraId="18390C27" w14:textId="77777777" w:rsidR="00413357" w:rsidRPr="000C6B2A" w:rsidRDefault="00413357" w:rsidP="003C08E1">
            <w:pPr>
              <w:jc w:val="right"/>
              <w:rPr>
                <w:rFonts w:ascii="Cambria" w:hAnsi="Cambria"/>
                <w:color w:val="000000"/>
              </w:rPr>
            </w:pPr>
            <w:r w:rsidRPr="000C6B2A">
              <w:rPr>
                <w:rFonts w:ascii="Cambria" w:hAnsi="Cambria"/>
                <w:color w:val="000000"/>
              </w:rPr>
              <w:t>283.3</w:t>
            </w:r>
          </w:p>
        </w:tc>
        <w:tc>
          <w:tcPr>
            <w:tcW w:w="809" w:type="dxa"/>
            <w:tcBorders>
              <w:top w:val="nil"/>
              <w:left w:val="nil"/>
              <w:bottom w:val="nil"/>
              <w:right w:val="nil"/>
            </w:tcBorders>
            <w:shd w:val="clear" w:color="auto" w:fill="auto"/>
            <w:vAlign w:val="center"/>
            <w:hideMark/>
          </w:tcPr>
          <w:p w14:paraId="5F93EEC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047D4F0" w14:textId="77777777" w:rsidTr="002B3D7B">
        <w:trPr>
          <w:trHeight w:val="315"/>
        </w:trPr>
        <w:tc>
          <w:tcPr>
            <w:tcW w:w="1835" w:type="dxa"/>
            <w:tcBorders>
              <w:top w:val="nil"/>
              <w:left w:val="nil"/>
              <w:bottom w:val="nil"/>
              <w:right w:val="nil"/>
            </w:tcBorders>
            <w:shd w:val="clear" w:color="auto" w:fill="auto"/>
            <w:vAlign w:val="center"/>
            <w:hideMark/>
          </w:tcPr>
          <w:p w14:paraId="0C368A0B" w14:textId="77777777" w:rsidR="00413357" w:rsidRPr="000C6B2A" w:rsidRDefault="00413357" w:rsidP="003C08E1">
            <w:pPr>
              <w:rPr>
                <w:rFonts w:ascii="Cambria" w:hAnsi="Cambria"/>
                <w:color w:val="000000"/>
              </w:rPr>
            </w:pPr>
            <w:r w:rsidRPr="000C6B2A">
              <w:rPr>
                <w:rFonts w:ascii="Cambria" w:hAnsi="Cambria"/>
                <w:color w:val="000000"/>
              </w:rPr>
              <w:t>ems.C.219</w:t>
            </w:r>
          </w:p>
        </w:tc>
        <w:tc>
          <w:tcPr>
            <w:tcW w:w="574" w:type="dxa"/>
            <w:tcBorders>
              <w:top w:val="nil"/>
              <w:left w:val="nil"/>
              <w:bottom w:val="nil"/>
              <w:right w:val="nil"/>
            </w:tcBorders>
            <w:shd w:val="clear" w:color="auto" w:fill="auto"/>
            <w:vAlign w:val="center"/>
            <w:hideMark/>
          </w:tcPr>
          <w:p w14:paraId="235A6D1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F17BB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7F68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EE7060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DF44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58F1F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48498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E3AB3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11FE1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4EBBF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8D97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40909A1" w14:textId="77777777" w:rsidR="00413357" w:rsidRPr="000C6B2A" w:rsidRDefault="00413357" w:rsidP="003C08E1">
            <w:pPr>
              <w:jc w:val="right"/>
              <w:rPr>
                <w:rFonts w:ascii="Cambria" w:hAnsi="Cambria"/>
                <w:color w:val="000000"/>
              </w:rPr>
            </w:pPr>
            <w:r w:rsidRPr="000C6B2A">
              <w:rPr>
                <w:rFonts w:ascii="Cambria" w:hAnsi="Cambria"/>
                <w:color w:val="000000"/>
              </w:rPr>
              <w:t>338.5</w:t>
            </w:r>
          </w:p>
        </w:tc>
        <w:tc>
          <w:tcPr>
            <w:tcW w:w="1201" w:type="dxa"/>
            <w:tcBorders>
              <w:top w:val="nil"/>
              <w:left w:val="nil"/>
              <w:bottom w:val="nil"/>
              <w:right w:val="nil"/>
            </w:tcBorders>
            <w:shd w:val="clear" w:color="auto" w:fill="auto"/>
            <w:vAlign w:val="center"/>
            <w:hideMark/>
          </w:tcPr>
          <w:p w14:paraId="39C32C5F" w14:textId="77777777" w:rsidR="00413357" w:rsidRPr="000C6B2A" w:rsidRDefault="00413357" w:rsidP="003C08E1">
            <w:pPr>
              <w:jc w:val="right"/>
              <w:rPr>
                <w:rFonts w:ascii="Cambria" w:hAnsi="Cambria"/>
                <w:color w:val="000000"/>
              </w:rPr>
            </w:pPr>
            <w:r w:rsidRPr="000C6B2A">
              <w:rPr>
                <w:rFonts w:ascii="Cambria" w:hAnsi="Cambria"/>
                <w:color w:val="000000"/>
              </w:rPr>
              <w:t>7.90E+04</w:t>
            </w:r>
          </w:p>
        </w:tc>
        <w:tc>
          <w:tcPr>
            <w:tcW w:w="1112" w:type="dxa"/>
            <w:tcBorders>
              <w:top w:val="nil"/>
              <w:left w:val="nil"/>
              <w:bottom w:val="nil"/>
              <w:right w:val="nil"/>
            </w:tcBorders>
            <w:shd w:val="clear" w:color="auto" w:fill="auto"/>
            <w:vAlign w:val="center"/>
            <w:hideMark/>
          </w:tcPr>
          <w:p w14:paraId="0F8A0BE9" w14:textId="77777777" w:rsidR="00413357" w:rsidRPr="000C6B2A" w:rsidRDefault="00413357" w:rsidP="003C08E1">
            <w:pPr>
              <w:jc w:val="right"/>
              <w:rPr>
                <w:rFonts w:ascii="Cambria" w:hAnsi="Cambria"/>
                <w:color w:val="000000"/>
              </w:rPr>
            </w:pPr>
            <w:r w:rsidRPr="000C6B2A">
              <w:rPr>
                <w:rFonts w:ascii="Cambria" w:hAnsi="Cambria"/>
                <w:color w:val="000000"/>
              </w:rPr>
              <w:t>274.9</w:t>
            </w:r>
          </w:p>
        </w:tc>
        <w:tc>
          <w:tcPr>
            <w:tcW w:w="809" w:type="dxa"/>
            <w:tcBorders>
              <w:top w:val="nil"/>
              <w:left w:val="nil"/>
              <w:bottom w:val="nil"/>
              <w:right w:val="nil"/>
            </w:tcBorders>
            <w:shd w:val="clear" w:color="auto" w:fill="auto"/>
            <w:vAlign w:val="center"/>
            <w:hideMark/>
          </w:tcPr>
          <w:p w14:paraId="3DF7A37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303968C" w14:textId="77777777" w:rsidTr="002B3D7B">
        <w:trPr>
          <w:trHeight w:val="315"/>
        </w:trPr>
        <w:tc>
          <w:tcPr>
            <w:tcW w:w="1835" w:type="dxa"/>
            <w:tcBorders>
              <w:top w:val="nil"/>
              <w:left w:val="nil"/>
              <w:bottom w:val="nil"/>
              <w:right w:val="nil"/>
            </w:tcBorders>
            <w:shd w:val="clear" w:color="auto" w:fill="auto"/>
            <w:vAlign w:val="center"/>
            <w:hideMark/>
          </w:tcPr>
          <w:p w14:paraId="3EC0F5EC" w14:textId="77777777" w:rsidR="00413357" w:rsidRPr="000C6B2A" w:rsidRDefault="00413357" w:rsidP="003C08E1">
            <w:pPr>
              <w:rPr>
                <w:rFonts w:ascii="Cambria" w:hAnsi="Cambria"/>
                <w:color w:val="000000"/>
              </w:rPr>
            </w:pPr>
            <w:r w:rsidRPr="000C6B2A">
              <w:rPr>
                <w:rFonts w:ascii="Cambria" w:hAnsi="Cambria"/>
                <w:color w:val="000000"/>
              </w:rPr>
              <w:t>ems.C.220</w:t>
            </w:r>
          </w:p>
        </w:tc>
        <w:tc>
          <w:tcPr>
            <w:tcW w:w="574" w:type="dxa"/>
            <w:tcBorders>
              <w:top w:val="nil"/>
              <w:left w:val="nil"/>
              <w:bottom w:val="nil"/>
              <w:right w:val="nil"/>
            </w:tcBorders>
            <w:shd w:val="clear" w:color="auto" w:fill="auto"/>
            <w:vAlign w:val="center"/>
            <w:hideMark/>
          </w:tcPr>
          <w:p w14:paraId="0BA726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7A905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0165C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A95D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B710C6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F609B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BE0593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8CBB7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3B25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25F16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AAE4A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3125AD1" w14:textId="77777777" w:rsidR="00413357" w:rsidRPr="000C6B2A" w:rsidRDefault="00413357" w:rsidP="003C08E1">
            <w:pPr>
              <w:jc w:val="right"/>
              <w:rPr>
                <w:rFonts w:ascii="Cambria" w:hAnsi="Cambria"/>
                <w:color w:val="000000"/>
              </w:rPr>
            </w:pPr>
            <w:r w:rsidRPr="000C6B2A">
              <w:rPr>
                <w:rFonts w:ascii="Cambria" w:hAnsi="Cambria"/>
                <w:color w:val="000000"/>
              </w:rPr>
              <w:t>381.5</w:t>
            </w:r>
          </w:p>
        </w:tc>
        <w:tc>
          <w:tcPr>
            <w:tcW w:w="1201" w:type="dxa"/>
            <w:tcBorders>
              <w:top w:val="nil"/>
              <w:left w:val="nil"/>
              <w:bottom w:val="nil"/>
              <w:right w:val="nil"/>
            </w:tcBorders>
            <w:shd w:val="clear" w:color="auto" w:fill="auto"/>
            <w:vAlign w:val="center"/>
            <w:hideMark/>
          </w:tcPr>
          <w:p w14:paraId="3232EBDA" w14:textId="77777777" w:rsidR="00413357" w:rsidRPr="000C6B2A" w:rsidRDefault="00413357" w:rsidP="003C08E1">
            <w:pPr>
              <w:jc w:val="right"/>
              <w:rPr>
                <w:rFonts w:ascii="Cambria" w:hAnsi="Cambria"/>
                <w:color w:val="000000"/>
              </w:rPr>
            </w:pPr>
            <w:r w:rsidRPr="000C6B2A">
              <w:rPr>
                <w:rFonts w:ascii="Cambria" w:hAnsi="Cambria"/>
                <w:color w:val="000000"/>
              </w:rPr>
              <w:t>8.82E+04</w:t>
            </w:r>
          </w:p>
        </w:tc>
        <w:tc>
          <w:tcPr>
            <w:tcW w:w="1112" w:type="dxa"/>
            <w:tcBorders>
              <w:top w:val="nil"/>
              <w:left w:val="nil"/>
              <w:bottom w:val="nil"/>
              <w:right w:val="nil"/>
            </w:tcBorders>
            <w:shd w:val="clear" w:color="auto" w:fill="auto"/>
            <w:vAlign w:val="center"/>
            <w:hideMark/>
          </w:tcPr>
          <w:p w14:paraId="668EE18F" w14:textId="77777777" w:rsidR="00413357" w:rsidRPr="000C6B2A" w:rsidRDefault="00413357" w:rsidP="003C08E1">
            <w:pPr>
              <w:jc w:val="right"/>
              <w:rPr>
                <w:rFonts w:ascii="Cambria" w:hAnsi="Cambria"/>
                <w:color w:val="000000"/>
              </w:rPr>
            </w:pPr>
            <w:r w:rsidRPr="000C6B2A">
              <w:rPr>
                <w:rFonts w:ascii="Cambria" w:hAnsi="Cambria"/>
                <w:color w:val="000000"/>
              </w:rPr>
              <w:t>267.6</w:t>
            </w:r>
          </w:p>
        </w:tc>
        <w:tc>
          <w:tcPr>
            <w:tcW w:w="809" w:type="dxa"/>
            <w:tcBorders>
              <w:top w:val="nil"/>
              <w:left w:val="nil"/>
              <w:bottom w:val="nil"/>
              <w:right w:val="nil"/>
            </w:tcBorders>
            <w:shd w:val="clear" w:color="auto" w:fill="auto"/>
            <w:vAlign w:val="center"/>
            <w:hideMark/>
          </w:tcPr>
          <w:p w14:paraId="1270233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14A1752" w14:textId="77777777" w:rsidTr="002B3D7B">
        <w:trPr>
          <w:trHeight w:val="315"/>
        </w:trPr>
        <w:tc>
          <w:tcPr>
            <w:tcW w:w="1835" w:type="dxa"/>
            <w:tcBorders>
              <w:top w:val="nil"/>
              <w:left w:val="nil"/>
              <w:bottom w:val="nil"/>
              <w:right w:val="nil"/>
            </w:tcBorders>
            <w:shd w:val="clear" w:color="auto" w:fill="auto"/>
            <w:vAlign w:val="center"/>
            <w:hideMark/>
          </w:tcPr>
          <w:p w14:paraId="6BB36115" w14:textId="77777777" w:rsidR="00413357" w:rsidRPr="000C6B2A" w:rsidRDefault="00413357" w:rsidP="003C08E1">
            <w:pPr>
              <w:rPr>
                <w:rFonts w:ascii="Cambria" w:hAnsi="Cambria"/>
                <w:color w:val="000000"/>
              </w:rPr>
            </w:pPr>
            <w:r w:rsidRPr="000C6B2A">
              <w:rPr>
                <w:rFonts w:ascii="Cambria" w:hAnsi="Cambria"/>
                <w:color w:val="000000"/>
              </w:rPr>
              <w:t>ems.C.221</w:t>
            </w:r>
          </w:p>
        </w:tc>
        <w:tc>
          <w:tcPr>
            <w:tcW w:w="574" w:type="dxa"/>
            <w:tcBorders>
              <w:top w:val="nil"/>
              <w:left w:val="nil"/>
              <w:bottom w:val="nil"/>
              <w:right w:val="nil"/>
            </w:tcBorders>
            <w:shd w:val="clear" w:color="auto" w:fill="auto"/>
            <w:vAlign w:val="center"/>
            <w:hideMark/>
          </w:tcPr>
          <w:p w14:paraId="5BA055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0DED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5821C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1518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644E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20A3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82E514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F0E5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B9FC37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B19D5B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927A2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09A4842" w14:textId="77777777" w:rsidR="00413357" w:rsidRPr="000C6B2A" w:rsidRDefault="00413357" w:rsidP="003C08E1">
            <w:pPr>
              <w:jc w:val="right"/>
              <w:rPr>
                <w:rFonts w:ascii="Cambria" w:hAnsi="Cambria"/>
                <w:color w:val="000000"/>
              </w:rPr>
            </w:pPr>
            <w:r w:rsidRPr="000C6B2A">
              <w:rPr>
                <w:rFonts w:ascii="Cambria" w:hAnsi="Cambria"/>
                <w:color w:val="000000"/>
              </w:rPr>
              <w:t>380.8</w:t>
            </w:r>
          </w:p>
        </w:tc>
        <w:tc>
          <w:tcPr>
            <w:tcW w:w="1201" w:type="dxa"/>
            <w:tcBorders>
              <w:top w:val="nil"/>
              <w:left w:val="nil"/>
              <w:bottom w:val="nil"/>
              <w:right w:val="nil"/>
            </w:tcBorders>
            <w:shd w:val="clear" w:color="auto" w:fill="auto"/>
            <w:vAlign w:val="center"/>
            <w:hideMark/>
          </w:tcPr>
          <w:p w14:paraId="29D2D688" w14:textId="77777777" w:rsidR="00413357" w:rsidRPr="000C6B2A" w:rsidRDefault="00413357" w:rsidP="003C08E1">
            <w:pPr>
              <w:jc w:val="right"/>
              <w:rPr>
                <w:rFonts w:ascii="Cambria" w:hAnsi="Cambria"/>
                <w:color w:val="000000"/>
              </w:rPr>
            </w:pPr>
            <w:r w:rsidRPr="000C6B2A">
              <w:rPr>
                <w:rFonts w:ascii="Cambria" w:hAnsi="Cambria"/>
                <w:color w:val="000000"/>
              </w:rPr>
              <w:t>9.98E+04</w:t>
            </w:r>
          </w:p>
        </w:tc>
        <w:tc>
          <w:tcPr>
            <w:tcW w:w="1112" w:type="dxa"/>
            <w:tcBorders>
              <w:top w:val="nil"/>
              <w:left w:val="nil"/>
              <w:bottom w:val="nil"/>
              <w:right w:val="nil"/>
            </w:tcBorders>
            <w:shd w:val="clear" w:color="auto" w:fill="auto"/>
            <w:vAlign w:val="center"/>
            <w:hideMark/>
          </w:tcPr>
          <w:p w14:paraId="187CEEFC" w14:textId="77777777" w:rsidR="00413357" w:rsidRPr="000C6B2A" w:rsidRDefault="00413357" w:rsidP="003C08E1">
            <w:pPr>
              <w:jc w:val="right"/>
              <w:rPr>
                <w:rFonts w:ascii="Cambria" w:hAnsi="Cambria"/>
                <w:color w:val="000000"/>
              </w:rPr>
            </w:pPr>
            <w:r w:rsidRPr="000C6B2A">
              <w:rPr>
                <w:rFonts w:ascii="Cambria" w:hAnsi="Cambria"/>
                <w:color w:val="000000"/>
              </w:rPr>
              <w:t>263.7</w:t>
            </w:r>
          </w:p>
        </w:tc>
        <w:tc>
          <w:tcPr>
            <w:tcW w:w="809" w:type="dxa"/>
            <w:tcBorders>
              <w:top w:val="nil"/>
              <w:left w:val="nil"/>
              <w:bottom w:val="nil"/>
              <w:right w:val="nil"/>
            </w:tcBorders>
            <w:shd w:val="clear" w:color="auto" w:fill="auto"/>
            <w:vAlign w:val="center"/>
            <w:hideMark/>
          </w:tcPr>
          <w:p w14:paraId="0BE8E94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7DCDBFD" w14:textId="77777777" w:rsidTr="002B3D7B">
        <w:trPr>
          <w:trHeight w:val="315"/>
        </w:trPr>
        <w:tc>
          <w:tcPr>
            <w:tcW w:w="1835" w:type="dxa"/>
            <w:tcBorders>
              <w:top w:val="nil"/>
              <w:left w:val="nil"/>
              <w:bottom w:val="nil"/>
              <w:right w:val="nil"/>
            </w:tcBorders>
            <w:shd w:val="clear" w:color="auto" w:fill="auto"/>
            <w:vAlign w:val="center"/>
            <w:hideMark/>
          </w:tcPr>
          <w:p w14:paraId="126D660E" w14:textId="77777777" w:rsidR="00413357" w:rsidRPr="000C6B2A" w:rsidRDefault="00413357" w:rsidP="003C08E1">
            <w:pPr>
              <w:rPr>
                <w:rFonts w:ascii="Cambria" w:hAnsi="Cambria"/>
                <w:color w:val="000000"/>
              </w:rPr>
            </w:pPr>
            <w:r w:rsidRPr="000C6B2A">
              <w:rPr>
                <w:rFonts w:ascii="Cambria" w:hAnsi="Cambria"/>
                <w:color w:val="000000"/>
              </w:rPr>
              <w:t>ems.C.222</w:t>
            </w:r>
          </w:p>
        </w:tc>
        <w:tc>
          <w:tcPr>
            <w:tcW w:w="574" w:type="dxa"/>
            <w:tcBorders>
              <w:top w:val="nil"/>
              <w:left w:val="nil"/>
              <w:bottom w:val="nil"/>
              <w:right w:val="nil"/>
            </w:tcBorders>
            <w:shd w:val="clear" w:color="auto" w:fill="auto"/>
            <w:vAlign w:val="center"/>
            <w:hideMark/>
          </w:tcPr>
          <w:p w14:paraId="09F0E29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3135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FE3F66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7004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6439E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0D3B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DA760F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93FC5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8C04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A3E91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73281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7A4E37F" w14:textId="77777777" w:rsidR="00413357" w:rsidRPr="000C6B2A" w:rsidRDefault="00413357" w:rsidP="003C08E1">
            <w:pPr>
              <w:jc w:val="right"/>
              <w:rPr>
                <w:rFonts w:ascii="Cambria" w:hAnsi="Cambria"/>
                <w:color w:val="000000"/>
              </w:rPr>
            </w:pPr>
            <w:r w:rsidRPr="000C6B2A">
              <w:rPr>
                <w:rFonts w:ascii="Cambria" w:hAnsi="Cambria"/>
                <w:color w:val="000000"/>
              </w:rPr>
              <w:t>409.3</w:t>
            </w:r>
          </w:p>
        </w:tc>
        <w:tc>
          <w:tcPr>
            <w:tcW w:w="1201" w:type="dxa"/>
            <w:tcBorders>
              <w:top w:val="nil"/>
              <w:left w:val="nil"/>
              <w:bottom w:val="nil"/>
              <w:right w:val="nil"/>
            </w:tcBorders>
            <w:shd w:val="clear" w:color="auto" w:fill="auto"/>
            <w:vAlign w:val="center"/>
            <w:hideMark/>
          </w:tcPr>
          <w:p w14:paraId="4BB85454" w14:textId="77777777" w:rsidR="00413357" w:rsidRPr="000C6B2A" w:rsidRDefault="00413357" w:rsidP="003C08E1">
            <w:pPr>
              <w:jc w:val="right"/>
              <w:rPr>
                <w:rFonts w:ascii="Cambria" w:hAnsi="Cambria"/>
                <w:color w:val="000000"/>
              </w:rPr>
            </w:pPr>
            <w:r w:rsidRPr="000C6B2A">
              <w:rPr>
                <w:rFonts w:ascii="Cambria" w:hAnsi="Cambria"/>
                <w:color w:val="000000"/>
              </w:rPr>
              <w:t>8.89E+04</w:t>
            </w:r>
          </w:p>
        </w:tc>
        <w:tc>
          <w:tcPr>
            <w:tcW w:w="1112" w:type="dxa"/>
            <w:tcBorders>
              <w:top w:val="nil"/>
              <w:left w:val="nil"/>
              <w:bottom w:val="nil"/>
              <w:right w:val="nil"/>
            </w:tcBorders>
            <w:shd w:val="clear" w:color="auto" w:fill="auto"/>
            <w:vAlign w:val="center"/>
            <w:hideMark/>
          </w:tcPr>
          <w:p w14:paraId="79880882" w14:textId="77777777" w:rsidR="00413357" w:rsidRPr="000C6B2A" w:rsidRDefault="00413357" w:rsidP="003C08E1">
            <w:pPr>
              <w:jc w:val="right"/>
              <w:rPr>
                <w:rFonts w:ascii="Cambria" w:hAnsi="Cambria"/>
                <w:color w:val="000000"/>
              </w:rPr>
            </w:pPr>
            <w:r w:rsidRPr="000C6B2A">
              <w:rPr>
                <w:rFonts w:ascii="Cambria" w:hAnsi="Cambria"/>
                <w:color w:val="000000"/>
              </w:rPr>
              <w:t>266.8</w:t>
            </w:r>
          </w:p>
        </w:tc>
        <w:tc>
          <w:tcPr>
            <w:tcW w:w="809" w:type="dxa"/>
            <w:tcBorders>
              <w:top w:val="nil"/>
              <w:left w:val="nil"/>
              <w:bottom w:val="nil"/>
              <w:right w:val="nil"/>
            </w:tcBorders>
            <w:shd w:val="clear" w:color="auto" w:fill="auto"/>
            <w:vAlign w:val="center"/>
            <w:hideMark/>
          </w:tcPr>
          <w:p w14:paraId="72BB55F0"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1E7E6D9" w14:textId="77777777" w:rsidTr="002B3D7B">
        <w:trPr>
          <w:trHeight w:val="315"/>
        </w:trPr>
        <w:tc>
          <w:tcPr>
            <w:tcW w:w="1835" w:type="dxa"/>
            <w:tcBorders>
              <w:top w:val="nil"/>
              <w:left w:val="nil"/>
              <w:bottom w:val="nil"/>
              <w:right w:val="nil"/>
            </w:tcBorders>
            <w:shd w:val="clear" w:color="auto" w:fill="auto"/>
            <w:vAlign w:val="center"/>
            <w:hideMark/>
          </w:tcPr>
          <w:p w14:paraId="0EF03FDF" w14:textId="77777777" w:rsidR="00413357" w:rsidRPr="000C6B2A" w:rsidRDefault="00413357" w:rsidP="003C08E1">
            <w:pPr>
              <w:rPr>
                <w:rFonts w:ascii="Cambria" w:hAnsi="Cambria"/>
                <w:color w:val="000000"/>
              </w:rPr>
            </w:pPr>
            <w:r w:rsidRPr="000C6B2A">
              <w:rPr>
                <w:rFonts w:ascii="Cambria" w:hAnsi="Cambria"/>
                <w:color w:val="000000"/>
              </w:rPr>
              <w:t>ems.C.223</w:t>
            </w:r>
          </w:p>
        </w:tc>
        <w:tc>
          <w:tcPr>
            <w:tcW w:w="574" w:type="dxa"/>
            <w:tcBorders>
              <w:top w:val="nil"/>
              <w:left w:val="nil"/>
              <w:bottom w:val="nil"/>
              <w:right w:val="nil"/>
            </w:tcBorders>
            <w:shd w:val="clear" w:color="auto" w:fill="auto"/>
            <w:vAlign w:val="center"/>
            <w:hideMark/>
          </w:tcPr>
          <w:p w14:paraId="31CF02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8D092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A5E6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7F1C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73B4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9D9F6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C1FE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24E9A2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C7B74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38BD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DA67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3AFCAD8" w14:textId="77777777" w:rsidR="00413357" w:rsidRPr="000C6B2A" w:rsidRDefault="00413357" w:rsidP="003C08E1">
            <w:pPr>
              <w:jc w:val="right"/>
              <w:rPr>
                <w:rFonts w:ascii="Cambria" w:hAnsi="Cambria"/>
                <w:color w:val="000000"/>
              </w:rPr>
            </w:pPr>
            <w:r w:rsidRPr="000C6B2A">
              <w:rPr>
                <w:rFonts w:ascii="Cambria" w:hAnsi="Cambria"/>
                <w:color w:val="000000"/>
              </w:rPr>
              <w:t>397.3</w:t>
            </w:r>
          </w:p>
        </w:tc>
        <w:tc>
          <w:tcPr>
            <w:tcW w:w="1201" w:type="dxa"/>
            <w:tcBorders>
              <w:top w:val="nil"/>
              <w:left w:val="nil"/>
              <w:bottom w:val="nil"/>
              <w:right w:val="nil"/>
            </w:tcBorders>
            <w:shd w:val="clear" w:color="auto" w:fill="auto"/>
            <w:vAlign w:val="center"/>
            <w:hideMark/>
          </w:tcPr>
          <w:p w14:paraId="0A057CA4" w14:textId="77777777" w:rsidR="00413357" w:rsidRPr="000C6B2A" w:rsidRDefault="00413357" w:rsidP="003C08E1">
            <w:pPr>
              <w:jc w:val="right"/>
              <w:rPr>
                <w:rFonts w:ascii="Cambria" w:hAnsi="Cambria"/>
                <w:color w:val="000000"/>
              </w:rPr>
            </w:pPr>
            <w:r w:rsidRPr="000C6B2A">
              <w:rPr>
                <w:rFonts w:ascii="Cambria" w:hAnsi="Cambria"/>
                <w:color w:val="000000"/>
              </w:rPr>
              <w:t>5.92E+04</w:t>
            </w:r>
          </w:p>
        </w:tc>
        <w:tc>
          <w:tcPr>
            <w:tcW w:w="1112" w:type="dxa"/>
            <w:tcBorders>
              <w:top w:val="nil"/>
              <w:left w:val="nil"/>
              <w:bottom w:val="nil"/>
              <w:right w:val="nil"/>
            </w:tcBorders>
            <w:shd w:val="clear" w:color="auto" w:fill="auto"/>
            <w:vAlign w:val="center"/>
            <w:hideMark/>
          </w:tcPr>
          <w:p w14:paraId="0F8B4D96" w14:textId="77777777" w:rsidR="00413357" w:rsidRPr="000C6B2A" w:rsidRDefault="00413357" w:rsidP="003C08E1">
            <w:pPr>
              <w:jc w:val="right"/>
              <w:rPr>
                <w:rFonts w:ascii="Cambria" w:hAnsi="Cambria"/>
                <w:color w:val="000000"/>
              </w:rPr>
            </w:pPr>
            <w:r w:rsidRPr="000C6B2A">
              <w:rPr>
                <w:rFonts w:ascii="Cambria" w:hAnsi="Cambria"/>
                <w:color w:val="000000"/>
              </w:rPr>
              <w:t>267.1</w:t>
            </w:r>
          </w:p>
        </w:tc>
        <w:tc>
          <w:tcPr>
            <w:tcW w:w="809" w:type="dxa"/>
            <w:tcBorders>
              <w:top w:val="nil"/>
              <w:left w:val="nil"/>
              <w:bottom w:val="nil"/>
              <w:right w:val="nil"/>
            </w:tcBorders>
            <w:shd w:val="clear" w:color="auto" w:fill="auto"/>
            <w:vAlign w:val="center"/>
            <w:hideMark/>
          </w:tcPr>
          <w:p w14:paraId="6E2C3B3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7E2C2AF" w14:textId="77777777" w:rsidTr="002B3D7B">
        <w:trPr>
          <w:trHeight w:val="315"/>
        </w:trPr>
        <w:tc>
          <w:tcPr>
            <w:tcW w:w="1835" w:type="dxa"/>
            <w:tcBorders>
              <w:top w:val="nil"/>
              <w:left w:val="nil"/>
              <w:bottom w:val="nil"/>
              <w:right w:val="nil"/>
            </w:tcBorders>
            <w:shd w:val="clear" w:color="auto" w:fill="auto"/>
            <w:vAlign w:val="center"/>
            <w:hideMark/>
          </w:tcPr>
          <w:p w14:paraId="288FEC13" w14:textId="77777777" w:rsidR="00413357" w:rsidRPr="000C6B2A" w:rsidRDefault="00413357" w:rsidP="003C08E1">
            <w:pPr>
              <w:rPr>
                <w:rFonts w:ascii="Cambria" w:hAnsi="Cambria"/>
                <w:color w:val="000000"/>
              </w:rPr>
            </w:pPr>
            <w:r w:rsidRPr="000C6B2A">
              <w:rPr>
                <w:rFonts w:ascii="Cambria" w:hAnsi="Cambria"/>
                <w:color w:val="000000"/>
              </w:rPr>
              <w:t>ems.C.224</w:t>
            </w:r>
          </w:p>
        </w:tc>
        <w:tc>
          <w:tcPr>
            <w:tcW w:w="574" w:type="dxa"/>
            <w:tcBorders>
              <w:top w:val="nil"/>
              <w:left w:val="nil"/>
              <w:bottom w:val="nil"/>
              <w:right w:val="nil"/>
            </w:tcBorders>
            <w:shd w:val="clear" w:color="auto" w:fill="auto"/>
            <w:vAlign w:val="center"/>
            <w:hideMark/>
          </w:tcPr>
          <w:p w14:paraId="3460553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B10CC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44B95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C87002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1E48F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E2E3F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5003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B161F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0941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19881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D8607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9D9FE15" w14:textId="77777777" w:rsidR="00413357" w:rsidRPr="000C6B2A" w:rsidRDefault="00413357" w:rsidP="003C08E1">
            <w:pPr>
              <w:jc w:val="right"/>
              <w:rPr>
                <w:rFonts w:ascii="Cambria" w:hAnsi="Cambria"/>
                <w:color w:val="000000"/>
              </w:rPr>
            </w:pPr>
            <w:r w:rsidRPr="000C6B2A">
              <w:rPr>
                <w:rFonts w:ascii="Cambria" w:hAnsi="Cambria"/>
                <w:color w:val="000000"/>
              </w:rPr>
              <w:t>358.9</w:t>
            </w:r>
          </w:p>
        </w:tc>
        <w:tc>
          <w:tcPr>
            <w:tcW w:w="1201" w:type="dxa"/>
            <w:tcBorders>
              <w:top w:val="nil"/>
              <w:left w:val="nil"/>
              <w:bottom w:val="nil"/>
              <w:right w:val="nil"/>
            </w:tcBorders>
            <w:shd w:val="clear" w:color="auto" w:fill="auto"/>
            <w:vAlign w:val="center"/>
            <w:hideMark/>
          </w:tcPr>
          <w:p w14:paraId="2AF543E5" w14:textId="77777777" w:rsidR="00413357" w:rsidRPr="000C6B2A" w:rsidRDefault="00413357" w:rsidP="003C08E1">
            <w:pPr>
              <w:jc w:val="right"/>
              <w:rPr>
                <w:rFonts w:ascii="Cambria" w:hAnsi="Cambria"/>
                <w:color w:val="000000"/>
              </w:rPr>
            </w:pPr>
            <w:r w:rsidRPr="000C6B2A">
              <w:rPr>
                <w:rFonts w:ascii="Cambria" w:hAnsi="Cambria"/>
                <w:color w:val="000000"/>
              </w:rPr>
              <w:t>3.15E+02</w:t>
            </w:r>
          </w:p>
        </w:tc>
        <w:tc>
          <w:tcPr>
            <w:tcW w:w="1112" w:type="dxa"/>
            <w:tcBorders>
              <w:top w:val="nil"/>
              <w:left w:val="nil"/>
              <w:bottom w:val="nil"/>
              <w:right w:val="nil"/>
            </w:tcBorders>
            <w:shd w:val="clear" w:color="auto" w:fill="auto"/>
            <w:vAlign w:val="center"/>
            <w:hideMark/>
          </w:tcPr>
          <w:p w14:paraId="1E3A80FC" w14:textId="77777777" w:rsidR="00413357" w:rsidRPr="000C6B2A" w:rsidRDefault="00413357" w:rsidP="003C08E1">
            <w:pPr>
              <w:jc w:val="right"/>
              <w:rPr>
                <w:rFonts w:ascii="Cambria" w:hAnsi="Cambria"/>
                <w:color w:val="000000"/>
              </w:rPr>
            </w:pPr>
            <w:r w:rsidRPr="000C6B2A">
              <w:rPr>
                <w:rFonts w:ascii="Cambria" w:hAnsi="Cambria"/>
                <w:color w:val="000000"/>
              </w:rPr>
              <w:t>294.4</w:t>
            </w:r>
          </w:p>
        </w:tc>
        <w:tc>
          <w:tcPr>
            <w:tcW w:w="809" w:type="dxa"/>
            <w:tcBorders>
              <w:top w:val="nil"/>
              <w:left w:val="nil"/>
              <w:bottom w:val="nil"/>
              <w:right w:val="nil"/>
            </w:tcBorders>
            <w:shd w:val="clear" w:color="auto" w:fill="auto"/>
            <w:vAlign w:val="center"/>
            <w:hideMark/>
          </w:tcPr>
          <w:p w14:paraId="4573006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BF4EB82" w14:textId="77777777" w:rsidTr="002B3D7B">
        <w:trPr>
          <w:trHeight w:val="315"/>
        </w:trPr>
        <w:tc>
          <w:tcPr>
            <w:tcW w:w="1835" w:type="dxa"/>
            <w:tcBorders>
              <w:top w:val="nil"/>
              <w:left w:val="nil"/>
              <w:bottom w:val="nil"/>
              <w:right w:val="nil"/>
            </w:tcBorders>
            <w:shd w:val="clear" w:color="auto" w:fill="auto"/>
            <w:vAlign w:val="center"/>
            <w:hideMark/>
          </w:tcPr>
          <w:p w14:paraId="0153A2EC" w14:textId="77777777" w:rsidR="00413357" w:rsidRPr="000C6B2A" w:rsidRDefault="00413357" w:rsidP="003C08E1">
            <w:pPr>
              <w:rPr>
                <w:rFonts w:ascii="Cambria" w:hAnsi="Cambria"/>
                <w:color w:val="000000"/>
              </w:rPr>
            </w:pPr>
            <w:r w:rsidRPr="000C6B2A">
              <w:rPr>
                <w:rFonts w:ascii="Cambria" w:hAnsi="Cambria"/>
                <w:color w:val="000000"/>
              </w:rPr>
              <w:t>ems.C.225</w:t>
            </w:r>
          </w:p>
        </w:tc>
        <w:tc>
          <w:tcPr>
            <w:tcW w:w="574" w:type="dxa"/>
            <w:tcBorders>
              <w:top w:val="nil"/>
              <w:left w:val="nil"/>
              <w:bottom w:val="nil"/>
              <w:right w:val="nil"/>
            </w:tcBorders>
            <w:shd w:val="clear" w:color="auto" w:fill="auto"/>
            <w:vAlign w:val="center"/>
            <w:hideMark/>
          </w:tcPr>
          <w:p w14:paraId="009DE81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4DC8D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35C45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BB005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208302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2BB39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94770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CA7079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DBAAC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32D26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4BFAC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85676A4" w14:textId="77777777" w:rsidR="00413357" w:rsidRPr="000C6B2A" w:rsidRDefault="00413357" w:rsidP="003C08E1">
            <w:pPr>
              <w:jc w:val="right"/>
              <w:rPr>
                <w:rFonts w:ascii="Cambria" w:hAnsi="Cambria"/>
                <w:color w:val="000000"/>
              </w:rPr>
            </w:pPr>
            <w:r w:rsidRPr="000C6B2A">
              <w:rPr>
                <w:rFonts w:ascii="Cambria" w:hAnsi="Cambria"/>
                <w:color w:val="000000"/>
              </w:rPr>
              <w:t>353.4</w:t>
            </w:r>
          </w:p>
        </w:tc>
        <w:tc>
          <w:tcPr>
            <w:tcW w:w="1201" w:type="dxa"/>
            <w:tcBorders>
              <w:top w:val="nil"/>
              <w:left w:val="nil"/>
              <w:bottom w:val="nil"/>
              <w:right w:val="nil"/>
            </w:tcBorders>
            <w:shd w:val="clear" w:color="auto" w:fill="auto"/>
            <w:vAlign w:val="center"/>
            <w:hideMark/>
          </w:tcPr>
          <w:p w14:paraId="081256CF" w14:textId="77777777" w:rsidR="00413357" w:rsidRPr="000C6B2A" w:rsidRDefault="00413357" w:rsidP="003C08E1">
            <w:pPr>
              <w:jc w:val="right"/>
              <w:rPr>
                <w:rFonts w:ascii="Cambria" w:hAnsi="Cambria"/>
                <w:color w:val="000000"/>
              </w:rPr>
            </w:pPr>
            <w:r w:rsidRPr="000C6B2A">
              <w:rPr>
                <w:rFonts w:ascii="Cambria" w:hAnsi="Cambria"/>
                <w:color w:val="000000"/>
              </w:rPr>
              <w:t>3.02E+02</w:t>
            </w:r>
          </w:p>
        </w:tc>
        <w:tc>
          <w:tcPr>
            <w:tcW w:w="1112" w:type="dxa"/>
            <w:tcBorders>
              <w:top w:val="nil"/>
              <w:left w:val="nil"/>
              <w:bottom w:val="nil"/>
              <w:right w:val="nil"/>
            </w:tcBorders>
            <w:shd w:val="clear" w:color="auto" w:fill="auto"/>
            <w:vAlign w:val="center"/>
            <w:hideMark/>
          </w:tcPr>
          <w:p w14:paraId="429905E3" w14:textId="77777777" w:rsidR="00413357" w:rsidRPr="000C6B2A" w:rsidRDefault="00413357" w:rsidP="003C08E1">
            <w:pPr>
              <w:jc w:val="right"/>
              <w:rPr>
                <w:rFonts w:ascii="Cambria" w:hAnsi="Cambria"/>
                <w:color w:val="000000"/>
              </w:rPr>
            </w:pPr>
            <w:r w:rsidRPr="000C6B2A">
              <w:rPr>
                <w:rFonts w:ascii="Cambria" w:hAnsi="Cambria"/>
                <w:color w:val="000000"/>
              </w:rPr>
              <w:t>286.3</w:t>
            </w:r>
          </w:p>
        </w:tc>
        <w:tc>
          <w:tcPr>
            <w:tcW w:w="809" w:type="dxa"/>
            <w:tcBorders>
              <w:top w:val="nil"/>
              <w:left w:val="nil"/>
              <w:bottom w:val="nil"/>
              <w:right w:val="nil"/>
            </w:tcBorders>
            <w:shd w:val="clear" w:color="auto" w:fill="auto"/>
            <w:vAlign w:val="center"/>
            <w:hideMark/>
          </w:tcPr>
          <w:p w14:paraId="0383A24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22244AA" w14:textId="77777777" w:rsidTr="002B3D7B">
        <w:trPr>
          <w:trHeight w:val="315"/>
        </w:trPr>
        <w:tc>
          <w:tcPr>
            <w:tcW w:w="1835" w:type="dxa"/>
            <w:tcBorders>
              <w:top w:val="nil"/>
              <w:left w:val="nil"/>
              <w:bottom w:val="nil"/>
              <w:right w:val="nil"/>
            </w:tcBorders>
            <w:shd w:val="clear" w:color="auto" w:fill="auto"/>
            <w:vAlign w:val="center"/>
            <w:hideMark/>
          </w:tcPr>
          <w:p w14:paraId="2DFBCE24" w14:textId="77777777" w:rsidR="00413357" w:rsidRPr="000C6B2A" w:rsidRDefault="00413357" w:rsidP="003C08E1">
            <w:pPr>
              <w:rPr>
                <w:rFonts w:ascii="Cambria" w:hAnsi="Cambria"/>
                <w:color w:val="000000"/>
              </w:rPr>
            </w:pPr>
            <w:r w:rsidRPr="000C6B2A">
              <w:rPr>
                <w:rFonts w:ascii="Cambria" w:hAnsi="Cambria"/>
                <w:color w:val="000000"/>
              </w:rPr>
              <w:t>ems.C.226</w:t>
            </w:r>
          </w:p>
        </w:tc>
        <w:tc>
          <w:tcPr>
            <w:tcW w:w="574" w:type="dxa"/>
            <w:tcBorders>
              <w:top w:val="nil"/>
              <w:left w:val="nil"/>
              <w:bottom w:val="nil"/>
              <w:right w:val="nil"/>
            </w:tcBorders>
            <w:shd w:val="clear" w:color="auto" w:fill="auto"/>
            <w:vAlign w:val="center"/>
            <w:hideMark/>
          </w:tcPr>
          <w:p w14:paraId="302014E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CF4D0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CB786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D63C3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DCFEF8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25F2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3C43F6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C057D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F680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A45EA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2D07A3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2ECB337" w14:textId="77777777" w:rsidR="00413357" w:rsidRPr="000C6B2A" w:rsidRDefault="00413357" w:rsidP="003C08E1">
            <w:pPr>
              <w:jc w:val="right"/>
              <w:rPr>
                <w:rFonts w:ascii="Cambria" w:hAnsi="Cambria"/>
                <w:color w:val="000000"/>
              </w:rPr>
            </w:pPr>
            <w:r w:rsidRPr="000C6B2A">
              <w:rPr>
                <w:rFonts w:ascii="Cambria" w:hAnsi="Cambria"/>
                <w:color w:val="000000"/>
              </w:rPr>
              <w:t>452.9</w:t>
            </w:r>
          </w:p>
        </w:tc>
        <w:tc>
          <w:tcPr>
            <w:tcW w:w="1201" w:type="dxa"/>
            <w:tcBorders>
              <w:top w:val="nil"/>
              <w:left w:val="nil"/>
              <w:bottom w:val="nil"/>
              <w:right w:val="nil"/>
            </w:tcBorders>
            <w:shd w:val="clear" w:color="auto" w:fill="auto"/>
            <w:vAlign w:val="center"/>
            <w:hideMark/>
          </w:tcPr>
          <w:p w14:paraId="7DA44A20" w14:textId="77777777" w:rsidR="00413357" w:rsidRPr="000C6B2A" w:rsidRDefault="00413357" w:rsidP="003C08E1">
            <w:pPr>
              <w:jc w:val="right"/>
              <w:rPr>
                <w:rFonts w:ascii="Cambria" w:hAnsi="Cambria"/>
                <w:color w:val="000000"/>
              </w:rPr>
            </w:pPr>
            <w:r w:rsidRPr="000C6B2A">
              <w:rPr>
                <w:rFonts w:ascii="Cambria" w:hAnsi="Cambria"/>
                <w:color w:val="000000"/>
              </w:rPr>
              <w:t>2.95E+02</w:t>
            </w:r>
          </w:p>
        </w:tc>
        <w:tc>
          <w:tcPr>
            <w:tcW w:w="1112" w:type="dxa"/>
            <w:tcBorders>
              <w:top w:val="nil"/>
              <w:left w:val="nil"/>
              <w:bottom w:val="nil"/>
              <w:right w:val="nil"/>
            </w:tcBorders>
            <w:shd w:val="clear" w:color="auto" w:fill="auto"/>
            <w:vAlign w:val="center"/>
            <w:hideMark/>
          </w:tcPr>
          <w:p w14:paraId="22BCA54A" w14:textId="77777777" w:rsidR="00413357" w:rsidRPr="000C6B2A" w:rsidRDefault="00413357" w:rsidP="003C08E1">
            <w:pPr>
              <w:jc w:val="right"/>
              <w:rPr>
                <w:rFonts w:ascii="Cambria" w:hAnsi="Cambria"/>
                <w:color w:val="000000"/>
              </w:rPr>
            </w:pPr>
            <w:r w:rsidRPr="000C6B2A">
              <w:rPr>
                <w:rFonts w:ascii="Cambria" w:hAnsi="Cambria"/>
                <w:color w:val="000000"/>
              </w:rPr>
              <w:t>288.2</w:t>
            </w:r>
          </w:p>
        </w:tc>
        <w:tc>
          <w:tcPr>
            <w:tcW w:w="809" w:type="dxa"/>
            <w:tcBorders>
              <w:top w:val="nil"/>
              <w:left w:val="nil"/>
              <w:bottom w:val="nil"/>
              <w:right w:val="nil"/>
            </w:tcBorders>
            <w:shd w:val="clear" w:color="auto" w:fill="auto"/>
            <w:vAlign w:val="center"/>
            <w:hideMark/>
          </w:tcPr>
          <w:p w14:paraId="3A1DBE8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4F7F700" w14:textId="77777777" w:rsidTr="002B3D7B">
        <w:trPr>
          <w:trHeight w:val="315"/>
        </w:trPr>
        <w:tc>
          <w:tcPr>
            <w:tcW w:w="1835" w:type="dxa"/>
            <w:tcBorders>
              <w:top w:val="nil"/>
              <w:left w:val="nil"/>
              <w:bottom w:val="nil"/>
              <w:right w:val="nil"/>
            </w:tcBorders>
            <w:shd w:val="clear" w:color="auto" w:fill="auto"/>
            <w:vAlign w:val="center"/>
            <w:hideMark/>
          </w:tcPr>
          <w:p w14:paraId="17B0F385" w14:textId="77777777" w:rsidR="00413357" w:rsidRPr="000C6B2A" w:rsidRDefault="00413357" w:rsidP="003C08E1">
            <w:pPr>
              <w:rPr>
                <w:rFonts w:ascii="Cambria" w:hAnsi="Cambria"/>
                <w:color w:val="000000"/>
              </w:rPr>
            </w:pPr>
            <w:r w:rsidRPr="000C6B2A">
              <w:rPr>
                <w:rFonts w:ascii="Cambria" w:hAnsi="Cambria"/>
                <w:color w:val="000000"/>
              </w:rPr>
              <w:t>ems.C.227</w:t>
            </w:r>
          </w:p>
        </w:tc>
        <w:tc>
          <w:tcPr>
            <w:tcW w:w="574" w:type="dxa"/>
            <w:tcBorders>
              <w:top w:val="nil"/>
              <w:left w:val="nil"/>
              <w:bottom w:val="nil"/>
              <w:right w:val="nil"/>
            </w:tcBorders>
            <w:shd w:val="clear" w:color="auto" w:fill="auto"/>
            <w:vAlign w:val="center"/>
            <w:hideMark/>
          </w:tcPr>
          <w:p w14:paraId="7A7AEC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DF9E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C8F35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2B7A9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0AB89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A593CF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85D41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2614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EC66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34C3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342A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B61646F" w14:textId="77777777" w:rsidR="00413357" w:rsidRPr="000C6B2A" w:rsidRDefault="00413357" w:rsidP="003C08E1">
            <w:pPr>
              <w:jc w:val="right"/>
              <w:rPr>
                <w:rFonts w:ascii="Cambria" w:hAnsi="Cambria"/>
                <w:color w:val="000000"/>
              </w:rPr>
            </w:pPr>
            <w:r w:rsidRPr="000C6B2A">
              <w:rPr>
                <w:rFonts w:ascii="Cambria" w:hAnsi="Cambria"/>
                <w:color w:val="000000"/>
              </w:rPr>
              <w:t>390.4</w:t>
            </w:r>
          </w:p>
        </w:tc>
        <w:tc>
          <w:tcPr>
            <w:tcW w:w="1201" w:type="dxa"/>
            <w:tcBorders>
              <w:top w:val="nil"/>
              <w:left w:val="nil"/>
              <w:bottom w:val="nil"/>
              <w:right w:val="nil"/>
            </w:tcBorders>
            <w:shd w:val="clear" w:color="auto" w:fill="auto"/>
            <w:vAlign w:val="center"/>
            <w:hideMark/>
          </w:tcPr>
          <w:p w14:paraId="32569EDD" w14:textId="77777777" w:rsidR="00413357" w:rsidRPr="000C6B2A" w:rsidRDefault="00413357" w:rsidP="003C08E1">
            <w:pPr>
              <w:jc w:val="right"/>
              <w:rPr>
                <w:rFonts w:ascii="Cambria" w:hAnsi="Cambria"/>
                <w:color w:val="000000"/>
              </w:rPr>
            </w:pPr>
            <w:r w:rsidRPr="000C6B2A">
              <w:rPr>
                <w:rFonts w:ascii="Cambria" w:hAnsi="Cambria"/>
                <w:color w:val="000000"/>
              </w:rPr>
              <w:t>2.87E+02</w:t>
            </w:r>
          </w:p>
        </w:tc>
        <w:tc>
          <w:tcPr>
            <w:tcW w:w="1112" w:type="dxa"/>
            <w:tcBorders>
              <w:top w:val="nil"/>
              <w:left w:val="nil"/>
              <w:bottom w:val="nil"/>
              <w:right w:val="nil"/>
            </w:tcBorders>
            <w:shd w:val="clear" w:color="auto" w:fill="auto"/>
            <w:vAlign w:val="center"/>
            <w:hideMark/>
          </w:tcPr>
          <w:p w14:paraId="40194207" w14:textId="77777777" w:rsidR="00413357" w:rsidRPr="000C6B2A" w:rsidRDefault="00413357" w:rsidP="003C08E1">
            <w:pPr>
              <w:jc w:val="right"/>
              <w:rPr>
                <w:rFonts w:ascii="Cambria" w:hAnsi="Cambria"/>
                <w:color w:val="000000"/>
              </w:rPr>
            </w:pPr>
            <w:r w:rsidRPr="000C6B2A">
              <w:rPr>
                <w:rFonts w:ascii="Cambria" w:hAnsi="Cambria"/>
                <w:color w:val="000000"/>
              </w:rPr>
              <w:t>283.4</w:t>
            </w:r>
          </w:p>
        </w:tc>
        <w:tc>
          <w:tcPr>
            <w:tcW w:w="809" w:type="dxa"/>
            <w:tcBorders>
              <w:top w:val="nil"/>
              <w:left w:val="nil"/>
              <w:bottom w:val="nil"/>
              <w:right w:val="nil"/>
            </w:tcBorders>
            <w:shd w:val="clear" w:color="auto" w:fill="auto"/>
            <w:vAlign w:val="center"/>
            <w:hideMark/>
          </w:tcPr>
          <w:p w14:paraId="2406D3C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C6BB5A9" w14:textId="77777777" w:rsidTr="002B3D7B">
        <w:trPr>
          <w:trHeight w:val="315"/>
        </w:trPr>
        <w:tc>
          <w:tcPr>
            <w:tcW w:w="1835" w:type="dxa"/>
            <w:tcBorders>
              <w:top w:val="nil"/>
              <w:left w:val="nil"/>
              <w:bottom w:val="nil"/>
              <w:right w:val="nil"/>
            </w:tcBorders>
            <w:shd w:val="clear" w:color="auto" w:fill="auto"/>
            <w:vAlign w:val="center"/>
            <w:hideMark/>
          </w:tcPr>
          <w:p w14:paraId="27CB9631" w14:textId="77777777" w:rsidR="00413357" w:rsidRPr="000C6B2A" w:rsidRDefault="00413357" w:rsidP="003C08E1">
            <w:pPr>
              <w:rPr>
                <w:rFonts w:ascii="Cambria" w:hAnsi="Cambria"/>
                <w:color w:val="000000"/>
              </w:rPr>
            </w:pPr>
            <w:r w:rsidRPr="000C6B2A">
              <w:rPr>
                <w:rFonts w:ascii="Cambria" w:hAnsi="Cambria"/>
                <w:color w:val="000000"/>
              </w:rPr>
              <w:t>ems.C.228</w:t>
            </w:r>
          </w:p>
        </w:tc>
        <w:tc>
          <w:tcPr>
            <w:tcW w:w="574" w:type="dxa"/>
            <w:tcBorders>
              <w:top w:val="nil"/>
              <w:left w:val="nil"/>
              <w:bottom w:val="nil"/>
              <w:right w:val="nil"/>
            </w:tcBorders>
            <w:shd w:val="clear" w:color="auto" w:fill="auto"/>
            <w:vAlign w:val="center"/>
            <w:hideMark/>
          </w:tcPr>
          <w:p w14:paraId="484D8B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EB96B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601BF7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C1A77D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E75585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CBC40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22BE4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EFF00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D70A3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AFAE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B813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DC2F5D1" w14:textId="77777777" w:rsidR="00413357" w:rsidRPr="000C6B2A" w:rsidRDefault="00413357" w:rsidP="003C08E1">
            <w:pPr>
              <w:jc w:val="right"/>
              <w:rPr>
                <w:rFonts w:ascii="Cambria" w:hAnsi="Cambria"/>
                <w:color w:val="000000"/>
              </w:rPr>
            </w:pPr>
            <w:r w:rsidRPr="000C6B2A">
              <w:rPr>
                <w:rFonts w:ascii="Cambria" w:hAnsi="Cambria"/>
                <w:color w:val="000000"/>
              </w:rPr>
              <w:t>573.4</w:t>
            </w:r>
          </w:p>
        </w:tc>
        <w:tc>
          <w:tcPr>
            <w:tcW w:w="1201" w:type="dxa"/>
            <w:tcBorders>
              <w:top w:val="nil"/>
              <w:left w:val="nil"/>
              <w:bottom w:val="nil"/>
              <w:right w:val="nil"/>
            </w:tcBorders>
            <w:shd w:val="clear" w:color="auto" w:fill="auto"/>
            <w:vAlign w:val="center"/>
            <w:hideMark/>
          </w:tcPr>
          <w:p w14:paraId="5B5D0D12" w14:textId="77777777" w:rsidR="00413357" w:rsidRPr="000C6B2A" w:rsidRDefault="00413357" w:rsidP="003C08E1">
            <w:pPr>
              <w:jc w:val="right"/>
              <w:rPr>
                <w:rFonts w:ascii="Cambria" w:hAnsi="Cambria"/>
                <w:color w:val="000000"/>
              </w:rPr>
            </w:pPr>
            <w:r w:rsidRPr="000C6B2A">
              <w:rPr>
                <w:rFonts w:ascii="Cambria" w:hAnsi="Cambria"/>
                <w:color w:val="000000"/>
              </w:rPr>
              <w:t>3.39E+02</w:t>
            </w:r>
          </w:p>
        </w:tc>
        <w:tc>
          <w:tcPr>
            <w:tcW w:w="1112" w:type="dxa"/>
            <w:tcBorders>
              <w:top w:val="nil"/>
              <w:left w:val="nil"/>
              <w:bottom w:val="nil"/>
              <w:right w:val="nil"/>
            </w:tcBorders>
            <w:shd w:val="clear" w:color="auto" w:fill="auto"/>
            <w:vAlign w:val="center"/>
            <w:hideMark/>
          </w:tcPr>
          <w:p w14:paraId="1BCB4395" w14:textId="77777777" w:rsidR="00413357" w:rsidRPr="000C6B2A" w:rsidRDefault="00413357" w:rsidP="003C08E1">
            <w:pPr>
              <w:jc w:val="right"/>
              <w:rPr>
                <w:rFonts w:ascii="Cambria" w:hAnsi="Cambria"/>
                <w:color w:val="000000"/>
              </w:rPr>
            </w:pPr>
            <w:r w:rsidRPr="000C6B2A">
              <w:rPr>
                <w:rFonts w:ascii="Cambria" w:hAnsi="Cambria"/>
                <w:color w:val="000000"/>
              </w:rPr>
              <w:t>271.2</w:t>
            </w:r>
          </w:p>
        </w:tc>
        <w:tc>
          <w:tcPr>
            <w:tcW w:w="809" w:type="dxa"/>
            <w:tcBorders>
              <w:top w:val="nil"/>
              <w:left w:val="nil"/>
              <w:bottom w:val="nil"/>
              <w:right w:val="nil"/>
            </w:tcBorders>
            <w:shd w:val="clear" w:color="auto" w:fill="auto"/>
            <w:vAlign w:val="center"/>
            <w:hideMark/>
          </w:tcPr>
          <w:p w14:paraId="5FEC6F03"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405672A0" w14:textId="77777777" w:rsidTr="002B3D7B">
        <w:trPr>
          <w:trHeight w:val="315"/>
        </w:trPr>
        <w:tc>
          <w:tcPr>
            <w:tcW w:w="1835" w:type="dxa"/>
            <w:tcBorders>
              <w:top w:val="nil"/>
              <w:left w:val="nil"/>
              <w:bottom w:val="nil"/>
              <w:right w:val="nil"/>
            </w:tcBorders>
            <w:shd w:val="clear" w:color="auto" w:fill="auto"/>
            <w:vAlign w:val="center"/>
            <w:hideMark/>
          </w:tcPr>
          <w:p w14:paraId="1B24D9A1" w14:textId="77777777" w:rsidR="00413357" w:rsidRPr="000C6B2A" w:rsidRDefault="00413357" w:rsidP="003C08E1">
            <w:pPr>
              <w:rPr>
                <w:rFonts w:ascii="Cambria" w:hAnsi="Cambria"/>
                <w:color w:val="000000"/>
              </w:rPr>
            </w:pPr>
            <w:r w:rsidRPr="000C6B2A">
              <w:rPr>
                <w:rFonts w:ascii="Cambria" w:hAnsi="Cambria"/>
                <w:color w:val="000000"/>
              </w:rPr>
              <w:t>ems.C.229</w:t>
            </w:r>
          </w:p>
        </w:tc>
        <w:tc>
          <w:tcPr>
            <w:tcW w:w="574" w:type="dxa"/>
            <w:tcBorders>
              <w:top w:val="nil"/>
              <w:left w:val="nil"/>
              <w:bottom w:val="nil"/>
              <w:right w:val="nil"/>
            </w:tcBorders>
            <w:shd w:val="clear" w:color="auto" w:fill="auto"/>
            <w:vAlign w:val="center"/>
            <w:hideMark/>
          </w:tcPr>
          <w:p w14:paraId="6FBDC90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D626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7E9B2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C1356F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FB87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79420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E7293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24E3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33B21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82B29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70AA7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EC3B0CA" w14:textId="77777777" w:rsidR="00413357" w:rsidRPr="000C6B2A" w:rsidRDefault="00413357" w:rsidP="003C08E1">
            <w:pPr>
              <w:jc w:val="right"/>
              <w:rPr>
                <w:rFonts w:ascii="Cambria" w:hAnsi="Cambria"/>
                <w:color w:val="000000"/>
              </w:rPr>
            </w:pPr>
            <w:r w:rsidRPr="000C6B2A">
              <w:rPr>
                <w:rFonts w:ascii="Cambria" w:hAnsi="Cambria"/>
                <w:color w:val="000000"/>
              </w:rPr>
              <w:t>582.0</w:t>
            </w:r>
          </w:p>
        </w:tc>
        <w:tc>
          <w:tcPr>
            <w:tcW w:w="1201" w:type="dxa"/>
            <w:tcBorders>
              <w:top w:val="nil"/>
              <w:left w:val="nil"/>
              <w:bottom w:val="nil"/>
              <w:right w:val="nil"/>
            </w:tcBorders>
            <w:shd w:val="clear" w:color="auto" w:fill="auto"/>
            <w:vAlign w:val="center"/>
            <w:hideMark/>
          </w:tcPr>
          <w:p w14:paraId="446227F3" w14:textId="77777777" w:rsidR="00413357" w:rsidRPr="000C6B2A" w:rsidRDefault="00413357" w:rsidP="003C08E1">
            <w:pPr>
              <w:jc w:val="right"/>
              <w:rPr>
                <w:rFonts w:ascii="Cambria" w:hAnsi="Cambria"/>
                <w:color w:val="000000"/>
              </w:rPr>
            </w:pPr>
            <w:r w:rsidRPr="000C6B2A">
              <w:rPr>
                <w:rFonts w:ascii="Cambria" w:hAnsi="Cambria"/>
                <w:color w:val="000000"/>
              </w:rPr>
              <w:t>3.22E+02</w:t>
            </w:r>
          </w:p>
        </w:tc>
        <w:tc>
          <w:tcPr>
            <w:tcW w:w="1112" w:type="dxa"/>
            <w:tcBorders>
              <w:top w:val="nil"/>
              <w:left w:val="nil"/>
              <w:bottom w:val="nil"/>
              <w:right w:val="nil"/>
            </w:tcBorders>
            <w:shd w:val="clear" w:color="auto" w:fill="auto"/>
            <w:vAlign w:val="center"/>
            <w:hideMark/>
          </w:tcPr>
          <w:p w14:paraId="04A364B5" w14:textId="77777777" w:rsidR="00413357" w:rsidRPr="000C6B2A" w:rsidRDefault="00413357" w:rsidP="003C08E1">
            <w:pPr>
              <w:jc w:val="right"/>
              <w:rPr>
                <w:rFonts w:ascii="Cambria" w:hAnsi="Cambria"/>
                <w:color w:val="000000"/>
              </w:rPr>
            </w:pPr>
            <w:r w:rsidRPr="000C6B2A">
              <w:rPr>
                <w:rFonts w:ascii="Cambria" w:hAnsi="Cambria"/>
                <w:color w:val="000000"/>
              </w:rPr>
              <w:t>270.1</w:t>
            </w:r>
          </w:p>
        </w:tc>
        <w:tc>
          <w:tcPr>
            <w:tcW w:w="809" w:type="dxa"/>
            <w:tcBorders>
              <w:top w:val="nil"/>
              <w:left w:val="nil"/>
              <w:bottom w:val="nil"/>
              <w:right w:val="nil"/>
            </w:tcBorders>
            <w:shd w:val="clear" w:color="auto" w:fill="auto"/>
            <w:vAlign w:val="center"/>
            <w:hideMark/>
          </w:tcPr>
          <w:p w14:paraId="0B5B158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AB7DD53" w14:textId="77777777" w:rsidTr="002B3D7B">
        <w:trPr>
          <w:trHeight w:val="315"/>
        </w:trPr>
        <w:tc>
          <w:tcPr>
            <w:tcW w:w="1835" w:type="dxa"/>
            <w:tcBorders>
              <w:top w:val="nil"/>
              <w:left w:val="nil"/>
              <w:bottom w:val="nil"/>
              <w:right w:val="nil"/>
            </w:tcBorders>
            <w:shd w:val="clear" w:color="auto" w:fill="auto"/>
            <w:vAlign w:val="center"/>
            <w:hideMark/>
          </w:tcPr>
          <w:p w14:paraId="4F784B00" w14:textId="77777777" w:rsidR="00413357" w:rsidRPr="000C6B2A" w:rsidRDefault="00413357" w:rsidP="003C08E1">
            <w:pPr>
              <w:rPr>
                <w:rFonts w:ascii="Cambria" w:hAnsi="Cambria"/>
                <w:color w:val="000000"/>
              </w:rPr>
            </w:pPr>
            <w:r w:rsidRPr="000C6B2A">
              <w:rPr>
                <w:rFonts w:ascii="Cambria" w:hAnsi="Cambria"/>
                <w:color w:val="000000"/>
              </w:rPr>
              <w:t>ems.C.230</w:t>
            </w:r>
          </w:p>
        </w:tc>
        <w:tc>
          <w:tcPr>
            <w:tcW w:w="574" w:type="dxa"/>
            <w:tcBorders>
              <w:top w:val="nil"/>
              <w:left w:val="nil"/>
              <w:bottom w:val="nil"/>
              <w:right w:val="nil"/>
            </w:tcBorders>
            <w:shd w:val="clear" w:color="auto" w:fill="auto"/>
            <w:vAlign w:val="center"/>
            <w:hideMark/>
          </w:tcPr>
          <w:p w14:paraId="54E227E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2187C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62EC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1FA8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92476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1C9D8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78500B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7983D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C37F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F6E57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CEE1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7B467AA" w14:textId="77777777" w:rsidR="00413357" w:rsidRPr="000C6B2A" w:rsidRDefault="00413357" w:rsidP="003C08E1">
            <w:pPr>
              <w:jc w:val="right"/>
              <w:rPr>
                <w:rFonts w:ascii="Cambria" w:hAnsi="Cambria"/>
                <w:color w:val="000000"/>
              </w:rPr>
            </w:pPr>
            <w:r w:rsidRPr="000C6B2A">
              <w:rPr>
                <w:rFonts w:ascii="Cambria" w:hAnsi="Cambria"/>
                <w:color w:val="000000"/>
              </w:rPr>
              <w:t>524.4</w:t>
            </w:r>
          </w:p>
        </w:tc>
        <w:tc>
          <w:tcPr>
            <w:tcW w:w="1201" w:type="dxa"/>
            <w:tcBorders>
              <w:top w:val="nil"/>
              <w:left w:val="nil"/>
              <w:bottom w:val="nil"/>
              <w:right w:val="nil"/>
            </w:tcBorders>
            <w:shd w:val="clear" w:color="auto" w:fill="auto"/>
            <w:vAlign w:val="center"/>
            <w:hideMark/>
          </w:tcPr>
          <w:p w14:paraId="6EF9B8FA" w14:textId="77777777" w:rsidR="00413357" w:rsidRPr="000C6B2A" w:rsidRDefault="00413357" w:rsidP="003C08E1">
            <w:pPr>
              <w:jc w:val="right"/>
              <w:rPr>
                <w:rFonts w:ascii="Cambria" w:hAnsi="Cambria"/>
                <w:color w:val="000000"/>
              </w:rPr>
            </w:pPr>
            <w:r w:rsidRPr="000C6B2A">
              <w:rPr>
                <w:rFonts w:ascii="Cambria" w:hAnsi="Cambria"/>
                <w:color w:val="000000"/>
              </w:rPr>
              <w:t>3.29E+02</w:t>
            </w:r>
          </w:p>
        </w:tc>
        <w:tc>
          <w:tcPr>
            <w:tcW w:w="1112" w:type="dxa"/>
            <w:tcBorders>
              <w:top w:val="nil"/>
              <w:left w:val="nil"/>
              <w:bottom w:val="nil"/>
              <w:right w:val="nil"/>
            </w:tcBorders>
            <w:shd w:val="clear" w:color="auto" w:fill="auto"/>
            <w:vAlign w:val="center"/>
            <w:hideMark/>
          </w:tcPr>
          <w:p w14:paraId="7D3A2EF3" w14:textId="77777777" w:rsidR="00413357" w:rsidRPr="000C6B2A" w:rsidRDefault="00413357" w:rsidP="003C08E1">
            <w:pPr>
              <w:jc w:val="right"/>
              <w:rPr>
                <w:rFonts w:ascii="Cambria" w:hAnsi="Cambria"/>
                <w:color w:val="000000"/>
              </w:rPr>
            </w:pPr>
            <w:r w:rsidRPr="000C6B2A">
              <w:rPr>
                <w:rFonts w:ascii="Cambria" w:hAnsi="Cambria"/>
                <w:color w:val="000000"/>
              </w:rPr>
              <w:t>264.1</w:t>
            </w:r>
          </w:p>
        </w:tc>
        <w:tc>
          <w:tcPr>
            <w:tcW w:w="809" w:type="dxa"/>
            <w:tcBorders>
              <w:top w:val="nil"/>
              <w:left w:val="nil"/>
              <w:bottom w:val="nil"/>
              <w:right w:val="nil"/>
            </w:tcBorders>
            <w:shd w:val="clear" w:color="auto" w:fill="auto"/>
            <w:vAlign w:val="center"/>
            <w:hideMark/>
          </w:tcPr>
          <w:p w14:paraId="3C28224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303D193" w14:textId="77777777" w:rsidTr="002B3D7B">
        <w:trPr>
          <w:trHeight w:val="315"/>
        </w:trPr>
        <w:tc>
          <w:tcPr>
            <w:tcW w:w="1835" w:type="dxa"/>
            <w:tcBorders>
              <w:top w:val="nil"/>
              <w:left w:val="nil"/>
              <w:bottom w:val="nil"/>
              <w:right w:val="nil"/>
            </w:tcBorders>
            <w:shd w:val="clear" w:color="auto" w:fill="auto"/>
            <w:vAlign w:val="center"/>
            <w:hideMark/>
          </w:tcPr>
          <w:p w14:paraId="2AB2A9B2" w14:textId="77777777" w:rsidR="00413357" w:rsidRPr="000C6B2A" w:rsidRDefault="00413357" w:rsidP="003C08E1">
            <w:pPr>
              <w:rPr>
                <w:rFonts w:ascii="Cambria" w:hAnsi="Cambria"/>
                <w:color w:val="000000"/>
              </w:rPr>
            </w:pPr>
            <w:r w:rsidRPr="000C6B2A">
              <w:rPr>
                <w:rFonts w:ascii="Cambria" w:hAnsi="Cambria"/>
                <w:color w:val="000000"/>
              </w:rPr>
              <w:t>ems.C.231</w:t>
            </w:r>
          </w:p>
        </w:tc>
        <w:tc>
          <w:tcPr>
            <w:tcW w:w="574" w:type="dxa"/>
            <w:tcBorders>
              <w:top w:val="nil"/>
              <w:left w:val="nil"/>
              <w:bottom w:val="nil"/>
              <w:right w:val="nil"/>
            </w:tcBorders>
            <w:shd w:val="clear" w:color="auto" w:fill="auto"/>
            <w:vAlign w:val="center"/>
            <w:hideMark/>
          </w:tcPr>
          <w:p w14:paraId="2324E4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968D1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2D780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C616AD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4DC2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23731D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A8049F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6A182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27EEE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004C79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6ADE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8F8E9DA" w14:textId="77777777" w:rsidR="00413357" w:rsidRPr="000C6B2A" w:rsidRDefault="00413357" w:rsidP="003C08E1">
            <w:pPr>
              <w:jc w:val="right"/>
              <w:rPr>
                <w:rFonts w:ascii="Cambria" w:hAnsi="Cambria"/>
                <w:color w:val="000000"/>
              </w:rPr>
            </w:pPr>
            <w:r w:rsidRPr="000C6B2A">
              <w:rPr>
                <w:rFonts w:ascii="Cambria" w:hAnsi="Cambria"/>
                <w:color w:val="000000"/>
              </w:rPr>
              <w:t>531.4</w:t>
            </w:r>
          </w:p>
        </w:tc>
        <w:tc>
          <w:tcPr>
            <w:tcW w:w="1201" w:type="dxa"/>
            <w:tcBorders>
              <w:top w:val="nil"/>
              <w:left w:val="nil"/>
              <w:bottom w:val="nil"/>
              <w:right w:val="nil"/>
            </w:tcBorders>
            <w:shd w:val="clear" w:color="auto" w:fill="auto"/>
            <w:vAlign w:val="center"/>
            <w:hideMark/>
          </w:tcPr>
          <w:p w14:paraId="502FF92E" w14:textId="77777777" w:rsidR="00413357" w:rsidRPr="000C6B2A" w:rsidRDefault="00413357" w:rsidP="003C08E1">
            <w:pPr>
              <w:jc w:val="right"/>
              <w:rPr>
                <w:rFonts w:ascii="Cambria" w:hAnsi="Cambria"/>
                <w:color w:val="000000"/>
              </w:rPr>
            </w:pPr>
            <w:r w:rsidRPr="000C6B2A">
              <w:rPr>
                <w:rFonts w:ascii="Cambria" w:hAnsi="Cambria"/>
                <w:color w:val="000000"/>
              </w:rPr>
              <w:t>3.07E+02</w:t>
            </w:r>
          </w:p>
        </w:tc>
        <w:tc>
          <w:tcPr>
            <w:tcW w:w="1112" w:type="dxa"/>
            <w:tcBorders>
              <w:top w:val="nil"/>
              <w:left w:val="nil"/>
              <w:bottom w:val="nil"/>
              <w:right w:val="nil"/>
            </w:tcBorders>
            <w:shd w:val="clear" w:color="auto" w:fill="auto"/>
            <w:vAlign w:val="center"/>
            <w:hideMark/>
          </w:tcPr>
          <w:p w14:paraId="5B774143" w14:textId="77777777" w:rsidR="00413357" w:rsidRPr="000C6B2A" w:rsidRDefault="00413357" w:rsidP="003C08E1">
            <w:pPr>
              <w:jc w:val="right"/>
              <w:rPr>
                <w:rFonts w:ascii="Cambria" w:hAnsi="Cambria"/>
                <w:color w:val="000000"/>
              </w:rPr>
            </w:pPr>
            <w:r w:rsidRPr="000C6B2A">
              <w:rPr>
                <w:rFonts w:ascii="Cambria" w:hAnsi="Cambria"/>
                <w:color w:val="000000"/>
              </w:rPr>
              <w:t>261.7</w:t>
            </w:r>
          </w:p>
        </w:tc>
        <w:tc>
          <w:tcPr>
            <w:tcW w:w="809" w:type="dxa"/>
            <w:tcBorders>
              <w:top w:val="nil"/>
              <w:left w:val="nil"/>
              <w:bottom w:val="nil"/>
              <w:right w:val="nil"/>
            </w:tcBorders>
            <w:shd w:val="clear" w:color="auto" w:fill="auto"/>
            <w:vAlign w:val="center"/>
            <w:hideMark/>
          </w:tcPr>
          <w:p w14:paraId="090F823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E32A9AE" w14:textId="77777777" w:rsidTr="002B3D7B">
        <w:trPr>
          <w:trHeight w:val="315"/>
        </w:trPr>
        <w:tc>
          <w:tcPr>
            <w:tcW w:w="1835" w:type="dxa"/>
            <w:tcBorders>
              <w:top w:val="nil"/>
              <w:left w:val="nil"/>
              <w:bottom w:val="nil"/>
              <w:right w:val="nil"/>
            </w:tcBorders>
            <w:shd w:val="clear" w:color="auto" w:fill="auto"/>
            <w:vAlign w:val="center"/>
            <w:hideMark/>
          </w:tcPr>
          <w:p w14:paraId="348BBA76" w14:textId="77777777" w:rsidR="00413357" w:rsidRPr="000C6B2A" w:rsidRDefault="00413357" w:rsidP="003C08E1">
            <w:pPr>
              <w:rPr>
                <w:rFonts w:ascii="Cambria" w:hAnsi="Cambria"/>
                <w:color w:val="000000"/>
              </w:rPr>
            </w:pPr>
            <w:r w:rsidRPr="000C6B2A">
              <w:rPr>
                <w:rFonts w:ascii="Cambria" w:hAnsi="Cambria"/>
                <w:color w:val="000000"/>
              </w:rPr>
              <w:t>ems.C.232</w:t>
            </w:r>
          </w:p>
        </w:tc>
        <w:tc>
          <w:tcPr>
            <w:tcW w:w="574" w:type="dxa"/>
            <w:tcBorders>
              <w:top w:val="nil"/>
              <w:left w:val="nil"/>
              <w:bottom w:val="nil"/>
              <w:right w:val="nil"/>
            </w:tcBorders>
            <w:shd w:val="clear" w:color="auto" w:fill="auto"/>
            <w:vAlign w:val="center"/>
            <w:hideMark/>
          </w:tcPr>
          <w:p w14:paraId="6F7D14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820E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46FFD5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5767C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F34D6F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28B3B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983BE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2311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6ABB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AB9F9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1566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12045B06" w14:textId="77777777" w:rsidR="00413357" w:rsidRPr="000C6B2A" w:rsidRDefault="00413357" w:rsidP="003C08E1">
            <w:pPr>
              <w:jc w:val="right"/>
              <w:rPr>
                <w:rFonts w:ascii="Cambria" w:hAnsi="Cambria"/>
                <w:color w:val="000000"/>
              </w:rPr>
            </w:pPr>
            <w:r w:rsidRPr="000C6B2A">
              <w:rPr>
                <w:rFonts w:ascii="Cambria" w:hAnsi="Cambria"/>
                <w:color w:val="000000"/>
              </w:rPr>
              <w:t>339.8</w:t>
            </w:r>
          </w:p>
        </w:tc>
        <w:tc>
          <w:tcPr>
            <w:tcW w:w="1201" w:type="dxa"/>
            <w:tcBorders>
              <w:top w:val="nil"/>
              <w:left w:val="nil"/>
              <w:bottom w:val="nil"/>
              <w:right w:val="nil"/>
            </w:tcBorders>
            <w:shd w:val="clear" w:color="auto" w:fill="auto"/>
            <w:vAlign w:val="center"/>
            <w:hideMark/>
          </w:tcPr>
          <w:p w14:paraId="4C249DDE" w14:textId="77777777" w:rsidR="00413357" w:rsidRPr="000C6B2A" w:rsidRDefault="00413357" w:rsidP="003C08E1">
            <w:pPr>
              <w:jc w:val="right"/>
              <w:rPr>
                <w:rFonts w:ascii="Cambria" w:hAnsi="Cambria"/>
                <w:color w:val="000000"/>
              </w:rPr>
            </w:pPr>
            <w:r w:rsidRPr="000C6B2A">
              <w:rPr>
                <w:rFonts w:ascii="Cambria" w:hAnsi="Cambria"/>
                <w:color w:val="000000"/>
              </w:rPr>
              <w:t>5.12E+02</w:t>
            </w:r>
          </w:p>
        </w:tc>
        <w:tc>
          <w:tcPr>
            <w:tcW w:w="1112" w:type="dxa"/>
            <w:tcBorders>
              <w:top w:val="nil"/>
              <w:left w:val="nil"/>
              <w:bottom w:val="nil"/>
              <w:right w:val="nil"/>
            </w:tcBorders>
            <w:shd w:val="clear" w:color="auto" w:fill="auto"/>
            <w:vAlign w:val="center"/>
            <w:hideMark/>
          </w:tcPr>
          <w:p w14:paraId="33C91954" w14:textId="77777777" w:rsidR="00413357" w:rsidRPr="000C6B2A" w:rsidRDefault="00413357" w:rsidP="003C08E1">
            <w:pPr>
              <w:jc w:val="right"/>
              <w:rPr>
                <w:rFonts w:ascii="Cambria" w:hAnsi="Cambria"/>
                <w:color w:val="000000"/>
              </w:rPr>
            </w:pPr>
            <w:r w:rsidRPr="000C6B2A">
              <w:rPr>
                <w:rFonts w:ascii="Cambria" w:hAnsi="Cambria"/>
                <w:color w:val="000000"/>
              </w:rPr>
              <w:t>286.2</w:t>
            </w:r>
          </w:p>
        </w:tc>
        <w:tc>
          <w:tcPr>
            <w:tcW w:w="809" w:type="dxa"/>
            <w:tcBorders>
              <w:top w:val="nil"/>
              <w:left w:val="nil"/>
              <w:bottom w:val="nil"/>
              <w:right w:val="nil"/>
            </w:tcBorders>
            <w:shd w:val="clear" w:color="auto" w:fill="auto"/>
            <w:vAlign w:val="center"/>
            <w:hideMark/>
          </w:tcPr>
          <w:p w14:paraId="44DD708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7AC71E2" w14:textId="77777777" w:rsidTr="002B3D7B">
        <w:trPr>
          <w:trHeight w:val="315"/>
        </w:trPr>
        <w:tc>
          <w:tcPr>
            <w:tcW w:w="1835" w:type="dxa"/>
            <w:tcBorders>
              <w:top w:val="nil"/>
              <w:left w:val="nil"/>
              <w:bottom w:val="nil"/>
              <w:right w:val="nil"/>
            </w:tcBorders>
            <w:shd w:val="clear" w:color="auto" w:fill="auto"/>
            <w:vAlign w:val="center"/>
            <w:hideMark/>
          </w:tcPr>
          <w:p w14:paraId="78A472B7" w14:textId="77777777" w:rsidR="00413357" w:rsidRPr="000C6B2A" w:rsidRDefault="00413357" w:rsidP="003C08E1">
            <w:pPr>
              <w:rPr>
                <w:rFonts w:ascii="Cambria" w:hAnsi="Cambria"/>
                <w:color w:val="000000"/>
              </w:rPr>
            </w:pPr>
            <w:r w:rsidRPr="000C6B2A">
              <w:rPr>
                <w:rFonts w:ascii="Cambria" w:hAnsi="Cambria"/>
                <w:color w:val="000000"/>
              </w:rPr>
              <w:t>ems.C.233</w:t>
            </w:r>
          </w:p>
        </w:tc>
        <w:tc>
          <w:tcPr>
            <w:tcW w:w="574" w:type="dxa"/>
            <w:tcBorders>
              <w:top w:val="nil"/>
              <w:left w:val="nil"/>
              <w:bottom w:val="nil"/>
              <w:right w:val="nil"/>
            </w:tcBorders>
            <w:shd w:val="clear" w:color="auto" w:fill="auto"/>
            <w:vAlign w:val="center"/>
            <w:hideMark/>
          </w:tcPr>
          <w:p w14:paraId="57D1D61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0ECA5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75E00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7200D4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3AA91D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A8F92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A6A71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7E23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25EF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44F921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BA57A0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647B61C" w14:textId="77777777" w:rsidR="00413357" w:rsidRPr="000C6B2A" w:rsidRDefault="00413357" w:rsidP="003C08E1">
            <w:pPr>
              <w:jc w:val="right"/>
              <w:rPr>
                <w:rFonts w:ascii="Cambria" w:hAnsi="Cambria"/>
                <w:color w:val="000000"/>
              </w:rPr>
            </w:pPr>
            <w:r w:rsidRPr="000C6B2A">
              <w:rPr>
                <w:rFonts w:ascii="Cambria" w:hAnsi="Cambria"/>
                <w:color w:val="000000"/>
              </w:rPr>
              <w:t>339.1</w:t>
            </w:r>
          </w:p>
        </w:tc>
        <w:tc>
          <w:tcPr>
            <w:tcW w:w="1201" w:type="dxa"/>
            <w:tcBorders>
              <w:top w:val="nil"/>
              <w:left w:val="nil"/>
              <w:bottom w:val="nil"/>
              <w:right w:val="nil"/>
            </w:tcBorders>
            <w:shd w:val="clear" w:color="auto" w:fill="auto"/>
            <w:vAlign w:val="center"/>
            <w:hideMark/>
          </w:tcPr>
          <w:p w14:paraId="68224043" w14:textId="77777777" w:rsidR="00413357" w:rsidRPr="000C6B2A" w:rsidRDefault="00413357" w:rsidP="003C08E1">
            <w:pPr>
              <w:jc w:val="right"/>
              <w:rPr>
                <w:rFonts w:ascii="Cambria" w:hAnsi="Cambria"/>
                <w:color w:val="000000"/>
              </w:rPr>
            </w:pPr>
            <w:r w:rsidRPr="000C6B2A">
              <w:rPr>
                <w:rFonts w:ascii="Cambria" w:hAnsi="Cambria"/>
                <w:color w:val="000000"/>
              </w:rPr>
              <w:t>2.83E+02</w:t>
            </w:r>
          </w:p>
        </w:tc>
        <w:tc>
          <w:tcPr>
            <w:tcW w:w="1112" w:type="dxa"/>
            <w:tcBorders>
              <w:top w:val="nil"/>
              <w:left w:val="nil"/>
              <w:bottom w:val="nil"/>
              <w:right w:val="nil"/>
            </w:tcBorders>
            <w:shd w:val="clear" w:color="auto" w:fill="auto"/>
            <w:vAlign w:val="center"/>
            <w:hideMark/>
          </w:tcPr>
          <w:p w14:paraId="0508405B" w14:textId="77777777" w:rsidR="00413357" w:rsidRPr="000C6B2A" w:rsidRDefault="00413357" w:rsidP="003C08E1">
            <w:pPr>
              <w:jc w:val="right"/>
              <w:rPr>
                <w:rFonts w:ascii="Cambria" w:hAnsi="Cambria"/>
                <w:color w:val="000000"/>
              </w:rPr>
            </w:pPr>
            <w:r w:rsidRPr="000C6B2A">
              <w:rPr>
                <w:rFonts w:ascii="Cambria" w:hAnsi="Cambria"/>
                <w:color w:val="000000"/>
              </w:rPr>
              <w:t>280.9</w:t>
            </w:r>
          </w:p>
        </w:tc>
        <w:tc>
          <w:tcPr>
            <w:tcW w:w="809" w:type="dxa"/>
            <w:tcBorders>
              <w:top w:val="nil"/>
              <w:left w:val="nil"/>
              <w:bottom w:val="nil"/>
              <w:right w:val="nil"/>
            </w:tcBorders>
            <w:shd w:val="clear" w:color="auto" w:fill="auto"/>
            <w:vAlign w:val="center"/>
            <w:hideMark/>
          </w:tcPr>
          <w:p w14:paraId="289999C2"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0DCE503" w14:textId="77777777" w:rsidTr="002B3D7B">
        <w:trPr>
          <w:trHeight w:val="315"/>
        </w:trPr>
        <w:tc>
          <w:tcPr>
            <w:tcW w:w="1835" w:type="dxa"/>
            <w:tcBorders>
              <w:top w:val="nil"/>
              <w:left w:val="nil"/>
              <w:bottom w:val="nil"/>
              <w:right w:val="nil"/>
            </w:tcBorders>
            <w:shd w:val="clear" w:color="auto" w:fill="auto"/>
            <w:vAlign w:val="center"/>
            <w:hideMark/>
          </w:tcPr>
          <w:p w14:paraId="1D99ACBE" w14:textId="77777777" w:rsidR="00413357" w:rsidRPr="000C6B2A" w:rsidRDefault="00413357" w:rsidP="003C08E1">
            <w:pPr>
              <w:rPr>
                <w:rFonts w:ascii="Cambria" w:hAnsi="Cambria"/>
                <w:color w:val="000000"/>
              </w:rPr>
            </w:pPr>
            <w:r w:rsidRPr="000C6B2A">
              <w:rPr>
                <w:rFonts w:ascii="Cambria" w:hAnsi="Cambria"/>
                <w:color w:val="000000"/>
              </w:rPr>
              <w:t>ems.C.234</w:t>
            </w:r>
          </w:p>
        </w:tc>
        <w:tc>
          <w:tcPr>
            <w:tcW w:w="574" w:type="dxa"/>
            <w:tcBorders>
              <w:top w:val="nil"/>
              <w:left w:val="nil"/>
              <w:bottom w:val="nil"/>
              <w:right w:val="nil"/>
            </w:tcBorders>
            <w:shd w:val="clear" w:color="auto" w:fill="auto"/>
            <w:vAlign w:val="center"/>
            <w:hideMark/>
          </w:tcPr>
          <w:p w14:paraId="2B84ACF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ED806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1642AD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CB524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51FD95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1E1AD8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CA11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20245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1F28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A56EE0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F705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6ABE89C" w14:textId="77777777" w:rsidR="00413357" w:rsidRPr="000C6B2A" w:rsidRDefault="00413357" w:rsidP="003C08E1">
            <w:pPr>
              <w:jc w:val="right"/>
              <w:rPr>
                <w:rFonts w:ascii="Cambria" w:hAnsi="Cambria"/>
                <w:color w:val="000000"/>
              </w:rPr>
            </w:pPr>
            <w:r w:rsidRPr="000C6B2A">
              <w:rPr>
                <w:rFonts w:ascii="Cambria" w:hAnsi="Cambria"/>
                <w:color w:val="000000"/>
              </w:rPr>
              <w:t>346.7</w:t>
            </w:r>
          </w:p>
        </w:tc>
        <w:tc>
          <w:tcPr>
            <w:tcW w:w="1201" w:type="dxa"/>
            <w:tcBorders>
              <w:top w:val="nil"/>
              <w:left w:val="nil"/>
              <w:bottom w:val="nil"/>
              <w:right w:val="nil"/>
            </w:tcBorders>
            <w:shd w:val="clear" w:color="auto" w:fill="auto"/>
            <w:vAlign w:val="center"/>
            <w:hideMark/>
          </w:tcPr>
          <w:p w14:paraId="2C077E64" w14:textId="77777777" w:rsidR="00413357" w:rsidRPr="000C6B2A" w:rsidRDefault="00413357" w:rsidP="003C08E1">
            <w:pPr>
              <w:jc w:val="right"/>
              <w:rPr>
                <w:rFonts w:ascii="Cambria" w:hAnsi="Cambria"/>
                <w:color w:val="000000"/>
              </w:rPr>
            </w:pPr>
            <w:r w:rsidRPr="000C6B2A">
              <w:rPr>
                <w:rFonts w:ascii="Cambria" w:hAnsi="Cambria"/>
                <w:color w:val="000000"/>
              </w:rPr>
              <w:t>3.37E+02</w:t>
            </w:r>
          </w:p>
        </w:tc>
        <w:tc>
          <w:tcPr>
            <w:tcW w:w="1112" w:type="dxa"/>
            <w:tcBorders>
              <w:top w:val="nil"/>
              <w:left w:val="nil"/>
              <w:bottom w:val="nil"/>
              <w:right w:val="nil"/>
            </w:tcBorders>
            <w:shd w:val="clear" w:color="auto" w:fill="auto"/>
            <w:vAlign w:val="center"/>
            <w:hideMark/>
          </w:tcPr>
          <w:p w14:paraId="36889460" w14:textId="77777777" w:rsidR="00413357" w:rsidRPr="000C6B2A" w:rsidRDefault="00413357" w:rsidP="003C08E1">
            <w:pPr>
              <w:jc w:val="right"/>
              <w:rPr>
                <w:rFonts w:ascii="Cambria" w:hAnsi="Cambria"/>
                <w:color w:val="000000"/>
              </w:rPr>
            </w:pPr>
            <w:r w:rsidRPr="000C6B2A">
              <w:rPr>
                <w:rFonts w:ascii="Cambria" w:hAnsi="Cambria"/>
                <w:color w:val="000000"/>
              </w:rPr>
              <w:t>272.7</w:t>
            </w:r>
          </w:p>
        </w:tc>
        <w:tc>
          <w:tcPr>
            <w:tcW w:w="809" w:type="dxa"/>
            <w:tcBorders>
              <w:top w:val="nil"/>
              <w:left w:val="nil"/>
              <w:bottom w:val="nil"/>
              <w:right w:val="nil"/>
            </w:tcBorders>
            <w:shd w:val="clear" w:color="auto" w:fill="auto"/>
            <w:vAlign w:val="center"/>
            <w:hideMark/>
          </w:tcPr>
          <w:p w14:paraId="30B0FCBE"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C88CEDD" w14:textId="77777777" w:rsidTr="002B3D7B">
        <w:trPr>
          <w:trHeight w:val="315"/>
        </w:trPr>
        <w:tc>
          <w:tcPr>
            <w:tcW w:w="1835" w:type="dxa"/>
            <w:tcBorders>
              <w:top w:val="nil"/>
              <w:left w:val="nil"/>
              <w:bottom w:val="nil"/>
              <w:right w:val="nil"/>
            </w:tcBorders>
            <w:shd w:val="clear" w:color="auto" w:fill="auto"/>
            <w:vAlign w:val="center"/>
            <w:hideMark/>
          </w:tcPr>
          <w:p w14:paraId="054A4B5B" w14:textId="77777777" w:rsidR="00413357" w:rsidRPr="000C6B2A" w:rsidRDefault="00413357" w:rsidP="003C08E1">
            <w:pPr>
              <w:rPr>
                <w:rFonts w:ascii="Cambria" w:hAnsi="Cambria"/>
                <w:color w:val="000000"/>
              </w:rPr>
            </w:pPr>
            <w:r w:rsidRPr="000C6B2A">
              <w:rPr>
                <w:rFonts w:ascii="Cambria" w:hAnsi="Cambria"/>
                <w:color w:val="000000"/>
              </w:rPr>
              <w:t>ems.C.235</w:t>
            </w:r>
          </w:p>
        </w:tc>
        <w:tc>
          <w:tcPr>
            <w:tcW w:w="574" w:type="dxa"/>
            <w:tcBorders>
              <w:top w:val="nil"/>
              <w:left w:val="nil"/>
              <w:bottom w:val="nil"/>
              <w:right w:val="nil"/>
            </w:tcBorders>
            <w:shd w:val="clear" w:color="auto" w:fill="auto"/>
            <w:vAlign w:val="center"/>
            <w:hideMark/>
          </w:tcPr>
          <w:p w14:paraId="0E399C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332EE8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3F628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57801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EEE87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5A0C4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96E0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737477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BD4D4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F49E38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0AB54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7D154B3" w14:textId="77777777" w:rsidR="00413357" w:rsidRPr="000C6B2A" w:rsidRDefault="00413357" w:rsidP="003C08E1">
            <w:pPr>
              <w:jc w:val="right"/>
              <w:rPr>
                <w:rFonts w:ascii="Cambria" w:hAnsi="Cambria"/>
                <w:color w:val="000000"/>
              </w:rPr>
            </w:pPr>
            <w:r w:rsidRPr="000C6B2A">
              <w:rPr>
                <w:rFonts w:ascii="Cambria" w:hAnsi="Cambria"/>
                <w:color w:val="000000"/>
              </w:rPr>
              <w:t>338.7</w:t>
            </w:r>
          </w:p>
        </w:tc>
        <w:tc>
          <w:tcPr>
            <w:tcW w:w="1201" w:type="dxa"/>
            <w:tcBorders>
              <w:top w:val="nil"/>
              <w:left w:val="nil"/>
              <w:bottom w:val="nil"/>
              <w:right w:val="nil"/>
            </w:tcBorders>
            <w:shd w:val="clear" w:color="auto" w:fill="auto"/>
            <w:vAlign w:val="center"/>
            <w:hideMark/>
          </w:tcPr>
          <w:p w14:paraId="24AB1EBC" w14:textId="77777777" w:rsidR="00413357" w:rsidRPr="000C6B2A" w:rsidRDefault="00413357" w:rsidP="003C08E1">
            <w:pPr>
              <w:jc w:val="right"/>
              <w:rPr>
                <w:rFonts w:ascii="Cambria" w:hAnsi="Cambria"/>
                <w:color w:val="000000"/>
              </w:rPr>
            </w:pPr>
            <w:r w:rsidRPr="000C6B2A">
              <w:rPr>
                <w:rFonts w:ascii="Cambria" w:hAnsi="Cambria"/>
                <w:color w:val="000000"/>
              </w:rPr>
              <w:t>3.38E+02</w:t>
            </w:r>
          </w:p>
        </w:tc>
        <w:tc>
          <w:tcPr>
            <w:tcW w:w="1112" w:type="dxa"/>
            <w:tcBorders>
              <w:top w:val="nil"/>
              <w:left w:val="nil"/>
              <w:bottom w:val="nil"/>
              <w:right w:val="nil"/>
            </w:tcBorders>
            <w:shd w:val="clear" w:color="auto" w:fill="auto"/>
            <w:vAlign w:val="center"/>
            <w:hideMark/>
          </w:tcPr>
          <w:p w14:paraId="53C6E59E" w14:textId="77777777" w:rsidR="00413357" w:rsidRPr="000C6B2A" w:rsidRDefault="00413357" w:rsidP="003C08E1">
            <w:pPr>
              <w:jc w:val="right"/>
              <w:rPr>
                <w:rFonts w:ascii="Cambria" w:hAnsi="Cambria"/>
                <w:color w:val="000000"/>
              </w:rPr>
            </w:pPr>
            <w:r w:rsidRPr="000C6B2A">
              <w:rPr>
                <w:rFonts w:ascii="Cambria" w:hAnsi="Cambria"/>
                <w:color w:val="000000"/>
              </w:rPr>
              <w:t>269.6</w:t>
            </w:r>
          </w:p>
        </w:tc>
        <w:tc>
          <w:tcPr>
            <w:tcW w:w="809" w:type="dxa"/>
            <w:tcBorders>
              <w:top w:val="nil"/>
              <w:left w:val="nil"/>
              <w:bottom w:val="nil"/>
              <w:right w:val="nil"/>
            </w:tcBorders>
            <w:shd w:val="clear" w:color="auto" w:fill="auto"/>
            <w:vAlign w:val="center"/>
            <w:hideMark/>
          </w:tcPr>
          <w:p w14:paraId="1063B7A4"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3207F35" w14:textId="77777777" w:rsidTr="002B3D7B">
        <w:trPr>
          <w:trHeight w:val="315"/>
        </w:trPr>
        <w:tc>
          <w:tcPr>
            <w:tcW w:w="1835" w:type="dxa"/>
            <w:tcBorders>
              <w:top w:val="nil"/>
              <w:left w:val="nil"/>
              <w:bottom w:val="nil"/>
              <w:right w:val="nil"/>
            </w:tcBorders>
            <w:shd w:val="clear" w:color="auto" w:fill="auto"/>
            <w:vAlign w:val="center"/>
            <w:hideMark/>
          </w:tcPr>
          <w:p w14:paraId="0774EEA6" w14:textId="77777777" w:rsidR="00413357" w:rsidRPr="000C6B2A" w:rsidRDefault="00413357" w:rsidP="003C08E1">
            <w:pPr>
              <w:rPr>
                <w:rFonts w:ascii="Cambria" w:hAnsi="Cambria"/>
                <w:color w:val="000000"/>
              </w:rPr>
            </w:pPr>
            <w:r w:rsidRPr="000C6B2A">
              <w:rPr>
                <w:rFonts w:ascii="Cambria" w:hAnsi="Cambria"/>
                <w:color w:val="000000"/>
              </w:rPr>
              <w:t>ems.C.236</w:t>
            </w:r>
          </w:p>
        </w:tc>
        <w:tc>
          <w:tcPr>
            <w:tcW w:w="574" w:type="dxa"/>
            <w:tcBorders>
              <w:top w:val="nil"/>
              <w:left w:val="nil"/>
              <w:bottom w:val="nil"/>
              <w:right w:val="nil"/>
            </w:tcBorders>
            <w:shd w:val="clear" w:color="auto" w:fill="auto"/>
            <w:vAlign w:val="center"/>
            <w:hideMark/>
          </w:tcPr>
          <w:p w14:paraId="2BF3FB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9F7888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83E3A3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4C94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FBB6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82EC6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2B41EA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30911D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FD18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1B2171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82B9E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C7CA2F7" w14:textId="77777777" w:rsidR="00413357" w:rsidRPr="000C6B2A" w:rsidRDefault="00413357" w:rsidP="003C08E1">
            <w:pPr>
              <w:jc w:val="right"/>
              <w:rPr>
                <w:rFonts w:ascii="Cambria" w:hAnsi="Cambria"/>
                <w:color w:val="000000"/>
              </w:rPr>
            </w:pPr>
            <w:r w:rsidRPr="000C6B2A">
              <w:rPr>
                <w:rFonts w:ascii="Cambria" w:hAnsi="Cambria"/>
                <w:color w:val="000000"/>
              </w:rPr>
              <w:t>379.1</w:t>
            </w:r>
          </w:p>
        </w:tc>
        <w:tc>
          <w:tcPr>
            <w:tcW w:w="1201" w:type="dxa"/>
            <w:tcBorders>
              <w:top w:val="nil"/>
              <w:left w:val="nil"/>
              <w:bottom w:val="nil"/>
              <w:right w:val="nil"/>
            </w:tcBorders>
            <w:shd w:val="clear" w:color="auto" w:fill="auto"/>
            <w:vAlign w:val="center"/>
            <w:hideMark/>
          </w:tcPr>
          <w:p w14:paraId="0484D8C4" w14:textId="77777777" w:rsidR="00413357" w:rsidRPr="000C6B2A" w:rsidRDefault="00413357" w:rsidP="003C08E1">
            <w:pPr>
              <w:jc w:val="right"/>
              <w:rPr>
                <w:rFonts w:ascii="Cambria" w:hAnsi="Cambria"/>
                <w:color w:val="000000"/>
              </w:rPr>
            </w:pPr>
            <w:r w:rsidRPr="000C6B2A">
              <w:rPr>
                <w:rFonts w:ascii="Cambria" w:hAnsi="Cambria"/>
                <w:color w:val="000000"/>
              </w:rPr>
              <w:t>2.98E+02</w:t>
            </w:r>
          </w:p>
        </w:tc>
        <w:tc>
          <w:tcPr>
            <w:tcW w:w="1112" w:type="dxa"/>
            <w:tcBorders>
              <w:top w:val="nil"/>
              <w:left w:val="nil"/>
              <w:bottom w:val="nil"/>
              <w:right w:val="nil"/>
            </w:tcBorders>
            <w:shd w:val="clear" w:color="auto" w:fill="auto"/>
            <w:vAlign w:val="center"/>
            <w:hideMark/>
          </w:tcPr>
          <w:p w14:paraId="777C9491" w14:textId="77777777" w:rsidR="00413357" w:rsidRPr="000C6B2A" w:rsidRDefault="00413357" w:rsidP="003C08E1">
            <w:pPr>
              <w:jc w:val="right"/>
              <w:rPr>
                <w:rFonts w:ascii="Cambria" w:hAnsi="Cambria"/>
                <w:color w:val="000000"/>
              </w:rPr>
            </w:pPr>
            <w:r w:rsidRPr="000C6B2A">
              <w:rPr>
                <w:rFonts w:ascii="Cambria" w:hAnsi="Cambria"/>
                <w:color w:val="000000"/>
              </w:rPr>
              <w:t>275.3</w:t>
            </w:r>
          </w:p>
        </w:tc>
        <w:tc>
          <w:tcPr>
            <w:tcW w:w="809" w:type="dxa"/>
            <w:tcBorders>
              <w:top w:val="nil"/>
              <w:left w:val="nil"/>
              <w:bottom w:val="nil"/>
              <w:right w:val="nil"/>
            </w:tcBorders>
            <w:shd w:val="clear" w:color="auto" w:fill="auto"/>
            <w:vAlign w:val="center"/>
            <w:hideMark/>
          </w:tcPr>
          <w:p w14:paraId="015C75D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4EE47B4" w14:textId="77777777" w:rsidTr="002B3D7B">
        <w:trPr>
          <w:trHeight w:val="315"/>
        </w:trPr>
        <w:tc>
          <w:tcPr>
            <w:tcW w:w="1835" w:type="dxa"/>
            <w:tcBorders>
              <w:top w:val="nil"/>
              <w:left w:val="nil"/>
              <w:bottom w:val="nil"/>
              <w:right w:val="nil"/>
            </w:tcBorders>
            <w:shd w:val="clear" w:color="auto" w:fill="auto"/>
            <w:vAlign w:val="center"/>
            <w:hideMark/>
          </w:tcPr>
          <w:p w14:paraId="20BCFB82" w14:textId="77777777" w:rsidR="00413357" w:rsidRPr="000C6B2A" w:rsidRDefault="00413357" w:rsidP="003C08E1">
            <w:pPr>
              <w:rPr>
                <w:rFonts w:ascii="Cambria" w:hAnsi="Cambria"/>
                <w:color w:val="000000"/>
              </w:rPr>
            </w:pPr>
            <w:r w:rsidRPr="000C6B2A">
              <w:rPr>
                <w:rFonts w:ascii="Cambria" w:hAnsi="Cambria"/>
                <w:color w:val="000000"/>
              </w:rPr>
              <w:t>ems.C.237</w:t>
            </w:r>
          </w:p>
        </w:tc>
        <w:tc>
          <w:tcPr>
            <w:tcW w:w="574" w:type="dxa"/>
            <w:tcBorders>
              <w:top w:val="nil"/>
              <w:left w:val="nil"/>
              <w:bottom w:val="nil"/>
              <w:right w:val="nil"/>
            </w:tcBorders>
            <w:shd w:val="clear" w:color="auto" w:fill="auto"/>
            <w:vAlign w:val="center"/>
            <w:hideMark/>
          </w:tcPr>
          <w:p w14:paraId="0D0974B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ECF0C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19FFA3"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870DE5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0F80E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D220E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645DE5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16EA8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40907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F27B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81356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4EB3DD4" w14:textId="77777777" w:rsidR="00413357" w:rsidRPr="000C6B2A" w:rsidRDefault="00413357" w:rsidP="003C08E1">
            <w:pPr>
              <w:jc w:val="right"/>
              <w:rPr>
                <w:rFonts w:ascii="Cambria" w:hAnsi="Cambria"/>
                <w:color w:val="000000"/>
              </w:rPr>
            </w:pPr>
            <w:r w:rsidRPr="000C6B2A">
              <w:rPr>
                <w:rFonts w:ascii="Cambria" w:hAnsi="Cambria"/>
                <w:color w:val="000000"/>
              </w:rPr>
              <w:t>374.8</w:t>
            </w:r>
          </w:p>
        </w:tc>
        <w:tc>
          <w:tcPr>
            <w:tcW w:w="1201" w:type="dxa"/>
            <w:tcBorders>
              <w:top w:val="nil"/>
              <w:left w:val="nil"/>
              <w:bottom w:val="nil"/>
              <w:right w:val="nil"/>
            </w:tcBorders>
            <w:shd w:val="clear" w:color="auto" w:fill="auto"/>
            <w:vAlign w:val="center"/>
            <w:hideMark/>
          </w:tcPr>
          <w:p w14:paraId="4FAF9D4B" w14:textId="77777777" w:rsidR="00413357" w:rsidRPr="000C6B2A" w:rsidRDefault="00413357" w:rsidP="003C08E1">
            <w:pPr>
              <w:jc w:val="right"/>
              <w:rPr>
                <w:rFonts w:ascii="Cambria" w:hAnsi="Cambria"/>
                <w:color w:val="000000"/>
              </w:rPr>
            </w:pPr>
            <w:r w:rsidRPr="000C6B2A">
              <w:rPr>
                <w:rFonts w:ascii="Cambria" w:hAnsi="Cambria"/>
                <w:color w:val="000000"/>
              </w:rPr>
              <w:t>2.95E+02</w:t>
            </w:r>
          </w:p>
        </w:tc>
        <w:tc>
          <w:tcPr>
            <w:tcW w:w="1112" w:type="dxa"/>
            <w:tcBorders>
              <w:top w:val="nil"/>
              <w:left w:val="nil"/>
              <w:bottom w:val="nil"/>
              <w:right w:val="nil"/>
            </w:tcBorders>
            <w:shd w:val="clear" w:color="auto" w:fill="auto"/>
            <w:vAlign w:val="center"/>
            <w:hideMark/>
          </w:tcPr>
          <w:p w14:paraId="1F3237B1" w14:textId="77777777" w:rsidR="00413357" w:rsidRPr="000C6B2A" w:rsidRDefault="00413357" w:rsidP="003C08E1">
            <w:pPr>
              <w:jc w:val="right"/>
              <w:rPr>
                <w:rFonts w:ascii="Cambria" w:hAnsi="Cambria"/>
                <w:color w:val="000000"/>
              </w:rPr>
            </w:pPr>
            <w:r w:rsidRPr="000C6B2A">
              <w:rPr>
                <w:rFonts w:ascii="Cambria" w:hAnsi="Cambria"/>
                <w:color w:val="000000"/>
              </w:rPr>
              <w:t>268.7</w:t>
            </w:r>
          </w:p>
        </w:tc>
        <w:tc>
          <w:tcPr>
            <w:tcW w:w="809" w:type="dxa"/>
            <w:tcBorders>
              <w:top w:val="nil"/>
              <w:left w:val="nil"/>
              <w:bottom w:val="nil"/>
              <w:right w:val="nil"/>
            </w:tcBorders>
            <w:shd w:val="clear" w:color="auto" w:fill="auto"/>
            <w:vAlign w:val="center"/>
            <w:hideMark/>
          </w:tcPr>
          <w:p w14:paraId="648F34E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8479A1D" w14:textId="77777777" w:rsidTr="002B3D7B">
        <w:trPr>
          <w:trHeight w:val="315"/>
        </w:trPr>
        <w:tc>
          <w:tcPr>
            <w:tcW w:w="1835" w:type="dxa"/>
            <w:tcBorders>
              <w:top w:val="nil"/>
              <w:left w:val="nil"/>
              <w:bottom w:val="nil"/>
              <w:right w:val="nil"/>
            </w:tcBorders>
            <w:shd w:val="clear" w:color="auto" w:fill="auto"/>
            <w:vAlign w:val="center"/>
            <w:hideMark/>
          </w:tcPr>
          <w:p w14:paraId="2441BBE7" w14:textId="77777777" w:rsidR="00413357" w:rsidRPr="000C6B2A" w:rsidRDefault="00413357" w:rsidP="003C08E1">
            <w:pPr>
              <w:rPr>
                <w:rFonts w:ascii="Cambria" w:hAnsi="Cambria"/>
                <w:color w:val="000000"/>
              </w:rPr>
            </w:pPr>
            <w:r w:rsidRPr="000C6B2A">
              <w:rPr>
                <w:rFonts w:ascii="Cambria" w:hAnsi="Cambria"/>
                <w:color w:val="000000"/>
              </w:rPr>
              <w:t>ems.C.238</w:t>
            </w:r>
          </w:p>
        </w:tc>
        <w:tc>
          <w:tcPr>
            <w:tcW w:w="574" w:type="dxa"/>
            <w:tcBorders>
              <w:top w:val="nil"/>
              <w:left w:val="nil"/>
              <w:bottom w:val="nil"/>
              <w:right w:val="nil"/>
            </w:tcBorders>
            <w:shd w:val="clear" w:color="auto" w:fill="auto"/>
            <w:vAlign w:val="center"/>
            <w:hideMark/>
          </w:tcPr>
          <w:p w14:paraId="08D25B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91C24E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7C07B0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3D5FF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98449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38BA92D"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E5DAC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07877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E4EB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34E0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99EC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F0C580A" w14:textId="77777777" w:rsidR="00413357" w:rsidRPr="000C6B2A" w:rsidRDefault="00413357" w:rsidP="003C08E1">
            <w:pPr>
              <w:jc w:val="right"/>
              <w:rPr>
                <w:rFonts w:ascii="Cambria" w:hAnsi="Cambria"/>
                <w:color w:val="000000"/>
              </w:rPr>
            </w:pPr>
            <w:r w:rsidRPr="000C6B2A">
              <w:rPr>
                <w:rFonts w:ascii="Cambria" w:hAnsi="Cambria"/>
                <w:color w:val="000000"/>
              </w:rPr>
              <w:t>415.3</w:t>
            </w:r>
          </w:p>
        </w:tc>
        <w:tc>
          <w:tcPr>
            <w:tcW w:w="1201" w:type="dxa"/>
            <w:tcBorders>
              <w:top w:val="nil"/>
              <w:left w:val="nil"/>
              <w:bottom w:val="nil"/>
              <w:right w:val="nil"/>
            </w:tcBorders>
            <w:shd w:val="clear" w:color="auto" w:fill="auto"/>
            <w:vAlign w:val="center"/>
            <w:hideMark/>
          </w:tcPr>
          <w:p w14:paraId="579A4555" w14:textId="77777777" w:rsidR="00413357" w:rsidRPr="000C6B2A" w:rsidRDefault="00413357" w:rsidP="003C08E1">
            <w:pPr>
              <w:jc w:val="right"/>
              <w:rPr>
                <w:rFonts w:ascii="Cambria" w:hAnsi="Cambria"/>
                <w:color w:val="000000"/>
              </w:rPr>
            </w:pPr>
            <w:r w:rsidRPr="000C6B2A">
              <w:rPr>
                <w:rFonts w:ascii="Cambria" w:hAnsi="Cambria"/>
                <w:color w:val="000000"/>
              </w:rPr>
              <w:t>3.48E+02</w:t>
            </w:r>
          </w:p>
        </w:tc>
        <w:tc>
          <w:tcPr>
            <w:tcW w:w="1112" w:type="dxa"/>
            <w:tcBorders>
              <w:top w:val="nil"/>
              <w:left w:val="nil"/>
              <w:bottom w:val="nil"/>
              <w:right w:val="nil"/>
            </w:tcBorders>
            <w:shd w:val="clear" w:color="auto" w:fill="auto"/>
            <w:vAlign w:val="center"/>
            <w:hideMark/>
          </w:tcPr>
          <w:p w14:paraId="5462B594" w14:textId="77777777" w:rsidR="00413357" w:rsidRPr="000C6B2A" w:rsidRDefault="00413357" w:rsidP="003C08E1">
            <w:pPr>
              <w:jc w:val="right"/>
              <w:rPr>
                <w:rFonts w:ascii="Cambria" w:hAnsi="Cambria"/>
                <w:color w:val="000000"/>
              </w:rPr>
            </w:pPr>
            <w:r w:rsidRPr="000C6B2A">
              <w:rPr>
                <w:rFonts w:ascii="Cambria" w:hAnsi="Cambria"/>
                <w:color w:val="000000"/>
              </w:rPr>
              <w:t>260.4</w:t>
            </w:r>
          </w:p>
        </w:tc>
        <w:tc>
          <w:tcPr>
            <w:tcW w:w="809" w:type="dxa"/>
            <w:tcBorders>
              <w:top w:val="nil"/>
              <w:left w:val="nil"/>
              <w:bottom w:val="nil"/>
              <w:right w:val="nil"/>
            </w:tcBorders>
            <w:shd w:val="clear" w:color="auto" w:fill="auto"/>
            <w:vAlign w:val="center"/>
            <w:hideMark/>
          </w:tcPr>
          <w:p w14:paraId="69DCD79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BF1B5F2" w14:textId="77777777" w:rsidTr="002B3D7B">
        <w:trPr>
          <w:trHeight w:val="315"/>
        </w:trPr>
        <w:tc>
          <w:tcPr>
            <w:tcW w:w="1835" w:type="dxa"/>
            <w:tcBorders>
              <w:top w:val="nil"/>
              <w:left w:val="nil"/>
              <w:bottom w:val="nil"/>
              <w:right w:val="nil"/>
            </w:tcBorders>
            <w:shd w:val="clear" w:color="auto" w:fill="auto"/>
            <w:vAlign w:val="center"/>
            <w:hideMark/>
          </w:tcPr>
          <w:p w14:paraId="4DF037B5" w14:textId="77777777" w:rsidR="00413357" w:rsidRPr="000C6B2A" w:rsidRDefault="00413357" w:rsidP="003C08E1">
            <w:pPr>
              <w:rPr>
                <w:rFonts w:ascii="Cambria" w:hAnsi="Cambria"/>
                <w:color w:val="000000"/>
              </w:rPr>
            </w:pPr>
            <w:r w:rsidRPr="000C6B2A">
              <w:rPr>
                <w:rFonts w:ascii="Cambria" w:hAnsi="Cambria"/>
                <w:color w:val="000000"/>
              </w:rPr>
              <w:t>ems.C.239</w:t>
            </w:r>
          </w:p>
        </w:tc>
        <w:tc>
          <w:tcPr>
            <w:tcW w:w="574" w:type="dxa"/>
            <w:tcBorders>
              <w:top w:val="nil"/>
              <w:left w:val="nil"/>
              <w:bottom w:val="nil"/>
              <w:right w:val="nil"/>
            </w:tcBorders>
            <w:shd w:val="clear" w:color="auto" w:fill="auto"/>
            <w:vAlign w:val="center"/>
            <w:hideMark/>
          </w:tcPr>
          <w:p w14:paraId="1395E7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8D2B40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51C5C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1DAE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B94F7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2B114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641AF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06CB3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CB019E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DEDA6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6CBA2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02ED213" w14:textId="77777777" w:rsidR="00413357" w:rsidRPr="000C6B2A" w:rsidRDefault="00413357" w:rsidP="003C08E1">
            <w:pPr>
              <w:jc w:val="right"/>
              <w:rPr>
                <w:rFonts w:ascii="Cambria" w:hAnsi="Cambria"/>
                <w:color w:val="000000"/>
              </w:rPr>
            </w:pPr>
            <w:r w:rsidRPr="000C6B2A">
              <w:rPr>
                <w:rFonts w:ascii="Cambria" w:hAnsi="Cambria"/>
                <w:color w:val="000000"/>
              </w:rPr>
              <w:t>399.9</w:t>
            </w:r>
          </w:p>
        </w:tc>
        <w:tc>
          <w:tcPr>
            <w:tcW w:w="1201" w:type="dxa"/>
            <w:tcBorders>
              <w:top w:val="nil"/>
              <w:left w:val="nil"/>
              <w:bottom w:val="nil"/>
              <w:right w:val="nil"/>
            </w:tcBorders>
            <w:shd w:val="clear" w:color="auto" w:fill="auto"/>
            <w:vAlign w:val="center"/>
            <w:hideMark/>
          </w:tcPr>
          <w:p w14:paraId="0F3DDD33" w14:textId="77777777" w:rsidR="00413357" w:rsidRPr="000C6B2A" w:rsidRDefault="00413357" w:rsidP="003C08E1">
            <w:pPr>
              <w:jc w:val="right"/>
              <w:rPr>
                <w:rFonts w:ascii="Cambria" w:hAnsi="Cambria"/>
                <w:color w:val="000000"/>
              </w:rPr>
            </w:pPr>
            <w:r w:rsidRPr="000C6B2A">
              <w:rPr>
                <w:rFonts w:ascii="Cambria" w:hAnsi="Cambria"/>
                <w:color w:val="000000"/>
              </w:rPr>
              <w:t>3.31E+02</w:t>
            </w:r>
          </w:p>
        </w:tc>
        <w:tc>
          <w:tcPr>
            <w:tcW w:w="1112" w:type="dxa"/>
            <w:tcBorders>
              <w:top w:val="nil"/>
              <w:left w:val="nil"/>
              <w:bottom w:val="nil"/>
              <w:right w:val="nil"/>
            </w:tcBorders>
            <w:shd w:val="clear" w:color="auto" w:fill="auto"/>
            <w:vAlign w:val="center"/>
            <w:hideMark/>
          </w:tcPr>
          <w:p w14:paraId="535BAD24" w14:textId="77777777" w:rsidR="00413357" w:rsidRPr="000C6B2A" w:rsidRDefault="00413357" w:rsidP="003C08E1">
            <w:pPr>
              <w:jc w:val="right"/>
              <w:rPr>
                <w:rFonts w:ascii="Cambria" w:hAnsi="Cambria"/>
                <w:color w:val="000000"/>
              </w:rPr>
            </w:pPr>
            <w:r w:rsidRPr="000C6B2A">
              <w:rPr>
                <w:rFonts w:ascii="Cambria" w:hAnsi="Cambria"/>
                <w:color w:val="000000"/>
              </w:rPr>
              <w:t>259.3</w:t>
            </w:r>
          </w:p>
        </w:tc>
        <w:tc>
          <w:tcPr>
            <w:tcW w:w="809" w:type="dxa"/>
            <w:tcBorders>
              <w:top w:val="nil"/>
              <w:left w:val="nil"/>
              <w:bottom w:val="nil"/>
              <w:right w:val="nil"/>
            </w:tcBorders>
            <w:shd w:val="clear" w:color="auto" w:fill="auto"/>
            <w:vAlign w:val="center"/>
            <w:hideMark/>
          </w:tcPr>
          <w:p w14:paraId="7F0E201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C8CEC0E" w14:textId="77777777" w:rsidTr="002B3D7B">
        <w:trPr>
          <w:trHeight w:val="315"/>
        </w:trPr>
        <w:tc>
          <w:tcPr>
            <w:tcW w:w="1835" w:type="dxa"/>
            <w:tcBorders>
              <w:top w:val="nil"/>
              <w:left w:val="nil"/>
              <w:bottom w:val="nil"/>
              <w:right w:val="nil"/>
            </w:tcBorders>
            <w:shd w:val="clear" w:color="auto" w:fill="auto"/>
            <w:vAlign w:val="center"/>
            <w:hideMark/>
          </w:tcPr>
          <w:p w14:paraId="62DDE98A" w14:textId="77777777" w:rsidR="00413357" w:rsidRPr="000C6B2A" w:rsidRDefault="00413357" w:rsidP="003C08E1">
            <w:pPr>
              <w:rPr>
                <w:rFonts w:ascii="Cambria" w:hAnsi="Cambria"/>
                <w:color w:val="000000"/>
              </w:rPr>
            </w:pPr>
            <w:r w:rsidRPr="000C6B2A">
              <w:rPr>
                <w:rFonts w:ascii="Cambria" w:hAnsi="Cambria"/>
                <w:color w:val="000000"/>
              </w:rPr>
              <w:t>ems.C.240</w:t>
            </w:r>
          </w:p>
        </w:tc>
        <w:tc>
          <w:tcPr>
            <w:tcW w:w="574" w:type="dxa"/>
            <w:tcBorders>
              <w:top w:val="nil"/>
              <w:left w:val="nil"/>
              <w:bottom w:val="nil"/>
              <w:right w:val="nil"/>
            </w:tcBorders>
            <w:shd w:val="clear" w:color="auto" w:fill="auto"/>
            <w:vAlign w:val="center"/>
            <w:hideMark/>
          </w:tcPr>
          <w:p w14:paraId="7655512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177FA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897AA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732D64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452F61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DB7FF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6D31E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C4739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7975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9E98C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058EB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E5DF6CB" w14:textId="77777777" w:rsidR="00413357" w:rsidRPr="000C6B2A" w:rsidRDefault="00413357" w:rsidP="003C08E1">
            <w:pPr>
              <w:jc w:val="right"/>
              <w:rPr>
                <w:rFonts w:ascii="Cambria" w:hAnsi="Cambria"/>
                <w:color w:val="000000"/>
              </w:rPr>
            </w:pPr>
            <w:r w:rsidRPr="000C6B2A">
              <w:rPr>
                <w:rFonts w:ascii="Cambria" w:hAnsi="Cambria"/>
                <w:color w:val="000000"/>
              </w:rPr>
              <w:t>355.7</w:t>
            </w:r>
          </w:p>
        </w:tc>
        <w:tc>
          <w:tcPr>
            <w:tcW w:w="1201" w:type="dxa"/>
            <w:tcBorders>
              <w:top w:val="nil"/>
              <w:left w:val="nil"/>
              <w:bottom w:val="nil"/>
              <w:right w:val="nil"/>
            </w:tcBorders>
            <w:shd w:val="clear" w:color="auto" w:fill="auto"/>
            <w:vAlign w:val="center"/>
            <w:hideMark/>
          </w:tcPr>
          <w:p w14:paraId="25D1C4B5" w14:textId="77777777" w:rsidR="00413357" w:rsidRPr="000C6B2A" w:rsidRDefault="00413357" w:rsidP="003C08E1">
            <w:pPr>
              <w:jc w:val="right"/>
              <w:rPr>
                <w:rFonts w:ascii="Cambria" w:hAnsi="Cambria"/>
                <w:color w:val="000000"/>
              </w:rPr>
            </w:pPr>
            <w:r w:rsidRPr="000C6B2A">
              <w:rPr>
                <w:rFonts w:ascii="Cambria" w:hAnsi="Cambria"/>
                <w:color w:val="000000"/>
              </w:rPr>
              <w:t>3.37E+02</w:t>
            </w:r>
          </w:p>
        </w:tc>
        <w:tc>
          <w:tcPr>
            <w:tcW w:w="1112" w:type="dxa"/>
            <w:tcBorders>
              <w:top w:val="nil"/>
              <w:left w:val="nil"/>
              <w:bottom w:val="nil"/>
              <w:right w:val="nil"/>
            </w:tcBorders>
            <w:shd w:val="clear" w:color="auto" w:fill="auto"/>
            <w:vAlign w:val="center"/>
            <w:hideMark/>
          </w:tcPr>
          <w:p w14:paraId="7B741876" w14:textId="77777777" w:rsidR="00413357" w:rsidRPr="000C6B2A" w:rsidRDefault="00413357" w:rsidP="003C08E1">
            <w:pPr>
              <w:jc w:val="right"/>
              <w:rPr>
                <w:rFonts w:ascii="Cambria" w:hAnsi="Cambria"/>
                <w:color w:val="000000"/>
              </w:rPr>
            </w:pPr>
            <w:r w:rsidRPr="000C6B2A">
              <w:rPr>
                <w:rFonts w:ascii="Cambria" w:hAnsi="Cambria"/>
                <w:color w:val="000000"/>
              </w:rPr>
              <w:t>287.2</w:t>
            </w:r>
          </w:p>
        </w:tc>
        <w:tc>
          <w:tcPr>
            <w:tcW w:w="809" w:type="dxa"/>
            <w:tcBorders>
              <w:top w:val="nil"/>
              <w:left w:val="nil"/>
              <w:bottom w:val="nil"/>
              <w:right w:val="nil"/>
            </w:tcBorders>
            <w:shd w:val="clear" w:color="auto" w:fill="auto"/>
            <w:vAlign w:val="center"/>
            <w:hideMark/>
          </w:tcPr>
          <w:p w14:paraId="2FDB565D"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B59F8AC" w14:textId="77777777" w:rsidTr="002B3D7B">
        <w:trPr>
          <w:trHeight w:val="315"/>
        </w:trPr>
        <w:tc>
          <w:tcPr>
            <w:tcW w:w="1835" w:type="dxa"/>
            <w:tcBorders>
              <w:top w:val="nil"/>
              <w:left w:val="nil"/>
              <w:bottom w:val="nil"/>
              <w:right w:val="nil"/>
            </w:tcBorders>
            <w:shd w:val="clear" w:color="auto" w:fill="auto"/>
            <w:vAlign w:val="center"/>
            <w:hideMark/>
          </w:tcPr>
          <w:p w14:paraId="15488664" w14:textId="77777777" w:rsidR="00413357" w:rsidRPr="000C6B2A" w:rsidRDefault="00413357" w:rsidP="003C08E1">
            <w:pPr>
              <w:rPr>
                <w:rFonts w:ascii="Cambria" w:hAnsi="Cambria"/>
                <w:color w:val="000000"/>
              </w:rPr>
            </w:pPr>
            <w:r w:rsidRPr="000C6B2A">
              <w:rPr>
                <w:rFonts w:ascii="Cambria" w:hAnsi="Cambria"/>
                <w:color w:val="000000"/>
              </w:rPr>
              <w:t>ems.C.241</w:t>
            </w:r>
          </w:p>
        </w:tc>
        <w:tc>
          <w:tcPr>
            <w:tcW w:w="574" w:type="dxa"/>
            <w:tcBorders>
              <w:top w:val="nil"/>
              <w:left w:val="nil"/>
              <w:bottom w:val="nil"/>
              <w:right w:val="nil"/>
            </w:tcBorders>
            <w:shd w:val="clear" w:color="auto" w:fill="auto"/>
            <w:vAlign w:val="center"/>
            <w:hideMark/>
          </w:tcPr>
          <w:p w14:paraId="1A5871B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10171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A53508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45568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4168E0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05399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2413A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6C1E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EB39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3F9529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E31A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97281D5" w14:textId="77777777" w:rsidR="00413357" w:rsidRPr="000C6B2A" w:rsidRDefault="00413357" w:rsidP="003C08E1">
            <w:pPr>
              <w:jc w:val="right"/>
              <w:rPr>
                <w:rFonts w:ascii="Cambria" w:hAnsi="Cambria"/>
                <w:color w:val="000000"/>
              </w:rPr>
            </w:pPr>
            <w:r w:rsidRPr="000C6B2A">
              <w:rPr>
                <w:rFonts w:ascii="Cambria" w:hAnsi="Cambria"/>
                <w:color w:val="000000"/>
              </w:rPr>
              <w:t>355.2</w:t>
            </w:r>
          </w:p>
        </w:tc>
        <w:tc>
          <w:tcPr>
            <w:tcW w:w="1201" w:type="dxa"/>
            <w:tcBorders>
              <w:top w:val="nil"/>
              <w:left w:val="nil"/>
              <w:bottom w:val="nil"/>
              <w:right w:val="nil"/>
            </w:tcBorders>
            <w:shd w:val="clear" w:color="auto" w:fill="auto"/>
            <w:vAlign w:val="center"/>
            <w:hideMark/>
          </w:tcPr>
          <w:p w14:paraId="28EBA2E5" w14:textId="77777777" w:rsidR="00413357" w:rsidRPr="000C6B2A" w:rsidRDefault="00413357" w:rsidP="003C08E1">
            <w:pPr>
              <w:jc w:val="right"/>
              <w:rPr>
                <w:rFonts w:ascii="Cambria" w:hAnsi="Cambria"/>
                <w:color w:val="000000"/>
              </w:rPr>
            </w:pPr>
            <w:r w:rsidRPr="000C6B2A">
              <w:rPr>
                <w:rFonts w:ascii="Cambria" w:hAnsi="Cambria"/>
                <w:color w:val="000000"/>
              </w:rPr>
              <w:t>2.96E+02</w:t>
            </w:r>
          </w:p>
        </w:tc>
        <w:tc>
          <w:tcPr>
            <w:tcW w:w="1112" w:type="dxa"/>
            <w:tcBorders>
              <w:top w:val="nil"/>
              <w:left w:val="nil"/>
              <w:bottom w:val="nil"/>
              <w:right w:val="nil"/>
            </w:tcBorders>
            <w:shd w:val="clear" w:color="auto" w:fill="auto"/>
            <w:vAlign w:val="center"/>
            <w:hideMark/>
          </w:tcPr>
          <w:p w14:paraId="72D4EED9" w14:textId="77777777" w:rsidR="00413357" w:rsidRPr="000C6B2A" w:rsidRDefault="00413357" w:rsidP="003C08E1">
            <w:pPr>
              <w:jc w:val="right"/>
              <w:rPr>
                <w:rFonts w:ascii="Cambria" w:hAnsi="Cambria"/>
                <w:color w:val="000000"/>
              </w:rPr>
            </w:pPr>
            <w:r w:rsidRPr="000C6B2A">
              <w:rPr>
                <w:rFonts w:ascii="Cambria" w:hAnsi="Cambria"/>
                <w:color w:val="000000"/>
              </w:rPr>
              <w:t>285.9</w:t>
            </w:r>
          </w:p>
        </w:tc>
        <w:tc>
          <w:tcPr>
            <w:tcW w:w="809" w:type="dxa"/>
            <w:tcBorders>
              <w:top w:val="nil"/>
              <w:left w:val="nil"/>
              <w:bottom w:val="nil"/>
              <w:right w:val="nil"/>
            </w:tcBorders>
            <w:shd w:val="clear" w:color="auto" w:fill="auto"/>
            <w:vAlign w:val="center"/>
            <w:hideMark/>
          </w:tcPr>
          <w:p w14:paraId="6DDBFBD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69E70D55" w14:textId="77777777" w:rsidTr="002B3D7B">
        <w:trPr>
          <w:trHeight w:val="315"/>
        </w:trPr>
        <w:tc>
          <w:tcPr>
            <w:tcW w:w="1835" w:type="dxa"/>
            <w:tcBorders>
              <w:top w:val="nil"/>
              <w:left w:val="nil"/>
              <w:bottom w:val="nil"/>
              <w:right w:val="nil"/>
            </w:tcBorders>
            <w:shd w:val="clear" w:color="auto" w:fill="auto"/>
            <w:vAlign w:val="center"/>
            <w:hideMark/>
          </w:tcPr>
          <w:p w14:paraId="35A5988E" w14:textId="77777777" w:rsidR="00413357" w:rsidRPr="000C6B2A" w:rsidRDefault="00413357" w:rsidP="003C08E1">
            <w:pPr>
              <w:rPr>
                <w:rFonts w:ascii="Cambria" w:hAnsi="Cambria"/>
                <w:color w:val="000000"/>
              </w:rPr>
            </w:pPr>
            <w:r w:rsidRPr="000C6B2A">
              <w:rPr>
                <w:rFonts w:ascii="Cambria" w:hAnsi="Cambria"/>
                <w:color w:val="000000"/>
              </w:rPr>
              <w:t>ems.C.242</w:t>
            </w:r>
          </w:p>
        </w:tc>
        <w:tc>
          <w:tcPr>
            <w:tcW w:w="574" w:type="dxa"/>
            <w:tcBorders>
              <w:top w:val="nil"/>
              <w:left w:val="nil"/>
              <w:bottom w:val="nil"/>
              <w:right w:val="nil"/>
            </w:tcBorders>
            <w:shd w:val="clear" w:color="auto" w:fill="auto"/>
            <w:vAlign w:val="center"/>
            <w:hideMark/>
          </w:tcPr>
          <w:p w14:paraId="2CDA50A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E552B66"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6ED74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447B02"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D2FBD8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B8636D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F381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6C81E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640F3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CF434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54C1D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49C9CFC" w14:textId="77777777" w:rsidR="00413357" w:rsidRPr="000C6B2A" w:rsidRDefault="00413357" w:rsidP="003C08E1">
            <w:pPr>
              <w:jc w:val="right"/>
              <w:rPr>
                <w:rFonts w:ascii="Cambria" w:hAnsi="Cambria"/>
                <w:color w:val="000000"/>
              </w:rPr>
            </w:pPr>
            <w:r w:rsidRPr="000C6B2A">
              <w:rPr>
                <w:rFonts w:ascii="Cambria" w:hAnsi="Cambria"/>
                <w:color w:val="000000"/>
              </w:rPr>
              <w:t>938.3</w:t>
            </w:r>
          </w:p>
        </w:tc>
        <w:tc>
          <w:tcPr>
            <w:tcW w:w="1201" w:type="dxa"/>
            <w:tcBorders>
              <w:top w:val="nil"/>
              <w:left w:val="nil"/>
              <w:bottom w:val="nil"/>
              <w:right w:val="nil"/>
            </w:tcBorders>
            <w:shd w:val="clear" w:color="auto" w:fill="auto"/>
            <w:vAlign w:val="center"/>
            <w:hideMark/>
          </w:tcPr>
          <w:p w14:paraId="773F4782" w14:textId="77777777" w:rsidR="00413357" w:rsidRPr="000C6B2A" w:rsidRDefault="00413357" w:rsidP="003C08E1">
            <w:pPr>
              <w:jc w:val="right"/>
              <w:rPr>
                <w:rFonts w:ascii="Cambria" w:hAnsi="Cambria"/>
                <w:color w:val="000000"/>
              </w:rPr>
            </w:pPr>
            <w:r w:rsidRPr="000C6B2A">
              <w:rPr>
                <w:rFonts w:ascii="Cambria" w:hAnsi="Cambria"/>
                <w:color w:val="000000"/>
              </w:rPr>
              <w:t>3.07E+02</w:t>
            </w:r>
          </w:p>
        </w:tc>
        <w:tc>
          <w:tcPr>
            <w:tcW w:w="1112" w:type="dxa"/>
            <w:tcBorders>
              <w:top w:val="nil"/>
              <w:left w:val="nil"/>
              <w:bottom w:val="nil"/>
              <w:right w:val="nil"/>
            </w:tcBorders>
            <w:shd w:val="clear" w:color="auto" w:fill="auto"/>
            <w:vAlign w:val="center"/>
            <w:hideMark/>
          </w:tcPr>
          <w:p w14:paraId="51A74FDE" w14:textId="77777777" w:rsidR="00413357" w:rsidRPr="000C6B2A" w:rsidRDefault="00413357" w:rsidP="003C08E1">
            <w:pPr>
              <w:jc w:val="right"/>
              <w:rPr>
                <w:rFonts w:ascii="Cambria" w:hAnsi="Cambria"/>
                <w:color w:val="000000"/>
              </w:rPr>
            </w:pPr>
            <w:r w:rsidRPr="000C6B2A">
              <w:rPr>
                <w:rFonts w:ascii="Cambria" w:hAnsi="Cambria"/>
                <w:color w:val="000000"/>
              </w:rPr>
              <w:t>287.6</w:t>
            </w:r>
          </w:p>
        </w:tc>
        <w:tc>
          <w:tcPr>
            <w:tcW w:w="809" w:type="dxa"/>
            <w:tcBorders>
              <w:top w:val="nil"/>
              <w:left w:val="nil"/>
              <w:bottom w:val="nil"/>
              <w:right w:val="nil"/>
            </w:tcBorders>
            <w:shd w:val="clear" w:color="auto" w:fill="auto"/>
            <w:vAlign w:val="center"/>
            <w:hideMark/>
          </w:tcPr>
          <w:p w14:paraId="1AAFEB6A"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99687BA" w14:textId="77777777" w:rsidTr="002B3D7B">
        <w:trPr>
          <w:trHeight w:val="315"/>
        </w:trPr>
        <w:tc>
          <w:tcPr>
            <w:tcW w:w="1835" w:type="dxa"/>
            <w:tcBorders>
              <w:top w:val="nil"/>
              <w:left w:val="nil"/>
              <w:bottom w:val="nil"/>
              <w:right w:val="nil"/>
            </w:tcBorders>
            <w:shd w:val="clear" w:color="auto" w:fill="auto"/>
            <w:vAlign w:val="center"/>
            <w:hideMark/>
          </w:tcPr>
          <w:p w14:paraId="5FF76F30" w14:textId="77777777" w:rsidR="00413357" w:rsidRPr="000C6B2A" w:rsidRDefault="00413357" w:rsidP="003C08E1">
            <w:pPr>
              <w:rPr>
                <w:rFonts w:ascii="Cambria" w:hAnsi="Cambria"/>
                <w:color w:val="000000"/>
              </w:rPr>
            </w:pPr>
            <w:r w:rsidRPr="000C6B2A">
              <w:rPr>
                <w:rFonts w:ascii="Cambria" w:hAnsi="Cambria"/>
                <w:color w:val="000000"/>
              </w:rPr>
              <w:t>ems.C.243</w:t>
            </w:r>
          </w:p>
        </w:tc>
        <w:tc>
          <w:tcPr>
            <w:tcW w:w="574" w:type="dxa"/>
            <w:tcBorders>
              <w:top w:val="nil"/>
              <w:left w:val="nil"/>
              <w:bottom w:val="nil"/>
              <w:right w:val="nil"/>
            </w:tcBorders>
            <w:shd w:val="clear" w:color="auto" w:fill="auto"/>
            <w:vAlign w:val="center"/>
            <w:hideMark/>
          </w:tcPr>
          <w:p w14:paraId="3271613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2AAB66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251F5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D30C2E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2B1A70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62923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490F2F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7C515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C6F1C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35C0F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37EE8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0AC6E9D2" w14:textId="77777777" w:rsidR="00413357" w:rsidRPr="000C6B2A" w:rsidRDefault="00413357" w:rsidP="003C08E1">
            <w:pPr>
              <w:jc w:val="right"/>
              <w:rPr>
                <w:rFonts w:ascii="Cambria" w:hAnsi="Cambria"/>
                <w:color w:val="000000"/>
              </w:rPr>
            </w:pPr>
            <w:r w:rsidRPr="000C6B2A">
              <w:rPr>
                <w:rFonts w:ascii="Cambria" w:hAnsi="Cambria"/>
                <w:color w:val="000000"/>
              </w:rPr>
              <w:t>541.4</w:t>
            </w:r>
          </w:p>
        </w:tc>
        <w:tc>
          <w:tcPr>
            <w:tcW w:w="1201" w:type="dxa"/>
            <w:tcBorders>
              <w:top w:val="nil"/>
              <w:left w:val="nil"/>
              <w:bottom w:val="nil"/>
              <w:right w:val="nil"/>
            </w:tcBorders>
            <w:shd w:val="clear" w:color="auto" w:fill="auto"/>
            <w:vAlign w:val="center"/>
            <w:hideMark/>
          </w:tcPr>
          <w:p w14:paraId="0C04CDEC" w14:textId="77777777" w:rsidR="00413357" w:rsidRPr="000C6B2A" w:rsidRDefault="00413357" w:rsidP="003C08E1">
            <w:pPr>
              <w:jc w:val="right"/>
              <w:rPr>
                <w:rFonts w:ascii="Cambria" w:hAnsi="Cambria"/>
                <w:color w:val="000000"/>
              </w:rPr>
            </w:pPr>
            <w:r w:rsidRPr="000C6B2A">
              <w:rPr>
                <w:rFonts w:ascii="Cambria" w:hAnsi="Cambria"/>
                <w:color w:val="000000"/>
              </w:rPr>
              <w:t>2.95E+02</w:t>
            </w:r>
          </w:p>
        </w:tc>
        <w:tc>
          <w:tcPr>
            <w:tcW w:w="1112" w:type="dxa"/>
            <w:tcBorders>
              <w:top w:val="nil"/>
              <w:left w:val="nil"/>
              <w:bottom w:val="nil"/>
              <w:right w:val="nil"/>
            </w:tcBorders>
            <w:shd w:val="clear" w:color="auto" w:fill="auto"/>
            <w:vAlign w:val="center"/>
            <w:hideMark/>
          </w:tcPr>
          <w:p w14:paraId="2F5C85CA" w14:textId="77777777" w:rsidR="00413357" w:rsidRPr="000C6B2A" w:rsidRDefault="00413357" w:rsidP="003C08E1">
            <w:pPr>
              <w:jc w:val="right"/>
              <w:rPr>
                <w:rFonts w:ascii="Cambria" w:hAnsi="Cambria"/>
                <w:color w:val="000000"/>
              </w:rPr>
            </w:pPr>
            <w:r w:rsidRPr="000C6B2A">
              <w:rPr>
                <w:rFonts w:ascii="Cambria" w:hAnsi="Cambria"/>
                <w:color w:val="000000"/>
              </w:rPr>
              <w:t>282.8</w:t>
            </w:r>
          </w:p>
        </w:tc>
        <w:tc>
          <w:tcPr>
            <w:tcW w:w="809" w:type="dxa"/>
            <w:tcBorders>
              <w:top w:val="nil"/>
              <w:left w:val="nil"/>
              <w:bottom w:val="nil"/>
              <w:right w:val="nil"/>
            </w:tcBorders>
            <w:shd w:val="clear" w:color="auto" w:fill="auto"/>
            <w:vAlign w:val="center"/>
            <w:hideMark/>
          </w:tcPr>
          <w:p w14:paraId="0B8572E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7B2DD4C" w14:textId="77777777" w:rsidTr="002B3D7B">
        <w:trPr>
          <w:trHeight w:val="315"/>
        </w:trPr>
        <w:tc>
          <w:tcPr>
            <w:tcW w:w="1835" w:type="dxa"/>
            <w:tcBorders>
              <w:top w:val="nil"/>
              <w:left w:val="nil"/>
              <w:bottom w:val="nil"/>
              <w:right w:val="nil"/>
            </w:tcBorders>
            <w:shd w:val="clear" w:color="auto" w:fill="auto"/>
            <w:vAlign w:val="center"/>
            <w:hideMark/>
          </w:tcPr>
          <w:p w14:paraId="3EE1A2B1" w14:textId="77777777" w:rsidR="00413357" w:rsidRPr="000C6B2A" w:rsidRDefault="00413357" w:rsidP="003C08E1">
            <w:pPr>
              <w:rPr>
                <w:rFonts w:ascii="Cambria" w:hAnsi="Cambria"/>
                <w:color w:val="000000"/>
              </w:rPr>
            </w:pPr>
            <w:r w:rsidRPr="000C6B2A">
              <w:rPr>
                <w:rFonts w:ascii="Cambria" w:hAnsi="Cambria"/>
                <w:color w:val="000000"/>
              </w:rPr>
              <w:t>ems.C.244</w:t>
            </w:r>
          </w:p>
        </w:tc>
        <w:tc>
          <w:tcPr>
            <w:tcW w:w="574" w:type="dxa"/>
            <w:tcBorders>
              <w:top w:val="nil"/>
              <w:left w:val="nil"/>
              <w:bottom w:val="nil"/>
              <w:right w:val="nil"/>
            </w:tcBorders>
            <w:shd w:val="clear" w:color="auto" w:fill="auto"/>
            <w:vAlign w:val="center"/>
            <w:hideMark/>
          </w:tcPr>
          <w:p w14:paraId="712B3C0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AA2585"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46E1E7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F94333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37EB45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ED9D0F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3164C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F3D4B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F3594E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59E42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737B46B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B5567B2" w14:textId="77777777" w:rsidR="00413357" w:rsidRPr="000C6B2A" w:rsidRDefault="00413357" w:rsidP="003C08E1">
            <w:pPr>
              <w:jc w:val="right"/>
              <w:rPr>
                <w:rFonts w:ascii="Cambria" w:hAnsi="Cambria"/>
                <w:color w:val="000000"/>
              </w:rPr>
            </w:pPr>
            <w:r w:rsidRPr="000C6B2A">
              <w:rPr>
                <w:rFonts w:ascii="Cambria" w:hAnsi="Cambria"/>
                <w:color w:val="000000"/>
              </w:rPr>
              <w:t>550.4</w:t>
            </w:r>
          </w:p>
        </w:tc>
        <w:tc>
          <w:tcPr>
            <w:tcW w:w="1201" w:type="dxa"/>
            <w:tcBorders>
              <w:top w:val="nil"/>
              <w:left w:val="nil"/>
              <w:bottom w:val="nil"/>
              <w:right w:val="nil"/>
            </w:tcBorders>
            <w:shd w:val="clear" w:color="auto" w:fill="auto"/>
            <w:vAlign w:val="center"/>
            <w:hideMark/>
          </w:tcPr>
          <w:p w14:paraId="767809ED" w14:textId="77777777" w:rsidR="00413357" w:rsidRPr="000C6B2A" w:rsidRDefault="00413357" w:rsidP="003C08E1">
            <w:pPr>
              <w:jc w:val="right"/>
              <w:rPr>
                <w:rFonts w:ascii="Cambria" w:hAnsi="Cambria"/>
                <w:color w:val="000000"/>
              </w:rPr>
            </w:pPr>
            <w:r w:rsidRPr="000C6B2A">
              <w:rPr>
                <w:rFonts w:ascii="Cambria" w:hAnsi="Cambria"/>
                <w:color w:val="000000"/>
              </w:rPr>
              <w:t>3.37E+02</w:t>
            </w:r>
          </w:p>
        </w:tc>
        <w:tc>
          <w:tcPr>
            <w:tcW w:w="1112" w:type="dxa"/>
            <w:tcBorders>
              <w:top w:val="nil"/>
              <w:left w:val="nil"/>
              <w:bottom w:val="nil"/>
              <w:right w:val="nil"/>
            </w:tcBorders>
            <w:shd w:val="clear" w:color="auto" w:fill="auto"/>
            <w:vAlign w:val="center"/>
            <w:hideMark/>
          </w:tcPr>
          <w:p w14:paraId="7621C95F" w14:textId="77777777" w:rsidR="00413357" w:rsidRPr="000C6B2A" w:rsidRDefault="00413357" w:rsidP="003C08E1">
            <w:pPr>
              <w:jc w:val="right"/>
              <w:rPr>
                <w:rFonts w:ascii="Cambria" w:hAnsi="Cambria"/>
                <w:color w:val="000000"/>
              </w:rPr>
            </w:pPr>
            <w:r w:rsidRPr="000C6B2A">
              <w:rPr>
                <w:rFonts w:ascii="Cambria" w:hAnsi="Cambria"/>
                <w:color w:val="000000"/>
              </w:rPr>
              <w:t>272.1</w:t>
            </w:r>
          </w:p>
        </w:tc>
        <w:tc>
          <w:tcPr>
            <w:tcW w:w="809" w:type="dxa"/>
            <w:tcBorders>
              <w:top w:val="nil"/>
              <w:left w:val="nil"/>
              <w:bottom w:val="nil"/>
              <w:right w:val="nil"/>
            </w:tcBorders>
            <w:shd w:val="clear" w:color="auto" w:fill="auto"/>
            <w:vAlign w:val="center"/>
            <w:hideMark/>
          </w:tcPr>
          <w:p w14:paraId="09374085"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2995A247" w14:textId="77777777" w:rsidTr="002B3D7B">
        <w:trPr>
          <w:trHeight w:val="315"/>
        </w:trPr>
        <w:tc>
          <w:tcPr>
            <w:tcW w:w="1835" w:type="dxa"/>
            <w:tcBorders>
              <w:top w:val="nil"/>
              <w:left w:val="nil"/>
              <w:bottom w:val="nil"/>
              <w:right w:val="nil"/>
            </w:tcBorders>
            <w:shd w:val="clear" w:color="auto" w:fill="auto"/>
            <w:vAlign w:val="center"/>
            <w:hideMark/>
          </w:tcPr>
          <w:p w14:paraId="13E0822E" w14:textId="77777777" w:rsidR="00413357" w:rsidRPr="000C6B2A" w:rsidRDefault="00413357" w:rsidP="003C08E1">
            <w:pPr>
              <w:rPr>
                <w:rFonts w:ascii="Cambria" w:hAnsi="Cambria"/>
                <w:color w:val="000000"/>
              </w:rPr>
            </w:pPr>
            <w:r w:rsidRPr="000C6B2A">
              <w:rPr>
                <w:rFonts w:ascii="Cambria" w:hAnsi="Cambria"/>
                <w:color w:val="000000"/>
              </w:rPr>
              <w:t>ems.C.245</w:t>
            </w:r>
          </w:p>
        </w:tc>
        <w:tc>
          <w:tcPr>
            <w:tcW w:w="574" w:type="dxa"/>
            <w:tcBorders>
              <w:top w:val="nil"/>
              <w:left w:val="nil"/>
              <w:bottom w:val="nil"/>
              <w:right w:val="nil"/>
            </w:tcBorders>
            <w:shd w:val="clear" w:color="auto" w:fill="auto"/>
            <w:vAlign w:val="center"/>
            <w:hideMark/>
          </w:tcPr>
          <w:p w14:paraId="26EEE2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8070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B64D84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CA638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59FBC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01DD0A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2DB313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DFC304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D4BBB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232C7A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1223FE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9F9C8CC" w14:textId="77777777" w:rsidR="00413357" w:rsidRPr="000C6B2A" w:rsidRDefault="00413357" w:rsidP="003C08E1">
            <w:pPr>
              <w:jc w:val="right"/>
              <w:rPr>
                <w:rFonts w:ascii="Cambria" w:hAnsi="Cambria"/>
                <w:color w:val="000000"/>
              </w:rPr>
            </w:pPr>
            <w:r w:rsidRPr="000C6B2A">
              <w:rPr>
                <w:rFonts w:ascii="Cambria" w:hAnsi="Cambria"/>
                <w:color w:val="000000"/>
              </w:rPr>
              <w:t>555.2</w:t>
            </w:r>
          </w:p>
        </w:tc>
        <w:tc>
          <w:tcPr>
            <w:tcW w:w="1201" w:type="dxa"/>
            <w:tcBorders>
              <w:top w:val="nil"/>
              <w:left w:val="nil"/>
              <w:bottom w:val="nil"/>
              <w:right w:val="nil"/>
            </w:tcBorders>
            <w:shd w:val="clear" w:color="auto" w:fill="auto"/>
            <w:vAlign w:val="center"/>
            <w:hideMark/>
          </w:tcPr>
          <w:p w14:paraId="3E991213" w14:textId="77777777" w:rsidR="00413357" w:rsidRPr="000C6B2A" w:rsidRDefault="00413357" w:rsidP="003C08E1">
            <w:pPr>
              <w:jc w:val="right"/>
              <w:rPr>
                <w:rFonts w:ascii="Cambria" w:hAnsi="Cambria"/>
                <w:color w:val="000000"/>
              </w:rPr>
            </w:pPr>
            <w:r w:rsidRPr="000C6B2A">
              <w:rPr>
                <w:rFonts w:ascii="Cambria" w:hAnsi="Cambria"/>
                <w:color w:val="000000"/>
              </w:rPr>
              <w:t>3.16E+02</w:t>
            </w:r>
          </w:p>
        </w:tc>
        <w:tc>
          <w:tcPr>
            <w:tcW w:w="1112" w:type="dxa"/>
            <w:tcBorders>
              <w:top w:val="nil"/>
              <w:left w:val="nil"/>
              <w:bottom w:val="nil"/>
              <w:right w:val="nil"/>
            </w:tcBorders>
            <w:shd w:val="clear" w:color="auto" w:fill="auto"/>
            <w:vAlign w:val="center"/>
            <w:hideMark/>
          </w:tcPr>
          <w:p w14:paraId="1157462F" w14:textId="77777777" w:rsidR="00413357" w:rsidRPr="000C6B2A" w:rsidRDefault="00413357" w:rsidP="003C08E1">
            <w:pPr>
              <w:jc w:val="right"/>
              <w:rPr>
                <w:rFonts w:ascii="Cambria" w:hAnsi="Cambria"/>
                <w:color w:val="000000"/>
              </w:rPr>
            </w:pPr>
            <w:r w:rsidRPr="000C6B2A">
              <w:rPr>
                <w:rFonts w:ascii="Cambria" w:hAnsi="Cambria"/>
                <w:color w:val="000000"/>
              </w:rPr>
              <w:t>271.0</w:t>
            </w:r>
          </w:p>
        </w:tc>
        <w:tc>
          <w:tcPr>
            <w:tcW w:w="809" w:type="dxa"/>
            <w:tcBorders>
              <w:top w:val="nil"/>
              <w:left w:val="nil"/>
              <w:bottom w:val="nil"/>
              <w:right w:val="nil"/>
            </w:tcBorders>
            <w:shd w:val="clear" w:color="auto" w:fill="auto"/>
            <w:vAlign w:val="center"/>
            <w:hideMark/>
          </w:tcPr>
          <w:p w14:paraId="5C2C466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54AFD20A" w14:textId="77777777" w:rsidTr="002B3D7B">
        <w:trPr>
          <w:trHeight w:val="315"/>
        </w:trPr>
        <w:tc>
          <w:tcPr>
            <w:tcW w:w="1835" w:type="dxa"/>
            <w:tcBorders>
              <w:top w:val="nil"/>
              <w:left w:val="nil"/>
              <w:bottom w:val="nil"/>
              <w:right w:val="nil"/>
            </w:tcBorders>
            <w:shd w:val="clear" w:color="auto" w:fill="auto"/>
            <w:vAlign w:val="center"/>
            <w:hideMark/>
          </w:tcPr>
          <w:p w14:paraId="6C7F54DB" w14:textId="77777777" w:rsidR="00413357" w:rsidRPr="000C6B2A" w:rsidRDefault="00413357" w:rsidP="003C08E1">
            <w:pPr>
              <w:rPr>
                <w:rFonts w:ascii="Cambria" w:hAnsi="Cambria"/>
                <w:color w:val="000000"/>
              </w:rPr>
            </w:pPr>
            <w:r w:rsidRPr="000C6B2A">
              <w:rPr>
                <w:rFonts w:ascii="Cambria" w:hAnsi="Cambria"/>
                <w:color w:val="000000"/>
              </w:rPr>
              <w:t>ems.C.246</w:t>
            </w:r>
          </w:p>
        </w:tc>
        <w:tc>
          <w:tcPr>
            <w:tcW w:w="574" w:type="dxa"/>
            <w:tcBorders>
              <w:top w:val="nil"/>
              <w:left w:val="nil"/>
              <w:bottom w:val="nil"/>
              <w:right w:val="nil"/>
            </w:tcBorders>
            <w:shd w:val="clear" w:color="auto" w:fill="auto"/>
            <w:vAlign w:val="center"/>
            <w:hideMark/>
          </w:tcPr>
          <w:p w14:paraId="6BE7584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33A73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9A1CA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ED7311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821C8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A8D98E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3077D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F71695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E36A6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B74C6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E4B74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658A291" w14:textId="77777777" w:rsidR="00413357" w:rsidRPr="000C6B2A" w:rsidRDefault="00413357" w:rsidP="003C08E1">
            <w:pPr>
              <w:jc w:val="right"/>
              <w:rPr>
                <w:rFonts w:ascii="Cambria" w:hAnsi="Cambria"/>
                <w:color w:val="000000"/>
              </w:rPr>
            </w:pPr>
            <w:r w:rsidRPr="000C6B2A">
              <w:rPr>
                <w:rFonts w:ascii="Cambria" w:hAnsi="Cambria"/>
                <w:color w:val="000000"/>
              </w:rPr>
              <w:t>484.4</w:t>
            </w:r>
          </w:p>
        </w:tc>
        <w:tc>
          <w:tcPr>
            <w:tcW w:w="1201" w:type="dxa"/>
            <w:tcBorders>
              <w:top w:val="nil"/>
              <w:left w:val="nil"/>
              <w:bottom w:val="nil"/>
              <w:right w:val="nil"/>
            </w:tcBorders>
            <w:shd w:val="clear" w:color="auto" w:fill="auto"/>
            <w:vAlign w:val="center"/>
            <w:hideMark/>
          </w:tcPr>
          <w:p w14:paraId="21618B4A" w14:textId="77777777" w:rsidR="00413357" w:rsidRPr="000C6B2A" w:rsidRDefault="00413357" w:rsidP="003C08E1">
            <w:pPr>
              <w:jc w:val="right"/>
              <w:rPr>
                <w:rFonts w:ascii="Cambria" w:hAnsi="Cambria"/>
                <w:color w:val="000000"/>
              </w:rPr>
            </w:pPr>
            <w:r w:rsidRPr="000C6B2A">
              <w:rPr>
                <w:rFonts w:ascii="Cambria" w:hAnsi="Cambria"/>
                <w:color w:val="000000"/>
              </w:rPr>
              <w:t>3.30E+02</w:t>
            </w:r>
          </w:p>
        </w:tc>
        <w:tc>
          <w:tcPr>
            <w:tcW w:w="1112" w:type="dxa"/>
            <w:tcBorders>
              <w:top w:val="nil"/>
              <w:left w:val="nil"/>
              <w:bottom w:val="nil"/>
              <w:right w:val="nil"/>
            </w:tcBorders>
            <w:shd w:val="clear" w:color="auto" w:fill="auto"/>
            <w:vAlign w:val="center"/>
            <w:hideMark/>
          </w:tcPr>
          <w:p w14:paraId="36295DF7" w14:textId="77777777" w:rsidR="00413357" w:rsidRPr="000C6B2A" w:rsidRDefault="00413357" w:rsidP="003C08E1">
            <w:pPr>
              <w:jc w:val="right"/>
              <w:rPr>
                <w:rFonts w:ascii="Cambria" w:hAnsi="Cambria"/>
                <w:color w:val="000000"/>
              </w:rPr>
            </w:pPr>
            <w:r w:rsidRPr="000C6B2A">
              <w:rPr>
                <w:rFonts w:ascii="Cambria" w:hAnsi="Cambria"/>
                <w:color w:val="000000"/>
              </w:rPr>
              <w:t>265.6</w:t>
            </w:r>
          </w:p>
        </w:tc>
        <w:tc>
          <w:tcPr>
            <w:tcW w:w="809" w:type="dxa"/>
            <w:tcBorders>
              <w:top w:val="nil"/>
              <w:left w:val="nil"/>
              <w:bottom w:val="nil"/>
              <w:right w:val="nil"/>
            </w:tcBorders>
            <w:shd w:val="clear" w:color="auto" w:fill="auto"/>
            <w:vAlign w:val="center"/>
            <w:hideMark/>
          </w:tcPr>
          <w:p w14:paraId="6C069C8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B30D124" w14:textId="77777777" w:rsidTr="002B3D7B">
        <w:trPr>
          <w:trHeight w:val="315"/>
        </w:trPr>
        <w:tc>
          <w:tcPr>
            <w:tcW w:w="1835" w:type="dxa"/>
            <w:tcBorders>
              <w:top w:val="nil"/>
              <w:left w:val="nil"/>
              <w:bottom w:val="nil"/>
              <w:right w:val="nil"/>
            </w:tcBorders>
            <w:shd w:val="clear" w:color="auto" w:fill="auto"/>
            <w:vAlign w:val="center"/>
            <w:hideMark/>
          </w:tcPr>
          <w:p w14:paraId="7819B228" w14:textId="77777777" w:rsidR="00413357" w:rsidRPr="000C6B2A" w:rsidRDefault="00413357" w:rsidP="003C08E1">
            <w:pPr>
              <w:rPr>
                <w:rFonts w:ascii="Cambria" w:hAnsi="Cambria"/>
                <w:color w:val="000000"/>
              </w:rPr>
            </w:pPr>
            <w:r w:rsidRPr="000C6B2A">
              <w:rPr>
                <w:rFonts w:ascii="Cambria" w:hAnsi="Cambria"/>
                <w:color w:val="000000"/>
              </w:rPr>
              <w:t>ems.C.247</w:t>
            </w:r>
          </w:p>
        </w:tc>
        <w:tc>
          <w:tcPr>
            <w:tcW w:w="574" w:type="dxa"/>
            <w:tcBorders>
              <w:top w:val="nil"/>
              <w:left w:val="nil"/>
              <w:bottom w:val="nil"/>
              <w:right w:val="nil"/>
            </w:tcBorders>
            <w:shd w:val="clear" w:color="auto" w:fill="auto"/>
            <w:vAlign w:val="center"/>
            <w:hideMark/>
          </w:tcPr>
          <w:p w14:paraId="0CD4914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1D64E9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5921C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15A2B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B47021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5E281C1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3C9D81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1731C3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0DE5C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35234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996B9F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669703B" w14:textId="77777777" w:rsidR="00413357" w:rsidRPr="000C6B2A" w:rsidRDefault="00413357" w:rsidP="003C08E1">
            <w:pPr>
              <w:jc w:val="right"/>
              <w:rPr>
                <w:rFonts w:ascii="Cambria" w:hAnsi="Cambria"/>
                <w:color w:val="000000"/>
              </w:rPr>
            </w:pPr>
            <w:r w:rsidRPr="000C6B2A">
              <w:rPr>
                <w:rFonts w:ascii="Cambria" w:hAnsi="Cambria"/>
                <w:color w:val="000000"/>
              </w:rPr>
              <w:t>485.8</w:t>
            </w:r>
          </w:p>
        </w:tc>
        <w:tc>
          <w:tcPr>
            <w:tcW w:w="1201" w:type="dxa"/>
            <w:tcBorders>
              <w:top w:val="nil"/>
              <w:left w:val="nil"/>
              <w:bottom w:val="nil"/>
              <w:right w:val="nil"/>
            </w:tcBorders>
            <w:shd w:val="clear" w:color="auto" w:fill="auto"/>
            <w:vAlign w:val="center"/>
            <w:hideMark/>
          </w:tcPr>
          <w:p w14:paraId="26035B0E" w14:textId="77777777" w:rsidR="00413357" w:rsidRPr="000C6B2A" w:rsidRDefault="00413357" w:rsidP="003C08E1">
            <w:pPr>
              <w:jc w:val="right"/>
              <w:rPr>
                <w:rFonts w:ascii="Cambria" w:hAnsi="Cambria"/>
                <w:color w:val="000000"/>
              </w:rPr>
            </w:pPr>
            <w:r w:rsidRPr="000C6B2A">
              <w:rPr>
                <w:rFonts w:ascii="Cambria" w:hAnsi="Cambria"/>
                <w:color w:val="000000"/>
              </w:rPr>
              <w:t>3.11E+02</w:t>
            </w:r>
          </w:p>
        </w:tc>
        <w:tc>
          <w:tcPr>
            <w:tcW w:w="1112" w:type="dxa"/>
            <w:tcBorders>
              <w:top w:val="nil"/>
              <w:left w:val="nil"/>
              <w:bottom w:val="nil"/>
              <w:right w:val="nil"/>
            </w:tcBorders>
            <w:shd w:val="clear" w:color="auto" w:fill="auto"/>
            <w:vAlign w:val="center"/>
            <w:hideMark/>
          </w:tcPr>
          <w:p w14:paraId="69C8F6D5" w14:textId="77777777" w:rsidR="00413357" w:rsidRPr="000C6B2A" w:rsidRDefault="00413357" w:rsidP="003C08E1">
            <w:pPr>
              <w:jc w:val="right"/>
              <w:rPr>
                <w:rFonts w:ascii="Cambria" w:hAnsi="Cambria"/>
                <w:color w:val="000000"/>
              </w:rPr>
            </w:pPr>
            <w:r w:rsidRPr="000C6B2A">
              <w:rPr>
                <w:rFonts w:ascii="Cambria" w:hAnsi="Cambria"/>
                <w:color w:val="000000"/>
              </w:rPr>
              <w:t>263.2</w:t>
            </w:r>
          </w:p>
        </w:tc>
        <w:tc>
          <w:tcPr>
            <w:tcW w:w="809" w:type="dxa"/>
            <w:tcBorders>
              <w:top w:val="nil"/>
              <w:left w:val="nil"/>
              <w:bottom w:val="nil"/>
              <w:right w:val="nil"/>
            </w:tcBorders>
            <w:shd w:val="clear" w:color="auto" w:fill="auto"/>
            <w:vAlign w:val="center"/>
            <w:hideMark/>
          </w:tcPr>
          <w:p w14:paraId="5DB245E9"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0BF27B3E" w14:textId="77777777" w:rsidTr="002B3D7B">
        <w:trPr>
          <w:trHeight w:val="315"/>
        </w:trPr>
        <w:tc>
          <w:tcPr>
            <w:tcW w:w="1835" w:type="dxa"/>
            <w:tcBorders>
              <w:top w:val="nil"/>
              <w:left w:val="nil"/>
              <w:bottom w:val="nil"/>
              <w:right w:val="nil"/>
            </w:tcBorders>
            <w:shd w:val="clear" w:color="auto" w:fill="auto"/>
            <w:vAlign w:val="center"/>
            <w:hideMark/>
          </w:tcPr>
          <w:p w14:paraId="3AD40F38" w14:textId="77777777" w:rsidR="00413357" w:rsidRPr="000C6B2A" w:rsidRDefault="00413357" w:rsidP="003C08E1">
            <w:pPr>
              <w:rPr>
                <w:rFonts w:ascii="Cambria" w:hAnsi="Cambria"/>
                <w:color w:val="000000"/>
              </w:rPr>
            </w:pPr>
            <w:r w:rsidRPr="000C6B2A">
              <w:rPr>
                <w:rFonts w:ascii="Cambria" w:hAnsi="Cambria"/>
                <w:color w:val="000000"/>
              </w:rPr>
              <w:t>ems.C.248</w:t>
            </w:r>
          </w:p>
        </w:tc>
        <w:tc>
          <w:tcPr>
            <w:tcW w:w="574" w:type="dxa"/>
            <w:tcBorders>
              <w:top w:val="nil"/>
              <w:left w:val="nil"/>
              <w:bottom w:val="nil"/>
              <w:right w:val="nil"/>
            </w:tcBorders>
            <w:shd w:val="clear" w:color="auto" w:fill="auto"/>
            <w:vAlign w:val="center"/>
            <w:hideMark/>
          </w:tcPr>
          <w:p w14:paraId="7458B99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D41B4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0626B1AF"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57B3FF9"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451EC2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5DE677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3345E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A0C647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876E4A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42E9E1A"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B74379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648493A2" w14:textId="77777777" w:rsidR="00413357" w:rsidRPr="000C6B2A" w:rsidRDefault="00413357" w:rsidP="003C08E1">
            <w:pPr>
              <w:jc w:val="right"/>
              <w:rPr>
                <w:rFonts w:ascii="Cambria" w:hAnsi="Cambria"/>
                <w:color w:val="000000"/>
              </w:rPr>
            </w:pPr>
            <w:r w:rsidRPr="000C6B2A">
              <w:rPr>
                <w:rFonts w:ascii="Cambria" w:hAnsi="Cambria"/>
                <w:color w:val="000000"/>
              </w:rPr>
              <w:t>341.1</w:t>
            </w:r>
          </w:p>
        </w:tc>
        <w:tc>
          <w:tcPr>
            <w:tcW w:w="1201" w:type="dxa"/>
            <w:tcBorders>
              <w:top w:val="nil"/>
              <w:left w:val="nil"/>
              <w:bottom w:val="nil"/>
              <w:right w:val="nil"/>
            </w:tcBorders>
            <w:shd w:val="clear" w:color="auto" w:fill="auto"/>
            <w:vAlign w:val="center"/>
            <w:hideMark/>
          </w:tcPr>
          <w:p w14:paraId="4D20A5A9" w14:textId="77777777" w:rsidR="00413357" w:rsidRPr="000C6B2A" w:rsidRDefault="00413357" w:rsidP="003C08E1">
            <w:pPr>
              <w:jc w:val="right"/>
              <w:rPr>
                <w:rFonts w:ascii="Cambria" w:hAnsi="Cambria"/>
                <w:color w:val="000000"/>
              </w:rPr>
            </w:pPr>
            <w:r w:rsidRPr="000C6B2A">
              <w:rPr>
                <w:rFonts w:ascii="Cambria" w:hAnsi="Cambria"/>
                <w:color w:val="000000"/>
              </w:rPr>
              <w:t>5.62E+02</w:t>
            </w:r>
          </w:p>
        </w:tc>
        <w:tc>
          <w:tcPr>
            <w:tcW w:w="1112" w:type="dxa"/>
            <w:tcBorders>
              <w:top w:val="nil"/>
              <w:left w:val="nil"/>
              <w:bottom w:val="nil"/>
              <w:right w:val="nil"/>
            </w:tcBorders>
            <w:shd w:val="clear" w:color="auto" w:fill="auto"/>
            <w:vAlign w:val="center"/>
            <w:hideMark/>
          </w:tcPr>
          <w:p w14:paraId="78802F3D" w14:textId="77777777" w:rsidR="00413357" w:rsidRPr="000C6B2A" w:rsidRDefault="00413357" w:rsidP="003C08E1">
            <w:pPr>
              <w:jc w:val="right"/>
              <w:rPr>
                <w:rFonts w:ascii="Cambria" w:hAnsi="Cambria"/>
                <w:color w:val="000000"/>
              </w:rPr>
            </w:pPr>
            <w:r w:rsidRPr="000C6B2A">
              <w:rPr>
                <w:rFonts w:ascii="Cambria" w:hAnsi="Cambria"/>
                <w:color w:val="000000"/>
              </w:rPr>
              <w:t>282.9</w:t>
            </w:r>
          </w:p>
        </w:tc>
        <w:tc>
          <w:tcPr>
            <w:tcW w:w="809" w:type="dxa"/>
            <w:tcBorders>
              <w:top w:val="nil"/>
              <w:left w:val="nil"/>
              <w:bottom w:val="nil"/>
              <w:right w:val="nil"/>
            </w:tcBorders>
            <w:shd w:val="clear" w:color="auto" w:fill="auto"/>
            <w:vAlign w:val="center"/>
            <w:hideMark/>
          </w:tcPr>
          <w:p w14:paraId="68A1381C"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765D5F5" w14:textId="77777777" w:rsidTr="002B3D7B">
        <w:trPr>
          <w:trHeight w:val="315"/>
        </w:trPr>
        <w:tc>
          <w:tcPr>
            <w:tcW w:w="1835" w:type="dxa"/>
            <w:tcBorders>
              <w:top w:val="nil"/>
              <w:left w:val="nil"/>
              <w:bottom w:val="nil"/>
              <w:right w:val="nil"/>
            </w:tcBorders>
            <w:shd w:val="clear" w:color="auto" w:fill="auto"/>
            <w:vAlign w:val="center"/>
            <w:hideMark/>
          </w:tcPr>
          <w:p w14:paraId="706EB0AB" w14:textId="77777777" w:rsidR="00413357" w:rsidRPr="000C6B2A" w:rsidRDefault="00413357" w:rsidP="003C08E1">
            <w:pPr>
              <w:rPr>
                <w:rFonts w:ascii="Cambria" w:hAnsi="Cambria"/>
                <w:color w:val="000000"/>
              </w:rPr>
            </w:pPr>
            <w:r w:rsidRPr="000C6B2A">
              <w:rPr>
                <w:rFonts w:ascii="Cambria" w:hAnsi="Cambria"/>
                <w:color w:val="000000"/>
              </w:rPr>
              <w:t>ems.C.249</w:t>
            </w:r>
          </w:p>
        </w:tc>
        <w:tc>
          <w:tcPr>
            <w:tcW w:w="574" w:type="dxa"/>
            <w:tcBorders>
              <w:top w:val="nil"/>
              <w:left w:val="nil"/>
              <w:bottom w:val="nil"/>
              <w:right w:val="nil"/>
            </w:tcBorders>
            <w:shd w:val="clear" w:color="auto" w:fill="auto"/>
            <w:vAlign w:val="center"/>
            <w:hideMark/>
          </w:tcPr>
          <w:p w14:paraId="617C845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0EDA69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81CD668"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55A2EA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BD481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B83586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E303D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8163CB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23555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8E2BA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F2C490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0F987D2" w14:textId="77777777" w:rsidR="00413357" w:rsidRPr="000C6B2A" w:rsidRDefault="00413357" w:rsidP="003C08E1">
            <w:pPr>
              <w:jc w:val="right"/>
              <w:rPr>
                <w:rFonts w:ascii="Cambria" w:hAnsi="Cambria"/>
                <w:color w:val="000000"/>
              </w:rPr>
            </w:pPr>
            <w:r w:rsidRPr="000C6B2A">
              <w:rPr>
                <w:rFonts w:ascii="Cambria" w:hAnsi="Cambria"/>
                <w:color w:val="000000"/>
              </w:rPr>
              <w:t>340.6</w:t>
            </w:r>
          </w:p>
        </w:tc>
        <w:tc>
          <w:tcPr>
            <w:tcW w:w="1201" w:type="dxa"/>
            <w:tcBorders>
              <w:top w:val="nil"/>
              <w:left w:val="nil"/>
              <w:bottom w:val="nil"/>
              <w:right w:val="nil"/>
            </w:tcBorders>
            <w:shd w:val="clear" w:color="auto" w:fill="auto"/>
            <w:vAlign w:val="center"/>
            <w:hideMark/>
          </w:tcPr>
          <w:p w14:paraId="2FDC890A" w14:textId="77777777" w:rsidR="00413357" w:rsidRPr="000C6B2A" w:rsidRDefault="00413357" w:rsidP="003C08E1">
            <w:pPr>
              <w:jc w:val="right"/>
              <w:rPr>
                <w:rFonts w:ascii="Cambria" w:hAnsi="Cambria"/>
                <w:color w:val="000000"/>
              </w:rPr>
            </w:pPr>
            <w:r w:rsidRPr="000C6B2A">
              <w:rPr>
                <w:rFonts w:ascii="Cambria" w:hAnsi="Cambria"/>
                <w:color w:val="000000"/>
              </w:rPr>
              <w:t>2.90E+02</w:t>
            </w:r>
          </w:p>
        </w:tc>
        <w:tc>
          <w:tcPr>
            <w:tcW w:w="1112" w:type="dxa"/>
            <w:tcBorders>
              <w:top w:val="nil"/>
              <w:left w:val="nil"/>
              <w:bottom w:val="nil"/>
              <w:right w:val="nil"/>
            </w:tcBorders>
            <w:shd w:val="clear" w:color="auto" w:fill="auto"/>
            <w:vAlign w:val="center"/>
            <w:hideMark/>
          </w:tcPr>
          <w:p w14:paraId="3A8200F3" w14:textId="77777777" w:rsidR="00413357" w:rsidRPr="000C6B2A" w:rsidRDefault="00413357" w:rsidP="003C08E1">
            <w:pPr>
              <w:jc w:val="right"/>
              <w:rPr>
                <w:rFonts w:ascii="Cambria" w:hAnsi="Cambria"/>
                <w:color w:val="000000"/>
              </w:rPr>
            </w:pPr>
            <w:r w:rsidRPr="000C6B2A">
              <w:rPr>
                <w:rFonts w:ascii="Cambria" w:hAnsi="Cambria"/>
                <w:color w:val="000000"/>
              </w:rPr>
              <w:t>278.8</w:t>
            </w:r>
          </w:p>
        </w:tc>
        <w:tc>
          <w:tcPr>
            <w:tcW w:w="809" w:type="dxa"/>
            <w:tcBorders>
              <w:top w:val="nil"/>
              <w:left w:val="nil"/>
              <w:bottom w:val="nil"/>
              <w:right w:val="nil"/>
            </w:tcBorders>
            <w:shd w:val="clear" w:color="auto" w:fill="auto"/>
            <w:vAlign w:val="center"/>
            <w:hideMark/>
          </w:tcPr>
          <w:p w14:paraId="286B4C96"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51B04BD" w14:textId="77777777" w:rsidTr="002B3D7B">
        <w:trPr>
          <w:trHeight w:val="315"/>
        </w:trPr>
        <w:tc>
          <w:tcPr>
            <w:tcW w:w="1835" w:type="dxa"/>
            <w:tcBorders>
              <w:top w:val="nil"/>
              <w:left w:val="nil"/>
              <w:bottom w:val="nil"/>
              <w:right w:val="nil"/>
            </w:tcBorders>
            <w:shd w:val="clear" w:color="auto" w:fill="auto"/>
            <w:vAlign w:val="center"/>
            <w:hideMark/>
          </w:tcPr>
          <w:p w14:paraId="58CDEC12" w14:textId="77777777" w:rsidR="00413357" w:rsidRPr="000C6B2A" w:rsidRDefault="00413357" w:rsidP="003C08E1">
            <w:pPr>
              <w:rPr>
                <w:rFonts w:ascii="Cambria" w:hAnsi="Cambria"/>
                <w:color w:val="000000"/>
              </w:rPr>
            </w:pPr>
            <w:r w:rsidRPr="000C6B2A">
              <w:rPr>
                <w:rFonts w:ascii="Cambria" w:hAnsi="Cambria"/>
                <w:color w:val="000000"/>
              </w:rPr>
              <w:t>ems.C.250</w:t>
            </w:r>
          </w:p>
        </w:tc>
        <w:tc>
          <w:tcPr>
            <w:tcW w:w="574" w:type="dxa"/>
            <w:tcBorders>
              <w:top w:val="nil"/>
              <w:left w:val="nil"/>
              <w:bottom w:val="nil"/>
              <w:right w:val="nil"/>
            </w:tcBorders>
            <w:shd w:val="clear" w:color="auto" w:fill="auto"/>
            <w:vAlign w:val="center"/>
            <w:hideMark/>
          </w:tcPr>
          <w:p w14:paraId="6EE66719"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0E0DE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6E37953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563E0A1"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3AD5A5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6F1A2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D4C7CD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5D9F5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B5B93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A8F8E9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05EB47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7C3EF3B3" w14:textId="77777777" w:rsidR="00413357" w:rsidRPr="000C6B2A" w:rsidRDefault="00413357" w:rsidP="003C08E1">
            <w:pPr>
              <w:jc w:val="right"/>
              <w:rPr>
                <w:rFonts w:ascii="Cambria" w:hAnsi="Cambria"/>
                <w:color w:val="000000"/>
              </w:rPr>
            </w:pPr>
            <w:r w:rsidRPr="000C6B2A">
              <w:rPr>
                <w:rFonts w:ascii="Cambria" w:hAnsi="Cambria"/>
                <w:color w:val="000000"/>
              </w:rPr>
              <w:t>373.1</w:t>
            </w:r>
          </w:p>
        </w:tc>
        <w:tc>
          <w:tcPr>
            <w:tcW w:w="1201" w:type="dxa"/>
            <w:tcBorders>
              <w:top w:val="nil"/>
              <w:left w:val="nil"/>
              <w:bottom w:val="nil"/>
              <w:right w:val="nil"/>
            </w:tcBorders>
            <w:shd w:val="clear" w:color="auto" w:fill="auto"/>
            <w:vAlign w:val="center"/>
            <w:hideMark/>
          </w:tcPr>
          <w:p w14:paraId="16182792" w14:textId="77777777" w:rsidR="00413357" w:rsidRPr="000C6B2A" w:rsidRDefault="00413357" w:rsidP="003C08E1">
            <w:pPr>
              <w:jc w:val="right"/>
              <w:rPr>
                <w:rFonts w:ascii="Cambria" w:hAnsi="Cambria"/>
                <w:color w:val="000000"/>
              </w:rPr>
            </w:pPr>
            <w:r w:rsidRPr="000C6B2A">
              <w:rPr>
                <w:rFonts w:ascii="Cambria" w:hAnsi="Cambria"/>
                <w:color w:val="000000"/>
              </w:rPr>
              <w:t>3.48E+02</w:t>
            </w:r>
          </w:p>
        </w:tc>
        <w:tc>
          <w:tcPr>
            <w:tcW w:w="1112" w:type="dxa"/>
            <w:tcBorders>
              <w:top w:val="nil"/>
              <w:left w:val="nil"/>
              <w:bottom w:val="nil"/>
              <w:right w:val="nil"/>
            </w:tcBorders>
            <w:shd w:val="clear" w:color="auto" w:fill="auto"/>
            <w:vAlign w:val="center"/>
            <w:hideMark/>
          </w:tcPr>
          <w:p w14:paraId="37B2C429" w14:textId="77777777" w:rsidR="00413357" w:rsidRPr="000C6B2A" w:rsidRDefault="00413357" w:rsidP="003C08E1">
            <w:pPr>
              <w:jc w:val="right"/>
              <w:rPr>
                <w:rFonts w:ascii="Cambria" w:hAnsi="Cambria"/>
                <w:color w:val="000000"/>
              </w:rPr>
            </w:pPr>
            <w:r w:rsidRPr="000C6B2A">
              <w:rPr>
                <w:rFonts w:ascii="Cambria" w:hAnsi="Cambria"/>
                <w:color w:val="000000"/>
              </w:rPr>
              <w:t>274.4</w:t>
            </w:r>
          </w:p>
        </w:tc>
        <w:tc>
          <w:tcPr>
            <w:tcW w:w="809" w:type="dxa"/>
            <w:tcBorders>
              <w:top w:val="nil"/>
              <w:left w:val="nil"/>
              <w:bottom w:val="nil"/>
              <w:right w:val="nil"/>
            </w:tcBorders>
            <w:shd w:val="clear" w:color="auto" w:fill="auto"/>
            <w:vAlign w:val="center"/>
            <w:hideMark/>
          </w:tcPr>
          <w:p w14:paraId="601C349B"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B40C195" w14:textId="77777777" w:rsidTr="002B3D7B">
        <w:trPr>
          <w:trHeight w:val="315"/>
        </w:trPr>
        <w:tc>
          <w:tcPr>
            <w:tcW w:w="1835" w:type="dxa"/>
            <w:tcBorders>
              <w:top w:val="nil"/>
              <w:left w:val="nil"/>
              <w:bottom w:val="nil"/>
              <w:right w:val="nil"/>
            </w:tcBorders>
            <w:shd w:val="clear" w:color="auto" w:fill="auto"/>
            <w:vAlign w:val="center"/>
            <w:hideMark/>
          </w:tcPr>
          <w:p w14:paraId="689185BF" w14:textId="77777777" w:rsidR="00413357" w:rsidRPr="000C6B2A" w:rsidRDefault="00413357" w:rsidP="003C08E1">
            <w:pPr>
              <w:rPr>
                <w:rFonts w:ascii="Cambria" w:hAnsi="Cambria"/>
                <w:color w:val="000000"/>
              </w:rPr>
            </w:pPr>
            <w:r w:rsidRPr="000C6B2A">
              <w:rPr>
                <w:rFonts w:ascii="Cambria" w:hAnsi="Cambria"/>
                <w:color w:val="000000"/>
              </w:rPr>
              <w:t>ems.C.251</w:t>
            </w:r>
          </w:p>
        </w:tc>
        <w:tc>
          <w:tcPr>
            <w:tcW w:w="574" w:type="dxa"/>
            <w:tcBorders>
              <w:top w:val="nil"/>
              <w:left w:val="nil"/>
              <w:bottom w:val="nil"/>
              <w:right w:val="nil"/>
            </w:tcBorders>
            <w:shd w:val="clear" w:color="auto" w:fill="auto"/>
            <w:vAlign w:val="center"/>
            <w:hideMark/>
          </w:tcPr>
          <w:p w14:paraId="31C4EE5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F8666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67D85B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7F808B"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3E731DC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14A277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DA028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AA1167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0E7D07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83420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2C2F66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2C738CA9" w14:textId="77777777" w:rsidR="00413357" w:rsidRPr="000C6B2A" w:rsidRDefault="00413357" w:rsidP="003C08E1">
            <w:pPr>
              <w:jc w:val="right"/>
              <w:rPr>
                <w:rFonts w:ascii="Cambria" w:hAnsi="Cambria"/>
                <w:color w:val="000000"/>
              </w:rPr>
            </w:pPr>
            <w:r w:rsidRPr="000C6B2A">
              <w:rPr>
                <w:rFonts w:ascii="Cambria" w:hAnsi="Cambria"/>
                <w:color w:val="000000"/>
              </w:rPr>
              <w:t>340.9</w:t>
            </w:r>
          </w:p>
        </w:tc>
        <w:tc>
          <w:tcPr>
            <w:tcW w:w="1201" w:type="dxa"/>
            <w:tcBorders>
              <w:top w:val="nil"/>
              <w:left w:val="nil"/>
              <w:bottom w:val="nil"/>
              <w:right w:val="nil"/>
            </w:tcBorders>
            <w:shd w:val="clear" w:color="auto" w:fill="auto"/>
            <w:vAlign w:val="center"/>
            <w:hideMark/>
          </w:tcPr>
          <w:p w14:paraId="67E7EE8F" w14:textId="77777777" w:rsidR="00413357" w:rsidRPr="000C6B2A" w:rsidRDefault="00413357" w:rsidP="003C08E1">
            <w:pPr>
              <w:jc w:val="right"/>
              <w:rPr>
                <w:rFonts w:ascii="Cambria" w:hAnsi="Cambria"/>
                <w:color w:val="000000"/>
              </w:rPr>
            </w:pPr>
            <w:r w:rsidRPr="000C6B2A">
              <w:rPr>
                <w:rFonts w:ascii="Cambria" w:hAnsi="Cambria"/>
                <w:color w:val="000000"/>
              </w:rPr>
              <w:t>3.42E+02</w:t>
            </w:r>
          </w:p>
        </w:tc>
        <w:tc>
          <w:tcPr>
            <w:tcW w:w="1112" w:type="dxa"/>
            <w:tcBorders>
              <w:top w:val="nil"/>
              <w:left w:val="nil"/>
              <w:bottom w:val="nil"/>
              <w:right w:val="nil"/>
            </w:tcBorders>
            <w:shd w:val="clear" w:color="auto" w:fill="auto"/>
            <w:vAlign w:val="center"/>
            <w:hideMark/>
          </w:tcPr>
          <w:p w14:paraId="47B7C282" w14:textId="77777777" w:rsidR="00413357" w:rsidRPr="000C6B2A" w:rsidRDefault="00413357" w:rsidP="003C08E1">
            <w:pPr>
              <w:jc w:val="right"/>
              <w:rPr>
                <w:rFonts w:ascii="Cambria" w:hAnsi="Cambria"/>
                <w:color w:val="000000"/>
              </w:rPr>
            </w:pPr>
            <w:r w:rsidRPr="000C6B2A">
              <w:rPr>
                <w:rFonts w:ascii="Cambria" w:hAnsi="Cambria"/>
                <w:color w:val="000000"/>
              </w:rPr>
              <w:t>269.2</w:t>
            </w:r>
          </w:p>
        </w:tc>
        <w:tc>
          <w:tcPr>
            <w:tcW w:w="809" w:type="dxa"/>
            <w:tcBorders>
              <w:top w:val="nil"/>
              <w:left w:val="nil"/>
              <w:bottom w:val="nil"/>
              <w:right w:val="nil"/>
            </w:tcBorders>
            <w:shd w:val="clear" w:color="auto" w:fill="auto"/>
            <w:vAlign w:val="center"/>
            <w:hideMark/>
          </w:tcPr>
          <w:p w14:paraId="6FADD7E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C5CDE08" w14:textId="77777777" w:rsidTr="002B3D7B">
        <w:trPr>
          <w:trHeight w:val="315"/>
        </w:trPr>
        <w:tc>
          <w:tcPr>
            <w:tcW w:w="1835" w:type="dxa"/>
            <w:tcBorders>
              <w:top w:val="nil"/>
              <w:left w:val="nil"/>
              <w:bottom w:val="nil"/>
              <w:right w:val="nil"/>
            </w:tcBorders>
            <w:shd w:val="clear" w:color="auto" w:fill="auto"/>
            <w:vAlign w:val="center"/>
            <w:hideMark/>
          </w:tcPr>
          <w:p w14:paraId="7E4F7D51" w14:textId="77777777" w:rsidR="00413357" w:rsidRPr="000C6B2A" w:rsidRDefault="00413357" w:rsidP="003C08E1">
            <w:pPr>
              <w:rPr>
                <w:rFonts w:ascii="Cambria" w:hAnsi="Cambria"/>
                <w:color w:val="000000"/>
              </w:rPr>
            </w:pPr>
            <w:r w:rsidRPr="000C6B2A">
              <w:rPr>
                <w:rFonts w:ascii="Cambria" w:hAnsi="Cambria"/>
                <w:color w:val="000000"/>
              </w:rPr>
              <w:t>ems.C.252</w:t>
            </w:r>
          </w:p>
        </w:tc>
        <w:tc>
          <w:tcPr>
            <w:tcW w:w="574" w:type="dxa"/>
            <w:tcBorders>
              <w:top w:val="nil"/>
              <w:left w:val="nil"/>
              <w:bottom w:val="nil"/>
              <w:right w:val="nil"/>
            </w:tcBorders>
            <w:shd w:val="clear" w:color="auto" w:fill="auto"/>
            <w:vAlign w:val="center"/>
            <w:hideMark/>
          </w:tcPr>
          <w:p w14:paraId="4A8786E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4C505810"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14F4477"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19025D3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ABF454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6D25C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F34CB2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761CF9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E6681F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D94C8F4"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2FEE2BE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F163E83" w14:textId="77777777" w:rsidR="00413357" w:rsidRPr="000C6B2A" w:rsidRDefault="00413357" w:rsidP="003C08E1">
            <w:pPr>
              <w:jc w:val="right"/>
              <w:rPr>
                <w:rFonts w:ascii="Cambria" w:hAnsi="Cambria"/>
                <w:color w:val="000000"/>
              </w:rPr>
            </w:pPr>
            <w:r w:rsidRPr="000C6B2A">
              <w:rPr>
                <w:rFonts w:ascii="Cambria" w:hAnsi="Cambria"/>
                <w:color w:val="000000"/>
              </w:rPr>
              <w:t>385.3</w:t>
            </w:r>
          </w:p>
        </w:tc>
        <w:tc>
          <w:tcPr>
            <w:tcW w:w="1201" w:type="dxa"/>
            <w:tcBorders>
              <w:top w:val="nil"/>
              <w:left w:val="nil"/>
              <w:bottom w:val="nil"/>
              <w:right w:val="nil"/>
            </w:tcBorders>
            <w:shd w:val="clear" w:color="auto" w:fill="auto"/>
            <w:vAlign w:val="center"/>
            <w:hideMark/>
          </w:tcPr>
          <w:p w14:paraId="73691761" w14:textId="77777777" w:rsidR="00413357" w:rsidRPr="000C6B2A" w:rsidRDefault="00413357" w:rsidP="003C08E1">
            <w:pPr>
              <w:jc w:val="right"/>
              <w:rPr>
                <w:rFonts w:ascii="Cambria" w:hAnsi="Cambria"/>
                <w:color w:val="000000"/>
              </w:rPr>
            </w:pPr>
            <w:r w:rsidRPr="000C6B2A">
              <w:rPr>
                <w:rFonts w:ascii="Cambria" w:hAnsi="Cambria"/>
                <w:color w:val="000000"/>
              </w:rPr>
              <w:t>3.08E+02</w:t>
            </w:r>
          </w:p>
        </w:tc>
        <w:tc>
          <w:tcPr>
            <w:tcW w:w="1112" w:type="dxa"/>
            <w:tcBorders>
              <w:top w:val="nil"/>
              <w:left w:val="nil"/>
              <w:bottom w:val="nil"/>
              <w:right w:val="nil"/>
            </w:tcBorders>
            <w:shd w:val="clear" w:color="auto" w:fill="auto"/>
            <w:vAlign w:val="center"/>
            <w:hideMark/>
          </w:tcPr>
          <w:p w14:paraId="21B2E4BE" w14:textId="77777777" w:rsidR="00413357" w:rsidRPr="000C6B2A" w:rsidRDefault="00413357" w:rsidP="003C08E1">
            <w:pPr>
              <w:jc w:val="right"/>
              <w:rPr>
                <w:rFonts w:ascii="Cambria" w:hAnsi="Cambria"/>
                <w:color w:val="000000"/>
              </w:rPr>
            </w:pPr>
            <w:r w:rsidRPr="000C6B2A">
              <w:rPr>
                <w:rFonts w:ascii="Cambria" w:hAnsi="Cambria"/>
                <w:color w:val="000000"/>
              </w:rPr>
              <w:t>274.8</w:t>
            </w:r>
          </w:p>
        </w:tc>
        <w:tc>
          <w:tcPr>
            <w:tcW w:w="809" w:type="dxa"/>
            <w:tcBorders>
              <w:top w:val="nil"/>
              <w:left w:val="nil"/>
              <w:bottom w:val="nil"/>
              <w:right w:val="nil"/>
            </w:tcBorders>
            <w:shd w:val="clear" w:color="auto" w:fill="auto"/>
            <w:vAlign w:val="center"/>
            <w:hideMark/>
          </w:tcPr>
          <w:p w14:paraId="66FE1447"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16919DEA" w14:textId="77777777" w:rsidTr="002B3D7B">
        <w:trPr>
          <w:trHeight w:val="315"/>
        </w:trPr>
        <w:tc>
          <w:tcPr>
            <w:tcW w:w="1835" w:type="dxa"/>
            <w:tcBorders>
              <w:top w:val="nil"/>
              <w:left w:val="nil"/>
              <w:bottom w:val="nil"/>
              <w:right w:val="nil"/>
            </w:tcBorders>
            <w:shd w:val="clear" w:color="auto" w:fill="auto"/>
            <w:vAlign w:val="center"/>
            <w:hideMark/>
          </w:tcPr>
          <w:p w14:paraId="51BEA482" w14:textId="77777777" w:rsidR="00413357" w:rsidRPr="000C6B2A" w:rsidRDefault="00413357" w:rsidP="003C08E1">
            <w:pPr>
              <w:rPr>
                <w:rFonts w:ascii="Cambria" w:hAnsi="Cambria"/>
                <w:color w:val="000000"/>
              </w:rPr>
            </w:pPr>
            <w:r w:rsidRPr="000C6B2A">
              <w:rPr>
                <w:rFonts w:ascii="Cambria" w:hAnsi="Cambria"/>
                <w:color w:val="000000"/>
              </w:rPr>
              <w:t>ems.C.253</w:t>
            </w:r>
          </w:p>
        </w:tc>
        <w:tc>
          <w:tcPr>
            <w:tcW w:w="574" w:type="dxa"/>
            <w:tcBorders>
              <w:top w:val="nil"/>
              <w:left w:val="nil"/>
              <w:bottom w:val="nil"/>
              <w:right w:val="nil"/>
            </w:tcBorders>
            <w:shd w:val="clear" w:color="auto" w:fill="auto"/>
            <w:vAlign w:val="center"/>
            <w:hideMark/>
          </w:tcPr>
          <w:p w14:paraId="19B9F3A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DC4509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F556ACE"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bottom w:val="nil"/>
              <w:right w:val="nil"/>
            </w:tcBorders>
            <w:shd w:val="clear" w:color="auto" w:fill="auto"/>
            <w:vAlign w:val="center"/>
            <w:hideMark/>
          </w:tcPr>
          <w:p w14:paraId="4AEF3D8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7180B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50820F8D"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89B70B0"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E3EC8F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B0419B"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9D1D9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027F0BC1"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5EF29F7D" w14:textId="77777777" w:rsidR="00413357" w:rsidRPr="000C6B2A" w:rsidRDefault="00413357" w:rsidP="003C08E1">
            <w:pPr>
              <w:jc w:val="right"/>
              <w:rPr>
                <w:rFonts w:ascii="Cambria" w:hAnsi="Cambria"/>
                <w:color w:val="000000"/>
              </w:rPr>
            </w:pPr>
            <w:r w:rsidRPr="000C6B2A">
              <w:rPr>
                <w:rFonts w:ascii="Cambria" w:hAnsi="Cambria"/>
                <w:color w:val="000000"/>
              </w:rPr>
              <w:t>385.4</w:t>
            </w:r>
          </w:p>
        </w:tc>
        <w:tc>
          <w:tcPr>
            <w:tcW w:w="1201" w:type="dxa"/>
            <w:tcBorders>
              <w:top w:val="nil"/>
              <w:left w:val="nil"/>
              <w:bottom w:val="nil"/>
              <w:right w:val="nil"/>
            </w:tcBorders>
            <w:shd w:val="clear" w:color="auto" w:fill="auto"/>
            <w:vAlign w:val="center"/>
            <w:hideMark/>
          </w:tcPr>
          <w:p w14:paraId="1CDD56FB" w14:textId="77777777" w:rsidR="00413357" w:rsidRPr="000C6B2A" w:rsidRDefault="00413357" w:rsidP="003C08E1">
            <w:pPr>
              <w:jc w:val="right"/>
              <w:rPr>
                <w:rFonts w:ascii="Cambria" w:hAnsi="Cambria"/>
                <w:color w:val="000000"/>
              </w:rPr>
            </w:pPr>
            <w:r w:rsidRPr="000C6B2A">
              <w:rPr>
                <w:rFonts w:ascii="Cambria" w:hAnsi="Cambria"/>
                <w:color w:val="000000"/>
              </w:rPr>
              <w:t>3.02E+02</w:t>
            </w:r>
          </w:p>
        </w:tc>
        <w:tc>
          <w:tcPr>
            <w:tcW w:w="1112" w:type="dxa"/>
            <w:tcBorders>
              <w:top w:val="nil"/>
              <w:left w:val="nil"/>
              <w:bottom w:val="nil"/>
              <w:right w:val="nil"/>
            </w:tcBorders>
            <w:shd w:val="clear" w:color="auto" w:fill="auto"/>
            <w:vAlign w:val="center"/>
            <w:hideMark/>
          </w:tcPr>
          <w:p w14:paraId="725E9A1F" w14:textId="77777777" w:rsidR="00413357" w:rsidRPr="000C6B2A" w:rsidRDefault="00413357" w:rsidP="003C08E1">
            <w:pPr>
              <w:jc w:val="right"/>
              <w:rPr>
                <w:rFonts w:ascii="Cambria" w:hAnsi="Cambria"/>
                <w:color w:val="000000"/>
              </w:rPr>
            </w:pPr>
            <w:r w:rsidRPr="000C6B2A">
              <w:rPr>
                <w:rFonts w:ascii="Cambria" w:hAnsi="Cambria"/>
                <w:color w:val="000000"/>
              </w:rPr>
              <w:t>269.7</w:t>
            </w:r>
          </w:p>
        </w:tc>
        <w:tc>
          <w:tcPr>
            <w:tcW w:w="809" w:type="dxa"/>
            <w:tcBorders>
              <w:top w:val="nil"/>
              <w:left w:val="nil"/>
              <w:bottom w:val="nil"/>
              <w:right w:val="nil"/>
            </w:tcBorders>
            <w:shd w:val="clear" w:color="auto" w:fill="auto"/>
            <w:vAlign w:val="center"/>
            <w:hideMark/>
          </w:tcPr>
          <w:p w14:paraId="324B874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7DC3DB9D" w14:textId="77777777" w:rsidTr="002B3D7B">
        <w:trPr>
          <w:trHeight w:val="315"/>
        </w:trPr>
        <w:tc>
          <w:tcPr>
            <w:tcW w:w="1835" w:type="dxa"/>
            <w:tcBorders>
              <w:top w:val="nil"/>
              <w:left w:val="nil"/>
              <w:right w:val="nil"/>
            </w:tcBorders>
            <w:shd w:val="clear" w:color="auto" w:fill="auto"/>
            <w:vAlign w:val="center"/>
            <w:hideMark/>
          </w:tcPr>
          <w:p w14:paraId="6B63DBCB" w14:textId="77777777" w:rsidR="00413357" w:rsidRPr="000C6B2A" w:rsidRDefault="00413357" w:rsidP="003C08E1">
            <w:pPr>
              <w:rPr>
                <w:rFonts w:ascii="Cambria" w:hAnsi="Cambria"/>
                <w:color w:val="000000"/>
              </w:rPr>
            </w:pPr>
            <w:r w:rsidRPr="000C6B2A">
              <w:rPr>
                <w:rFonts w:ascii="Cambria" w:hAnsi="Cambria"/>
                <w:color w:val="000000"/>
              </w:rPr>
              <w:t>ems.C.254</w:t>
            </w:r>
          </w:p>
        </w:tc>
        <w:tc>
          <w:tcPr>
            <w:tcW w:w="574" w:type="dxa"/>
            <w:tcBorders>
              <w:top w:val="nil"/>
              <w:left w:val="nil"/>
              <w:right w:val="nil"/>
            </w:tcBorders>
            <w:shd w:val="clear" w:color="auto" w:fill="auto"/>
            <w:vAlign w:val="center"/>
            <w:hideMark/>
          </w:tcPr>
          <w:p w14:paraId="70F3E70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right w:val="nil"/>
            </w:tcBorders>
            <w:shd w:val="clear" w:color="auto" w:fill="auto"/>
            <w:vAlign w:val="center"/>
            <w:hideMark/>
          </w:tcPr>
          <w:p w14:paraId="57F2706C" w14:textId="77777777" w:rsidR="00413357" w:rsidRPr="000C6B2A" w:rsidRDefault="00413357" w:rsidP="003C08E1">
            <w:pPr>
              <w:rPr>
                <w:rFonts w:ascii="Cambria" w:hAnsi="Cambria"/>
                <w:color w:val="000000"/>
              </w:rPr>
            </w:pPr>
            <w:r w:rsidRPr="000C6B2A">
              <w:rPr>
                <w:rFonts w:ascii="Cambria" w:hAnsi="Cambria"/>
                <w:color w:val="000000"/>
              </w:rPr>
              <w:t>No</w:t>
            </w:r>
          </w:p>
        </w:tc>
        <w:tc>
          <w:tcPr>
            <w:tcW w:w="574" w:type="dxa"/>
            <w:tcBorders>
              <w:top w:val="nil"/>
              <w:left w:val="nil"/>
              <w:right w:val="nil"/>
            </w:tcBorders>
            <w:shd w:val="clear" w:color="auto" w:fill="auto"/>
            <w:vAlign w:val="center"/>
            <w:hideMark/>
          </w:tcPr>
          <w:p w14:paraId="0ACFD5B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right w:val="nil"/>
            </w:tcBorders>
            <w:shd w:val="clear" w:color="auto" w:fill="auto"/>
            <w:vAlign w:val="center"/>
            <w:hideMark/>
          </w:tcPr>
          <w:p w14:paraId="6245EE2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right w:val="nil"/>
            </w:tcBorders>
            <w:shd w:val="clear" w:color="auto" w:fill="auto"/>
            <w:vAlign w:val="center"/>
            <w:hideMark/>
          </w:tcPr>
          <w:p w14:paraId="2FCEE60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right w:val="nil"/>
            </w:tcBorders>
            <w:shd w:val="clear" w:color="auto" w:fill="auto"/>
            <w:vAlign w:val="center"/>
            <w:hideMark/>
          </w:tcPr>
          <w:p w14:paraId="2F5B5E6E"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right w:val="nil"/>
            </w:tcBorders>
            <w:shd w:val="clear" w:color="auto" w:fill="auto"/>
            <w:vAlign w:val="center"/>
            <w:hideMark/>
          </w:tcPr>
          <w:p w14:paraId="5F426B2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21615D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451461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6CFB4196"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7E10184A"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4A80D860" w14:textId="77777777" w:rsidR="00413357" w:rsidRPr="000C6B2A" w:rsidRDefault="00413357" w:rsidP="003C08E1">
            <w:pPr>
              <w:jc w:val="right"/>
              <w:rPr>
                <w:rFonts w:ascii="Cambria" w:hAnsi="Cambria"/>
                <w:color w:val="000000"/>
              </w:rPr>
            </w:pPr>
            <w:r w:rsidRPr="000C6B2A">
              <w:rPr>
                <w:rFonts w:ascii="Cambria" w:hAnsi="Cambria"/>
                <w:color w:val="000000"/>
              </w:rPr>
              <w:t>412.2</w:t>
            </w:r>
          </w:p>
        </w:tc>
        <w:tc>
          <w:tcPr>
            <w:tcW w:w="1201" w:type="dxa"/>
            <w:tcBorders>
              <w:top w:val="nil"/>
              <w:left w:val="nil"/>
              <w:bottom w:val="nil"/>
              <w:right w:val="nil"/>
            </w:tcBorders>
            <w:shd w:val="clear" w:color="auto" w:fill="auto"/>
            <w:vAlign w:val="center"/>
            <w:hideMark/>
          </w:tcPr>
          <w:p w14:paraId="4BF9C0B4" w14:textId="77777777" w:rsidR="00413357" w:rsidRPr="000C6B2A" w:rsidRDefault="00413357" w:rsidP="003C08E1">
            <w:pPr>
              <w:jc w:val="right"/>
              <w:rPr>
                <w:rFonts w:ascii="Cambria" w:hAnsi="Cambria"/>
                <w:color w:val="000000"/>
              </w:rPr>
            </w:pPr>
            <w:r w:rsidRPr="000C6B2A">
              <w:rPr>
                <w:rFonts w:ascii="Cambria" w:hAnsi="Cambria"/>
                <w:color w:val="000000"/>
              </w:rPr>
              <w:t>3.55E+02</w:t>
            </w:r>
          </w:p>
        </w:tc>
        <w:tc>
          <w:tcPr>
            <w:tcW w:w="1112" w:type="dxa"/>
            <w:tcBorders>
              <w:top w:val="nil"/>
              <w:left w:val="nil"/>
              <w:bottom w:val="nil"/>
              <w:right w:val="nil"/>
            </w:tcBorders>
            <w:shd w:val="clear" w:color="auto" w:fill="auto"/>
            <w:vAlign w:val="center"/>
            <w:hideMark/>
          </w:tcPr>
          <w:p w14:paraId="47628D76" w14:textId="77777777" w:rsidR="00413357" w:rsidRPr="000C6B2A" w:rsidRDefault="00413357" w:rsidP="003C08E1">
            <w:pPr>
              <w:jc w:val="right"/>
              <w:rPr>
                <w:rFonts w:ascii="Cambria" w:hAnsi="Cambria"/>
                <w:color w:val="000000"/>
              </w:rPr>
            </w:pPr>
            <w:r w:rsidRPr="000C6B2A">
              <w:rPr>
                <w:rFonts w:ascii="Cambria" w:hAnsi="Cambria"/>
                <w:color w:val="000000"/>
              </w:rPr>
              <w:t>262.5</w:t>
            </w:r>
          </w:p>
        </w:tc>
        <w:tc>
          <w:tcPr>
            <w:tcW w:w="809" w:type="dxa"/>
            <w:tcBorders>
              <w:top w:val="nil"/>
              <w:left w:val="nil"/>
              <w:bottom w:val="nil"/>
              <w:right w:val="nil"/>
            </w:tcBorders>
            <w:shd w:val="clear" w:color="auto" w:fill="auto"/>
            <w:vAlign w:val="center"/>
            <w:hideMark/>
          </w:tcPr>
          <w:p w14:paraId="2AD9BA11"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r w:rsidR="00413357" w:rsidRPr="000C6B2A" w14:paraId="30D26AD2" w14:textId="77777777" w:rsidTr="002B3D7B">
        <w:trPr>
          <w:trHeight w:val="315"/>
        </w:trPr>
        <w:tc>
          <w:tcPr>
            <w:tcW w:w="1835" w:type="dxa"/>
            <w:tcBorders>
              <w:top w:val="nil"/>
              <w:left w:val="nil"/>
              <w:bottom w:val="single" w:sz="4" w:space="0" w:color="auto"/>
              <w:right w:val="nil"/>
            </w:tcBorders>
            <w:shd w:val="clear" w:color="auto" w:fill="auto"/>
            <w:vAlign w:val="center"/>
            <w:hideMark/>
          </w:tcPr>
          <w:p w14:paraId="5DCD1423" w14:textId="77777777" w:rsidR="00413357" w:rsidRPr="000C6B2A" w:rsidRDefault="00413357" w:rsidP="003C08E1">
            <w:pPr>
              <w:rPr>
                <w:rFonts w:ascii="Cambria" w:hAnsi="Cambria"/>
                <w:color w:val="000000"/>
              </w:rPr>
            </w:pPr>
            <w:r w:rsidRPr="000C6B2A">
              <w:rPr>
                <w:rFonts w:ascii="Cambria" w:hAnsi="Cambria"/>
                <w:color w:val="000000"/>
              </w:rPr>
              <w:t>ems.C.255</w:t>
            </w:r>
          </w:p>
        </w:tc>
        <w:tc>
          <w:tcPr>
            <w:tcW w:w="574" w:type="dxa"/>
            <w:tcBorders>
              <w:top w:val="nil"/>
              <w:left w:val="nil"/>
              <w:bottom w:val="single" w:sz="4" w:space="0" w:color="auto"/>
              <w:right w:val="nil"/>
            </w:tcBorders>
            <w:shd w:val="clear" w:color="auto" w:fill="auto"/>
            <w:vAlign w:val="center"/>
            <w:hideMark/>
          </w:tcPr>
          <w:p w14:paraId="1F8A778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single" w:sz="4" w:space="0" w:color="auto"/>
              <w:right w:val="nil"/>
            </w:tcBorders>
            <w:shd w:val="clear" w:color="auto" w:fill="auto"/>
            <w:vAlign w:val="center"/>
            <w:hideMark/>
          </w:tcPr>
          <w:p w14:paraId="1E1856B4"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single" w:sz="4" w:space="0" w:color="auto"/>
              <w:right w:val="nil"/>
            </w:tcBorders>
            <w:shd w:val="clear" w:color="auto" w:fill="auto"/>
            <w:vAlign w:val="center"/>
            <w:hideMark/>
          </w:tcPr>
          <w:p w14:paraId="26C2F702"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single" w:sz="4" w:space="0" w:color="auto"/>
              <w:right w:val="nil"/>
            </w:tcBorders>
            <w:shd w:val="clear" w:color="auto" w:fill="auto"/>
            <w:vAlign w:val="center"/>
            <w:hideMark/>
          </w:tcPr>
          <w:p w14:paraId="208AC35F"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single" w:sz="4" w:space="0" w:color="auto"/>
              <w:right w:val="nil"/>
            </w:tcBorders>
            <w:shd w:val="clear" w:color="auto" w:fill="auto"/>
            <w:vAlign w:val="center"/>
            <w:hideMark/>
          </w:tcPr>
          <w:p w14:paraId="0675DD7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single" w:sz="4" w:space="0" w:color="auto"/>
              <w:right w:val="nil"/>
            </w:tcBorders>
            <w:shd w:val="clear" w:color="auto" w:fill="auto"/>
            <w:vAlign w:val="center"/>
            <w:hideMark/>
          </w:tcPr>
          <w:p w14:paraId="72BE02C8"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single" w:sz="4" w:space="0" w:color="auto"/>
              <w:right w:val="nil"/>
            </w:tcBorders>
            <w:shd w:val="clear" w:color="auto" w:fill="auto"/>
            <w:vAlign w:val="center"/>
            <w:hideMark/>
          </w:tcPr>
          <w:p w14:paraId="7E7DA9B7"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35E4C37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42AD0E5"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199CAAEC"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574" w:type="dxa"/>
            <w:tcBorders>
              <w:top w:val="nil"/>
              <w:left w:val="nil"/>
              <w:bottom w:val="nil"/>
              <w:right w:val="nil"/>
            </w:tcBorders>
            <w:shd w:val="clear" w:color="auto" w:fill="auto"/>
            <w:vAlign w:val="center"/>
            <w:hideMark/>
          </w:tcPr>
          <w:p w14:paraId="2A55EF63" w14:textId="77777777" w:rsidR="00413357" w:rsidRPr="000C6B2A" w:rsidRDefault="00413357" w:rsidP="003C08E1">
            <w:pPr>
              <w:rPr>
                <w:rFonts w:ascii="Cambria" w:hAnsi="Cambria"/>
                <w:color w:val="000000"/>
              </w:rPr>
            </w:pPr>
            <w:r w:rsidRPr="000C6B2A">
              <w:rPr>
                <w:rFonts w:ascii="Cambria" w:hAnsi="Cambria"/>
                <w:color w:val="000000"/>
              </w:rPr>
              <w:t>Yes</w:t>
            </w:r>
          </w:p>
        </w:tc>
        <w:tc>
          <w:tcPr>
            <w:tcW w:w="979" w:type="dxa"/>
            <w:tcBorders>
              <w:top w:val="nil"/>
              <w:left w:val="nil"/>
              <w:bottom w:val="nil"/>
              <w:right w:val="nil"/>
            </w:tcBorders>
            <w:shd w:val="clear" w:color="auto" w:fill="auto"/>
            <w:vAlign w:val="center"/>
            <w:hideMark/>
          </w:tcPr>
          <w:p w14:paraId="3DCD5FAA" w14:textId="77777777" w:rsidR="00413357" w:rsidRPr="000C6B2A" w:rsidRDefault="00413357" w:rsidP="003C08E1">
            <w:pPr>
              <w:jc w:val="right"/>
              <w:rPr>
                <w:rFonts w:ascii="Cambria" w:hAnsi="Cambria"/>
                <w:color w:val="000000"/>
              </w:rPr>
            </w:pPr>
            <w:r w:rsidRPr="000C6B2A">
              <w:rPr>
                <w:rFonts w:ascii="Cambria" w:hAnsi="Cambria"/>
                <w:color w:val="000000"/>
              </w:rPr>
              <w:t>400.2</w:t>
            </w:r>
          </w:p>
        </w:tc>
        <w:tc>
          <w:tcPr>
            <w:tcW w:w="1201" w:type="dxa"/>
            <w:tcBorders>
              <w:top w:val="nil"/>
              <w:left w:val="nil"/>
              <w:bottom w:val="nil"/>
              <w:right w:val="nil"/>
            </w:tcBorders>
            <w:shd w:val="clear" w:color="auto" w:fill="auto"/>
            <w:vAlign w:val="center"/>
            <w:hideMark/>
          </w:tcPr>
          <w:p w14:paraId="0ADBC72A" w14:textId="77777777" w:rsidR="00413357" w:rsidRPr="000C6B2A" w:rsidRDefault="00413357" w:rsidP="003C08E1">
            <w:pPr>
              <w:jc w:val="right"/>
              <w:rPr>
                <w:rFonts w:ascii="Cambria" w:hAnsi="Cambria"/>
                <w:color w:val="000000"/>
              </w:rPr>
            </w:pPr>
            <w:r w:rsidRPr="000C6B2A">
              <w:rPr>
                <w:rFonts w:ascii="Cambria" w:hAnsi="Cambria"/>
                <w:color w:val="000000"/>
              </w:rPr>
              <w:t>3.38E+02</w:t>
            </w:r>
          </w:p>
        </w:tc>
        <w:tc>
          <w:tcPr>
            <w:tcW w:w="1112" w:type="dxa"/>
            <w:tcBorders>
              <w:top w:val="nil"/>
              <w:left w:val="nil"/>
              <w:bottom w:val="nil"/>
              <w:right w:val="nil"/>
            </w:tcBorders>
            <w:shd w:val="clear" w:color="auto" w:fill="auto"/>
            <w:vAlign w:val="center"/>
            <w:hideMark/>
          </w:tcPr>
          <w:p w14:paraId="2C7457E6" w14:textId="77777777" w:rsidR="00413357" w:rsidRPr="000C6B2A" w:rsidRDefault="00413357" w:rsidP="003C08E1">
            <w:pPr>
              <w:jc w:val="right"/>
              <w:rPr>
                <w:rFonts w:ascii="Cambria" w:hAnsi="Cambria"/>
                <w:color w:val="000000"/>
              </w:rPr>
            </w:pPr>
            <w:r w:rsidRPr="000C6B2A">
              <w:rPr>
                <w:rFonts w:ascii="Cambria" w:hAnsi="Cambria"/>
                <w:color w:val="000000"/>
              </w:rPr>
              <w:t>261.4</w:t>
            </w:r>
          </w:p>
        </w:tc>
        <w:tc>
          <w:tcPr>
            <w:tcW w:w="809" w:type="dxa"/>
            <w:tcBorders>
              <w:top w:val="nil"/>
              <w:left w:val="nil"/>
              <w:bottom w:val="nil"/>
              <w:right w:val="nil"/>
            </w:tcBorders>
            <w:shd w:val="clear" w:color="auto" w:fill="auto"/>
            <w:vAlign w:val="center"/>
            <w:hideMark/>
          </w:tcPr>
          <w:p w14:paraId="065CCA88" w14:textId="77777777" w:rsidR="00413357" w:rsidRPr="000C6B2A" w:rsidRDefault="00413357" w:rsidP="003C08E1">
            <w:pPr>
              <w:jc w:val="center"/>
              <w:rPr>
                <w:rFonts w:ascii="Cambria" w:hAnsi="Cambria"/>
                <w:color w:val="000000"/>
              </w:rPr>
            </w:pPr>
            <w:r w:rsidRPr="000C6B2A">
              <w:rPr>
                <w:rFonts w:ascii="Cambria" w:hAnsi="Cambria"/>
                <w:color w:val="000000"/>
              </w:rPr>
              <w:t>*</w:t>
            </w:r>
          </w:p>
        </w:tc>
      </w:tr>
    </w:tbl>
    <w:p w14:paraId="1358C299" w14:textId="77777777" w:rsidR="00413357" w:rsidRDefault="00413357" w:rsidP="00413357">
      <w:r>
        <w:br/>
        <w:t>* The Long and Cluster versions fail for this model for important sub groups.</w:t>
      </w:r>
    </w:p>
    <w:p w14:paraId="3CD5BA71" w14:textId="77777777" w:rsidR="0005312E" w:rsidRDefault="0005312E" w:rsidP="0005312E"/>
    <w:p w14:paraId="6349362E" w14:textId="0AB06BB0" w:rsidR="0005312E" w:rsidRDefault="0005312E"/>
    <w:sectPr w:rsidR="0005312E" w:rsidSect="00413357">
      <w:pgSz w:w="15840" w:h="12240" w:orient="landscape"/>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65AD4" w14:textId="77777777" w:rsidR="00FD1D37" w:rsidRDefault="00FD1D37" w:rsidP="000F5CB2">
      <w:r>
        <w:separator/>
      </w:r>
    </w:p>
  </w:endnote>
  <w:endnote w:type="continuationSeparator" w:id="0">
    <w:p w14:paraId="31560E81" w14:textId="77777777" w:rsidR="00FD1D37" w:rsidRDefault="00FD1D37" w:rsidP="000F5CB2">
      <w:r>
        <w:continuationSeparator/>
      </w:r>
    </w:p>
  </w:endnote>
  <w:endnote w:type="continuationNotice" w:id="1">
    <w:p w14:paraId="7096E176" w14:textId="77777777" w:rsidR="00FD1D37" w:rsidRDefault="00FD1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94236"/>
      <w:docPartObj>
        <w:docPartGallery w:val="Page Numbers (Bottom of Page)"/>
        <w:docPartUnique/>
      </w:docPartObj>
    </w:sdtPr>
    <w:sdtEndPr>
      <w:rPr>
        <w:noProof/>
      </w:rPr>
    </w:sdtEndPr>
    <w:sdtContent>
      <w:p w14:paraId="5167781A" w14:textId="426D9C6A" w:rsidR="00FD1D37" w:rsidRDefault="00FD1D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B3E8F7" w14:textId="77777777" w:rsidR="00FD1D37" w:rsidRPr="007F7FF9" w:rsidRDefault="00FD1D37" w:rsidP="00912B10">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CEF3" w14:textId="77777777" w:rsidR="00FD1D37" w:rsidRDefault="00FD1D37">
    <w:pPr>
      <w:pStyle w:val="Footer"/>
      <w:jc w:val="center"/>
    </w:pPr>
  </w:p>
  <w:p w14:paraId="5FB40EA7" w14:textId="77777777" w:rsidR="00FD1D37" w:rsidRDefault="00FD1D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158741"/>
      <w:docPartObj>
        <w:docPartGallery w:val="Page Numbers (Bottom of Page)"/>
        <w:docPartUnique/>
      </w:docPartObj>
    </w:sdtPr>
    <w:sdtEndPr>
      <w:rPr>
        <w:noProof/>
        <w:sz w:val="20"/>
        <w:szCs w:val="20"/>
      </w:rPr>
    </w:sdtEndPr>
    <w:sdtContent>
      <w:p w14:paraId="1BD1EB29" w14:textId="77777777" w:rsidR="00FD1D37" w:rsidRPr="00770345" w:rsidRDefault="00FD1D37" w:rsidP="00912B10">
        <w:pPr>
          <w:pStyle w:val="Footer"/>
          <w:jc w:val="center"/>
          <w:rPr>
            <w:sz w:val="20"/>
            <w:szCs w:val="20"/>
          </w:rPr>
        </w:pPr>
        <w:r w:rsidRPr="00770345">
          <w:rPr>
            <w:sz w:val="20"/>
            <w:szCs w:val="20"/>
          </w:rPr>
          <w:fldChar w:fldCharType="begin"/>
        </w:r>
        <w:r w:rsidRPr="00770345">
          <w:rPr>
            <w:sz w:val="20"/>
            <w:szCs w:val="20"/>
          </w:rPr>
          <w:instrText xml:space="preserve"> PAGE   \* MERGEFORMAT </w:instrText>
        </w:r>
        <w:r w:rsidRPr="00770345">
          <w:rPr>
            <w:sz w:val="20"/>
            <w:szCs w:val="20"/>
          </w:rPr>
          <w:fldChar w:fldCharType="separate"/>
        </w:r>
        <w:r>
          <w:rPr>
            <w:noProof/>
            <w:sz w:val="20"/>
            <w:szCs w:val="20"/>
          </w:rPr>
          <w:t>2</w:t>
        </w:r>
        <w:r w:rsidRPr="00770345">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C6EA5" w14:textId="77777777" w:rsidR="00FD1D37" w:rsidRDefault="00FD1D37" w:rsidP="000F5CB2">
      <w:r>
        <w:separator/>
      </w:r>
    </w:p>
  </w:footnote>
  <w:footnote w:type="continuationSeparator" w:id="0">
    <w:p w14:paraId="4F9B4D30" w14:textId="77777777" w:rsidR="00FD1D37" w:rsidRDefault="00FD1D37" w:rsidP="000F5CB2">
      <w:r>
        <w:continuationSeparator/>
      </w:r>
    </w:p>
  </w:footnote>
  <w:footnote w:type="continuationNotice" w:id="1">
    <w:p w14:paraId="07C6DE16" w14:textId="77777777" w:rsidR="00FD1D37" w:rsidRDefault="00FD1D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92331" w14:textId="77777777" w:rsidR="00FD1D37" w:rsidRDefault="00FD1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F6B7A4"/>
    <w:multiLevelType w:val="multilevel"/>
    <w:tmpl w:val="AC76CE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E9C4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FF628B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C2299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CB61D6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D143C7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DB80F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5EAEB8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52CAC6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A6CFA8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628606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08E01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8B7874"/>
    <w:multiLevelType w:val="multilevel"/>
    <w:tmpl w:val="32E27D4C"/>
    <w:lvl w:ilvl="0">
      <w:start w:val="5"/>
      <w:numFmt w:val="decimal"/>
      <w:lvlText w:val="%1"/>
      <w:lvlJc w:val="left"/>
      <w:pPr>
        <w:ind w:left="1200" w:hanging="480"/>
      </w:pPr>
      <w:rPr>
        <w:rFonts w:hint="default"/>
        <w:sz w:val="28"/>
      </w:rPr>
    </w:lvl>
    <w:lvl w:ilvl="1">
      <w:start w:val="1"/>
      <w:numFmt w:val="decimal"/>
      <w:lvlText w:val="%1.%2"/>
      <w:lvlJc w:val="left"/>
      <w:pPr>
        <w:ind w:left="120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3" w15:restartNumberingAfterBreak="0">
    <w:nsid w:val="2E82DA7F"/>
    <w:multiLevelType w:val="multilevel"/>
    <w:tmpl w:val="A96C2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2577921"/>
    <w:multiLevelType w:val="hybridMultilevel"/>
    <w:tmpl w:val="E8882EAA"/>
    <w:lvl w:ilvl="0" w:tplc="BE74069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A6D4E"/>
    <w:multiLevelType w:val="hybridMultilevel"/>
    <w:tmpl w:val="9B6891AE"/>
    <w:lvl w:ilvl="0" w:tplc="F31E48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63165"/>
    <w:multiLevelType w:val="hybridMultilevel"/>
    <w:tmpl w:val="DA4C2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E07E0"/>
    <w:multiLevelType w:val="hybridMultilevel"/>
    <w:tmpl w:val="8402BF1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8401E7C"/>
    <w:multiLevelType w:val="hybridMultilevel"/>
    <w:tmpl w:val="61520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A0ACC"/>
    <w:multiLevelType w:val="hybridMultilevel"/>
    <w:tmpl w:val="1668F2BE"/>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59163A"/>
    <w:multiLevelType w:val="hybridMultilevel"/>
    <w:tmpl w:val="A12EF116"/>
    <w:lvl w:ilvl="0" w:tplc="62A2514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6D0E16"/>
    <w:multiLevelType w:val="hybridMultilevel"/>
    <w:tmpl w:val="4E9C2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04D41"/>
    <w:multiLevelType w:val="hybridMultilevel"/>
    <w:tmpl w:val="EB641940"/>
    <w:lvl w:ilvl="0" w:tplc="47C826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E17C0"/>
    <w:multiLevelType w:val="multilevel"/>
    <w:tmpl w:val="32E27D4C"/>
    <w:lvl w:ilvl="0">
      <w:start w:val="5"/>
      <w:numFmt w:val="decimal"/>
      <w:lvlText w:val="%1"/>
      <w:lvlJc w:val="left"/>
      <w:pPr>
        <w:ind w:left="480" w:hanging="480"/>
      </w:pPr>
      <w:rPr>
        <w:rFonts w:hint="default"/>
        <w:sz w:val="28"/>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274895"/>
    <w:multiLevelType w:val="hybridMultilevel"/>
    <w:tmpl w:val="96D276B0"/>
    <w:lvl w:ilvl="0" w:tplc="89B099F4">
      <w:start w:val="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4708F3"/>
    <w:multiLevelType w:val="multilevel"/>
    <w:tmpl w:val="32E27D4C"/>
    <w:lvl w:ilvl="0">
      <w:start w:val="5"/>
      <w:numFmt w:val="decimal"/>
      <w:lvlText w:val="%1"/>
      <w:lvlJc w:val="left"/>
      <w:pPr>
        <w:ind w:left="480" w:hanging="480"/>
      </w:pPr>
      <w:rPr>
        <w:rFonts w:hint="default"/>
        <w:sz w:val="28"/>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925DB1"/>
    <w:multiLevelType w:val="hybridMultilevel"/>
    <w:tmpl w:val="2FA4F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C62E9E"/>
    <w:multiLevelType w:val="singleLevel"/>
    <w:tmpl w:val="57DC2812"/>
    <w:lvl w:ilvl="0">
      <w:start w:val="1"/>
      <w:numFmt w:val="decimal"/>
      <w:lvlText w:val="%1."/>
      <w:legacy w:legacy="1" w:legacySpace="0" w:legacyIndent="360"/>
      <w:lvlJc w:val="left"/>
      <w:pPr>
        <w:ind w:left="360" w:hanging="360"/>
      </w:pPr>
    </w:lvl>
  </w:abstractNum>
  <w:abstractNum w:abstractNumId="28"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B7B41"/>
    <w:multiLevelType w:val="hybridMultilevel"/>
    <w:tmpl w:val="62EC8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965014"/>
    <w:multiLevelType w:val="multilevel"/>
    <w:tmpl w:val="F86AC75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9E3D8D"/>
    <w:multiLevelType w:val="hybridMultilevel"/>
    <w:tmpl w:val="257EC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53DF8"/>
    <w:multiLevelType w:val="multilevel"/>
    <w:tmpl w:val="32E27D4C"/>
    <w:lvl w:ilvl="0">
      <w:start w:val="5"/>
      <w:numFmt w:val="decimal"/>
      <w:lvlText w:val="%1"/>
      <w:lvlJc w:val="left"/>
      <w:pPr>
        <w:ind w:left="480" w:hanging="480"/>
      </w:pPr>
      <w:rPr>
        <w:rFonts w:hint="default"/>
        <w:sz w:val="28"/>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CB93D6B"/>
    <w:multiLevelType w:val="hybridMultilevel"/>
    <w:tmpl w:val="1E74A334"/>
    <w:lvl w:ilvl="0" w:tplc="2F9CF82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AF5F2A"/>
    <w:multiLevelType w:val="hybridMultilevel"/>
    <w:tmpl w:val="D5A82CD2"/>
    <w:lvl w:ilvl="0" w:tplc="43D002E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72EA9072"/>
    <w:multiLevelType w:val="multilevel"/>
    <w:tmpl w:val="FB800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6"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3C7A30"/>
    <w:multiLevelType w:val="multilevel"/>
    <w:tmpl w:val="96107DF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7B58C0"/>
    <w:multiLevelType w:val="hybridMultilevel"/>
    <w:tmpl w:val="B92EC598"/>
    <w:lvl w:ilvl="0" w:tplc="0D26D3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813C42"/>
    <w:multiLevelType w:val="hybridMultilevel"/>
    <w:tmpl w:val="E478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478FB"/>
    <w:multiLevelType w:val="multilevel"/>
    <w:tmpl w:val="33B8AB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hint="default"/>
        <w:i w:val="0"/>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6"/>
  </w:num>
  <w:num w:numId="2">
    <w:abstractNumId w:val="16"/>
  </w:num>
  <w:num w:numId="3">
    <w:abstractNumId w:val="40"/>
  </w:num>
  <w:num w:numId="4">
    <w:abstractNumId w:val="37"/>
  </w:num>
  <w:num w:numId="5">
    <w:abstractNumId w:val="32"/>
  </w:num>
  <w:num w:numId="6">
    <w:abstractNumId w:val="20"/>
  </w:num>
  <w:num w:numId="7">
    <w:abstractNumId w:val="17"/>
  </w:num>
  <w:num w:numId="8">
    <w:abstractNumId w:val="34"/>
  </w:num>
  <w:num w:numId="9">
    <w:abstractNumId w:val="29"/>
  </w:num>
  <w:num w:numId="10">
    <w:abstractNumId w:val="12"/>
  </w:num>
  <w:num w:numId="11">
    <w:abstractNumId w:val="25"/>
  </w:num>
  <w:num w:numId="12">
    <w:abstractNumId w:val="23"/>
  </w:num>
  <w:num w:numId="13">
    <w:abstractNumId w:val="27"/>
  </w:num>
  <w:num w:numId="14">
    <w:abstractNumId w:val="38"/>
  </w:num>
  <w:num w:numId="15">
    <w:abstractNumId w:val="21"/>
  </w:num>
  <w:num w:numId="16">
    <w:abstractNumId w:val="30"/>
  </w:num>
  <w:num w:numId="17">
    <w:abstractNumId w:val="11"/>
  </w:num>
  <w:num w:numId="18">
    <w:abstractNumId w:val="9"/>
  </w:num>
  <w:num w:numId="19">
    <w:abstractNumId w:val="8"/>
  </w:num>
  <w:num w:numId="20">
    <w:abstractNumId w:val="7"/>
  </w:num>
  <w:num w:numId="21">
    <w:abstractNumId w:val="6"/>
  </w:num>
  <w:num w:numId="22">
    <w:abstractNumId w:val="10"/>
  </w:num>
  <w:num w:numId="23">
    <w:abstractNumId w:val="5"/>
  </w:num>
  <w:num w:numId="24">
    <w:abstractNumId w:val="4"/>
  </w:num>
  <w:num w:numId="25">
    <w:abstractNumId w:val="3"/>
  </w:num>
  <w:num w:numId="26">
    <w:abstractNumId w:val="2"/>
  </w:num>
  <w:num w:numId="27">
    <w:abstractNumId w:val="19"/>
  </w:num>
  <w:num w:numId="28">
    <w:abstractNumId w:val="36"/>
  </w:num>
  <w:num w:numId="29">
    <w:abstractNumId w:val="28"/>
  </w:num>
  <w:num w:numId="30">
    <w:abstractNumId w:val="22"/>
  </w:num>
  <w:num w:numId="31">
    <w:abstractNumId w:val="1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num>
  <w:num w:numId="34">
    <w:abstractNumId w:val="35"/>
  </w:num>
  <w:num w:numId="35">
    <w:abstractNumId w:val="13"/>
  </w:num>
  <w:num w:numId="36">
    <w:abstractNumId w:val="39"/>
  </w:num>
  <w:num w:numId="37">
    <w:abstractNumId w:val="33"/>
  </w:num>
  <w:num w:numId="38">
    <w:abstractNumId w:val="15"/>
  </w:num>
  <w:num w:numId="39">
    <w:abstractNumId w:val="14"/>
  </w:num>
  <w:num w:numId="40">
    <w:abstractNumId w:val="24"/>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B2"/>
    <w:rsid w:val="0000279A"/>
    <w:rsid w:val="000105B8"/>
    <w:rsid w:val="00042CDE"/>
    <w:rsid w:val="00047492"/>
    <w:rsid w:val="000511E6"/>
    <w:rsid w:val="0005312E"/>
    <w:rsid w:val="00056BB6"/>
    <w:rsid w:val="000618D4"/>
    <w:rsid w:val="00092F4B"/>
    <w:rsid w:val="000D7740"/>
    <w:rsid w:val="000F5CB2"/>
    <w:rsid w:val="000F70E8"/>
    <w:rsid w:val="001126C7"/>
    <w:rsid w:val="00125F59"/>
    <w:rsid w:val="001421EE"/>
    <w:rsid w:val="001456F5"/>
    <w:rsid w:val="0016196F"/>
    <w:rsid w:val="0016405F"/>
    <w:rsid w:val="001711E8"/>
    <w:rsid w:val="00197273"/>
    <w:rsid w:val="001B1208"/>
    <w:rsid w:val="001B643B"/>
    <w:rsid w:val="001C1F07"/>
    <w:rsid w:val="001C2E15"/>
    <w:rsid w:val="001C7E74"/>
    <w:rsid w:val="001E69FD"/>
    <w:rsid w:val="00205474"/>
    <w:rsid w:val="00213062"/>
    <w:rsid w:val="00221710"/>
    <w:rsid w:val="002232D7"/>
    <w:rsid w:val="002317C0"/>
    <w:rsid w:val="00240AC4"/>
    <w:rsid w:val="00270E69"/>
    <w:rsid w:val="00271B56"/>
    <w:rsid w:val="00272499"/>
    <w:rsid w:val="00273222"/>
    <w:rsid w:val="00283543"/>
    <w:rsid w:val="00290256"/>
    <w:rsid w:val="002B27BA"/>
    <w:rsid w:val="002B3D7B"/>
    <w:rsid w:val="002B634F"/>
    <w:rsid w:val="002B6A61"/>
    <w:rsid w:val="002F3C73"/>
    <w:rsid w:val="00320FEE"/>
    <w:rsid w:val="003331AB"/>
    <w:rsid w:val="00353F55"/>
    <w:rsid w:val="003678F4"/>
    <w:rsid w:val="00376BEA"/>
    <w:rsid w:val="00377BD6"/>
    <w:rsid w:val="0038073F"/>
    <w:rsid w:val="00387B52"/>
    <w:rsid w:val="00394DB3"/>
    <w:rsid w:val="003C08E1"/>
    <w:rsid w:val="003D7CE8"/>
    <w:rsid w:val="003E17A8"/>
    <w:rsid w:val="003F7263"/>
    <w:rsid w:val="0040029D"/>
    <w:rsid w:val="004034C4"/>
    <w:rsid w:val="00403E44"/>
    <w:rsid w:val="00406256"/>
    <w:rsid w:val="00412EE9"/>
    <w:rsid w:val="00413357"/>
    <w:rsid w:val="004312FC"/>
    <w:rsid w:val="00455928"/>
    <w:rsid w:val="00460F9D"/>
    <w:rsid w:val="00481F09"/>
    <w:rsid w:val="00483071"/>
    <w:rsid w:val="004849A4"/>
    <w:rsid w:val="004A1E9F"/>
    <w:rsid w:val="004A6811"/>
    <w:rsid w:val="004A6D1D"/>
    <w:rsid w:val="004A7220"/>
    <w:rsid w:val="004E12EE"/>
    <w:rsid w:val="004E4B0B"/>
    <w:rsid w:val="004F0692"/>
    <w:rsid w:val="005001FF"/>
    <w:rsid w:val="00503DDB"/>
    <w:rsid w:val="005404CB"/>
    <w:rsid w:val="00565757"/>
    <w:rsid w:val="005B15EC"/>
    <w:rsid w:val="005F0FE2"/>
    <w:rsid w:val="005F52AE"/>
    <w:rsid w:val="005F7A5D"/>
    <w:rsid w:val="006018E5"/>
    <w:rsid w:val="00623372"/>
    <w:rsid w:val="0066454B"/>
    <w:rsid w:val="00670632"/>
    <w:rsid w:val="006C0D12"/>
    <w:rsid w:val="006C2A08"/>
    <w:rsid w:val="006D2EAD"/>
    <w:rsid w:val="006E11B6"/>
    <w:rsid w:val="006F2FC4"/>
    <w:rsid w:val="00701761"/>
    <w:rsid w:val="00747FFE"/>
    <w:rsid w:val="007B5CE9"/>
    <w:rsid w:val="007C17AF"/>
    <w:rsid w:val="007F2D69"/>
    <w:rsid w:val="007F40BE"/>
    <w:rsid w:val="00807BD7"/>
    <w:rsid w:val="00814709"/>
    <w:rsid w:val="00826CC3"/>
    <w:rsid w:val="00876126"/>
    <w:rsid w:val="008B63DA"/>
    <w:rsid w:val="008D5ABD"/>
    <w:rsid w:val="008E11D0"/>
    <w:rsid w:val="008F1786"/>
    <w:rsid w:val="009027D2"/>
    <w:rsid w:val="00904B2C"/>
    <w:rsid w:val="00912B10"/>
    <w:rsid w:val="00912FD2"/>
    <w:rsid w:val="00917AF7"/>
    <w:rsid w:val="00921BA3"/>
    <w:rsid w:val="0094169B"/>
    <w:rsid w:val="00970F5D"/>
    <w:rsid w:val="0097127B"/>
    <w:rsid w:val="009733EC"/>
    <w:rsid w:val="009736AB"/>
    <w:rsid w:val="00977BB3"/>
    <w:rsid w:val="00981D3B"/>
    <w:rsid w:val="009A5023"/>
    <w:rsid w:val="009A775F"/>
    <w:rsid w:val="009A7FAB"/>
    <w:rsid w:val="009B77B1"/>
    <w:rsid w:val="009E0DB3"/>
    <w:rsid w:val="009F317D"/>
    <w:rsid w:val="009F3859"/>
    <w:rsid w:val="00A018C7"/>
    <w:rsid w:val="00A03BB0"/>
    <w:rsid w:val="00A2533C"/>
    <w:rsid w:val="00A336B5"/>
    <w:rsid w:val="00A33CBE"/>
    <w:rsid w:val="00A552B0"/>
    <w:rsid w:val="00A62A50"/>
    <w:rsid w:val="00AA0468"/>
    <w:rsid w:val="00AA6F69"/>
    <w:rsid w:val="00B2163F"/>
    <w:rsid w:val="00B272E2"/>
    <w:rsid w:val="00B358FA"/>
    <w:rsid w:val="00B4383B"/>
    <w:rsid w:val="00B43A70"/>
    <w:rsid w:val="00B47D23"/>
    <w:rsid w:val="00B523C5"/>
    <w:rsid w:val="00B57B94"/>
    <w:rsid w:val="00B6543D"/>
    <w:rsid w:val="00B66CFB"/>
    <w:rsid w:val="00B71145"/>
    <w:rsid w:val="00B728D5"/>
    <w:rsid w:val="00B75991"/>
    <w:rsid w:val="00B83261"/>
    <w:rsid w:val="00B90C8E"/>
    <w:rsid w:val="00BB3D87"/>
    <w:rsid w:val="00C0335C"/>
    <w:rsid w:val="00C15697"/>
    <w:rsid w:val="00C3328A"/>
    <w:rsid w:val="00C33A5F"/>
    <w:rsid w:val="00C55C2F"/>
    <w:rsid w:val="00C8134C"/>
    <w:rsid w:val="00C91C4F"/>
    <w:rsid w:val="00CA1D9C"/>
    <w:rsid w:val="00CA610D"/>
    <w:rsid w:val="00CA6CEF"/>
    <w:rsid w:val="00CC257A"/>
    <w:rsid w:val="00CD4B45"/>
    <w:rsid w:val="00CF21C1"/>
    <w:rsid w:val="00D00BDB"/>
    <w:rsid w:val="00D37F78"/>
    <w:rsid w:val="00D64D59"/>
    <w:rsid w:val="00D77C84"/>
    <w:rsid w:val="00DA579E"/>
    <w:rsid w:val="00E05530"/>
    <w:rsid w:val="00E22F20"/>
    <w:rsid w:val="00E24C67"/>
    <w:rsid w:val="00E25F1A"/>
    <w:rsid w:val="00E50550"/>
    <w:rsid w:val="00E90E30"/>
    <w:rsid w:val="00EA006B"/>
    <w:rsid w:val="00EA033A"/>
    <w:rsid w:val="00EA1914"/>
    <w:rsid w:val="00EA7A36"/>
    <w:rsid w:val="00EC19B5"/>
    <w:rsid w:val="00ED78D1"/>
    <w:rsid w:val="00EF3DCD"/>
    <w:rsid w:val="00F30AF9"/>
    <w:rsid w:val="00F315E7"/>
    <w:rsid w:val="00F36CA3"/>
    <w:rsid w:val="00F37A4A"/>
    <w:rsid w:val="00F4256A"/>
    <w:rsid w:val="00F45FAD"/>
    <w:rsid w:val="00F91EE3"/>
    <w:rsid w:val="00FA0148"/>
    <w:rsid w:val="00FA7981"/>
    <w:rsid w:val="00FB2ED2"/>
    <w:rsid w:val="00FB7D0F"/>
    <w:rsid w:val="00FC04BD"/>
    <w:rsid w:val="00FD12D1"/>
    <w:rsid w:val="00FD1D37"/>
    <w:rsid w:val="00FE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4C79"/>
  <w15:chartTrackingRefBased/>
  <w15:docId w15:val="{7A60DB13-AAFB-42E7-BFF5-1B271DE4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0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F5CB2"/>
    <w:pPr>
      <w:keepNext/>
      <w:keepLines/>
      <w:numPr>
        <w:numId w:val="16"/>
      </w:numPr>
      <w:spacing w:after="180"/>
      <w:outlineLvl w:val="0"/>
    </w:pPr>
    <w:rPr>
      <w:rFonts w:eastAsiaTheme="majorEastAsia"/>
      <w:b/>
    </w:rPr>
  </w:style>
  <w:style w:type="paragraph" w:styleId="Heading2">
    <w:name w:val="heading 2"/>
    <w:basedOn w:val="Normal"/>
    <w:next w:val="Normal"/>
    <w:link w:val="Heading2Char"/>
    <w:uiPriority w:val="9"/>
    <w:unhideWhenUsed/>
    <w:qFormat/>
    <w:rsid w:val="000F5CB2"/>
    <w:pPr>
      <w:keepNext/>
      <w:keepLines/>
      <w:numPr>
        <w:ilvl w:val="1"/>
        <w:numId w:val="16"/>
      </w:numPr>
      <w:outlineLvl w:val="1"/>
    </w:pPr>
    <w:rPr>
      <w:rFonts w:eastAsiaTheme="majorEastAsia"/>
      <w:b/>
    </w:rPr>
  </w:style>
  <w:style w:type="paragraph" w:styleId="Heading3">
    <w:name w:val="heading 3"/>
    <w:basedOn w:val="Normal"/>
    <w:next w:val="Normal"/>
    <w:link w:val="Heading3Char"/>
    <w:uiPriority w:val="9"/>
    <w:unhideWhenUsed/>
    <w:qFormat/>
    <w:rsid w:val="000F5CB2"/>
    <w:pPr>
      <w:keepNext/>
      <w:keepLines/>
      <w:numPr>
        <w:ilvl w:val="2"/>
        <w:numId w:val="16"/>
      </w:numPr>
      <w:outlineLvl w:val="2"/>
    </w:pPr>
    <w:rPr>
      <w:rFonts w:eastAsiaTheme="majorEastAsia"/>
      <w:b/>
    </w:rPr>
  </w:style>
  <w:style w:type="paragraph" w:styleId="Heading4">
    <w:name w:val="heading 4"/>
    <w:basedOn w:val="Normal"/>
    <w:next w:val="Normal"/>
    <w:link w:val="Heading4Char"/>
    <w:uiPriority w:val="9"/>
    <w:unhideWhenUsed/>
    <w:qFormat/>
    <w:rsid w:val="000F5CB2"/>
    <w:pPr>
      <w:keepNext/>
      <w:keepLines/>
      <w:numPr>
        <w:ilvl w:val="3"/>
        <w:numId w:val="16"/>
      </w:numPr>
      <w:outlineLvl w:val="3"/>
    </w:pPr>
    <w:rPr>
      <w:rFonts w:eastAsiaTheme="majorEastAsia"/>
      <w:b/>
      <w:iCs/>
    </w:rPr>
  </w:style>
  <w:style w:type="paragraph" w:styleId="Heading5">
    <w:name w:val="heading 5"/>
    <w:basedOn w:val="Normal"/>
    <w:next w:val="BodyText"/>
    <w:link w:val="Heading5Char"/>
    <w:uiPriority w:val="9"/>
    <w:unhideWhenUsed/>
    <w:qFormat/>
    <w:rsid w:val="000F5CB2"/>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0F5CB2"/>
    <w:pPr>
      <w:keepNext/>
      <w:keepLines/>
      <w:spacing w:before="20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CB2"/>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0F5CB2"/>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0F5CB2"/>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0F5CB2"/>
    <w:rPr>
      <w:rFonts w:ascii="Times New Roman" w:eastAsiaTheme="majorEastAsia" w:hAnsi="Times New Roman" w:cs="Times New Roman"/>
      <w:b/>
      <w:iCs/>
      <w:sz w:val="24"/>
      <w:szCs w:val="24"/>
    </w:rPr>
  </w:style>
  <w:style w:type="character" w:customStyle="1" w:styleId="Heading5Char">
    <w:name w:val="Heading 5 Char"/>
    <w:basedOn w:val="DefaultParagraphFont"/>
    <w:link w:val="Heading5"/>
    <w:uiPriority w:val="9"/>
    <w:rsid w:val="000F5CB2"/>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0F5CB2"/>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unhideWhenUsed/>
    <w:qFormat/>
    <w:rsid w:val="000F5CB2"/>
    <w:pPr>
      <w:spacing w:after="180"/>
    </w:pPr>
    <w:rPr>
      <w:rFonts w:eastAsiaTheme="minorHAnsi"/>
    </w:rPr>
  </w:style>
  <w:style w:type="character" w:customStyle="1" w:styleId="BodyTextChar">
    <w:name w:val="Body Text Char"/>
    <w:basedOn w:val="DefaultParagraphFont"/>
    <w:link w:val="BodyText"/>
    <w:rsid w:val="000F5CB2"/>
    <w:rPr>
      <w:rFonts w:ascii="Times New Roman" w:hAnsi="Times New Roman" w:cs="Times New Roman"/>
      <w:sz w:val="24"/>
      <w:szCs w:val="24"/>
    </w:rPr>
  </w:style>
  <w:style w:type="paragraph" w:styleId="ListParagraph">
    <w:name w:val="List Paragraph"/>
    <w:basedOn w:val="Normal"/>
    <w:uiPriority w:val="34"/>
    <w:qFormat/>
    <w:rsid w:val="000F5CB2"/>
    <w:pPr>
      <w:ind w:left="720"/>
      <w:contextualSpacing/>
    </w:pPr>
    <w:rPr>
      <w:rFonts w:eastAsiaTheme="minorHAnsi" w:cstheme="minorBidi"/>
      <w:szCs w:val="22"/>
    </w:rPr>
  </w:style>
  <w:style w:type="paragraph" w:styleId="Header">
    <w:name w:val="header"/>
    <w:basedOn w:val="Normal"/>
    <w:link w:val="HeaderChar"/>
    <w:uiPriority w:val="99"/>
    <w:unhideWhenUsed/>
    <w:rsid w:val="000F5CB2"/>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0F5CB2"/>
    <w:rPr>
      <w:rFonts w:ascii="Times New Roman" w:hAnsi="Times New Roman"/>
      <w:sz w:val="24"/>
    </w:rPr>
  </w:style>
  <w:style w:type="paragraph" w:styleId="Footer">
    <w:name w:val="footer"/>
    <w:basedOn w:val="Normal"/>
    <w:link w:val="FooterChar"/>
    <w:uiPriority w:val="99"/>
    <w:unhideWhenUsed/>
    <w:rsid w:val="000F5CB2"/>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0F5CB2"/>
    <w:rPr>
      <w:rFonts w:ascii="Times New Roman" w:hAnsi="Times New Roman"/>
      <w:sz w:val="24"/>
    </w:rPr>
  </w:style>
  <w:style w:type="paragraph" w:styleId="BalloonText">
    <w:name w:val="Balloon Text"/>
    <w:basedOn w:val="Normal"/>
    <w:link w:val="BalloonTextChar"/>
    <w:uiPriority w:val="99"/>
    <w:unhideWhenUsed/>
    <w:rsid w:val="000F5CB2"/>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0F5CB2"/>
    <w:rPr>
      <w:rFonts w:ascii="Tahoma" w:hAnsi="Tahoma" w:cs="Tahoma"/>
      <w:sz w:val="16"/>
      <w:szCs w:val="16"/>
    </w:rPr>
  </w:style>
  <w:style w:type="paragraph" w:styleId="Caption">
    <w:name w:val="caption"/>
    <w:aliases w:val="Caption (Figure and Table Titles)"/>
    <w:basedOn w:val="BodyText"/>
    <w:next w:val="Normal"/>
    <w:link w:val="CaptionChar"/>
    <w:uiPriority w:val="35"/>
    <w:unhideWhenUsed/>
    <w:qFormat/>
    <w:rsid w:val="000F5CB2"/>
  </w:style>
  <w:style w:type="character" w:customStyle="1" w:styleId="CaptionChar">
    <w:name w:val="Caption Char"/>
    <w:aliases w:val="Caption (Figure and Table Titles) Char"/>
    <w:basedOn w:val="DefaultParagraphFont"/>
    <w:link w:val="Caption"/>
    <w:rsid w:val="000F5CB2"/>
    <w:rPr>
      <w:rFonts w:ascii="Times New Roman" w:hAnsi="Times New Roman" w:cs="Times New Roman"/>
      <w:sz w:val="24"/>
      <w:szCs w:val="24"/>
    </w:rPr>
  </w:style>
  <w:style w:type="paragraph" w:customStyle="1" w:styleId="Default">
    <w:name w:val="Default"/>
    <w:rsid w:val="000F5CB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semiHidden/>
    <w:unhideWhenUsed/>
    <w:rsid w:val="000F5CB2"/>
    <w:rPr>
      <w:sz w:val="16"/>
      <w:szCs w:val="16"/>
    </w:rPr>
  </w:style>
  <w:style w:type="paragraph" w:styleId="CommentText">
    <w:name w:val="annotation text"/>
    <w:basedOn w:val="Normal"/>
    <w:link w:val="CommentTextChar"/>
    <w:semiHidden/>
    <w:unhideWhenUsed/>
    <w:rsid w:val="000F5CB2"/>
    <w:rPr>
      <w:rFonts w:eastAsiaTheme="minorHAnsi" w:cstheme="minorBidi"/>
      <w:sz w:val="20"/>
      <w:szCs w:val="20"/>
    </w:rPr>
  </w:style>
  <w:style w:type="character" w:customStyle="1" w:styleId="CommentTextChar">
    <w:name w:val="Comment Text Char"/>
    <w:basedOn w:val="DefaultParagraphFont"/>
    <w:link w:val="CommentText"/>
    <w:semiHidden/>
    <w:rsid w:val="000F5CB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F5CB2"/>
    <w:rPr>
      <w:b/>
      <w:bCs/>
    </w:rPr>
  </w:style>
  <w:style w:type="character" w:customStyle="1" w:styleId="CommentSubjectChar">
    <w:name w:val="Comment Subject Char"/>
    <w:basedOn w:val="CommentTextChar"/>
    <w:link w:val="CommentSubject"/>
    <w:semiHidden/>
    <w:rsid w:val="000F5CB2"/>
    <w:rPr>
      <w:rFonts w:ascii="Times New Roman" w:hAnsi="Times New Roman"/>
      <w:b/>
      <w:bCs/>
      <w:sz w:val="20"/>
      <w:szCs w:val="20"/>
    </w:rPr>
  </w:style>
  <w:style w:type="character" w:styleId="Hyperlink">
    <w:name w:val="Hyperlink"/>
    <w:basedOn w:val="DefaultParagraphFont"/>
    <w:uiPriority w:val="99"/>
    <w:unhideWhenUsed/>
    <w:rsid w:val="000F5CB2"/>
    <w:rPr>
      <w:color w:val="0563C1" w:themeColor="hyperlink"/>
      <w:u w:val="single"/>
    </w:rPr>
  </w:style>
  <w:style w:type="paragraph" w:styleId="NormalWeb">
    <w:name w:val="Normal (Web)"/>
    <w:basedOn w:val="Normal"/>
    <w:uiPriority w:val="99"/>
    <w:unhideWhenUsed/>
    <w:rsid w:val="000F5CB2"/>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0F5CB2"/>
    <w:rPr>
      <w:color w:val="954F72" w:themeColor="followedHyperlink"/>
      <w:u w:val="single"/>
    </w:rPr>
  </w:style>
  <w:style w:type="paragraph" w:customStyle="1" w:styleId="FrontMatterTOC">
    <w:name w:val="Front Matter (TOC"/>
    <w:aliases w:val="foreword,preface,etc.)"/>
    <w:basedOn w:val="BodyText"/>
    <w:qFormat/>
    <w:rsid w:val="000F5CB2"/>
    <w:rPr>
      <w:b/>
    </w:rPr>
  </w:style>
  <w:style w:type="paragraph" w:styleId="TOC2">
    <w:name w:val="toc 2"/>
    <w:basedOn w:val="Normal"/>
    <w:next w:val="Normal"/>
    <w:autoRedefine/>
    <w:uiPriority w:val="39"/>
    <w:unhideWhenUsed/>
    <w:rsid w:val="000F5CB2"/>
    <w:pPr>
      <w:tabs>
        <w:tab w:val="left" w:pos="810"/>
        <w:tab w:val="right" w:leader="dot" w:pos="8990"/>
      </w:tabs>
      <w:spacing w:after="100"/>
      <w:ind w:left="220"/>
    </w:pPr>
    <w:rPr>
      <w:rFonts w:eastAsiaTheme="minorHAnsi" w:cstheme="minorBidi"/>
      <w:noProof/>
      <w:szCs w:val="22"/>
    </w:rPr>
  </w:style>
  <w:style w:type="paragraph" w:styleId="TOC1">
    <w:name w:val="toc 1"/>
    <w:basedOn w:val="Normal"/>
    <w:next w:val="Normal"/>
    <w:autoRedefine/>
    <w:uiPriority w:val="39"/>
    <w:unhideWhenUsed/>
    <w:rsid w:val="004F0692"/>
    <w:pPr>
      <w:tabs>
        <w:tab w:val="left" w:pos="440"/>
        <w:tab w:val="right" w:leader="dot" w:pos="8990"/>
      </w:tabs>
      <w:spacing w:after="100"/>
    </w:pPr>
    <w:rPr>
      <w:rFonts w:eastAsiaTheme="minorHAnsi" w:cstheme="minorBidi"/>
      <w:b/>
      <w:szCs w:val="22"/>
    </w:rPr>
  </w:style>
  <w:style w:type="paragraph" w:styleId="TOC3">
    <w:name w:val="toc 3"/>
    <w:basedOn w:val="Normal"/>
    <w:next w:val="Normal"/>
    <w:autoRedefine/>
    <w:uiPriority w:val="39"/>
    <w:unhideWhenUsed/>
    <w:rsid w:val="000F5CB2"/>
    <w:pPr>
      <w:tabs>
        <w:tab w:val="left" w:pos="1170"/>
        <w:tab w:val="right" w:leader="dot" w:pos="8990"/>
      </w:tabs>
      <w:spacing w:after="100"/>
      <w:ind w:left="440"/>
    </w:pPr>
    <w:rPr>
      <w:rFonts w:eastAsiaTheme="minorHAnsi" w:cstheme="minorBidi"/>
      <w:szCs w:val="22"/>
    </w:rPr>
  </w:style>
  <w:style w:type="paragraph" w:styleId="TOC4">
    <w:name w:val="toc 4"/>
    <w:basedOn w:val="Normal"/>
    <w:next w:val="Normal"/>
    <w:autoRedefine/>
    <w:uiPriority w:val="39"/>
    <w:unhideWhenUsed/>
    <w:rsid w:val="000F5CB2"/>
    <w:pPr>
      <w:tabs>
        <w:tab w:val="left" w:pos="1530"/>
        <w:tab w:val="right" w:leader="dot" w:pos="8990"/>
      </w:tabs>
      <w:spacing w:after="100"/>
      <w:ind w:left="660"/>
    </w:pPr>
    <w:rPr>
      <w:rFonts w:eastAsiaTheme="minorHAnsi" w:cstheme="minorBidi"/>
      <w:noProof/>
      <w:szCs w:val="22"/>
    </w:rPr>
  </w:style>
  <w:style w:type="paragraph" w:customStyle="1" w:styleId="TableandFigureFootnotes">
    <w:name w:val="Table and Figure Footnotes"/>
    <w:basedOn w:val="Normal"/>
    <w:qFormat/>
    <w:rsid w:val="000F5CB2"/>
    <w:rPr>
      <w:rFonts w:eastAsiaTheme="minorHAnsi" w:cstheme="minorBidi"/>
      <w:sz w:val="20"/>
      <w:szCs w:val="20"/>
    </w:rPr>
  </w:style>
  <w:style w:type="paragraph" w:customStyle="1" w:styleId="ReferenceList">
    <w:name w:val="Reference List"/>
    <w:basedOn w:val="ListParagraph"/>
    <w:link w:val="ReferenceListChar"/>
    <w:qFormat/>
    <w:rsid w:val="000F5CB2"/>
    <w:pPr>
      <w:numPr>
        <w:numId w:val="27"/>
      </w:numPr>
      <w:contextualSpacing w:val="0"/>
    </w:pPr>
    <w:rPr>
      <w:szCs w:val="20"/>
    </w:rPr>
  </w:style>
  <w:style w:type="character" w:customStyle="1" w:styleId="ReferenceListChar">
    <w:name w:val="Reference List Char"/>
    <w:basedOn w:val="DefaultParagraphFont"/>
    <w:link w:val="ReferenceList"/>
    <w:rsid w:val="000F5CB2"/>
    <w:rPr>
      <w:rFonts w:ascii="Times New Roman" w:hAnsi="Times New Roman"/>
      <w:sz w:val="24"/>
      <w:szCs w:val="20"/>
    </w:rPr>
  </w:style>
  <w:style w:type="character" w:styleId="FootnoteReference">
    <w:name w:val="footnote reference"/>
    <w:basedOn w:val="DefaultParagraphFont"/>
    <w:uiPriority w:val="99"/>
    <w:unhideWhenUsed/>
    <w:rsid w:val="000F5CB2"/>
    <w:rPr>
      <w:vertAlign w:val="superscript"/>
    </w:rPr>
  </w:style>
  <w:style w:type="paragraph" w:styleId="FootnoteText">
    <w:name w:val="footnote text"/>
    <w:basedOn w:val="Normal"/>
    <w:link w:val="FootnoteTextChar"/>
    <w:uiPriority w:val="99"/>
    <w:unhideWhenUsed/>
    <w:qFormat/>
    <w:rsid w:val="000F5CB2"/>
    <w:rPr>
      <w:rFonts w:eastAsiaTheme="minorHAnsi" w:cstheme="minorBidi"/>
      <w:sz w:val="16"/>
      <w:szCs w:val="20"/>
    </w:rPr>
  </w:style>
  <w:style w:type="character" w:customStyle="1" w:styleId="FootnoteTextChar">
    <w:name w:val="Footnote Text Char"/>
    <w:basedOn w:val="DefaultParagraphFont"/>
    <w:link w:val="FootnoteText"/>
    <w:uiPriority w:val="99"/>
    <w:rsid w:val="000F5CB2"/>
    <w:rPr>
      <w:rFonts w:ascii="Times New Roman" w:hAnsi="Times New Roman"/>
      <w:sz w:val="16"/>
      <w:szCs w:val="20"/>
    </w:rPr>
  </w:style>
  <w:style w:type="paragraph" w:customStyle="1" w:styleId="ReferenceList0">
    <w:name w:val="ReferenceList"/>
    <w:basedOn w:val="BodyText"/>
    <w:link w:val="ReferenceListChar0"/>
    <w:rsid w:val="000F5CB2"/>
    <w:pPr>
      <w:spacing w:after="0"/>
      <w:ind w:left="360" w:hanging="360"/>
    </w:pPr>
  </w:style>
  <w:style w:type="character" w:customStyle="1" w:styleId="ReferenceListChar0">
    <w:name w:val="ReferenceList Char"/>
    <w:basedOn w:val="BodyTextChar"/>
    <w:link w:val="ReferenceList0"/>
    <w:rsid w:val="000F5CB2"/>
    <w:rPr>
      <w:rFonts w:ascii="Times New Roman" w:hAnsi="Times New Roman" w:cs="Times New Roman"/>
      <w:sz w:val="24"/>
      <w:szCs w:val="24"/>
    </w:rPr>
  </w:style>
  <w:style w:type="paragraph" w:styleId="TableofFigures">
    <w:name w:val="table of figures"/>
    <w:basedOn w:val="Normal"/>
    <w:next w:val="Normal"/>
    <w:uiPriority w:val="99"/>
    <w:unhideWhenUsed/>
    <w:rsid w:val="000F5CB2"/>
    <w:rPr>
      <w:rFonts w:eastAsiaTheme="minorHAnsi" w:cstheme="minorBidi"/>
      <w:szCs w:val="22"/>
    </w:rPr>
  </w:style>
  <w:style w:type="paragraph" w:customStyle="1" w:styleId="MTDisplayEquation">
    <w:name w:val="MTDisplayEquation"/>
    <w:basedOn w:val="BodyText"/>
    <w:next w:val="Normal"/>
    <w:link w:val="MTDisplayEquationChar"/>
    <w:rsid w:val="000F5CB2"/>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0F5CB2"/>
    <w:rPr>
      <w:rFonts w:ascii="Times New Roman" w:hAnsi="Times New Roman" w:cs="Times New Roman"/>
      <w:bCs/>
      <w:sz w:val="24"/>
      <w:szCs w:val="24"/>
    </w:rPr>
  </w:style>
  <w:style w:type="paragraph" w:customStyle="1" w:styleId="f-body">
    <w:name w:val="f-body"/>
    <w:basedOn w:val="Normal"/>
    <w:rsid w:val="000F5CB2"/>
    <w:pPr>
      <w:spacing w:before="100" w:beforeAutospacing="1" w:after="100" w:afterAutospacing="1"/>
    </w:pPr>
  </w:style>
  <w:style w:type="character" w:customStyle="1" w:styleId="holder">
    <w:name w:val="holder"/>
    <w:basedOn w:val="DefaultParagraphFont"/>
    <w:rsid w:val="000F5CB2"/>
  </w:style>
  <w:style w:type="character" w:customStyle="1" w:styleId="a-subtitle">
    <w:name w:val="a-subtitle"/>
    <w:basedOn w:val="DefaultParagraphFont"/>
    <w:rsid w:val="000F5CB2"/>
  </w:style>
  <w:style w:type="character" w:customStyle="1" w:styleId="f-caption">
    <w:name w:val="f-caption"/>
    <w:basedOn w:val="DefaultParagraphFont"/>
    <w:rsid w:val="000F5CB2"/>
  </w:style>
  <w:style w:type="character" w:styleId="PlaceholderText">
    <w:name w:val="Placeholder Text"/>
    <w:basedOn w:val="DefaultParagraphFont"/>
    <w:uiPriority w:val="99"/>
    <w:semiHidden/>
    <w:rsid w:val="000F5CB2"/>
    <w:rPr>
      <w:color w:val="808080"/>
    </w:rPr>
  </w:style>
  <w:style w:type="table" w:styleId="TableGrid">
    <w:name w:val="Table Grid"/>
    <w:basedOn w:val="TableNormal"/>
    <w:uiPriority w:val="39"/>
    <w:rsid w:val="000F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0F5CB2"/>
    <w:pPr>
      <w:spacing w:before="36" w:after="36"/>
    </w:pPr>
    <w:rPr>
      <w:rFonts w:asciiTheme="minorHAnsi" w:hAnsiTheme="minorHAnsi" w:cstheme="minorBidi"/>
    </w:rPr>
  </w:style>
  <w:style w:type="paragraph" w:customStyle="1" w:styleId="FirstParagraph">
    <w:name w:val="First Paragraph"/>
    <w:basedOn w:val="BodyText"/>
    <w:next w:val="BodyText"/>
    <w:qFormat/>
    <w:rsid w:val="000F5CB2"/>
    <w:pPr>
      <w:spacing w:before="180"/>
    </w:pPr>
    <w:rPr>
      <w:rFonts w:asciiTheme="minorHAnsi" w:hAnsiTheme="minorHAnsi" w:cstheme="minorBidi"/>
    </w:rPr>
  </w:style>
  <w:style w:type="character" w:customStyle="1" w:styleId="VerbatimChar">
    <w:name w:val="Verbatim Char"/>
    <w:basedOn w:val="DefaultParagraphFont"/>
    <w:link w:val="SourceCode"/>
    <w:rsid w:val="000F5CB2"/>
    <w:rPr>
      <w:rFonts w:ascii="Consolas" w:hAnsi="Consolas"/>
      <w:shd w:val="clear" w:color="auto" w:fill="F8F8F8"/>
    </w:rPr>
  </w:style>
  <w:style w:type="paragraph" w:customStyle="1" w:styleId="SourceCode">
    <w:name w:val="Source Code"/>
    <w:basedOn w:val="Normal"/>
    <w:link w:val="VerbatimChar"/>
    <w:rsid w:val="000F5CB2"/>
    <w:pPr>
      <w:shd w:val="clear" w:color="auto" w:fill="F8F8F8"/>
      <w:wordWrap w:val="0"/>
      <w:spacing w:after="200"/>
    </w:pPr>
    <w:rPr>
      <w:rFonts w:ascii="Consolas" w:eastAsiaTheme="minorHAnsi" w:hAnsi="Consolas" w:cstheme="minorBidi"/>
      <w:sz w:val="22"/>
      <w:szCs w:val="22"/>
    </w:rPr>
  </w:style>
  <w:style w:type="character" w:customStyle="1" w:styleId="KeywordTok">
    <w:name w:val="KeywordTok"/>
    <w:basedOn w:val="VerbatimChar"/>
    <w:rsid w:val="000F5CB2"/>
    <w:rPr>
      <w:rFonts w:ascii="Consolas" w:hAnsi="Consolas"/>
      <w:b/>
      <w:color w:val="204A87"/>
      <w:shd w:val="clear" w:color="auto" w:fill="F8F8F8"/>
    </w:rPr>
  </w:style>
  <w:style w:type="character" w:customStyle="1" w:styleId="NormalTok">
    <w:name w:val="NormalTok"/>
    <w:basedOn w:val="VerbatimChar"/>
    <w:rsid w:val="000F5CB2"/>
    <w:rPr>
      <w:rFonts w:ascii="Consolas" w:hAnsi="Consolas"/>
      <w:shd w:val="clear" w:color="auto" w:fill="F8F8F8"/>
    </w:rPr>
  </w:style>
  <w:style w:type="paragraph" w:styleId="Title">
    <w:name w:val="Title"/>
    <w:basedOn w:val="Normal"/>
    <w:next w:val="BodyText"/>
    <w:link w:val="TitleChar"/>
    <w:uiPriority w:val="10"/>
    <w:qFormat/>
    <w:rsid w:val="000F5CB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uiPriority w:val="10"/>
    <w:rsid w:val="000F5CB2"/>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0F5CB2"/>
    <w:pPr>
      <w:spacing w:before="240"/>
    </w:pPr>
    <w:rPr>
      <w:sz w:val="30"/>
      <w:szCs w:val="30"/>
    </w:rPr>
  </w:style>
  <w:style w:type="character" w:customStyle="1" w:styleId="SubtitleChar">
    <w:name w:val="Subtitle Char"/>
    <w:basedOn w:val="DefaultParagraphFont"/>
    <w:link w:val="Subtitle"/>
    <w:rsid w:val="000F5CB2"/>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0F5CB2"/>
    <w:pPr>
      <w:keepNext/>
      <w:keepLines/>
      <w:spacing w:after="200" w:line="240" w:lineRule="auto"/>
      <w:jc w:val="center"/>
    </w:pPr>
    <w:rPr>
      <w:sz w:val="24"/>
      <w:szCs w:val="24"/>
    </w:rPr>
  </w:style>
  <w:style w:type="paragraph" w:styleId="Date">
    <w:name w:val="Date"/>
    <w:next w:val="BodyText"/>
    <w:link w:val="DateChar"/>
    <w:qFormat/>
    <w:rsid w:val="000F5CB2"/>
    <w:pPr>
      <w:keepNext/>
      <w:keepLines/>
      <w:spacing w:after="200" w:line="240" w:lineRule="auto"/>
      <w:jc w:val="center"/>
    </w:pPr>
    <w:rPr>
      <w:sz w:val="24"/>
      <w:szCs w:val="24"/>
    </w:rPr>
  </w:style>
  <w:style w:type="character" w:customStyle="1" w:styleId="DateChar">
    <w:name w:val="Date Char"/>
    <w:basedOn w:val="DefaultParagraphFont"/>
    <w:link w:val="Date"/>
    <w:rsid w:val="000F5CB2"/>
    <w:rPr>
      <w:sz w:val="24"/>
      <w:szCs w:val="24"/>
    </w:rPr>
  </w:style>
  <w:style w:type="paragraph" w:customStyle="1" w:styleId="Abstract">
    <w:name w:val="Abstract"/>
    <w:basedOn w:val="Normal"/>
    <w:next w:val="BodyText"/>
    <w:qFormat/>
    <w:rsid w:val="000F5CB2"/>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0F5CB2"/>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0F5CB2"/>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0F5CB2"/>
    <w:pPr>
      <w:keepNext/>
      <w:keepLines/>
    </w:pPr>
    <w:rPr>
      <w:rFonts w:asciiTheme="minorHAnsi" w:eastAsiaTheme="minorHAnsi" w:hAnsiTheme="minorHAnsi" w:cstheme="minorBidi"/>
      <w:b/>
    </w:rPr>
  </w:style>
  <w:style w:type="paragraph" w:customStyle="1" w:styleId="Definition">
    <w:name w:val="Definition"/>
    <w:basedOn w:val="Normal"/>
    <w:rsid w:val="000F5CB2"/>
    <w:pPr>
      <w:spacing w:after="200"/>
    </w:pPr>
    <w:rPr>
      <w:rFonts w:asciiTheme="minorHAnsi" w:eastAsiaTheme="minorHAnsi" w:hAnsiTheme="minorHAnsi" w:cstheme="minorBidi"/>
    </w:rPr>
  </w:style>
  <w:style w:type="paragraph" w:customStyle="1" w:styleId="TableCaption">
    <w:name w:val="Table Caption"/>
    <w:basedOn w:val="Caption"/>
    <w:rsid w:val="000F5CB2"/>
    <w:pPr>
      <w:keepNext/>
      <w:spacing w:after="120"/>
    </w:pPr>
    <w:rPr>
      <w:rFonts w:asciiTheme="minorHAnsi" w:hAnsiTheme="minorHAnsi" w:cstheme="minorBidi"/>
      <w:i/>
    </w:rPr>
  </w:style>
  <w:style w:type="paragraph" w:customStyle="1" w:styleId="ImageCaption">
    <w:name w:val="Image Caption"/>
    <w:basedOn w:val="Caption"/>
    <w:rsid w:val="000F5CB2"/>
    <w:pPr>
      <w:spacing w:after="120"/>
    </w:pPr>
    <w:rPr>
      <w:rFonts w:asciiTheme="minorHAnsi" w:hAnsiTheme="minorHAnsi" w:cstheme="minorBidi"/>
      <w:i/>
    </w:rPr>
  </w:style>
  <w:style w:type="paragraph" w:customStyle="1" w:styleId="Figure">
    <w:name w:val="Figure"/>
    <w:basedOn w:val="Normal"/>
    <w:rsid w:val="000F5CB2"/>
    <w:pPr>
      <w:spacing w:after="200"/>
    </w:pPr>
    <w:rPr>
      <w:rFonts w:asciiTheme="minorHAnsi" w:eastAsiaTheme="minorHAnsi" w:hAnsiTheme="minorHAnsi" w:cstheme="minorBidi"/>
    </w:rPr>
  </w:style>
  <w:style w:type="paragraph" w:customStyle="1" w:styleId="FigurewithCaption">
    <w:name w:val="Figure with Caption"/>
    <w:basedOn w:val="Figure"/>
    <w:rsid w:val="000F5CB2"/>
    <w:pPr>
      <w:keepNext/>
    </w:pPr>
  </w:style>
  <w:style w:type="paragraph" w:styleId="TOCHeading">
    <w:name w:val="TOC Heading"/>
    <w:basedOn w:val="Heading1"/>
    <w:next w:val="BodyText"/>
    <w:uiPriority w:val="39"/>
    <w:unhideWhenUsed/>
    <w:qFormat/>
    <w:rsid w:val="000F5CB2"/>
    <w:pPr>
      <w:numPr>
        <w:numId w:val="0"/>
      </w:numPr>
      <w:spacing w:before="240" w:after="0" w:line="259" w:lineRule="auto"/>
      <w:outlineLvl w:val="9"/>
    </w:pPr>
    <w:rPr>
      <w:rFonts w:asciiTheme="majorHAnsi" w:hAnsiTheme="majorHAnsi" w:cstheme="majorBidi"/>
      <w:b w:val="0"/>
      <w:color w:val="2F5496" w:themeColor="accent1" w:themeShade="BF"/>
      <w:sz w:val="32"/>
      <w:szCs w:val="32"/>
    </w:rPr>
  </w:style>
  <w:style w:type="character" w:customStyle="1" w:styleId="DataTypeTok">
    <w:name w:val="DataTypeTok"/>
    <w:basedOn w:val="VerbatimChar"/>
    <w:rsid w:val="000F5CB2"/>
    <w:rPr>
      <w:rFonts w:ascii="Consolas" w:hAnsi="Consolas"/>
      <w:color w:val="204A87"/>
      <w:sz w:val="22"/>
      <w:shd w:val="clear" w:color="auto" w:fill="F8F8F8"/>
    </w:rPr>
  </w:style>
  <w:style w:type="character" w:customStyle="1" w:styleId="DecValTok">
    <w:name w:val="DecValTok"/>
    <w:basedOn w:val="VerbatimChar"/>
    <w:rsid w:val="000F5CB2"/>
    <w:rPr>
      <w:rFonts w:ascii="Consolas" w:hAnsi="Consolas"/>
      <w:color w:val="0000CF"/>
      <w:sz w:val="22"/>
      <w:shd w:val="clear" w:color="auto" w:fill="F8F8F8"/>
    </w:rPr>
  </w:style>
  <w:style w:type="character" w:customStyle="1" w:styleId="BaseNTok">
    <w:name w:val="BaseNTok"/>
    <w:basedOn w:val="VerbatimChar"/>
    <w:rsid w:val="000F5CB2"/>
    <w:rPr>
      <w:rFonts w:ascii="Consolas" w:hAnsi="Consolas"/>
      <w:color w:val="0000CF"/>
      <w:sz w:val="22"/>
      <w:shd w:val="clear" w:color="auto" w:fill="F8F8F8"/>
    </w:rPr>
  </w:style>
  <w:style w:type="character" w:customStyle="1" w:styleId="FloatTok">
    <w:name w:val="FloatTok"/>
    <w:basedOn w:val="VerbatimChar"/>
    <w:rsid w:val="000F5CB2"/>
    <w:rPr>
      <w:rFonts w:ascii="Consolas" w:hAnsi="Consolas"/>
      <w:color w:val="0000CF"/>
      <w:sz w:val="22"/>
      <w:shd w:val="clear" w:color="auto" w:fill="F8F8F8"/>
    </w:rPr>
  </w:style>
  <w:style w:type="character" w:customStyle="1" w:styleId="ConstantTok">
    <w:name w:val="ConstantTok"/>
    <w:basedOn w:val="VerbatimChar"/>
    <w:rsid w:val="000F5CB2"/>
    <w:rPr>
      <w:rFonts w:ascii="Consolas" w:hAnsi="Consolas"/>
      <w:color w:val="000000"/>
      <w:sz w:val="22"/>
      <w:shd w:val="clear" w:color="auto" w:fill="F8F8F8"/>
    </w:rPr>
  </w:style>
  <w:style w:type="character" w:customStyle="1" w:styleId="CharTok">
    <w:name w:val="CharTok"/>
    <w:basedOn w:val="VerbatimChar"/>
    <w:rsid w:val="000F5CB2"/>
    <w:rPr>
      <w:rFonts w:ascii="Consolas" w:hAnsi="Consolas"/>
      <w:color w:val="4E9A06"/>
      <w:sz w:val="22"/>
      <w:shd w:val="clear" w:color="auto" w:fill="F8F8F8"/>
    </w:rPr>
  </w:style>
  <w:style w:type="character" w:customStyle="1" w:styleId="SpecialCharTok">
    <w:name w:val="SpecialCharTok"/>
    <w:basedOn w:val="VerbatimChar"/>
    <w:rsid w:val="000F5CB2"/>
    <w:rPr>
      <w:rFonts w:ascii="Consolas" w:hAnsi="Consolas"/>
      <w:color w:val="000000"/>
      <w:sz w:val="22"/>
      <w:shd w:val="clear" w:color="auto" w:fill="F8F8F8"/>
    </w:rPr>
  </w:style>
  <w:style w:type="character" w:customStyle="1" w:styleId="StringTok">
    <w:name w:val="StringTok"/>
    <w:basedOn w:val="VerbatimChar"/>
    <w:rsid w:val="000F5CB2"/>
    <w:rPr>
      <w:rFonts w:ascii="Consolas" w:hAnsi="Consolas"/>
      <w:color w:val="4E9A06"/>
      <w:sz w:val="22"/>
      <w:shd w:val="clear" w:color="auto" w:fill="F8F8F8"/>
    </w:rPr>
  </w:style>
  <w:style w:type="character" w:customStyle="1" w:styleId="VerbatimStringTok">
    <w:name w:val="VerbatimStringTok"/>
    <w:basedOn w:val="VerbatimChar"/>
    <w:rsid w:val="000F5CB2"/>
    <w:rPr>
      <w:rFonts w:ascii="Consolas" w:hAnsi="Consolas"/>
      <w:color w:val="4E9A06"/>
      <w:sz w:val="22"/>
      <w:shd w:val="clear" w:color="auto" w:fill="F8F8F8"/>
    </w:rPr>
  </w:style>
  <w:style w:type="character" w:customStyle="1" w:styleId="SpecialStringTok">
    <w:name w:val="SpecialStringTok"/>
    <w:basedOn w:val="VerbatimChar"/>
    <w:rsid w:val="000F5CB2"/>
    <w:rPr>
      <w:rFonts w:ascii="Consolas" w:hAnsi="Consolas"/>
      <w:color w:val="4E9A06"/>
      <w:sz w:val="22"/>
      <w:shd w:val="clear" w:color="auto" w:fill="F8F8F8"/>
    </w:rPr>
  </w:style>
  <w:style w:type="character" w:customStyle="1" w:styleId="ImportTok">
    <w:name w:val="ImportTok"/>
    <w:basedOn w:val="VerbatimChar"/>
    <w:rsid w:val="000F5CB2"/>
    <w:rPr>
      <w:rFonts w:ascii="Consolas" w:hAnsi="Consolas"/>
      <w:sz w:val="22"/>
      <w:shd w:val="clear" w:color="auto" w:fill="F8F8F8"/>
    </w:rPr>
  </w:style>
  <w:style w:type="character" w:customStyle="1" w:styleId="CommentTok">
    <w:name w:val="CommentTok"/>
    <w:basedOn w:val="VerbatimChar"/>
    <w:rsid w:val="000F5CB2"/>
    <w:rPr>
      <w:rFonts w:ascii="Consolas" w:hAnsi="Consolas"/>
      <w:i/>
      <w:color w:val="8F5902"/>
      <w:sz w:val="22"/>
      <w:shd w:val="clear" w:color="auto" w:fill="F8F8F8"/>
    </w:rPr>
  </w:style>
  <w:style w:type="character" w:customStyle="1" w:styleId="DocumentationTok">
    <w:name w:val="DocumentationTok"/>
    <w:basedOn w:val="VerbatimChar"/>
    <w:rsid w:val="000F5CB2"/>
    <w:rPr>
      <w:rFonts w:ascii="Consolas" w:hAnsi="Consolas"/>
      <w:b/>
      <w:i/>
      <w:color w:val="8F5902"/>
      <w:sz w:val="22"/>
      <w:shd w:val="clear" w:color="auto" w:fill="F8F8F8"/>
    </w:rPr>
  </w:style>
  <w:style w:type="character" w:customStyle="1" w:styleId="AnnotationTok">
    <w:name w:val="AnnotationTok"/>
    <w:basedOn w:val="VerbatimChar"/>
    <w:rsid w:val="000F5CB2"/>
    <w:rPr>
      <w:rFonts w:ascii="Consolas" w:hAnsi="Consolas"/>
      <w:b/>
      <w:i/>
      <w:color w:val="8F5902"/>
      <w:sz w:val="22"/>
      <w:shd w:val="clear" w:color="auto" w:fill="F8F8F8"/>
    </w:rPr>
  </w:style>
  <w:style w:type="character" w:customStyle="1" w:styleId="CommentVarTok">
    <w:name w:val="CommentVarTok"/>
    <w:basedOn w:val="VerbatimChar"/>
    <w:rsid w:val="000F5CB2"/>
    <w:rPr>
      <w:rFonts w:ascii="Consolas" w:hAnsi="Consolas"/>
      <w:b/>
      <w:i/>
      <w:color w:val="8F5902"/>
      <w:sz w:val="22"/>
      <w:shd w:val="clear" w:color="auto" w:fill="F8F8F8"/>
    </w:rPr>
  </w:style>
  <w:style w:type="character" w:customStyle="1" w:styleId="OtherTok">
    <w:name w:val="OtherTok"/>
    <w:basedOn w:val="VerbatimChar"/>
    <w:rsid w:val="000F5CB2"/>
    <w:rPr>
      <w:rFonts w:ascii="Consolas" w:hAnsi="Consolas"/>
      <w:color w:val="8F5902"/>
      <w:sz w:val="22"/>
      <w:shd w:val="clear" w:color="auto" w:fill="F8F8F8"/>
    </w:rPr>
  </w:style>
  <w:style w:type="character" w:customStyle="1" w:styleId="FunctionTok">
    <w:name w:val="FunctionTok"/>
    <w:basedOn w:val="VerbatimChar"/>
    <w:rsid w:val="000F5CB2"/>
    <w:rPr>
      <w:rFonts w:ascii="Consolas" w:hAnsi="Consolas"/>
      <w:color w:val="000000"/>
      <w:sz w:val="22"/>
      <w:shd w:val="clear" w:color="auto" w:fill="F8F8F8"/>
    </w:rPr>
  </w:style>
  <w:style w:type="character" w:customStyle="1" w:styleId="VariableTok">
    <w:name w:val="VariableTok"/>
    <w:basedOn w:val="VerbatimChar"/>
    <w:rsid w:val="000F5CB2"/>
    <w:rPr>
      <w:rFonts w:ascii="Consolas" w:hAnsi="Consolas"/>
      <w:color w:val="000000"/>
      <w:sz w:val="22"/>
      <w:shd w:val="clear" w:color="auto" w:fill="F8F8F8"/>
    </w:rPr>
  </w:style>
  <w:style w:type="character" w:customStyle="1" w:styleId="ControlFlowTok">
    <w:name w:val="ControlFlowTok"/>
    <w:basedOn w:val="VerbatimChar"/>
    <w:rsid w:val="000F5CB2"/>
    <w:rPr>
      <w:rFonts w:ascii="Consolas" w:hAnsi="Consolas"/>
      <w:b/>
      <w:color w:val="204A87"/>
      <w:sz w:val="22"/>
      <w:shd w:val="clear" w:color="auto" w:fill="F8F8F8"/>
    </w:rPr>
  </w:style>
  <w:style w:type="character" w:customStyle="1" w:styleId="OperatorTok">
    <w:name w:val="OperatorTok"/>
    <w:basedOn w:val="VerbatimChar"/>
    <w:rsid w:val="000F5CB2"/>
    <w:rPr>
      <w:rFonts w:ascii="Consolas" w:hAnsi="Consolas"/>
      <w:b/>
      <w:color w:val="CE5C00"/>
      <w:sz w:val="22"/>
      <w:shd w:val="clear" w:color="auto" w:fill="F8F8F8"/>
    </w:rPr>
  </w:style>
  <w:style w:type="character" w:customStyle="1" w:styleId="BuiltInTok">
    <w:name w:val="BuiltInTok"/>
    <w:basedOn w:val="VerbatimChar"/>
    <w:rsid w:val="000F5CB2"/>
    <w:rPr>
      <w:rFonts w:ascii="Consolas" w:hAnsi="Consolas"/>
      <w:sz w:val="22"/>
      <w:shd w:val="clear" w:color="auto" w:fill="F8F8F8"/>
    </w:rPr>
  </w:style>
  <w:style w:type="character" w:customStyle="1" w:styleId="ExtensionTok">
    <w:name w:val="ExtensionTok"/>
    <w:basedOn w:val="VerbatimChar"/>
    <w:rsid w:val="000F5CB2"/>
    <w:rPr>
      <w:rFonts w:ascii="Consolas" w:hAnsi="Consolas"/>
      <w:sz w:val="22"/>
      <w:shd w:val="clear" w:color="auto" w:fill="F8F8F8"/>
    </w:rPr>
  </w:style>
  <w:style w:type="character" w:customStyle="1" w:styleId="PreprocessorTok">
    <w:name w:val="PreprocessorTok"/>
    <w:basedOn w:val="VerbatimChar"/>
    <w:rsid w:val="000F5CB2"/>
    <w:rPr>
      <w:rFonts w:ascii="Consolas" w:hAnsi="Consolas"/>
      <w:i/>
      <w:color w:val="8F5902"/>
      <w:sz w:val="22"/>
      <w:shd w:val="clear" w:color="auto" w:fill="F8F8F8"/>
    </w:rPr>
  </w:style>
  <w:style w:type="character" w:customStyle="1" w:styleId="AttributeTok">
    <w:name w:val="AttributeTok"/>
    <w:basedOn w:val="VerbatimChar"/>
    <w:rsid w:val="000F5CB2"/>
    <w:rPr>
      <w:rFonts w:ascii="Consolas" w:hAnsi="Consolas"/>
      <w:color w:val="C4A000"/>
      <w:sz w:val="22"/>
      <w:shd w:val="clear" w:color="auto" w:fill="F8F8F8"/>
    </w:rPr>
  </w:style>
  <w:style w:type="character" w:customStyle="1" w:styleId="RegionMarkerTok">
    <w:name w:val="RegionMarkerTok"/>
    <w:basedOn w:val="VerbatimChar"/>
    <w:rsid w:val="000F5CB2"/>
    <w:rPr>
      <w:rFonts w:ascii="Consolas" w:hAnsi="Consolas"/>
      <w:sz w:val="22"/>
      <w:shd w:val="clear" w:color="auto" w:fill="F8F8F8"/>
    </w:rPr>
  </w:style>
  <w:style w:type="character" w:customStyle="1" w:styleId="InformationTok">
    <w:name w:val="InformationTok"/>
    <w:basedOn w:val="VerbatimChar"/>
    <w:rsid w:val="000F5CB2"/>
    <w:rPr>
      <w:rFonts w:ascii="Consolas" w:hAnsi="Consolas"/>
      <w:b/>
      <w:i/>
      <w:color w:val="8F5902"/>
      <w:sz w:val="22"/>
      <w:shd w:val="clear" w:color="auto" w:fill="F8F8F8"/>
    </w:rPr>
  </w:style>
  <w:style w:type="character" w:customStyle="1" w:styleId="WarningTok">
    <w:name w:val="WarningTok"/>
    <w:basedOn w:val="VerbatimChar"/>
    <w:rsid w:val="000F5CB2"/>
    <w:rPr>
      <w:rFonts w:ascii="Consolas" w:hAnsi="Consolas"/>
      <w:b/>
      <w:i/>
      <w:color w:val="8F5902"/>
      <w:sz w:val="22"/>
      <w:shd w:val="clear" w:color="auto" w:fill="F8F8F8"/>
    </w:rPr>
  </w:style>
  <w:style w:type="character" w:customStyle="1" w:styleId="AlertTok">
    <w:name w:val="AlertTok"/>
    <w:basedOn w:val="VerbatimChar"/>
    <w:rsid w:val="000F5CB2"/>
    <w:rPr>
      <w:rFonts w:ascii="Consolas" w:hAnsi="Consolas"/>
      <w:color w:val="EF2929"/>
      <w:sz w:val="22"/>
      <w:shd w:val="clear" w:color="auto" w:fill="F8F8F8"/>
    </w:rPr>
  </w:style>
  <w:style w:type="character" w:customStyle="1" w:styleId="ErrorTok">
    <w:name w:val="ErrorTok"/>
    <w:basedOn w:val="VerbatimChar"/>
    <w:rsid w:val="000F5CB2"/>
    <w:rPr>
      <w:rFonts w:ascii="Consolas" w:hAnsi="Consolas"/>
      <w:b/>
      <w:color w:val="A40000"/>
      <w:sz w:val="22"/>
      <w:shd w:val="clear" w:color="auto" w:fill="F8F8F8"/>
    </w:rPr>
  </w:style>
  <w:style w:type="paragraph" w:styleId="HTMLPreformatted">
    <w:name w:val="HTML Preformatted"/>
    <w:basedOn w:val="Normal"/>
    <w:link w:val="HTMLPreformattedChar"/>
    <w:uiPriority w:val="99"/>
    <w:semiHidden/>
    <w:unhideWhenUsed/>
    <w:rsid w:val="000F5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5CB2"/>
    <w:rPr>
      <w:rFonts w:ascii="Courier New" w:eastAsia="Times New Roman" w:hAnsi="Courier New" w:cs="Courier New"/>
      <w:sz w:val="20"/>
      <w:szCs w:val="20"/>
    </w:rPr>
  </w:style>
  <w:style w:type="character" w:customStyle="1" w:styleId="gnkrckgcgsb">
    <w:name w:val="gnkrckgcgsb"/>
    <w:basedOn w:val="DefaultParagraphFont"/>
    <w:rsid w:val="000F5CB2"/>
  </w:style>
  <w:style w:type="paragraph" w:styleId="Revision">
    <w:name w:val="Revision"/>
    <w:hidden/>
    <w:uiPriority w:val="99"/>
    <w:semiHidden/>
    <w:rsid w:val="000F5CB2"/>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9A7FAB"/>
    <w:rPr>
      <w:color w:val="808080"/>
      <w:shd w:val="clear" w:color="auto" w:fill="E6E6E6"/>
    </w:rPr>
  </w:style>
  <w:style w:type="paragraph" w:customStyle="1" w:styleId="Journal">
    <w:name w:val="Journal"/>
    <w:basedOn w:val="Normal"/>
    <w:qFormat/>
    <w:rsid w:val="009A7FAB"/>
    <w:pPr>
      <w:spacing w:after="480" w:line="480" w:lineRule="auto"/>
    </w:pPr>
    <w:rPr>
      <w:rFonts w:eastAsiaTheme="minorHAnsi"/>
    </w:rPr>
  </w:style>
  <w:style w:type="paragraph" w:styleId="PlainText">
    <w:name w:val="Plain Text"/>
    <w:basedOn w:val="Normal"/>
    <w:link w:val="PlainTextChar"/>
    <w:uiPriority w:val="99"/>
    <w:unhideWhenUsed/>
    <w:rsid w:val="009A7FAB"/>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9A7FAB"/>
    <w:rPr>
      <w:rFonts w:ascii="Consolas" w:hAnsi="Consolas" w:cs="Consolas"/>
      <w:sz w:val="21"/>
      <w:szCs w:val="21"/>
    </w:rPr>
  </w:style>
  <w:style w:type="table" w:styleId="PlainTable3">
    <w:name w:val="Plain Table 3"/>
    <w:basedOn w:val="TableNormal"/>
    <w:uiPriority w:val="43"/>
    <w:rsid w:val="009A7F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1">
    <w:name w:val="Unresolved Mention1"/>
    <w:basedOn w:val="DefaultParagraphFont"/>
    <w:uiPriority w:val="99"/>
    <w:semiHidden/>
    <w:unhideWhenUsed/>
    <w:rsid w:val="00807B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8733">
      <w:bodyDiv w:val="1"/>
      <w:marLeft w:val="0"/>
      <w:marRight w:val="0"/>
      <w:marTop w:val="0"/>
      <w:marBottom w:val="0"/>
      <w:divBdr>
        <w:top w:val="none" w:sz="0" w:space="0" w:color="auto"/>
        <w:left w:val="none" w:sz="0" w:space="0" w:color="auto"/>
        <w:bottom w:val="none" w:sz="0" w:space="0" w:color="auto"/>
        <w:right w:val="none" w:sz="0" w:space="0" w:color="auto"/>
      </w:divBdr>
    </w:div>
    <w:div w:id="54009327">
      <w:bodyDiv w:val="1"/>
      <w:marLeft w:val="0"/>
      <w:marRight w:val="0"/>
      <w:marTop w:val="0"/>
      <w:marBottom w:val="0"/>
      <w:divBdr>
        <w:top w:val="none" w:sz="0" w:space="0" w:color="auto"/>
        <w:left w:val="none" w:sz="0" w:space="0" w:color="auto"/>
        <w:bottom w:val="none" w:sz="0" w:space="0" w:color="auto"/>
        <w:right w:val="none" w:sz="0" w:space="0" w:color="auto"/>
      </w:divBdr>
    </w:div>
    <w:div w:id="56636416">
      <w:bodyDiv w:val="1"/>
      <w:marLeft w:val="0"/>
      <w:marRight w:val="0"/>
      <w:marTop w:val="0"/>
      <w:marBottom w:val="0"/>
      <w:divBdr>
        <w:top w:val="none" w:sz="0" w:space="0" w:color="auto"/>
        <w:left w:val="none" w:sz="0" w:space="0" w:color="auto"/>
        <w:bottom w:val="none" w:sz="0" w:space="0" w:color="auto"/>
        <w:right w:val="none" w:sz="0" w:space="0" w:color="auto"/>
      </w:divBdr>
    </w:div>
    <w:div w:id="105514126">
      <w:bodyDiv w:val="1"/>
      <w:marLeft w:val="0"/>
      <w:marRight w:val="0"/>
      <w:marTop w:val="0"/>
      <w:marBottom w:val="0"/>
      <w:divBdr>
        <w:top w:val="none" w:sz="0" w:space="0" w:color="auto"/>
        <w:left w:val="none" w:sz="0" w:space="0" w:color="auto"/>
        <w:bottom w:val="none" w:sz="0" w:space="0" w:color="auto"/>
        <w:right w:val="none" w:sz="0" w:space="0" w:color="auto"/>
      </w:divBdr>
    </w:div>
    <w:div w:id="111900389">
      <w:bodyDiv w:val="1"/>
      <w:marLeft w:val="0"/>
      <w:marRight w:val="0"/>
      <w:marTop w:val="0"/>
      <w:marBottom w:val="0"/>
      <w:divBdr>
        <w:top w:val="none" w:sz="0" w:space="0" w:color="auto"/>
        <w:left w:val="none" w:sz="0" w:space="0" w:color="auto"/>
        <w:bottom w:val="none" w:sz="0" w:space="0" w:color="auto"/>
        <w:right w:val="none" w:sz="0" w:space="0" w:color="auto"/>
      </w:divBdr>
    </w:div>
    <w:div w:id="203948042">
      <w:bodyDiv w:val="1"/>
      <w:marLeft w:val="0"/>
      <w:marRight w:val="0"/>
      <w:marTop w:val="0"/>
      <w:marBottom w:val="0"/>
      <w:divBdr>
        <w:top w:val="none" w:sz="0" w:space="0" w:color="auto"/>
        <w:left w:val="none" w:sz="0" w:space="0" w:color="auto"/>
        <w:bottom w:val="none" w:sz="0" w:space="0" w:color="auto"/>
        <w:right w:val="none" w:sz="0" w:space="0" w:color="auto"/>
      </w:divBdr>
    </w:div>
    <w:div w:id="219220113">
      <w:bodyDiv w:val="1"/>
      <w:marLeft w:val="0"/>
      <w:marRight w:val="0"/>
      <w:marTop w:val="0"/>
      <w:marBottom w:val="0"/>
      <w:divBdr>
        <w:top w:val="none" w:sz="0" w:space="0" w:color="auto"/>
        <w:left w:val="none" w:sz="0" w:space="0" w:color="auto"/>
        <w:bottom w:val="none" w:sz="0" w:space="0" w:color="auto"/>
        <w:right w:val="none" w:sz="0" w:space="0" w:color="auto"/>
      </w:divBdr>
      <w:divsChild>
        <w:div w:id="714427728">
          <w:marLeft w:val="480"/>
          <w:marRight w:val="0"/>
          <w:marTop w:val="0"/>
          <w:marBottom w:val="0"/>
          <w:divBdr>
            <w:top w:val="none" w:sz="0" w:space="0" w:color="auto"/>
            <w:left w:val="none" w:sz="0" w:space="0" w:color="auto"/>
            <w:bottom w:val="none" w:sz="0" w:space="0" w:color="auto"/>
            <w:right w:val="none" w:sz="0" w:space="0" w:color="auto"/>
          </w:divBdr>
          <w:divsChild>
            <w:div w:id="8978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1535">
      <w:bodyDiv w:val="1"/>
      <w:marLeft w:val="0"/>
      <w:marRight w:val="0"/>
      <w:marTop w:val="0"/>
      <w:marBottom w:val="0"/>
      <w:divBdr>
        <w:top w:val="none" w:sz="0" w:space="0" w:color="auto"/>
        <w:left w:val="none" w:sz="0" w:space="0" w:color="auto"/>
        <w:bottom w:val="none" w:sz="0" w:space="0" w:color="auto"/>
        <w:right w:val="none" w:sz="0" w:space="0" w:color="auto"/>
      </w:divBdr>
    </w:div>
    <w:div w:id="318727354">
      <w:bodyDiv w:val="1"/>
      <w:marLeft w:val="0"/>
      <w:marRight w:val="0"/>
      <w:marTop w:val="0"/>
      <w:marBottom w:val="0"/>
      <w:divBdr>
        <w:top w:val="none" w:sz="0" w:space="0" w:color="auto"/>
        <w:left w:val="none" w:sz="0" w:space="0" w:color="auto"/>
        <w:bottom w:val="none" w:sz="0" w:space="0" w:color="auto"/>
        <w:right w:val="none" w:sz="0" w:space="0" w:color="auto"/>
      </w:divBdr>
    </w:div>
    <w:div w:id="352534715">
      <w:bodyDiv w:val="1"/>
      <w:marLeft w:val="0"/>
      <w:marRight w:val="0"/>
      <w:marTop w:val="0"/>
      <w:marBottom w:val="0"/>
      <w:divBdr>
        <w:top w:val="none" w:sz="0" w:space="0" w:color="auto"/>
        <w:left w:val="none" w:sz="0" w:space="0" w:color="auto"/>
        <w:bottom w:val="none" w:sz="0" w:space="0" w:color="auto"/>
        <w:right w:val="none" w:sz="0" w:space="0" w:color="auto"/>
      </w:divBdr>
    </w:div>
    <w:div w:id="361253045">
      <w:bodyDiv w:val="1"/>
      <w:marLeft w:val="0"/>
      <w:marRight w:val="0"/>
      <w:marTop w:val="0"/>
      <w:marBottom w:val="0"/>
      <w:divBdr>
        <w:top w:val="none" w:sz="0" w:space="0" w:color="auto"/>
        <w:left w:val="none" w:sz="0" w:space="0" w:color="auto"/>
        <w:bottom w:val="none" w:sz="0" w:space="0" w:color="auto"/>
        <w:right w:val="none" w:sz="0" w:space="0" w:color="auto"/>
      </w:divBdr>
    </w:div>
    <w:div w:id="374550901">
      <w:bodyDiv w:val="1"/>
      <w:marLeft w:val="0"/>
      <w:marRight w:val="0"/>
      <w:marTop w:val="0"/>
      <w:marBottom w:val="0"/>
      <w:divBdr>
        <w:top w:val="none" w:sz="0" w:space="0" w:color="auto"/>
        <w:left w:val="none" w:sz="0" w:space="0" w:color="auto"/>
        <w:bottom w:val="none" w:sz="0" w:space="0" w:color="auto"/>
        <w:right w:val="none" w:sz="0" w:space="0" w:color="auto"/>
      </w:divBdr>
    </w:div>
    <w:div w:id="518590347">
      <w:bodyDiv w:val="1"/>
      <w:marLeft w:val="0"/>
      <w:marRight w:val="0"/>
      <w:marTop w:val="0"/>
      <w:marBottom w:val="0"/>
      <w:divBdr>
        <w:top w:val="none" w:sz="0" w:space="0" w:color="auto"/>
        <w:left w:val="none" w:sz="0" w:space="0" w:color="auto"/>
        <w:bottom w:val="none" w:sz="0" w:space="0" w:color="auto"/>
        <w:right w:val="none" w:sz="0" w:space="0" w:color="auto"/>
      </w:divBdr>
    </w:div>
    <w:div w:id="564342010">
      <w:bodyDiv w:val="1"/>
      <w:marLeft w:val="0"/>
      <w:marRight w:val="0"/>
      <w:marTop w:val="0"/>
      <w:marBottom w:val="0"/>
      <w:divBdr>
        <w:top w:val="none" w:sz="0" w:space="0" w:color="auto"/>
        <w:left w:val="none" w:sz="0" w:space="0" w:color="auto"/>
        <w:bottom w:val="none" w:sz="0" w:space="0" w:color="auto"/>
        <w:right w:val="none" w:sz="0" w:space="0" w:color="auto"/>
      </w:divBdr>
    </w:div>
    <w:div w:id="575480550">
      <w:bodyDiv w:val="1"/>
      <w:marLeft w:val="0"/>
      <w:marRight w:val="0"/>
      <w:marTop w:val="0"/>
      <w:marBottom w:val="0"/>
      <w:divBdr>
        <w:top w:val="none" w:sz="0" w:space="0" w:color="auto"/>
        <w:left w:val="none" w:sz="0" w:space="0" w:color="auto"/>
        <w:bottom w:val="none" w:sz="0" w:space="0" w:color="auto"/>
        <w:right w:val="none" w:sz="0" w:space="0" w:color="auto"/>
      </w:divBdr>
    </w:div>
    <w:div w:id="595791381">
      <w:bodyDiv w:val="1"/>
      <w:marLeft w:val="0"/>
      <w:marRight w:val="0"/>
      <w:marTop w:val="0"/>
      <w:marBottom w:val="0"/>
      <w:divBdr>
        <w:top w:val="none" w:sz="0" w:space="0" w:color="auto"/>
        <w:left w:val="none" w:sz="0" w:space="0" w:color="auto"/>
        <w:bottom w:val="none" w:sz="0" w:space="0" w:color="auto"/>
        <w:right w:val="none" w:sz="0" w:space="0" w:color="auto"/>
      </w:divBdr>
    </w:div>
    <w:div w:id="607549304">
      <w:bodyDiv w:val="1"/>
      <w:marLeft w:val="0"/>
      <w:marRight w:val="0"/>
      <w:marTop w:val="0"/>
      <w:marBottom w:val="0"/>
      <w:divBdr>
        <w:top w:val="none" w:sz="0" w:space="0" w:color="auto"/>
        <w:left w:val="none" w:sz="0" w:space="0" w:color="auto"/>
        <w:bottom w:val="none" w:sz="0" w:space="0" w:color="auto"/>
        <w:right w:val="none" w:sz="0" w:space="0" w:color="auto"/>
      </w:divBdr>
    </w:div>
    <w:div w:id="627127703">
      <w:bodyDiv w:val="1"/>
      <w:marLeft w:val="0"/>
      <w:marRight w:val="0"/>
      <w:marTop w:val="0"/>
      <w:marBottom w:val="0"/>
      <w:divBdr>
        <w:top w:val="none" w:sz="0" w:space="0" w:color="auto"/>
        <w:left w:val="none" w:sz="0" w:space="0" w:color="auto"/>
        <w:bottom w:val="none" w:sz="0" w:space="0" w:color="auto"/>
        <w:right w:val="none" w:sz="0" w:space="0" w:color="auto"/>
      </w:divBdr>
    </w:div>
    <w:div w:id="695425518">
      <w:bodyDiv w:val="1"/>
      <w:marLeft w:val="0"/>
      <w:marRight w:val="0"/>
      <w:marTop w:val="0"/>
      <w:marBottom w:val="0"/>
      <w:divBdr>
        <w:top w:val="none" w:sz="0" w:space="0" w:color="auto"/>
        <w:left w:val="none" w:sz="0" w:space="0" w:color="auto"/>
        <w:bottom w:val="none" w:sz="0" w:space="0" w:color="auto"/>
        <w:right w:val="none" w:sz="0" w:space="0" w:color="auto"/>
      </w:divBdr>
    </w:div>
    <w:div w:id="737632486">
      <w:bodyDiv w:val="1"/>
      <w:marLeft w:val="0"/>
      <w:marRight w:val="0"/>
      <w:marTop w:val="0"/>
      <w:marBottom w:val="0"/>
      <w:divBdr>
        <w:top w:val="none" w:sz="0" w:space="0" w:color="auto"/>
        <w:left w:val="none" w:sz="0" w:space="0" w:color="auto"/>
        <w:bottom w:val="none" w:sz="0" w:space="0" w:color="auto"/>
        <w:right w:val="none" w:sz="0" w:space="0" w:color="auto"/>
      </w:divBdr>
    </w:div>
    <w:div w:id="750583897">
      <w:bodyDiv w:val="1"/>
      <w:marLeft w:val="0"/>
      <w:marRight w:val="0"/>
      <w:marTop w:val="0"/>
      <w:marBottom w:val="0"/>
      <w:divBdr>
        <w:top w:val="none" w:sz="0" w:space="0" w:color="auto"/>
        <w:left w:val="none" w:sz="0" w:space="0" w:color="auto"/>
        <w:bottom w:val="none" w:sz="0" w:space="0" w:color="auto"/>
        <w:right w:val="none" w:sz="0" w:space="0" w:color="auto"/>
      </w:divBdr>
    </w:div>
    <w:div w:id="884490790">
      <w:bodyDiv w:val="1"/>
      <w:marLeft w:val="0"/>
      <w:marRight w:val="0"/>
      <w:marTop w:val="0"/>
      <w:marBottom w:val="0"/>
      <w:divBdr>
        <w:top w:val="none" w:sz="0" w:space="0" w:color="auto"/>
        <w:left w:val="none" w:sz="0" w:space="0" w:color="auto"/>
        <w:bottom w:val="none" w:sz="0" w:space="0" w:color="auto"/>
        <w:right w:val="none" w:sz="0" w:space="0" w:color="auto"/>
      </w:divBdr>
    </w:div>
    <w:div w:id="898251409">
      <w:bodyDiv w:val="1"/>
      <w:marLeft w:val="0"/>
      <w:marRight w:val="0"/>
      <w:marTop w:val="0"/>
      <w:marBottom w:val="0"/>
      <w:divBdr>
        <w:top w:val="none" w:sz="0" w:space="0" w:color="auto"/>
        <w:left w:val="none" w:sz="0" w:space="0" w:color="auto"/>
        <w:bottom w:val="none" w:sz="0" w:space="0" w:color="auto"/>
        <w:right w:val="none" w:sz="0" w:space="0" w:color="auto"/>
      </w:divBdr>
    </w:div>
    <w:div w:id="909462218">
      <w:bodyDiv w:val="1"/>
      <w:marLeft w:val="0"/>
      <w:marRight w:val="0"/>
      <w:marTop w:val="0"/>
      <w:marBottom w:val="0"/>
      <w:divBdr>
        <w:top w:val="none" w:sz="0" w:space="0" w:color="auto"/>
        <w:left w:val="none" w:sz="0" w:space="0" w:color="auto"/>
        <w:bottom w:val="none" w:sz="0" w:space="0" w:color="auto"/>
        <w:right w:val="none" w:sz="0" w:space="0" w:color="auto"/>
      </w:divBdr>
    </w:div>
    <w:div w:id="932667021">
      <w:bodyDiv w:val="1"/>
      <w:marLeft w:val="0"/>
      <w:marRight w:val="0"/>
      <w:marTop w:val="0"/>
      <w:marBottom w:val="0"/>
      <w:divBdr>
        <w:top w:val="none" w:sz="0" w:space="0" w:color="auto"/>
        <w:left w:val="none" w:sz="0" w:space="0" w:color="auto"/>
        <w:bottom w:val="none" w:sz="0" w:space="0" w:color="auto"/>
        <w:right w:val="none" w:sz="0" w:space="0" w:color="auto"/>
      </w:divBdr>
    </w:div>
    <w:div w:id="950434468">
      <w:bodyDiv w:val="1"/>
      <w:marLeft w:val="0"/>
      <w:marRight w:val="0"/>
      <w:marTop w:val="0"/>
      <w:marBottom w:val="0"/>
      <w:divBdr>
        <w:top w:val="none" w:sz="0" w:space="0" w:color="auto"/>
        <w:left w:val="none" w:sz="0" w:space="0" w:color="auto"/>
        <w:bottom w:val="none" w:sz="0" w:space="0" w:color="auto"/>
        <w:right w:val="none" w:sz="0" w:space="0" w:color="auto"/>
      </w:divBdr>
    </w:div>
    <w:div w:id="1007363793">
      <w:bodyDiv w:val="1"/>
      <w:marLeft w:val="0"/>
      <w:marRight w:val="0"/>
      <w:marTop w:val="0"/>
      <w:marBottom w:val="0"/>
      <w:divBdr>
        <w:top w:val="none" w:sz="0" w:space="0" w:color="auto"/>
        <w:left w:val="none" w:sz="0" w:space="0" w:color="auto"/>
        <w:bottom w:val="none" w:sz="0" w:space="0" w:color="auto"/>
        <w:right w:val="none" w:sz="0" w:space="0" w:color="auto"/>
      </w:divBdr>
    </w:div>
    <w:div w:id="1053894180">
      <w:bodyDiv w:val="1"/>
      <w:marLeft w:val="0"/>
      <w:marRight w:val="0"/>
      <w:marTop w:val="0"/>
      <w:marBottom w:val="0"/>
      <w:divBdr>
        <w:top w:val="none" w:sz="0" w:space="0" w:color="auto"/>
        <w:left w:val="none" w:sz="0" w:space="0" w:color="auto"/>
        <w:bottom w:val="none" w:sz="0" w:space="0" w:color="auto"/>
        <w:right w:val="none" w:sz="0" w:space="0" w:color="auto"/>
      </w:divBdr>
    </w:div>
    <w:div w:id="1084375947">
      <w:bodyDiv w:val="1"/>
      <w:marLeft w:val="0"/>
      <w:marRight w:val="0"/>
      <w:marTop w:val="0"/>
      <w:marBottom w:val="0"/>
      <w:divBdr>
        <w:top w:val="none" w:sz="0" w:space="0" w:color="auto"/>
        <w:left w:val="none" w:sz="0" w:space="0" w:color="auto"/>
        <w:bottom w:val="none" w:sz="0" w:space="0" w:color="auto"/>
        <w:right w:val="none" w:sz="0" w:space="0" w:color="auto"/>
      </w:divBdr>
    </w:div>
    <w:div w:id="1097677440">
      <w:bodyDiv w:val="1"/>
      <w:marLeft w:val="0"/>
      <w:marRight w:val="0"/>
      <w:marTop w:val="0"/>
      <w:marBottom w:val="0"/>
      <w:divBdr>
        <w:top w:val="none" w:sz="0" w:space="0" w:color="auto"/>
        <w:left w:val="none" w:sz="0" w:space="0" w:color="auto"/>
        <w:bottom w:val="none" w:sz="0" w:space="0" w:color="auto"/>
        <w:right w:val="none" w:sz="0" w:space="0" w:color="auto"/>
      </w:divBdr>
    </w:div>
    <w:div w:id="1109159498">
      <w:bodyDiv w:val="1"/>
      <w:marLeft w:val="0"/>
      <w:marRight w:val="0"/>
      <w:marTop w:val="0"/>
      <w:marBottom w:val="0"/>
      <w:divBdr>
        <w:top w:val="none" w:sz="0" w:space="0" w:color="auto"/>
        <w:left w:val="none" w:sz="0" w:space="0" w:color="auto"/>
        <w:bottom w:val="none" w:sz="0" w:space="0" w:color="auto"/>
        <w:right w:val="none" w:sz="0" w:space="0" w:color="auto"/>
      </w:divBdr>
    </w:div>
    <w:div w:id="1116216502">
      <w:bodyDiv w:val="1"/>
      <w:marLeft w:val="0"/>
      <w:marRight w:val="0"/>
      <w:marTop w:val="0"/>
      <w:marBottom w:val="0"/>
      <w:divBdr>
        <w:top w:val="none" w:sz="0" w:space="0" w:color="auto"/>
        <w:left w:val="none" w:sz="0" w:space="0" w:color="auto"/>
        <w:bottom w:val="none" w:sz="0" w:space="0" w:color="auto"/>
        <w:right w:val="none" w:sz="0" w:space="0" w:color="auto"/>
      </w:divBdr>
    </w:div>
    <w:div w:id="1193808378">
      <w:bodyDiv w:val="1"/>
      <w:marLeft w:val="0"/>
      <w:marRight w:val="0"/>
      <w:marTop w:val="0"/>
      <w:marBottom w:val="0"/>
      <w:divBdr>
        <w:top w:val="none" w:sz="0" w:space="0" w:color="auto"/>
        <w:left w:val="none" w:sz="0" w:space="0" w:color="auto"/>
        <w:bottom w:val="none" w:sz="0" w:space="0" w:color="auto"/>
        <w:right w:val="none" w:sz="0" w:space="0" w:color="auto"/>
      </w:divBdr>
      <w:divsChild>
        <w:div w:id="1934319237">
          <w:marLeft w:val="480"/>
          <w:marRight w:val="0"/>
          <w:marTop w:val="0"/>
          <w:marBottom w:val="0"/>
          <w:divBdr>
            <w:top w:val="none" w:sz="0" w:space="0" w:color="auto"/>
            <w:left w:val="none" w:sz="0" w:space="0" w:color="auto"/>
            <w:bottom w:val="none" w:sz="0" w:space="0" w:color="auto"/>
            <w:right w:val="none" w:sz="0" w:space="0" w:color="auto"/>
          </w:divBdr>
          <w:divsChild>
            <w:div w:id="19131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325">
      <w:bodyDiv w:val="1"/>
      <w:marLeft w:val="0"/>
      <w:marRight w:val="0"/>
      <w:marTop w:val="0"/>
      <w:marBottom w:val="0"/>
      <w:divBdr>
        <w:top w:val="none" w:sz="0" w:space="0" w:color="auto"/>
        <w:left w:val="none" w:sz="0" w:space="0" w:color="auto"/>
        <w:bottom w:val="none" w:sz="0" w:space="0" w:color="auto"/>
        <w:right w:val="none" w:sz="0" w:space="0" w:color="auto"/>
      </w:divBdr>
    </w:div>
    <w:div w:id="1314136857">
      <w:bodyDiv w:val="1"/>
      <w:marLeft w:val="0"/>
      <w:marRight w:val="0"/>
      <w:marTop w:val="0"/>
      <w:marBottom w:val="0"/>
      <w:divBdr>
        <w:top w:val="none" w:sz="0" w:space="0" w:color="auto"/>
        <w:left w:val="none" w:sz="0" w:space="0" w:color="auto"/>
        <w:bottom w:val="none" w:sz="0" w:space="0" w:color="auto"/>
        <w:right w:val="none" w:sz="0" w:space="0" w:color="auto"/>
      </w:divBdr>
    </w:div>
    <w:div w:id="1357191265">
      <w:bodyDiv w:val="1"/>
      <w:marLeft w:val="0"/>
      <w:marRight w:val="0"/>
      <w:marTop w:val="0"/>
      <w:marBottom w:val="0"/>
      <w:divBdr>
        <w:top w:val="none" w:sz="0" w:space="0" w:color="auto"/>
        <w:left w:val="none" w:sz="0" w:space="0" w:color="auto"/>
        <w:bottom w:val="none" w:sz="0" w:space="0" w:color="auto"/>
        <w:right w:val="none" w:sz="0" w:space="0" w:color="auto"/>
      </w:divBdr>
    </w:div>
    <w:div w:id="1415977432">
      <w:bodyDiv w:val="1"/>
      <w:marLeft w:val="0"/>
      <w:marRight w:val="0"/>
      <w:marTop w:val="0"/>
      <w:marBottom w:val="0"/>
      <w:divBdr>
        <w:top w:val="none" w:sz="0" w:space="0" w:color="auto"/>
        <w:left w:val="none" w:sz="0" w:space="0" w:color="auto"/>
        <w:bottom w:val="none" w:sz="0" w:space="0" w:color="auto"/>
        <w:right w:val="none" w:sz="0" w:space="0" w:color="auto"/>
      </w:divBdr>
    </w:div>
    <w:div w:id="1547638432">
      <w:bodyDiv w:val="1"/>
      <w:marLeft w:val="0"/>
      <w:marRight w:val="0"/>
      <w:marTop w:val="0"/>
      <w:marBottom w:val="0"/>
      <w:divBdr>
        <w:top w:val="none" w:sz="0" w:space="0" w:color="auto"/>
        <w:left w:val="none" w:sz="0" w:space="0" w:color="auto"/>
        <w:bottom w:val="none" w:sz="0" w:space="0" w:color="auto"/>
        <w:right w:val="none" w:sz="0" w:space="0" w:color="auto"/>
      </w:divBdr>
    </w:div>
    <w:div w:id="1548568087">
      <w:bodyDiv w:val="1"/>
      <w:marLeft w:val="0"/>
      <w:marRight w:val="0"/>
      <w:marTop w:val="0"/>
      <w:marBottom w:val="0"/>
      <w:divBdr>
        <w:top w:val="none" w:sz="0" w:space="0" w:color="auto"/>
        <w:left w:val="none" w:sz="0" w:space="0" w:color="auto"/>
        <w:bottom w:val="none" w:sz="0" w:space="0" w:color="auto"/>
        <w:right w:val="none" w:sz="0" w:space="0" w:color="auto"/>
      </w:divBdr>
    </w:div>
    <w:div w:id="1575433889">
      <w:bodyDiv w:val="1"/>
      <w:marLeft w:val="0"/>
      <w:marRight w:val="0"/>
      <w:marTop w:val="0"/>
      <w:marBottom w:val="0"/>
      <w:divBdr>
        <w:top w:val="none" w:sz="0" w:space="0" w:color="auto"/>
        <w:left w:val="none" w:sz="0" w:space="0" w:color="auto"/>
        <w:bottom w:val="none" w:sz="0" w:space="0" w:color="auto"/>
        <w:right w:val="none" w:sz="0" w:space="0" w:color="auto"/>
      </w:divBdr>
    </w:div>
    <w:div w:id="1580359716">
      <w:bodyDiv w:val="1"/>
      <w:marLeft w:val="0"/>
      <w:marRight w:val="0"/>
      <w:marTop w:val="0"/>
      <w:marBottom w:val="0"/>
      <w:divBdr>
        <w:top w:val="none" w:sz="0" w:space="0" w:color="auto"/>
        <w:left w:val="none" w:sz="0" w:space="0" w:color="auto"/>
        <w:bottom w:val="none" w:sz="0" w:space="0" w:color="auto"/>
        <w:right w:val="none" w:sz="0" w:space="0" w:color="auto"/>
      </w:divBdr>
    </w:div>
    <w:div w:id="1580940009">
      <w:bodyDiv w:val="1"/>
      <w:marLeft w:val="0"/>
      <w:marRight w:val="0"/>
      <w:marTop w:val="0"/>
      <w:marBottom w:val="0"/>
      <w:divBdr>
        <w:top w:val="none" w:sz="0" w:space="0" w:color="auto"/>
        <w:left w:val="none" w:sz="0" w:space="0" w:color="auto"/>
        <w:bottom w:val="none" w:sz="0" w:space="0" w:color="auto"/>
        <w:right w:val="none" w:sz="0" w:space="0" w:color="auto"/>
      </w:divBdr>
    </w:div>
    <w:div w:id="1635601228">
      <w:bodyDiv w:val="1"/>
      <w:marLeft w:val="0"/>
      <w:marRight w:val="0"/>
      <w:marTop w:val="0"/>
      <w:marBottom w:val="0"/>
      <w:divBdr>
        <w:top w:val="none" w:sz="0" w:space="0" w:color="auto"/>
        <w:left w:val="none" w:sz="0" w:space="0" w:color="auto"/>
        <w:bottom w:val="none" w:sz="0" w:space="0" w:color="auto"/>
        <w:right w:val="none" w:sz="0" w:space="0" w:color="auto"/>
      </w:divBdr>
      <w:divsChild>
        <w:div w:id="1173452827">
          <w:marLeft w:val="480"/>
          <w:marRight w:val="0"/>
          <w:marTop w:val="0"/>
          <w:marBottom w:val="0"/>
          <w:divBdr>
            <w:top w:val="none" w:sz="0" w:space="0" w:color="auto"/>
            <w:left w:val="none" w:sz="0" w:space="0" w:color="auto"/>
            <w:bottom w:val="none" w:sz="0" w:space="0" w:color="auto"/>
            <w:right w:val="none" w:sz="0" w:space="0" w:color="auto"/>
          </w:divBdr>
          <w:divsChild>
            <w:div w:id="4246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369">
      <w:bodyDiv w:val="1"/>
      <w:marLeft w:val="0"/>
      <w:marRight w:val="0"/>
      <w:marTop w:val="0"/>
      <w:marBottom w:val="0"/>
      <w:divBdr>
        <w:top w:val="none" w:sz="0" w:space="0" w:color="auto"/>
        <w:left w:val="none" w:sz="0" w:space="0" w:color="auto"/>
        <w:bottom w:val="none" w:sz="0" w:space="0" w:color="auto"/>
        <w:right w:val="none" w:sz="0" w:space="0" w:color="auto"/>
      </w:divBdr>
    </w:div>
    <w:div w:id="1752656042">
      <w:bodyDiv w:val="1"/>
      <w:marLeft w:val="0"/>
      <w:marRight w:val="0"/>
      <w:marTop w:val="0"/>
      <w:marBottom w:val="0"/>
      <w:divBdr>
        <w:top w:val="none" w:sz="0" w:space="0" w:color="auto"/>
        <w:left w:val="none" w:sz="0" w:space="0" w:color="auto"/>
        <w:bottom w:val="none" w:sz="0" w:space="0" w:color="auto"/>
        <w:right w:val="none" w:sz="0" w:space="0" w:color="auto"/>
      </w:divBdr>
    </w:div>
    <w:div w:id="1757050957">
      <w:bodyDiv w:val="1"/>
      <w:marLeft w:val="0"/>
      <w:marRight w:val="0"/>
      <w:marTop w:val="0"/>
      <w:marBottom w:val="0"/>
      <w:divBdr>
        <w:top w:val="none" w:sz="0" w:space="0" w:color="auto"/>
        <w:left w:val="none" w:sz="0" w:space="0" w:color="auto"/>
        <w:bottom w:val="none" w:sz="0" w:space="0" w:color="auto"/>
        <w:right w:val="none" w:sz="0" w:space="0" w:color="auto"/>
      </w:divBdr>
      <w:divsChild>
        <w:div w:id="1552184060">
          <w:marLeft w:val="480"/>
          <w:marRight w:val="0"/>
          <w:marTop w:val="0"/>
          <w:marBottom w:val="0"/>
          <w:divBdr>
            <w:top w:val="none" w:sz="0" w:space="0" w:color="auto"/>
            <w:left w:val="none" w:sz="0" w:space="0" w:color="auto"/>
            <w:bottom w:val="none" w:sz="0" w:space="0" w:color="auto"/>
            <w:right w:val="none" w:sz="0" w:space="0" w:color="auto"/>
          </w:divBdr>
          <w:divsChild>
            <w:div w:id="447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2818">
      <w:bodyDiv w:val="1"/>
      <w:marLeft w:val="0"/>
      <w:marRight w:val="0"/>
      <w:marTop w:val="0"/>
      <w:marBottom w:val="0"/>
      <w:divBdr>
        <w:top w:val="none" w:sz="0" w:space="0" w:color="auto"/>
        <w:left w:val="none" w:sz="0" w:space="0" w:color="auto"/>
        <w:bottom w:val="none" w:sz="0" w:space="0" w:color="auto"/>
        <w:right w:val="none" w:sz="0" w:space="0" w:color="auto"/>
      </w:divBdr>
    </w:div>
    <w:div w:id="1878469816">
      <w:bodyDiv w:val="1"/>
      <w:marLeft w:val="0"/>
      <w:marRight w:val="0"/>
      <w:marTop w:val="0"/>
      <w:marBottom w:val="0"/>
      <w:divBdr>
        <w:top w:val="none" w:sz="0" w:space="0" w:color="auto"/>
        <w:left w:val="none" w:sz="0" w:space="0" w:color="auto"/>
        <w:bottom w:val="none" w:sz="0" w:space="0" w:color="auto"/>
        <w:right w:val="none" w:sz="0" w:space="0" w:color="auto"/>
      </w:divBdr>
    </w:div>
    <w:div w:id="1904024284">
      <w:bodyDiv w:val="1"/>
      <w:marLeft w:val="0"/>
      <w:marRight w:val="0"/>
      <w:marTop w:val="0"/>
      <w:marBottom w:val="0"/>
      <w:divBdr>
        <w:top w:val="none" w:sz="0" w:space="0" w:color="auto"/>
        <w:left w:val="none" w:sz="0" w:space="0" w:color="auto"/>
        <w:bottom w:val="none" w:sz="0" w:space="0" w:color="auto"/>
        <w:right w:val="none" w:sz="0" w:space="0" w:color="auto"/>
      </w:divBdr>
    </w:div>
    <w:div w:id="1919054221">
      <w:bodyDiv w:val="1"/>
      <w:marLeft w:val="0"/>
      <w:marRight w:val="0"/>
      <w:marTop w:val="0"/>
      <w:marBottom w:val="0"/>
      <w:divBdr>
        <w:top w:val="none" w:sz="0" w:space="0" w:color="auto"/>
        <w:left w:val="none" w:sz="0" w:space="0" w:color="auto"/>
        <w:bottom w:val="none" w:sz="0" w:space="0" w:color="auto"/>
        <w:right w:val="none" w:sz="0" w:space="0" w:color="auto"/>
      </w:divBdr>
    </w:div>
    <w:div w:id="2072996019">
      <w:bodyDiv w:val="1"/>
      <w:marLeft w:val="0"/>
      <w:marRight w:val="0"/>
      <w:marTop w:val="0"/>
      <w:marBottom w:val="0"/>
      <w:divBdr>
        <w:top w:val="none" w:sz="0" w:space="0" w:color="auto"/>
        <w:left w:val="none" w:sz="0" w:space="0" w:color="auto"/>
        <w:bottom w:val="none" w:sz="0" w:space="0" w:color="auto"/>
        <w:right w:val="none" w:sz="0" w:space="0" w:color="auto"/>
      </w:divBdr>
    </w:div>
    <w:div w:id="208896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Z:\A%20Published%20Docs\NIST.TN.2028.docx" TargetMode="External"/><Relationship Id="rId18" Type="http://schemas.openxmlformats.org/officeDocument/2006/relationships/hyperlink" Target="file:///Z:\A%20Published%20Docs\NIST.TN.2028.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Z:\A%20Published%20Docs\NIST.TN.2028.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Z:\A%20Published%20Docs\NIST.TN.2028.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Z:\A%20Published%20Docs\NIST.TN.2028.docx" TargetMode="External"/><Relationship Id="rId20" Type="http://schemas.openxmlformats.org/officeDocument/2006/relationships/hyperlink" Target="file:///Z:\A%20Published%20Docs\NIST.TN.2028.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untyhealthdata.org" TargetMode="External"/><Relationship Id="rId5" Type="http://schemas.openxmlformats.org/officeDocument/2006/relationships/webSettings" Target="webSettings.xml"/><Relationship Id="rId15" Type="http://schemas.openxmlformats.org/officeDocument/2006/relationships/hyperlink" Target="file:///Z:\A%20Published%20Docs\NIST.TN.2028.docx" TargetMode="External"/><Relationship Id="rId23" Type="http://schemas.openxmlformats.org/officeDocument/2006/relationships/hyperlink" Target="http://www.firecares.org"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file:///Z:\A%20Published%20Docs\NIST.TN.2028.docx"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file:///Z:\A%20Published%20Docs\NIST.TN.2028.docx" TargetMode="External"/><Relationship Id="rId22" Type="http://schemas.openxmlformats.org/officeDocument/2006/relationships/hyperlink" Target="file:///Z:\A%20Published%20Docs\NIST.TN.2028.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Has09</b:Tag>
    <b:SourceType>Book</b:SourceType>
    <b:Guid>{5AF3EE19-B0B9-41E3-8924-019B669E5482}</b:Guid>
    <b:Title>The Elements of Statistical Learning</b:Title>
    <b:Year>2009</b:Year>
    <b:Publisher>Springer Science and Business Media</b:Publisher>
    <b:Author>
      <b:Author>
        <b:NameList>
          <b:Person>
            <b:Last>Hastie</b:Last>
            <b:First>Trevor</b:First>
          </b:Person>
          <b:Person>
            <b:Last>Tibshirani</b:Last>
            <b:First>Robert</b:First>
          </b:Person>
          <b:Person>
            <b:Last>Friedman</b:Last>
            <b:First>Jerome</b:First>
          </b:Person>
        </b:NameList>
      </b:Author>
    </b:Author>
    <b:RefOrder>13</b:RefOrder>
  </b:Source>
  <b:Source>
    <b:Tag>USC18</b:Tag>
    <b:SourceType>Book</b:SourceType>
    <b:Guid>{28DCA45F-FBA0-494E-935C-5C44C3876C9B}</b:Guid>
    <b:Author>
      <b:Author>
        <b:Corporate>US Census</b:Corporate>
      </b:Author>
    </b:Author>
    <b:Title>Understanding and Using American Community Survey Data: What All Data Users Need to Know</b:Title>
    <b:Year>2018</b:Year>
    <b:Publisher>US Census</b:Publisher>
    <b:RefOrder>5</b:RefOrder>
  </b:Source>
  <b:Source>
    <b:Tag>CDC18</b:Tag>
    <b:SourceType>InternetSite</b:SourceType>
    <b:Guid>{43DA545B-67AB-49AF-9F35-A07E8174FE4F}</b:Guid>
    <b:Title>CDC - BRFSS</b:Title>
    <b:Year>2018</b:Year>
    <b:Author>
      <b:Author>
        <b:Corporate>CDC</b:Corporate>
      </b:Author>
    </b:Author>
    <b:YearAccessed>2018</b:YearAccessed>
    <b:MonthAccessed>9</b:MonthAccessed>
    <b:DayAccessed>17</b:DayAccessed>
    <b:URL>https://www.cdc.gov/brfss/index.html</b:URL>
    <b:RefOrder>6</b:RefOrder>
  </b:Source>
  <b:Source>
    <b:Tag>Rob</b:Tag>
    <b:SourceType>InternetSite</b:SourceType>
    <b:Guid>{538F5888-1978-4E4B-A10B-E294C9F1D2E1}</b:Guid>
    <b:Author>
      <b:Author>
        <b:Corporate>Robert Wood Johnson Foundation</b:Corporate>
      </b:Author>
    </b:Author>
    <b:Title>County Health Rankings</b:Title>
    <b:URL>www.countyhealthrankings.org</b:URL>
    <b:RefOrder>7</b:RefOrder>
  </b:Source>
  <b:Source>
    <b:Tag>Zha14</b:Tag>
    <b:SourceType>JournalArticle</b:SourceType>
    <b:Guid>{A165FD40-4614-4A32-B5EF-C286E7283ECC}</b:Guid>
    <b:Title>Multilevel Regression and Poststratification for Small-Area Estimation of Population Health Outcomes: A Case Study of Chronic Obstructive Pulmonary Disease Prevalence Using the Behavioral Risk Factor Surveillance System</b:Title>
    <b:JournalName>American Journal of Epidemiology</b:JournalName>
    <b:Year>2014</b:Year>
    <b:Pages>1025-1033</b:Pages>
    <b:Volume>179</b:Volume>
    <b:Issue>8</b:Issue>
    <b:Author>
      <b:Author>
        <b:NameList>
          <b:Person>
            <b:Last>Zhang</b:Last>
            <b:First>X.</b:First>
          </b:Person>
          <b:Person>
            <b:Last>Holt</b:Last>
            <b:First>J.B.</b:First>
          </b:Person>
          <b:Person>
            <b:Last>Lu</b:Last>
            <b:First>H.</b:First>
          </b:Person>
          <b:Person>
            <b:Last>Wheaton</b:Last>
            <b:First>A.G.</b:First>
          </b:Person>
          <b:Person>
            <b:Last>Ford</b:Last>
            <b:First>E.S.</b:First>
          </b:Person>
          <b:Person>
            <b:Last>Greenlund</b:Last>
            <b:First>K.J.</b:First>
          </b:Person>
          <b:Person>
            <b:Last>Croft</b:Last>
            <b:First>J.B.</b:First>
          </b:Person>
        </b:NameList>
      </b:Author>
    </b:Author>
    <b:RefOrder>8</b:RefOrder>
  </b:Source>
  <b:Source>
    <b:Tag>Rao15</b:Tag>
    <b:SourceType>Book</b:SourceType>
    <b:Guid>{F8BF8B26-4A06-44FF-9B93-DD71F7BF4686}</b:Guid>
    <b:Title>Small Area Estimation</b:Title>
    <b:Year>2015</b:Year>
    <b:City>Hoboken, New Jersey</b:City>
    <b:Publisher>John Wiley &amp; Sons, Inc</b:Publisher>
    <b:Author>
      <b:Author>
        <b:NameList>
          <b:Person>
            <b:Last>Rao</b:Last>
            <b:First>J.N.K.</b:First>
          </b:Person>
          <b:Person>
            <b:Last>Molina</b:Last>
            <b:First>Isabel</b:First>
          </b:Person>
        </b:NameList>
      </b:Author>
    </b:Author>
    <b:RefOrder>9</b:RefOrder>
  </b:Source>
  <b:Source>
    <b:Tag>Fla11</b:Tag>
    <b:SourceType>JournalArticle</b:SourceType>
    <b:Guid>{870C5EAC-E2AE-486E-A984-2B60668F6250}</b:Guid>
    <b:Title>A Social Vulnerability Index for Disaster Management</b:Title>
    <b:Year>2011</b:Year>
    <b:JournalName>Journal of Homeland Security and Emergency Management</b:JournalName>
    <b:Volume>8</b:Volume>
    <b:Issue>1</b:Issue>
    <b:Author>
      <b:Author>
        <b:NameList>
          <b:Person>
            <b:Last>Flanagan</b:Last>
            <b:First>Barry</b:First>
          </b:Person>
          <b:Person>
            <b:Last>Gregory</b:Last>
            <b:First>Edward</b:First>
          </b:Person>
          <b:Person>
            <b:Last>Hallisey</b:Last>
            <b:First>Elaine</b:First>
          </b:Person>
          <b:Person>
            <b:Last>Heitgerd</b:Last>
            <b:First>Janet</b:First>
          </b:Person>
          <b:Person>
            <b:Last>Lewis</b:Last>
            <b:First>Brian</b:First>
          </b:Person>
        </b:NameList>
      </b:Author>
    </b:Author>
    <b:RefOrder>10</b:RefOrder>
  </b:Source>
  <b:Source>
    <b:Tag>USD18</b:Tag>
    <b:SourceType>Book</b:SourceType>
    <b:Guid>{BA1B1D0D-0E16-4CA2-BEDC-B19C0FC4EFE8}</b:Guid>
    <b:Author>
      <b:Author>
        <b:Corporate>US Department of Health and Human Services</b:Corporate>
      </b:Author>
    </b:Author>
    <b:Title>National Health Interview Survey</b:Title>
    <b:Year>2018</b:Year>
    <b:Publisher>US Department of Health and Human Services</b:Publisher>
    <b:RefOrder>12</b:RefOrder>
  </b:Source>
  <b:Source>
    <b:Tag>NFP16</b:Tag>
    <b:SourceType>Report</b:SourceType>
    <b:Guid>{E1ACDA50-044D-4A6C-B611-104654A3C30A}</b:Guid>
    <b:Author>
      <b:Author>
        <b:Corporate>National Fire Protection Association</b:Corporate>
      </b:Author>
    </b:Author>
    <b:Title>Standard for the Organization and Deployment of Fire Suppression Operations, Emergency Medical Operations, and Special Operations to the Public by Career Fire Departments</b:Title>
    <b:Year>2016</b:Year>
    <b:Publisher>NFPA</b:Publisher>
    <b:RefOrder>4</b:RefOrder>
  </b:Source>
  <b:Source>
    <b:Tag>Gil16</b:Tag>
    <b:SourceType>Report</b:SourceType>
    <b:Guid>{A45E0CAA-F41F-4DBE-8744-EE75ED7686FA}</b:Guid>
    <b:Title>Identifying Vulnerable Populations to Death and Injuries from Residential Fires</b:Title>
    <b:Year>2016</b:Year>
    <b:Publisher>National Institute of Standards and Technology</b:Publisher>
    <b:Author>
      <b:Author>
        <b:NameList>
          <b:Person>
            <b:Last>Gilbert</b:Last>
            <b:First>Stanley</b:First>
          </b:Person>
          <b:Person>
            <b:Last>Butry</b:Last>
            <b:First>David</b:First>
          </b:Person>
        </b:NameList>
      </b:Author>
    </b:Author>
    <b:RefOrder>1</b:RefOrder>
  </b:Source>
  <b:Source>
    <b:Tag>Mae18</b:Tag>
    <b:SourceType>Report</b:SourceType>
    <b:Guid>{8A625943-88C9-C44B-8D10-D3DB0777B036}</b:Guid>
    <b:Title>Cluster: Cluster Anaysis Basics and Extensions</b:Title>
    <b:Year>2018</b:Year>
    <b:Author>
      <b:Author>
        <b:NameList>
          <b:Person>
            <b:Last>Maechler</b:Last>
            <b:First>Martin</b:First>
          </b:Person>
          <b:Person>
            <b:Last>Rousseeuw</b:Last>
            <b:First>Peter</b:First>
          </b:Person>
          <b:Person>
            <b:Last>Struyf</b:Last>
            <b:First>Anja</b:First>
          </b:Person>
          <b:Person>
            <b:Last>Hubert</b:Last>
            <b:First>Mia</b:First>
          </b:Person>
          <b:Person>
            <b:Last>Hornik</b:Last>
            <b:First>Kurt</b:First>
          </b:Person>
        </b:NameList>
      </b:Author>
    </b:Author>
    <b:RefOrder>14</b:RefOrder>
  </b:Source>
  <b:Source>
    <b:Tag>RCo18</b:Tag>
    <b:SourceType>ElectronicSource</b:SourceType>
    <b:Guid>{06AB731C-AF30-2945-9EEC-74C356591095}</b:Guid>
    <b:Title>R: A Language and Environment for Statistical Computing</b:Title>
    <b:Publisher>R Foundation for Statistical Computing</b:Publisher>
    <b:City>Vienna, Austria</b:City>
    <b:Year>2018</b:Year>
    <b:Author>
      <b:Author>
        <b:Corporate>R Core Team</b:Corporate>
      </b:Author>
    </b:Author>
    <b:RefOrder>15</b:RefOrder>
  </b:Source>
  <b:Source>
    <b:Tag>USF18</b:Tag>
    <b:SourceType>ElectronicSource</b:SourceType>
    <b:Guid>{08A01009-5AB1-4A64-8864-38004064D78E}</b:Guid>
    <b:Author>
      <b:Author>
        <b:Corporate>US Fire Administration</b:Corporate>
      </b:Author>
    </b:Author>
    <b:Title>National Fire Incident Reporting System</b:Title>
    <b:Year>2018</b:Year>
    <b:Publisher>US Fire Administration</b:Publisher>
    <b:RefOrder>2</b:RefOrder>
  </b:Source>
  <b:Source>
    <b:Tag>USF181</b:Tag>
    <b:SourceType>ElectronicSource</b:SourceType>
    <b:Guid>{78CCC1C9-0A8B-47C7-A7A0-75EFA6A74CF8}</b:Guid>
    <b:Author>
      <b:Author>
        <b:Corporate>US Fire Administration</b:Corporate>
      </b:Author>
    </b:Author>
    <b:Title>National Fire Department Registry</b:Title>
    <b:Publisher>US Fire Administration</b:Publisher>
    <b:Year>2018</b:Year>
    <b:RefOrder>3</b:RefOrder>
  </b:Source>
  <b:Source>
    <b:Tag>Cor18</b:Tag>
    <b:SourceType>ElectronicSource</b:SourceType>
    <b:Guid>{D9DDBFF2-21FA-4348-808F-EFD21A7540E1}</b:Guid>
    <b:Author>
      <b:Author>
        <b:Corporate>CoreLogic, Inc.</b:Corporate>
      </b:Author>
    </b:Author>
    <b:Title>RealQuest</b:Title>
    <b:Publisher>CoreLogic, Inc.</b:Publisher>
    <b:Year>2018</b:Year>
    <b:RefOrder>11</b:RefOrder>
  </b:Source>
</b:Sources>
</file>

<file path=customXml/itemProps1.xml><?xml version="1.0" encoding="utf-8"?>
<ds:datastoreItem xmlns:ds="http://schemas.openxmlformats.org/officeDocument/2006/customXml" ds:itemID="{EEA63299-FC32-4985-970D-294A180F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76</Pages>
  <Words>23282</Words>
  <Characters>132711</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Stanley W. (Fed)</dc:creator>
  <cp:keywords/>
  <dc:description/>
  <cp:lastModifiedBy>Gilbert, Stanley W. (Fed)</cp:lastModifiedBy>
  <cp:revision>3</cp:revision>
  <cp:lastPrinted>2018-10-11T15:53:00Z</cp:lastPrinted>
  <dcterms:created xsi:type="dcterms:W3CDTF">2018-10-11T15:54:00Z</dcterms:created>
  <dcterms:modified xsi:type="dcterms:W3CDTF">2018-10-11T18:15:00Z</dcterms:modified>
</cp:coreProperties>
</file>