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b w:val="1"/>
          <w:bCs w:val="1"/>
          <w:sz w:val="38"/>
          <w:szCs w:val="38"/>
          <w:rtl w:val="0"/>
        </w:rPr>
        <w:t xml:space="preserve">Inventory Barcode Generator with Asset Tracking</w:t>
      </w:r>
      <w:r w:rsidDel="00000000" w:rsidR="00000000" w:rsidRPr="00000000">
        <w:rPr>
          <w:sz w:val="38"/>
          <w:szCs w:val="38"/>
          <w:rtl w:val="0"/>
        </w:rPr>
        <w:br w:type="textWrapping"/>
      </w:r>
    </w:p>
    <w:p w:rsidR="00000000" w:rsidDel="00000000" w:rsidP="00000000" w:rsidRDefault="00000000" w:rsidRPr="00000000" w14:paraId="00000002">
      <w:pPr>
        <w:rPr/>
      </w:pPr>
      <w:r w:rsidDel="00000000" w:rsidR="00000000" w:rsidRPr="00000000">
        <w:rPr>
          <w:rtl w:val="0"/>
        </w:rPr>
        <w:t xml:space="preserve">Small businesses need to create barcode systems for inventory without expensive software. Upload asset lists, generate Code 128 barcodes with sequential numbering, and get printable labels plus a simple web app for scanning and tracking. Integrates with Google Sheets for easy inventory management.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Inventory Barcode Generator serves </w:t>
      </w:r>
      <w:r w:rsidDel="00000000" w:rsidR="00000000" w:rsidRPr="00000000">
        <w:rPr>
          <w:color w:val="ff0000"/>
          <w:rtl w:val="0"/>
        </w:rPr>
        <w:t xml:space="preserve">small business owners</w:t>
      </w:r>
      <w:r w:rsidDel="00000000" w:rsidR="00000000" w:rsidRPr="00000000">
        <w:rPr>
          <w:rtl w:val="0"/>
        </w:rPr>
        <w:t xml:space="preserve"> and </w:t>
      </w:r>
      <w:r w:rsidDel="00000000" w:rsidR="00000000" w:rsidRPr="00000000">
        <w:rPr>
          <w:color w:val="ff0000"/>
          <w:rtl w:val="0"/>
        </w:rPr>
        <w:t xml:space="preserve">operations managers</w:t>
      </w:r>
      <w:r w:rsidDel="00000000" w:rsidR="00000000" w:rsidRPr="00000000">
        <w:rPr>
          <w:rtl w:val="0"/>
        </w:rPr>
        <w:t xml:space="preserve"> at companies with 100-5000 SKUs who are transitioning from manual inventory tracking to their first barcode system. These businesses - typically </w:t>
      </w:r>
      <w:r w:rsidDel="00000000" w:rsidR="00000000" w:rsidRPr="00000000">
        <w:rPr>
          <w:color w:val="ff0000"/>
          <w:rtl w:val="0"/>
        </w:rPr>
        <w:t xml:space="preserve">small retailers</w:t>
      </w:r>
      <w:r w:rsidDel="00000000" w:rsidR="00000000" w:rsidRPr="00000000">
        <w:rPr>
          <w:rtl w:val="0"/>
        </w:rPr>
        <w:t xml:space="preserve">, </w:t>
      </w:r>
      <w:r w:rsidDel="00000000" w:rsidR="00000000" w:rsidRPr="00000000">
        <w:rPr>
          <w:color w:val="ff0000"/>
          <w:rtl w:val="0"/>
        </w:rPr>
        <w:t xml:space="preserve">equipment rental companies</w:t>
      </w:r>
      <w:r w:rsidDel="00000000" w:rsidR="00000000" w:rsidRPr="00000000">
        <w:rPr>
          <w:rtl w:val="0"/>
        </w:rPr>
        <w:t xml:space="preserve">, </w:t>
      </w:r>
      <w:r w:rsidDel="00000000" w:rsidR="00000000" w:rsidRPr="00000000">
        <w:rPr>
          <w:color w:val="ff0000"/>
          <w:rtl w:val="0"/>
        </w:rPr>
        <w:t xml:space="preserve">medical offices, and light manufacturers</w:t>
      </w:r>
      <w:r w:rsidDel="00000000" w:rsidR="00000000" w:rsidRPr="00000000">
        <w:rPr>
          <w:rtl w:val="0"/>
        </w:rPr>
        <w:t xml:space="preserve"> - currently track inventory in spreadsheets but lose hours weekly to manual counts and can't locate items quickly. </w:t>
        <w:br w:type="textWrapping"/>
        <w:br w:type="textWrapping"/>
        <w:t xml:space="preserve">Our platform provides a three-step setup: upload your existing inventory spreadsheet, automatically generate unique Code 128 barcodes with customizable prefixes, and print labels on any standard printer using downloadable PDF templates. The system includes a progressive web app for barcode scanning using smartphone cameras, eliminating the need for $300+ dedicated scanners. </w:t>
        <w:br w:type="textWrapping"/>
        <w:br w:type="textWrapping"/>
        <w:t xml:space="preserve">Core features include bulk barcode generation with sequential numbering patterns, customizable label layouts with product name and location fields, and real-time sync with Google Sheets for inventory updates. The mobile app enables check-in/check-out workflows, location transfers with timestamp logging, quick search by scanning, and offline mode with automatic sync. Advanced capabilities include low-stock alerts based on reorder points, movement history for asset tracking, multi-location inventory with transfer logs, and basic reporting on inventory turnover and stock levels. </w:t>
        <w:br w:type="textWrapping"/>
        <w:br w:type="textWrapping"/>
        <w:t xml:space="preserve">The Google Sheets integration maintains your existing spreadsheet as the source of truth while adding columns for barcode numbers, last scan date, and current location. This means no data migration, no learning curve for spreadsheet updates, and automatic backup through Google Drive. For small business owners, this delivers immediate benefits: reduce inventory counts from 4 hours to 30 minutes, find any item in seconds by scanning, track who last handled expensive equipment, and maintain accurate stock levels without manual counting. The platform includes printable barcode reference sheets, video tutorials for employee training, and email support for setup assistance. </w:t>
        <w:br w:type="textWrapping"/>
        <w:br w:type="textWrapping"/>
        <w:t xml:space="preserve">At $39/month for unlimited items and users, businesses save 10+ hours monthly on inventory management while preventing stockouts and lost items that cost hundreds in lost sales and replacement costs.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