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86A81" w14:textId="5D17C95A" w:rsidR="000F7550" w:rsidRDefault="000F7550" w:rsidP="000F7550">
      <w:pPr>
        <w:pStyle w:val="Heading1"/>
      </w:pPr>
      <w:r>
        <w:t>Plot descriptions</w:t>
      </w:r>
    </w:p>
    <w:p w14:paraId="749459F5" w14:textId="1246A6B8" w:rsidR="000F7550" w:rsidRPr="000F7550" w:rsidRDefault="000F7550" w:rsidP="000F7550">
      <w:r>
        <w:t xml:space="preserve">Note that the plots’ x-axis is vaccination (number or rate) rather than the usual time/date. I got this idea after seeing the </w:t>
      </w:r>
      <w:r w:rsidR="005C4AB8">
        <w:t>“</w:t>
      </w:r>
      <w:hyperlink r:id="rId6" w:history="1">
        <w:r w:rsidRPr="005C4AB8">
          <w:rPr>
            <w:rStyle w:val="Hyperlink"/>
          </w:rPr>
          <w:t>Covid</w:t>
        </w:r>
        <w:r w:rsidR="005C4AB8">
          <w:rPr>
            <w:rStyle w:val="Hyperlink"/>
          </w:rPr>
          <w:t xml:space="preserve"> </w:t>
        </w:r>
        <w:r w:rsidRPr="005C4AB8">
          <w:rPr>
            <w:rStyle w:val="Hyperlink"/>
          </w:rPr>
          <w:t>Tren</w:t>
        </w:r>
        <w:r w:rsidR="005C4AB8">
          <w:rPr>
            <w:rStyle w:val="Hyperlink"/>
          </w:rPr>
          <w:t>ds</w:t>
        </w:r>
      </w:hyperlink>
      <w:r w:rsidR="005C4AB8" w:rsidRPr="005C4AB8">
        <w:rPr>
          <w:color w:val="000000" w:themeColor="text1"/>
        </w:rPr>
        <w:t>”</w:t>
      </w:r>
      <w:r w:rsidR="000C3D1B">
        <w:t xml:space="preserve"> </w:t>
      </w:r>
      <w:r>
        <w:t xml:space="preserve">and adopted this method, just swapped total cases to vaccination number/rate. </w:t>
      </w:r>
      <w:r w:rsidR="00963916">
        <w:t xml:space="preserve">I </w:t>
      </w:r>
      <w:r w:rsidR="00373B67">
        <w:t>t</w:t>
      </w:r>
      <w:r w:rsidR="00963916">
        <w:t xml:space="preserve">hink this way of plotting is good </w:t>
      </w:r>
      <w:r w:rsidR="005324D9">
        <w:t>for</w:t>
      </w:r>
      <w:r w:rsidR="00963916">
        <w:t xml:space="preserve"> showing (if any) correlation between vaccination number/rate and past week daily average case number</w:t>
      </w:r>
      <w:r w:rsidR="00373B67">
        <w:t>/rate</w:t>
      </w:r>
      <w:r w:rsidR="00963916">
        <w:t>.</w:t>
      </w:r>
      <w:r w:rsidR="00294D67">
        <w:t xml:space="preserve"> </w:t>
      </w:r>
      <w:r w:rsidR="009F2527">
        <w:t>Note</w:t>
      </w:r>
      <w:r w:rsidR="00294D67">
        <w:t xml:space="preserve"> that correlation does not</w:t>
      </w:r>
      <w:r w:rsidR="00E3221D">
        <w:t xml:space="preserve"> necessarily</w:t>
      </w:r>
      <w:r w:rsidR="00373B67">
        <w:t xml:space="preserve"> </w:t>
      </w:r>
      <w:r w:rsidR="00E3221D">
        <w:t>imply causation</w:t>
      </w:r>
      <w:r w:rsidR="00294D67">
        <w:t xml:space="preserve"> (cause and effect), where the latter requires rigorous scientific/clinical researches to prove.</w:t>
      </w:r>
    </w:p>
    <w:p w14:paraId="77571747" w14:textId="35399AE7" w:rsidR="001339F5" w:rsidRDefault="00F942F6" w:rsidP="000F7550">
      <w:pPr>
        <w:pStyle w:val="Heading2"/>
      </w:pPr>
      <w:r>
        <w:t>Latest status plot</w:t>
      </w:r>
      <w:r w:rsidR="00452C43">
        <w:t xml:space="preserve"> (top plot)</w:t>
      </w:r>
    </w:p>
    <w:p w14:paraId="1A689B96" w14:textId="331892B5" w:rsidR="00F942F6" w:rsidRDefault="00F942F6">
      <w:r>
        <w:t>This plot shows only the latest update for a country/region. Note that the latest update date shown would be the date where both daily case and vaccination number are available. For example, if a country/region has daily case updated all the way till 2021-04-20, while the vaccination number was updated to 2021-03-31 only, then the latest status point shows the daily case and vaccination number for 2021-03-31 for that country/region, not 2021-04-20.</w:t>
      </w:r>
    </w:p>
    <w:p w14:paraId="50C0E9BE" w14:textId="04F88708" w:rsidR="00452C43" w:rsidRDefault="00452C43">
      <w:r>
        <w:t xml:space="preserve">This plot is good for showing the latest status of past week daily average cases and vaccination. It is also good to have more countries/regions overlaid </w:t>
      </w:r>
      <w:r w:rsidR="009F2527">
        <w:t>together</w:t>
      </w:r>
      <w:r w:rsidR="000F7550">
        <w:t xml:space="preserve"> before the plot gets cluttered</w:t>
      </w:r>
      <w:r w:rsidR="00811AF1">
        <w:t>.</w:t>
      </w:r>
    </w:p>
    <w:p w14:paraId="34098421" w14:textId="790728D4" w:rsidR="00452C43" w:rsidRDefault="00452C43" w:rsidP="000F7550">
      <w:pPr>
        <w:pStyle w:val="Heading2"/>
      </w:pPr>
      <w:r>
        <w:t>All available vaccination plot (bottom plot)</w:t>
      </w:r>
    </w:p>
    <w:p w14:paraId="22B6395D" w14:textId="68BC8E99" w:rsidR="00452C43" w:rsidRDefault="00452C43">
      <w:r>
        <w:t>This plot shows all the</w:t>
      </w:r>
      <w:r w:rsidR="000F7550">
        <w:t xml:space="preserve"> data for dates</w:t>
      </w:r>
      <w:r>
        <w:t xml:space="preserve"> where daily case and vaccination number are available, instead of just the latest date. The reason why it is called all available vaccination plot is because vaccination number is the one that started late and (for some countries/regions) not updated as frequently/regularly as daily cases</w:t>
      </w:r>
      <w:r w:rsidR="00874892">
        <w:t>.</w:t>
      </w:r>
    </w:p>
    <w:p w14:paraId="468AE2F0" w14:textId="274C3383" w:rsidR="00452C43" w:rsidRDefault="00452C43">
      <w:r>
        <w:t>This plot is good for showing the trend of past week daily average cases and vaccination for a country/region.</w:t>
      </w:r>
    </w:p>
    <w:p w14:paraId="3160ED60" w14:textId="6E7F4BF9" w:rsidR="000F7550" w:rsidRDefault="000F7550"/>
    <w:p w14:paraId="1B2D2D5F" w14:textId="77777777" w:rsidR="009F2527" w:rsidRDefault="009F2527">
      <w:pPr>
        <w:rPr>
          <w:rFonts w:asciiTheme="majorHAnsi" w:eastAsiaTheme="majorEastAsia" w:hAnsiTheme="majorHAnsi" w:cstheme="majorBidi"/>
          <w:color w:val="2F5496" w:themeColor="accent1" w:themeShade="BF"/>
          <w:sz w:val="32"/>
          <w:szCs w:val="32"/>
        </w:rPr>
      </w:pPr>
      <w:r>
        <w:br w:type="page"/>
      </w:r>
    </w:p>
    <w:p w14:paraId="20DE2EC6" w14:textId="4D60F1E8" w:rsidR="000F7550" w:rsidRDefault="000F7550" w:rsidP="000F7550">
      <w:pPr>
        <w:pStyle w:val="Heading1"/>
      </w:pPr>
      <w:r>
        <w:lastRenderedPageBreak/>
        <w:t>Plotly graph interaction</w:t>
      </w:r>
    </w:p>
    <w:p w14:paraId="24926FF7" w14:textId="0AE11C96" w:rsidR="000F7550" w:rsidRDefault="000F7550">
      <w:r>
        <w:t xml:space="preserve">The module I used to plot these 2 graphs is called </w:t>
      </w:r>
      <w:hyperlink r:id="rId7" w:history="1">
        <w:r w:rsidRPr="004258D8">
          <w:rPr>
            <w:rStyle w:val="Hyperlink"/>
          </w:rPr>
          <w:t>Plotly</w:t>
        </w:r>
      </w:hyperlink>
      <w:r>
        <w:t xml:space="preserve">. It has some nice features allowing users to interact with the plot directly. Below </w:t>
      </w:r>
      <w:r w:rsidR="00294D67">
        <w:t>are</w:t>
      </w:r>
      <w:r>
        <w:t xml:space="preserve"> some of the things that you can do with the plots</w:t>
      </w:r>
      <w:r w:rsidR="00294D67">
        <w:t xml:space="preserve"> and the dropdowns on both sides of the plots.</w:t>
      </w:r>
    </w:p>
    <w:p w14:paraId="36C92185" w14:textId="4F13A44D" w:rsidR="000F7550" w:rsidRDefault="005324D9" w:rsidP="005324D9">
      <w:pPr>
        <w:pStyle w:val="Heading2"/>
      </w:pPr>
      <w:r>
        <w:t>Hover over the point to see more information</w:t>
      </w:r>
    </w:p>
    <w:p w14:paraId="3F92F1BE" w14:textId="1682933A" w:rsidR="005324D9" w:rsidRDefault="005324D9" w:rsidP="005324D9">
      <w:r>
        <w:rPr>
          <w:noProof/>
        </w:rPr>
        <w:drawing>
          <wp:inline distT="0" distB="0" distL="0" distR="0" wp14:anchorId="7221419F" wp14:editId="7F5DBA64">
            <wp:extent cx="3962400" cy="1270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1270000"/>
                    </a:xfrm>
                    <a:prstGeom prst="rect">
                      <a:avLst/>
                    </a:prstGeom>
                    <a:noFill/>
                    <a:ln>
                      <a:noFill/>
                    </a:ln>
                  </pic:spPr>
                </pic:pic>
              </a:graphicData>
            </a:graphic>
          </wp:inline>
        </w:drawing>
      </w:r>
    </w:p>
    <w:p w14:paraId="2A56C52E" w14:textId="74F25891" w:rsidR="005324D9" w:rsidRDefault="005324D9" w:rsidP="00D56B27">
      <w:pPr>
        <w:pStyle w:val="Heading2"/>
      </w:pPr>
      <w:r>
        <w:t xml:space="preserve">One click on the legend to </w:t>
      </w:r>
      <w:r w:rsidR="00D56B27">
        <w:t>toggle hide/show of th</w:t>
      </w:r>
      <w:r w:rsidR="00520BA5">
        <w:t>e</w:t>
      </w:r>
      <w:r w:rsidR="00D56B27">
        <w:t xml:space="preserve"> point/trend</w:t>
      </w:r>
    </w:p>
    <w:p w14:paraId="134BE567" w14:textId="77777777" w:rsidR="004E5D97" w:rsidRDefault="004E5D97" w:rsidP="004E5D97">
      <w:r>
        <w:t>See how countries/regions in Africa are hidden from the plot after one click on the legend.</w:t>
      </w:r>
    </w:p>
    <w:p w14:paraId="594D0CC5" w14:textId="17020C1D" w:rsidR="00D56B27" w:rsidRDefault="00D56B27" w:rsidP="005324D9">
      <w:r>
        <w:rPr>
          <w:noProof/>
        </w:rPr>
        <w:drawing>
          <wp:inline distT="0" distB="0" distL="0" distR="0" wp14:anchorId="2B5683B8" wp14:editId="263EE732">
            <wp:extent cx="2933700" cy="14115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8908" cy="1423688"/>
                    </a:xfrm>
                    <a:prstGeom prst="rect">
                      <a:avLst/>
                    </a:prstGeom>
                    <a:noFill/>
                    <a:ln>
                      <a:noFill/>
                    </a:ln>
                  </pic:spPr>
                </pic:pic>
              </a:graphicData>
            </a:graphic>
          </wp:inline>
        </w:drawing>
      </w:r>
    </w:p>
    <w:p w14:paraId="04305DE1" w14:textId="2C23BDF8" w:rsidR="00FD7742" w:rsidRDefault="00520BA5" w:rsidP="00A341AE">
      <w:pPr>
        <w:pStyle w:val="Heading2"/>
      </w:pPr>
      <w:r>
        <w:t>Double-</w:t>
      </w:r>
      <w:r w:rsidR="00FD7742">
        <w:t>click on the legend to show only th</w:t>
      </w:r>
      <w:r>
        <w:t>e</w:t>
      </w:r>
      <w:r w:rsidR="00FD7742">
        <w:t xml:space="preserve"> point/trend</w:t>
      </w:r>
    </w:p>
    <w:p w14:paraId="714199BA" w14:textId="77777777" w:rsidR="004E5D97" w:rsidRDefault="004E5D97" w:rsidP="004E5D97">
      <w:r>
        <w:t>See how only countries/regions in Africa are shown on the plot after double-click on the legend. Double-click again to restore the plot to the original state (showing all points/trends)</w:t>
      </w:r>
    </w:p>
    <w:p w14:paraId="57D25E82" w14:textId="47035F39" w:rsidR="00FD7742" w:rsidRDefault="00FD7742" w:rsidP="005324D9">
      <w:r>
        <w:rPr>
          <w:noProof/>
        </w:rPr>
        <w:drawing>
          <wp:inline distT="0" distB="0" distL="0" distR="0" wp14:anchorId="74F7D84B" wp14:editId="464F73BE">
            <wp:extent cx="3073400" cy="15503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3512" cy="1555430"/>
                    </a:xfrm>
                    <a:prstGeom prst="rect">
                      <a:avLst/>
                    </a:prstGeom>
                    <a:noFill/>
                    <a:ln>
                      <a:noFill/>
                    </a:ln>
                  </pic:spPr>
                </pic:pic>
              </a:graphicData>
            </a:graphic>
          </wp:inline>
        </w:drawing>
      </w:r>
    </w:p>
    <w:p w14:paraId="682D9C6A" w14:textId="4C3441D1" w:rsidR="000E1CB5" w:rsidRDefault="00EC6042" w:rsidP="009F2527">
      <w:pPr>
        <w:pStyle w:val="Heading2"/>
      </w:pPr>
      <w:r>
        <w:t>Click</w:t>
      </w:r>
      <w:r w:rsidR="009F2527">
        <w:t xml:space="preserve"> and move on the plot to resize scale</w:t>
      </w:r>
    </w:p>
    <w:p w14:paraId="54679571" w14:textId="25CA3FFC" w:rsidR="00275A65" w:rsidRPr="00EC6042" w:rsidRDefault="00EC6042" w:rsidP="00EC6042">
      <w:r>
        <w:t>One can click and move (a square would com up) on the plot in an empty area to resize the scale</w:t>
      </w:r>
      <w:r w:rsidR="00275A65">
        <w:t>.</w:t>
      </w:r>
      <w:r w:rsidR="00275A65">
        <w:br/>
        <w:t>Double click on the plot to restore the original scale.</w:t>
      </w:r>
    </w:p>
    <w:p w14:paraId="460C54CB" w14:textId="3459467E" w:rsidR="009F2527" w:rsidRDefault="00EC6042" w:rsidP="005324D9">
      <w:r>
        <w:rPr>
          <w:noProof/>
        </w:rPr>
        <w:drawing>
          <wp:inline distT="0" distB="0" distL="0" distR="0" wp14:anchorId="4A66730F" wp14:editId="04CF096B">
            <wp:extent cx="5060950" cy="112777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5968"/>
                    <a:stretch/>
                  </pic:blipFill>
                  <pic:spPr bwMode="auto">
                    <a:xfrm>
                      <a:off x="0" y="0"/>
                      <a:ext cx="5078809" cy="1131753"/>
                    </a:xfrm>
                    <a:prstGeom prst="rect">
                      <a:avLst/>
                    </a:prstGeom>
                    <a:noFill/>
                    <a:ln>
                      <a:noFill/>
                    </a:ln>
                    <a:extLst>
                      <a:ext uri="{53640926-AAD7-44D8-BBD7-CCE9431645EC}">
                        <a14:shadowObscured xmlns:a14="http://schemas.microsoft.com/office/drawing/2010/main"/>
                      </a:ext>
                    </a:extLst>
                  </pic:spPr>
                </pic:pic>
              </a:graphicData>
            </a:graphic>
          </wp:inline>
        </w:drawing>
      </w:r>
    </w:p>
    <w:p w14:paraId="45E87E78" w14:textId="79149C70" w:rsidR="000E1CB5" w:rsidRDefault="000E1CB5" w:rsidP="000E1CB5">
      <w:pPr>
        <w:pStyle w:val="Heading2"/>
      </w:pPr>
      <w:r>
        <w:lastRenderedPageBreak/>
        <w:t>Select continents or countries/regions</w:t>
      </w:r>
      <w:r w:rsidR="002944D9">
        <w:t xml:space="preserve"> for latest status plot</w:t>
      </w:r>
      <w:r>
        <w:t xml:space="preserve"> to show</w:t>
      </w:r>
    </w:p>
    <w:p w14:paraId="520B9F01" w14:textId="2194E6CE" w:rsidR="000E1CB5" w:rsidRDefault="000E1CB5" w:rsidP="000E1CB5">
      <w:r>
        <w:t>For the latest status plot, the 1</w:t>
      </w:r>
      <w:r w:rsidRPr="000E1CB5">
        <w:rPr>
          <w:vertAlign w:val="superscript"/>
        </w:rPr>
        <w:t>st</w:t>
      </w:r>
      <w:r>
        <w:t xml:space="preserve"> dropdown on the </w:t>
      </w:r>
      <w:r w:rsidR="004E5D97">
        <w:t>left</w:t>
      </w:r>
      <w:r>
        <w:t xml:space="preserve"> allows one to choose plotting either the continents selected (in the 2</w:t>
      </w:r>
      <w:r w:rsidRPr="000E1CB5">
        <w:rPr>
          <w:vertAlign w:val="superscript"/>
        </w:rPr>
        <w:t>nd</w:t>
      </w:r>
      <w:r>
        <w:t xml:space="preserve"> dropdown) or the countries/regions (3</w:t>
      </w:r>
      <w:r w:rsidRPr="000E1CB5">
        <w:rPr>
          <w:vertAlign w:val="superscript"/>
        </w:rPr>
        <w:t>rd</w:t>
      </w:r>
      <w:r>
        <w:t xml:space="preserve"> dropdown) selected</w:t>
      </w:r>
      <w:r w:rsidR="004E5D97">
        <w:t>.</w:t>
      </w:r>
    </w:p>
    <w:p w14:paraId="5AC70EF0" w14:textId="4C1ED6F9" w:rsidR="004E5D97" w:rsidRDefault="004E5D97" w:rsidP="004E5D97">
      <w:r>
        <w:t xml:space="preserve">If choose to plot the continents selected, all the countries/regions in the continents selected would be plotted. </w:t>
      </w:r>
      <w:r w:rsidR="00177AFC">
        <w:t>T</w:t>
      </w:r>
      <w:r>
        <w:t>he example</w:t>
      </w:r>
      <w:r w:rsidR="00177AFC">
        <w:t xml:space="preserve"> below</w:t>
      </w:r>
      <w:r>
        <w:t xml:space="preserve"> has all the continents, so all countries/regions available are plotted.</w:t>
      </w:r>
    </w:p>
    <w:p w14:paraId="0A9022BC" w14:textId="06E7D77B" w:rsidR="000E1CB5" w:rsidRDefault="000E1CB5" w:rsidP="005324D9">
      <w:r>
        <w:rPr>
          <w:noProof/>
        </w:rPr>
        <w:drawing>
          <wp:inline distT="0" distB="0" distL="0" distR="0" wp14:anchorId="23A95475" wp14:editId="228FDA9A">
            <wp:extent cx="572135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1952"/>
                    <a:stretch/>
                  </pic:blipFill>
                  <pic:spPr bwMode="auto">
                    <a:xfrm>
                      <a:off x="0" y="0"/>
                      <a:ext cx="572135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58B3DEB2" w14:textId="3B55A9A5" w:rsidR="004E5D97" w:rsidRDefault="004E5D97" w:rsidP="004E5D97">
      <w:r>
        <w:t>If choose to plot the countries/regions selected, only the countries/regions selected in the 3</w:t>
      </w:r>
      <w:r w:rsidRPr="000E1CB5">
        <w:rPr>
          <w:vertAlign w:val="superscript"/>
        </w:rPr>
        <w:t>rd</w:t>
      </w:r>
      <w:r>
        <w:t xml:space="preserve"> dropdown are plotted.</w:t>
      </w:r>
    </w:p>
    <w:p w14:paraId="2EE6CF1E" w14:textId="0BC38FB9" w:rsidR="000E1CB5" w:rsidRDefault="000E1CB5" w:rsidP="005324D9">
      <w:r>
        <w:rPr>
          <w:noProof/>
        </w:rPr>
        <w:drawing>
          <wp:inline distT="0" distB="0" distL="0" distR="0" wp14:anchorId="7E476F49" wp14:editId="12C48168">
            <wp:extent cx="5727700" cy="17843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3014"/>
                    <a:stretch/>
                  </pic:blipFill>
                  <pic:spPr bwMode="auto">
                    <a:xfrm>
                      <a:off x="0" y="0"/>
                      <a:ext cx="5727700" cy="1784350"/>
                    </a:xfrm>
                    <a:prstGeom prst="rect">
                      <a:avLst/>
                    </a:prstGeom>
                    <a:noFill/>
                    <a:ln>
                      <a:noFill/>
                    </a:ln>
                    <a:extLst>
                      <a:ext uri="{53640926-AAD7-44D8-BBD7-CCE9431645EC}">
                        <a14:shadowObscured xmlns:a14="http://schemas.microsoft.com/office/drawing/2010/main"/>
                      </a:ext>
                    </a:extLst>
                  </pic:spPr>
                </pic:pic>
              </a:graphicData>
            </a:graphic>
          </wp:inline>
        </w:drawing>
      </w:r>
    </w:p>
    <w:p w14:paraId="0C855A92" w14:textId="3FBC7A60" w:rsidR="002E751A" w:rsidRDefault="002E751A" w:rsidP="002944D9">
      <w:pPr>
        <w:pStyle w:val="Heading2"/>
      </w:pPr>
      <w:r>
        <w:t>Fill in countries/regions from continents selected</w:t>
      </w:r>
    </w:p>
    <w:p w14:paraId="6855A589" w14:textId="0DB1E357" w:rsidR="002E751A" w:rsidRPr="002E751A" w:rsidRDefault="002E751A" w:rsidP="002E751A">
      <w:r>
        <w:t>Clicking the FILL button would fill all the countries/regions in the continents (2</w:t>
      </w:r>
      <w:r w:rsidRPr="002E751A">
        <w:rPr>
          <w:vertAlign w:val="superscript"/>
        </w:rPr>
        <w:t>nd</w:t>
      </w:r>
      <w:r>
        <w:t xml:space="preserve"> dropdown) selected to the 3</w:t>
      </w:r>
      <w:r w:rsidRPr="002E751A">
        <w:rPr>
          <w:vertAlign w:val="superscript"/>
        </w:rPr>
        <w:t>rd</w:t>
      </w:r>
      <w:r>
        <w:t xml:space="preserve"> dropdown. Be careful that this may add a lot of countries/regions and expand your vertical browser screen by a lot.</w:t>
      </w:r>
    </w:p>
    <w:p w14:paraId="096609C1" w14:textId="21651449" w:rsidR="002E751A" w:rsidRPr="002E751A" w:rsidRDefault="002E751A" w:rsidP="002E751A">
      <w:r>
        <w:rPr>
          <w:noProof/>
        </w:rPr>
        <w:drawing>
          <wp:inline distT="0" distB="0" distL="0" distR="0" wp14:anchorId="55823530" wp14:editId="12A00ED1">
            <wp:extent cx="5727700" cy="12446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b="61417"/>
                    <a:stretch/>
                  </pic:blipFill>
                  <pic:spPr bwMode="auto">
                    <a:xfrm>
                      <a:off x="0" y="0"/>
                      <a:ext cx="5727700" cy="1244600"/>
                    </a:xfrm>
                    <a:prstGeom prst="rect">
                      <a:avLst/>
                    </a:prstGeom>
                    <a:noFill/>
                    <a:ln>
                      <a:noFill/>
                    </a:ln>
                    <a:extLst>
                      <a:ext uri="{53640926-AAD7-44D8-BBD7-CCE9431645EC}">
                        <a14:shadowObscured xmlns:a14="http://schemas.microsoft.com/office/drawing/2010/main"/>
                      </a:ext>
                    </a:extLst>
                  </pic:spPr>
                </pic:pic>
              </a:graphicData>
            </a:graphic>
          </wp:inline>
        </w:drawing>
      </w:r>
    </w:p>
    <w:p w14:paraId="546B605D" w14:textId="21691344" w:rsidR="002E751A" w:rsidRDefault="002E751A" w:rsidP="002E751A"/>
    <w:p w14:paraId="5714D658" w14:textId="77777777" w:rsidR="002E751A" w:rsidRDefault="002E751A" w:rsidP="002E751A"/>
    <w:p w14:paraId="7F6D1416" w14:textId="34845987" w:rsidR="004B4C69" w:rsidRDefault="002944D9" w:rsidP="002944D9">
      <w:pPr>
        <w:pStyle w:val="Heading2"/>
      </w:pPr>
      <w:r>
        <w:lastRenderedPageBreak/>
        <w:t>Select countries/regions for all available vaccination plot</w:t>
      </w:r>
    </w:p>
    <w:p w14:paraId="406FB8B7" w14:textId="6EF2C8A3" w:rsidR="004B4C69" w:rsidRDefault="004B4C69" w:rsidP="000E1CB5">
      <w:r>
        <w:t xml:space="preserve">For all available vaccination plot, there is only countries/regions dropdown, so there is no </w:t>
      </w:r>
      <w:r w:rsidR="002E751A">
        <w:t>continent and country/region</w:t>
      </w:r>
      <w:r>
        <w:t xml:space="preserve"> switch for this plot. Countries/regions selected in all available vaccination plot dropdown (4</w:t>
      </w:r>
      <w:r w:rsidRPr="004B4C69">
        <w:rPr>
          <w:vertAlign w:val="superscript"/>
        </w:rPr>
        <w:t>th</w:t>
      </w:r>
      <w:r>
        <w:t xml:space="preserve"> dropdown) </w:t>
      </w:r>
      <w:r w:rsidR="00794668">
        <w:t>will be the ones plotted.</w:t>
      </w:r>
    </w:p>
    <w:p w14:paraId="4619B1C2" w14:textId="6CB4CD4C" w:rsidR="002944D9" w:rsidRDefault="002944D9" w:rsidP="000E1CB5">
      <w:r>
        <w:rPr>
          <w:noProof/>
        </w:rPr>
        <w:drawing>
          <wp:inline distT="0" distB="0" distL="0" distR="0" wp14:anchorId="76D082A4" wp14:editId="5399CA68">
            <wp:extent cx="5156200" cy="1194729"/>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8777"/>
                    <a:stretch/>
                  </pic:blipFill>
                  <pic:spPr bwMode="auto">
                    <a:xfrm>
                      <a:off x="0" y="0"/>
                      <a:ext cx="5166720" cy="1197167"/>
                    </a:xfrm>
                    <a:prstGeom prst="rect">
                      <a:avLst/>
                    </a:prstGeom>
                    <a:noFill/>
                    <a:ln>
                      <a:noFill/>
                    </a:ln>
                    <a:extLst>
                      <a:ext uri="{53640926-AAD7-44D8-BBD7-CCE9431645EC}">
                        <a14:shadowObscured xmlns:a14="http://schemas.microsoft.com/office/drawing/2010/main"/>
                      </a:ext>
                    </a:extLst>
                  </pic:spPr>
                </pic:pic>
              </a:graphicData>
            </a:graphic>
          </wp:inline>
        </w:drawing>
      </w:r>
    </w:p>
    <w:p w14:paraId="08DA8B59" w14:textId="2E5E9D6F" w:rsidR="004E5D97" w:rsidRDefault="004E5D97" w:rsidP="004E5D97">
      <w:pPr>
        <w:pStyle w:val="Heading2"/>
      </w:pPr>
      <w:r>
        <w:t>Interaction between latest status plot and all available vaccination plot</w:t>
      </w:r>
    </w:p>
    <w:p w14:paraId="7ECA84C9" w14:textId="2C9A1BCB" w:rsidR="004E5D97" w:rsidRDefault="004E5D97" w:rsidP="000E1CB5">
      <w:r>
        <w:t>On the latest status plot, if one clicks on a particular dot (a country/region), then that country/region would be added in the all available vaccination plot dropdown and get plotted.</w:t>
      </w:r>
    </w:p>
    <w:p w14:paraId="686D5A23" w14:textId="36BFE3C1" w:rsidR="000E1CB5" w:rsidRDefault="00242A23" w:rsidP="005324D9">
      <w:r>
        <w:rPr>
          <w:noProof/>
        </w:rPr>
        <w:drawing>
          <wp:inline distT="0" distB="0" distL="0" distR="0" wp14:anchorId="1E029219" wp14:editId="35D425A8">
            <wp:extent cx="3784600" cy="187551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1310"/>
                    <a:stretch/>
                  </pic:blipFill>
                  <pic:spPr bwMode="auto">
                    <a:xfrm>
                      <a:off x="0" y="0"/>
                      <a:ext cx="3792534" cy="1879449"/>
                    </a:xfrm>
                    <a:prstGeom prst="rect">
                      <a:avLst/>
                    </a:prstGeom>
                    <a:noFill/>
                    <a:ln>
                      <a:noFill/>
                    </a:ln>
                    <a:extLst>
                      <a:ext uri="{53640926-AAD7-44D8-BBD7-CCE9431645EC}">
                        <a14:shadowObscured xmlns:a14="http://schemas.microsoft.com/office/drawing/2010/main"/>
                      </a:ext>
                    </a:extLst>
                  </pic:spPr>
                </pic:pic>
              </a:graphicData>
            </a:graphic>
          </wp:inline>
        </w:drawing>
      </w:r>
    </w:p>
    <w:p w14:paraId="494629BA" w14:textId="00C01EBD" w:rsidR="008D2CE0" w:rsidRDefault="008D2CE0" w:rsidP="00242A23">
      <w:pPr>
        <w:pStyle w:val="Heading2"/>
      </w:pPr>
      <w:r>
        <w:t>Value type switch</w:t>
      </w:r>
    </w:p>
    <w:p w14:paraId="6567DAAD" w14:textId="192B7971" w:rsidR="008D2CE0" w:rsidRDefault="008D2CE0" w:rsidP="005324D9">
      <w:r>
        <w:t xml:space="preserve">For both past week daily average case and vaccination, there is a choice of showing </w:t>
      </w:r>
      <w:r w:rsidR="00242A23">
        <w:t>either the absolute number or the rate (per 100K population for past week daily average case). The default for them is rate.</w:t>
      </w:r>
      <w:r w:rsidR="00E0442D">
        <w:t xml:space="preserve"> See the </w:t>
      </w:r>
      <w:hyperlink r:id="rId17" w:history="1">
        <w:r w:rsidR="00986133" w:rsidRPr="002E1821">
          <w:rPr>
            <w:rStyle w:val="Hyperlink"/>
          </w:rPr>
          <w:t>E</w:t>
        </w:r>
        <w:r w:rsidR="00E0442D" w:rsidRPr="002E1821">
          <w:rPr>
            <w:rStyle w:val="Hyperlink"/>
          </w:rPr>
          <w:t>quation</w:t>
        </w:r>
        <w:r w:rsidR="002E1821" w:rsidRPr="002E1821">
          <w:rPr>
            <w:rStyle w:val="Hyperlink"/>
          </w:rPr>
          <w:t>s</w:t>
        </w:r>
      </w:hyperlink>
      <w:r w:rsidR="00E0442D" w:rsidRPr="002E1821">
        <w:rPr>
          <w:color w:val="000000" w:themeColor="text1"/>
        </w:rPr>
        <w:t xml:space="preserve"> document</w:t>
      </w:r>
      <w:r w:rsidR="00E0442D" w:rsidRPr="00A04AD1">
        <w:rPr>
          <w:color w:val="FF0000"/>
        </w:rPr>
        <w:t xml:space="preserve"> </w:t>
      </w:r>
      <w:r w:rsidR="00E0442D">
        <w:t>for how the</w:t>
      </w:r>
      <w:r w:rsidR="002E52E7">
        <w:t xml:space="preserve"> values</w:t>
      </w:r>
      <w:r w:rsidR="00E0442D">
        <w:t xml:space="preserve"> are calculated.</w:t>
      </w:r>
    </w:p>
    <w:p w14:paraId="66CC287C" w14:textId="6BC9189E" w:rsidR="00242A23" w:rsidRDefault="00242A23" w:rsidP="005324D9">
      <w:r>
        <w:rPr>
          <w:noProof/>
        </w:rPr>
        <w:drawing>
          <wp:inline distT="0" distB="0" distL="0" distR="0" wp14:anchorId="148FDE13" wp14:editId="6E8FBFA9">
            <wp:extent cx="896566" cy="1422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73725" b="25838"/>
                    <a:stretch/>
                  </pic:blipFill>
                  <pic:spPr bwMode="auto">
                    <a:xfrm>
                      <a:off x="0" y="0"/>
                      <a:ext cx="906662" cy="1438417"/>
                    </a:xfrm>
                    <a:prstGeom prst="rect">
                      <a:avLst/>
                    </a:prstGeom>
                    <a:noFill/>
                    <a:ln>
                      <a:noFill/>
                    </a:ln>
                    <a:extLst>
                      <a:ext uri="{53640926-AAD7-44D8-BBD7-CCE9431645EC}">
                        <a14:shadowObscured xmlns:a14="http://schemas.microsoft.com/office/drawing/2010/main"/>
                      </a:ext>
                    </a:extLst>
                  </pic:spPr>
                </pic:pic>
              </a:graphicData>
            </a:graphic>
          </wp:inline>
        </w:drawing>
      </w:r>
    </w:p>
    <w:p w14:paraId="7461D4AB" w14:textId="4910CBCD" w:rsidR="00242A23" w:rsidRDefault="00BA4D02" w:rsidP="00BA4D02">
      <w:pPr>
        <w:pStyle w:val="Heading2"/>
      </w:pPr>
      <w:r>
        <w:t>Axis type switch</w:t>
      </w:r>
    </w:p>
    <w:p w14:paraId="24674999" w14:textId="561EAFF0" w:rsidR="00BA4D02" w:rsidRDefault="00BA4D02" w:rsidP="005324D9">
      <w:r>
        <w:t>For both y-axis and x-axis, there is a choice of using normal (linear) scale or log scale.</w:t>
      </w:r>
    </w:p>
    <w:p w14:paraId="72506453" w14:textId="58440622" w:rsidR="00BA4D02" w:rsidRPr="005324D9" w:rsidRDefault="00BA4D02" w:rsidP="005324D9">
      <w:r>
        <w:rPr>
          <w:noProof/>
        </w:rPr>
        <w:drawing>
          <wp:inline distT="0" distB="0" distL="0" distR="0" wp14:anchorId="6FA4FAD1" wp14:editId="625744D5">
            <wp:extent cx="1442634" cy="10350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9087" cy="1039680"/>
                    </a:xfrm>
                    <a:prstGeom prst="rect">
                      <a:avLst/>
                    </a:prstGeom>
                    <a:noFill/>
                    <a:ln>
                      <a:noFill/>
                    </a:ln>
                  </pic:spPr>
                </pic:pic>
              </a:graphicData>
            </a:graphic>
          </wp:inline>
        </w:drawing>
      </w:r>
    </w:p>
    <w:sectPr w:rsidR="00BA4D02" w:rsidRPr="00532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042F7" w14:textId="77777777" w:rsidR="00E813C0" w:rsidRDefault="00E813C0" w:rsidP="002E1821">
      <w:pPr>
        <w:spacing w:after="0" w:line="240" w:lineRule="auto"/>
      </w:pPr>
      <w:r>
        <w:separator/>
      </w:r>
    </w:p>
  </w:endnote>
  <w:endnote w:type="continuationSeparator" w:id="0">
    <w:p w14:paraId="6798E370" w14:textId="77777777" w:rsidR="00E813C0" w:rsidRDefault="00E813C0" w:rsidP="002E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7E136" w14:textId="77777777" w:rsidR="00E813C0" w:rsidRDefault="00E813C0" w:rsidP="002E1821">
      <w:pPr>
        <w:spacing w:after="0" w:line="240" w:lineRule="auto"/>
      </w:pPr>
      <w:r>
        <w:separator/>
      </w:r>
    </w:p>
  </w:footnote>
  <w:footnote w:type="continuationSeparator" w:id="0">
    <w:p w14:paraId="5C4E15DD" w14:textId="77777777" w:rsidR="00E813C0" w:rsidRDefault="00E813C0" w:rsidP="002E18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76"/>
    <w:rsid w:val="000C3D1B"/>
    <w:rsid w:val="000E1CB5"/>
    <w:rsid w:val="000F7550"/>
    <w:rsid w:val="001339F5"/>
    <w:rsid w:val="00177AFC"/>
    <w:rsid w:val="00242A23"/>
    <w:rsid w:val="00275A65"/>
    <w:rsid w:val="002944D9"/>
    <w:rsid w:val="00294D67"/>
    <w:rsid w:val="002E1821"/>
    <w:rsid w:val="002E52E7"/>
    <w:rsid w:val="002E751A"/>
    <w:rsid w:val="00373B67"/>
    <w:rsid w:val="004258D8"/>
    <w:rsid w:val="00452C43"/>
    <w:rsid w:val="004B4C69"/>
    <w:rsid w:val="004E5D97"/>
    <w:rsid w:val="00520BA5"/>
    <w:rsid w:val="005324D9"/>
    <w:rsid w:val="005C4AB8"/>
    <w:rsid w:val="00665E76"/>
    <w:rsid w:val="006E60CE"/>
    <w:rsid w:val="007012ED"/>
    <w:rsid w:val="00794668"/>
    <w:rsid w:val="00811AF1"/>
    <w:rsid w:val="00826F65"/>
    <w:rsid w:val="00874892"/>
    <w:rsid w:val="008D2CE0"/>
    <w:rsid w:val="00963916"/>
    <w:rsid w:val="00986133"/>
    <w:rsid w:val="009F2527"/>
    <w:rsid w:val="00A04AD1"/>
    <w:rsid w:val="00A341AE"/>
    <w:rsid w:val="00BA4D02"/>
    <w:rsid w:val="00C37972"/>
    <w:rsid w:val="00D56B27"/>
    <w:rsid w:val="00D57CC7"/>
    <w:rsid w:val="00E0442D"/>
    <w:rsid w:val="00E3221D"/>
    <w:rsid w:val="00E708CE"/>
    <w:rsid w:val="00E813C0"/>
    <w:rsid w:val="00EC6042"/>
    <w:rsid w:val="00F60215"/>
    <w:rsid w:val="00F942F6"/>
    <w:rsid w:val="00FD77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21257"/>
  <w15:chartTrackingRefBased/>
  <w15:docId w15:val="{6A97F6A9-8719-4C1F-9E44-4FB7B603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8CE"/>
    <w:rPr>
      <w:color w:val="808080"/>
    </w:rPr>
  </w:style>
  <w:style w:type="character" w:customStyle="1" w:styleId="Heading1Char">
    <w:name w:val="Heading 1 Char"/>
    <w:basedOn w:val="DefaultParagraphFont"/>
    <w:link w:val="Heading1"/>
    <w:uiPriority w:val="9"/>
    <w:rsid w:val="006E60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75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AB8"/>
    <w:rPr>
      <w:color w:val="0563C1" w:themeColor="hyperlink"/>
      <w:u w:val="single"/>
    </w:rPr>
  </w:style>
  <w:style w:type="character" w:styleId="UnresolvedMention">
    <w:name w:val="Unresolved Mention"/>
    <w:basedOn w:val="DefaultParagraphFont"/>
    <w:uiPriority w:val="99"/>
    <w:semiHidden/>
    <w:unhideWhenUsed/>
    <w:rsid w:val="005C4AB8"/>
    <w:rPr>
      <w:color w:val="605E5C"/>
      <w:shd w:val="clear" w:color="auto" w:fill="E1DFDD"/>
    </w:rPr>
  </w:style>
  <w:style w:type="paragraph" w:styleId="Header">
    <w:name w:val="header"/>
    <w:basedOn w:val="Normal"/>
    <w:link w:val="HeaderChar"/>
    <w:uiPriority w:val="99"/>
    <w:unhideWhenUsed/>
    <w:rsid w:val="002E1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821"/>
  </w:style>
  <w:style w:type="paragraph" w:styleId="Footer">
    <w:name w:val="footer"/>
    <w:basedOn w:val="Normal"/>
    <w:link w:val="FooterChar"/>
    <w:uiPriority w:val="99"/>
    <w:unhideWhenUsed/>
    <w:rsid w:val="002E18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047932">
      <w:bodyDiv w:val="1"/>
      <w:marLeft w:val="0"/>
      <w:marRight w:val="0"/>
      <w:marTop w:val="0"/>
      <w:marBottom w:val="0"/>
      <w:divBdr>
        <w:top w:val="none" w:sz="0" w:space="0" w:color="auto"/>
        <w:left w:val="none" w:sz="0" w:space="0" w:color="auto"/>
        <w:bottom w:val="none" w:sz="0" w:space="0" w:color="auto"/>
        <w:right w:val="none" w:sz="0" w:space="0" w:color="auto"/>
      </w:divBdr>
      <w:divsChild>
        <w:div w:id="922685859">
          <w:marLeft w:val="0"/>
          <w:marRight w:val="0"/>
          <w:marTop w:val="0"/>
          <w:marBottom w:val="0"/>
          <w:divBdr>
            <w:top w:val="none" w:sz="0" w:space="0" w:color="auto"/>
            <w:left w:val="none" w:sz="0" w:space="0" w:color="auto"/>
            <w:bottom w:val="none" w:sz="0" w:space="0" w:color="auto"/>
            <w:right w:val="none" w:sz="0" w:space="0" w:color="auto"/>
          </w:divBdr>
          <w:divsChild>
            <w:div w:id="17877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652">
      <w:bodyDiv w:val="1"/>
      <w:marLeft w:val="0"/>
      <w:marRight w:val="0"/>
      <w:marTop w:val="0"/>
      <w:marBottom w:val="0"/>
      <w:divBdr>
        <w:top w:val="none" w:sz="0" w:space="0" w:color="auto"/>
        <w:left w:val="none" w:sz="0" w:space="0" w:color="auto"/>
        <w:bottom w:val="none" w:sz="0" w:space="0" w:color="auto"/>
        <w:right w:val="none" w:sz="0" w:space="0" w:color="auto"/>
      </w:divBdr>
      <w:divsChild>
        <w:div w:id="1347051635">
          <w:marLeft w:val="0"/>
          <w:marRight w:val="0"/>
          <w:marTop w:val="0"/>
          <w:marBottom w:val="0"/>
          <w:divBdr>
            <w:top w:val="none" w:sz="0" w:space="0" w:color="auto"/>
            <w:left w:val="none" w:sz="0" w:space="0" w:color="auto"/>
            <w:bottom w:val="none" w:sz="0" w:space="0" w:color="auto"/>
            <w:right w:val="none" w:sz="0" w:space="0" w:color="auto"/>
          </w:divBdr>
          <w:divsChild>
            <w:div w:id="14866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3094">
      <w:bodyDiv w:val="1"/>
      <w:marLeft w:val="0"/>
      <w:marRight w:val="0"/>
      <w:marTop w:val="0"/>
      <w:marBottom w:val="0"/>
      <w:divBdr>
        <w:top w:val="none" w:sz="0" w:space="0" w:color="auto"/>
        <w:left w:val="none" w:sz="0" w:space="0" w:color="auto"/>
        <w:bottom w:val="none" w:sz="0" w:space="0" w:color="auto"/>
        <w:right w:val="none" w:sz="0" w:space="0" w:color="auto"/>
      </w:divBdr>
      <w:divsChild>
        <w:div w:id="827867802">
          <w:marLeft w:val="0"/>
          <w:marRight w:val="0"/>
          <w:marTop w:val="0"/>
          <w:marBottom w:val="0"/>
          <w:divBdr>
            <w:top w:val="none" w:sz="0" w:space="0" w:color="auto"/>
            <w:left w:val="none" w:sz="0" w:space="0" w:color="auto"/>
            <w:bottom w:val="none" w:sz="0" w:space="0" w:color="auto"/>
            <w:right w:val="none" w:sz="0" w:space="0" w:color="auto"/>
          </w:divBdr>
          <w:divsChild>
            <w:div w:id="13829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8249">
      <w:bodyDiv w:val="1"/>
      <w:marLeft w:val="0"/>
      <w:marRight w:val="0"/>
      <w:marTop w:val="0"/>
      <w:marBottom w:val="0"/>
      <w:divBdr>
        <w:top w:val="none" w:sz="0" w:space="0" w:color="auto"/>
        <w:left w:val="none" w:sz="0" w:space="0" w:color="auto"/>
        <w:bottom w:val="none" w:sz="0" w:space="0" w:color="auto"/>
        <w:right w:val="none" w:sz="0" w:space="0" w:color="auto"/>
      </w:divBdr>
      <w:divsChild>
        <w:div w:id="814640017">
          <w:marLeft w:val="0"/>
          <w:marRight w:val="0"/>
          <w:marTop w:val="0"/>
          <w:marBottom w:val="0"/>
          <w:divBdr>
            <w:top w:val="none" w:sz="0" w:space="0" w:color="auto"/>
            <w:left w:val="none" w:sz="0" w:space="0" w:color="auto"/>
            <w:bottom w:val="none" w:sz="0" w:space="0" w:color="auto"/>
            <w:right w:val="none" w:sz="0" w:space="0" w:color="auto"/>
          </w:divBdr>
          <w:divsChild>
            <w:div w:id="14812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plotly.com/" TargetMode="External"/><Relationship Id="rId12" Type="http://schemas.openxmlformats.org/officeDocument/2006/relationships/image" Target="media/image5.png"/><Relationship Id="rId17" Type="http://schemas.openxmlformats.org/officeDocument/2006/relationships/hyperlink" Target="https://vacquishcovid19.s3-ap-southeast-2.amazonaws.com/equations.pdf"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atishb.com/covidtrend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4</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Yang</dc:creator>
  <cp:keywords/>
  <dc:description/>
  <cp:lastModifiedBy>John Yang</cp:lastModifiedBy>
  <cp:revision>36</cp:revision>
  <cp:lastPrinted>2021-04-24T03:16:00Z</cp:lastPrinted>
  <dcterms:created xsi:type="dcterms:W3CDTF">2021-04-23T10:47:00Z</dcterms:created>
  <dcterms:modified xsi:type="dcterms:W3CDTF">2021-04-24T04:23:00Z</dcterms:modified>
</cp:coreProperties>
</file>