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89C5" w14:textId="77777777" w:rsidR="00666D6D" w:rsidRPr="004E11D1" w:rsidRDefault="00000000">
      <w:pPr>
        <w:spacing w:after="40"/>
        <w:rPr>
          <w:rFonts w:ascii="Amasis MT Pro" w:hAnsi="Amasis MT Pro"/>
        </w:rPr>
      </w:pPr>
      <w:r w:rsidRPr="004E11D1">
        <w:rPr>
          <w:rFonts w:ascii="Amasis MT Pro" w:hAnsi="Amasis MT Pro"/>
          <w:b/>
          <w:color w:val="88728E"/>
          <w:sz w:val="38"/>
        </w:rPr>
        <w:t>gain</w:t>
      </w:r>
      <w:r w:rsidRPr="004E11D1">
        <w:rPr>
          <w:rFonts w:ascii="Amasis MT Pro" w:hAnsi="Amasis MT Pro"/>
          <w:color w:val="716773"/>
          <w:sz w:val="20"/>
        </w:rPr>
        <w:t xml:space="preserve">   /   Generated AI News</w:t>
      </w:r>
    </w:p>
    <w:p w14:paraId="44DA1D36" w14:textId="77777777" w:rsidR="00666D6D" w:rsidRPr="004E11D1" w:rsidRDefault="00000000">
      <w:pPr>
        <w:pStyle w:val="Nzov"/>
        <w:rPr>
          <w:rFonts w:ascii="Amasis MT Pro" w:hAnsi="Amasis MT Pro"/>
        </w:rPr>
      </w:pPr>
      <w:r w:rsidRPr="004E11D1">
        <w:rPr>
          <w:rFonts w:ascii="Amasis MT Pro" w:hAnsi="Amasis MT Pro"/>
        </w:rPr>
        <w:t>Zápisnica zo stretnutia 02</w:t>
      </w:r>
    </w:p>
    <w:p w14:paraId="7E9F87DD" w14:textId="77777777" w:rsidR="00666D6D" w:rsidRPr="004E11D1" w:rsidRDefault="00000000">
      <w:pPr>
        <w:pStyle w:val="Udaje"/>
        <w:rPr>
          <w:rFonts w:ascii="Amasis MT Pro" w:hAnsi="Amasis MT Pro"/>
        </w:rPr>
      </w:pPr>
      <w:r w:rsidRPr="004E11D1">
        <w:rPr>
          <w:rFonts w:ascii="Amasis MT Pro" w:hAnsi="Amasis MT Pro"/>
        </w:rPr>
        <w:t>Tím 21  ·  Téma 17  ·  FIIT STU 2026/2027</w:t>
      </w:r>
    </w:p>
    <w:p w14:paraId="492C3507" w14:textId="77777777" w:rsidR="00666D6D" w:rsidRPr="004E11D1" w:rsidRDefault="00000000">
      <w:pPr>
        <w:pStyle w:val="Udaje"/>
        <w:rPr>
          <w:rFonts w:ascii="Amasis MT Pro" w:hAnsi="Amasis MT Pro"/>
        </w:rPr>
      </w:pPr>
      <w:r w:rsidRPr="004E11D1">
        <w:rPr>
          <w:rFonts w:ascii="Amasis MT Pro" w:hAnsi="Amasis MT Pro"/>
          <w:b/>
        </w:rPr>
        <w:t xml:space="preserve">Dátum: </w:t>
      </w:r>
      <w:r w:rsidRPr="004E11D1">
        <w:rPr>
          <w:rFonts w:ascii="Amasis MT Pro" w:hAnsi="Amasis MT Pro"/>
        </w:rPr>
        <w:t>20. 10. 2026</w:t>
      </w:r>
    </w:p>
    <w:p w14:paraId="3FFB1E3E" w14:textId="77777777" w:rsidR="00666D6D" w:rsidRPr="004E11D1" w:rsidRDefault="00000000">
      <w:pPr>
        <w:pStyle w:val="Udaje"/>
        <w:rPr>
          <w:rFonts w:ascii="Amasis MT Pro" w:hAnsi="Amasis MT Pro"/>
        </w:rPr>
      </w:pPr>
      <w:r w:rsidRPr="004E11D1">
        <w:rPr>
          <w:rFonts w:ascii="Amasis MT Pro" w:hAnsi="Amasis MT Pro"/>
          <w:b/>
        </w:rPr>
        <w:t xml:space="preserve">Čas a miesto: </w:t>
      </w:r>
      <w:r w:rsidRPr="004E11D1">
        <w:rPr>
          <w:rFonts w:ascii="Amasis MT Pro" w:hAnsi="Amasis MT Pro"/>
        </w:rPr>
        <w:t>17:00 · miestnosť 3.38</w:t>
      </w:r>
    </w:p>
    <w:p>
      <w:pPr>
        <w:pStyle w:val="Udaje"/>
      </w:pPr>
      <w:r>
        <w:rPr>
          <w:rFonts w:ascii="Amasis MT Pro" w:hAnsi="Amasis MT Pro"/>
          <w:b/>
        </w:rPr>
        <w:t xml:space="preserve">Účasť: </w:t>
      </w:r>
      <w:r>
        <w:rPr>
          <w:rFonts w:ascii="Amasis MT Pro" w:hAnsi="Amasis MT Pro"/>
        </w:rPr>
        <w:t>prítomní boli všetci členovia tímu</w:t>
      </w:r>
    </w:p>
    <w:p w14:paraId="2FAB8026" w14:textId="77777777" w:rsidR="00666D6D" w:rsidRPr="004E11D1" w:rsidRDefault="00000000">
      <w:pPr>
        <w:pStyle w:val="Nadpis1"/>
        <w:rPr>
          <w:rFonts w:ascii="Amasis MT Pro" w:hAnsi="Amasis MT Pro"/>
        </w:rPr>
      </w:pPr>
      <w:r w:rsidRPr="004E11D1">
        <w:rPr>
          <w:rFonts w:ascii="Amasis MT Pro" w:hAnsi="Amasis MT Pro"/>
        </w:rPr>
        <w:t>Priebeh stretnutia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Stretnutie bolo zamerané na prípravu prostredia a naplánovanie úvodných úloh.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Z dokumentácie pripravíme prehľad architektúry a použitých technológií. Následne ho predstavíme celému tímu.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Vyskúšali sme si planning poker a prediskutovali rozdiely v odhadoch. Story pointy vyjadrujú relatívnu náročnosť, nie počet hodín.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Dohodli sme sa na vedení úloh v Jire. Každá user story má mať jasné podmienky dokončenia (DoD) a doklady o splnení.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Stav úloh budeme aktualizovať priebežne. Problémy a blokovania budeme komunikovať hneď, aby sa mohli riešiť počas týždňa.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Na konci každého sprintu má byť nasadená funkčná verzia. Retrospektíva sa zameria na komunikáciu, plánovanie a fungovanie tímu.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Tímový web bude statický a bude obsahovať aj zápisnice zo stretnutí. Na jeho nasadenie môžeme využiť FIT Cloud.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Použitie Dockeru bolo odsúhlasené. Konkrétny spôsob nasadenia dohodneme po preštudovaní dokumentácie.</w:t>
      </w:r>
    </w:p>
    <w:p w14:paraId="7F26C683" w14:textId="77777777" w:rsidR="00666D6D" w:rsidRPr="004E11D1" w:rsidRDefault="00000000">
      <w:pPr>
        <w:pStyle w:val="Nadpis1"/>
        <w:rPr>
          <w:rFonts w:ascii="Amasis MT Pro" w:hAnsi="Amasis MT Pro"/>
        </w:rPr>
      </w:pPr>
      <w:r w:rsidRPr="004E11D1">
        <w:rPr>
          <w:rFonts w:ascii="Amasis MT Pro" w:hAnsi="Amasis MT Pro"/>
        </w:rPr>
        <w:t>Úlohy do ďalšieho stretnutia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Každý člen lokálne spustí frontend a backend a overí ich fungovanie (3 SP).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Pripraviť vlastné repozitáre so zachovanou Git históriou a nastaviť Jiru vrátane prístupov a úloh.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Spracovať prehľad architektúry a technológií a prebrať ho s celým tímom (5 SP).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Vytvoriť statický web s údajmi o tíme a projekte a priestorom na zápisnice (3 SP).</w:t>
      </w:r>
    </w:p>
    <w:p>
      <w:pPr>
        <w:keepLines/>
        <w:spacing w:after="140"/>
        <w:ind w:left="0" w:firstLine="0"/>
      </w:pPr>
      <w:r>
        <w:rPr>
          <w:rFonts w:ascii="Amasis MT Pro" w:hAnsi="Amasis MT Pro"/>
        </w:rPr>
        <w:t>- Dohodnúť SSH prístup do FIT Cloudu, pripraviť prostredie a nasadiť tímový web.</w:t>
      </w:r>
    </w:p>
    <w:p w14:paraId="40D74D3E" w14:textId="77777777" w:rsidR="00666D6D" w:rsidRPr="004E11D1" w:rsidRDefault="00000000">
      <w:pPr>
        <w:pStyle w:val="Nadpis1"/>
        <w:rPr>
          <w:rFonts w:ascii="Amasis MT Pro" w:hAnsi="Amasis MT Pro"/>
        </w:rPr>
      </w:pPr>
      <w:r w:rsidRPr="004E11D1">
        <w:rPr>
          <w:rFonts w:ascii="Amasis MT Pro" w:hAnsi="Amasis MT Pro"/>
        </w:rPr>
        <w:t>Ďalšie stretnutie</w:t>
      </w:r>
    </w:p>
    <w:p>
      <w:r>
        <w:rPr>
          <w:rFonts w:ascii="Amasis MT Pro" w:hAnsi="Amasis MT Pro"/>
        </w:rPr>
        <w:t>27. 10. 2026 o 17:00. Pripraviť ukážky hotovej práce a prehľad stavu úloh.</w:t>
      </w:r>
    </w:p>
    <w:p>
      <w:r>
        <w:br w:type="page"/>
      </w:r>
    </w:p>
    <w:p w14:paraId="0B4B4B7F" w14:textId="77777777" w:rsidR="00666D6D" w:rsidRPr="004E11D1" w:rsidRDefault="00000000">
      <w:pPr>
        <w:pStyle w:val="Nadpis1"/>
        <w:rPr>
          <w:rFonts w:ascii="Amasis MT Pro" w:hAnsi="Amasis MT Pro"/>
        </w:rPr>
      </w:pPr>
      <w:r w:rsidRPr="004E11D1">
        <w:rPr>
          <w:rFonts w:ascii="Amasis MT Pro" w:hAnsi="Amasis MT Pro"/>
        </w:rPr>
        <w:lastRenderedPageBreak/>
        <w:t>Fotografia tabule</w:t>
      </w:r>
    </w:p>
    <w:p w14:paraId="5D00F7AC" w14:textId="7D2A4B2F" w:rsidR="003666F2" w:rsidRPr="004E11D1" w:rsidRDefault="00286F4E">
      <w:pPr>
        <w:rPr>
          <w:rFonts w:ascii="Amasis MT Pro" w:hAnsi="Amasis MT Pro"/>
        </w:rPr>
      </w:pPr>
      <w:r w:rsidRPr="004E11D1">
        <w:rPr>
          <w:rFonts w:ascii="Amasis MT Pro" w:hAnsi="Amasis MT Pro"/>
        </w:rPr>
        <w:drawing>
          <wp:inline distT="0" distB="0" distL="0" distR="0" wp14:anchorId="5A93518B" wp14:editId="60AC2AEB">
            <wp:extent cx="4115157" cy="3939881"/>
            <wp:effectExtent l="0" t="0" r="0" b="3810"/>
            <wp:docPr id="113335723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7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6F2" w:rsidRPr="004E11D1" w:rsidSect="00034616">
      <w:footerReference w:type="default" r:id="rId9"/>
      <w:pgSz w:w="12240" w:h="15840"/>
      <w:pgMar w:top="1020" w:right="1191" w:bottom="1020" w:left="1191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A59D0" w14:textId="77777777" w:rsidR="003666F2" w:rsidRDefault="003666F2">
      <w:pPr>
        <w:spacing w:after="0" w:line="240" w:lineRule="auto"/>
      </w:pPr>
      <w:r>
        <w:separator/>
      </w:r>
    </w:p>
  </w:endnote>
  <w:endnote w:type="continuationSeparator" w:id="0">
    <w:p w14:paraId="29B547FC" w14:textId="77777777" w:rsidR="003666F2" w:rsidRDefault="00366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1D8AB" w14:textId="77777777" w:rsidR="00666D6D" w:rsidRDefault="00000000">
    <w:pPr>
      <w:tabs>
        <w:tab w:val="right" w:pos="9128"/>
      </w:tabs>
    </w:pPr>
    <w:r>
      <w:rPr>
        <w:color w:val="817585"/>
        <w:sz w:val="18"/>
      </w:rPr>
      <w:t xml:space="preserve">GAIN · </w:t>
    </w:r>
    <w:proofErr w:type="spellStart"/>
    <w:r>
      <w:rPr>
        <w:color w:val="817585"/>
        <w:sz w:val="18"/>
      </w:rPr>
      <w:t>Tím</w:t>
    </w:r>
    <w:proofErr w:type="spellEnd"/>
    <w:r>
      <w:rPr>
        <w:color w:val="817585"/>
        <w:sz w:val="18"/>
      </w:rPr>
      <w:t xml:space="preserve"> 21</w:t>
    </w:r>
    <w:r>
      <w:rPr>
        <w:color w:val="817585"/>
        <w:sz w:val="18"/>
      </w:rPr>
      <w:tab/>
    </w:r>
    <w:r>
      <w:fldChar w:fldCharType="begin"/>
    </w:r>
    <w:r>
      <w:instrText>PAGE</w:instrText>
    </w:r>
    <w:r>
      <w:fldChar w:fldCharType="separate"/>
    </w:r>
    <w:r w:rsidR="00286F4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2BAF" w14:textId="77777777" w:rsidR="003666F2" w:rsidRDefault="003666F2">
      <w:pPr>
        <w:spacing w:after="0" w:line="240" w:lineRule="auto"/>
      </w:pPr>
      <w:r>
        <w:separator/>
      </w:r>
    </w:p>
  </w:footnote>
  <w:footnote w:type="continuationSeparator" w:id="0">
    <w:p w14:paraId="6D6AD130" w14:textId="77777777" w:rsidR="003666F2" w:rsidRDefault="00366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69280">
    <w:abstractNumId w:val="8"/>
  </w:num>
  <w:num w:numId="2" w16cid:durableId="787312608">
    <w:abstractNumId w:val="6"/>
  </w:num>
  <w:num w:numId="3" w16cid:durableId="791365430">
    <w:abstractNumId w:val="5"/>
  </w:num>
  <w:num w:numId="4" w16cid:durableId="1717778045">
    <w:abstractNumId w:val="4"/>
  </w:num>
  <w:num w:numId="5" w16cid:durableId="1397586711">
    <w:abstractNumId w:val="7"/>
  </w:num>
  <w:num w:numId="6" w16cid:durableId="1360081922">
    <w:abstractNumId w:val="3"/>
  </w:num>
  <w:num w:numId="7" w16cid:durableId="107626528">
    <w:abstractNumId w:val="2"/>
  </w:num>
  <w:num w:numId="8" w16cid:durableId="1116212663">
    <w:abstractNumId w:val="1"/>
  </w:num>
  <w:num w:numId="9" w16cid:durableId="137234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F4E"/>
    <w:rsid w:val="0029639D"/>
    <w:rsid w:val="00326F90"/>
    <w:rsid w:val="003666F2"/>
    <w:rsid w:val="004E11D1"/>
    <w:rsid w:val="00666D6D"/>
    <w:rsid w:val="00A353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721E0"/>
  <w14:defaultImageDpi w14:val="300"/>
  <w15:docId w15:val="{C39830FF-72D6-498E-B9CF-2CF1896C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pPr>
      <w:spacing w:after="120" w:line="269" w:lineRule="auto"/>
    </w:pPr>
    <w:rPr>
      <w:rFonts w:ascii="Calibri" w:hAnsi="Calibri"/>
      <w:color w:val="292629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280" w:after="100"/>
      <w:outlineLvl w:val="0"/>
    </w:pPr>
    <w:rPr>
      <w:b/>
      <w:bCs/>
      <w:color w:val="000000"/>
      <w:sz w:val="26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180" w:after="100"/>
      <w:outlineLvl w:val="1"/>
    </w:pPr>
    <w:rPr>
      <w:b/>
      <w:bCs/>
      <w:color w:val="000000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spacing w:before="160" w:after="160"/>
      <w:contextualSpacing/>
    </w:pPr>
    <w:rPr>
      <w:rFonts w:ascii="Georgia" w:hAnsi="Georgia"/>
      <w:color w:val="000000"/>
      <w:spacing w:val="5"/>
      <w:kern w:val="28"/>
      <w:sz w:val="50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kyn">
    <w:name w:val="Pokyn"/>
    <w:basedOn w:val="Normlny"/>
    <w:pPr>
      <w:spacing w:after="100" w:line="259" w:lineRule="auto"/>
    </w:pPr>
    <w:rPr>
      <w:i/>
      <w:color w:val="746A7B"/>
      <w:sz w:val="18"/>
    </w:rPr>
  </w:style>
  <w:style w:type="paragraph" w:customStyle="1" w:styleId="Udaje">
    <w:name w:val="Udaje"/>
    <w:basedOn w:val="Normlny"/>
    <w:pPr>
      <w:spacing w:after="100" w:line="259" w:lineRule="auto"/>
    </w:pPr>
    <w:rPr>
      <w:color w:val="554F58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GAIN zápisnica zo stretnutia 02</dc:title>
  <dc:subject>Tím 21 · Téma 17 · FIIT STU 2026/2027</dc:subject>
  <dc:creator>Svetlana Pivarčiová</dc:creator>
  <cp:keywords>GAIN, zápisnica, Tím 21</cp:keywords>
  <dc:description>generated by python-docx</dc:description>
  <cp:lastModifiedBy>Svetlana Pivarčiová</cp:lastModifiedBy>
  <cp:revision>3</cp:revision>
  <dcterms:created xsi:type="dcterms:W3CDTF">2013-12-23T23:15:00Z</dcterms:created>
  <dcterms:modified xsi:type="dcterms:W3CDTF">2026-10-21T17:43:00Z</dcterms:modified>
  <cp:category/>
</cp:coreProperties>
</file>