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6B043" w14:textId="64334736" w:rsidR="009C104A" w:rsidRPr="009C104A" w:rsidRDefault="009C104A" w:rsidP="009C104A">
      <w:pPr>
        <w:spacing w:after="0" w:line="240" w:lineRule="auto"/>
        <w:jc w:val="center"/>
        <w:rPr>
          <w:rFonts w:ascii="PalatinoLinotype-Roman" w:eastAsia="Times New Roman" w:hAnsi="PalatinoLinotype-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</w:pPr>
      <w:r w:rsidRPr="009C104A">
        <w:rPr>
          <w:rFonts w:ascii="PalatinoLinotype-Roman" w:eastAsia="Times New Roman" w:hAnsi="PalatinoLinotype-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Практическая №14</w:t>
      </w:r>
    </w:p>
    <w:p w14:paraId="54BACDBE" w14:textId="79516EA2" w:rsidR="00A35393" w:rsidRDefault="00696C06" w:rsidP="00696C06">
      <w:pPr>
        <w:spacing w:after="0" w:line="240" w:lineRule="auto"/>
        <w:rPr>
          <w:rFonts w:ascii="PalatinoLinotype-Roman" w:eastAsia="Times New Roman" w:hAnsi="PalatinoLinotype-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696C06">
        <w:rPr>
          <w:rFonts w:ascii="PalatinoLinotype-Roman" w:eastAsia="Times New Roman" w:hAnsi="PalatinoLinotype-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Загрузите данные </w:t>
      </w:r>
      <w:r w:rsidR="009C104A">
        <w:rPr>
          <w:rFonts w:ascii="PalatinoLinotype-Roman" w:eastAsia="Times New Roman" w:hAnsi="PalatinoLinotype-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hyperlink r:id="rId4" w:history="1">
        <w:r w:rsidR="00A35393" w:rsidRPr="004650A1">
          <w:rPr>
            <w:rStyle w:val="a3"/>
            <w:rFonts w:ascii="PalatinoLinotype-Roman" w:eastAsia="Times New Roman" w:hAnsi="PalatinoLinotype-Roman" w:cs="Times New Roman"/>
            <w:kern w:val="0"/>
            <w:sz w:val="20"/>
            <w:szCs w:val="20"/>
            <w:lang w:eastAsia="ru-RU"/>
            <w14:ligatures w14:val="none"/>
          </w:rPr>
          <w:t>https://www.kaggle.com/datasets/maso0dahmed/video-games-data</w:t>
        </w:r>
      </w:hyperlink>
    </w:p>
    <w:p w14:paraId="6DE44E75" w14:textId="02B0D3D2" w:rsidR="00696C06" w:rsidRPr="00696C06" w:rsidRDefault="00696C06" w:rsidP="00696C06">
      <w:pPr>
        <w:spacing w:after="0" w:line="240" w:lineRule="auto"/>
        <w:rPr>
          <w:rFonts w:ascii="PalatinoLinotype-Roman" w:eastAsia="Times New Roman" w:hAnsi="PalatinoLinotype-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696C06">
        <w:rPr>
          <w:rFonts w:ascii="PalatinoLinotype-Roman" w:eastAsia="Times New Roman" w:hAnsi="PalatinoLinotype-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="00577DF5">
        <w:rPr>
          <w:rFonts w:ascii="Arial" w:hAnsi="Arial" w:cs="Arial"/>
          <w:color w:val="000000"/>
          <w:sz w:val="20"/>
          <w:szCs w:val="20"/>
        </w:rPr>
        <w:t>Постройте график распределения оценок за отзывы пользователей</w:t>
      </w:r>
    </w:p>
    <w:p w14:paraId="6AA2DD81" w14:textId="49722B25" w:rsidR="00696C06" w:rsidRPr="00696C06" w:rsidRDefault="00696C06" w:rsidP="00696C06">
      <w:pPr>
        <w:spacing w:after="0" w:line="240" w:lineRule="auto"/>
        <w:rPr>
          <w:rFonts w:ascii="PalatinoLinotype-Roman" w:eastAsia="Times New Roman" w:hAnsi="PalatinoLinotype-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696C06">
        <w:rPr>
          <w:rFonts w:ascii="PalatinoLinotype-Roman" w:eastAsia="Times New Roman" w:hAnsi="PalatinoLinotype-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="00577DF5">
        <w:rPr>
          <w:rFonts w:ascii="Arial" w:hAnsi="Arial" w:cs="Arial"/>
          <w:color w:val="000000"/>
          <w:sz w:val="20"/>
          <w:szCs w:val="20"/>
        </w:rPr>
        <w:t>проанализируйте количество видеоигр на каждой платформе</w:t>
      </w:r>
    </w:p>
    <w:p w14:paraId="05189993" w14:textId="3BEE1118" w:rsidR="00696C06" w:rsidRPr="00696C06" w:rsidRDefault="00696C06" w:rsidP="00696C06">
      <w:pPr>
        <w:spacing w:after="0" w:line="240" w:lineRule="auto"/>
        <w:rPr>
          <w:rFonts w:ascii="PalatinoLinotype-Roman" w:eastAsia="Times New Roman" w:hAnsi="PalatinoLinotype-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696C06">
        <w:rPr>
          <w:rFonts w:ascii="PalatinoLinotype-Roman" w:eastAsia="Times New Roman" w:hAnsi="PalatinoLinotype-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="00577DF5">
        <w:rPr>
          <w:rFonts w:ascii="Arial" w:hAnsi="Arial" w:cs="Arial"/>
          <w:color w:val="000000"/>
          <w:sz w:val="20"/>
          <w:szCs w:val="20"/>
        </w:rPr>
        <w:t>Визуализируйте годы выпуска игр</w:t>
      </w:r>
    </w:p>
    <w:p w14:paraId="1BC84B9C" w14:textId="371299B7" w:rsidR="00696C06" w:rsidRDefault="00577DF5" w:rsidP="00696C06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77DF5">
        <w:rPr>
          <w:rFonts w:ascii="Arial" w:hAnsi="Arial" w:cs="Arial"/>
          <w:color w:val="000000"/>
          <w:sz w:val="20"/>
          <w:szCs w:val="20"/>
        </w:rPr>
        <w:t>Выведите</w:t>
      </w:r>
      <w:r w:rsidR="00696C06" w:rsidRPr="00577DF5">
        <w:rPr>
          <w:rFonts w:ascii="Arial" w:hAnsi="Arial" w:cs="Arial"/>
          <w:color w:val="000000"/>
          <w:sz w:val="20"/>
          <w:szCs w:val="20"/>
        </w:rPr>
        <w:t xml:space="preserve"> </w:t>
      </w:r>
      <w:r w:rsidRPr="00577DF5">
        <w:rPr>
          <w:rFonts w:ascii="Arial" w:hAnsi="Arial" w:cs="Arial"/>
          <w:color w:val="000000"/>
          <w:sz w:val="20"/>
          <w:szCs w:val="20"/>
        </w:rPr>
        <w:t>с</w:t>
      </w:r>
      <w:r>
        <w:rPr>
          <w:rFonts w:ascii="Arial" w:hAnsi="Arial" w:cs="Arial"/>
          <w:color w:val="000000"/>
          <w:sz w:val="20"/>
          <w:szCs w:val="20"/>
        </w:rPr>
        <w:t>редние оценки отзывов пользователей в разбивке по платформе и году выпуска</w:t>
      </w:r>
    </w:p>
    <w:p w14:paraId="2BC1E0D6" w14:textId="77777777" w:rsidR="009C104A" w:rsidRDefault="009C104A" w:rsidP="00696C06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09D6A1E" w14:textId="69097B08" w:rsidR="009C104A" w:rsidRDefault="009C104A" w:rsidP="009C104A">
      <w:pPr>
        <w:spacing w:after="0" w:line="24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9C104A">
        <w:rPr>
          <w:rFonts w:ascii="Arial" w:hAnsi="Arial" w:cs="Arial"/>
          <w:b/>
          <w:bCs/>
          <w:color w:val="000000"/>
          <w:sz w:val="20"/>
          <w:szCs w:val="20"/>
        </w:rPr>
        <w:t>Практическая №15</w:t>
      </w:r>
    </w:p>
    <w:p w14:paraId="0300B34C" w14:textId="6CBD4601" w:rsidR="00A35393" w:rsidRDefault="00A35393" w:rsidP="00A35393">
      <w:pPr>
        <w:spacing w:after="0" w:line="240" w:lineRule="auto"/>
        <w:rPr>
          <w:rFonts w:ascii="PalatinoLinotype-Roman" w:eastAsia="Times New Roman" w:hAnsi="PalatinoLinotype-Roman" w:cs="Times New Roman"/>
          <w:color w:val="000066"/>
          <w:kern w:val="0"/>
          <w:sz w:val="20"/>
          <w:szCs w:val="20"/>
          <w:lang w:eastAsia="ru-RU"/>
          <w14:ligatures w14:val="none"/>
        </w:rPr>
      </w:pPr>
      <w:r w:rsidRPr="00696C06">
        <w:rPr>
          <w:rFonts w:ascii="PalatinoLinotype-Roman" w:eastAsia="Times New Roman" w:hAnsi="PalatinoLinotype-Roman" w:cs="Times New Roman"/>
          <w:color w:val="000000"/>
          <w:kern w:val="0"/>
          <w:sz w:val="20"/>
          <w:szCs w:val="20"/>
          <w:lang w:eastAsia="ru-RU"/>
          <w14:ligatures w14:val="none"/>
        </w:rPr>
        <w:t>Загрузите данные</w:t>
      </w:r>
      <w:r>
        <w:rPr>
          <w:rFonts w:ascii="PalatinoLinotype-Roman" w:eastAsia="Times New Roman" w:hAnsi="PalatinoLinotype-Roman" w:cs="Times New Roman"/>
          <w:color w:val="000066"/>
          <w:kern w:val="0"/>
          <w:sz w:val="20"/>
          <w:szCs w:val="20"/>
          <w:lang w:eastAsia="ru-RU"/>
          <w14:ligatures w14:val="none"/>
        </w:rPr>
        <w:t xml:space="preserve">  </w:t>
      </w:r>
      <w:hyperlink r:id="rId5" w:history="1">
        <w:r w:rsidRPr="004650A1">
          <w:rPr>
            <w:rStyle w:val="a3"/>
            <w:rFonts w:ascii="PalatinoLinotype-Roman" w:eastAsia="Times New Roman" w:hAnsi="PalatinoLinotype-Roman" w:cs="Times New Roman"/>
            <w:kern w:val="0"/>
            <w:sz w:val="20"/>
            <w:szCs w:val="20"/>
            <w:lang w:eastAsia="ru-RU"/>
            <w14:ligatures w14:val="none"/>
          </w:rPr>
          <w:t>https://www.kaggle.com/datasets/nelgiriyewithana/australian-vehicle-prices/data</w:t>
        </w:r>
      </w:hyperlink>
    </w:p>
    <w:p w14:paraId="74BBD828" w14:textId="1E370991" w:rsidR="00A35393" w:rsidRDefault="0067671F" w:rsidP="00A35393">
      <w:pPr>
        <w:spacing w:after="0" w:line="240" w:lineRule="auto"/>
        <w:rPr>
          <w:rFonts w:ascii="PalatinoLinotype-Roman" w:eastAsia="Times New Roman" w:hAnsi="PalatinoLinotype-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>
        <w:rPr>
          <w:rFonts w:ascii="PalatinoLinotype-Roman" w:eastAsia="Times New Roman" w:hAnsi="PalatinoLinotype-Roman" w:cs="Times New Roman"/>
          <w:color w:val="000000"/>
          <w:kern w:val="0"/>
          <w:sz w:val="20"/>
          <w:szCs w:val="20"/>
          <w:lang w:eastAsia="ru-RU"/>
          <w14:ligatures w14:val="none"/>
        </w:rPr>
        <w:t>Постройте график распределения по ценам на автомобили, по типу автомобиля, типу трансмисси</w:t>
      </w:r>
      <w:r>
        <w:rPr>
          <w:rFonts w:ascii="PalatinoLinotype-Roman" w:eastAsia="Times New Roman" w:hAnsi="PalatinoLinotype-Roman" w:cs="Times New Roman" w:hint="eastAsia"/>
          <w:color w:val="000000"/>
          <w:kern w:val="0"/>
          <w:sz w:val="20"/>
          <w:szCs w:val="20"/>
          <w:lang w:eastAsia="ru-RU"/>
          <w14:ligatures w14:val="none"/>
        </w:rPr>
        <w:t>и</w:t>
      </w:r>
      <w:r>
        <w:rPr>
          <w:rFonts w:ascii="PalatinoLinotype-Roman" w:eastAsia="Times New Roman" w:hAnsi="PalatinoLinotype-Roman" w:cs="Times New Roman"/>
          <w:color w:val="000000"/>
          <w:kern w:val="0"/>
          <w:sz w:val="20"/>
          <w:szCs w:val="20"/>
          <w:lang w:eastAsia="ru-RU"/>
          <w14:ligatures w14:val="none"/>
        </w:rPr>
        <w:t>, типу топлива</w:t>
      </w:r>
    </w:p>
    <w:p w14:paraId="7023F2C3" w14:textId="57C23CDA" w:rsidR="0067671F" w:rsidRDefault="0067671F" w:rsidP="00A35393">
      <w:pPr>
        <w:spacing w:after="0" w:line="240" w:lineRule="auto"/>
        <w:rPr>
          <w:rFonts w:ascii="PalatinoLinotype-Roman" w:eastAsia="Times New Roman" w:hAnsi="PalatinoLinotype-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>
        <w:rPr>
          <w:rFonts w:ascii="PalatinoLinotype-Roman" w:eastAsia="Times New Roman" w:hAnsi="PalatinoLinotype-Roman" w:cs="Times New Roman"/>
          <w:color w:val="000000"/>
          <w:kern w:val="0"/>
          <w:sz w:val="20"/>
          <w:szCs w:val="20"/>
          <w:lang w:eastAsia="ru-RU"/>
          <w14:ligatures w14:val="none"/>
        </w:rPr>
        <w:t>Постройте графики соотношения расхода топлива и цены</w:t>
      </w:r>
    </w:p>
    <w:p w14:paraId="08152B24" w14:textId="312A4EDF" w:rsidR="0067671F" w:rsidRDefault="0067671F" w:rsidP="00A35393">
      <w:pPr>
        <w:spacing w:after="0" w:line="240" w:lineRule="auto"/>
        <w:rPr>
          <w:rFonts w:ascii="PalatinoLinotype-Roman" w:eastAsia="Times New Roman" w:hAnsi="PalatinoLinotype-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>
        <w:rPr>
          <w:rFonts w:ascii="PalatinoLinotype-Roman" w:eastAsia="Times New Roman" w:hAnsi="PalatinoLinotype-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Выяснить </w:t>
      </w:r>
      <w:r>
        <w:rPr>
          <w:rFonts w:ascii="Arial" w:hAnsi="Arial" w:cs="Arial"/>
          <w:color w:val="000000"/>
          <w:sz w:val="20"/>
          <w:szCs w:val="20"/>
        </w:rPr>
        <w:t>в</w:t>
      </w:r>
      <w:r>
        <w:rPr>
          <w:rFonts w:ascii="Arial" w:hAnsi="Arial" w:cs="Arial"/>
          <w:color w:val="000000"/>
          <w:sz w:val="20"/>
          <w:szCs w:val="20"/>
        </w:rPr>
        <w:t>заимосвязь между мощностью двигателя и ценой</w:t>
      </w:r>
    </w:p>
    <w:p w14:paraId="36BB1EC8" w14:textId="61991826" w:rsidR="0067671F" w:rsidRDefault="0067671F" w:rsidP="0067671F">
      <w:pPr>
        <w:spacing w:after="0" w:line="240" w:lineRule="auto"/>
        <w:jc w:val="center"/>
        <w:rPr>
          <w:rFonts w:ascii="PalatinoLinotype-Roman" w:eastAsia="Times New Roman" w:hAnsi="PalatinoLinotype-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</w:pPr>
      <w:r w:rsidRPr="0067671F">
        <w:rPr>
          <w:rFonts w:ascii="PalatinoLinotype-Roman" w:eastAsia="Times New Roman" w:hAnsi="PalatinoLinotype-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Практическая №16</w:t>
      </w:r>
    </w:p>
    <w:p w14:paraId="542D688C" w14:textId="6E260A6C" w:rsidR="00975A51" w:rsidRPr="00BC26A7" w:rsidRDefault="00975A51" w:rsidP="00A35393">
      <w:pPr>
        <w:spacing w:after="0" w:line="240" w:lineRule="auto"/>
        <w:rPr>
          <w:color w:val="000000"/>
        </w:rPr>
      </w:pPr>
      <w:r>
        <w:rPr>
          <w:rFonts w:ascii="PalatinoLinotype-Roman" w:eastAsia="Times New Roman" w:hAnsi="PalatinoLinotype-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Загрузите данные </w:t>
      </w:r>
      <w:r w:rsidR="00513EC8" w:rsidRPr="00513EC8">
        <w:rPr>
          <w:rStyle w:val="a3"/>
          <w:rFonts w:ascii="PalatinoLinotype-Roman" w:eastAsia="Times New Roman" w:hAnsi="PalatinoLinotype-Roman" w:cs="Times New Roman"/>
          <w:kern w:val="0"/>
          <w:sz w:val="20"/>
          <w:szCs w:val="20"/>
          <w:lang w:eastAsia="ru-RU"/>
          <w14:ligatures w14:val="none"/>
        </w:rPr>
        <w:t>https://www.kaggle.com/datasets/romainfonta2/kpop-song-rankings/data</w:t>
      </w:r>
    </w:p>
    <w:p w14:paraId="5D84D1F5" w14:textId="477D4CCB" w:rsidR="00975A51" w:rsidRDefault="00513EC8" w:rsidP="00A35393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выведите</w:t>
      </w:r>
      <w:r>
        <w:rPr>
          <w:rFonts w:ascii="Arial" w:hAnsi="Arial" w:cs="Arial"/>
          <w:color w:val="000000"/>
          <w:sz w:val="20"/>
          <w:szCs w:val="20"/>
        </w:rPr>
        <w:t xml:space="preserve"> список песен, которые были особенно популярны в 2010 и 2023 годах с точки зрения их присутствия в чартах.</w:t>
      </w:r>
    </w:p>
    <w:p w14:paraId="72754FBA" w14:textId="5F80E19A" w:rsidR="00513EC8" w:rsidRDefault="00513EC8" w:rsidP="00A35393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Постройте график с песнями которые дольше всего были №1</w:t>
      </w:r>
    </w:p>
    <w:p w14:paraId="52BB78C1" w14:textId="3F1DEFE5" w:rsidR="00513EC8" w:rsidRDefault="00513EC8" w:rsidP="00A35393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Постройте график по исполнителю с наибольшим количеством песен №1</w:t>
      </w:r>
    </w:p>
    <w:p w14:paraId="741BEF5C" w14:textId="72BAEB6A" w:rsidR="00513EC8" w:rsidRDefault="00FA79F5" w:rsidP="00A35393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Выделите самых популярных исполнителей за период2010 по 2023  </w:t>
      </w:r>
    </w:p>
    <w:sectPr w:rsidR="00513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Linotype-Bold">
    <w:altName w:val="Palatino Linotype"/>
    <w:panose1 w:val="00000000000000000000"/>
    <w:charset w:val="00"/>
    <w:family w:val="roman"/>
    <w:notTrueType/>
    <w:pitch w:val="default"/>
  </w:font>
  <w:font w:name="PalatinoLinotype-Roman">
    <w:altName w:val="Palatino Linotype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C06"/>
    <w:rsid w:val="00205A4B"/>
    <w:rsid w:val="00513EC8"/>
    <w:rsid w:val="00577DF5"/>
    <w:rsid w:val="0067671F"/>
    <w:rsid w:val="00696C06"/>
    <w:rsid w:val="00975A51"/>
    <w:rsid w:val="009C104A"/>
    <w:rsid w:val="00A35393"/>
    <w:rsid w:val="00BC26A7"/>
    <w:rsid w:val="00FA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27BDA"/>
  <w15:chartTrackingRefBased/>
  <w15:docId w15:val="{EA12F886-351F-4289-9302-1EAEA9AA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96C06"/>
    <w:rPr>
      <w:rFonts w:ascii="PalatinoLinotype-Bold" w:hAnsi="PalatinoLinotype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696C06"/>
    <w:rPr>
      <w:rFonts w:ascii="PalatinoLinotype-Roman" w:hAnsi="PalatinoLinotype-Roman" w:hint="default"/>
      <w:b w:val="0"/>
      <w:bCs w:val="0"/>
      <w:i w:val="0"/>
      <w:iCs w:val="0"/>
      <w:color w:val="000000"/>
      <w:sz w:val="20"/>
      <w:szCs w:val="20"/>
    </w:rPr>
  </w:style>
  <w:style w:type="character" w:styleId="a3">
    <w:name w:val="Hyperlink"/>
    <w:basedOn w:val="a0"/>
    <w:uiPriority w:val="99"/>
    <w:unhideWhenUsed/>
    <w:rsid w:val="00A3539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35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nelgiriyewithana/australian-vehicle-prices/data" TargetMode="External"/><Relationship Id="rId4" Type="http://schemas.openxmlformats.org/officeDocument/2006/relationships/hyperlink" Target="https://www.kaggle.com/datasets/maso0dahmed/video-games-da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Гарипова Гульнара Харисовна</dc:creator>
  <cp:keywords/>
  <dc:description/>
  <cp:lastModifiedBy>DNK User</cp:lastModifiedBy>
  <cp:revision>3</cp:revision>
  <dcterms:created xsi:type="dcterms:W3CDTF">2023-11-29T04:50:00Z</dcterms:created>
  <dcterms:modified xsi:type="dcterms:W3CDTF">2023-11-30T02:52:00Z</dcterms:modified>
</cp:coreProperties>
</file>