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789B" w14:textId="51F5503C" w:rsidR="002C6557" w:rsidRDefault="0019327F" w:rsidP="001932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27F">
        <w:rPr>
          <w:rFonts w:ascii="Times New Roman" w:hAnsi="Times New Roman" w:cs="Times New Roman"/>
          <w:b/>
          <w:bCs/>
          <w:sz w:val="28"/>
          <w:szCs w:val="28"/>
        </w:rPr>
        <w:t>ВОПРОС 18</w:t>
      </w:r>
    </w:p>
    <w:p w14:paraId="4B13E769" w14:textId="4ADA0014" w:rsidR="0019327F" w:rsidRDefault="00FB67C3" w:rsidP="00FB67C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B67C3">
        <w:rPr>
          <w:rFonts w:ascii="Times New Roman" w:eastAsia="Times New Roman" w:hAnsi="Times New Roman" w:cs="Times New Roman"/>
          <w:bCs/>
          <w:sz w:val="28"/>
          <w:szCs w:val="28"/>
          <w:highlight w:val="darkGray"/>
        </w:rPr>
        <w:t>Назначение выходов процессора i8086</w:t>
      </w:r>
    </w:p>
    <w:p w14:paraId="7D7886F0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AD0-AD15 — совмещенная шина адреса и данных </w:t>
      </w:r>
    </w:p>
    <w:p w14:paraId="13DDAF95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A16-A19 — старшие разряды шины адреса </w:t>
      </w:r>
    </w:p>
    <w:p w14:paraId="3AA5AD7D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BHE — для разрешения подключения старшего банка памяти (16-ти разрядный или 8-ми) (этот выход оперирует процессор 8 или 16 разрядными данными. Процессор определяет, нужно ли подключать старший банк)</w:t>
      </w:r>
    </w:p>
    <w:p w14:paraId="00FD5D65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RD — чтение из памяти или внешнего устройства (0 - процессор читает)</w:t>
      </w:r>
    </w:p>
    <w:p w14:paraId="12F49C06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 — запись в порт внешнего устройства или в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память  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0 - признак операции записи)</w:t>
      </w:r>
    </w:p>
    <w:p w14:paraId="4D124BBA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DT/R — 1 - передача данных, 0 - прием </w:t>
      </w:r>
    </w:p>
    <w:p w14:paraId="51EFF0BA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INTA — для подтверждения обработки запроса на прерывание (вход, маскируемые разрешены -&gt; подтверждения прерывания. 0 -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разрешно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CF3031B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HLDA — выход подтверждения запроса на прямой доступ к памяти </w:t>
      </w:r>
    </w:p>
    <w:p w14:paraId="11CB2676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DEN — по совмещенной шине передаются данные (1 - передаётся адрес, 0 - передаются данные)</w:t>
      </w:r>
    </w:p>
    <w:p w14:paraId="398F35E3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ALE — при выставлении адреса на шину формируется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стробирующий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импульс (по мере готовности, появляется соответствующий сигнал) </w:t>
      </w:r>
    </w:p>
    <w:p w14:paraId="46132812" w14:textId="77777777" w:rsidR="00B2017D" w:rsidRDefault="00B2017D" w:rsidP="00B2017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M/IO — разделение адресных пространств памяти и внешних устройств (1 - обращается к памяти, 0 -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внеш.устройств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841CE64" w14:textId="77777777" w:rsidR="00FB67C3" w:rsidRPr="00FB67C3" w:rsidRDefault="00FB67C3" w:rsidP="00FB67C3">
      <w:pPr>
        <w:rPr>
          <w:rFonts w:ascii="Times New Roman" w:hAnsi="Times New Roman" w:cs="Times New Roman"/>
          <w:bCs/>
          <w:sz w:val="32"/>
          <w:szCs w:val="32"/>
        </w:rPr>
      </w:pPr>
    </w:p>
    <w:sectPr w:rsidR="00FB67C3" w:rsidRPr="00FB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13"/>
    <w:rsid w:val="0019327F"/>
    <w:rsid w:val="002C6557"/>
    <w:rsid w:val="00B2017D"/>
    <w:rsid w:val="00DF0F13"/>
    <w:rsid w:val="00F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C887"/>
  <w15:chartTrackingRefBased/>
  <w15:docId w15:val="{F3F6D550-AE83-4DE9-919E-ECDE6FE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4</cp:revision>
  <dcterms:created xsi:type="dcterms:W3CDTF">2022-06-24T16:29:00Z</dcterms:created>
  <dcterms:modified xsi:type="dcterms:W3CDTF">2022-06-24T16:36:00Z</dcterms:modified>
</cp:coreProperties>
</file>