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F169" w14:textId="67A0A72E" w:rsidR="002C6557" w:rsidRPr="00476ECA" w:rsidRDefault="00476ECA" w:rsidP="00476E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6ECA">
        <w:rPr>
          <w:rFonts w:ascii="Times New Roman" w:hAnsi="Times New Roman" w:cs="Times New Roman"/>
          <w:b/>
          <w:bCs/>
          <w:sz w:val="28"/>
          <w:szCs w:val="28"/>
        </w:rPr>
        <w:t>ВОПРОС 22</w:t>
      </w:r>
    </w:p>
    <w:p w14:paraId="2FC62E29" w14:textId="0A3E53BB" w:rsidR="00311828" w:rsidRPr="00311828" w:rsidRDefault="00311828" w:rsidP="00311828">
      <w:pPr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311828">
        <w:rPr>
          <w:rFonts w:ascii="Times New Roman" w:eastAsia="Times New Roman" w:hAnsi="Times New Roman" w:cs="Times New Roman"/>
          <w:bCs/>
          <w:iCs/>
          <w:sz w:val="28"/>
          <w:szCs w:val="28"/>
          <w:highlight w:val="darkGray"/>
        </w:rPr>
        <w:t>Организация прерываний на примере i8086</w:t>
      </w:r>
    </w:p>
    <w:p w14:paraId="60E59603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Существуют различные методы поиска источника запроса на прерывание. Как мы помним у процессора 8086 имеется два входа запросов на прерывание: NMI и INTR. Вот когда приходит запрос на прерывание, то процессору каким-то образом требуется узнать какое конкретное устройство отправило данный запрос. Существует два распространённых способа: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1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  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Примитивно) Это устройство перед тем как подать запрос на прерывание пишет определённый бит в определённый регистр и процессор, когда ему требуется определить источник запроса на прерывание, он обращается к этому регистру и считывает содержимое регистра и в результате узнает какое устройство отправило данный запрос</w:t>
      </w:r>
    </w:p>
    <w:p w14:paraId="62B8D6FE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2) (Наиболее распространённый) векторное прерывание. Когда используется контроллер прерываний, который передаёт номер прерывания процессору и процессор таким образом уже знает, какое устройство конкретно сформировало данный запрос. Такой способ - векторное прерывание. Вектором (в системе прерываний) называется адрес обработчика прерывания, который хранится в специальной таблице векторов прерываний. Когда контроллер передаёт номер прерывания процессору, процессор по этому номеру извлекает адрес обработчика этого прерывания.</w:t>
      </w:r>
    </w:p>
    <w:p w14:paraId="681CA94F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Адрес в процессоре 8086   20-разрядный и формируется с помощью содержимого двух регистров, а именно с помощью сегментов кода CS и с помощью регистра счётчика команд IP. Так как эти два регистра 16-разрядные,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то  есть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на хранение содержимого каждого регистров требуется нам два байта, то у нас каждый вектор занимает 4 байта. И вот эти все вектора, то есть все адреса обработчиков прерываний хранятся в начальном сегменте памяти и занимает 1024 байта, всё это называется таблицей векторов прерываний.</w:t>
      </w:r>
    </w:p>
    <w:p w14:paraId="2E983024" w14:textId="77777777" w:rsidR="00311828" w:rsidRDefault="00311828" w:rsidP="0031182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Таблица векторов прерываний</w:t>
      </w:r>
    </w:p>
    <w:p w14:paraId="1F7B92E5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реальном режиме работы в системе прерываний используется понятие вектора прерывания. </w:t>
      </w:r>
    </w:p>
    <w:p w14:paraId="62BF2F69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Каждый вектор прерывания состоит из четырех байтов, или двух слов: первые два содержат новое значение для регистра IP, а следующие два — новое значение для регистра CS. Таблица векторов прерывания занимает 1024 байт. Таким образом, в ней может быть задано 256 векторов прерываний. В процессоре i8086 эта таблица располагается на адресах 00000H-003FFH.</w:t>
      </w:r>
    </w:p>
    <w:p w14:paraId="5B8AAF47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Вся эта таблица располагается в начальном участке памяти.</w:t>
      </w:r>
    </w:p>
    <w:p w14:paraId="7273125A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394058D" w14:textId="77777777" w:rsidR="00311828" w:rsidRDefault="00311828" w:rsidP="0031182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Таблица векторов прерываний</w:t>
      </w:r>
    </w:p>
    <w:p w14:paraId="20A5B9A2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Нулевой вектор прерывания состоит из селектора и смещения.</w:t>
      </w:r>
    </w:p>
    <w:p w14:paraId="10CF334D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В качестве селектора выступает содержимое сегментного регистра CS</w:t>
      </w:r>
    </w:p>
    <w:p w14:paraId="77EFD455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качестве смещения содержимое регистра счётчика IP</w:t>
      </w:r>
    </w:p>
    <w:p w14:paraId="46B1A608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Каждое содержимое регистра требует 2 байта, соответственно каждый вектор занимает 4 байта памяти.</w:t>
      </w:r>
    </w:p>
    <w:p w14:paraId="283B6324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Если знаем номер вектора и знаем, что вектора последовательно расположены и каждый занимает 4 байта. Значит, можно номер умножить на 4, чтобы найти физический адрес прерывания.</w:t>
      </w:r>
    </w:p>
    <w:p w14:paraId="09571494" w14:textId="2290455D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9249EBB" wp14:editId="48E8B5B9">
            <wp:extent cx="3533775" cy="2886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2397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F0B500B" w14:textId="77777777" w:rsidR="00311828" w:rsidRDefault="00311828" w:rsidP="0031182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Виды прерываний</w:t>
      </w:r>
    </w:p>
    <w:p w14:paraId="600A76F5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Прерывания бывают двух видов: внутренние и внешние. </w:t>
      </w:r>
    </w:p>
    <w:p w14:paraId="0C82815B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Внутренние прерывания возникают в результате работы процессора в ситуациях, которые нуждаются в специальном обслуживании, или при выполнении специальных команд (INT, INTO). (иначе говоря, ситуация внутри процессора)</w:t>
      </w:r>
    </w:p>
    <w:p w14:paraId="05A92633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Это следующие прерывания: </w:t>
      </w:r>
    </w:p>
    <w:p w14:paraId="452B3776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прерывание при делении на ноль (номер прерывания 0);</w:t>
      </w:r>
    </w:p>
    <w:p w14:paraId="25FB87E7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прерывание по флагу TF (номер прерывания 1); - трассировка (для отладки) </w:t>
      </w:r>
    </w:p>
    <w:p w14:paraId="3D99812F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прерывания, возникающие при выполнении команд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называются программными. </w:t>
      </w:r>
    </w:p>
    <w:p w14:paraId="44FDC0DD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качестве операнда команды INT указывается номер прерывания, которое нужно выполнить. </w:t>
      </w:r>
    </w:p>
    <w:p w14:paraId="55DCC17D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Внешние прерывания возникают по сигналу какого-нибудь внешнего устройства. Существует два специальных внешних сигнала среди входных сигналов процессора, при помощи которых можно прервать выполнение текущей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программы и тем самым переключить работу центрального процессора. (иначе говоря, ситуации внешними по отношению к процессору устройству)</w:t>
      </w:r>
    </w:p>
    <w:p w14:paraId="10F7C522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C527256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NMI (No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Interrupt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— немаскируемое прерывание) - прерывание будет обработано в любом случае</w:t>
      </w:r>
    </w:p>
    <w:p w14:paraId="51F8FD92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824A9F2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INTR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Interrupt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Request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— запрос на прерывание) - обработка в случае, если флаг даёт это сделать. Иначе игнорирует.</w:t>
      </w:r>
    </w:p>
    <w:p w14:paraId="119895F0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5BCD6AE" w14:textId="77777777" w:rsidR="00311828" w:rsidRDefault="00311828" w:rsidP="0031182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84976B" w14:textId="77777777" w:rsidR="00311828" w:rsidRDefault="00311828" w:rsidP="0031182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то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что внутри контура это всё процессор и соответственно внутренние прерывания)</w:t>
      </w:r>
    </w:p>
    <w:p w14:paraId="71B1C546" w14:textId="4A8D0BE7" w:rsidR="00311828" w:rsidRDefault="00311828" w:rsidP="0031182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CEA337E" wp14:editId="7F285D37">
            <wp:extent cx="4086225" cy="2428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13BA" w14:textId="77777777" w:rsidR="00311828" w:rsidRDefault="00311828" w:rsidP="0031182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03A5CD" w14:textId="77777777" w:rsidR="00311828" w:rsidRDefault="00311828" w:rsidP="0031182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Этапы обработки прерываний</w:t>
      </w:r>
    </w:p>
    <w:p w14:paraId="1CFCA482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Контроллер прерываний получает заявку от определенного периферийного устройства и, соблюдая схему приоритетов, генерирует сигнал INTR (запрос на прерывание), который является входным для микропроцессора. </w:t>
      </w:r>
    </w:p>
    <w:p w14:paraId="233FCC98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Микропроцессор проверяет флаг IF в регистре флагов. Если он установлен в 1, то переходим к шагу 3. В противном случае работа процессора не прерывается. </w:t>
      </w:r>
    </w:p>
    <w:p w14:paraId="6198B3FD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Микропроцессор генерирует сигнал INTA (подтверждение прерывания). В ответ на этот сигнал контроллер прерываний посылает по шине данных номер прерывания.</w:t>
      </w:r>
    </w:p>
    <w:p w14:paraId="3A3DE9C5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В стек помещается регистр флагов. (регистр флагов может меняться, потому что нужно будет вернуться в программу без изменений) - 2 байта</w:t>
      </w:r>
    </w:p>
    <w:p w14:paraId="743E03E1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5. Флаг включения-выключения прерываний IF и флаг трассировки TF, находящиеся в регистре флагов, обнуляются для блокировки других маскируемых прерываний и исключения пошагового режима исполнения команд. (вначале отключается, остальное разработчик обработки прерываний решает)</w:t>
      </w:r>
    </w:p>
    <w:p w14:paraId="0A27BC5D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 Значения регистров CS и IP сохраняются в стеке. (чтобы вернуться к прерванной точке) - 2 байта и 2 байта</w:t>
      </w:r>
    </w:p>
    <w:p w14:paraId="3171E55F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7. Вычисляется адрес вектора прерывания и из вектора, соответствующего номеру прерывания, загружаются новые значения IP и CS.</w:t>
      </w:r>
    </w:p>
    <w:p w14:paraId="79794014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8. Выполнение подпрограммы обработчика прерывания. (менять содержимое регистров флагов можем, к примеру)</w:t>
      </w:r>
    </w:p>
    <w:p w14:paraId="3B9C45EA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9. Извлечение из стека IP и CS (восстановление точки в программе)</w:t>
      </w:r>
    </w:p>
    <w:p w14:paraId="7532E537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10. Извлечение из стека регистра флагов. </w:t>
      </w:r>
    </w:p>
    <w:p w14:paraId="3C906C90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11. Процессор продолжает работу с того места, где он был прерван</w:t>
      </w:r>
    </w:p>
    <w:p w14:paraId="0BA19447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0C2119A" w14:textId="77777777" w:rsidR="00311828" w:rsidRDefault="00311828" w:rsidP="0031182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Использование прерываний</w:t>
      </w:r>
    </w:p>
    <w:p w14:paraId="402A286C" w14:textId="77777777" w:rsidR="00311828" w:rsidRDefault="00311828" w:rsidP="0031182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5D8B28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для обмена информацией между процессором и внешним устройством (ВУ); (позволяет обмениваться информацией с устройствами разных скоростей без замедления процессора)</w:t>
      </w:r>
    </w:p>
    <w:p w14:paraId="1BB041CB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в аварийных ситуациях, например, при понижении напряжения питания; (для сохранения данных, к примеру)</w:t>
      </w:r>
    </w:p>
    <w:p w14:paraId="53D8CE6E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при исключительных условиях, таких, как переполнение, (деление на ноль); </w:t>
      </w:r>
    </w:p>
    <w:p w14:paraId="3F7428F4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для индикации аппаратных сбоев, приводящих к ошибкам при обработке данных; (ошибка контроля чётности, переспросить искажённый пакет)</w:t>
      </w:r>
    </w:p>
    <w:p w14:paraId="6653EE0F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при программных сбоях; </w:t>
      </w:r>
    </w:p>
    <w:p w14:paraId="3CE091FC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для координации работы в многопроцессорных системах; (пересылка данных, к примеру)</w:t>
      </w:r>
    </w:p>
    <w:p w14:paraId="0E4D56E7" w14:textId="77777777" w:rsidR="00311828" w:rsidRDefault="00311828" w:rsidP="0031182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для профилактики, ремонта, тестирования и отладки системы (TF) (просмотр содержимого регистра и всё такое)</w:t>
      </w:r>
    </w:p>
    <w:p w14:paraId="193A813B" w14:textId="77777777" w:rsidR="00476ECA" w:rsidRPr="00311828" w:rsidRDefault="00476ECA" w:rsidP="00311828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476ECA" w:rsidRPr="00311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9E"/>
    <w:rsid w:val="002C6557"/>
    <w:rsid w:val="00311828"/>
    <w:rsid w:val="00476ECA"/>
    <w:rsid w:val="008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2D38"/>
  <w15:chartTrackingRefBased/>
  <w15:docId w15:val="{42DDFE2E-5B2A-4BE5-879A-5CF852DD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3</cp:revision>
  <dcterms:created xsi:type="dcterms:W3CDTF">2022-06-24T16:42:00Z</dcterms:created>
  <dcterms:modified xsi:type="dcterms:W3CDTF">2022-06-24T16:43:00Z</dcterms:modified>
</cp:coreProperties>
</file>