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7482" w14:textId="77777777" w:rsidR="00EF4210" w:rsidRDefault="00000000">
      <w:pPr>
        <w:spacing w:before="1440" w:after="120"/>
      </w:pPr>
      <w:r>
        <w:rPr>
          <w:b/>
          <w:bCs/>
          <w:color w:val="1F4E79"/>
          <w:sz w:val="56"/>
          <w:szCs w:val="56"/>
        </w:rPr>
        <w:t>Camera Pose Estimation Tool</w:t>
      </w:r>
    </w:p>
    <w:p w14:paraId="19AF84E8" w14:textId="77777777" w:rsidR="00EF4210" w:rsidRDefault="00000000">
      <w:pPr>
        <w:spacing w:after="80"/>
      </w:pPr>
      <w:r>
        <w:rPr>
          <w:color w:val="555555"/>
          <w:sz w:val="32"/>
          <w:szCs w:val="32"/>
        </w:rPr>
        <w:t>Handoff &amp; User Documentation</w:t>
      </w:r>
    </w:p>
    <w:p w14:paraId="7D8A7E69" w14:textId="77777777" w:rsidR="00EF4210" w:rsidRDefault="00000000">
      <w:pPr>
        <w:spacing w:after="720"/>
      </w:pPr>
      <w:r>
        <w:rPr>
          <w:i/>
          <w:iCs/>
          <w:color w:val="888888"/>
          <w:sz w:val="20"/>
          <w:szCs w:val="20"/>
        </w:rPr>
        <w:t>Version 1.0 — May 2026</w:t>
      </w:r>
    </w:p>
    <w:p w14:paraId="452082F2" w14:textId="77777777" w:rsidR="00EF4210" w:rsidRDefault="00EF4210">
      <w:pPr>
        <w:pBdr>
          <w:bottom w:val="single" w:sz="6" w:space="1" w:color="2E74B5"/>
        </w:pBdr>
        <w:spacing w:after="480"/>
      </w:pPr>
    </w:p>
    <w:p w14:paraId="0B4C610C" w14:textId="77777777" w:rsidR="00EF4210" w:rsidRDefault="00000000">
      <w:pPr>
        <w:pStyle w:val="Heading1"/>
      </w:pPr>
      <w:r>
        <w:t>1. Introduction</w:t>
      </w:r>
    </w:p>
    <w:p w14:paraId="0C33C8C1" w14:textId="77777777" w:rsidR="00EF4210" w:rsidRDefault="00000000" w:rsidP="00CC5A92">
      <w:pPr>
        <w:spacing w:after="160"/>
        <w:jc w:val="both"/>
      </w:pPr>
      <w:r>
        <w:t xml:space="preserve">This tool is an interactive simulator for </w:t>
      </w:r>
      <w:r>
        <w:rPr>
          <w:b/>
          <w:bCs/>
        </w:rPr>
        <w:t>camera pose estimation</w:t>
      </w:r>
      <w:r>
        <w:t xml:space="preserve"> developed as part of a computer vision project. It estimates the relative pose (rotation </w:t>
      </w:r>
      <w:r>
        <w:rPr>
          <w:b/>
          <w:bCs/>
          <w:i/>
          <w:iCs/>
        </w:rPr>
        <w:t>R</w:t>
      </w:r>
      <w:r>
        <w:t xml:space="preserve"> and translation </w:t>
      </w:r>
      <w:r>
        <w:rPr>
          <w:b/>
          <w:bCs/>
          <w:i/>
          <w:iCs/>
        </w:rPr>
        <w:t>t</w:t>
      </w:r>
      <w:r>
        <w:t>) between two cameras from 2D point correspondences, following the methodology used in ORB-SLAM.</w:t>
      </w:r>
    </w:p>
    <w:p w14:paraId="39A93ADA" w14:textId="77777777" w:rsidR="00EF4210" w:rsidRDefault="00000000">
      <w:pPr>
        <w:pStyle w:val="Heading2"/>
      </w:pPr>
      <w:r>
        <w:t>What the tool does</w:t>
      </w:r>
    </w:p>
    <w:p w14:paraId="2C439384" w14:textId="77777777" w:rsidR="00EF4210" w:rsidRDefault="00000000" w:rsidP="00CC5A92">
      <w:pPr>
        <w:spacing w:after="80"/>
        <w:jc w:val="both"/>
      </w:pPr>
      <w:r>
        <w:t>From an automatically generated synthetic 3D scene, the tool:</w:t>
      </w:r>
    </w:p>
    <w:p w14:paraId="377EEC05" w14:textId="77777777" w:rsidR="00EF4210" w:rsidRDefault="00000000" w:rsidP="00CC5A92">
      <w:pPr>
        <w:pStyle w:val="ListParagraph"/>
        <w:numPr>
          <w:ilvl w:val="0"/>
          <w:numId w:val="2"/>
        </w:numPr>
        <w:spacing w:after="80"/>
        <w:jc w:val="both"/>
      </w:pPr>
      <w:r>
        <w:t>Projects 3D points onto both camera image planes.</w:t>
      </w:r>
    </w:p>
    <w:p w14:paraId="1B315715" w14:textId="77777777" w:rsidR="00EF4210" w:rsidRDefault="00000000" w:rsidP="00CC5A92">
      <w:pPr>
        <w:pStyle w:val="ListParagraph"/>
        <w:numPr>
          <w:ilvl w:val="0"/>
          <w:numId w:val="2"/>
        </w:numPr>
        <w:spacing w:after="80"/>
        <w:jc w:val="both"/>
      </w:pPr>
      <w:r>
        <w:t>Estimates the pose of camera 2 relative to camera 1 using two methods:</w:t>
      </w:r>
    </w:p>
    <w:p w14:paraId="4EE67D3F" w14:textId="77777777" w:rsidR="00EF4210" w:rsidRDefault="00000000" w:rsidP="00CC5A92"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Homography matrix </w:t>
      </w:r>
      <w:r>
        <w:rPr>
          <w:b/>
          <w:bCs/>
          <w:i/>
          <w:iCs/>
        </w:rPr>
        <w:t>H</w:t>
      </w:r>
      <w:r>
        <w:t xml:space="preserve"> — suited for planar scenes (points lying on a common plane).</w:t>
      </w:r>
    </w:p>
    <w:p w14:paraId="7B5FB1B3" w14:textId="77777777" w:rsidR="00EF4210" w:rsidRDefault="00000000" w:rsidP="00CC5A92">
      <w:pPr>
        <w:pStyle w:val="ListParagraph"/>
        <w:numPr>
          <w:ilvl w:val="1"/>
          <w:numId w:val="2"/>
        </w:numPr>
        <w:spacing w:after="80"/>
        <w:jc w:val="both"/>
      </w:pPr>
      <w:r>
        <w:t xml:space="preserve">Fundamental matrix </w:t>
      </w:r>
      <w:r>
        <w:rPr>
          <w:b/>
          <w:bCs/>
          <w:i/>
          <w:iCs/>
        </w:rPr>
        <w:t>F</w:t>
      </w:r>
      <w:r>
        <w:t xml:space="preserve"> — suited for general (non-planar) 3D scenes.</w:t>
      </w:r>
    </w:p>
    <w:p w14:paraId="21311BBC" w14:textId="77777777" w:rsidR="00EF4210" w:rsidRDefault="00000000" w:rsidP="00CC5A92">
      <w:pPr>
        <w:pStyle w:val="ListParagraph"/>
        <w:numPr>
          <w:ilvl w:val="0"/>
          <w:numId w:val="2"/>
        </w:numPr>
        <w:spacing w:after="80"/>
        <w:jc w:val="both"/>
      </w:pPr>
      <w:r>
        <w:t>Automatically selects the most reliable method using an ORB-SLAM-inspired score and ratio.</w:t>
      </w:r>
    </w:p>
    <w:p w14:paraId="7401D0F0" w14:textId="77777777" w:rsidR="00EF4210" w:rsidRDefault="00000000" w:rsidP="00CC5A92">
      <w:pPr>
        <w:pStyle w:val="ListParagraph"/>
        <w:numPr>
          <w:ilvl w:val="0"/>
          <w:numId w:val="2"/>
        </w:numPr>
        <w:spacing w:after="80"/>
        <w:jc w:val="both"/>
      </w:pPr>
      <w:r>
        <w:t>Displays results in an interactive 3D view and measures rotation/translation errors against ground truth.</w:t>
      </w:r>
    </w:p>
    <w:p w14:paraId="04B978A2" w14:textId="77777777" w:rsidR="00EF4210" w:rsidRDefault="00EF4210">
      <w:pPr>
        <w:spacing w:after="40"/>
      </w:pPr>
    </w:p>
    <w:p w14:paraId="5A5592A0" w14:textId="77777777" w:rsidR="00EF4210" w:rsidRDefault="00000000">
      <w:pPr>
        <w:pStyle w:val="Heading1"/>
      </w:pPr>
      <w:r>
        <w:t>2. Prerequisites &amp; Installation</w:t>
      </w:r>
    </w:p>
    <w:p w14:paraId="1FE6F1AC" w14:textId="77777777" w:rsidR="00EF4210" w:rsidRDefault="00000000">
      <w:pPr>
        <w:pStyle w:val="Heading2"/>
      </w:pPr>
      <w:r>
        <w:t>Python version</w:t>
      </w:r>
    </w:p>
    <w:p w14:paraId="79D21C63" w14:textId="77777777" w:rsidR="00EF4210" w:rsidRDefault="00000000" w:rsidP="00CC5A92">
      <w:pPr>
        <w:spacing w:after="160"/>
        <w:jc w:val="both"/>
      </w:pPr>
      <w:r>
        <w:t xml:space="preserve">Python </w:t>
      </w:r>
      <w:r>
        <w:rPr>
          <w:b/>
          <w:bCs/>
        </w:rPr>
        <w:t>3.9 or higher</w:t>
      </w:r>
      <w:r>
        <w:t xml:space="preserve"> is required. Python 3.10–3.12 is recommended for best compatibility with all dependencies.</w:t>
      </w:r>
    </w:p>
    <w:p w14:paraId="0C97F80E" w14:textId="77777777" w:rsidR="00EF4210" w:rsidRDefault="00000000">
      <w:pPr>
        <w:pStyle w:val="Heading2"/>
      </w:pPr>
      <w:r>
        <w:t>Installing dependencies</w:t>
      </w:r>
    </w:p>
    <w:p w14:paraId="3D13EEC1" w14:textId="77777777" w:rsidR="00EF4210" w:rsidRDefault="00000000">
      <w:pPr>
        <w:spacing w:after="80"/>
      </w:pPr>
      <w:r>
        <w:t>From the project root directory, run:</w:t>
      </w:r>
    </w:p>
    <w:p w14:paraId="40BB2865" w14:textId="77777777" w:rsidR="00EF4210" w:rsidRDefault="00000000">
      <w:pPr>
        <w:pBdr>
          <w:left w:val="single" w:sz="12" w:space="1" w:color="2E74B5"/>
        </w:pBdr>
        <w:shd w:val="clear" w:color="auto" w:fill="F2F2F2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pip install -r requirements.txt</w:t>
      </w:r>
    </w:p>
    <w:p w14:paraId="5DFA4271" w14:textId="77777777" w:rsidR="00EF4210" w:rsidRDefault="00000000">
      <w:pPr>
        <w:pStyle w:val="Heading2"/>
      </w:pPr>
      <w:r>
        <w:t>Launching the interface</w:t>
      </w:r>
    </w:p>
    <w:p w14:paraId="64D3D9AB" w14:textId="77777777" w:rsidR="00EF4210" w:rsidRDefault="00000000">
      <w:pPr>
        <w:spacing w:after="80"/>
      </w:pPr>
      <w:r>
        <w:t>From the project root:</w:t>
      </w:r>
    </w:p>
    <w:p w14:paraId="2E524F30" w14:textId="77777777" w:rsidR="00EF4210" w:rsidRDefault="00000000">
      <w:pPr>
        <w:pBdr>
          <w:left w:val="single" w:sz="12" w:space="1" w:color="2E74B5"/>
        </w:pBdr>
        <w:shd w:val="clear" w:color="auto" w:fill="F2F2F2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python pipeline/gui_tool.py</w:t>
      </w:r>
    </w:p>
    <w:p w14:paraId="17D5C49C" w14:textId="70F40E42" w:rsidR="002C318C" w:rsidRPr="00877529" w:rsidRDefault="00000000" w:rsidP="00877529">
      <w:pPr>
        <w:spacing w:after="200"/>
        <w:jc w:val="both"/>
        <w:rPr>
          <w:i/>
          <w:iCs/>
        </w:rPr>
      </w:pPr>
      <w:r>
        <w:rPr>
          <w:b/>
          <w:bCs/>
        </w:rPr>
        <w:lastRenderedPageBreak/>
        <w:t xml:space="preserve">Note: </w:t>
      </w:r>
      <w:r>
        <w:rPr>
          <w:i/>
          <w:iCs/>
        </w:rPr>
        <w:t>If using Anaconda, ensure the active environment has all packages installed. Python 3.13+ may introduce compatibility issues with some dependencies — using a dedicated virtual environment (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conda create -n pose python=3.11</w:t>
      </w:r>
      <w:r>
        <w:rPr>
          <w:i/>
          <w:iCs/>
        </w:rPr>
        <w:t>) is recommended.</w:t>
      </w:r>
    </w:p>
    <w:p w14:paraId="7B1D67B1" w14:textId="77777777" w:rsidR="00EF4210" w:rsidRDefault="00000000">
      <w:pPr>
        <w:pStyle w:val="Heading1"/>
      </w:pPr>
      <w:r>
        <w:t>3. User Interface Guide</w:t>
      </w:r>
    </w:p>
    <w:p w14:paraId="65842743" w14:textId="77777777" w:rsidR="00877529" w:rsidRDefault="00877529" w:rsidP="00877529">
      <w:pPr>
        <w:pStyle w:val="Heading2"/>
      </w:pPr>
      <w:r>
        <w:t>General layout</w:t>
      </w:r>
    </w:p>
    <w:p w14:paraId="19E315ED" w14:textId="77777777" w:rsidR="00877529" w:rsidRDefault="00877529" w:rsidP="006D5C59">
      <w:pPr>
        <w:spacing w:after="80"/>
        <w:jc w:val="both"/>
      </w:pPr>
      <w:r>
        <w:t>The interface is divided into two main areas:</w:t>
      </w:r>
    </w:p>
    <w:p w14:paraId="37CCDDBF" w14:textId="77777777" w:rsidR="00877529" w:rsidRDefault="00877529" w:rsidP="006D5C59"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>Left column</w:t>
      </w:r>
      <w:r>
        <w:t xml:space="preserve"> — a scrollable sidebar containing 4 parameter tabs and action buttons at the bottom.</w:t>
      </w:r>
    </w:p>
    <w:p w14:paraId="39F84B47" w14:textId="77777777" w:rsidR="00877529" w:rsidRDefault="00877529" w:rsidP="006D5C59"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>Right area</w:t>
      </w:r>
      <w:r>
        <w:t xml:space="preserve"> — a matplotlib canvas that displays results after each Run. Before the first run, it shows a placeholder: "Configure parameters and click Run".</w:t>
      </w:r>
    </w:p>
    <w:p w14:paraId="73C2583A" w14:textId="66E6A943" w:rsidR="00877529" w:rsidRDefault="00877529" w:rsidP="00877529">
      <w:pPr>
        <w:spacing w:after="80"/>
      </w:pPr>
      <w:r w:rsidRPr="002C318C">
        <w:drawing>
          <wp:inline distT="0" distB="0" distL="0" distR="0" wp14:anchorId="2D021FE4" wp14:editId="4D7FCDF3">
            <wp:extent cx="6120130" cy="3251200"/>
            <wp:effectExtent l="0" t="0" r="0" b="6350"/>
            <wp:docPr id="10037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14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A19F" w14:textId="576E5D74" w:rsidR="00877529" w:rsidRPr="00877529" w:rsidRDefault="00877529" w:rsidP="00877529">
      <w:pPr>
        <w:pStyle w:val="Heading2"/>
      </w:pPr>
      <w:r>
        <w:t>Tab — Scen</w:t>
      </w:r>
      <w:r>
        <w:t>e</w:t>
      </w:r>
    </w:p>
    <w:p w14:paraId="7F8671A3" w14:textId="3191C74F" w:rsidR="00877529" w:rsidRDefault="00877529" w:rsidP="00877529">
      <w:pPr>
        <w:spacing w:before="200" w:after="80"/>
      </w:pPr>
      <w:r w:rsidRPr="00877529">
        <w:rPr>
          <w:b/>
          <w:bCs/>
          <w:color w:val="2E74B5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97FB17" wp14:editId="16E8E285">
            <wp:simplePos x="0" y="0"/>
            <wp:positionH relativeFrom="margin">
              <wp:align>left</wp:align>
            </wp:positionH>
            <wp:positionV relativeFrom="paragraph">
              <wp:posOffset>53975</wp:posOffset>
            </wp:positionV>
            <wp:extent cx="2280285" cy="3114675"/>
            <wp:effectExtent l="0" t="0" r="5715" b="9525"/>
            <wp:wrapSquare wrapText="bothSides"/>
            <wp:docPr id="43671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83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E74B5"/>
          <w:sz w:val="24"/>
          <w:szCs w:val="24"/>
        </w:rPr>
        <w:br/>
      </w:r>
      <w:r>
        <w:rPr>
          <w:b/>
          <w:bCs/>
          <w:color w:val="2E74B5"/>
          <w:sz w:val="24"/>
          <w:szCs w:val="24"/>
        </w:rPr>
        <w:t>Scene type</w:t>
      </w:r>
    </w:p>
    <w:p w14:paraId="63C26942" w14:textId="77777777" w:rsidR="00877529" w:rsidRDefault="00877529" w:rsidP="006D5C59">
      <w:pPr>
        <w:spacing w:after="80"/>
        <w:jc w:val="both"/>
      </w:pPr>
      <w:r>
        <w:t>A segmented button at the top lets you choose between three scene types:</w:t>
      </w:r>
    </w:p>
    <w:p w14:paraId="344CEA4F" w14:textId="7F46CC46" w:rsidR="00877529" w:rsidRDefault="00877529" w:rsidP="006D5C59">
      <w:pPr>
        <w:spacing w:after="80"/>
        <w:jc w:val="both"/>
      </w:pPr>
      <w:r>
        <w:rPr>
          <w:b/>
          <w:bCs/>
        </w:rPr>
        <w:t>Planar</w:t>
      </w:r>
      <w:r>
        <w:t xml:space="preserve"> — all 3D points are generated at the same depth Z (a single front-parallel plane). This is the ideal case for homography estimation: H is exactly valid for coplanar points.</w:t>
      </w:r>
    </w:p>
    <w:p w14:paraId="05C5B0AB" w14:textId="77777777" w:rsidR="00877529" w:rsidRDefault="00877529" w:rsidP="006D5C59">
      <w:pPr>
        <w:pStyle w:val="ListParagraph"/>
        <w:numPr>
          <w:ilvl w:val="0"/>
          <w:numId w:val="4"/>
        </w:numPr>
        <w:spacing w:after="80"/>
        <w:jc w:val="both"/>
      </w:pPr>
      <w:r>
        <w:rPr>
          <w:b/>
          <w:bCs/>
        </w:rPr>
        <w:t>Depth Z (m)</w:t>
      </w:r>
      <w:r>
        <w:t xml:space="preserve"> — the single depth at which all points are placed. Typical value: 5.0 m.</w:t>
      </w:r>
    </w:p>
    <w:p w14:paraId="0C174D0B" w14:textId="77777777" w:rsidR="00877529" w:rsidRDefault="00877529" w:rsidP="006D5C59">
      <w:pPr>
        <w:spacing w:after="120"/>
        <w:jc w:val="both"/>
      </w:pPr>
    </w:p>
    <w:p w14:paraId="74F345F5" w14:textId="77777777" w:rsidR="00877529" w:rsidRDefault="00877529" w:rsidP="006D5C59">
      <w:pPr>
        <w:spacing w:after="80"/>
        <w:jc w:val="both"/>
      </w:pPr>
      <w:r>
        <w:rPr>
          <w:b/>
          <w:bCs/>
        </w:rPr>
        <w:t>Non-planar</w:t>
      </w:r>
      <w:r>
        <w:t xml:space="preserve"> — 3D points are distributed randomly across a volume. Depths vary between Z min and Z max. This is the ideal case for the fundamental matrix F.</w:t>
      </w:r>
    </w:p>
    <w:p w14:paraId="33CFB33A" w14:textId="7FEA6B3A" w:rsidR="00877529" w:rsidRPr="00670BBD" w:rsidRDefault="00877529" w:rsidP="006D5C59">
      <w:pPr>
        <w:pStyle w:val="ListParagraph"/>
        <w:numPr>
          <w:ilvl w:val="0"/>
          <w:numId w:val="4"/>
        </w:numPr>
        <w:spacing w:after="80"/>
        <w:jc w:val="both"/>
        <w:rPr>
          <w:lang w:val="fr-FR"/>
        </w:rPr>
      </w:pPr>
      <w:r>
        <w:rPr>
          <w:b/>
          <w:bCs/>
        </w:rPr>
        <w:t>Z min (m) / Z max (m)</w:t>
      </w:r>
      <w:r>
        <w:t xml:space="preserve"> — depth range of the generated points. </w:t>
      </w:r>
    </w:p>
    <w:p w14:paraId="421B8F36" w14:textId="77777777" w:rsidR="00877529" w:rsidRPr="00670BBD" w:rsidRDefault="00877529" w:rsidP="00877529">
      <w:pPr>
        <w:spacing w:after="120"/>
        <w:rPr>
          <w:lang w:val="fr-FR"/>
        </w:rPr>
      </w:pPr>
    </w:p>
    <w:p w14:paraId="51976850" w14:textId="42801898" w:rsidR="006268A8" w:rsidRDefault="006268A8" w:rsidP="006D5C59">
      <w:pPr>
        <w:spacing w:after="80"/>
        <w:jc w:val="both"/>
        <w:rPr>
          <w:b/>
          <w:bCs/>
        </w:rPr>
      </w:pPr>
      <w:r w:rsidRPr="006268A8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473C4DBE" wp14:editId="4108D7F1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381250" cy="1971675"/>
            <wp:effectExtent l="0" t="0" r="0" b="9525"/>
            <wp:wrapSquare wrapText="bothSides"/>
            <wp:docPr id="46469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904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1EDF9" w14:textId="08E84478" w:rsidR="00877529" w:rsidRDefault="00877529" w:rsidP="006D5C59">
      <w:pPr>
        <w:spacing w:after="80"/>
        <w:jc w:val="both"/>
      </w:pPr>
      <w:r>
        <w:rPr>
          <w:b/>
          <w:bCs/>
        </w:rPr>
        <w:t>Urban</w:t>
      </w:r>
      <w:r>
        <w:t xml:space="preserve"> — a fixed synthetic urban environment made of three geometric objects:</w:t>
      </w:r>
    </w:p>
    <w:p w14:paraId="00233DC1" w14:textId="77777777" w:rsidR="00877529" w:rsidRDefault="00877529" w:rsidP="006D5C59">
      <w:pPr>
        <w:pStyle w:val="ListParagraph"/>
        <w:numPr>
          <w:ilvl w:val="1"/>
          <w:numId w:val="4"/>
        </w:numPr>
        <w:spacing w:after="80"/>
        <w:jc w:val="both"/>
      </w:pPr>
      <w:r>
        <w:rPr>
          <w:b/>
          <w:bCs/>
        </w:rPr>
        <w:t>Building</w:t>
      </w:r>
      <w:r>
        <w:t xml:space="preserve"> — rectangular box (3 m × 3 m × 6 m height) placed at Z = 10 m.</w:t>
      </w:r>
    </w:p>
    <w:p w14:paraId="0FC47E5B" w14:textId="77777777" w:rsidR="006D5C59" w:rsidRDefault="00877529" w:rsidP="006D5C59">
      <w:pPr>
        <w:pStyle w:val="ListParagraph"/>
        <w:numPr>
          <w:ilvl w:val="1"/>
          <w:numId w:val="4"/>
        </w:numPr>
        <w:spacing w:after="80"/>
        <w:jc w:val="both"/>
      </w:pPr>
      <w:r>
        <w:rPr>
          <w:b/>
          <w:bCs/>
        </w:rPr>
        <w:t>Tree</w:t>
      </w:r>
      <w:r>
        <w:t xml:space="preserve"> — a thin cylindrical trunk topped by a hemispherical dome (mushroom shape), placed at </w:t>
      </w:r>
    </w:p>
    <w:p w14:paraId="6304D5D9" w14:textId="09049493" w:rsidR="00877529" w:rsidRDefault="00877529" w:rsidP="006D5C59">
      <w:pPr>
        <w:pStyle w:val="ListParagraph"/>
        <w:spacing w:after="80"/>
        <w:ind w:left="1080"/>
        <w:jc w:val="both"/>
      </w:pPr>
      <w:r>
        <w:t>Z = 8 m on the left.</w:t>
      </w:r>
    </w:p>
    <w:p w14:paraId="4B8CE3A3" w14:textId="77777777" w:rsidR="00877529" w:rsidRDefault="00877529" w:rsidP="006D5C59">
      <w:pPr>
        <w:pStyle w:val="ListParagraph"/>
        <w:numPr>
          <w:ilvl w:val="1"/>
          <w:numId w:val="4"/>
        </w:numPr>
        <w:spacing w:after="80"/>
        <w:jc w:val="both"/>
      </w:pPr>
      <w:r>
        <w:rPr>
          <w:b/>
          <w:bCs/>
        </w:rPr>
        <w:t>Car</w:t>
      </w:r>
      <w:r>
        <w:t xml:space="preserve"> — two stacked boxes (body + roof), placed at Z = 7 m on the right.</w:t>
      </w:r>
    </w:p>
    <w:p w14:paraId="3455265F" w14:textId="0B511AB6" w:rsidR="00877529" w:rsidRDefault="00877529" w:rsidP="006268A8">
      <w:pPr>
        <w:spacing w:after="80"/>
        <w:jc w:val="both"/>
      </w:pPr>
      <w:r>
        <w:t>The geometry is fixed; only the number of points varies.</w:t>
      </w:r>
    </w:p>
    <w:p w14:paraId="41ADD60A" w14:textId="77777777" w:rsidR="00877529" w:rsidRDefault="00877529" w:rsidP="00877529">
      <w:pPr>
        <w:spacing w:before="200" w:after="80"/>
      </w:pPr>
      <w:r>
        <w:rPr>
          <w:b/>
          <w:bCs/>
          <w:color w:val="2E74B5"/>
          <w:sz w:val="24"/>
          <w:szCs w:val="24"/>
        </w:rPr>
        <w:t>Point cloud section</w:t>
      </w:r>
    </w:p>
    <w:p w14:paraId="44F91B12" w14:textId="77777777" w:rsidR="00877529" w:rsidRDefault="00877529" w:rsidP="00877529">
      <w:pPr>
        <w:spacing w:after="80"/>
      </w:pPr>
      <w:r>
        <w:t>These parameters control the spatial distribution of generated points.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8"/>
        <w:gridCol w:w="5670"/>
      </w:tblGrid>
      <w:tr w:rsidR="00877529" w14:paraId="69EA8931" w14:textId="77777777" w:rsidTr="00E95A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486C" w14:textId="77777777" w:rsidR="00877529" w:rsidRDefault="00877529" w:rsidP="00E31B00">
            <w:r>
              <w:rPr>
                <w:b/>
                <w:bCs/>
              </w:rPr>
              <w:t>Parameter</w:t>
            </w:r>
          </w:p>
        </w:tc>
        <w:tc>
          <w:tcPr>
            <w:tcW w:w="1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2AA0" w14:textId="77777777" w:rsidR="00877529" w:rsidRDefault="00877529" w:rsidP="00E31B00">
            <w:r>
              <w:rPr>
                <w:b/>
                <w:bCs/>
              </w:rPr>
              <w:t>Applies to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42B2" w14:textId="77777777" w:rsidR="00877529" w:rsidRDefault="00877529" w:rsidP="00E31B00">
            <w:r>
              <w:rPr>
                <w:b/>
                <w:bCs/>
              </w:rPr>
              <w:t>Description</w:t>
            </w:r>
          </w:p>
        </w:tc>
      </w:tr>
      <w:tr w:rsidR="00877529" w14:paraId="5F490618" w14:textId="77777777" w:rsidTr="00E95A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179B" w14:textId="77777777" w:rsidR="00877529" w:rsidRDefault="00877529" w:rsidP="00E31B00">
            <w:r>
              <w:t>Range X ±(m)</w:t>
            </w:r>
          </w:p>
        </w:tc>
        <w:tc>
          <w:tcPr>
            <w:tcW w:w="1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8A58" w14:textId="77777777" w:rsidR="00877529" w:rsidRDefault="00877529" w:rsidP="00E31B00">
            <w:r>
              <w:t>Planar, Non-planar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4787" w14:textId="39483AE7" w:rsidR="00877529" w:rsidRDefault="00877529" w:rsidP="00E31B00">
            <w:r>
              <w:t xml:space="preserve">Horizontal extent of the scene in </w:t>
            </w:r>
            <w:r w:rsidR="00E95A43">
              <w:t>meters</w:t>
            </w:r>
            <w:r>
              <w:t xml:space="preserve"> either side of the central axis. </w:t>
            </w:r>
          </w:p>
        </w:tc>
      </w:tr>
      <w:tr w:rsidR="00877529" w14:paraId="11E06299" w14:textId="77777777" w:rsidTr="00E95A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B0E5" w14:textId="77777777" w:rsidR="00877529" w:rsidRDefault="00877529" w:rsidP="00E31B00">
            <w:r>
              <w:t>Range Y ±(m)</w:t>
            </w:r>
          </w:p>
        </w:tc>
        <w:tc>
          <w:tcPr>
            <w:tcW w:w="1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036E" w14:textId="77777777" w:rsidR="00877529" w:rsidRDefault="00877529" w:rsidP="00E31B00">
            <w:r>
              <w:t>Planar, Non-planar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5C51" w14:textId="23087514" w:rsidR="00877529" w:rsidRDefault="00877529" w:rsidP="00E31B00">
            <w:r>
              <w:t xml:space="preserve">Same principle on the vertical axis. </w:t>
            </w:r>
          </w:p>
        </w:tc>
      </w:tr>
      <w:tr w:rsidR="00877529" w14:paraId="5F79BB5F" w14:textId="77777777" w:rsidTr="00E95A4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52E2" w14:textId="77777777" w:rsidR="00877529" w:rsidRDefault="00877529" w:rsidP="00E31B00">
            <w:r>
              <w:t>Number of points</w:t>
            </w:r>
          </w:p>
        </w:tc>
        <w:tc>
          <w:tcPr>
            <w:tcW w:w="1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9700" w14:textId="77777777" w:rsidR="00877529" w:rsidRDefault="00877529" w:rsidP="00E31B00">
            <w:r>
              <w:t>All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87E2" w14:textId="77777777" w:rsidR="00877529" w:rsidRDefault="00877529" w:rsidP="00E31B00">
            <w:r>
              <w:t>Total number of 3D points generated. Range: 8 to 500. In Urban mode, points are split across the three objects: 55% building, 25% tree, 20% car.</w:t>
            </w:r>
          </w:p>
        </w:tc>
      </w:tr>
    </w:tbl>
    <w:p w14:paraId="5C161648" w14:textId="0667CD00" w:rsidR="00877529" w:rsidRDefault="00877529" w:rsidP="00E95A43">
      <w:pPr>
        <w:pBdr>
          <w:left w:val="single" w:sz="12" w:space="1" w:color="F0A500"/>
        </w:pBdr>
        <w:shd w:val="clear" w:color="auto" w:fill="FFF2CC"/>
        <w:spacing w:before="80" w:after="160"/>
        <w:ind w:left="360"/>
      </w:pPr>
      <w:r>
        <w:rPr>
          <w:i/>
          <w:iCs/>
          <w:color w:val="7F4F00"/>
          <w:sz w:val="20"/>
          <w:szCs w:val="20"/>
        </w:rPr>
        <w:t xml:space="preserve">⚠ In Urban mode, fewer than 100 points makes the shapes hard to recognise visually. Use 300–400 points for a clear view of the scene. </w:t>
      </w:r>
    </w:p>
    <w:p w14:paraId="5661C223" w14:textId="77777777" w:rsidR="00877529" w:rsidRDefault="00877529" w:rsidP="00877529">
      <w:pPr>
        <w:spacing w:before="200" w:after="80"/>
      </w:pPr>
      <w:r>
        <w:rPr>
          <w:b/>
          <w:bCs/>
          <w:color w:val="2E74B5"/>
          <w:sz w:val="24"/>
          <w:szCs w:val="24"/>
        </w:rPr>
        <w:t>Signal degradation section</w:t>
      </w:r>
    </w:p>
    <w:p w14:paraId="7F61ADD3" w14:textId="77777777" w:rsidR="00877529" w:rsidRDefault="00877529" w:rsidP="00877529">
      <w:pPr>
        <w:spacing w:after="80"/>
      </w:pPr>
      <w:r>
        <w:t>These parameters simulate imperfect acquisition conditions.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726"/>
      </w:tblGrid>
      <w:tr w:rsidR="00877529" w14:paraId="3125D1EC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742E" w14:textId="77777777" w:rsidR="00877529" w:rsidRDefault="00877529" w:rsidP="00E31B00">
            <w:r>
              <w:rPr>
                <w:b/>
                <w:bCs/>
              </w:rPr>
              <w:t>Parameter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04B8" w14:textId="77777777" w:rsidR="00877529" w:rsidRDefault="00877529" w:rsidP="00E31B00">
            <w:r>
              <w:rPr>
                <w:b/>
                <w:bCs/>
              </w:rPr>
              <w:t>Description</w:t>
            </w:r>
          </w:p>
        </w:tc>
      </w:tr>
      <w:tr w:rsidR="00877529" w14:paraId="3DF69F13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24BA" w14:textId="77777777" w:rsidR="00877529" w:rsidRDefault="00877529" w:rsidP="00E31B00">
            <w:r>
              <w:t>Pixel noise σ (px)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ACD2" w14:textId="77777777" w:rsidR="00877529" w:rsidRDefault="00877529" w:rsidP="00E31B00">
            <w:r>
              <w:t>Zero-mean Gaussian noise with standard deviation σ added to the 2D pixel coordinates of both cameras. σ = 0.0: ideal conditions. σ = 1.0: realistic precision for a good keypoint detector. σ = 3.0–5.0: heavy degradation.</w:t>
            </w:r>
          </w:p>
        </w:tc>
      </w:tr>
      <w:tr w:rsidR="00877529" w14:paraId="37074AE9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6AE1" w14:textId="77777777" w:rsidR="00877529" w:rsidRDefault="00877529" w:rsidP="00E31B00">
            <w:r>
              <w:t>Outliers (%) [cam 2]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FE73" w14:textId="1034B3F4" w:rsidR="00877529" w:rsidRDefault="00877529" w:rsidP="00E31B00">
            <w:r>
              <w:t xml:space="preserve">Percentage of erroneous correspondences injected into camera 2 only. An outlier replaces a projected point's pixel position with a random position anywhere in the image — simulating false keypoint matches. 0%: no outliers. </w:t>
            </w:r>
            <w:r w:rsidR="006538D1">
              <w:t>&gt;0</w:t>
            </w:r>
            <w:r>
              <w:t xml:space="preserve">% of matches are false (RANSAC should handle these). </w:t>
            </w:r>
          </w:p>
        </w:tc>
      </w:tr>
    </w:tbl>
    <w:p w14:paraId="2DD18AE9" w14:textId="77777777" w:rsidR="00877529" w:rsidRDefault="00877529" w:rsidP="00877529">
      <w:pPr>
        <w:spacing w:before="200" w:after="80"/>
      </w:pPr>
      <w:r>
        <w:rPr>
          <w:b/>
          <w:bCs/>
          <w:color w:val="2E74B5"/>
          <w:sz w:val="24"/>
          <w:szCs w:val="24"/>
        </w:rPr>
        <w:t>Random seed section (Planar and Non-planar only)</w:t>
      </w:r>
    </w:p>
    <w:p w14:paraId="5ACAE44F" w14:textId="73721A9A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"New random scene at each Run" switch</w:t>
      </w:r>
      <w:r>
        <w:t xml:space="preserve"> — when OFF (default): the same seed is used every Run, so the scene is identical across runs (useful for comparing H and F on exactly the same data). When ON: a new random seed between 0 and 99 999 is drawn at each Run.</w:t>
      </w:r>
    </w:p>
    <w:p w14:paraId="34A59878" w14:textId="77777777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Seed field</w:t>
      </w:r>
      <w:r>
        <w:t xml:space="preserve"> — the numeric seed value (default: 42). Can be edited manually to reproduce a specific scene. When the random switch is ON, this field updates automatically after each Run — useful for noting an interesting scene and reproducing it later.</w:t>
      </w:r>
    </w:p>
    <w:p w14:paraId="4FD71167" w14:textId="77777777" w:rsidR="00877529" w:rsidRDefault="00877529" w:rsidP="00877529">
      <w:pPr>
        <w:spacing w:after="80"/>
      </w:pPr>
    </w:p>
    <w:p w14:paraId="08C38625" w14:textId="77777777" w:rsidR="00877529" w:rsidRDefault="00877529" w:rsidP="00877529">
      <w:pPr>
        <w:pStyle w:val="Heading2"/>
      </w:pPr>
      <w:r>
        <w:lastRenderedPageBreak/>
        <w:t>Tab — Cameras</w:t>
      </w:r>
    </w:p>
    <w:p w14:paraId="40986B7B" w14:textId="42720E45" w:rsidR="006538D1" w:rsidRDefault="006538D1" w:rsidP="006538D1">
      <w:pPr>
        <w:spacing w:after="120"/>
        <w:jc w:val="center"/>
      </w:pPr>
      <w:r w:rsidRPr="006538D1">
        <w:drawing>
          <wp:inline distT="0" distB="0" distL="0" distR="0" wp14:anchorId="2C9A4436" wp14:editId="2AD99F15">
            <wp:extent cx="3076575" cy="2961203"/>
            <wp:effectExtent l="0" t="0" r="0" b="0"/>
            <wp:docPr id="15785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09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2296" cy="296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D183" w14:textId="1008E727" w:rsidR="00877529" w:rsidRDefault="00877529" w:rsidP="00877529">
      <w:pPr>
        <w:spacing w:after="120"/>
      </w:pPr>
      <w:r>
        <w:t>This tab defines the pose of both cameras in the world frame. The rotation is built in the order Rz · Ry · Rx (extrinsic Euler angles).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8"/>
        <w:gridCol w:w="1199"/>
        <w:gridCol w:w="5019"/>
      </w:tblGrid>
      <w:tr w:rsidR="00877529" w14:paraId="42E4BCCF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85E1" w14:textId="77777777" w:rsidR="00877529" w:rsidRDefault="00877529" w:rsidP="00E31B00">
            <w:r>
              <w:rPr>
                <w:b/>
                <w:bCs/>
              </w:rPr>
              <w:t>Camera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C2D0" w14:textId="77777777" w:rsidR="00877529" w:rsidRDefault="00877529" w:rsidP="00E31B00">
            <w:r>
              <w:rPr>
                <w:b/>
                <w:bCs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5047" w14:textId="77777777" w:rsidR="00877529" w:rsidRDefault="00877529" w:rsidP="00E31B00">
            <w:r>
              <w:rPr>
                <w:b/>
                <w:bCs/>
              </w:rPr>
              <w:t>Default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6C6F" w14:textId="77777777" w:rsidR="00877529" w:rsidRDefault="00877529" w:rsidP="00E31B00">
            <w:r>
              <w:rPr>
                <w:b/>
                <w:bCs/>
              </w:rPr>
              <w:t>Description</w:t>
            </w:r>
          </w:p>
        </w:tc>
      </w:tr>
      <w:tr w:rsidR="00877529" w14:paraId="21A98017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2CE9" w14:textId="77777777" w:rsidR="00877529" w:rsidRDefault="00877529" w:rsidP="00E31B00">
            <w:r>
              <w:t>Camera 1 (reference)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CD13" w14:textId="77777777" w:rsidR="00877529" w:rsidRDefault="00877529" w:rsidP="00E31B00">
            <w:r>
              <w:t>rx ry rz (deg)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10FD" w14:textId="77777777" w:rsidR="00877529" w:rsidRDefault="00877529" w:rsidP="00E31B00">
            <w:r>
              <w:t>0 / 0 / 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B7DD" w14:textId="77777777" w:rsidR="00877529" w:rsidRDefault="00877529" w:rsidP="00E31B00">
            <w:r>
              <w:t>Zero rotation: camera 1 sits at the world origin looking in the +Z direction. In practice, Camera 1 is never modified — it defines the reference frame.</w:t>
            </w:r>
          </w:p>
        </w:tc>
      </w:tr>
      <w:tr w:rsidR="00877529" w14:paraId="212F1461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ADEC" w14:textId="77777777" w:rsidR="00877529" w:rsidRDefault="00877529" w:rsidP="00E31B00">
            <w:r>
              <w:t>Camera 1 (reference)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2015" w14:textId="77777777" w:rsidR="00877529" w:rsidRDefault="00877529" w:rsidP="00E31B00">
            <w:r>
              <w:t>tx ty tz (m)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AE73" w14:textId="77777777" w:rsidR="00877529" w:rsidRDefault="00877529" w:rsidP="00E31B00">
            <w:r>
              <w:t>0 / 0 / 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7667" w14:textId="79B8B461" w:rsidR="00877529" w:rsidRDefault="00877529" w:rsidP="00E31B00">
            <w:r>
              <w:t>Zero translation: the world origin.</w:t>
            </w:r>
          </w:p>
        </w:tc>
      </w:tr>
      <w:tr w:rsidR="00877529" w14:paraId="6309E8AE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813E" w14:textId="77777777" w:rsidR="00877529" w:rsidRDefault="00877529" w:rsidP="00E31B00">
            <w:r>
              <w:t>Camera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DD3F" w14:textId="77777777" w:rsidR="00877529" w:rsidRDefault="00877529" w:rsidP="00E31B00">
            <w:r>
              <w:t>ry (deg)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9CCC" w14:textId="77777777" w:rsidR="00877529" w:rsidRDefault="00877529" w:rsidP="00E31B00">
            <w:r>
              <w:t>8°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E898" w14:textId="77777777" w:rsidR="00877529" w:rsidRDefault="00877529" w:rsidP="00E31B00">
            <w:r>
              <w:t>8° rotation around Y: slight horizontal pan of camera 2 relative to camera 1.</w:t>
            </w:r>
          </w:p>
        </w:tc>
      </w:tr>
      <w:tr w:rsidR="00877529" w14:paraId="21E54D3B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56C5" w14:textId="77777777" w:rsidR="00877529" w:rsidRDefault="00877529" w:rsidP="00E31B00">
            <w:r>
              <w:t>Camera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8B32" w14:textId="77777777" w:rsidR="00877529" w:rsidRDefault="00877529" w:rsidP="00E31B00">
            <w:r>
              <w:t>tx (m)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EFE1" w14:textId="77777777" w:rsidR="00877529" w:rsidRDefault="00877529" w:rsidP="00E31B00">
            <w:r>
              <w:t>0.4 m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682C" w14:textId="45034DD5" w:rsidR="00877529" w:rsidRDefault="00877529" w:rsidP="00E31B00">
            <w:r>
              <w:t>0.4 m offset along X. These default values give a realistic stereo setup.</w:t>
            </w:r>
          </w:p>
        </w:tc>
      </w:tr>
    </w:tbl>
    <w:p w14:paraId="77F2593C" w14:textId="31D64185" w:rsidR="00877529" w:rsidRDefault="00877529" w:rsidP="006538D1">
      <w:pPr>
        <w:pStyle w:val="Heading2"/>
      </w:pPr>
      <w:r>
        <w:t>Tab — Optics</w:t>
      </w:r>
    </w:p>
    <w:p w14:paraId="34B07D5E" w14:textId="06D005AD" w:rsidR="006538D1" w:rsidRDefault="006538D1" w:rsidP="00D13540">
      <w:pPr>
        <w:spacing w:after="80"/>
      </w:pPr>
      <w:r w:rsidRPr="006538D1">
        <w:drawing>
          <wp:anchor distT="0" distB="0" distL="114300" distR="114300" simplePos="0" relativeHeight="251660288" behindDoc="0" locked="0" layoutInCell="1" allowOverlap="1" wp14:anchorId="75767E5C" wp14:editId="6BAC8814">
            <wp:simplePos x="0" y="0"/>
            <wp:positionH relativeFrom="column">
              <wp:posOffset>3810</wp:posOffset>
            </wp:positionH>
            <wp:positionV relativeFrom="paragraph">
              <wp:posOffset>3175</wp:posOffset>
            </wp:positionV>
            <wp:extent cx="2543175" cy="2792194"/>
            <wp:effectExtent l="0" t="0" r="0" b="8255"/>
            <wp:wrapSquare wrapText="bothSides"/>
            <wp:docPr id="164942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216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792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64D89" w14:textId="2ACDCFFA" w:rsidR="00877529" w:rsidRDefault="00877529" w:rsidP="00877529">
      <w:pPr>
        <w:spacing w:after="80"/>
      </w:pPr>
      <w:r>
        <w:t>This tab defines the intrinsic parameters shared by both cameras.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4926"/>
      </w:tblGrid>
      <w:tr w:rsidR="00877529" w14:paraId="6D262649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3931" w14:textId="77777777" w:rsidR="00877529" w:rsidRDefault="00877529" w:rsidP="00E31B00">
            <w:r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DE05" w14:textId="77777777" w:rsidR="00877529" w:rsidRDefault="00877529" w:rsidP="00E31B00">
            <w:r>
              <w:rPr>
                <w:b/>
                <w:bCs/>
              </w:rPr>
              <w:t>Default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6220" w14:textId="77777777" w:rsidR="00877529" w:rsidRDefault="00877529" w:rsidP="00E31B00">
            <w:r>
              <w:rPr>
                <w:b/>
                <w:bCs/>
              </w:rPr>
              <w:t>Description</w:t>
            </w:r>
          </w:p>
        </w:tc>
      </w:tr>
      <w:tr w:rsidR="00877529" w14:paraId="1BEC0786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B55A" w14:textId="77777777" w:rsidR="00877529" w:rsidRDefault="00877529" w:rsidP="00E31B00">
            <w:r>
              <w:t>fx (px)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4132" w14:textId="77777777" w:rsidR="00877529" w:rsidRDefault="00877529" w:rsidP="00E31B00">
            <w:r>
              <w:t>1000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EC9C" w14:textId="77777777" w:rsidR="00877529" w:rsidRDefault="00877529" w:rsidP="00E31B00">
            <w:r>
              <w:t>Horizontal focal length in pixels. Defines the horizontal magnification of the camera.</w:t>
            </w:r>
          </w:p>
        </w:tc>
      </w:tr>
      <w:tr w:rsidR="00877529" w14:paraId="16A63D69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53E8" w14:textId="77777777" w:rsidR="00877529" w:rsidRDefault="00877529" w:rsidP="00E31B00">
            <w:r>
              <w:t>fy (px)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B5E9" w14:textId="77777777" w:rsidR="00877529" w:rsidRDefault="00877529" w:rsidP="00E31B00">
            <w:r>
              <w:t>1000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822F" w14:textId="77777777" w:rsidR="00877529" w:rsidRDefault="00877529" w:rsidP="00E31B00">
            <w:r>
              <w:t>Vertical focal length in pixels.</w:t>
            </w:r>
          </w:p>
        </w:tc>
      </w:tr>
      <w:tr w:rsidR="00877529" w14:paraId="46F2D054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B433" w14:textId="77777777" w:rsidR="00877529" w:rsidRDefault="00877529" w:rsidP="00E31B00">
            <w:r>
              <w:t>cx (px)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ADD8" w14:textId="77777777" w:rsidR="00877529" w:rsidRDefault="00877529" w:rsidP="00E31B00">
            <w:r>
              <w:t>960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FC7C" w14:textId="77777777" w:rsidR="00877529" w:rsidRDefault="00877529" w:rsidP="00E31B00">
            <w:r>
              <w:t>Horizontal principal point (optical centre). Default = W/2.</w:t>
            </w:r>
          </w:p>
        </w:tc>
      </w:tr>
      <w:tr w:rsidR="00877529" w14:paraId="30A97D4E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F197" w14:textId="77777777" w:rsidR="00877529" w:rsidRDefault="00877529" w:rsidP="00E31B00">
            <w:r>
              <w:t>cy (px)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2E35" w14:textId="77777777" w:rsidR="00877529" w:rsidRDefault="00877529" w:rsidP="00E31B00">
            <w:r>
              <w:t>540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86F0" w14:textId="77777777" w:rsidR="00877529" w:rsidRDefault="00877529" w:rsidP="00E31B00">
            <w:r>
              <w:t>Vertical principal point. Default = H/2.</w:t>
            </w:r>
          </w:p>
        </w:tc>
      </w:tr>
      <w:tr w:rsidR="00877529" w14:paraId="00C33AAC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E430" w14:textId="77777777" w:rsidR="00877529" w:rsidRDefault="00877529" w:rsidP="00E31B00">
            <w:r>
              <w:t>Width W (px)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F0E3" w14:textId="77777777" w:rsidR="00877529" w:rsidRDefault="00877529" w:rsidP="00E31B00">
            <w:r>
              <w:t>1920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FA38" w14:textId="77777777" w:rsidR="00877529" w:rsidRDefault="00877529" w:rsidP="00E31B00">
            <w:r>
              <w:t>Image width in pixels. Points projected outside [0, W] × [0, H] are discarded as not visible.</w:t>
            </w:r>
          </w:p>
        </w:tc>
      </w:tr>
      <w:tr w:rsidR="00877529" w14:paraId="7704DCE8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8391" w14:textId="77777777" w:rsidR="00877529" w:rsidRDefault="00877529" w:rsidP="00E31B00">
            <w:r>
              <w:t>Height H (px)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3C87" w14:textId="77777777" w:rsidR="00877529" w:rsidRDefault="00877529" w:rsidP="00E31B00">
            <w:r>
              <w:t>1080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C6BB" w14:textId="77777777" w:rsidR="00877529" w:rsidRDefault="00877529" w:rsidP="00E31B00">
            <w:r>
              <w:t>Image height in pixels.</w:t>
            </w:r>
          </w:p>
        </w:tc>
      </w:tr>
      <w:tr w:rsidR="00877529" w14:paraId="1247A1FB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9C8E" w14:textId="77777777" w:rsidR="00877529" w:rsidRDefault="00877529" w:rsidP="00E31B00">
            <w:r>
              <w:t>FOV (auto)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B932" w14:textId="77777777" w:rsidR="00877529" w:rsidRDefault="00877529" w:rsidP="00E31B00">
            <w:r>
              <w:t>≈ 53.1° × 31.0°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8330" w14:textId="54ED508A" w:rsidR="00877529" w:rsidRDefault="00877529" w:rsidP="00E31B00">
            <w:r>
              <w:t xml:space="preserve">Horizontal and vertical field of view, computed in real time: FOV_h = 2·arctan(W/2fx), FOV_v = 2·arctan(H/2fy). </w:t>
            </w:r>
          </w:p>
        </w:tc>
      </w:tr>
    </w:tbl>
    <w:p w14:paraId="611DCFFB" w14:textId="77777777" w:rsidR="00877529" w:rsidRDefault="00877529" w:rsidP="00877529">
      <w:pPr>
        <w:pStyle w:val="Heading2"/>
      </w:pPr>
      <w:r>
        <w:t>Tab — Analysis</w:t>
      </w:r>
    </w:p>
    <w:p w14:paraId="03FEAF6D" w14:textId="3E331886" w:rsidR="00D13540" w:rsidRDefault="00D13540" w:rsidP="00877529">
      <w:pPr>
        <w:spacing w:before="200" w:after="80"/>
        <w:rPr>
          <w:b/>
          <w:bCs/>
          <w:color w:val="2E74B5"/>
          <w:sz w:val="24"/>
          <w:szCs w:val="24"/>
        </w:rPr>
      </w:pPr>
      <w:r w:rsidRPr="00D13540">
        <w:rPr>
          <w:b/>
          <w:bCs/>
          <w:color w:val="2E74B5"/>
          <w:sz w:val="24"/>
          <w:szCs w:val="24"/>
        </w:rPr>
        <w:drawing>
          <wp:inline distT="0" distB="0" distL="0" distR="0" wp14:anchorId="4940A120" wp14:editId="3F22F8DF">
            <wp:extent cx="6120130" cy="3251200"/>
            <wp:effectExtent l="0" t="0" r="0" b="6350"/>
            <wp:docPr id="212894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6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9E2D" w14:textId="2F379FEA" w:rsidR="00877529" w:rsidRDefault="00877529" w:rsidP="00877529">
      <w:pPr>
        <w:spacing w:before="200" w:after="80"/>
      </w:pPr>
      <w:r>
        <w:rPr>
          <w:b/>
          <w:bCs/>
          <w:color w:val="2E74B5"/>
          <w:sz w:val="24"/>
          <w:szCs w:val="24"/>
        </w:rPr>
        <w:t>Methods section</w:t>
      </w:r>
    </w:p>
    <w:p w14:paraId="58F6FE2F" w14:textId="77777777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Homography H switch</w:t>
      </w:r>
      <w:r>
        <w:t xml:space="preserve"> — enables or disables the homography estimation branch.</w:t>
      </w:r>
    </w:p>
    <w:p w14:paraId="1682491D" w14:textId="77777777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Fundamental matrix F (8 pts) switch</w:t>
      </w:r>
      <w:r>
        <w:t xml:space="preserve"> — enables or disables the fundamental matrix branch. At least one of the two switches must be ON to launch a Run.</w:t>
      </w:r>
    </w:p>
    <w:p w14:paraId="1F3B9090" w14:textId="77777777" w:rsidR="00877529" w:rsidRDefault="00877529" w:rsidP="00877529">
      <w:pPr>
        <w:spacing w:before="200" w:after="80"/>
      </w:pPr>
      <w:r>
        <w:rPr>
          <w:b/>
          <w:bCs/>
          <w:color w:val="2E74B5"/>
          <w:sz w:val="24"/>
          <w:szCs w:val="24"/>
        </w:rPr>
        <w:t>Analysis mode</w:t>
      </w:r>
    </w:p>
    <w:p w14:paraId="4B25B28A" w14:textId="77777777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Single scene</w:t>
      </w:r>
      <w:r>
        <w:t xml:space="preserve"> — default mode. Runs the full pipeline once with the current parameters. Displays the 3D scene view, reprojection overlays, and the results card.</w:t>
      </w:r>
    </w:p>
    <w:p w14:paraId="003F23E4" w14:textId="77777777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Noise sweep</w:t>
      </w:r>
      <w:r>
        <w:t xml:space="preserve"> — repeats the analysis over multiple noise levels σ defined in the </w:t>
      </w:r>
      <w:r>
        <w:rPr>
          <w:b/>
          <w:bCs/>
        </w:rPr>
        <w:t>"σ levels" field</w:t>
      </w:r>
      <w:r>
        <w:t xml:space="preserve"> (default: 0  0.5  1  2  3  5, space-separated). Produces two error curves — rotation error and translation error — as a function of σ, for both H and F. Useful for comparing robustness against noise.</w:t>
      </w:r>
    </w:p>
    <w:p w14:paraId="42B83EDA" w14:textId="1991837D" w:rsidR="00D13540" w:rsidRDefault="00D13540" w:rsidP="00D13540">
      <w:pPr>
        <w:spacing w:before="200" w:after="80"/>
        <w:jc w:val="both"/>
        <w:rPr>
          <w:i/>
          <w:iCs/>
          <w:color w:val="1A3E8F"/>
          <w:sz w:val="20"/>
          <w:szCs w:val="20"/>
        </w:rPr>
      </w:pPr>
      <w:r w:rsidRPr="00D13540">
        <w:rPr>
          <w:i/>
          <w:iCs/>
          <w:color w:val="1A3E8F"/>
          <w:sz w:val="20"/>
          <w:szCs w:val="20"/>
        </w:rPr>
        <w:lastRenderedPageBreak/>
        <w:drawing>
          <wp:inline distT="0" distB="0" distL="0" distR="0" wp14:anchorId="7E6E0429" wp14:editId="5AF06996">
            <wp:extent cx="6120130" cy="3251200"/>
            <wp:effectExtent l="0" t="0" r="0" b="6350"/>
            <wp:docPr id="213330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02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DAEF" w14:textId="3BB2501D" w:rsidR="00877529" w:rsidRDefault="00877529" w:rsidP="00877529">
      <w:pPr>
        <w:spacing w:before="200" w:after="80"/>
      </w:pPr>
      <w:r>
        <w:rPr>
          <w:b/>
          <w:bCs/>
          <w:color w:val="2E74B5"/>
          <w:sz w:val="24"/>
          <w:szCs w:val="24"/>
        </w:rPr>
        <w:t>Save figure switch</w:t>
      </w:r>
    </w:p>
    <w:p w14:paraId="26A3E5B6" w14:textId="540F7F1A" w:rsidR="00877529" w:rsidRDefault="00877529" w:rsidP="00877529">
      <w:pPr>
        <w:spacing w:after="160"/>
      </w:pPr>
      <w:r>
        <w:t xml:space="preserve">When enabled, the matplotlib figure is automatically exported to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pipeline/exports/</w:t>
      </w:r>
      <w:r>
        <w:t xml:space="preserve"> after each Run. The filename includes a timestamp (e.g.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result_single_20260507_174532.png</w:t>
      </w:r>
      <w:r>
        <w:t xml:space="preserve">). </w:t>
      </w:r>
    </w:p>
    <w:p w14:paraId="78B04FD4" w14:textId="77777777" w:rsidR="00877529" w:rsidRDefault="00877529" w:rsidP="00877529">
      <w:pPr>
        <w:spacing w:before="200" w:after="80"/>
      </w:pPr>
      <w:r>
        <w:rPr>
          <w:b/>
          <w:bCs/>
          <w:color w:val="2E74B5"/>
          <w:sz w:val="24"/>
          <w:szCs w:val="24"/>
        </w:rPr>
        <w:t>Results card</w:t>
      </w:r>
    </w:p>
    <w:p w14:paraId="1EF37A9E" w14:textId="77777777" w:rsidR="00877529" w:rsidRDefault="00877529" w:rsidP="00877529">
      <w:pPr>
        <w:spacing w:after="80"/>
      </w:pPr>
      <w:r>
        <w:t>After each Run in Single scene mode, a summary box at the bottom of the Analysis tab displays:</w:t>
      </w:r>
    </w:p>
    <w:p w14:paraId="7DB3C9F3" w14:textId="77777777" w:rsidR="00877529" w:rsidRPr="00670BBD" w:rsidRDefault="00877529" w:rsidP="00877529">
      <w:pPr>
        <w:pBdr>
          <w:left w:val="single" w:sz="12" w:space="1" w:color="2E74B5"/>
        </w:pBdr>
        <w:shd w:val="clear" w:color="auto" w:fill="F2F2F2"/>
        <w:spacing w:before="80" w:after="160"/>
        <w:ind w:left="360"/>
        <w:rPr>
          <w:lang w:val="fr-FR"/>
        </w:rPr>
      </w:pPr>
      <w:r w:rsidRPr="00670BBD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>Visible points: 115 H  →  Err R = 0.703°  |  Err t = 7.859° F  →  Err R = 0.000°  |  Err t = 0.000° Ratio = 0.472  →  [H]</w:t>
      </w:r>
    </w:p>
    <w:p w14:paraId="75576536" w14:textId="77777777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Visible points</w:t>
      </w:r>
      <w:r>
        <w:t xml:space="preserve"> — number of 3D points simultaneously visible to both cameras (i.e. projecting within the image bounds of both).</w:t>
      </w:r>
    </w:p>
    <w:p w14:paraId="34D2C539" w14:textId="77777777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Err R</w:t>
      </w:r>
      <w:r>
        <w:t xml:space="preserve"> — angular rotation error in degrees. 0° = perfect recovery.</w:t>
      </w:r>
    </w:p>
    <w:p w14:paraId="14E4F83F" w14:textId="77777777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Err t</w:t>
      </w:r>
      <w:r>
        <w:t xml:space="preserve"> — angular direction error of the translation vector in degrees. Note: the scale of t is not recoverable in monocular estimation, so only the direction is evaluated.</w:t>
      </w:r>
    </w:p>
    <w:p w14:paraId="2F1448E0" w14:textId="464E173F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Ratio</w:t>
      </w:r>
      <w:r>
        <w:t xml:space="preserve"> = S_H / (S_H + S_F). Decision threshold: if Ratio &gt; 0.45, the homography model is selected (shown as [H])</w:t>
      </w:r>
      <w:r w:rsidR="00D13540">
        <w:t>.</w:t>
      </w:r>
      <w:r>
        <w:t xml:space="preserve"> </w:t>
      </w:r>
      <w:r w:rsidR="00D13540">
        <w:t>O</w:t>
      </w:r>
      <w:r>
        <w:t>therwise the fundamental matrix is used ([F]).</w:t>
      </w:r>
    </w:p>
    <w:p w14:paraId="079AAEA3" w14:textId="4316FA2F" w:rsidR="00877529" w:rsidRDefault="00877529" w:rsidP="00E47C56">
      <w:pPr>
        <w:pStyle w:val="Heading2"/>
      </w:pPr>
      <w:r>
        <w:t>Action buttons (bottom bar)</w:t>
      </w:r>
    </w:p>
    <w:p w14:paraId="5F5D3684" w14:textId="511181F7" w:rsidR="00E47C56" w:rsidRDefault="00E47C56" w:rsidP="00E47C56">
      <w:pPr>
        <w:jc w:val="center"/>
        <w:rPr>
          <w:b/>
          <w:bCs/>
        </w:rPr>
      </w:pPr>
      <w:r w:rsidRPr="00E47C56">
        <w:rPr>
          <w:b/>
          <w:bCs/>
        </w:rPr>
        <w:drawing>
          <wp:inline distT="0" distB="0" distL="0" distR="0" wp14:anchorId="27B3BE2B" wp14:editId="0A881966">
            <wp:extent cx="3781425" cy="390923"/>
            <wp:effectExtent l="0" t="0" r="0" b="9525"/>
            <wp:docPr id="47155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58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5967" cy="39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6347" w14:textId="1040858D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Run</w:t>
      </w:r>
      <w:r>
        <w:t xml:space="preserve"> — launches the analysis with the current parameters. During computation the button displays "Running…" and is disabled. A progress indicator appears. </w:t>
      </w:r>
    </w:p>
    <w:p w14:paraId="792F803E" w14:textId="77777777" w:rsidR="00877529" w:rsidRDefault="00877529" w:rsidP="00877529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Reset</w:t>
      </w:r>
      <w:r>
        <w:t xml:space="preserve"> — resets all parameters to their default values and clears the display back to the placeholder.</w:t>
      </w:r>
    </w:p>
    <w:p w14:paraId="2E57C87B" w14:textId="77777777" w:rsidR="00877529" w:rsidRDefault="00877529" w:rsidP="00877529">
      <w:pPr>
        <w:spacing w:after="160"/>
      </w:pPr>
      <w:r>
        <w:rPr>
          <w:b/>
          <w:bCs/>
        </w:rPr>
        <w:t>Status bar</w:t>
      </w:r>
      <w:r>
        <w:t xml:space="preserve"> — displays real-time feedback: </w:t>
      </w:r>
      <w:r>
        <w:rPr>
          <w:i/>
          <w:iCs/>
          <w:color w:val="555555"/>
        </w:rPr>
        <w:t>"Ready."</w:t>
      </w:r>
      <w:r>
        <w:t xml:space="preserve">, </w:t>
      </w:r>
      <w:r>
        <w:rPr>
          <w:i/>
          <w:iCs/>
          <w:color w:val="555555"/>
        </w:rPr>
        <w:t>"Analysis running…"</w:t>
      </w:r>
      <w:r>
        <w:t xml:space="preserve">, </w:t>
      </w:r>
      <w:r>
        <w:rPr>
          <w:i/>
          <w:iCs/>
          <w:color w:val="555555"/>
        </w:rPr>
        <w:t>"Analysis done · 115 pts · [F]"</w:t>
      </w:r>
      <w:r>
        <w:t>, or error messages if something goes wrong.</w:t>
      </w:r>
    </w:p>
    <w:p w14:paraId="53E3E39D" w14:textId="77777777" w:rsidR="00EF4210" w:rsidRDefault="00000000">
      <w:pPr>
        <w:pStyle w:val="Heading1"/>
      </w:pPr>
      <w:r>
        <w:t>4. Understanding the Results</w:t>
      </w:r>
    </w:p>
    <w:p w14:paraId="0F0A1CCE" w14:textId="77777777" w:rsidR="001C18CA" w:rsidRDefault="001C18CA" w:rsidP="001C18CA">
      <w:pPr>
        <w:pStyle w:val="Heading2"/>
      </w:pPr>
      <w:r>
        <w:t>4.1  Layout of the results area</w:t>
      </w:r>
    </w:p>
    <w:p w14:paraId="26D0E2C0" w14:textId="75375B68" w:rsidR="001C18CA" w:rsidRDefault="001C18CA" w:rsidP="001C18CA">
      <w:pPr>
        <w:spacing w:after="80"/>
      </w:pPr>
      <w:r w:rsidRPr="001C18CA">
        <w:lastRenderedPageBreak/>
        <w:drawing>
          <wp:inline distT="0" distB="0" distL="0" distR="0" wp14:anchorId="67BA99BE" wp14:editId="305045A7">
            <wp:extent cx="6120130" cy="3855720"/>
            <wp:effectExtent l="0" t="0" r="0" b="0"/>
            <wp:docPr id="53556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8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D398" w14:textId="029B9C89" w:rsidR="001C18CA" w:rsidRDefault="001C18CA" w:rsidP="001C18CA">
      <w:pPr>
        <w:spacing w:after="80"/>
      </w:pPr>
      <w:r>
        <w:t>After a Run in Single scene mode, the right-hand canvas is divided into 5 panels:</w:t>
      </w:r>
    </w:p>
    <w:p w14:paraId="40A1A1DC" w14:textId="42BA2B75" w:rsidR="001C18CA" w:rsidRDefault="001C18CA" w:rsidP="001C18CA">
      <w:pPr>
        <w:pStyle w:val="ListParagraph"/>
        <w:numPr>
          <w:ilvl w:val="0"/>
          <w:numId w:val="6"/>
        </w:numPr>
        <w:spacing w:after="80"/>
      </w:pPr>
      <w:r>
        <w:t>3D scene view</w:t>
      </w:r>
    </w:p>
    <w:p w14:paraId="6021FB17" w14:textId="6B60C447" w:rsidR="001C18CA" w:rsidRDefault="001C18CA" w:rsidP="001C18CA">
      <w:pPr>
        <w:pStyle w:val="ListParagraph"/>
        <w:numPr>
          <w:ilvl w:val="0"/>
          <w:numId w:val="6"/>
        </w:numPr>
        <w:spacing w:after="80"/>
      </w:pPr>
      <w:r>
        <w:t>Camera 1 – image</w:t>
      </w:r>
    </w:p>
    <w:p w14:paraId="1B5BF5AF" w14:textId="4B006FAA" w:rsidR="001C18CA" w:rsidRDefault="001C18CA" w:rsidP="001C18CA">
      <w:pPr>
        <w:pStyle w:val="ListParagraph"/>
        <w:numPr>
          <w:ilvl w:val="0"/>
          <w:numId w:val="6"/>
        </w:numPr>
        <w:spacing w:after="80"/>
      </w:pPr>
      <w:r>
        <w:t>Camera 2 – reprojection H</w:t>
      </w:r>
    </w:p>
    <w:p w14:paraId="2E0B147F" w14:textId="2C3903A5" w:rsidR="001C18CA" w:rsidRDefault="001C18CA" w:rsidP="001C18CA">
      <w:pPr>
        <w:pStyle w:val="ListParagraph"/>
        <w:numPr>
          <w:ilvl w:val="0"/>
          <w:numId w:val="6"/>
        </w:numPr>
        <w:spacing w:after="80"/>
      </w:pPr>
      <w:r>
        <w:t>Camera 2 – reprojection F</w:t>
      </w:r>
    </w:p>
    <w:p w14:paraId="16A3A318" w14:textId="1B577153" w:rsidR="001C18CA" w:rsidRDefault="001C18CA" w:rsidP="001C18CA">
      <w:pPr>
        <w:pStyle w:val="ListParagraph"/>
        <w:numPr>
          <w:ilvl w:val="0"/>
          <w:numId w:val="6"/>
        </w:numPr>
        <w:spacing w:after="80"/>
      </w:pPr>
      <w:r>
        <w:t>ORB-SLAM score bar</w:t>
      </w:r>
    </w:p>
    <w:p w14:paraId="41736CC0" w14:textId="77777777" w:rsidR="001C18CA" w:rsidRDefault="001C18CA" w:rsidP="001C18CA">
      <w:pPr>
        <w:pStyle w:val="Heading2"/>
      </w:pPr>
      <w:r>
        <w:t>4.2  The 3D scene view</w:t>
      </w:r>
    </w:p>
    <w:p w14:paraId="0467D856" w14:textId="5C1624B0" w:rsidR="001C18CA" w:rsidRDefault="001C18CA" w:rsidP="001C18CA">
      <w:pPr>
        <w:spacing w:before="200" w:after="80"/>
        <w:rPr>
          <w:i/>
          <w:iCs/>
          <w:color w:val="1A3E8F"/>
          <w:sz w:val="20"/>
          <w:szCs w:val="20"/>
        </w:rPr>
      </w:pPr>
      <w:r w:rsidRPr="001C18CA">
        <w:rPr>
          <w:i/>
          <w:iCs/>
          <w:color w:val="1A3E8F"/>
          <w:sz w:val="20"/>
          <w:szCs w:val="20"/>
        </w:rPr>
        <w:drawing>
          <wp:inline distT="0" distB="0" distL="0" distR="0" wp14:anchorId="4A4C3E5B" wp14:editId="6A010106">
            <wp:extent cx="2961662" cy="2943225"/>
            <wp:effectExtent l="0" t="0" r="0" b="0"/>
            <wp:docPr id="146311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15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3449" cy="295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1A3E8F"/>
          <w:sz w:val="20"/>
          <w:szCs w:val="20"/>
        </w:rPr>
        <w:t xml:space="preserve">   </w:t>
      </w:r>
      <w:r w:rsidRPr="001C18CA">
        <w:rPr>
          <w:i/>
          <w:iCs/>
          <w:color w:val="1A3E8F"/>
          <w:sz w:val="20"/>
          <w:szCs w:val="20"/>
        </w:rPr>
        <w:drawing>
          <wp:inline distT="0" distB="0" distL="0" distR="0" wp14:anchorId="47DDCC8B" wp14:editId="5F00B626">
            <wp:extent cx="3048665" cy="2971800"/>
            <wp:effectExtent l="0" t="0" r="0" b="0"/>
            <wp:docPr id="22982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22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2967" cy="298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12C9" w14:textId="77777777" w:rsidR="001C18CA" w:rsidRDefault="001C18CA" w:rsidP="001C18CA">
      <w:pPr>
        <w:spacing w:before="200" w:after="80"/>
        <w:rPr>
          <w:i/>
          <w:iCs/>
          <w:color w:val="1A3E8F"/>
          <w:sz w:val="20"/>
          <w:szCs w:val="20"/>
        </w:rPr>
      </w:pPr>
    </w:p>
    <w:p w14:paraId="52B41E7F" w14:textId="04A33654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lastRenderedPageBreak/>
        <w:t>Point cloud colouring</w:t>
      </w:r>
    </w:p>
    <w:p w14:paraId="6302C9EC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Planar / Non-planar</w:t>
      </w:r>
      <w:r>
        <w:t xml:space="preserve"> — points are coloured by depth Z using a plasma colormap (purple = near, yellow = far).</w:t>
      </w:r>
    </w:p>
    <w:p w14:paraId="7D095020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Urban</w:t>
      </w:r>
      <w:r>
        <w:t xml:space="preserve"> — points are coloured by object type:</w:t>
      </w:r>
    </w:p>
    <w:p w14:paraId="6953E351" w14:textId="77777777" w:rsidR="001C18CA" w:rsidRDefault="001C18CA" w:rsidP="001C18CA">
      <w:pPr>
        <w:pStyle w:val="ListParagraph"/>
        <w:numPr>
          <w:ilvl w:val="1"/>
          <w:numId w:val="5"/>
        </w:numPr>
        <w:spacing w:after="80"/>
      </w:pPr>
      <w:r>
        <w:rPr>
          <w:b/>
          <w:bCs/>
        </w:rPr>
        <w:t>Blue</w:t>
      </w:r>
      <w:r>
        <w:t xml:space="preserve"> = Building</w:t>
      </w:r>
    </w:p>
    <w:p w14:paraId="524498D4" w14:textId="77777777" w:rsidR="001C18CA" w:rsidRDefault="001C18CA" w:rsidP="001C18CA">
      <w:pPr>
        <w:pStyle w:val="ListParagraph"/>
        <w:numPr>
          <w:ilvl w:val="1"/>
          <w:numId w:val="5"/>
        </w:numPr>
        <w:spacing w:after="80"/>
      </w:pPr>
      <w:r>
        <w:rPr>
          <w:b/>
          <w:bCs/>
        </w:rPr>
        <w:t>Green</w:t>
      </w:r>
      <w:r>
        <w:t xml:space="preserve"> = Tree</w:t>
      </w:r>
    </w:p>
    <w:p w14:paraId="2CA7E744" w14:textId="77777777" w:rsidR="001C18CA" w:rsidRDefault="001C18CA" w:rsidP="001C18CA">
      <w:pPr>
        <w:pStyle w:val="ListParagraph"/>
        <w:numPr>
          <w:ilvl w:val="1"/>
          <w:numId w:val="5"/>
        </w:numPr>
        <w:spacing w:after="80"/>
      </w:pPr>
      <w:r>
        <w:rPr>
          <w:b/>
          <w:bCs/>
        </w:rPr>
        <w:t>Orange</w:t>
      </w:r>
      <w:r>
        <w:t xml:space="preserve"> = Car</w:t>
      </w:r>
    </w:p>
    <w:p w14:paraId="405FE4E9" w14:textId="77777777" w:rsidR="001C18CA" w:rsidRDefault="001C18CA" w:rsidP="001C18CA">
      <w:pPr>
        <w:spacing w:after="80"/>
      </w:pPr>
    </w:p>
    <w:p w14:paraId="39DD83E1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Camera frustums</w:t>
      </w:r>
    </w:p>
    <w:p w14:paraId="0219224A" w14:textId="77777777" w:rsidR="001C18CA" w:rsidRDefault="001C18CA" w:rsidP="001C18CA">
      <w:pPr>
        <w:spacing w:after="80"/>
      </w:pPr>
      <w:r>
        <w:t>Each camera is represented by a truncated pyramid (frustum) delimiting its field of view, plus an arrow indicating its viewing direction.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5526"/>
      </w:tblGrid>
      <w:tr w:rsidR="001C18CA" w14:paraId="095DC8D5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124E" w14:textId="77777777" w:rsidR="001C18CA" w:rsidRDefault="001C18CA" w:rsidP="00E31B00">
            <w:r>
              <w:rPr>
                <w:b/>
                <w:bCs/>
              </w:rPr>
              <w:t>Frustum colour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EE44" w14:textId="77777777" w:rsidR="001C18CA" w:rsidRDefault="001C18CA" w:rsidP="00E31B00">
            <w:r>
              <w:rPr>
                <w:b/>
                <w:bCs/>
              </w:rPr>
              <w:t>Camera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6C76" w14:textId="77777777" w:rsidR="001C18CA" w:rsidRDefault="001C18CA" w:rsidP="00E31B00">
            <w:r>
              <w:rPr>
                <w:b/>
                <w:bCs/>
              </w:rPr>
              <w:t>Meaning</w:t>
            </w:r>
          </w:p>
        </w:tc>
      </w:tr>
      <w:tr w:rsidR="001C18CA" w14:paraId="55B4FEC3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3E4F" w14:textId="77777777" w:rsidR="001C18CA" w:rsidRDefault="001C18CA" w:rsidP="00E31B00">
            <w:r>
              <w:t>Blue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5FF9" w14:textId="77777777" w:rsidR="001C18CA" w:rsidRDefault="001C18CA" w:rsidP="00E31B00">
            <w:r>
              <w:t>Camera 1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B64A" w14:textId="77777777" w:rsidR="001C18CA" w:rsidRDefault="001C18CA" w:rsidP="00E31B00">
            <w:r>
              <w:t>Reference camera — fixed ground truth pose.</w:t>
            </w:r>
          </w:p>
        </w:tc>
      </w:tr>
      <w:tr w:rsidR="001C18CA" w14:paraId="79DE9122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5C6E" w14:textId="77777777" w:rsidR="001C18CA" w:rsidRDefault="001C18CA" w:rsidP="00E31B00">
            <w:r>
              <w:t>Green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966B" w14:textId="77777777" w:rsidR="001C18CA" w:rsidRDefault="001C18CA" w:rsidP="00E31B00">
            <w:r>
              <w:t>Camera 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5207" w14:textId="77777777" w:rsidR="001C18CA" w:rsidRDefault="001C18CA" w:rsidP="00E31B00">
            <w:r>
              <w:t>Ground truth pose of camera 2.</w:t>
            </w:r>
          </w:p>
        </w:tc>
      </w:tr>
      <w:tr w:rsidR="001C18CA" w14:paraId="47A155BA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C733" w14:textId="77777777" w:rsidR="001C18CA" w:rsidRDefault="001C18CA" w:rsidP="00E31B00">
            <w:r>
              <w:t>Orange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E77D" w14:textId="77777777" w:rsidR="001C18CA" w:rsidRDefault="001C18CA" w:rsidP="00E31B00">
            <w:r>
              <w:t>Camera 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78D5" w14:textId="77777777" w:rsidR="001C18CA" w:rsidRDefault="001C18CA" w:rsidP="00E31B00">
            <w:r>
              <w:t>Pose estimated via H.</w:t>
            </w:r>
          </w:p>
        </w:tc>
      </w:tr>
      <w:tr w:rsidR="001C18CA" w14:paraId="73BED084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8BF4" w14:textId="77777777" w:rsidR="001C18CA" w:rsidRDefault="001C18CA" w:rsidP="00E31B00">
            <w:r>
              <w:t>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B8C7" w14:textId="77777777" w:rsidR="001C18CA" w:rsidRDefault="001C18CA" w:rsidP="00E31B00">
            <w:r>
              <w:t>Camera 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796A" w14:textId="77777777" w:rsidR="001C18CA" w:rsidRDefault="001C18CA" w:rsidP="00E31B00">
            <w:r>
              <w:t>Pose estimated via F.</w:t>
            </w:r>
          </w:p>
        </w:tc>
      </w:tr>
    </w:tbl>
    <w:p w14:paraId="62640B25" w14:textId="2BA582BD" w:rsidR="001C18CA" w:rsidRDefault="001C18CA" w:rsidP="00EC5900">
      <w:pPr>
        <w:spacing w:after="120"/>
      </w:pPr>
      <w:r>
        <w:t xml:space="preserve">The </w:t>
      </w:r>
      <w:r>
        <w:rPr>
          <w:b/>
          <w:bCs/>
        </w:rPr>
        <w:t>winner</w:t>
      </w:r>
      <w:r>
        <w:t xml:space="preserve"> (selected model) is drawn with a thick solid line. The </w:t>
      </w:r>
      <w:r>
        <w:rPr>
          <w:b/>
          <w:bCs/>
        </w:rPr>
        <w:t>loser</w:t>
      </w:r>
      <w:r>
        <w:t xml:space="preserve"> is drawn with a thin dashed line. The closer the estimated frustum (orange or red) overlaps the green frustum, the more accurate the estimation</w:t>
      </w:r>
      <w:r w:rsidR="00653860">
        <w:t xml:space="preserve"> is</w:t>
      </w:r>
      <w:r>
        <w:t>.</w:t>
      </w:r>
    </w:p>
    <w:p w14:paraId="21791F03" w14:textId="1C390804" w:rsidR="0064661C" w:rsidRPr="0064661C" w:rsidRDefault="001C18CA" w:rsidP="0064661C">
      <w:pPr>
        <w:pStyle w:val="Heading2"/>
      </w:pPr>
      <w:r>
        <w:t>4.3  Reprojection panels: H and F</w:t>
      </w:r>
    </w:p>
    <w:p w14:paraId="28632D70" w14:textId="1F471471" w:rsidR="0064661C" w:rsidRDefault="0064661C" w:rsidP="001C18CA">
      <w:pPr>
        <w:spacing w:before="200" w:after="80"/>
        <w:rPr>
          <w:b/>
          <w:bCs/>
          <w:color w:val="2E74B5"/>
          <w:sz w:val="24"/>
          <w:szCs w:val="24"/>
        </w:rPr>
      </w:pPr>
      <w:r w:rsidRPr="0064661C">
        <w:rPr>
          <w:b/>
          <w:bCs/>
          <w:color w:val="2E74B5"/>
          <w:sz w:val="24"/>
          <w:szCs w:val="24"/>
        </w:rPr>
        <w:drawing>
          <wp:inline distT="0" distB="0" distL="0" distR="0" wp14:anchorId="05E7CA5C" wp14:editId="2E6045A7">
            <wp:extent cx="2867025" cy="1853077"/>
            <wp:effectExtent l="0" t="0" r="0" b="0"/>
            <wp:docPr id="123081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11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0211" cy="18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4B5"/>
          <w:sz w:val="24"/>
          <w:szCs w:val="24"/>
        </w:rPr>
        <w:t xml:space="preserve">  </w:t>
      </w:r>
      <w:r w:rsidRPr="0064661C">
        <w:rPr>
          <w:b/>
          <w:bCs/>
          <w:color w:val="2E74B5"/>
          <w:sz w:val="24"/>
          <w:szCs w:val="24"/>
        </w:rPr>
        <w:drawing>
          <wp:inline distT="0" distB="0" distL="0" distR="0" wp14:anchorId="570D661D" wp14:editId="107A8A31">
            <wp:extent cx="3162300" cy="1856763"/>
            <wp:effectExtent l="0" t="0" r="0" b="0"/>
            <wp:docPr id="138302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23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6750" cy="185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D049" w14:textId="52F5524D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Principle</w:t>
      </w:r>
    </w:p>
    <w:p w14:paraId="207348C1" w14:textId="77777777" w:rsidR="001C18CA" w:rsidRDefault="001C18CA" w:rsidP="001C18CA">
      <w:pPr>
        <w:spacing w:after="120"/>
      </w:pPr>
      <w:r>
        <w:t>Reprojection consists of taking the ground truth 3D points, projecting them into camera 2 using the estimated pose (R, t), and comparing those projected positions with the actual observed 2D positions.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326"/>
      </w:tblGrid>
      <w:tr w:rsidR="001C18CA" w14:paraId="0BB67B1A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CB7D" w14:textId="77777777" w:rsidR="001C18CA" w:rsidRDefault="001C18CA" w:rsidP="00E31B00">
            <w:r>
              <w:rPr>
                <w:b/>
                <w:bCs/>
              </w:rPr>
              <w:t>Panel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36CD" w14:textId="77777777" w:rsidR="001C18CA" w:rsidRDefault="001C18CA" w:rsidP="00E31B00">
            <w:r>
              <w:rPr>
                <w:b/>
                <w:bCs/>
              </w:rPr>
              <w:t>Points shown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3FBF" w14:textId="77777777" w:rsidR="001C18CA" w:rsidRDefault="001C18CA" w:rsidP="00E31B00">
            <w:r>
              <w:rPr>
                <w:b/>
                <w:bCs/>
              </w:rPr>
              <w:t>How to read it</w:t>
            </w:r>
          </w:p>
        </w:tc>
      </w:tr>
      <w:tr w:rsidR="001C18CA" w14:paraId="4E6E6BF2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3975" w14:textId="77777777" w:rsidR="001C18CA" w:rsidRDefault="001C18CA" w:rsidP="00E31B00">
            <w:r>
              <w:t>Camera 1 — image plane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335E" w14:textId="77777777" w:rsidR="001C18CA" w:rsidRDefault="001C18CA" w:rsidP="00E31B00">
            <w:r>
              <w:t>Blue dots = ground truth projections in camera 1.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6C5A" w14:textId="77777777" w:rsidR="001C18CA" w:rsidRDefault="001C18CA" w:rsidP="00E31B00">
            <w:r>
              <w:t>Reference view. Shows the spatial distribution of correspondences in the first image.</w:t>
            </w:r>
          </w:p>
        </w:tc>
      </w:tr>
      <w:tr w:rsidR="001C18CA" w14:paraId="3DA38C41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060A" w14:textId="77777777" w:rsidR="001C18CA" w:rsidRDefault="001C18CA" w:rsidP="00E31B00">
            <w:r>
              <w:t>Camera 2 — Reprojection 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B9C0" w14:textId="519482EB" w:rsidR="001C18CA" w:rsidRDefault="001C18CA" w:rsidP="00E31B00">
            <w:r>
              <w:t>Green dots = ground truth positions. Orange = positions reprojected via H pose.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C800" w14:textId="3D89FF38" w:rsidR="001C18CA" w:rsidRDefault="001C18CA" w:rsidP="00E31B00">
            <w:r>
              <w:t xml:space="preserve">If </w:t>
            </w:r>
            <w:r w:rsidR="0064661C">
              <w:t>it</w:t>
            </w:r>
            <w:r>
              <w:t xml:space="preserve"> </w:t>
            </w:r>
            <w:r w:rsidR="007F2CA5">
              <w:t>overlaps</w:t>
            </w:r>
            <w:r>
              <w:t xml:space="preserve"> the green dots exactly, H has correctly estimated the pose. Title shows [WINNER] if H won.</w:t>
            </w:r>
          </w:p>
        </w:tc>
      </w:tr>
      <w:tr w:rsidR="001C18CA" w14:paraId="23C3C085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74CD" w14:textId="77777777" w:rsidR="001C18CA" w:rsidRDefault="001C18CA" w:rsidP="00E31B00">
            <w:r>
              <w:lastRenderedPageBreak/>
              <w:t>Camera 2 — Reprojection 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B87C" w14:textId="60D357FF" w:rsidR="001C18CA" w:rsidRDefault="001C18CA" w:rsidP="00E31B00">
            <w:r>
              <w:t>Green dots = ground truth positions. Red = positions reprojected via F pose.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48FC" w14:textId="17C1C24C" w:rsidR="001C18CA" w:rsidRDefault="001C18CA" w:rsidP="00E31B00">
            <w:r>
              <w:t xml:space="preserve">If </w:t>
            </w:r>
            <w:r w:rsidR="0064661C">
              <w:t>it</w:t>
            </w:r>
            <w:r>
              <w:t xml:space="preserve"> </w:t>
            </w:r>
            <w:r w:rsidR="007F2CA5">
              <w:t>overlaps</w:t>
            </w:r>
            <w:r>
              <w:t xml:space="preserve"> the green dots exactly, F has correctly estimated the pose. Title shows [WINNER] if F won.</w:t>
            </w:r>
          </w:p>
        </w:tc>
      </w:tr>
    </w:tbl>
    <w:p w14:paraId="27BD610B" w14:textId="77777777" w:rsidR="001C18CA" w:rsidRDefault="001C18CA" w:rsidP="001C18CA">
      <w:pPr>
        <w:spacing w:after="80"/>
      </w:pPr>
    </w:p>
    <w:p w14:paraId="2740BBB7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Interpreting the overlap quality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326"/>
      </w:tblGrid>
      <w:tr w:rsidR="001C18CA" w14:paraId="28E168E4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115A" w14:textId="77777777" w:rsidR="001C18CA" w:rsidRDefault="001C18CA" w:rsidP="00E31B00">
            <w:r>
              <w:rPr>
                <w:b/>
                <w:bCs/>
              </w:rPr>
              <w:t>Visual result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9A8A" w14:textId="77777777" w:rsidR="001C18CA" w:rsidRDefault="001C18CA" w:rsidP="00E31B00">
            <w:r>
              <w:rPr>
                <w:b/>
                <w:bCs/>
              </w:rPr>
              <w:t>Interpretation</w:t>
            </w:r>
          </w:p>
        </w:tc>
      </w:tr>
      <w:tr w:rsidR="001C18CA" w14:paraId="0E22B73C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B49D" w14:textId="77777777" w:rsidR="001C18CA" w:rsidRDefault="001C18CA" w:rsidP="00E31B00">
            <w:r>
              <w:t>Perfect overlap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D74F" w14:textId="77777777" w:rsidR="001C18CA" w:rsidRDefault="001C18CA" w:rsidP="00E31B00">
            <w:r>
              <w:t>Pose estimation is excellent — error close to 0°.</w:t>
            </w:r>
          </w:p>
        </w:tc>
      </w:tr>
      <w:tr w:rsidR="001C18CA" w14:paraId="08D41E59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41DA" w14:textId="77777777" w:rsidR="001C18CA" w:rsidRDefault="001C18CA" w:rsidP="00E31B00">
            <w:r>
              <w:t>Uniform offset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25DA" w14:textId="77777777" w:rsidR="001C18CA" w:rsidRDefault="001C18CA" w:rsidP="00E31B00">
            <w:r>
              <w:t>Rotation is well estimated but translation has a small error.</w:t>
            </w:r>
          </w:p>
        </w:tc>
      </w:tr>
      <w:tr w:rsidR="001C18CA" w14:paraId="2C9A08C2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0370" w14:textId="77777777" w:rsidR="001C18CA" w:rsidRDefault="001C18CA" w:rsidP="00E31B00">
            <w:r>
              <w:t>Scattered points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C7FD" w14:textId="77777777" w:rsidR="001C18CA" w:rsidRDefault="001C18CA" w:rsidP="00E31B00">
            <w:r>
              <w:t>Pose is poorly estimated — too much noise, too many outliers, or wrong model selected.</w:t>
            </w:r>
          </w:p>
        </w:tc>
      </w:tr>
    </w:tbl>
    <w:p w14:paraId="2C4EB7C5" w14:textId="77777777" w:rsidR="001C18CA" w:rsidRDefault="001C18CA" w:rsidP="001C18CA">
      <w:pPr>
        <w:pStyle w:val="Heading2"/>
      </w:pPr>
      <w:r>
        <w:t>4.4  ORB-SLAM score and ratio</w:t>
      </w:r>
    </w:p>
    <w:p w14:paraId="7A3F1DF9" w14:textId="63E12791" w:rsidR="009334AA" w:rsidRDefault="009334AA" w:rsidP="009334AA">
      <w:pPr>
        <w:spacing w:before="200" w:after="80"/>
        <w:jc w:val="center"/>
        <w:rPr>
          <w:b/>
          <w:bCs/>
          <w:color w:val="2E74B5"/>
          <w:sz w:val="24"/>
          <w:szCs w:val="24"/>
        </w:rPr>
      </w:pPr>
      <w:r w:rsidRPr="009334AA">
        <w:rPr>
          <w:b/>
          <w:bCs/>
          <w:color w:val="2E74B5"/>
          <w:sz w:val="24"/>
          <w:szCs w:val="24"/>
        </w:rPr>
        <w:drawing>
          <wp:inline distT="0" distB="0" distL="0" distR="0" wp14:anchorId="4FB7DD43" wp14:editId="293120BB">
            <wp:extent cx="3648075" cy="1362786"/>
            <wp:effectExtent l="0" t="0" r="0" b="8890"/>
            <wp:docPr id="82954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42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6145" cy="136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7521" w14:textId="104D22DC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Score H — symmetric transfer error</w:t>
      </w:r>
    </w:p>
    <w:p w14:paraId="2BC64BEE" w14:textId="77777777" w:rsidR="001C18CA" w:rsidRDefault="001C18CA" w:rsidP="001C18CA">
      <w:pPr>
        <w:spacing w:after="80"/>
      </w:pPr>
      <w:r>
        <w:t>For each correspondence (px1, px2), the transfer error is measured in both directions:</w:t>
      </w:r>
    </w:p>
    <w:p w14:paraId="715BB43D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Forward</w:t>
      </w:r>
      <w:r>
        <w:t xml:space="preserve"> — project px1 via H into image 2, measure pixel distance to px2.</w:t>
      </w:r>
    </w:p>
    <w:p w14:paraId="661E6CA3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Backward</w:t>
      </w:r>
      <w:r>
        <w:t xml:space="preserve"> — project px2 via H⁻¹ into image 1, measure pixel distance to px1.</w:t>
      </w:r>
    </w:p>
    <w:p w14:paraId="383A9962" w14:textId="77777777" w:rsidR="001C18CA" w:rsidRDefault="001C18CA" w:rsidP="001C18CA">
      <w:pPr>
        <w:pBdr>
          <w:left w:val="single" w:sz="12" w:space="1" w:color="2E74B5"/>
        </w:pBdr>
        <w:shd w:val="clear" w:color="auto" w:fill="F2F2F2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S_H = Σ  max(0, 5.99 − d²_forward) + max(0, 5.99 − d²_backward)</w:t>
      </w:r>
    </w:p>
    <w:p w14:paraId="3B1B1B38" w14:textId="77777777" w:rsidR="001C18CA" w:rsidRDefault="001C18CA" w:rsidP="001C18CA">
      <w:pPr>
        <w:spacing w:after="160"/>
      </w:pPr>
      <w:r>
        <w:t xml:space="preserve">The threshold </w:t>
      </w:r>
      <w:r>
        <w:rPr>
          <w:b/>
          <w:bCs/>
        </w:rPr>
        <w:t>5.99</w:t>
      </w:r>
      <w:r>
        <w:t xml:space="preserve"> is the 95th percentile of a chi-squared distribution with 2 degrees of freedom (2D transfer error in the image plane).</w:t>
      </w:r>
    </w:p>
    <w:p w14:paraId="19F00C49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Score F — Sampson distance</w:t>
      </w:r>
    </w:p>
    <w:p w14:paraId="2914174D" w14:textId="77777777" w:rsidR="001C18CA" w:rsidRDefault="001C18CA" w:rsidP="001C18CA">
      <w:pPr>
        <w:spacing w:after="80"/>
      </w:pPr>
      <w:r>
        <w:t>The Sampson distance measures how much each point pair violates the epipolar constraint x2ᵀFx1 = 0:</w:t>
      </w:r>
    </w:p>
    <w:p w14:paraId="02CEA318" w14:textId="77777777" w:rsidR="001C18CA" w:rsidRDefault="001C18CA" w:rsidP="001C18CA">
      <w:pPr>
        <w:pBdr>
          <w:left w:val="single" w:sz="12" w:space="1" w:color="2E74B5"/>
        </w:pBdr>
        <w:shd w:val="clear" w:color="auto" w:fill="F2F2F2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d²_sampson = (x2ᵀFx1)² / (‖Fx1‖²_top2 + ‖Fᵀx2‖²_top2) S_F = Σ  max(0, 3.84 − d²_sampson)</w:t>
      </w:r>
    </w:p>
    <w:p w14:paraId="4C537316" w14:textId="77777777" w:rsidR="001C18CA" w:rsidRDefault="001C18CA" w:rsidP="001C18CA">
      <w:pPr>
        <w:spacing w:after="160"/>
      </w:pPr>
      <w:r>
        <w:t xml:space="preserve">The threshold </w:t>
      </w:r>
      <w:r>
        <w:rPr>
          <w:b/>
          <w:bCs/>
        </w:rPr>
        <w:t>3.84</w:t>
      </w:r>
      <w:r>
        <w:t xml:space="preserve"> is the 95th percentile of a chi-squared distribution with 1 degree of freedom (the epipolar constraint is a scalar 1D constraint).</w:t>
      </w:r>
    </w:p>
    <w:p w14:paraId="3872E2A5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Ratio and decision</w:t>
      </w:r>
    </w:p>
    <w:p w14:paraId="2A6DA1A5" w14:textId="77777777" w:rsidR="001C18CA" w:rsidRDefault="001C18CA" w:rsidP="001C18CA">
      <w:pPr>
        <w:pBdr>
          <w:left w:val="single" w:sz="12" w:space="1" w:color="2E74B5"/>
        </w:pBdr>
        <w:shd w:val="clear" w:color="auto" w:fill="F2F2F2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ratio = S_H / (S_H + S_F) if ratio &gt; 0.45  →  H selected   (scene sufficiently planar) if ratio ≤ 0.45  →  F selected</w:t>
      </w:r>
    </w:p>
    <w:p w14:paraId="4ADEF847" w14:textId="2208FEF7" w:rsidR="001C18CA" w:rsidRDefault="001C18CA" w:rsidP="001C18CA">
      <w:pPr>
        <w:spacing w:after="120"/>
      </w:pPr>
      <w:r>
        <w:rPr>
          <w:b/>
          <w:bCs/>
        </w:rPr>
        <w:t>Why 0.45 and not 0.50?</w:t>
      </w:r>
      <w:r>
        <w:t xml:space="preserve"> F has more degrees of freedom and can fit data well even in planar scenes. The asymmetric threshold deliberately gives H a slight advantage, since H is the correct model for planar scenes and should win even when F is competitive. </w:t>
      </w:r>
    </w:p>
    <w:p w14:paraId="0276D474" w14:textId="77777777" w:rsidR="00BB32FF" w:rsidRDefault="00BB32FF" w:rsidP="001C18CA">
      <w:pPr>
        <w:spacing w:after="120"/>
      </w:pPr>
    </w:p>
    <w:p w14:paraId="43E93E16" w14:textId="77777777" w:rsidR="00BB32FF" w:rsidRDefault="00BB32FF" w:rsidP="001C18CA">
      <w:pPr>
        <w:spacing w:after="120"/>
      </w:pPr>
    </w:p>
    <w:p w14:paraId="281544D6" w14:textId="77777777" w:rsidR="001C18CA" w:rsidRDefault="001C18CA" w:rsidP="001C18CA">
      <w:pPr>
        <w:pStyle w:val="Heading2"/>
      </w:pPr>
      <w:r>
        <w:lastRenderedPageBreak/>
        <w:t>4.5  Rotation and translation errors</w:t>
      </w:r>
    </w:p>
    <w:p w14:paraId="52FE83A2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Rotation error (°)</w:t>
      </w:r>
    </w:p>
    <w:p w14:paraId="090CB90B" w14:textId="77777777" w:rsidR="001C18CA" w:rsidRDefault="001C18CA" w:rsidP="001C18CA">
      <w:pPr>
        <w:spacing w:after="80"/>
      </w:pPr>
      <w:r>
        <w:t>Measures the minimal angle between the estimated rotation matrix and the ground truth:</w:t>
      </w:r>
    </w:p>
    <w:p w14:paraId="482390A5" w14:textId="77777777" w:rsidR="001C18CA" w:rsidRDefault="001C18CA" w:rsidP="001C18CA">
      <w:pPr>
        <w:pBdr>
          <w:left w:val="single" w:sz="12" w:space="1" w:color="2E74B5"/>
        </w:pBdr>
        <w:shd w:val="clear" w:color="auto" w:fill="F2F2F2"/>
        <w:spacing w:before="80" w:after="1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err_R = arccos( (trace(R_est.T @ R_ref) − 1) / 2 )</w:t>
      </w:r>
    </w:p>
    <w:p w14:paraId="1770E5E2" w14:textId="77777777" w:rsidR="001C18CA" w:rsidRDefault="001C18CA" w:rsidP="001C18CA">
      <w:pPr>
        <w:spacing w:after="120"/>
      </w:pPr>
      <w:r>
        <w:t xml:space="preserve">Principle: any 3D rotation can be written as a rotation by angle θ around an axis (Euler's theorem). The trace of the relative rotation matrix gives this angle directly via </w:t>
      </w:r>
      <w:r>
        <w:rPr>
          <w:i/>
          <w:iCs/>
          <w:color w:val="555555"/>
        </w:rPr>
        <w:t>trace = 1 + 2·cos(θ)</w:t>
      </w:r>
      <w:r>
        <w:t>.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126"/>
      </w:tblGrid>
      <w:tr w:rsidR="001C18CA" w14:paraId="7786B42E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BDB5" w14:textId="77777777" w:rsidR="001C18CA" w:rsidRDefault="001C18CA" w:rsidP="00E31B00">
            <w:r>
              <w:rPr>
                <w:b/>
                <w:bCs/>
              </w:rPr>
              <w:t>Value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A1D7" w14:textId="77777777" w:rsidR="001C18CA" w:rsidRDefault="001C18CA" w:rsidP="00E31B00">
            <w:r>
              <w:rPr>
                <w:b/>
                <w:bCs/>
              </w:rPr>
              <w:t>Interpretation</w:t>
            </w:r>
          </w:p>
        </w:tc>
      </w:tr>
      <w:tr w:rsidR="001C18CA" w14:paraId="5C1BAAF9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4B51" w14:textId="77777777" w:rsidR="001C18CA" w:rsidRDefault="001C18CA" w:rsidP="00E31B00">
            <w:r>
              <w:t>0.000°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069D" w14:textId="77777777" w:rsidR="001C18CA" w:rsidRDefault="001C18CA" w:rsidP="00E31B00">
            <w:r>
              <w:t>Perfect estimation.</w:t>
            </w:r>
          </w:p>
        </w:tc>
      </w:tr>
      <w:tr w:rsidR="001C18CA" w14:paraId="1E4C55CC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E8B3" w14:textId="77777777" w:rsidR="001C18CA" w:rsidRDefault="001C18CA" w:rsidP="00E31B00">
            <w:r>
              <w:t>&lt; 1°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F77E" w14:textId="77777777" w:rsidR="001C18CA" w:rsidRDefault="001C18CA" w:rsidP="00E31B00">
            <w:r>
              <w:t>Very good estimation.</w:t>
            </w:r>
          </w:p>
        </w:tc>
      </w:tr>
      <w:tr w:rsidR="001C18CA" w14:paraId="289E744E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2F5A" w14:textId="77777777" w:rsidR="001C18CA" w:rsidRDefault="001C18CA" w:rsidP="00E31B00">
            <w:r>
              <w:t>1° to 5°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8208" w14:textId="77777777" w:rsidR="001C18CA" w:rsidRDefault="001C18CA" w:rsidP="00E31B00">
            <w:r>
              <w:t>Acceptable estimation.</w:t>
            </w:r>
          </w:p>
        </w:tc>
      </w:tr>
      <w:tr w:rsidR="001C18CA" w14:paraId="4F7BBA81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9080" w14:textId="77777777" w:rsidR="001C18CA" w:rsidRDefault="001C18CA" w:rsidP="00E31B00">
            <w:r>
              <w:t>&gt; 5°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793B" w14:textId="77777777" w:rsidR="001C18CA" w:rsidRDefault="001C18CA" w:rsidP="00E31B00">
            <w:r>
              <w:t>Degraded estimation.</w:t>
            </w:r>
          </w:p>
        </w:tc>
      </w:tr>
    </w:tbl>
    <w:p w14:paraId="58AEBA42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Translation error (°)</w:t>
      </w:r>
    </w:p>
    <w:p w14:paraId="422C562F" w14:textId="25B1EB50" w:rsidR="001C18CA" w:rsidRDefault="001C18CA" w:rsidP="001C18CA">
      <w:pPr>
        <w:spacing w:after="80"/>
      </w:pPr>
      <w:r>
        <w:rPr>
          <w:b/>
          <w:bCs/>
        </w:rPr>
        <w:t>Why degrees, not metres?</w:t>
      </w:r>
      <w:r>
        <w:t xml:space="preserve"> </w:t>
      </w:r>
      <w:r w:rsidR="00FC5925">
        <w:t xml:space="preserve">The </w:t>
      </w:r>
      <w:r>
        <w:t xml:space="preserve">scale of the translation vector is not recoverable without metric ground truth. Only the </w:t>
      </w:r>
      <w:r>
        <w:rPr>
          <w:b/>
          <w:bCs/>
        </w:rPr>
        <w:t>direction</w:t>
      </w:r>
      <w:r>
        <w:t xml:space="preserve"> of t can be evaluated:</w:t>
      </w:r>
    </w:p>
    <w:p w14:paraId="6580F1C5" w14:textId="77777777" w:rsidR="00FC5925" w:rsidRDefault="001C18CA" w:rsidP="001C18CA">
      <w:pPr>
        <w:pBdr>
          <w:left w:val="single" w:sz="12" w:space="1" w:color="2E74B5"/>
        </w:pBdr>
        <w:shd w:val="clear" w:color="auto" w:fill="F2F2F2"/>
        <w:spacing w:before="80" w:after="160"/>
        <w:ind w:left="360"/>
        <w:rPr>
          <w:rFonts w:ascii="Courier New" w:eastAsia="Courier New" w:hAnsi="Courier New" w:cs="Courier New"/>
          <w:color w:val="1F3864"/>
          <w:sz w:val="18"/>
          <w:szCs w:val="18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u = t_est / ‖t_est‖        (unit vector of estimated direction) </w:t>
      </w:r>
    </w:p>
    <w:p w14:paraId="7782DAEA" w14:textId="77777777" w:rsidR="00FC5925" w:rsidRDefault="001C18CA" w:rsidP="001C18CA">
      <w:pPr>
        <w:pBdr>
          <w:left w:val="single" w:sz="12" w:space="1" w:color="2E74B5"/>
        </w:pBdr>
        <w:shd w:val="clear" w:color="auto" w:fill="F2F2F2"/>
        <w:spacing w:before="80" w:after="160"/>
        <w:ind w:left="360"/>
        <w:rPr>
          <w:rFonts w:ascii="Courier New" w:eastAsia="Courier New" w:hAnsi="Courier New" w:cs="Courier New"/>
          <w:color w:val="1F3864"/>
          <w:sz w:val="18"/>
          <w:szCs w:val="18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v = t_ref / ‖t_ref‖        (unit vector of true direction) </w:t>
      </w:r>
    </w:p>
    <w:p w14:paraId="39F32B9B" w14:textId="1EC7F15A" w:rsidR="001C18CA" w:rsidRPr="00FC5925" w:rsidRDefault="001C18CA" w:rsidP="001C18CA">
      <w:pPr>
        <w:pBdr>
          <w:left w:val="single" w:sz="12" w:space="1" w:color="2E74B5"/>
        </w:pBdr>
        <w:shd w:val="clear" w:color="auto" w:fill="F2F2F2"/>
        <w:spacing w:before="80" w:after="160"/>
        <w:ind w:left="360"/>
        <w:rPr>
          <w:lang w:val="fr-FR"/>
        </w:rPr>
      </w:pPr>
      <w:r w:rsidRPr="00FC5925">
        <w:rPr>
          <w:rFonts w:ascii="Courier New" w:eastAsia="Courier New" w:hAnsi="Courier New" w:cs="Courier New"/>
          <w:color w:val="1F3864"/>
          <w:sz w:val="18"/>
          <w:szCs w:val="18"/>
          <w:lang w:val="fr-FR"/>
        </w:rPr>
        <w:t>err_t = arccos( |u · v| )</w:t>
      </w:r>
    </w:p>
    <w:p w14:paraId="40DCADAE" w14:textId="7C61E2B0" w:rsidR="001C18CA" w:rsidRDefault="001C18CA" w:rsidP="001C18CA">
      <w:pPr>
        <w:spacing w:after="120"/>
      </w:pPr>
      <w:r>
        <w:t xml:space="preserve">The absolute value </w:t>
      </w:r>
      <w:r>
        <w:rPr>
          <w:i/>
          <w:iCs/>
          <w:color w:val="555555"/>
        </w:rPr>
        <w:t>|u · v|</w:t>
      </w:r>
      <w:r>
        <w:t xml:space="preserve"> handles the sign ambiguity</w:t>
      </w:r>
      <w:r w:rsidR="00FC5925">
        <w:t>. +</w:t>
      </w:r>
      <w:r>
        <w:t xml:space="preserve"> t and −t point in opposite directions but share the same |cos|.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126"/>
      </w:tblGrid>
      <w:tr w:rsidR="001C18CA" w14:paraId="06018C8B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B3EA" w14:textId="77777777" w:rsidR="001C18CA" w:rsidRDefault="001C18CA" w:rsidP="00E31B00">
            <w:r>
              <w:rPr>
                <w:b/>
                <w:bCs/>
              </w:rPr>
              <w:t>Value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11B1" w14:textId="77777777" w:rsidR="001C18CA" w:rsidRDefault="001C18CA" w:rsidP="00E31B00">
            <w:r>
              <w:rPr>
                <w:b/>
                <w:bCs/>
              </w:rPr>
              <w:t>Interpretation</w:t>
            </w:r>
          </w:p>
        </w:tc>
      </w:tr>
      <w:tr w:rsidR="001C18CA" w14:paraId="14C29BAF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70CA" w14:textId="77777777" w:rsidR="001C18CA" w:rsidRDefault="001C18CA" w:rsidP="00E31B00">
            <w:r>
              <w:t>0.000°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A304" w14:textId="77777777" w:rsidR="001C18CA" w:rsidRDefault="001C18CA" w:rsidP="00E31B00">
            <w:r>
              <w:t>Direction perfectly estimated.</w:t>
            </w:r>
          </w:p>
        </w:tc>
      </w:tr>
      <w:tr w:rsidR="001C18CA" w14:paraId="2FB50F87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4A24" w14:textId="77777777" w:rsidR="001C18CA" w:rsidRDefault="001C18CA" w:rsidP="00E31B00">
            <w:r>
              <w:t>&lt; 5°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F814" w14:textId="77777777" w:rsidR="001C18CA" w:rsidRDefault="001C18CA" w:rsidP="00E31B00">
            <w:r>
              <w:t>Very good directional estimation.</w:t>
            </w:r>
          </w:p>
        </w:tc>
      </w:tr>
      <w:tr w:rsidR="001C18CA" w14:paraId="595B3B73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75F9" w14:textId="77777777" w:rsidR="001C18CA" w:rsidRDefault="001C18CA" w:rsidP="00E31B00">
            <w:r>
              <w:t>5° to 15°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B9AF" w14:textId="77777777" w:rsidR="001C18CA" w:rsidRDefault="001C18CA" w:rsidP="00E31B00">
            <w:r>
              <w:t>Acceptable estimation.</w:t>
            </w:r>
          </w:p>
        </w:tc>
      </w:tr>
      <w:tr w:rsidR="001C18CA" w14:paraId="52544297" w14:textId="77777777" w:rsidTr="00E31B0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928E" w14:textId="77777777" w:rsidR="001C18CA" w:rsidRDefault="001C18CA" w:rsidP="00E31B00">
            <w:r>
              <w:t>&gt; 15°</w:t>
            </w:r>
          </w:p>
        </w:tc>
        <w:tc>
          <w:tcPr>
            <w:tcW w:w="7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1B03" w14:textId="77777777" w:rsidR="001C18CA" w:rsidRDefault="001C18CA" w:rsidP="00E31B00">
            <w:r>
              <w:t>Direction poorly estimated.</w:t>
            </w:r>
          </w:p>
        </w:tc>
      </w:tr>
    </w:tbl>
    <w:p w14:paraId="058B887B" w14:textId="77777777" w:rsidR="001C18CA" w:rsidRDefault="001C18CA" w:rsidP="001C18CA">
      <w:pPr>
        <w:spacing w:after="80"/>
      </w:pPr>
    </w:p>
    <w:p w14:paraId="68E5C9C4" w14:textId="77777777" w:rsidR="001C18CA" w:rsidRDefault="001C18CA" w:rsidP="001C18CA">
      <w:pPr>
        <w:pStyle w:val="Heading1"/>
      </w:pPr>
      <w:r>
        <w:t>5. Code Architecture</w:t>
      </w:r>
    </w:p>
    <w:p w14:paraId="527A489B" w14:textId="7557BB65" w:rsidR="001C18CA" w:rsidRDefault="001C18CA" w:rsidP="001C18CA">
      <w:pPr>
        <w:pStyle w:val="Heading2"/>
      </w:pPr>
      <w:r>
        <w:t>5.1  Project structure</w:t>
      </w:r>
    </w:p>
    <w:p w14:paraId="38404B6F" w14:textId="2728559D" w:rsidR="001C18CA" w:rsidRDefault="00A16F3A" w:rsidP="00A16F3A">
      <w:pPr>
        <w:pBdr>
          <w:left w:val="single" w:sz="12" w:space="1" w:color="2E74B5"/>
        </w:pBdr>
        <w:shd w:val="clear" w:color="auto" w:fill="F2F2F2"/>
        <w:spacing w:before="120" w:after="160"/>
        <w:ind w:left="2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camera-pose-estimation/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├── pipeline/              ← Orchestration and GUI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   ├── core.py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   ├── gui_tool.py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   ├── visualize3d.py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   └── score.py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├── simulation/            ←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Camera parameters + homography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   ├── camera_model.py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   ├── projection.py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   ├── homography.py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   ├── dlt.py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   └── scene_urban.py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</w: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└── eight_points/          ←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8-point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├── eight_point_agl.py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├── RANSAC.py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├── Retrieve_P.py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└── triangulation.py</w:t>
      </w:r>
    </w:p>
    <w:p w14:paraId="159AB519" w14:textId="5029A923" w:rsidR="001C18CA" w:rsidRDefault="001C18CA" w:rsidP="001C18CA">
      <w:pPr>
        <w:pStyle w:val="Heading2"/>
      </w:pPr>
      <w:r>
        <w:t>5.2  Execution flow</w:t>
      </w:r>
    </w:p>
    <w:p w14:paraId="6B223667" w14:textId="77777777" w:rsidR="001C18CA" w:rsidRDefault="001C18CA" w:rsidP="001C18CA">
      <w:pPr>
        <w:spacing w:after="80"/>
      </w:pPr>
      <w:r>
        <w:t>The following sequence is triggered when Run is pressed:</w:t>
      </w:r>
    </w:p>
    <w:p w14:paraId="047F4ADC" w14:textId="0F51F710" w:rsidR="0097524C" w:rsidRDefault="0097524C" w:rsidP="0097524C">
      <w:pPr>
        <w:pBdr>
          <w:left w:val="single" w:sz="12" w:space="1" w:color="2E74B5"/>
        </w:pBdr>
        <w:shd w:val="clear" w:color="auto" w:fill="F2F2F2"/>
        <w:spacing w:before="120" w:after="160"/>
        <w:ind w:left="24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Click Run  (gui_tool.py)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▼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make_scene(cfg)                        ← core.py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├── Urban     → generate_urban_scene()     ← scene_urban.py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├── Planar    → fixed Z, random XY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└── Non-planar → random XYZ in range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▼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project_points()  +  filter_visible()         ← projection.py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(+ noise injection  +  outlier injection)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▼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run_pipeline(scene, cfg)               ← core.py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├── Branch H ─────────────────────────────────────────────────────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   RANSAC(s=4, score_H_RANSAC)            ← RANSAC.py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   homography(px1, px2)                   ← homography.py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   score_H(H, px1, px2)                   ← score.py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   decompose_H(H, K, plane_dist)           ← homography.py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├── Branch F ─────────────────────────────────────────────────────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   RANSAC(s=8, score_F_RANSAC)            ← RANSAC.py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   eight_point(px1, px2)                  ← eight_point_agl.py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   score_F(F, px1, px2)                   ← score.py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   get_R_t_from_epipolar(F, K)            ← Retrieve_P.py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   parallax(P2_all, K, px1, px2)          ← Retrieve_P.py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   find_scaling_factor(...)               ← Retrieve_P.py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└── ratio = S_H / (S_H + S_F)  →  winner: H or F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▼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>_show_single(scene, res, cfg)          ← gui_tool.py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├── _draw_3d(...)                  ← visualize3d.py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├── _draw_image_cam1(...)          ← visualize3d.py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├── _draw_image_cam2_H(...)        ← visualize3d.py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├── _draw_image_cam2_F(...)        ← visualize3d.py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br/>
        <w:t xml:space="preserve">    └── _draw_score_bar(...)           ← visualize3d.py</w:t>
      </w:r>
    </w:p>
    <w:p w14:paraId="73FB231F" w14:textId="77777777" w:rsidR="0097524C" w:rsidRDefault="0097524C" w:rsidP="001C18CA">
      <w:pPr>
        <w:spacing w:after="80"/>
      </w:pPr>
    </w:p>
    <w:p w14:paraId="54E452FF" w14:textId="77777777" w:rsidR="001C18CA" w:rsidRDefault="001C18CA" w:rsidP="001C18CA">
      <w:pPr>
        <w:pStyle w:val="Heading2"/>
      </w:pPr>
      <w:r>
        <w:t>5.3  File-by-file description</w:t>
      </w:r>
    </w:p>
    <w:p w14:paraId="5650DD19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pipeline/core.py</w:t>
      </w:r>
    </w:p>
    <w:p w14:paraId="773EE776" w14:textId="77777777" w:rsidR="001C18CA" w:rsidRDefault="001C18CA" w:rsidP="001C18CA">
      <w:pPr>
        <w:spacing w:after="80"/>
      </w:pPr>
      <w:r>
        <w:t>Central orchestration file. Contains:</w:t>
      </w:r>
    </w:p>
    <w:p w14:paraId="4342A2D6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Config</w:t>
      </w:r>
      <w:r>
        <w:t xml:space="preserve"> — dataclass holding all parameter default values.</w:t>
      </w:r>
    </w:p>
    <w:p w14:paraId="6E6DC714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make_scene(cfg)</w:t>
      </w:r>
      <w:r>
        <w:t xml:space="preserve"> — generates the full synthetic scene (3D points → projection → noise → outliers) and returns a dict: {pts3d, px1, px2, K, R_rel, t_rel, R1, t1, urban_colors}.</w:t>
      </w:r>
    </w:p>
    <w:p w14:paraId="047B3438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run_pipeline(scene, cfg)</w:t>
      </w:r>
      <w:r>
        <w:t xml:space="preserve"> — orchestrates H and F branches, computes scores, makes the model decision, returns errors.</w:t>
      </w:r>
    </w:p>
    <w:p w14:paraId="058EF5D4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run_noise_sweep(cfg)</w:t>
      </w:r>
      <w:r>
        <w:t xml:space="preserve"> — loops make_scene + run_pipeline over each σ level to produce the noise sweep data.</w:t>
      </w:r>
    </w:p>
    <w:p w14:paraId="5879834E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lastRenderedPageBreak/>
        <w:t>pipeline/gui_tool.py</w:t>
      </w:r>
    </w:p>
    <w:p w14:paraId="48AF3781" w14:textId="77777777" w:rsidR="001C18CA" w:rsidRDefault="001C18CA" w:rsidP="001C18CA">
      <w:pPr>
        <w:spacing w:after="80"/>
      </w:pPr>
      <w:r>
        <w:t>Full GUI built with customtkinter and matplotlib. Contains:</w:t>
      </w:r>
    </w:p>
    <w:p w14:paraId="04F1267C" w14:textId="342C90F3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App</w:t>
      </w:r>
      <w:r>
        <w:t xml:space="preserve"> — main class</w:t>
      </w:r>
      <w:r w:rsidR="00E50202">
        <w:t>.</w:t>
      </w:r>
      <w:r>
        <w:t xml:space="preserve"> </w:t>
      </w:r>
    </w:p>
    <w:p w14:paraId="325E15A0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Reusable widgets</w:t>
      </w:r>
      <w:r>
        <w:t>: EntryRow, SliderRow, TriRow, _SectionTitle.</w:t>
      </w:r>
    </w:p>
    <w:p w14:paraId="5E7065E7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_tab_scene / _tab_cameras / _tab_optics / _tab_analyse</w:t>
      </w:r>
      <w:r>
        <w:t xml:space="preserve"> — tab construction functions.</w:t>
      </w:r>
    </w:p>
    <w:p w14:paraId="19023366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_collect_config()</w:t>
      </w:r>
      <w:r>
        <w:t xml:space="preserve"> — reads all widgets and builds a Config object.</w:t>
      </w:r>
    </w:p>
    <w:p w14:paraId="047A99CA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on_run()</w:t>
      </w:r>
      <w:r>
        <w:t xml:space="preserve"> — launches the pipeline in a background thread to keep the UI responsive.</w:t>
      </w:r>
    </w:p>
    <w:p w14:paraId="6E6A83AA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_show_single() / _show_noise()</w:t>
      </w:r>
      <w:r>
        <w:t xml:space="preserve"> — update the matplotlib canvas after a Run.</w:t>
      </w:r>
    </w:p>
    <w:p w14:paraId="074A1430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pipeline/visualize3d.py</w:t>
      </w:r>
    </w:p>
    <w:p w14:paraId="3FF519A1" w14:textId="77777777" w:rsidR="001C18CA" w:rsidRDefault="001C18CA" w:rsidP="001C18CA">
      <w:pPr>
        <w:spacing w:after="80"/>
      </w:pPr>
      <w:r>
        <w:t>All matplotlib drawing functions. Contains:</w:t>
      </w:r>
    </w:p>
    <w:p w14:paraId="38E50510" w14:textId="50B5F512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_draw_3d()</w:t>
      </w:r>
      <w:r>
        <w:t xml:space="preserve"> — main 3D view: point cloud, frustums, camera axes. </w:t>
      </w:r>
    </w:p>
    <w:p w14:paraId="45000CE8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_draw_frustum()</w:t>
      </w:r>
      <w:r>
        <w:t xml:space="preserve"> — draws one camera frustum (pyramid + directional arrow).</w:t>
      </w:r>
    </w:p>
    <w:p w14:paraId="2DFBEECF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_draw_cam_axes()</w:t>
      </w:r>
      <w:r>
        <w:t xml:space="preserve"> — draws the three local RGB axes on a camera.</w:t>
      </w:r>
    </w:p>
    <w:p w14:paraId="35053C76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_draw_image_cam1/2_H/F()</w:t>
      </w:r>
      <w:r>
        <w:t xml:space="preserve"> — reprojection panels in the image plane.</w:t>
      </w:r>
    </w:p>
    <w:p w14:paraId="24ED5CBA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_draw_score_bar()</w:t>
      </w:r>
      <w:r>
        <w:t xml:space="preserve"> — comparative histogram S_H vs S_F with threshold line.</w:t>
      </w:r>
    </w:p>
    <w:p w14:paraId="410B0797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_urban_T()</w:t>
      </w:r>
      <w:r>
        <w:t xml:space="preserve"> — coordinate transformation function for the Urban view.</w:t>
      </w:r>
    </w:p>
    <w:p w14:paraId="5F2EF249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pipeline/score.py</w:t>
      </w:r>
    </w:p>
    <w:p w14:paraId="2711D0D5" w14:textId="77777777" w:rsidR="001C18CA" w:rsidRDefault="001C18CA" w:rsidP="001C18CA">
      <w:pPr>
        <w:spacing w:after="80"/>
      </w:pPr>
      <w:r>
        <w:t>Scoring functions used after RANSAC for the final computation on inliers:</w:t>
      </w:r>
    </w:p>
    <w:p w14:paraId="71854DF2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score_H(H, px1, px2)</w:t>
      </w:r>
      <w:r>
        <w:t xml:space="preserve"> — symmetric transfer error, threshold 5.99.</w:t>
      </w:r>
    </w:p>
    <w:p w14:paraId="220C4390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score_F(F, px1, px2)</w:t>
      </w:r>
      <w:r>
        <w:t xml:space="preserve"> — Sampson distance, threshold 3.84.</w:t>
      </w:r>
    </w:p>
    <w:p w14:paraId="4B88AE86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simulation/camera_model.py</w:t>
      </w:r>
    </w:p>
    <w:p w14:paraId="559C21E5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get_K(fx, fy, cx, cy)</w:t>
      </w:r>
      <w:r>
        <w:t xml:space="preserve"> — builds the 3×3 intrinsic matrix K.</w:t>
      </w:r>
    </w:p>
    <w:p w14:paraId="61CD3883" w14:textId="6DCEA9A6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get_camera_pose(rx, ry, rz, tx, ty, tz)</w:t>
      </w:r>
      <w:r>
        <w:t xml:space="preserve"> — builds R and t from Euler angles and translation vector.</w:t>
      </w:r>
    </w:p>
    <w:p w14:paraId="18FDF021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simulation/projection.py</w:t>
      </w:r>
    </w:p>
    <w:p w14:paraId="60F1E319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project_points(pts3d, K, R, t)</w:t>
      </w:r>
      <w:r>
        <w:t xml:space="preserve"> — projects 3D world points to 2D pixels via P = K[R|t].</w:t>
      </w:r>
    </w:p>
    <w:p w14:paraId="3AA2305E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filter_visible(px, depth, w, h)</w:t>
      </w:r>
      <w:r>
        <w:t xml:space="preserve"> — boolean mask removing points outside the image bounds or behind the camera.</w:t>
      </w:r>
    </w:p>
    <w:p w14:paraId="7B264A68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simulation/homography.py</w:t>
      </w:r>
    </w:p>
    <w:p w14:paraId="070163D5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homography(pts_src, pts_dst)</w:t>
      </w:r>
      <w:r>
        <w:t xml:space="preserve"> — normalised DLT homography estimation (SVD on 2N×9 matrix A), minimum 4 correspondences.</w:t>
      </w:r>
    </w:p>
    <w:p w14:paraId="5B5F9328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decompose_H(H, K, plane_dist, X_ref)</w:t>
      </w:r>
      <w:r>
        <w:t xml:space="preserve"> — extracts (R, t) from H. If plane_dist is known (planar scene), returns t in metres; otherwise returns a unit vector. Cheirality test via X_ref.</w:t>
      </w:r>
    </w:p>
    <w:p w14:paraId="7C9D48E2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reprojection_error_H()</w:t>
      </w:r>
      <w:r>
        <w:t xml:space="preserve"> — RMSE reprojection error for H.</w:t>
      </w:r>
    </w:p>
    <w:p w14:paraId="390200C3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simulation/dlt.py</w:t>
      </w:r>
    </w:p>
    <w:p w14:paraId="1CE3F9A8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dlt(points_2d, points_3d)</w:t>
      </w:r>
      <w:r>
        <w:t xml:space="preserve"> — estimates the 3×4 projection matrix P by normalised Direct Linear Transform, minimum 6 2D↔3D correspondences.</w:t>
      </w:r>
    </w:p>
    <w:p w14:paraId="70ED5A13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extract_Rt_from_P(P, K)</w:t>
      </w:r>
      <w:r>
        <w:t xml:space="preserve"> — extracts R and t from P via SVD decomposition of K⁻¹P.</w:t>
      </w:r>
    </w:p>
    <w:p w14:paraId="5CA58602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simulation/scene_urban.py</w:t>
      </w:r>
    </w:p>
    <w:p w14:paraId="5512E559" w14:textId="77777777" w:rsidR="001C18CA" w:rsidRDefault="001C18CA" w:rsidP="001C18CA">
      <w:pPr>
        <w:spacing w:after="80"/>
      </w:pPr>
      <w:r>
        <w:t>Generates the Urban synthetic scene:</w:t>
      </w:r>
    </w:p>
    <w:p w14:paraId="50F57361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>_sample_box()</w:t>
      </w:r>
      <w:r>
        <w:t xml:space="preserve"> — uniformly samples points on the 6 faces of a box, proportionally to each face area.</w:t>
      </w:r>
    </w:p>
    <w:p w14:paraId="7358273A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_sample_tree()</w:t>
      </w:r>
      <w:r>
        <w:t xml:space="preserve"> — cylindrical trunk (lateral surface) + flattened hemispherical dome (spherical coordinates, φ ∈ [0, π/2]).</w:t>
      </w:r>
    </w:p>
    <w:p w14:paraId="17E5D7DB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_sample_car()</w:t>
      </w:r>
      <w:r>
        <w:t xml:space="preserve"> — two stacked boxes (body + roof) via _sample_box.</w:t>
      </w:r>
    </w:p>
    <w:p w14:paraId="6796A2BB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generate_urban_scene(rng, n_points)</w:t>
      </w:r>
      <w:r>
        <w:t xml:space="preserve"> — assembles the three objects, distributes points (55%/25%/20%), returns (pts3d, colors).</w:t>
      </w:r>
    </w:p>
    <w:p w14:paraId="18EDC64A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eight_points/eight_point_agl.py</w:t>
      </w:r>
    </w:p>
    <w:p w14:paraId="74DCBD00" w14:textId="77777777" w:rsidR="001C18CA" w:rsidRDefault="001C18CA" w:rsidP="001C18CA">
      <w:pPr>
        <w:spacing w:after="80"/>
      </w:pPr>
      <w:r>
        <w:t>Normalised 8-point algorithm with optimisation:</w:t>
      </w:r>
    </w:p>
    <w:p w14:paraId="534BAB13" w14:textId="2E3173A0" w:rsidR="001C18CA" w:rsidRPr="009443F7" w:rsidRDefault="001C18CA" w:rsidP="001C18CA">
      <w:pPr>
        <w:pStyle w:val="ListParagraph"/>
        <w:numPr>
          <w:ilvl w:val="0"/>
          <w:numId w:val="5"/>
        </w:numPr>
        <w:spacing w:after="80"/>
        <w:rPr>
          <w:lang w:val="fr-FR"/>
        </w:rPr>
      </w:pPr>
      <w:r w:rsidRPr="009443F7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>normalize(points)</w:t>
      </w:r>
      <w:r w:rsidRPr="009443F7">
        <w:rPr>
          <w:lang w:val="fr-FR"/>
        </w:rPr>
        <w:t xml:space="preserve"> — isotropic normalisation (centring + scale).</w:t>
      </w:r>
    </w:p>
    <w:p w14:paraId="18EEDE55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linear_eq(points1, points2)</w:t>
      </w:r>
      <w:r>
        <w:t xml:space="preserve"> — builds the N×9 matrix A of the system Af = 0.</w:t>
      </w:r>
    </w:p>
    <w:p w14:paraId="1ED421F9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eight_point(pts1, pts2)</w:t>
      </w:r>
      <w:r>
        <w:t xml:space="preserve"> — full algorithm: normalise → SVD → rank-2 enforcement → Levenberg–Marquardt optimisation → denormalise.</w:t>
      </w:r>
    </w:p>
    <w:p w14:paraId="4B27FEAF" w14:textId="5A473D1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min_alg_error(F0, A)</w:t>
      </w:r>
      <w:r>
        <w:t xml:space="preserve"> — minimises algebraic error</w:t>
      </w:r>
      <w:r w:rsidR="009443F7">
        <w:t>.</w:t>
      </w:r>
    </w:p>
    <w:p w14:paraId="58626660" w14:textId="6A86290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residual_fun(e, A, state)</w:t>
      </w:r>
      <w:r>
        <w:t xml:space="preserve"> — cost </w:t>
      </w:r>
      <w:r w:rsidR="009443F7">
        <w:t>functionn</w:t>
      </w:r>
      <w:r>
        <w:t>.</w:t>
      </w:r>
    </w:p>
    <w:p w14:paraId="51FE52CE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eight_points/RANSAC.py</w:t>
      </w:r>
    </w:p>
    <w:p w14:paraId="5F599C1C" w14:textId="77777777" w:rsidR="00F564E8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RANSAC class</w:t>
      </w:r>
      <w:r>
        <w:t xml:space="preserve"> — adaptive RANSAC. Iteration count N is updated dynamically as inliers are found: </w:t>
      </w:r>
    </w:p>
    <w:p w14:paraId="24BB9230" w14:textId="643BA5EF" w:rsidR="001C18CA" w:rsidRDefault="001C18CA" w:rsidP="00F564E8">
      <w:pPr>
        <w:pStyle w:val="ListParagraph"/>
        <w:spacing w:after="80"/>
        <w:ind w:left="720"/>
      </w:pPr>
      <w:r>
        <w:t>N = log(1−p) / log(1−(1−ε)^s), with p = 0.99.</w:t>
      </w:r>
    </w:p>
    <w:p w14:paraId="4AE3FDC0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score_H_RANSAC / score_F_RANSAC</w:t>
      </w:r>
      <w:r>
        <w:t xml:space="preserve"> — same logic as score.py, used during RANSAC to rank candidate models.</w:t>
      </w:r>
    </w:p>
    <w:p w14:paraId="278A7F13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eight_points/Retrieve_P.py</w:t>
      </w:r>
    </w:p>
    <w:p w14:paraId="0739CAF5" w14:textId="082A28D2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get_R_t_from_epipolar(F, K)</w:t>
      </w:r>
      <w:r>
        <w:t xml:space="preserve"> — computes E = KᵀFK, decomposes E by SVD to get t and two rotation candidates R1, R2 via the W matrix.</w:t>
      </w:r>
    </w:p>
    <w:p w14:paraId="4F2BBE51" w14:textId="77777777" w:rsidR="001C18CA" w:rsidRPr="007A1A06" w:rsidRDefault="001C18CA" w:rsidP="001C18CA">
      <w:pPr>
        <w:pStyle w:val="ListParagraph"/>
        <w:numPr>
          <w:ilvl w:val="0"/>
          <w:numId w:val="5"/>
        </w:numPr>
        <w:spacing w:after="80"/>
        <w:rPr>
          <w:lang w:val="fr-FR"/>
        </w:rPr>
      </w:pPr>
      <w:r w:rsidRPr="007A1A06">
        <w:rPr>
          <w:rFonts w:ascii="Courier New" w:eastAsia="Courier New" w:hAnsi="Courier New" w:cs="Courier New"/>
          <w:color w:val="1F3864"/>
          <w:sz w:val="20"/>
          <w:szCs w:val="20"/>
          <w:lang w:val="fr-FR"/>
        </w:rPr>
        <w:t>P_estimation(t, R1, R2, K)</w:t>
      </w:r>
      <w:r w:rsidRPr="007A1A06">
        <w:rPr>
          <w:lang w:val="fr-FR"/>
        </w:rPr>
        <w:t xml:space="preserve"> — assembles the 4 possible projection matrices K[R|±t].</w:t>
      </w:r>
    </w:p>
    <w:p w14:paraId="5C3114CC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parallax(P2_all, K, pt1, pt2)</w:t>
      </w:r>
      <w:r>
        <w:t xml:space="preserve"> — triangulates points for each solution and selects the one with the most points at positive depth (cheirality test).</w:t>
      </w:r>
    </w:p>
    <w:p w14:paraId="61F7BB1C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find_scaling_factor(P2, K, pts1, pts2, pts3D)</w:t>
      </w:r>
      <w:r>
        <w:t xml:space="preserve"> — estimates the scale factor by comparing triangulated inter-point distances to ground truth distances.</w:t>
      </w:r>
    </w:p>
    <w:p w14:paraId="77D21BAD" w14:textId="77777777" w:rsidR="001C18CA" w:rsidRDefault="001C18CA" w:rsidP="001C18CA">
      <w:pPr>
        <w:spacing w:before="200" w:after="80"/>
      </w:pPr>
      <w:r>
        <w:rPr>
          <w:b/>
          <w:bCs/>
          <w:color w:val="2E74B5"/>
          <w:sz w:val="24"/>
          <w:szCs w:val="24"/>
        </w:rPr>
        <w:t>eight_points/triangulation.py</w:t>
      </w:r>
    </w:p>
    <w:p w14:paraId="527CBB60" w14:textId="77777777" w:rsidR="001C18CA" w:rsidRDefault="001C18CA" w:rsidP="001C18CA">
      <w:pPr>
        <w:pStyle w:val="ListParagraph"/>
        <w:numPr>
          <w:ilvl w:val="0"/>
          <w:numId w:val="5"/>
        </w:numPr>
        <w:spacing w:after="8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triangulate(P1, P2, pts1, pts2)</w:t>
      </w:r>
      <w:r>
        <w:t xml:space="preserve"> — linear triangulation by SVD: for each point pair, builds the 4×4 DLT system and solves it to obtain the homogeneous 3D point.</w:t>
      </w:r>
    </w:p>
    <w:p w14:paraId="1C21972A" w14:textId="77777777" w:rsidR="00EF4210" w:rsidRDefault="00EF4210">
      <w:pPr>
        <w:spacing w:after="40"/>
      </w:pPr>
    </w:p>
    <w:p w14:paraId="4FB0F35C" w14:textId="77777777" w:rsidR="00EF4210" w:rsidRDefault="00000000">
      <w:pPr>
        <w:pStyle w:val="Heading1"/>
      </w:pPr>
      <w:r>
        <w:t>6. Known Limitations</w:t>
      </w:r>
    </w:p>
    <w:p w14:paraId="5274E6BD" w14:textId="77777777" w:rsidR="00EF4210" w:rsidRDefault="00000000">
      <w:pPr>
        <w:pStyle w:val="Heading2"/>
      </w:pPr>
      <w:r>
        <w:t>Current limitations</w:t>
      </w:r>
    </w:p>
    <w:p w14:paraId="69C4C416" w14:textId="77777777" w:rsidR="00EF421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Synthetic data only. </w:t>
      </w:r>
      <w:r>
        <w:t>The tool works exclusively with generated scenes. No real image input or actual keypoint matching is implemented.</w:t>
      </w:r>
    </w:p>
    <w:p w14:paraId="7660FA0D" w14:textId="77777777" w:rsidR="00EF421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Limited RANSAC control. </w:t>
      </w:r>
      <w:r>
        <w:t>The RANSAC toggle enables/disables outlier rejection, but inlier threshold and iteration count are not user-configurable from the GUI.</w:t>
      </w:r>
    </w:p>
    <w:p w14:paraId="632030B5" w14:textId="77777777" w:rsidR="00C11D4D" w:rsidRDefault="00C11D4D" w:rsidP="00C11D4D">
      <w:pPr>
        <w:pStyle w:val="ListParagraph"/>
        <w:spacing w:after="80"/>
        <w:ind w:left="720"/>
      </w:pPr>
    </w:p>
    <w:p w14:paraId="3794119B" w14:textId="77777777" w:rsidR="00EF4210" w:rsidRDefault="00000000">
      <w:pPr>
        <w:pStyle w:val="Heading2"/>
      </w:pPr>
      <w:r>
        <w:lastRenderedPageBreak/>
        <w:t>Potential improvements</w:t>
      </w:r>
    </w:p>
    <w:p w14:paraId="46743263" w14:textId="77777777" w:rsidR="00EF421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Real image support</w:t>
      </w:r>
      <w:r>
        <w:t xml:space="preserve"> — integrate actual image loading with ORB/SIFT feature extraction and matching to test on real stereo pairs.</w:t>
      </w:r>
    </w:p>
    <w:p w14:paraId="7A171176" w14:textId="77777777" w:rsidR="00EF421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Advanced RANSAC tuning</w:t>
      </w:r>
      <w:r>
        <w:t xml:space="preserve"> — expose inlier threshold and maximum iteration count as GUI sliders.</w:t>
      </w:r>
    </w:p>
    <w:p w14:paraId="6205C2BE" w14:textId="77777777" w:rsidR="00EF421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Multi-view extension</w:t>
      </w:r>
      <w:r>
        <w:t xml:space="preserve"> — support more than two cameras and incremental structure-from-motion.</w:t>
      </w:r>
    </w:p>
    <w:p w14:paraId="120CDC00" w14:textId="77777777" w:rsidR="00EF421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Export of results</w:t>
      </w:r>
      <w:r>
        <w:t xml:space="preserve"> — allow exporting all metrics and estimated matrices to a JSON or CSV file for batch analysis.</w:t>
      </w:r>
    </w:p>
    <w:p w14:paraId="1260B1D6" w14:textId="77777777" w:rsidR="00EF4210" w:rsidRDefault="00000000">
      <w:pPr>
        <w:pBdr>
          <w:top w:val="single" w:sz="4" w:space="1" w:color="AAAAAA"/>
        </w:pBdr>
        <w:spacing w:before="600"/>
      </w:pPr>
      <w:r>
        <w:rPr>
          <w:i/>
          <w:iCs/>
          <w:color w:val="888888"/>
          <w:sz w:val="18"/>
          <w:szCs w:val="18"/>
        </w:rPr>
        <w:t>Camera Pose Estimation Tool — Handoff &amp; User Documentation — May 2026</w:t>
      </w:r>
    </w:p>
    <w:sectPr w:rsidR="00EF4210">
      <w:footerReference w:type="default" r:id="rId2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BF6F2" w14:textId="77777777" w:rsidR="00AB06CE" w:rsidRDefault="00AB06CE" w:rsidP="00CC5A92">
      <w:r>
        <w:separator/>
      </w:r>
    </w:p>
  </w:endnote>
  <w:endnote w:type="continuationSeparator" w:id="0">
    <w:p w14:paraId="58257540" w14:textId="77777777" w:rsidR="00AB06CE" w:rsidRDefault="00AB06CE" w:rsidP="00CC5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4555896"/>
      <w:docPartObj>
        <w:docPartGallery w:val="Page Numbers (Bottom of Page)"/>
        <w:docPartUnique/>
      </w:docPartObj>
    </w:sdtPr>
    <w:sdtContent>
      <w:p w14:paraId="12C83E81" w14:textId="0E9348D8" w:rsidR="00CC5A92" w:rsidRDefault="00CC5A92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6C7921A5" wp14:editId="3E2B6D6F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566149642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64322011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0CADD9" w14:textId="77777777" w:rsidR="00CC5A92" w:rsidRDefault="00CC5A92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5645572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725123887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262927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C7921A5" id="Group 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Bb7nrmkwMAAJcKAAAOAAAAAAAA&#10;AAAAAAAAAC4CAABkcnMvZTJvRG9jLnhtbFBLAQItABQABgAIAAAAIQDwLbjk2wAAAAUBAAAPAAAA&#10;AAAAAAAAAAAAAO0FAABkcnMvZG93bnJldi54bWxQSwUGAAAAAAQABADzAAAA9Q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" filled="f" stroked="f">
                    <v:textbox inset="0,0,0,0">
                      <w:txbxContent>
                        <w:p w14:paraId="7E0CADD9" w14:textId="77777777" w:rsidR="00CC5A92" w:rsidRDefault="00CC5A92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79F15" w14:textId="77777777" w:rsidR="00AB06CE" w:rsidRDefault="00AB06CE" w:rsidP="00CC5A92">
      <w:r>
        <w:separator/>
      </w:r>
    </w:p>
  </w:footnote>
  <w:footnote w:type="continuationSeparator" w:id="0">
    <w:p w14:paraId="1E4BFDB3" w14:textId="77777777" w:rsidR="00AB06CE" w:rsidRDefault="00AB06CE" w:rsidP="00CC5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C0D1C"/>
    <w:multiLevelType w:val="hybridMultilevel"/>
    <w:tmpl w:val="371A6208"/>
    <w:lvl w:ilvl="0" w:tplc="33D849E4">
      <w:start w:val="1"/>
      <w:numFmt w:val="bullet"/>
      <w:lvlText w:val="•"/>
      <w:lvlJc w:val="left"/>
      <w:pPr>
        <w:ind w:left="720" w:hanging="360"/>
      </w:pPr>
    </w:lvl>
    <w:lvl w:ilvl="1" w:tplc="1F66E05C">
      <w:start w:val="1"/>
      <w:numFmt w:val="bullet"/>
      <w:lvlText w:val="◦"/>
      <w:lvlJc w:val="left"/>
      <w:pPr>
        <w:ind w:left="1080" w:hanging="360"/>
      </w:pPr>
    </w:lvl>
    <w:lvl w:ilvl="2" w:tplc="DD1631EA">
      <w:numFmt w:val="decimal"/>
      <w:lvlText w:val=""/>
      <w:lvlJc w:val="left"/>
    </w:lvl>
    <w:lvl w:ilvl="3" w:tplc="5F2472A2">
      <w:numFmt w:val="decimal"/>
      <w:lvlText w:val=""/>
      <w:lvlJc w:val="left"/>
    </w:lvl>
    <w:lvl w:ilvl="4" w:tplc="20CC88FC">
      <w:numFmt w:val="decimal"/>
      <w:lvlText w:val=""/>
      <w:lvlJc w:val="left"/>
    </w:lvl>
    <w:lvl w:ilvl="5" w:tplc="A354739E">
      <w:numFmt w:val="decimal"/>
      <w:lvlText w:val=""/>
      <w:lvlJc w:val="left"/>
    </w:lvl>
    <w:lvl w:ilvl="6" w:tplc="DC6A6434">
      <w:numFmt w:val="decimal"/>
      <w:lvlText w:val=""/>
      <w:lvlJc w:val="left"/>
    </w:lvl>
    <w:lvl w:ilvl="7" w:tplc="9488BDAE">
      <w:numFmt w:val="decimal"/>
      <w:lvlText w:val=""/>
      <w:lvlJc w:val="left"/>
    </w:lvl>
    <w:lvl w:ilvl="8" w:tplc="5C86DC7A">
      <w:numFmt w:val="decimal"/>
      <w:lvlText w:val=""/>
      <w:lvlJc w:val="left"/>
    </w:lvl>
  </w:abstractNum>
  <w:abstractNum w:abstractNumId="1" w15:restartNumberingAfterBreak="0">
    <w:nsid w:val="21CD79B9"/>
    <w:multiLevelType w:val="hybridMultilevel"/>
    <w:tmpl w:val="1D06BC40"/>
    <w:lvl w:ilvl="0" w:tplc="605899A8">
      <w:start w:val="1"/>
      <w:numFmt w:val="bullet"/>
      <w:lvlText w:val="•"/>
      <w:lvlJc w:val="left"/>
      <w:pPr>
        <w:ind w:left="720" w:hanging="360"/>
      </w:pPr>
    </w:lvl>
    <w:lvl w:ilvl="1" w:tplc="30C0C53E">
      <w:start w:val="1"/>
      <w:numFmt w:val="bullet"/>
      <w:lvlText w:val="◦"/>
      <w:lvlJc w:val="left"/>
      <w:pPr>
        <w:ind w:left="1080" w:hanging="360"/>
      </w:pPr>
    </w:lvl>
    <w:lvl w:ilvl="2" w:tplc="6CD46E90">
      <w:numFmt w:val="decimal"/>
      <w:lvlText w:val=""/>
      <w:lvlJc w:val="left"/>
    </w:lvl>
    <w:lvl w:ilvl="3" w:tplc="F7BCA214">
      <w:numFmt w:val="decimal"/>
      <w:lvlText w:val=""/>
      <w:lvlJc w:val="left"/>
    </w:lvl>
    <w:lvl w:ilvl="4" w:tplc="6DBEB46A">
      <w:numFmt w:val="decimal"/>
      <w:lvlText w:val=""/>
      <w:lvlJc w:val="left"/>
    </w:lvl>
    <w:lvl w:ilvl="5" w:tplc="D516412E">
      <w:numFmt w:val="decimal"/>
      <w:lvlText w:val=""/>
      <w:lvlJc w:val="left"/>
    </w:lvl>
    <w:lvl w:ilvl="6" w:tplc="D29C3EA0">
      <w:numFmt w:val="decimal"/>
      <w:lvlText w:val=""/>
      <w:lvlJc w:val="left"/>
    </w:lvl>
    <w:lvl w:ilvl="7" w:tplc="F67A6F00">
      <w:numFmt w:val="decimal"/>
      <w:lvlText w:val=""/>
      <w:lvlJc w:val="left"/>
    </w:lvl>
    <w:lvl w:ilvl="8" w:tplc="D44637D8">
      <w:numFmt w:val="decimal"/>
      <w:lvlText w:val=""/>
      <w:lvlJc w:val="left"/>
    </w:lvl>
  </w:abstractNum>
  <w:abstractNum w:abstractNumId="2" w15:restartNumberingAfterBreak="0">
    <w:nsid w:val="23146323"/>
    <w:multiLevelType w:val="hybridMultilevel"/>
    <w:tmpl w:val="3AC4E9F0"/>
    <w:lvl w:ilvl="0" w:tplc="5B3C6AA4">
      <w:start w:val="1"/>
      <w:numFmt w:val="bullet"/>
      <w:lvlText w:val="●"/>
      <w:lvlJc w:val="left"/>
      <w:pPr>
        <w:ind w:left="720" w:hanging="360"/>
      </w:pPr>
    </w:lvl>
    <w:lvl w:ilvl="1" w:tplc="B4F6F2B0">
      <w:start w:val="1"/>
      <w:numFmt w:val="bullet"/>
      <w:lvlText w:val="○"/>
      <w:lvlJc w:val="left"/>
      <w:pPr>
        <w:ind w:left="1440" w:hanging="360"/>
      </w:pPr>
    </w:lvl>
    <w:lvl w:ilvl="2" w:tplc="EF82CDC0">
      <w:start w:val="1"/>
      <w:numFmt w:val="bullet"/>
      <w:lvlText w:val="■"/>
      <w:lvlJc w:val="left"/>
      <w:pPr>
        <w:ind w:left="2160" w:hanging="360"/>
      </w:pPr>
    </w:lvl>
    <w:lvl w:ilvl="3" w:tplc="DB4214E6">
      <w:start w:val="1"/>
      <w:numFmt w:val="bullet"/>
      <w:lvlText w:val="●"/>
      <w:lvlJc w:val="left"/>
      <w:pPr>
        <w:ind w:left="2880" w:hanging="360"/>
      </w:pPr>
    </w:lvl>
    <w:lvl w:ilvl="4" w:tplc="0BCCFC10">
      <w:start w:val="1"/>
      <w:numFmt w:val="bullet"/>
      <w:lvlText w:val="○"/>
      <w:lvlJc w:val="left"/>
      <w:pPr>
        <w:ind w:left="3600" w:hanging="360"/>
      </w:pPr>
    </w:lvl>
    <w:lvl w:ilvl="5" w:tplc="8750766E">
      <w:start w:val="1"/>
      <w:numFmt w:val="bullet"/>
      <w:lvlText w:val="■"/>
      <w:lvlJc w:val="left"/>
      <w:pPr>
        <w:ind w:left="4320" w:hanging="360"/>
      </w:pPr>
    </w:lvl>
    <w:lvl w:ilvl="6" w:tplc="DA5CAA34">
      <w:start w:val="1"/>
      <w:numFmt w:val="bullet"/>
      <w:lvlText w:val="●"/>
      <w:lvlJc w:val="left"/>
      <w:pPr>
        <w:ind w:left="5040" w:hanging="360"/>
      </w:pPr>
    </w:lvl>
    <w:lvl w:ilvl="7" w:tplc="3A7C01A0">
      <w:start w:val="1"/>
      <w:numFmt w:val="bullet"/>
      <w:lvlText w:val="●"/>
      <w:lvlJc w:val="left"/>
      <w:pPr>
        <w:ind w:left="5760" w:hanging="360"/>
      </w:pPr>
    </w:lvl>
    <w:lvl w:ilvl="8" w:tplc="9C1AFFA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F6335F5"/>
    <w:multiLevelType w:val="hybridMultilevel"/>
    <w:tmpl w:val="5276E9A6"/>
    <w:lvl w:ilvl="0" w:tplc="2A0ED7FC">
      <w:start w:val="1"/>
      <w:numFmt w:val="bullet"/>
      <w:lvlText w:val="•"/>
      <w:lvlJc w:val="left"/>
      <w:pPr>
        <w:ind w:left="720" w:hanging="360"/>
      </w:pPr>
    </w:lvl>
    <w:lvl w:ilvl="1" w:tplc="6AD6263E">
      <w:start w:val="1"/>
      <w:numFmt w:val="bullet"/>
      <w:lvlText w:val="◦"/>
      <w:lvlJc w:val="left"/>
      <w:pPr>
        <w:ind w:left="1080" w:hanging="360"/>
      </w:pPr>
    </w:lvl>
    <w:lvl w:ilvl="2" w:tplc="73680142">
      <w:numFmt w:val="decimal"/>
      <w:lvlText w:val=""/>
      <w:lvlJc w:val="left"/>
    </w:lvl>
    <w:lvl w:ilvl="3" w:tplc="B2109FFC">
      <w:numFmt w:val="decimal"/>
      <w:lvlText w:val=""/>
      <w:lvlJc w:val="left"/>
    </w:lvl>
    <w:lvl w:ilvl="4" w:tplc="F21EE83E">
      <w:numFmt w:val="decimal"/>
      <w:lvlText w:val=""/>
      <w:lvlJc w:val="left"/>
    </w:lvl>
    <w:lvl w:ilvl="5" w:tplc="28C46004">
      <w:numFmt w:val="decimal"/>
      <w:lvlText w:val=""/>
      <w:lvlJc w:val="left"/>
    </w:lvl>
    <w:lvl w:ilvl="6" w:tplc="D6FC2706">
      <w:numFmt w:val="decimal"/>
      <w:lvlText w:val=""/>
      <w:lvlJc w:val="left"/>
    </w:lvl>
    <w:lvl w:ilvl="7" w:tplc="77ECF3A2">
      <w:numFmt w:val="decimal"/>
      <w:lvlText w:val=""/>
      <w:lvlJc w:val="left"/>
    </w:lvl>
    <w:lvl w:ilvl="8" w:tplc="0FC422BA">
      <w:numFmt w:val="decimal"/>
      <w:lvlText w:val=""/>
      <w:lvlJc w:val="left"/>
    </w:lvl>
  </w:abstractNum>
  <w:abstractNum w:abstractNumId="4" w15:restartNumberingAfterBreak="0">
    <w:nsid w:val="5ADF61A0"/>
    <w:multiLevelType w:val="hybridMultilevel"/>
    <w:tmpl w:val="3336EAEC"/>
    <w:lvl w:ilvl="0" w:tplc="2AB60DA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BF475D"/>
    <w:multiLevelType w:val="hybridMultilevel"/>
    <w:tmpl w:val="13DEA2B4"/>
    <w:lvl w:ilvl="0" w:tplc="76F89C2C">
      <w:start w:val="1"/>
      <w:numFmt w:val="decimal"/>
      <w:lvlText w:val="%1."/>
      <w:lvlJc w:val="left"/>
      <w:pPr>
        <w:ind w:left="720" w:hanging="360"/>
      </w:pPr>
    </w:lvl>
    <w:lvl w:ilvl="1" w:tplc="B3BA6EA4">
      <w:numFmt w:val="decimal"/>
      <w:lvlText w:val=""/>
      <w:lvlJc w:val="left"/>
    </w:lvl>
    <w:lvl w:ilvl="2" w:tplc="F93E7620">
      <w:numFmt w:val="decimal"/>
      <w:lvlText w:val=""/>
      <w:lvlJc w:val="left"/>
    </w:lvl>
    <w:lvl w:ilvl="3" w:tplc="167A9FC0">
      <w:numFmt w:val="decimal"/>
      <w:lvlText w:val=""/>
      <w:lvlJc w:val="left"/>
    </w:lvl>
    <w:lvl w:ilvl="4" w:tplc="FBACAB9A">
      <w:numFmt w:val="decimal"/>
      <w:lvlText w:val=""/>
      <w:lvlJc w:val="left"/>
    </w:lvl>
    <w:lvl w:ilvl="5" w:tplc="D15664F0">
      <w:numFmt w:val="decimal"/>
      <w:lvlText w:val=""/>
      <w:lvlJc w:val="left"/>
    </w:lvl>
    <w:lvl w:ilvl="6" w:tplc="DB4EB788">
      <w:numFmt w:val="decimal"/>
      <w:lvlText w:val=""/>
      <w:lvlJc w:val="left"/>
    </w:lvl>
    <w:lvl w:ilvl="7" w:tplc="5C00C1E0">
      <w:numFmt w:val="decimal"/>
      <w:lvlText w:val=""/>
      <w:lvlJc w:val="left"/>
    </w:lvl>
    <w:lvl w:ilvl="8" w:tplc="2E222796">
      <w:numFmt w:val="decimal"/>
      <w:lvlText w:val=""/>
      <w:lvlJc w:val="left"/>
    </w:lvl>
  </w:abstractNum>
  <w:num w:numId="1" w16cid:durableId="653723904">
    <w:abstractNumId w:val="2"/>
    <w:lvlOverride w:ilvl="0">
      <w:startOverride w:val="1"/>
    </w:lvlOverride>
  </w:num>
  <w:num w:numId="2" w16cid:durableId="932863691">
    <w:abstractNumId w:val="0"/>
    <w:lvlOverride w:ilvl="0">
      <w:startOverride w:val="1"/>
    </w:lvlOverride>
  </w:num>
  <w:num w:numId="3" w16cid:durableId="59527385">
    <w:abstractNumId w:val="5"/>
    <w:lvlOverride w:ilvl="0">
      <w:startOverride w:val="1"/>
    </w:lvlOverride>
  </w:num>
  <w:num w:numId="4" w16cid:durableId="1364281468">
    <w:abstractNumId w:val="1"/>
    <w:lvlOverride w:ilvl="0">
      <w:startOverride w:val="1"/>
    </w:lvlOverride>
  </w:num>
  <w:num w:numId="5" w16cid:durableId="707072868">
    <w:abstractNumId w:val="3"/>
    <w:lvlOverride w:ilvl="0">
      <w:startOverride w:val="1"/>
    </w:lvlOverride>
  </w:num>
  <w:num w:numId="6" w16cid:durableId="1726952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210"/>
    <w:rsid w:val="000612B8"/>
    <w:rsid w:val="001A404A"/>
    <w:rsid w:val="001C18CA"/>
    <w:rsid w:val="002C318C"/>
    <w:rsid w:val="0039720B"/>
    <w:rsid w:val="003F034E"/>
    <w:rsid w:val="005A3FC1"/>
    <w:rsid w:val="006268A8"/>
    <w:rsid w:val="006418C8"/>
    <w:rsid w:val="0064661C"/>
    <w:rsid w:val="00653860"/>
    <w:rsid w:val="006538D1"/>
    <w:rsid w:val="006D5C59"/>
    <w:rsid w:val="007F2CA5"/>
    <w:rsid w:val="00877529"/>
    <w:rsid w:val="009154FE"/>
    <w:rsid w:val="009334AA"/>
    <w:rsid w:val="009443F7"/>
    <w:rsid w:val="0097524C"/>
    <w:rsid w:val="00996C0E"/>
    <w:rsid w:val="009C053C"/>
    <w:rsid w:val="00A16F3A"/>
    <w:rsid w:val="00AB06CE"/>
    <w:rsid w:val="00B3231A"/>
    <w:rsid w:val="00B70395"/>
    <w:rsid w:val="00BB32FF"/>
    <w:rsid w:val="00C11D4D"/>
    <w:rsid w:val="00C702F2"/>
    <w:rsid w:val="00CC5A92"/>
    <w:rsid w:val="00D13540"/>
    <w:rsid w:val="00D33D77"/>
    <w:rsid w:val="00DA2480"/>
    <w:rsid w:val="00DD69A0"/>
    <w:rsid w:val="00E47C56"/>
    <w:rsid w:val="00E50202"/>
    <w:rsid w:val="00E95A43"/>
    <w:rsid w:val="00EC5900"/>
    <w:rsid w:val="00EF4210"/>
    <w:rsid w:val="00F564E8"/>
    <w:rsid w:val="00F72096"/>
    <w:rsid w:val="00FC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8EB4B4"/>
  <w15:docId w15:val="{7A7B6FD1-FFBA-4B74-9947-07CF838B1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5A92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5A92"/>
  </w:style>
  <w:style w:type="paragraph" w:styleId="Footer">
    <w:name w:val="footer"/>
    <w:basedOn w:val="Normal"/>
    <w:link w:val="FooterChar"/>
    <w:uiPriority w:val="99"/>
    <w:unhideWhenUsed/>
    <w:rsid w:val="00CC5A92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14</Pages>
  <Words>3047</Words>
  <Characters>17373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Julien COLOMBANI</cp:lastModifiedBy>
  <cp:revision>62</cp:revision>
  <dcterms:created xsi:type="dcterms:W3CDTF">2026-05-07T17:22:00Z</dcterms:created>
  <dcterms:modified xsi:type="dcterms:W3CDTF">2026-05-07T20:58:00Z</dcterms:modified>
</cp:coreProperties>
</file>