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FF1" w:rsidRPr="00490910" w:rsidRDefault="00155EF1">
      <w:pPr>
        <w:rPr>
          <w:lang w:val="en-US"/>
        </w:rPr>
      </w:pPr>
      <w:r w:rsidRPr="00490910">
        <w:rPr>
          <w:lang w:val="en-US"/>
        </w:rPr>
        <w:t>Magnetometer Extreme Calibration</w:t>
      </w:r>
    </w:p>
    <w:p w:rsidR="00490910" w:rsidRDefault="00490910">
      <w:pPr>
        <w:rPr>
          <w:lang w:val="en-US"/>
        </w:rPr>
      </w:pPr>
      <w:r w:rsidRPr="00490910">
        <w:rPr>
          <w:lang w:val="en-US"/>
        </w:rPr>
        <w:t>From the magnetometer definite values are known only. One can direct an axis of the HMC5883 parallel or antiparallel to</w:t>
      </w:r>
      <w:r>
        <w:rPr>
          <w:lang w:val="en-US"/>
        </w:rPr>
        <w:t xml:space="preserve"> </w:t>
      </w:r>
      <w:r w:rsidRPr="00490910">
        <w:rPr>
          <w:lang w:val="en-US"/>
        </w:rPr>
        <w:t>the earth magneti</w:t>
      </w:r>
      <w:r>
        <w:rPr>
          <w:lang w:val="en-US"/>
        </w:rPr>
        <w:t>c</w:t>
      </w:r>
      <w:r w:rsidRPr="00490910">
        <w:rPr>
          <w:lang w:val="en-US"/>
        </w:rPr>
        <w:t xml:space="preserve"> field and so use it for calibration. The earth magnetic field in Berlin has a strength of 0.5 G. The ideal behavior of the HMC</w:t>
      </w:r>
      <w:r>
        <w:rPr>
          <w:lang w:val="en-US"/>
        </w:rPr>
        <w:t xml:space="preserve">, that it has a sensitivity of 0.00435 G/count.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attain 115 counts in the maximum.</w:t>
      </w:r>
    </w:p>
    <w:p w:rsidR="00155EF1" w:rsidRDefault="00490910">
      <w:pPr>
        <w:rPr>
          <w:lang w:val="en-US"/>
        </w:rPr>
      </w:pPr>
      <w:r>
        <w:rPr>
          <w:lang w:val="en-US"/>
        </w:rPr>
        <w:t>The gauging procedure of the sensor, determines these positive and negative maxima and interpolates in between</w:t>
      </w:r>
      <w:r w:rsidR="00E23A07">
        <w:rPr>
          <w:lang w:val="en-US"/>
        </w:rPr>
        <w:t xml:space="preserve"> by a certain formula, which is derived in the following.</w:t>
      </w:r>
    </w:p>
    <w:p w:rsidR="00702B30" w:rsidRDefault="00702B30" w:rsidP="00301030">
      <w:pPr>
        <w:rPr>
          <w:lang w:val="en-US"/>
        </w:rPr>
      </w:pPr>
    </w:p>
    <w:p w:rsidR="005263A7" w:rsidRDefault="000066F1" w:rsidP="00301030">
      <w:pPr>
        <w:rPr>
          <w:rFonts w:eastAsiaTheme="minorEastAsia"/>
          <w:lang w:val="en-US"/>
        </w:rPr>
      </w:pPr>
      <w:r>
        <w:rPr>
          <w:lang w:val="en-US"/>
        </w:rPr>
        <w:t xml:space="preserve">The readings, this means the originally detected counts, are </w:t>
      </w:r>
      <w:proofErr w:type="spellStart"/>
      <w:r>
        <w:rPr>
          <w:lang w:val="en-US"/>
        </w:rPr>
        <w:t>rx</w:t>
      </w:r>
      <w:proofErr w:type="spellEnd"/>
      <w:r>
        <w:rPr>
          <w:lang w:val="en-US"/>
        </w:rPr>
        <w:t xml:space="preserve"> and the settings, the </w:t>
      </w:r>
      <w:r w:rsidR="00702B30">
        <w:rPr>
          <w:lang w:val="en-US"/>
        </w:rPr>
        <w:t>scaled (</w:t>
      </w:r>
      <w:r>
        <w:rPr>
          <w:lang w:val="en-US"/>
        </w:rPr>
        <w:t>gauged</w:t>
      </w:r>
      <w:r w:rsidR="00702B30">
        <w:rPr>
          <w:lang w:val="en-US"/>
        </w:rPr>
        <w:t>)</w:t>
      </w:r>
      <w:r>
        <w:rPr>
          <w:lang w:val="en-US"/>
        </w:rPr>
        <w:t xml:space="preserve"> values, are </w:t>
      </w:r>
      <w:proofErr w:type="spellStart"/>
      <w:r>
        <w:rPr>
          <w:lang w:val="en-US"/>
        </w:rPr>
        <w:t>sx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rxp</w:t>
      </w:r>
      <w:proofErr w:type="spellEnd"/>
      <w:r>
        <w:rPr>
          <w:lang w:val="en-US"/>
        </w:rPr>
        <w:t xml:space="preserve"> is the positive maximum, which means the value for the x axis parallel to the magnetic earth field B, and </w:t>
      </w:r>
      <w:proofErr w:type="spellStart"/>
      <w:r>
        <w:rPr>
          <w:lang w:val="en-US"/>
        </w:rPr>
        <w:t>rxm</w:t>
      </w:r>
      <w:proofErr w:type="spellEnd"/>
      <w:r>
        <w:rPr>
          <w:lang w:val="en-US"/>
        </w:rPr>
        <w:t xml:space="preserve"> is the negative value for directing the x axis antiparallel to B. </w:t>
      </w:r>
    </w:p>
    <w:p w:rsidR="005263A7" w:rsidRDefault="005263A7" w:rsidP="00301030">
      <w:pPr>
        <w:rPr>
          <w:rFonts w:eastAsiaTheme="minorEastAsia"/>
          <w:lang w:val="en-US"/>
        </w:rPr>
      </w:pPr>
    </w:p>
    <w:p w:rsidR="005263A7" w:rsidRDefault="005263A7" w:rsidP="00301030">
      <w:pPr>
        <w:rPr>
          <w:rFonts w:eastAsiaTheme="minorEastAsia"/>
          <w:lang w:val="en-US"/>
        </w:rPr>
      </w:pPr>
    </w:p>
    <w:p w:rsidR="005263A7" w:rsidRPr="00974D2A" w:rsidRDefault="005263A7" w:rsidP="00301030">
      <w:pPr>
        <w:rPr>
          <w:rFonts w:eastAsiaTheme="minorEastAsia"/>
          <w:lang w:val="en-US"/>
        </w:rPr>
      </w:pPr>
    </w:p>
    <w:p w:rsidR="00D65A10" w:rsidRDefault="00974D2A" w:rsidP="000066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following graph visualizes the relationship between </w:t>
      </w:r>
      <w:proofErr w:type="spellStart"/>
      <w:r>
        <w:rPr>
          <w:rFonts w:eastAsiaTheme="minorEastAsia"/>
          <w:lang w:val="en-US"/>
        </w:rPr>
        <w:t>rx</w:t>
      </w:r>
      <w:proofErr w:type="spellEnd"/>
      <w:r>
        <w:rPr>
          <w:rFonts w:eastAsiaTheme="minorEastAsia"/>
          <w:lang w:val="en-US"/>
        </w:rPr>
        <w:t xml:space="preserve"> and </w:t>
      </w: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>:</w:t>
      </w:r>
    </w:p>
    <w:p w:rsidR="005263A7" w:rsidRDefault="005263A7" w:rsidP="000066F1">
      <w:pPr>
        <w:rPr>
          <w:rFonts w:eastAsiaTheme="minorEastAsia"/>
          <w:lang w:val="en-US"/>
        </w:rPr>
      </w:pPr>
    </w:p>
    <w:p w:rsidR="005263A7" w:rsidRDefault="005263A7" w:rsidP="000066F1">
      <w:pPr>
        <w:rPr>
          <w:rFonts w:eastAsiaTheme="minorEastAsia"/>
          <w:lang w:val="en-US"/>
        </w:rPr>
      </w:pPr>
    </w:p>
    <w:p w:rsidR="00437516" w:rsidRDefault="00437516" w:rsidP="000066F1">
      <w:pPr>
        <w:rPr>
          <w:rFonts w:eastAsiaTheme="minorEastAsia"/>
          <w:lang w:val="en-US"/>
        </w:rPr>
      </w:pPr>
    </w:p>
    <w:p w:rsidR="00974D2A" w:rsidRDefault="003C4482" w:rsidP="000066F1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ge">
                  <wp:posOffset>5581015</wp:posOffset>
                </wp:positionV>
                <wp:extent cx="3675600" cy="3808800"/>
                <wp:effectExtent l="0" t="0" r="20320" b="2032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5600" cy="380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C9FAA" id="Gerader Verbinde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5.3pt,439.45pt" to="344.7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437516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2757805</wp:posOffset>
                </wp:positionH>
                <wp:positionV relativeFrom="page">
                  <wp:posOffset>5314315</wp:posOffset>
                </wp:positionV>
                <wp:extent cx="18000" cy="3582000"/>
                <wp:effectExtent l="76200" t="38100" r="58420" b="1905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0" cy="358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77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217.15pt;margin-top:418.45pt;width:1.4pt;height:282.05pt;flip:x 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437516">
        <w:rPr>
          <w:rFonts w:eastAsiaTheme="minorEastAsia"/>
          <w:lang w:val="en-US"/>
        </w:rPr>
        <w:tab/>
      </w:r>
      <w:r w:rsidR="00437516">
        <w:rPr>
          <w:rFonts w:eastAsiaTheme="minorEastAsia"/>
          <w:lang w:val="en-US"/>
        </w:rPr>
        <w:tab/>
      </w:r>
      <w:r w:rsidR="00437516">
        <w:rPr>
          <w:rFonts w:eastAsiaTheme="minorEastAsia"/>
          <w:lang w:val="en-US"/>
        </w:rPr>
        <w:tab/>
      </w:r>
      <w:r w:rsidR="00437516">
        <w:rPr>
          <w:rFonts w:eastAsiaTheme="minorEastAsia"/>
          <w:lang w:val="en-US"/>
        </w:rPr>
        <w:tab/>
      </w:r>
      <w:r w:rsidR="00437516">
        <w:rPr>
          <w:rFonts w:eastAsiaTheme="minorEastAsia"/>
          <w:lang w:val="en-US"/>
        </w:rPr>
        <w:tab/>
      </w:r>
      <w:proofErr w:type="spellStart"/>
      <w:r w:rsidR="00437516"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ideal calibration</w:t>
      </w:r>
    </w:p>
    <w:p w:rsidR="00437516" w:rsidRDefault="00C7393D" w:rsidP="000066F1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ge">
                  <wp:posOffset>5692140</wp:posOffset>
                </wp:positionV>
                <wp:extent cx="3704400" cy="3438000"/>
                <wp:effectExtent l="0" t="0" r="29845" b="2921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4400" cy="34380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FB2AE" id="Gerader Verbinder 13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1.3pt,448.2pt" to="383pt,7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" strokecolor="#ed7d31 [3205]" strokeweight="1.75pt">
                <v:stroke joinstyle="miter"/>
                <w10:wrap anchory="page"/>
              </v:line>
            </w:pict>
          </mc:Fallback>
        </mc:AlternateConten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real cal.</w:t>
      </w:r>
    </w:p>
    <w:p w:rsidR="00437516" w:rsidRDefault="00437516" w:rsidP="000066F1">
      <w:pPr>
        <w:rPr>
          <w:rFonts w:eastAsiaTheme="minorEastAsia"/>
          <w:lang w:val="en-US"/>
        </w:rPr>
      </w:pPr>
    </w:p>
    <w:p w:rsidR="00437516" w:rsidRDefault="00DF25E0" w:rsidP="000066F1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40005</wp:posOffset>
                </wp:positionV>
                <wp:extent cx="25527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47122" id="Gerader Verbinde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3.15pt" to="419.6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" strokecolor="black [3213]" strokeweight=".5pt">
                <v:stroke dashstyle="dash" joinstyle="miter"/>
              </v:line>
            </w:pict>
          </mc:Fallback>
        </mc:AlternateContent>
      </w:r>
      <w:r w:rsidR="007C0100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46713" wp14:editId="705322D5">
                <wp:simplePos x="0" y="0"/>
                <wp:positionH relativeFrom="margin">
                  <wp:posOffset>4186238</wp:posOffset>
                </wp:positionH>
                <wp:positionV relativeFrom="page">
                  <wp:posOffset>6329680</wp:posOffset>
                </wp:positionV>
                <wp:extent cx="0" cy="903600"/>
                <wp:effectExtent l="0" t="0" r="38100" b="3048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CF46B" id="Gerader Verbinde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29.65pt,498.4pt" to="329.65pt,5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" strokecolor="black [3213]" strokeweight=".5pt">
                <v:stroke dashstyle="dash" joinstyle="miter"/>
                <w10:wrap anchorx="margin" anchory="page"/>
              </v:line>
            </w:pict>
          </mc:Fallback>
        </mc:AlternateContent>
      </w:r>
      <w:r w:rsidR="003C448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ge">
                  <wp:posOffset>6282690</wp:posOffset>
                </wp:positionV>
                <wp:extent cx="75600" cy="68400"/>
                <wp:effectExtent l="0" t="0" r="19685" b="2730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" cy="68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482" w:rsidRDefault="003C4482" w:rsidP="003C44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6" style="position:absolute;margin-left:326.65pt;margin-top:494.7pt;width:5.95pt;height: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3C4482" w:rsidRDefault="003C4482" w:rsidP="003C4482">
                      <w:pPr>
                        <w:jc w:val="center"/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3C448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DC3FD" wp14:editId="5FD4967A">
                <wp:simplePos x="0" y="0"/>
                <wp:positionH relativeFrom="margin">
                  <wp:posOffset>3662680</wp:posOffset>
                </wp:positionH>
                <wp:positionV relativeFrom="page">
                  <wp:posOffset>6333490</wp:posOffset>
                </wp:positionV>
                <wp:extent cx="0" cy="903600"/>
                <wp:effectExtent l="0" t="0" r="38100" b="3048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523D8" id="Gerader Verbinde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88.4pt,498.7pt" to="288.4pt,5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" strokecolor="black [3213]" strokeweight=".5pt">
                <v:stroke dashstyle="dash" joinstyle="miter"/>
                <w10:wrap anchorx="margin" anchory="page"/>
              </v:line>
            </w:pict>
          </mc:Fallback>
        </mc:AlternateContent>
      </w:r>
      <w:r w:rsidR="003C4482">
        <w:rPr>
          <w:rFonts w:eastAsiaTheme="minorEastAsia"/>
          <w:lang w:val="en-US"/>
        </w:rPr>
        <w:tab/>
      </w:r>
      <w:r w:rsidR="003C4482">
        <w:rPr>
          <w:rFonts w:eastAsiaTheme="minorEastAsia"/>
          <w:lang w:val="en-US"/>
        </w:rPr>
        <w:tab/>
      </w:r>
      <w:r w:rsidR="003C4482">
        <w:rPr>
          <w:rFonts w:eastAsiaTheme="minorEastAsia"/>
          <w:lang w:val="en-US"/>
        </w:rPr>
        <w:tab/>
      </w:r>
      <w:r w:rsidR="003C4482">
        <w:rPr>
          <w:rFonts w:eastAsiaTheme="minorEastAsia"/>
          <w:lang w:val="en-US"/>
        </w:rPr>
        <w:tab/>
      </w:r>
      <w:r w:rsidR="003C4482">
        <w:rPr>
          <w:rFonts w:eastAsiaTheme="minorEastAsia"/>
          <w:lang w:val="en-US"/>
        </w:rPr>
        <w:tab/>
        <w:t>115</w:t>
      </w:r>
    </w:p>
    <w:p w:rsidR="00437516" w:rsidRDefault="003C4482" w:rsidP="000066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:rsidR="00437516" w:rsidRDefault="005263A7" w:rsidP="000066F1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614680</wp:posOffset>
                </wp:positionH>
                <wp:positionV relativeFrom="page">
                  <wp:posOffset>7228205</wp:posOffset>
                </wp:positionV>
                <wp:extent cx="4942800" cy="46800"/>
                <wp:effectExtent l="0" t="76200" r="10795" b="4889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800" cy="4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F562" id="Gerade Verbindung mit Pfeil 2" o:spid="_x0000_s1026" type="#_x0000_t32" style="position:absolute;margin-left:48.4pt;margin-top:569.15pt;width:389.2pt;height:3.7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C7393D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1B648" wp14:editId="4EFA9A6F">
                <wp:simplePos x="0" y="0"/>
                <wp:positionH relativeFrom="margin">
                  <wp:posOffset>2195513</wp:posOffset>
                </wp:positionH>
                <wp:positionV relativeFrom="page">
                  <wp:posOffset>7261860</wp:posOffset>
                </wp:positionV>
                <wp:extent cx="18000" cy="885600"/>
                <wp:effectExtent l="0" t="0" r="20320" b="1016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0" cy="88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F0FE6" id="Gerader Verbinde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72.9pt,571.8pt" to="174.3pt,6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" strokecolor="black [3213]" strokeweight=".5pt">
                <v:stroke dashstyle="dash" joinstyle="miter"/>
                <w10:wrap anchorx="margin" anchory="page"/>
              </v:line>
            </w:pict>
          </mc:Fallback>
        </mc:AlternateContent>
      </w:r>
      <w:r w:rsidR="003C448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DC3FD" wp14:editId="5FD4967A">
                <wp:simplePos x="0" y="0"/>
                <wp:positionH relativeFrom="margin">
                  <wp:posOffset>1881504</wp:posOffset>
                </wp:positionH>
                <wp:positionV relativeFrom="page">
                  <wp:posOffset>7254875</wp:posOffset>
                </wp:positionV>
                <wp:extent cx="18000" cy="885600"/>
                <wp:effectExtent l="0" t="0" r="20320" b="1016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0" cy="88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6CD05" id="Gerader Verbinder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48.15pt,571.25pt" to="149.55pt,6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" strokecolor="black [3213]" strokeweight=".5pt">
                <v:stroke dashstyle="dash" joinstyle="miter"/>
                <w10:wrap anchorx="margin" anchory="page"/>
              </v:line>
            </w:pict>
          </mc:Fallback>
        </mc:AlternateContent>
      </w:r>
      <w:r w:rsidR="003C4482">
        <w:rPr>
          <w:rFonts w:eastAsiaTheme="minorEastAsia"/>
          <w:lang w:val="en-US"/>
        </w:rPr>
        <w:tab/>
      </w:r>
      <w:r w:rsidR="003C4482">
        <w:rPr>
          <w:rFonts w:eastAsiaTheme="minorEastAsia"/>
          <w:lang w:val="en-US"/>
        </w:rPr>
        <w:tab/>
      </w:r>
      <w:r w:rsidR="003C4482">
        <w:rPr>
          <w:rFonts w:eastAsiaTheme="minorEastAsia"/>
          <w:lang w:val="en-US"/>
        </w:rPr>
        <w:tab/>
      </w:r>
      <w:r w:rsidR="007C0100">
        <w:rPr>
          <w:rFonts w:eastAsiaTheme="minorEastAsia"/>
          <w:lang w:val="en-US"/>
        </w:rPr>
        <w:t xml:space="preserve">           </w:t>
      </w:r>
      <w:r w:rsidR="003C4482">
        <w:rPr>
          <w:rFonts w:eastAsiaTheme="minorEastAsia"/>
          <w:lang w:val="en-US"/>
        </w:rPr>
        <w:t>-115</w:t>
      </w:r>
      <w:r w:rsidR="00C7393D">
        <w:rPr>
          <w:rFonts w:eastAsiaTheme="minorEastAsia"/>
          <w:lang w:val="en-US"/>
        </w:rPr>
        <w:t xml:space="preserve">   -</w:t>
      </w:r>
      <w:proofErr w:type="spellStart"/>
      <w:r w:rsidR="00C7393D">
        <w:rPr>
          <w:rFonts w:eastAsiaTheme="minorEastAsia"/>
          <w:lang w:val="en-US"/>
        </w:rPr>
        <w:t>rxm</w:t>
      </w:r>
      <w:proofErr w:type="spellEnd"/>
    </w:p>
    <w:p w:rsidR="00DF25E0" w:rsidRDefault="00DF25E0" w:rsidP="000066F1">
      <w:pPr>
        <w:rPr>
          <w:rFonts w:eastAsiaTheme="minorEastAsia"/>
          <w:lang w:val="en-US"/>
        </w:rPr>
      </w:pPr>
    </w:p>
    <w:p w:rsidR="00437516" w:rsidRDefault="003C4482" w:rsidP="000066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115</w:t>
      </w:r>
      <w:r w:rsidR="007C0100">
        <w:rPr>
          <w:rFonts w:eastAsiaTheme="minorEastAsia"/>
          <w:lang w:val="en-US"/>
        </w:rPr>
        <w:t xml:space="preserve">       </w:t>
      </w:r>
      <w:r w:rsidR="007C0100" w:rsidRPr="007C0100">
        <w:rPr>
          <w:rFonts w:eastAsiaTheme="minorEastAsia"/>
          <w:lang w:val="en-US"/>
        </w:rPr>
        <w:t xml:space="preserve"> </w:t>
      </w:r>
      <w:proofErr w:type="spellStart"/>
      <w:r w:rsidR="007C0100">
        <w:rPr>
          <w:rFonts w:eastAsiaTheme="minorEastAsia"/>
          <w:lang w:val="en-US"/>
        </w:rPr>
        <w:t>rxp</w:t>
      </w:r>
      <w:proofErr w:type="spellEnd"/>
    </w:p>
    <w:p w:rsidR="003C4482" w:rsidRDefault="00437516" w:rsidP="003C4482">
      <w:pPr>
        <w:ind w:left="7788" w:firstLine="708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528FB" wp14:editId="0C01DDD5">
                <wp:simplePos x="0" y="0"/>
                <wp:positionH relativeFrom="column">
                  <wp:posOffset>167005</wp:posOffset>
                </wp:positionH>
                <wp:positionV relativeFrom="page">
                  <wp:posOffset>8151495</wp:posOffset>
                </wp:positionV>
                <wp:extent cx="26100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DBC4D" id="Gerader Verbinde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.15pt,641.85pt" to="218.65pt,6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" strokecolor="black [3213]" strokeweight=".5pt">
                <v:stroke dashstyle="dash" joinstyle="miter"/>
                <w10:wrap anchory="page"/>
              </v:line>
            </w:pict>
          </mc:Fallback>
        </mc:AlternateContent>
      </w:r>
      <w:proofErr w:type="spellStart"/>
      <w:r w:rsidR="003C4482">
        <w:rPr>
          <w:rFonts w:eastAsiaTheme="minorEastAsia"/>
          <w:lang w:val="en-US"/>
        </w:rPr>
        <w:t>rx</w:t>
      </w:r>
      <w:proofErr w:type="spellEnd"/>
    </w:p>
    <w:p w:rsidR="003C4482" w:rsidRDefault="003C4482" w:rsidP="003C4482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53643" wp14:editId="229F4BA2">
                <wp:simplePos x="0" y="0"/>
                <wp:positionH relativeFrom="column">
                  <wp:posOffset>2176462</wp:posOffset>
                </wp:positionH>
                <wp:positionV relativeFrom="page">
                  <wp:posOffset>8112125</wp:posOffset>
                </wp:positionV>
                <wp:extent cx="75600" cy="68400"/>
                <wp:effectExtent l="0" t="0" r="19685" b="2730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" cy="68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482" w:rsidRDefault="003C4482" w:rsidP="003C44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53643" id="Ellipse 10" o:spid="_x0000_s1027" style="position:absolute;margin-left:171.35pt;margin-top:638.75pt;width:5.95pt;height: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3C4482" w:rsidRDefault="003C4482" w:rsidP="003C4482">
                      <w:pPr>
                        <w:jc w:val="center"/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:rsidR="003C4482" w:rsidRDefault="003C4482" w:rsidP="003C44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FC0E9F">
        <w:rPr>
          <w:rFonts w:eastAsiaTheme="minorEastAsia"/>
          <w:lang w:val="en-US"/>
        </w:rPr>
        <w:t xml:space="preserve">       </w:t>
      </w:r>
      <w:r>
        <w:rPr>
          <w:rFonts w:eastAsiaTheme="minorEastAsia"/>
          <w:lang w:val="en-US"/>
        </w:rPr>
        <w:t>-115</w:t>
      </w:r>
    </w:p>
    <w:p w:rsidR="003C4482" w:rsidRDefault="003C4482" w:rsidP="003C4482">
      <w:pPr>
        <w:ind w:left="7788" w:firstLine="708"/>
        <w:rPr>
          <w:rFonts w:eastAsiaTheme="minorEastAsia"/>
          <w:lang w:val="en-US"/>
        </w:rPr>
      </w:pPr>
    </w:p>
    <w:p w:rsidR="00D65A10" w:rsidRDefault="00437516" w:rsidP="003C4482">
      <w:pPr>
        <w:ind w:left="7788"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:rsidR="00D65A10" w:rsidRDefault="00D65A10" w:rsidP="00D65A10">
      <w:pPr>
        <w:ind w:left="284" w:hanging="298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Figure: The relationship between read counts </w:t>
      </w:r>
      <w:proofErr w:type="spellStart"/>
      <w:r>
        <w:rPr>
          <w:rFonts w:eastAsiaTheme="minorEastAsia"/>
          <w:lang w:val="en-US"/>
        </w:rPr>
        <w:t>rx</w:t>
      </w:r>
      <w:proofErr w:type="spellEnd"/>
      <w:r>
        <w:rPr>
          <w:rFonts w:eastAsiaTheme="minorEastAsia"/>
          <w:lang w:val="en-US"/>
        </w:rPr>
        <w:t xml:space="preserve"> and calibrated counts </w:t>
      </w:r>
      <w:proofErr w:type="spellStart"/>
      <w:r>
        <w:rPr>
          <w:rFonts w:eastAsiaTheme="minorEastAsia"/>
          <w:lang w:val="en-US"/>
        </w:rPr>
        <w:t>sx</w:t>
      </w:r>
      <w:proofErr w:type="spellEnd"/>
      <w:r>
        <w:rPr>
          <w:rFonts w:eastAsiaTheme="minorEastAsia"/>
          <w:lang w:val="en-US"/>
        </w:rPr>
        <w:t>. The blue dots show the real read counts</w:t>
      </w:r>
      <w:r w:rsidR="000835AD">
        <w:rPr>
          <w:rFonts w:eastAsiaTheme="minorEastAsia"/>
          <w:lang w:val="en-US"/>
        </w:rPr>
        <w:t xml:space="preserve"> for the calibration condition (parallel or antiparallel to B). The red line is the calibration line.</w:t>
      </w:r>
    </w:p>
    <w:p w:rsidR="000835AD" w:rsidRDefault="000835AD" w:rsidP="00D65A10">
      <w:pPr>
        <w:ind w:left="284" w:hanging="298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determine the calibration line, the equation for the line is defined:</w:t>
      </w:r>
    </w:p>
    <w:p w:rsidR="00D93DE0" w:rsidRPr="00D93DE0" w:rsidRDefault="000835AD" w:rsidP="00D65A10">
      <w:pPr>
        <w:ind w:left="284" w:hanging="29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=sx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-rxm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 sx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 rx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rx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rxm</m:t>
              </m:r>
            </m:e>
          </m:d>
        </m:oMath>
      </m:oMathPara>
    </w:p>
    <w:p w:rsidR="000835AD" w:rsidRPr="00D93DE0" w:rsidRDefault="00D93DE0" w:rsidP="00D65A10">
      <w:pPr>
        <w:ind w:left="284" w:hanging="29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= -115+330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rx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rxm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rxp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rxm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.</m:t>
          </m:r>
        </m:oMath>
      </m:oMathPara>
    </w:p>
    <w:p w:rsidR="00D93DE0" w:rsidRDefault="00D93DE0" w:rsidP="00D65A10">
      <w:pPr>
        <w:ind w:left="284" w:hanging="298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some rearrangement:</w:t>
      </w:r>
    </w:p>
    <w:p w:rsidR="00D93DE0" w:rsidRPr="00574A73" w:rsidRDefault="00D93DE0" w:rsidP="00D65A10">
      <w:pPr>
        <w:ind w:left="284" w:hanging="29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sx=115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  <w:lang w:val="en-US"/>
                    </w:rPr>
                    <m:t>rxm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rxp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rxm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.</m:t>
          </m:r>
        </m:oMath>
      </m:oMathPara>
    </w:p>
    <w:p w:rsidR="00574A73" w:rsidRDefault="00574A73" w:rsidP="00D65A10">
      <w:pPr>
        <w:ind w:left="284" w:hanging="298"/>
        <w:jc w:val="both"/>
        <w:rPr>
          <w:rFonts w:eastAsiaTheme="minorEastAsia"/>
          <w:lang w:val="en-US"/>
        </w:rPr>
      </w:pPr>
    </w:p>
    <w:p w:rsidR="00574A73" w:rsidRPr="005263A7" w:rsidRDefault="00574A73" w:rsidP="00D65A10">
      <w:pPr>
        <w:ind w:left="284" w:hanging="298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Equivalent relations hold for the other axes, y and z.</w:t>
      </w:r>
    </w:p>
    <w:p w:rsidR="005263A7" w:rsidRDefault="005263A7" w:rsidP="00D65A10">
      <w:pPr>
        <w:ind w:left="284" w:hanging="298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the program the following assignments differ from the above notation:</w:t>
      </w:r>
    </w:p>
    <w:p w:rsidR="005263A7" w:rsidRDefault="005263A7" w:rsidP="00D65A10">
      <w:pPr>
        <w:ind w:left="284" w:hanging="298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here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Program</w:t>
      </w:r>
    </w:p>
    <w:p w:rsidR="005263A7" w:rsidRDefault="005263A7" w:rsidP="00D65A10">
      <w:pPr>
        <w:ind w:left="284" w:hanging="298"/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rxp</w:t>
      </w:r>
      <w:proofErr w:type="spellEnd"/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574A73"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xp</w:t>
      </w:r>
      <w:proofErr w:type="spellEnd"/>
    </w:p>
    <w:p w:rsidR="005263A7" w:rsidRDefault="005263A7" w:rsidP="00D65A10">
      <w:pPr>
        <w:ind w:left="284" w:hanging="298"/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rxm</w:t>
      </w:r>
      <w:proofErr w:type="spellEnd"/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574A73"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xm</w:t>
      </w:r>
      <w:proofErr w:type="spellEnd"/>
    </w:p>
    <w:p w:rsidR="005263A7" w:rsidRDefault="005263A7" w:rsidP="00D65A10">
      <w:pPr>
        <w:ind w:left="284" w:hanging="298"/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ryp</w:t>
      </w:r>
      <w:proofErr w:type="spellEnd"/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574A73"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yp</w:t>
      </w:r>
      <w:proofErr w:type="spellEnd"/>
    </w:p>
    <w:p w:rsidR="005263A7" w:rsidRDefault="005263A7" w:rsidP="00D65A10">
      <w:pPr>
        <w:ind w:left="284" w:hanging="298"/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rym</w:t>
      </w:r>
      <w:proofErr w:type="spellEnd"/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 w:rsidR="00574A73">
        <w:rPr>
          <w:rFonts w:eastAsiaTheme="minorEastAsia"/>
          <w:lang w:val="en-US"/>
        </w:rPr>
        <w:t>ym</w:t>
      </w:r>
      <w:proofErr w:type="spellEnd"/>
    </w:p>
    <w:p w:rsidR="00574A73" w:rsidRDefault="00574A73" w:rsidP="00D65A10">
      <w:pPr>
        <w:ind w:left="284" w:hanging="298"/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rzp</w:t>
      </w:r>
      <w:proofErr w:type="spellEnd"/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zp</w:t>
      </w:r>
      <w:proofErr w:type="spellEnd"/>
    </w:p>
    <w:p w:rsidR="00574A73" w:rsidRDefault="00574A73" w:rsidP="00D65A10">
      <w:pPr>
        <w:ind w:left="284" w:hanging="298"/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rzm</w:t>
      </w:r>
      <w:proofErr w:type="spellEnd"/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zm</w:t>
      </w:r>
      <w:proofErr w:type="spellEnd"/>
    </w:p>
    <w:p w:rsidR="00574A73" w:rsidRDefault="00574A73" w:rsidP="00574A73">
      <w:pPr>
        <w:ind w:left="1416" w:hanging="143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115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cpemf</w:t>
      </w:r>
      <w:proofErr w:type="spellEnd"/>
      <w:r>
        <w:rPr>
          <w:rFonts w:eastAsiaTheme="minorEastAsia"/>
          <w:lang w:val="en-US"/>
        </w:rPr>
        <w:t xml:space="preserve"> (counts per earth magnetic field, which is for Berlin and</w:t>
      </w:r>
    </w:p>
    <w:p w:rsidR="00574A73" w:rsidRDefault="00574A73" w:rsidP="00574A73">
      <w:pPr>
        <w:ind w:left="2124" w:firstLine="708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minimum gain equal to 115 counts)</w:t>
      </w:r>
    </w:p>
    <w:p w:rsidR="00574A73" w:rsidRPr="00B24A5F" w:rsidRDefault="00574A73" w:rsidP="00D65A10">
      <w:pPr>
        <w:ind w:left="284" w:hanging="298"/>
        <w:jc w:val="both"/>
        <w:rPr>
          <w:rFonts w:eastAsiaTheme="minorEastAsia"/>
          <w:lang w:val="en-US"/>
        </w:rPr>
      </w:pPr>
    </w:p>
    <w:p w:rsidR="00B24A5F" w:rsidRPr="00B24A5F" w:rsidRDefault="00B24A5F" w:rsidP="00D65A10">
      <w:pPr>
        <w:ind w:left="284" w:hanging="298"/>
        <w:jc w:val="both"/>
        <w:rPr>
          <w:rFonts w:eastAsiaTheme="minorEastAsia"/>
          <w:lang w:val="en-US"/>
        </w:rPr>
      </w:pPr>
    </w:p>
    <w:p w:rsidR="00D93DE0" w:rsidRPr="00D93DE0" w:rsidRDefault="00D93DE0" w:rsidP="00D65A10">
      <w:pPr>
        <w:ind w:left="284" w:hanging="298"/>
        <w:jc w:val="both"/>
        <w:rPr>
          <w:rFonts w:eastAsiaTheme="minorEastAsia"/>
          <w:lang w:val="en-US"/>
        </w:rPr>
      </w:pPr>
    </w:p>
    <w:p w:rsidR="00D65A10" w:rsidRDefault="00D65A10" w:rsidP="00D65A10">
      <w:pPr>
        <w:ind w:left="7788" w:firstLine="708"/>
        <w:jc w:val="both"/>
        <w:rPr>
          <w:rFonts w:eastAsiaTheme="minorEastAsia"/>
          <w:lang w:val="en-US"/>
        </w:rPr>
      </w:pPr>
    </w:p>
    <w:p w:rsidR="00D65A10" w:rsidRDefault="00D65A10" w:rsidP="00D65A10">
      <w:pPr>
        <w:ind w:left="7788" w:firstLine="708"/>
        <w:rPr>
          <w:rFonts w:eastAsiaTheme="minorEastAsia"/>
          <w:lang w:val="en-US"/>
        </w:rPr>
      </w:pPr>
    </w:p>
    <w:p w:rsidR="003C4482" w:rsidRDefault="00437516" w:rsidP="00D65A10">
      <w:pPr>
        <w:ind w:left="7788"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3C4482" w:rsidRDefault="003C4482" w:rsidP="000066F1">
      <w:pPr>
        <w:rPr>
          <w:rFonts w:eastAsiaTheme="minorEastAsia"/>
          <w:lang w:val="en-US"/>
        </w:rPr>
      </w:pPr>
    </w:p>
    <w:p w:rsidR="00437516" w:rsidRPr="00974D2A" w:rsidRDefault="00437516" w:rsidP="000066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:rsidR="003C4482" w:rsidRPr="00974D2A" w:rsidRDefault="003C4482">
      <w:pPr>
        <w:rPr>
          <w:rFonts w:eastAsiaTheme="minorEastAsia"/>
          <w:lang w:val="en-US"/>
        </w:rPr>
      </w:pPr>
    </w:p>
    <w:sectPr w:rsidR="003C4482" w:rsidRPr="00974D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F1"/>
    <w:rsid w:val="000066F1"/>
    <w:rsid w:val="000835AD"/>
    <w:rsid w:val="00155EF1"/>
    <w:rsid w:val="00301030"/>
    <w:rsid w:val="003C4482"/>
    <w:rsid w:val="00437516"/>
    <w:rsid w:val="00490910"/>
    <w:rsid w:val="005263A7"/>
    <w:rsid w:val="00574A73"/>
    <w:rsid w:val="00702B30"/>
    <w:rsid w:val="007C0100"/>
    <w:rsid w:val="00861761"/>
    <w:rsid w:val="009474DC"/>
    <w:rsid w:val="00974D2A"/>
    <w:rsid w:val="00B24A5F"/>
    <w:rsid w:val="00BC1FF1"/>
    <w:rsid w:val="00C7393D"/>
    <w:rsid w:val="00D3292D"/>
    <w:rsid w:val="00D65A10"/>
    <w:rsid w:val="00D93DE0"/>
    <w:rsid w:val="00DF25E0"/>
    <w:rsid w:val="00E23A07"/>
    <w:rsid w:val="00FC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E350"/>
  <w15:chartTrackingRefBased/>
  <w15:docId w15:val="{F673E6E1-88FA-4BF1-ADF5-7E76C45A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06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DEE82-A131-495B-B89E-4C0E5A1B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Mentorium</dc:creator>
  <cp:keywords/>
  <dc:description/>
  <cp:lastModifiedBy>Mentorium</cp:lastModifiedBy>
  <cp:revision>8</cp:revision>
  <dcterms:created xsi:type="dcterms:W3CDTF">2018-09-03T11:24:00Z</dcterms:created>
  <dcterms:modified xsi:type="dcterms:W3CDTF">2018-09-03T15:06:00Z</dcterms:modified>
</cp:coreProperties>
</file>