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4BAD" w14:textId="75C136C4" w:rsidR="002451EC" w:rsidRDefault="002451EC" w:rsidP="002451EC">
      <w:pPr>
        <w:spacing w:line="480" w:lineRule="auto"/>
        <w:rPr>
          <w:rFonts w:asciiTheme="majorBidi" w:hAnsiTheme="majorBidi" w:cstheme="majorBidi"/>
          <w:b/>
          <w:bCs/>
        </w:rPr>
      </w:pPr>
    </w:p>
    <w:p w14:paraId="26185CF2" w14:textId="77777777" w:rsidR="002451EC" w:rsidRDefault="002451EC" w:rsidP="002451EC">
      <w:pPr>
        <w:spacing w:line="480" w:lineRule="auto"/>
        <w:rPr>
          <w:rFonts w:asciiTheme="majorBidi" w:hAnsiTheme="majorBidi" w:cstheme="majorBidi"/>
          <w:b/>
          <w:bCs/>
        </w:rPr>
      </w:pPr>
    </w:p>
    <w:p w14:paraId="3321F67A" w14:textId="77777777" w:rsidR="002451EC" w:rsidRDefault="002451EC" w:rsidP="002451EC">
      <w:pPr>
        <w:spacing w:line="480" w:lineRule="auto"/>
        <w:rPr>
          <w:rFonts w:asciiTheme="majorBidi" w:hAnsiTheme="majorBidi" w:cstheme="majorBidi"/>
          <w:b/>
          <w:bCs/>
        </w:rPr>
      </w:pPr>
    </w:p>
    <w:p w14:paraId="525E089D" w14:textId="77777777" w:rsidR="002451EC" w:rsidRDefault="002451EC" w:rsidP="002451EC">
      <w:pPr>
        <w:spacing w:line="480" w:lineRule="auto"/>
        <w:rPr>
          <w:rFonts w:asciiTheme="majorBidi" w:hAnsiTheme="majorBidi" w:cstheme="majorBidi"/>
          <w:b/>
          <w:bCs/>
        </w:rPr>
      </w:pPr>
    </w:p>
    <w:p w14:paraId="709A85ED" w14:textId="77777777" w:rsidR="002451EC" w:rsidRDefault="002451EC" w:rsidP="002451EC">
      <w:pPr>
        <w:spacing w:line="480" w:lineRule="auto"/>
        <w:rPr>
          <w:rFonts w:asciiTheme="majorBidi" w:hAnsiTheme="majorBidi" w:cstheme="majorBidi"/>
          <w:b/>
          <w:bCs/>
        </w:rPr>
      </w:pPr>
    </w:p>
    <w:p w14:paraId="68BF721D" w14:textId="4C49281E" w:rsidR="002451EC" w:rsidRDefault="002451EC" w:rsidP="002451EC">
      <w:pPr>
        <w:spacing w:line="480" w:lineRule="auto"/>
        <w:jc w:val="center"/>
        <w:rPr>
          <w:rFonts w:asciiTheme="majorBidi" w:hAnsiTheme="majorBidi" w:cstheme="majorBidi"/>
          <w:b/>
          <w:bCs/>
        </w:rPr>
      </w:pPr>
      <w:r>
        <w:rPr>
          <w:rFonts w:asciiTheme="majorBidi" w:hAnsiTheme="majorBidi" w:cstheme="majorBidi"/>
          <w:b/>
          <w:bCs/>
        </w:rPr>
        <w:t>SNHU Travel Project Sprint Review and Retrospective</w:t>
      </w:r>
    </w:p>
    <w:p w14:paraId="43284836" w14:textId="1AD76CDA" w:rsidR="002451EC" w:rsidRDefault="002451EC" w:rsidP="002451EC">
      <w:pPr>
        <w:spacing w:line="480" w:lineRule="auto"/>
        <w:jc w:val="center"/>
        <w:rPr>
          <w:rFonts w:asciiTheme="majorBidi" w:hAnsiTheme="majorBidi" w:cstheme="majorBidi"/>
        </w:rPr>
      </w:pPr>
      <w:r>
        <w:rPr>
          <w:rFonts w:asciiTheme="majorBidi" w:hAnsiTheme="majorBidi" w:cstheme="majorBidi"/>
        </w:rPr>
        <w:t>David Balogun</w:t>
      </w:r>
    </w:p>
    <w:p w14:paraId="3835717A" w14:textId="77777777" w:rsidR="002451EC" w:rsidRDefault="002451EC" w:rsidP="002451EC">
      <w:pPr>
        <w:spacing w:line="480" w:lineRule="auto"/>
        <w:jc w:val="center"/>
        <w:rPr>
          <w:rFonts w:asciiTheme="majorBidi" w:hAnsiTheme="majorBidi" w:cstheme="majorBidi"/>
        </w:rPr>
      </w:pPr>
      <w:r w:rsidRPr="002451EC">
        <w:rPr>
          <w:rFonts w:asciiTheme="majorBidi" w:hAnsiTheme="majorBidi" w:cstheme="majorBidi"/>
        </w:rPr>
        <w:t xml:space="preserve">Southern New Hampshire University </w:t>
      </w:r>
    </w:p>
    <w:p w14:paraId="7678701A" w14:textId="77777777" w:rsidR="002451EC" w:rsidRDefault="002451EC" w:rsidP="002451EC">
      <w:pPr>
        <w:spacing w:line="480" w:lineRule="auto"/>
        <w:jc w:val="center"/>
        <w:rPr>
          <w:rFonts w:asciiTheme="majorBidi" w:hAnsiTheme="majorBidi" w:cstheme="majorBidi"/>
        </w:rPr>
      </w:pPr>
      <w:r w:rsidRPr="002451EC">
        <w:rPr>
          <w:rFonts w:asciiTheme="majorBidi" w:hAnsiTheme="majorBidi" w:cstheme="majorBidi"/>
        </w:rPr>
        <w:t xml:space="preserve">CS-250 Software Development Lifecycle </w:t>
      </w:r>
    </w:p>
    <w:p w14:paraId="7186D30C" w14:textId="4DC6434C" w:rsidR="002451EC" w:rsidRDefault="002451EC" w:rsidP="002451EC">
      <w:pPr>
        <w:spacing w:line="480" w:lineRule="auto"/>
        <w:jc w:val="center"/>
        <w:rPr>
          <w:rFonts w:asciiTheme="majorBidi" w:hAnsiTheme="majorBidi" w:cstheme="majorBidi"/>
        </w:rPr>
      </w:pPr>
      <w:r w:rsidRPr="002451EC">
        <w:rPr>
          <w:rFonts w:asciiTheme="majorBidi" w:hAnsiTheme="majorBidi" w:cstheme="majorBidi"/>
        </w:rPr>
        <w:t>Professor</w:t>
      </w:r>
      <w:r>
        <w:rPr>
          <w:rFonts w:asciiTheme="majorBidi" w:hAnsiTheme="majorBidi" w:cstheme="majorBidi"/>
        </w:rPr>
        <w:t xml:space="preserve"> Dantzler</w:t>
      </w:r>
    </w:p>
    <w:p w14:paraId="1A4AAB24" w14:textId="0F1CB0A2" w:rsidR="002451EC" w:rsidRDefault="002451EC" w:rsidP="002451EC">
      <w:pPr>
        <w:jc w:val="center"/>
        <w:rPr>
          <w:rFonts w:asciiTheme="majorBidi" w:hAnsiTheme="majorBidi" w:cstheme="majorBidi"/>
          <w:b/>
          <w:bCs/>
        </w:rPr>
      </w:pPr>
      <w:r>
        <w:rPr>
          <w:rFonts w:asciiTheme="majorBidi" w:hAnsiTheme="majorBidi" w:cstheme="majorBidi"/>
        </w:rPr>
        <w:t>March 1, 2026</w:t>
      </w:r>
      <w:r>
        <w:rPr>
          <w:rFonts w:asciiTheme="majorBidi" w:hAnsiTheme="majorBidi" w:cstheme="majorBidi"/>
          <w:b/>
          <w:bCs/>
        </w:rPr>
        <w:br w:type="page"/>
      </w:r>
    </w:p>
    <w:p w14:paraId="4258837B" w14:textId="591D6201" w:rsidR="009F0CF2" w:rsidRPr="009F0CF2" w:rsidRDefault="009F0CF2" w:rsidP="00C943A3">
      <w:pPr>
        <w:spacing w:line="480" w:lineRule="auto"/>
        <w:rPr>
          <w:rFonts w:asciiTheme="majorBidi" w:hAnsiTheme="majorBidi" w:cstheme="majorBidi"/>
          <w:b/>
          <w:bCs/>
        </w:rPr>
      </w:pPr>
      <w:r w:rsidRPr="009F0CF2">
        <w:rPr>
          <w:rFonts w:asciiTheme="majorBidi" w:hAnsiTheme="majorBidi" w:cstheme="majorBidi"/>
          <w:b/>
          <w:bCs/>
        </w:rPr>
        <w:lastRenderedPageBreak/>
        <w:t>SNHU Travel Project Sprint Review and Retrospective</w:t>
      </w:r>
    </w:p>
    <w:p w14:paraId="455E80A1" w14:textId="1BE55A03" w:rsidR="009F0CF2" w:rsidRPr="009F0CF2" w:rsidRDefault="009F0CF2" w:rsidP="00C943A3">
      <w:pPr>
        <w:spacing w:line="480" w:lineRule="auto"/>
        <w:rPr>
          <w:rFonts w:asciiTheme="majorBidi" w:hAnsiTheme="majorBidi" w:cstheme="majorBidi"/>
        </w:rPr>
      </w:pPr>
      <w:r w:rsidRPr="00C943A3">
        <w:rPr>
          <w:rFonts w:asciiTheme="majorBidi" w:hAnsiTheme="majorBidi" w:cstheme="majorBidi"/>
        </w:rPr>
        <w:t>Throughout the Software Development Lifecycle course, I had the opportunity to act in multiple Scrum roles including Scrum Master, Product Owner, Tester, and Developer. Experiencing each role provided a well-rounded understanding of how Scrum functions in practice. This reflection focuses on the team’s development of the SNHU Travel application and evaluates how the Scrum framework supported collaboration, adaptability, and successful delivery of user-focused features.</w:t>
      </w:r>
    </w:p>
    <w:p w14:paraId="557986C4" w14:textId="77777777" w:rsidR="009F0CF2" w:rsidRPr="009F0CF2" w:rsidRDefault="009F0CF2" w:rsidP="00C943A3">
      <w:pPr>
        <w:spacing w:line="480" w:lineRule="auto"/>
        <w:rPr>
          <w:rFonts w:asciiTheme="majorBidi" w:hAnsiTheme="majorBidi" w:cstheme="majorBidi"/>
          <w:b/>
          <w:bCs/>
        </w:rPr>
      </w:pPr>
      <w:r w:rsidRPr="009F0CF2">
        <w:rPr>
          <w:rFonts w:asciiTheme="majorBidi" w:hAnsiTheme="majorBidi" w:cstheme="majorBidi"/>
          <w:b/>
          <w:bCs/>
        </w:rPr>
        <w:t>Scrum Master</w:t>
      </w:r>
    </w:p>
    <w:p w14:paraId="3233E4B8" w14:textId="77777777"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The Scrum Master is responsible for facilitating Scrum events and ensuring adherence to Agile principles. This includes organizing sprint planning meetings, daily scrums, sprint reviews, and retrospectives.</w:t>
      </w:r>
    </w:p>
    <w:p w14:paraId="66B4D8ED" w14:textId="192DD24D" w:rsidR="009F0CF2" w:rsidRPr="009F0CF2" w:rsidRDefault="00A405A1" w:rsidP="00C943A3">
      <w:pPr>
        <w:spacing w:line="480" w:lineRule="auto"/>
        <w:rPr>
          <w:rFonts w:asciiTheme="majorBidi" w:hAnsiTheme="majorBidi" w:cstheme="majorBidi"/>
        </w:rPr>
      </w:pPr>
      <w:r w:rsidRPr="00C943A3">
        <w:rPr>
          <w:rFonts w:asciiTheme="majorBidi" w:hAnsiTheme="majorBidi" w:cstheme="majorBidi"/>
        </w:rPr>
        <w:t xml:space="preserve">During Sprint Planning, we evaluated backlog items that included implementing personalized destination recommendations, enabling price-based filtering, and allowing users to refine search results based on travel preferences. At first glance, these features appeared straightforward. However, when I prompted the team to define what “done” </w:t>
      </w:r>
      <w:proofErr w:type="gramStart"/>
      <w:r w:rsidRPr="00C943A3">
        <w:rPr>
          <w:rFonts w:asciiTheme="majorBidi" w:hAnsiTheme="majorBidi" w:cstheme="majorBidi"/>
        </w:rPr>
        <w:t>actually meant</w:t>
      </w:r>
      <w:proofErr w:type="gramEnd"/>
      <w:r w:rsidRPr="00C943A3">
        <w:rPr>
          <w:rFonts w:asciiTheme="majorBidi" w:hAnsiTheme="majorBidi" w:cstheme="majorBidi"/>
        </w:rPr>
        <w:t xml:space="preserve">, </w:t>
      </w:r>
      <w:r w:rsidRPr="00C943A3">
        <w:rPr>
          <w:rFonts w:asciiTheme="majorBidi" w:hAnsiTheme="majorBidi" w:cstheme="majorBidi"/>
        </w:rPr>
        <w:t xml:space="preserve">gaps in clarity emerged. For example, personalization required agreement on how preferences would influence rankings and what edge cases needed consideration. I noticed that when acceptance criteria were vague, developers interpreted requirements differently. Taking extra time during planning to refine those details </w:t>
      </w:r>
      <w:proofErr w:type="gramStart"/>
      <w:r w:rsidRPr="00C943A3">
        <w:rPr>
          <w:rFonts w:asciiTheme="majorBidi" w:hAnsiTheme="majorBidi" w:cstheme="majorBidi"/>
        </w:rPr>
        <w:t>reduced</w:t>
      </w:r>
      <w:proofErr w:type="gramEnd"/>
      <w:r w:rsidRPr="00C943A3">
        <w:rPr>
          <w:rFonts w:asciiTheme="majorBidi" w:hAnsiTheme="majorBidi" w:cstheme="majorBidi"/>
        </w:rPr>
        <w:t xml:space="preserve"> confusion later in the sprint.</w:t>
      </w:r>
    </w:p>
    <w:p w14:paraId="42F2DC75" w14:textId="77777777"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In daily scrums, I guided discussion using three structured questions:</w:t>
      </w:r>
    </w:p>
    <w:p w14:paraId="7A003E9B" w14:textId="77777777" w:rsidR="009F0CF2" w:rsidRPr="009F0CF2" w:rsidRDefault="009F0CF2" w:rsidP="00C943A3">
      <w:pPr>
        <w:numPr>
          <w:ilvl w:val="0"/>
          <w:numId w:val="7"/>
        </w:numPr>
        <w:spacing w:line="480" w:lineRule="auto"/>
        <w:rPr>
          <w:rFonts w:asciiTheme="majorBidi" w:hAnsiTheme="majorBidi" w:cstheme="majorBidi"/>
        </w:rPr>
      </w:pPr>
      <w:r w:rsidRPr="009F0CF2">
        <w:rPr>
          <w:rFonts w:asciiTheme="majorBidi" w:hAnsiTheme="majorBidi" w:cstheme="majorBidi"/>
        </w:rPr>
        <w:t>What did you complete yesterday?</w:t>
      </w:r>
    </w:p>
    <w:p w14:paraId="766EB2CC" w14:textId="77777777" w:rsidR="009F0CF2" w:rsidRPr="009F0CF2" w:rsidRDefault="009F0CF2" w:rsidP="00C943A3">
      <w:pPr>
        <w:numPr>
          <w:ilvl w:val="0"/>
          <w:numId w:val="7"/>
        </w:numPr>
        <w:spacing w:line="480" w:lineRule="auto"/>
        <w:rPr>
          <w:rFonts w:asciiTheme="majorBidi" w:hAnsiTheme="majorBidi" w:cstheme="majorBidi"/>
        </w:rPr>
      </w:pPr>
      <w:r w:rsidRPr="009F0CF2">
        <w:rPr>
          <w:rFonts w:asciiTheme="majorBidi" w:hAnsiTheme="majorBidi" w:cstheme="majorBidi"/>
        </w:rPr>
        <w:lastRenderedPageBreak/>
        <w:t>What are you working on today?</w:t>
      </w:r>
    </w:p>
    <w:p w14:paraId="0FCE2AEE" w14:textId="77777777" w:rsidR="009F0CF2" w:rsidRPr="009F0CF2" w:rsidRDefault="009F0CF2" w:rsidP="00C943A3">
      <w:pPr>
        <w:numPr>
          <w:ilvl w:val="0"/>
          <w:numId w:val="7"/>
        </w:numPr>
        <w:spacing w:line="480" w:lineRule="auto"/>
        <w:rPr>
          <w:rFonts w:asciiTheme="majorBidi" w:hAnsiTheme="majorBidi" w:cstheme="majorBidi"/>
        </w:rPr>
      </w:pPr>
      <w:r w:rsidRPr="009F0CF2">
        <w:rPr>
          <w:rFonts w:asciiTheme="majorBidi" w:hAnsiTheme="majorBidi" w:cstheme="majorBidi"/>
        </w:rPr>
        <w:t>What blockers are you facing?</w:t>
      </w:r>
    </w:p>
    <w:p w14:paraId="7351B8CF" w14:textId="77777777"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When the team encountered uncertainty about how recommendation results should be prioritized, I facilitated clarification between the development team and the Product Owner. Addressing ambiguity early prevented rework later in the sprint.</w:t>
      </w:r>
    </w:p>
    <w:p w14:paraId="200F473E" w14:textId="53760149" w:rsidR="009F0CF2" w:rsidRPr="009F0CF2" w:rsidRDefault="00A405A1" w:rsidP="005514EC">
      <w:pPr>
        <w:spacing w:line="480" w:lineRule="auto"/>
        <w:rPr>
          <w:rFonts w:asciiTheme="majorBidi" w:hAnsiTheme="majorBidi" w:cstheme="majorBidi"/>
        </w:rPr>
      </w:pPr>
      <w:r w:rsidRPr="00A405A1">
        <w:rPr>
          <w:rFonts w:asciiTheme="majorBidi" w:hAnsiTheme="majorBidi" w:cstheme="majorBidi"/>
        </w:rPr>
        <w:t>The Sprint Retrospectives became the most valuable event. Early retrospectives revealed that our estimation accuracy was inconsistent. We frequently underestimated features that involved backend logic tied to user preferences. Recognizing this pattern allowed us to adjust our estimation approach in later sprints. I learned that continuous improvement is not automatic</w:t>
      </w:r>
      <w:r w:rsidRPr="00C943A3">
        <w:rPr>
          <w:rFonts w:asciiTheme="majorBidi" w:hAnsiTheme="majorBidi" w:cstheme="majorBidi"/>
        </w:rPr>
        <w:t>,</w:t>
      </w:r>
      <w:r w:rsidRPr="00A405A1">
        <w:rPr>
          <w:rFonts w:asciiTheme="majorBidi" w:hAnsiTheme="majorBidi" w:cstheme="majorBidi"/>
        </w:rPr>
        <w:t xml:space="preserve"> it requires honest analysis and willingness to change process habits.</w:t>
      </w:r>
    </w:p>
    <w:p w14:paraId="052CD418" w14:textId="77777777" w:rsidR="009F0CF2" w:rsidRPr="009F0CF2" w:rsidRDefault="009F0CF2" w:rsidP="00C943A3">
      <w:pPr>
        <w:spacing w:line="480" w:lineRule="auto"/>
        <w:rPr>
          <w:rFonts w:asciiTheme="majorBidi" w:hAnsiTheme="majorBidi" w:cstheme="majorBidi"/>
          <w:b/>
          <w:bCs/>
        </w:rPr>
      </w:pPr>
      <w:r w:rsidRPr="009F0CF2">
        <w:rPr>
          <w:rFonts w:asciiTheme="majorBidi" w:hAnsiTheme="majorBidi" w:cstheme="majorBidi"/>
          <w:b/>
          <w:bCs/>
        </w:rPr>
        <w:t>Product Owner</w:t>
      </w:r>
    </w:p>
    <w:p w14:paraId="23D14389" w14:textId="77777777"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The Product Owner is responsible for managing and prioritizing the product backlog to maximize business value. For the SNHU Travel application, priorities focused on features that enhanced user engagement, such as enabling customers to view curated travel options and filter results based on budget and preferences.</w:t>
      </w:r>
    </w:p>
    <w:p w14:paraId="13B46378" w14:textId="77777777" w:rsidR="00A405A1" w:rsidRPr="00A405A1" w:rsidRDefault="00A405A1" w:rsidP="00C943A3">
      <w:pPr>
        <w:spacing w:line="480" w:lineRule="auto"/>
        <w:rPr>
          <w:rFonts w:asciiTheme="majorBidi" w:hAnsiTheme="majorBidi" w:cstheme="majorBidi"/>
        </w:rPr>
      </w:pPr>
      <w:r w:rsidRPr="00A405A1">
        <w:rPr>
          <w:rFonts w:asciiTheme="majorBidi" w:hAnsiTheme="majorBidi" w:cstheme="majorBidi"/>
        </w:rPr>
        <w:t>Features related to personalized recommendations and price filtering were central to the application’s goal of enhancing user engagement. I prioritized these early because they delivered visible value. However, I quickly realized that personalization depended on structured profile data. This required staging development so that foundational preference storage was implemented before more advanced filtering logic. Adjusting the backlog to reflect these dependencies improved efficiency and prevented rework.</w:t>
      </w:r>
    </w:p>
    <w:p w14:paraId="53BFEA4F" w14:textId="5AB0F198" w:rsidR="009F0CF2" w:rsidRPr="009F0CF2" w:rsidRDefault="00A405A1" w:rsidP="002451EC">
      <w:pPr>
        <w:spacing w:line="480" w:lineRule="auto"/>
        <w:rPr>
          <w:rFonts w:asciiTheme="majorBidi" w:hAnsiTheme="majorBidi" w:cstheme="majorBidi"/>
        </w:rPr>
      </w:pPr>
      <w:r w:rsidRPr="00A405A1">
        <w:rPr>
          <w:rFonts w:asciiTheme="majorBidi" w:hAnsiTheme="majorBidi" w:cstheme="majorBidi"/>
        </w:rPr>
        <w:lastRenderedPageBreak/>
        <w:t>Midway through development, I noticed increasing emphasis on refining personalization depth. Rather than inserting changes mid-sprint, I incorporated them during backlog refinement. This preserved sprint stability while allowing flexibility. I learned that Agile responsiveness does not mean reacting impulsively</w:t>
      </w:r>
      <w:r w:rsidRPr="00C943A3">
        <w:rPr>
          <w:rFonts w:asciiTheme="majorBidi" w:hAnsiTheme="majorBidi" w:cstheme="majorBidi"/>
        </w:rPr>
        <w:t>,</w:t>
      </w:r>
      <w:r w:rsidRPr="00A405A1">
        <w:rPr>
          <w:rFonts w:asciiTheme="majorBidi" w:hAnsiTheme="majorBidi" w:cstheme="majorBidi"/>
        </w:rPr>
        <w:t xml:space="preserve"> it means adjusting deliberately at structured intervals.</w:t>
      </w:r>
    </w:p>
    <w:p w14:paraId="048CB82A" w14:textId="77777777" w:rsidR="009F0CF2" w:rsidRPr="009F0CF2" w:rsidRDefault="009F0CF2" w:rsidP="00C943A3">
      <w:pPr>
        <w:spacing w:line="480" w:lineRule="auto"/>
        <w:rPr>
          <w:rFonts w:asciiTheme="majorBidi" w:hAnsiTheme="majorBidi" w:cstheme="majorBidi"/>
          <w:b/>
          <w:bCs/>
        </w:rPr>
      </w:pPr>
      <w:r w:rsidRPr="009F0CF2">
        <w:rPr>
          <w:rFonts w:asciiTheme="majorBidi" w:hAnsiTheme="majorBidi" w:cstheme="majorBidi"/>
          <w:b/>
          <w:bCs/>
        </w:rPr>
        <w:t>Tester</w:t>
      </w:r>
    </w:p>
    <w:p w14:paraId="2581CE7E" w14:textId="39269431"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The tester ensures that completed functionality meets defined acceptance criteria and user expectations. Test cases were developed to validate features such as price filtering and preference-based search adjustments.</w:t>
      </w:r>
      <w:r w:rsidR="0042150B" w:rsidRPr="00C943A3">
        <w:rPr>
          <w:rFonts w:asciiTheme="majorBidi" w:hAnsiTheme="majorBidi" w:cstheme="majorBidi"/>
        </w:rPr>
        <w:t xml:space="preserve"> Being the tester was a unique experience, as w</w:t>
      </w:r>
      <w:r w:rsidR="0042150B" w:rsidRPr="00C943A3">
        <w:rPr>
          <w:rFonts w:asciiTheme="majorBidi" w:hAnsiTheme="majorBidi" w:cstheme="majorBidi"/>
        </w:rPr>
        <w:t>riting test cases forced me to think like a user rather than a developer.</w:t>
      </w:r>
    </w:p>
    <w:p w14:paraId="7FDB8A31" w14:textId="77777777"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When multiple filters were applied simultaneously, inconsistencies were identified during testing. These findings were communicated clearly to ensure correction prior to sprint completion. Early defect identification reduced downstream issues and improved product quality.</w:t>
      </w:r>
    </w:p>
    <w:p w14:paraId="63A2D70A" w14:textId="56ADBADA" w:rsidR="009F0CF2" w:rsidRPr="009F0CF2" w:rsidRDefault="009F0CF2" w:rsidP="005514EC">
      <w:pPr>
        <w:spacing w:line="480" w:lineRule="auto"/>
        <w:rPr>
          <w:rFonts w:asciiTheme="majorBidi" w:hAnsiTheme="majorBidi" w:cstheme="majorBidi"/>
        </w:rPr>
      </w:pPr>
      <w:r w:rsidRPr="009F0CF2">
        <w:rPr>
          <w:rFonts w:asciiTheme="majorBidi" w:hAnsiTheme="majorBidi" w:cstheme="majorBidi"/>
        </w:rPr>
        <w:t>An example of professional communication used to clarify requirements is shown below:</w:t>
      </w:r>
    </w:p>
    <w:p w14:paraId="79209776" w14:textId="56EDE660"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b/>
          <w:bCs/>
        </w:rPr>
        <w:t>To:</w:t>
      </w:r>
      <w:r w:rsidRPr="009F0CF2">
        <w:rPr>
          <w:rFonts w:asciiTheme="majorBidi" w:hAnsiTheme="majorBidi" w:cstheme="majorBidi"/>
        </w:rPr>
        <w:t xml:space="preserve"> </w:t>
      </w:r>
      <w:r w:rsidR="0042150B" w:rsidRPr="00C943A3">
        <w:rPr>
          <w:rFonts w:asciiTheme="majorBidi" w:hAnsiTheme="majorBidi" w:cstheme="majorBidi"/>
        </w:rPr>
        <w:t xml:space="preserve">Christy, Product Owner </w:t>
      </w:r>
      <w:r w:rsidRPr="009F0CF2">
        <w:rPr>
          <w:rFonts w:asciiTheme="majorBidi" w:hAnsiTheme="majorBidi" w:cstheme="majorBidi"/>
        </w:rPr>
        <w:br/>
      </w:r>
      <w:r w:rsidRPr="009F0CF2">
        <w:rPr>
          <w:rFonts w:asciiTheme="majorBidi" w:hAnsiTheme="majorBidi" w:cstheme="majorBidi"/>
          <w:b/>
          <w:bCs/>
        </w:rPr>
        <w:t>Subject:</w:t>
      </w:r>
      <w:r w:rsidRPr="009F0CF2">
        <w:rPr>
          <w:rFonts w:asciiTheme="majorBidi" w:hAnsiTheme="majorBidi" w:cstheme="majorBidi"/>
        </w:rPr>
        <w:t xml:space="preserve"> Clarification on Filtering Prioritization</w:t>
      </w:r>
    </w:p>
    <w:p w14:paraId="356F5BD9" w14:textId="77777777" w:rsidR="0042150B" w:rsidRPr="00C943A3" w:rsidRDefault="0042150B" w:rsidP="00C943A3">
      <w:pPr>
        <w:spacing w:line="480" w:lineRule="auto"/>
        <w:rPr>
          <w:rFonts w:asciiTheme="majorBidi" w:hAnsiTheme="majorBidi" w:cstheme="majorBidi"/>
        </w:rPr>
      </w:pPr>
    </w:p>
    <w:p w14:paraId="7FA03CB7" w14:textId="314DC663" w:rsidR="0042150B" w:rsidRPr="00C943A3" w:rsidRDefault="0042150B" w:rsidP="00C943A3">
      <w:pPr>
        <w:spacing w:line="480" w:lineRule="auto"/>
        <w:rPr>
          <w:rFonts w:asciiTheme="majorBidi" w:hAnsiTheme="majorBidi" w:cstheme="majorBidi"/>
        </w:rPr>
      </w:pPr>
      <w:r w:rsidRPr="00C943A3">
        <w:rPr>
          <w:rFonts w:asciiTheme="majorBidi" w:hAnsiTheme="majorBidi" w:cstheme="majorBidi"/>
        </w:rPr>
        <w:t>Hello Christy,</w:t>
      </w:r>
    </w:p>
    <w:p w14:paraId="1EF0FB00" w14:textId="3A18F967" w:rsidR="0042150B" w:rsidRPr="00C943A3" w:rsidRDefault="0042150B" w:rsidP="00C943A3">
      <w:pPr>
        <w:spacing w:line="480" w:lineRule="auto"/>
        <w:rPr>
          <w:rFonts w:asciiTheme="majorBidi" w:hAnsiTheme="majorBidi" w:cstheme="majorBidi"/>
        </w:rPr>
      </w:pPr>
      <w:r w:rsidRPr="0042150B">
        <w:rPr>
          <w:rFonts w:asciiTheme="majorBidi" w:hAnsiTheme="majorBidi" w:cstheme="majorBidi"/>
        </w:rPr>
        <w:t xml:space="preserve">While validating the personalized filtering feature, I noticed that overlapping preferences may conflict in priority. Should budget constraints override other selections, or should results balance all criteria equally? Clarification </w:t>
      </w:r>
      <w:r w:rsidRPr="00C943A3">
        <w:rPr>
          <w:rFonts w:asciiTheme="majorBidi" w:hAnsiTheme="majorBidi" w:cstheme="majorBidi"/>
        </w:rPr>
        <w:t xml:space="preserve">can help me </w:t>
      </w:r>
      <w:r w:rsidRPr="0042150B">
        <w:rPr>
          <w:rFonts w:asciiTheme="majorBidi" w:hAnsiTheme="majorBidi" w:cstheme="majorBidi"/>
        </w:rPr>
        <w:t>ensure testing aligns with expected user outcomes.</w:t>
      </w:r>
    </w:p>
    <w:p w14:paraId="2421567C" w14:textId="10F62685" w:rsidR="0042150B" w:rsidRPr="00C943A3" w:rsidRDefault="0042150B" w:rsidP="00C943A3">
      <w:pPr>
        <w:spacing w:line="480" w:lineRule="auto"/>
        <w:rPr>
          <w:rFonts w:asciiTheme="majorBidi" w:hAnsiTheme="majorBidi" w:cstheme="majorBidi"/>
        </w:rPr>
      </w:pPr>
      <w:r w:rsidRPr="00C943A3">
        <w:rPr>
          <w:rFonts w:asciiTheme="majorBidi" w:hAnsiTheme="majorBidi" w:cstheme="majorBidi"/>
        </w:rPr>
        <w:t>Thanks,</w:t>
      </w:r>
    </w:p>
    <w:p w14:paraId="54077FE4" w14:textId="61E619BB" w:rsidR="009F0CF2" w:rsidRPr="009F0CF2" w:rsidRDefault="0042150B" w:rsidP="005514EC">
      <w:pPr>
        <w:spacing w:line="480" w:lineRule="auto"/>
        <w:rPr>
          <w:rFonts w:asciiTheme="majorBidi" w:hAnsiTheme="majorBidi" w:cstheme="majorBidi"/>
        </w:rPr>
      </w:pPr>
      <w:r w:rsidRPr="00C943A3">
        <w:rPr>
          <w:rFonts w:asciiTheme="majorBidi" w:hAnsiTheme="majorBidi" w:cstheme="majorBidi"/>
        </w:rPr>
        <w:lastRenderedPageBreak/>
        <w:t>Brian</w:t>
      </w:r>
    </w:p>
    <w:p w14:paraId="3C023F91" w14:textId="147D3C61" w:rsidR="009F0CF2" w:rsidRPr="009F0CF2" w:rsidRDefault="0042150B" w:rsidP="00B3224A">
      <w:pPr>
        <w:spacing w:line="480" w:lineRule="auto"/>
        <w:rPr>
          <w:rFonts w:asciiTheme="majorBidi" w:hAnsiTheme="majorBidi" w:cstheme="majorBidi"/>
        </w:rPr>
      </w:pPr>
      <w:r w:rsidRPr="00C943A3">
        <w:rPr>
          <w:rFonts w:asciiTheme="majorBidi" w:hAnsiTheme="majorBidi" w:cstheme="majorBidi"/>
        </w:rPr>
        <w:t xml:space="preserve">Requesting clarification before Sprint Review </w:t>
      </w:r>
      <w:r w:rsidRPr="00C943A3">
        <w:rPr>
          <w:rFonts w:asciiTheme="majorBidi" w:hAnsiTheme="majorBidi" w:cstheme="majorBidi"/>
        </w:rPr>
        <w:t>helped ensure</w:t>
      </w:r>
      <w:r w:rsidRPr="00C943A3">
        <w:rPr>
          <w:rFonts w:asciiTheme="majorBidi" w:hAnsiTheme="majorBidi" w:cstheme="majorBidi"/>
        </w:rPr>
        <w:t xml:space="preserve"> stakeholder demonstrations </w:t>
      </w:r>
      <w:r w:rsidRPr="00C943A3">
        <w:rPr>
          <w:rFonts w:asciiTheme="majorBidi" w:hAnsiTheme="majorBidi" w:cstheme="majorBidi"/>
        </w:rPr>
        <w:t xml:space="preserve">would </w:t>
      </w:r>
      <w:r w:rsidRPr="00C943A3">
        <w:rPr>
          <w:rFonts w:asciiTheme="majorBidi" w:hAnsiTheme="majorBidi" w:cstheme="majorBidi"/>
        </w:rPr>
        <w:t xml:space="preserve">reflect </w:t>
      </w:r>
      <w:r w:rsidRPr="00C943A3">
        <w:rPr>
          <w:rFonts w:asciiTheme="majorBidi" w:hAnsiTheme="majorBidi" w:cstheme="majorBidi"/>
        </w:rPr>
        <w:t xml:space="preserve">the </w:t>
      </w:r>
      <w:r w:rsidRPr="00C943A3">
        <w:rPr>
          <w:rFonts w:asciiTheme="majorBidi" w:hAnsiTheme="majorBidi" w:cstheme="majorBidi"/>
        </w:rPr>
        <w:t xml:space="preserve">intended behavior. </w:t>
      </w:r>
      <w:r w:rsidR="00B3224A" w:rsidRPr="00B3224A">
        <w:rPr>
          <w:rFonts w:asciiTheme="majorBidi" w:hAnsiTheme="majorBidi" w:cstheme="majorBidi"/>
        </w:rPr>
        <w:t>This experience reinforced how proactive clarification prevents downstream defects that might otherwise surface during stakeholder review.</w:t>
      </w:r>
    </w:p>
    <w:p w14:paraId="3D4D6C6D" w14:textId="77777777" w:rsidR="009F0CF2" w:rsidRPr="009F0CF2" w:rsidRDefault="009F0CF2" w:rsidP="00C943A3">
      <w:pPr>
        <w:spacing w:line="480" w:lineRule="auto"/>
        <w:rPr>
          <w:rFonts w:asciiTheme="majorBidi" w:hAnsiTheme="majorBidi" w:cstheme="majorBidi"/>
          <w:b/>
          <w:bCs/>
        </w:rPr>
      </w:pPr>
      <w:r w:rsidRPr="009F0CF2">
        <w:rPr>
          <w:rFonts w:asciiTheme="majorBidi" w:hAnsiTheme="majorBidi" w:cstheme="majorBidi"/>
          <w:b/>
          <w:bCs/>
        </w:rPr>
        <w:t>Developer</w:t>
      </w:r>
    </w:p>
    <w:p w14:paraId="5E4567C3" w14:textId="77777777"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 xml:space="preserve">The development team is responsible for delivering potentially </w:t>
      </w:r>
      <w:proofErr w:type="gramStart"/>
      <w:r w:rsidRPr="009F0CF2">
        <w:rPr>
          <w:rFonts w:asciiTheme="majorBidi" w:hAnsiTheme="majorBidi" w:cstheme="majorBidi"/>
        </w:rPr>
        <w:t>shippable</w:t>
      </w:r>
      <w:proofErr w:type="gramEnd"/>
      <w:r w:rsidRPr="009F0CF2">
        <w:rPr>
          <w:rFonts w:asciiTheme="majorBidi" w:hAnsiTheme="majorBidi" w:cstheme="majorBidi"/>
        </w:rPr>
        <w:t xml:space="preserve"> increments at the end of each sprint. Developers operate as a self-organizing, cross-functional unit that determines how best to accomplish sprint goals.</w:t>
      </w:r>
    </w:p>
    <w:p w14:paraId="1ADE7C52" w14:textId="77777777"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t>Instead of attempting to build a fully optimized recommendation system in a single sprint, we layered functionality progressively. First, users could view curated destination lists. Then filtering by price was introduced. Later, filtering expanded to include travel-type preferences. Finally, ranking logic was refined to handle multiple overlapping criteria.</w:t>
      </w:r>
    </w:p>
    <w:p w14:paraId="64541374" w14:textId="5D85412F"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t xml:space="preserve">During development of multi-variable filtering, I noticed unexpected inconsistencies when users selected several preferences simultaneously. That experience reinforced the value of incremental delivery. If all personalization </w:t>
      </w:r>
      <w:proofErr w:type="gramStart"/>
      <w:r w:rsidRPr="00C943A3">
        <w:rPr>
          <w:rFonts w:asciiTheme="majorBidi" w:hAnsiTheme="majorBidi" w:cstheme="majorBidi"/>
        </w:rPr>
        <w:t>functionality</w:t>
      </w:r>
      <w:proofErr w:type="gramEnd"/>
      <w:r w:rsidRPr="00C943A3">
        <w:rPr>
          <w:rFonts w:asciiTheme="majorBidi" w:hAnsiTheme="majorBidi" w:cstheme="majorBidi"/>
        </w:rPr>
        <w:t xml:space="preserve"> had been built simultaneously, isolating errors would have been significantly more difficult.</w:t>
      </w:r>
    </w:p>
    <w:p w14:paraId="152C7ADB" w14:textId="14B8B634" w:rsidR="009F0CF2" w:rsidRPr="009F0CF2" w:rsidRDefault="009F0CF2" w:rsidP="00C943A3">
      <w:pPr>
        <w:spacing w:line="480" w:lineRule="auto"/>
        <w:rPr>
          <w:rFonts w:asciiTheme="majorBidi" w:hAnsiTheme="majorBidi" w:cstheme="majorBidi"/>
        </w:rPr>
      </w:pPr>
    </w:p>
    <w:p w14:paraId="6671DC0D" w14:textId="77777777" w:rsidR="009F0CF2" w:rsidRPr="009F0CF2" w:rsidRDefault="009F0CF2" w:rsidP="00C943A3">
      <w:pPr>
        <w:spacing w:line="480" w:lineRule="auto"/>
        <w:rPr>
          <w:rFonts w:asciiTheme="majorBidi" w:hAnsiTheme="majorBidi" w:cstheme="majorBidi"/>
          <w:b/>
          <w:bCs/>
        </w:rPr>
      </w:pPr>
      <w:r w:rsidRPr="009F0CF2">
        <w:rPr>
          <w:rFonts w:asciiTheme="majorBidi" w:hAnsiTheme="majorBidi" w:cstheme="majorBidi"/>
          <w:b/>
          <w:bCs/>
        </w:rPr>
        <w:t>Handling Change and Interruptions</w:t>
      </w:r>
    </w:p>
    <w:p w14:paraId="3913DD47" w14:textId="063A052B" w:rsidR="009F0CF2" w:rsidRPr="009F0CF2" w:rsidRDefault="009F0CF2" w:rsidP="00C943A3">
      <w:pPr>
        <w:spacing w:line="480" w:lineRule="auto"/>
        <w:rPr>
          <w:rFonts w:asciiTheme="majorBidi" w:hAnsiTheme="majorBidi" w:cstheme="majorBidi"/>
        </w:rPr>
      </w:pPr>
      <w:r w:rsidRPr="009F0CF2">
        <w:rPr>
          <w:rFonts w:asciiTheme="majorBidi" w:hAnsiTheme="majorBidi" w:cstheme="majorBidi"/>
        </w:rPr>
        <w:t xml:space="preserve">Midway through development, stakeholder emphasis shifted toward enhancing personalization capabilities. Scrum’s iterative structure allowed backlog reprioritization during refinement </w:t>
      </w:r>
      <w:r w:rsidRPr="009F0CF2">
        <w:rPr>
          <w:rFonts w:asciiTheme="majorBidi" w:hAnsiTheme="majorBidi" w:cstheme="majorBidi"/>
        </w:rPr>
        <w:lastRenderedPageBreak/>
        <w:t>without disrupting completed increments.</w:t>
      </w:r>
      <w:r w:rsidR="00C943A3">
        <w:rPr>
          <w:rFonts w:asciiTheme="majorBidi" w:hAnsiTheme="majorBidi" w:cstheme="majorBidi"/>
        </w:rPr>
        <w:t xml:space="preserve"> </w:t>
      </w:r>
      <w:r w:rsidR="00C943A3" w:rsidRPr="00C943A3">
        <w:rPr>
          <w:rFonts w:asciiTheme="majorBidi" w:hAnsiTheme="majorBidi" w:cstheme="majorBidi"/>
        </w:rPr>
        <w:t>Rather than destabilizing current sprint commitments, the team incorporated these adjustments into subsequent planning sessions.</w:t>
      </w:r>
    </w:p>
    <w:p w14:paraId="6EA581B2" w14:textId="77777777"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t xml:space="preserve">This structured flexibility aligns with principles outlined in </w:t>
      </w:r>
      <w:r w:rsidRPr="00C943A3">
        <w:rPr>
          <w:rFonts w:asciiTheme="majorBidi" w:hAnsiTheme="majorBidi" w:cstheme="majorBidi"/>
          <w:i/>
          <w:iCs/>
        </w:rPr>
        <w:t>The Scrum Guide</w:t>
      </w:r>
      <w:r w:rsidRPr="00C943A3">
        <w:rPr>
          <w:rFonts w:asciiTheme="majorBidi" w:hAnsiTheme="majorBidi" w:cstheme="majorBidi"/>
        </w:rPr>
        <w:t xml:space="preserve"> (Schwaber &amp; Sutherland, 2020), particularly inspection and adaptation. The ability to adjust priorities without discarding completed work highlighted Scrum’s strength compared to rigid sequential models.</w:t>
      </w:r>
    </w:p>
    <w:p w14:paraId="0A81D9C6" w14:textId="50B3BE61" w:rsidR="009F0CF2" w:rsidRPr="009F0CF2" w:rsidRDefault="009F0CF2" w:rsidP="005514EC">
      <w:pPr>
        <w:spacing w:line="480" w:lineRule="auto"/>
        <w:rPr>
          <w:rFonts w:asciiTheme="majorBidi" w:hAnsiTheme="majorBidi" w:cstheme="majorBidi"/>
        </w:rPr>
      </w:pPr>
      <w:r w:rsidRPr="009F0CF2">
        <w:rPr>
          <w:rFonts w:asciiTheme="majorBidi" w:hAnsiTheme="majorBidi" w:cstheme="majorBidi"/>
        </w:rPr>
        <w:t>In a sequential waterfall model, similar changes may have required revisiting earlier phases and delaying overall delivery. Scrum minimized this risk by structuring work into manageable increments.</w:t>
      </w:r>
    </w:p>
    <w:p w14:paraId="212359A7" w14:textId="37B2A696" w:rsidR="005514EC" w:rsidRDefault="009F0CF2" w:rsidP="005514EC">
      <w:pPr>
        <w:spacing w:line="480" w:lineRule="auto"/>
        <w:rPr>
          <w:rFonts w:asciiTheme="majorBidi" w:hAnsiTheme="majorBidi" w:cstheme="majorBidi"/>
          <w:b/>
          <w:bCs/>
        </w:rPr>
      </w:pPr>
      <w:r w:rsidRPr="009F0CF2">
        <w:rPr>
          <w:rFonts w:asciiTheme="majorBidi" w:hAnsiTheme="majorBidi" w:cstheme="majorBidi"/>
          <w:b/>
          <w:bCs/>
        </w:rPr>
        <w:t>Organizational Tools and Scrum Events</w:t>
      </w:r>
    </w:p>
    <w:p w14:paraId="3A6FDA4D" w14:textId="02881FB2" w:rsidR="00B3224A" w:rsidRPr="00B3224A" w:rsidRDefault="00B3224A" w:rsidP="00B3224A">
      <w:pPr>
        <w:spacing w:line="480" w:lineRule="auto"/>
        <w:rPr>
          <w:rFonts w:asciiTheme="majorBidi" w:hAnsiTheme="majorBidi" w:cstheme="majorBidi"/>
        </w:rPr>
      </w:pPr>
      <w:r w:rsidRPr="00B3224A">
        <w:rPr>
          <w:rFonts w:asciiTheme="majorBidi" w:hAnsiTheme="majorBidi" w:cstheme="majorBidi"/>
        </w:rPr>
        <w:t xml:space="preserve">The effectiveness of the SNHU Travel project was not </w:t>
      </w:r>
      <w:r>
        <w:rPr>
          <w:rFonts w:asciiTheme="majorBidi" w:hAnsiTheme="majorBidi" w:cstheme="majorBidi"/>
        </w:rPr>
        <w:t xml:space="preserve">just </w:t>
      </w:r>
      <w:r w:rsidRPr="00B3224A">
        <w:rPr>
          <w:rFonts w:asciiTheme="majorBidi" w:hAnsiTheme="majorBidi" w:cstheme="majorBidi"/>
        </w:rPr>
        <w:t>driven by individual Scrum tools in isolation, but by how those tools worked together to create structure, transparency, and accountability throughout the development cycle. Each artifact and event reinforced the others, forming a system that supported consistent progress.</w:t>
      </w:r>
    </w:p>
    <w:p w14:paraId="701684A7" w14:textId="3F0226E9" w:rsidR="00B3224A" w:rsidRPr="00B3224A" w:rsidRDefault="00B3224A" w:rsidP="00B3224A">
      <w:pPr>
        <w:spacing w:line="480" w:lineRule="auto"/>
        <w:rPr>
          <w:rFonts w:asciiTheme="majorBidi" w:hAnsiTheme="majorBidi" w:cstheme="majorBidi"/>
        </w:rPr>
      </w:pPr>
      <w:r w:rsidRPr="00B3224A">
        <w:rPr>
          <w:rFonts w:asciiTheme="majorBidi" w:hAnsiTheme="majorBidi" w:cstheme="majorBidi"/>
        </w:rPr>
        <w:t>The product backlog served as the foundation of this structure. It functioned as a living</w:t>
      </w:r>
      <w:r>
        <w:rPr>
          <w:rFonts w:asciiTheme="majorBidi" w:hAnsiTheme="majorBidi" w:cstheme="majorBidi"/>
        </w:rPr>
        <w:t xml:space="preserve"> and ever-evolving</w:t>
      </w:r>
      <w:r w:rsidRPr="00B3224A">
        <w:rPr>
          <w:rFonts w:asciiTheme="majorBidi" w:hAnsiTheme="majorBidi" w:cstheme="majorBidi"/>
        </w:rPr>
        <w:t xml:space="preserve"> document that reflected evolving priorities, stakeholder feedback, and technical insights gained during development. When emphasis shifted toward strengthening personalization depth, the backlog became the mechanism through which that shift was formally recognized and reprioritized. Rather than relying on informal direction changes, adjustments were documented and sequenced deliberately. This preserved clarity and prevented confusion about what the team was building at any given time.</w:t>
      </w:r>
    </w:p>
    <w:p w14:paraId="2AEBDBDA" w14:textId="77777777" w:rsidR="00B3224A" w:rsidRPr="00B3224A" w:rsidRDefault="00B3224A" w:rsidP="00B3224A">
      <w:pPr>
        <w:spacing w:line="480" w:lineRule="auto"/>
        <w:rPr>
          <w:rFonts w:asciiTheme="majorBidi" w:hAnsiTheme="majorBidi" w:cstheme="majorBidi"/>
        </w:rPr>
      </w:pPr>
      <w:r w:rsidRPr="00B3224A">
        <w:rPr>
          <w:rFonts w:asciiTheme="majorBidi" w:hAnsiTheme="majorBidi" w:cstheme="majorBidi"/>
        </w:rPr>
        <w:t xml:space="preserve">From the product backlog, sprint planning transformed long-term priorities into short-term commitments through the sprint backlog. This transition was critical. It forced the team to </w:t>
      </w:r>
      <w:r w:rsidRPr="00B3224A">
        <w:rPr>
          <w:rFonts w:asciiTheme="majorBidi" w:hAnsiTheme="majorBidi" w:cstheme="majorBidi"/>
        </w:rPr>
        <w:lastRenderedPageBreak/>
        <w:t>evaluate capacity, complexity, and dependencies before committing to deliverables. When filtering functionality required deeper backend logic than initially anticipated, that reality became visible during planning discussions. The sprint backlog therefore acted as both a commitment tool and a risk filter, ensuring that work selected for the sprint was realistically achievable.</w:t>
      </w:r>
    </w:p>
    <w:p w14:paraId="355E044D" w14:textId="7BCB0B28" w:rsidR="00B3224A" w:rsidRPr="00B3224A" w:rsidRDefault="00B3224A" w:rsidP="00B3224A">
      <w:pPr>
        <w:spacing w:line="480" w:lineRule="auto"/>
        <w:rPr>
          <w:rFonts w:asciiTheme="majorBidi" w:hAnsiTheme="majorBidi" w:cstheme="majorBidi"/>
        </w:rPr>
      </w:pPr>
      <w:r w:rsidRPr="00B3224A">
        <w:rPr>
          <w:rFonts w:asciiTheme="majorBidi" w:hAnsiTheme="majorBidi" w:cstheme="majorBidi"/>
        </w:rPr>
        <w:t>Once a sprint began, Daily Scrums maintained momentum and alignment. The short, structured meetings connected the sprint backlog to daily execution. When I noticed mid-sprint that progress on ranking logic had slowed due to edge-case complications, the Daily Scrum provided immediate visibility. This transparency allowed the team to adjust workload distribution before the delay escalated.</w:t>
      </w:r>
    </w:p>
    <w:p w14:paraId="5B710FE6" w14:textId="77777777" w:rsidR="00B3224A" w:rsidRPr="00B3224A" w:rsidRDefault="00B3224A" w:rsidP="00B3224A">
      <w:pPr>
        <w:spacing w:line="480" w:lineRule="auto"/>
        <w:rPr>
          <w:rFonts w:asciiTheme="majorBidi" w:hAnsiTheme="majorBidi" w:cstheme="majorBidi"/>
        </w:rPr>
      </w:pPr>
      <w:r w:rsidRPr="00B3224A">
        <w:rPr>
          <w:rFonts w:asciiTheme="majorBidi" w:hAnsiTheme="majorBidi" w:cstheme="majorBidi"/>
        </w:rPr>
        <w:t>Sprint Reviews and Retrospectives completed the feedback loop. Reviews validated working functionality, ensuring that features such as price filtering and preference-based recommendations met stakeholder expectations. Retrospectives, in contrast, evaluated the process itself. Issues identified through burndown trends or recurring clarification requests were discussed openly and translated into process adjustments for the next sprint.</w:t>
      </w:r>
    </w:p>
    <w:p w14:paraId="7B8B27C6" w14:textId="1F04EF27" w:rsidR="00B3224A" w:rsidRPr="00B3224A" w:rsidRDefault="00B3224A" w:rsidP="00B3224A">
      <w:pPr>
        <w:spacing w:line="480" w:lineRule="auto"/>
        <w:rPr>
          <w:rFonts w:asciiTheme="majorBidi" w:hAnsiTheme="majorBidi" w:cstheme="majorBidi"/>
        </w:rPr>
      </w:pPr>
      <w:r w:rsidRPr="00B3224A">
        <w:rPr>
          <w:rFonts w:asciiTheme="majorBidi" w:hAnsiTheme="majorBidi" w:cstheme="majorBidi"/>
        </w:rPr>
        <w:t xml:space="preserve">Taken together, these tools and events created a continuous cycle: backlog refinement established direction, sprint planning created focus, daily </w:t>
      </w:r>
      <w:proofErr w:type="gramStart"/>
      <w:r w:rsidRPr="00B3224A">
        <w:rPr>
          <w:rFonts w:asciiTheme="majorBidi" w:hAnsiTheme="majorBidi" w:cstheme="majorBidi"/>
        </w:rPr>
        <w:t>scrums maintained</w:t>
      </w:r>
      <w:proofErr w:type="gramEnd"/>
      <w:r w:rsidRPr="00B3224A">
        <w:rPr>
          <w:rFonts w:asciiTheme="majorBidi" w:hAnsiTheme="majorBidi" w:cstheme="majorBidi"/>
        </w:rPr>
        <w:t xml:space="preserve"> alignment, sprint reviews validated output, and retrospectives improved the process. The effectiveness of the framework emerged not from any single artifact, but from the disciplined interaction between artifacts and events.</w:t>
      </w:r>
    </w:p>
    <w:p w14:paraId="12ADF8DC" w14:textId="1CECA59F" w:rsidR="00C943A3" w:rsidRPr="00C943A3" w:rsidRDefault="00C943A3" w:rsidP="00C943A3">
      <w:pPr>
        <w:spacing w:line="480" w:lineRule="auto"/>
        <w:rPr>
          <w:rFonts w:asciiTheme="majorBidi" w:hAnsiTheme="majorBidi" w:cstheme="majorBidi"/>
          <w:b/>
          <w:bCs/>
        </w:rPr>
      </w:pPr>
      <w:r w:rsidRPr="00C943A3">
        <w:rPr>
          <w:rFonts w:asciiTheme="majorBidi" w:hAnsiTheme="majorBidi" w:cstheme="majorBidi"/>
          <w:b/>
          <w:bCs/>
        </w:rPr>
        <w:t>Comparative Analysis: Scrum-Agile Versus Waterfall</w:t>
      </w:r>
    </w:p>
    <w:p w14:paraId="0BEBF954" w14:textId="77777777"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t>Reflecting on the development process, several critical moments illustrate how differently this project would have unfolded under a traditional waterfall model.</w:t>
      </w:r>
    </w:p>
    <w:p w14:paraId="76C8B194" w14:textId="77777777"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lastRenderedPageBreak/>
        <w:t>The first occurred during early implementation of personalized recommendations. In Scrum, initial versions of the ranking functionality were demonstrated during Sprint Review, which exposed ambiguity in how user preferences should influence results. Because development was incremental, this ambiguity was corrected in subsequent sprints without discarding completed work. Under a waterfall model, personalization logic would likely have been fully implemented before stakeholder review. Discovering misalignment at that later stage would have required revisiting design documentation, rewriting logic, and delaying release timelines.</w:t>
      </w:r>
    </w:p>
    <w:p w14:paraId="0C515F19" w14:textId="77777777"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t>A second key moment involved multi-variable filtering. When I noticed inconsistencies while combining multiple preferences, the issue was addressed immediately within the sprint cycle. Testing and development worked collaboratively to refine the logic before final demonstration. In a waterfall environment, testing would typically occur after development was considered complete. Identifying logic conflicts at that stage would have increased defect resolution costs and potentially required revisiting earlier design assumptions.</w:t>
      </w:r>
    </w:p>
    <w:p w14:paraId="28B9FDF4" w14:textId="4D07D659"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t xml:space="preserve">A third contrast emerged when stakeholder emphasis shifted toward strengthening personalization depth. Within Scrum, this change was incorporated during backlog refinement and prioritized for future sprints. Sprint stability was </w:t>
      </w:r>
      <w:r w:rsidR="005514EC" w:rsidRPr="00C943A3">
        <w:rPr>
          <w:rFonts w:asciiTheme="majorBidi" w:hAnsiTheme="majorBidi" w:cstheme="majorBidi"/>
        </w:rPr>
        <w:t>preserved and</w:t>
      </w:r>
      <w:r w:rsidRPr="00C943A3">
        <w:rPr>
          <w:rFonts w:asciiTheme="majorBidi" w:hAnsiTheme="majorBidi" w:cstheme="majorBidi"/>
        </w:rPr>
        <w:t xml:space="preserve"> completed increments remained intact. In a waterfall model, mid-cycle requirement changes often trigger formal change control processes, documentation revisions, and potential timeline renegotiations. The rigidity of phase-based progression can discourage adaptability due to the cost of altering prior work.</w:t>
      </w:r>
    </w:p>
    <w:p w14:paraId="02503224" w14:textId="77777777" w:rsidR="00C943A3" w:rsidRPr="00C943A3" w:rsidRDefault="00C943A3" w:rsidP="00C943A3">
      <w:pPr>
        <w:spacing w:line="480" w:lineRule="auto"/>
        <w:rPr>
          <w:rFonts w:asciiTheme="majorBidi" w:hAnsiTheme="majorBidi" w:cstheme="majorBidi"/>
        </w:rPr>
      </w:pPr>
      <w:r w:rsidRPr="00C943A3">
        <w:rPr>
          <w:rFonts w:asciiTheme="majorBidi" w:hAnsiTheme="majorBidi" w:cstheme="majorBidi"/>
        </w:rPr>
        <w:t xml:space="preserve">However, the comparison also revealed strengths of waterfall. The structured documentation typical of waterfall projects can provide stronger upfront clarity and predictable timelines when requirements are stable. During early sprints, estimation inconsistencies and evolving acceptance </w:t>
      </w:r>
      <w:r w:rsidRPr="00C943A3">
        <w:rPr>
          <w:rFonts w:asciiTheme="majorBidi" w:hAnsiTheme="majorBidi" w:cstheme="majorBidi"/>
        </w:rPr>
        <w:lastRenderedPageBreak/>
        <w:t>criteria created short-term uncertainty. A more rigid upfront design phase might have reduced some early ambiguity.</w:t>
      </w:r>
    </w:p>
    <w:p w14:paraId="1403295E" w14:textId="60D0FE13" w:rsidR="009F0CF2" w:rsidRPr="009F0CF2" w:rsidRDefault="00C943A3" w:rsidP="005514EC">
      <w:pPr>
        <w:spacing w:line="480" w:lineRule="auto"/>
        <w:rPr>
          <w:rFonts w:asciiTheme="majorBidi" w:hAnsiTheme="majorBidi" w:cstheme="majorBidi"/>
        </w:rPr>
      </w:pPr>
      <w:r w:rsidRPr="00C943A3">
        <w:rPr>
          <w:rFonts w:asciiTheme="majorBidi" w:hAnsiTheme="majorBidi" w:cstheme="majorBidi"/>
        </w:rPr>
        <w:t>Ultimately, for a project centered on evolving personalization features and iterative refinement, Scrum’s incremental structure provided clear advantages. The ability to inspect, adapt, and deliver working increments at regular intervals reduced risk and strengthened alignment between implementation and stakeholder expectations.</w:t>
      </w:r>
    </w:p>
    <w:p w14:paraId="5856BE22" w14:textId="77777777" w:rsidR="009F0CF2" w:rsidRPr="009F0CF2" w:rsidRDefault="009F0CF2" w:rsidP="00C943A3">
      <w:pPr>
        <w:spacing w:line="480" w:lineRule="auto"/>
        <w:rPr>
          <w:rFonts w:asciiTheme="majorBidi" w:hAnsiTheme="majorBidi" w:cstheme="majorBidi"/>
          <w:b/>
          <w:bCs/>
        </w:rPr>
      </w:pPr>
      <w:r w:rsidRPr="009F0CF2">
        <w:rPr>
          <w:rFonts w:asciiTheme="majorBidi" w:hAnsiTheme="majorBidi" w:cstheme="majorBidi"/>
          <w:b/>
          <w:bCs/>
        </w:rPr>
        <w:t>Conclusion</w:t>
      </w:r>
    </w:p>
    <w:p w14:paraId="1571A94B" w14:textId="2DC63E76" w:rsidR="00DE13DB" w:rsidRPr="00DE13DB" w:rsidRDefault="00DE13DB" w:rsidP="00DE13DB">
      <w:pPr>
        <w:spacing w:line="480" w:lineRule="auto"/>
        <w:rPr>
          <w:rFonts w:asciiTheme="majorBidi" w:hAnsiTheme="majorBidi" w:cstheme="majorBidi"/>
        </w:rPr>
      </w:pPr>
      <w:r w:rsidRPr="00DE13DB">
        <w:rPr>
          <w:rFonts w:asciiTheme="majorBidi" w:hAnsiTheme="majorBidi" w:cstheme="majorBidi"/>
        </w:rPr>
        <w:t>For the SNHU Travel project, I believe the Scrum-Agile approach was the most appropriate development methodology. Like any framework, it presents both advantages and limitations</w:t>
      </w:r>
      <w:r w:rsidR="005514EC">
        <w:rPr>
          <w:rFonts w:asciiTheme="majorBidi" w:hAnsiTheme="majorBidi" w:cstheme="majorBidi"/>
        </w:rPr>
        <w:t xml:space="preserve">, </w:t>
      </w:r>
      <w:r w:rsidRPr="00DE13DB">
        <w:rPr>
          <w:rFonts w:asciiTheme="majorBidi" w:hAnsiTheme="majorBidi" w:cstheme="majorBidi"/>
        </w:rPr>
        <w:t>however, in this project context, its strengths clearly outweighed its weaknesses.</w:t>
      </w:r>
    </w:p>
    <w:p w14:paraId="44786887" w14:textId="3E9B41F3" w:rsidR="00DE13DB" w:rsidRPr="00DE13DB" w:rsidRDefault="00DE13DB" w:rsidP="00DE13DB">
      <w:pPr>
        <w:spacing w:line="480" w:lineRule="auto"/>
        <w:rPr>
          <w:rFonts w:asciiTheme="majorBidi" w:hAnsiTheme="majorBidi" w:cstheme="majorBidi"/>
        </w:rPr>
      </w:pPr>
      <w:r w:rsidRPr="00DE13DB">
        <w:rPr>
          <w:rFonts w:asciiTheme="majorBidi" w:hAnsiTheme="majorBidi" w:cstheme="majorBidi"/>
        </w:rPr>
        <w:t>One of the most significant advantages was incremental delivery. Breaking the project into sprints allowed the team to focus on manageable objectives rather than attempting to deliver a fully completed system at once. Each sprint had a clear goal, which created short-term focus and sustained momentum. Because working features were delivered at the end of each sprint, feedback was incorporated quickly. When issues emerged</w:t>
      </w:r>
      <w:r>
        <w:rPr>
          <w:rFonts w:asciiTheme="majorBidi" w:hAnsiTheme="majorBidi" w:cstheme="majorBidi"/>
        </w:rPr>
        <w:t xml:space="preserve">, </w:t>
      </w:r>
      <w:r w:rsidRPr="00DE13DB">
        <w:rPr>
          <w:rFonts w:asciiTheme="majorBidi" w:hAnsiTheme="majorBidi" w:cstheme="majorBidi"/>
        </w:rPr>
        <w:t>such as inconsistencies in multi-variable filtering or ambiguity in personalization weighting</w:t>
      </w:r>
      <w:r>
        <w:rPr>
          <w:rFonts w:asciiTheme="majorBidi" w:hAnsiTheme="majorBidi" w:cstheme="majorBidi"/>
        </w:rPr>
        <w:t xml:space="preserve">, </w:t>
      </w:r>
      <w:r w:rsidRPr="00DE13DB">
        <w:rPr>
          <w:rFonts w:asciiTheme="majorBidi" w:hAnsiTheme="majorBidi" w:cstheme="majorBidi"/>
        </w:rPr>
        <w:t>they were addressed in the following sprint rather than accumulating until the end of the project.</w:t>
      </w:r>
    </w:p>
    <w:p w14:paraId="5A4EEB6B" w14:textId="77777777" w:rsidR="00DE13DB" w:rsidRPr="00DE13DB" w:rsidRDefault="00DE13DB" w:rsidP="00DE13DB">
      <w:pPr>
        <w:spacing w:line="480" w:lineRule="auto"/>
        <w:rPr>
          <w:rFonts w:asciiTheme="majorBidi" w:hAnsiTheme="majorBidi" w:cstheme="majorBidi"/>
        </w:rPr>
      </w:pPr>
      <w:r w:rsidRPr="00DE13DB">
        <w:rPr>
          <w:rFonts w:asciiTheme="majorBidi" w:hAnsiTheme="majorBidi" w:cstheme="majorBidi"/>
        </w:rPr>
        <w:t>Adaptability was another major strength. As emphasis shifted toward enhancing personalization depth, the backlog was reprioritized without destabilizing ongoing work. Scrum’s structure allowed change to be incorporated deliberately during planning cycles instead of disrupting development midstream. Transparency through daily scrums, sprint reviews, and visible backlog tracking also strengthened collaboration and accountability across roles.</w:t>
      </w:r>
    </w:p>
    <w:p w14:paraId="20AA42B0" w14:textId="77777777" w:rsidR="00DE13DB" w:rsidRPr="00DE13DB" w:rsidRDefault="00DE13DB" w:rsidP="00DE13DB">
      <w:pPr>
        <w:spacing w:line="480" w:lineRule="auto"/>
        <w:rPr>
          <w:rFonts w:asciiTheme="majorBidi" w:hAnsiTheme="majorBidi" w:cstheme="majorBidi"/>
        </w:rPr>
      </w:pPr>
      <w:r w:rsidRPr="00DE13DB">
        <w:rPr>
          <w:rFonts w:asciiTheme="majorBidi" w:hAnsiTheme="majorBidi" w:cstheme="majorBidi"/>
        </w:rPr>
        <w:lastRenderedPageBreak/>
        <w:t>Additionally, the sprint-based structure reduced the need for exhaustive upfront planning. Rather than spending extensive time predicting every requirement at the beginning, development began sooner, and refinement occurred iteratively. This approach proved especially valuable for a project centered on evolving user preferences and feature refinement.</w:t>
      </w:r>
    </w:p>
    <w:p w14:paraId="3ECD131C" w14:textId="113CF5B9" w:rsidR="00DE13DB" w:rsidRPr="00DE13DB" w:rsidRDefault="00DE13DB" w:rsidP="00DE13DB">
      <w:pPr>
        <w:spacing w:line="480" w:lineRule="auto"/>
        <w:rPr>
          <w:rFonts w:asciiTheme="majorBidi" w:hAnsiTheme="majorBidi" w:cstheme="majorBidi"/>
        </w:rPr>
      </w:pPr>
      <w:r w:rsidRPr="00DE13DB">
        <w:rPr>
          <w:rFonts w:asciiTheme="majorBidi" w:hAnsiTheme="majorBidi" w:cstheme="majorBidi"/>
        </w:rPr>
        <w:t>Despite these strengths, Scrum also introduced challenges. Estimating workload accurately required experience, and early sprints demonstrated inconsistencies in story sizing. Because progress is measured incrementally, defining a fixed final deadline can be more complex than in traditional sequential models. The success of the framework also depends heavily on disciplined backlog maintenance</w:t>
      </w:r>
      <w:r>
        <w:rPr>
          <w:rFonts w:asciiTheme="majorBidi" w:hAnsiTheme="majorBidi" w:cstheme="majorBidi"/>
        </w:rPr>
        <w:t>,</w:t>
      </w:r>
      <w:r w:rsidRPr="00DE13DB">
        <w:rPr>
          <w:rFonts w:asciiTheme="majorBidi" w:hAnsiTheme="majorBidi" w:cstheme="majorBidi"/>
        </w:rPr>
        <w:t xml:space="preserve"> without consistent updates, tasks could be overlooked or improperly prioritized. Finally, documentation required intentional effort to ensure that rapid iteration did not reduce clarity of recorded requirements and decisions.</w:t>
      </w:r>
    </w:p>
    <w:p w14:paraId="5C62E359" w14:textId="77777777" w:rsidR="00DE13DB" w:rsidRDefault="00DE13DB" w:rsidP="00DE13DB">
      <w:pPr>
        <w:spacing w:line="480" w:lineRule="auto"/>
        <w:rPr>
          <w:rFonts w:asciiTheme="majorBidi" w:hAnsiTheme="majorBidi" w:cstheme="majorBidi"/>
        </w:rPr>
      </w:pPr>
      <w:r w:rsidRPr="00DE13DB">
        <w:rPr>
          <w:rFonts w:asciiTheme="majorBidi" w:hAnsiTheme="majorBidi" w:cstheme="majorBidi"/>
        </w:rPr>
        <w:t>Overall, the SNHU Travel project demonstrated that Scrum is highly effective when requirements benefit from iterative refinement and stakeholder feedback. While not without limitations, the framework’s adaptability, transparency, and emphasis on continuous improvement made it well suited for delivering a personalized, user-focused application. Through structured sprints and reflective retrospectives, the team was able to deliver functional increments, adjust to evolving priorities, and strengthen its development process over time.</w:t>
      </w:r>
    </w:p>
    <w:p w14:paraId="7EC24DA2" w14:textId="77777777" w:rsidR="00B3224A" w:rsidRDefault="00B3224A" w:rsidP="00DE13DB">
      <w:pPr>
        <w:spacing w:line="480" w:lineRule="auto"/>
        <w:rPr>
          <w:rFonts w:asciiTheme="majorBidi" w:hAnsiTheme="majorBidi" w:cstheme="majorBidi"/>
        </w:rPr>
      </w:pPr>
    </w:p>
    <w:p w14:paraId="695ACF8F" w14:textId="77777777" w:rsidR="00B3224A" w:rsidRDefault="00B3224A" w:rsidP="00DE13DB">
      <w:pPr>
        <w:spacing w:line="480" w:lineRule="auto"/>
        <w:rPr>
          <w:rFonts w:asciiTheme="majorBidi" w:hAnsiTheme="majorBidi" w:cstheme="majorBidi"/>
        </w:rPr>
      </w:pPr>
    </w:p>
    <w:p w14:paraId="4530BC0D" w14:textId="77777777" w:rsidR="00B3224A" w:rsidRDefault="00B3224A" w:rsidP="00DE13DB">
      <w:pPr>
        <w:spacing w:line="480" w:lineRule="auto"/>
        <w:rPr>
          <w:rFonts w:asciiTheme="majorBidi" w:hAnsiTheme="majorBidi" w:cstheme="majorBidi"/>
        </w:rPr>
      </w:pPr>
    </w:p>
    <w:p w14:paraId="3195781C" w14:textId="77777777" w:rsidR="00B3224A" w:rsidRDefault="00B3224A" w:rsidP="00DE13DB">
      <w:pPr>
        <w:spacing w:line="480" w:lineRule="auto"/>
        <w:rPr>
          <w:rFonts w:asciiTheme="majorBidi" w:hAnsiTheme="majorBidi" w:cstheme="majorBidi"/>
        </w:rPr>
      </w:pPr>
    </w:p>
    <w:p w14:paraId="15030F64" w14:textId="6948152E" w:rsidR="00B3224A" w:rsidRPr="00B3224A" w:rsidRDefault="00B3224A" w:rsidP="00B3224A">
      <w:pPr>
        <w:spacing w:line="480" w:lineRule="auto"/>
        <w:jc w:val="center"/>
        <w:rPr>
          <w:rFonts w:asciiTheme="majorBidi" w:hAnsiTheme="majorBidi" w:cstheme="majorBidi"/>
          <w:b/>
          <w:bCs/>
        </w:rPr>
      </w:pPr>
      <w:r w:rsidRPr="00B3224A">
        <w:rPr>
          <w:rFonts w:asciiTheme="majorBidi" w:hAnsiTheme="majorBidi" w:cstheme="majorBidi"/>
          <w:b/>
          <w:bCs/>
        </w:rPr>
        <w:lastRenderedPageBreak/>
        <w:t>References</w:t>
      </w:r>
    </w:p>
    <w:p w14:paraId="4A63068E" w14:textId="5B01C962" w:rsidR="00B3224A" w:rsidRPr="00DE13DB" w:rsidRDefault="00B3224A" w:rsidP="00B3224A">
      <w:pPr>
        <w:spacing w:line="480" w:lineRule="auto"/>
        <w:rPr>
          <w:rFonts w:asciiTheme="majorBidi" w:hAnsiTheme="majorBidi" w:cstheme="majorBidi"/>
        </w:rPr>
      </w:pPr>
      <w:r w:rsidRPr="00B3224A">
        <w:rPr>
          <w:rFonts w:asciiTheme="majorBidi" w:hAnsiTheme="majorBidi" w:cstheme="majorBidi"/>
        </w:rPr>
        <w:t xml:space="preserve">Schwaber, K., &amp; Sutherland, J. (2020). </w:t>
      </w:r>
      <w:r w:rsidRPr="00B3224A">
        <w:rPr>
          <w:rFonts w:asciiTheme="majorBidi" w:hAnsiTheme="majorBidi" w:cstheme="majorBidi"/>
          <w:i/>
          <w:iCs/>
        </w:rPr>
        <w:t xml:space="preserve">The Scrum </w:t>
      </w:r>
      <w:r w:rsidR="009E1EA3">
        <w:rPr>
          <w:rFonts w:asciiTheme="majorBidi" w:hAnsiTheme="majorBidi" w:cstheme="majorBidi"/>
          <w:i/>
          <w:iCs/>
        </w:rPr>
        <w:t>G</w:t>
      </w:r>
      <w:r w:rsidRPr="00B3224A">
        <w:rPr>
          <w:rFonts w:asciiTheme="majorBidi" w:hAnsiTheme="majorBidi" w:cstheme="majorBidi"/>
          <w:i/>
          <w:iCs/>
        </w:rPr>
        <w:t>uide: The definitive guide to Scrum: The rules of the game</w:t>
      </w:r>
      <w:r w:rsidRPr="00B3224A">
        <w:rPr>
          <w:rFonts w:asciiTheme="majorBidi" w:hAnsiTheme="majorBidi" w:cstheme="majorBidi"/>
        </w:rPr>
        <w:t>. Scrum.org.</w:t>
      </w:r>
    </w:p>
    <w:p w14:paraId="0545935B" w14:textId="77777777" w:rsidR="006A32E8" w:rsidRPr="00C943A3" w:rsidRDefault="006A32E8" w:rsidP="00C943A3">
      <w:pPr>
        <w:spacing w:line="480" w:lineRule="auto"/>
        <w:rPr>
          <w:rFonts w:asciiTheme="majorBidi" w:hAnsiTheme="majorBidi" w:cstheme="majorBidi"/>
        </w:rPr>
      </w:pPr>
    </w:p>
    <w:sectPr w:rsidR="006A32E8" w:rsidRPr="00C94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3096"/>
    <w:multiLevelType w:val="multilevel"/>
    <w:tmpl w:val="5D1A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00C23"/>
    <w:multiLevelType w:val="multilevel"/>
    <w:tmpl w:val="976C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DB2495"/>
    <w:multiLevelType w:val="multilevel"/>
    <w:tmpl w:val="435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A5052"/>
    <w:multiLevelType w:val="multilevel"/>
    <w:tmpl w:val="603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E645B"/>
    <w:multiLevelType w:val="multilevel"/>
    <w:tmpl w:val="6E7E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021B5"/>
    <w:multiLevelType w:val="multilevel"/>
    <w:tmpl w:val="96B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84DEB"/>
    <w:multiLevelType w:val="multilevel"/>
    <w:tmpl w:val="CDCC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195788">
    <w:abstractNumId w:val="0"/>
  </w:num>
  <w:num w:numId="2" w16cid:durableId="2135250115">
    <w:abstractNumId w:val="4"/>
  </w:num>
  <w:num w:numId="3" w16cid:durableId="1283420046">
    <w:abstractNumId w:val="2"/>
  </w:num>
  <w:num w:numId="4" w16cid:durableId="643388300">
    <w:abstractNumId w:val="5"/>
  </w:num>
  <w:num w:numId="5" w16cid:durableId="1887183798">
    <w:abstractNumId w:val="6"/>
  </w:num>
  <w:num w:numId="6" w16cid:durableId="1880164427">
    <w:abstractNumId w:val="3"/>
  </w:num>
  <w:num w:numId="7" w16cid:durableId="129326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2E8"/>
    <w:rsid w:val="002451EC"/>
    <w:rsid w:val="0042150B"/>
    <w:rsid w:val="005509F5"/>
    <w:rsid w:val="005514EC"/>
    <w:rsid w:val="006A32E8"/>
    <w:rsid w:val="009E1EA3"/>
    <w:rsid w:val="009F0CF2"/>
    <w:rsid w:val="00A405A1"/>
    <w:rsid w:val="00B3224A"/>
    <w:rsid w:val="00C943A3"/>
    <w:rsid w:val="00DE13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2B1D"/>
  <w15:chartTrackingRefBased/>
  <w15:docId w15:val="{36FBD592-5746-49EA-9685-8459673E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2E8"/>
    <w:rPr>
      <w:rFonts w:eastAsiaTheme="majorEastAsia" w:cstheme="majorBidi"/>
      <w:color w:val="272727" w:themeColor="text1" w:themeTint="D8"/>
    </w:rPr>
  </w:style>
  <w:style w:type="paragraph" w:styleId="Title">
    <w:name w:val="Title"/>
    <w:basedOn w:val="Normal"/>
    <w:next w:val="Normal"/>
    <w:link w:val="TitleChar"/>
    <w:uiPriority w:val="10"/>
    <w:qFormat/>
    <w:rsid w:val="006A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2E8"/>
    <w:pPr>
      <w:spacing w:before="160"/>
      <w:jc w:val="center"/>
    </w:pPr>
    <w:rPr>
      <w:i/>
      <w:iCs/>
      <w:color w:val="404040" w:themeColor="text1" w:themeTint="BF"/>
    </w:rPr>
  </w:style>
  <w:style w:type="character" w:customStyle="1" w:styleId="QuoteChar">
    <w:name w:val="Quote Char"/>
    <w:basedOn w:val="DefaultParagraphFont"/>
    <w:link w:val="Quote"/>
    <w:uiPriority w:val="29"/>
    <w:rsid w:val="006A32E8"/>
    <w:rPr>
      <w:i/>
      <w:iCs/>
      <w:color w:val="404040" w:themeColor="text1" w:themeTint="BF"/>
    </w:rPr>
  </w:style>
  <w:style w:type="paragraph" w:styleId="ListParagraph">
    <w:name w:val="List Paragraph"/>
    <w:basedOn w:val="Normal"/>
    <w:uiPriority w:val="34"/>
    <w:qFormat/>
    <w:rsid w:val="006A32E8"/>
    <w:pPr>
      <w:ind w:left="720"/>
      <w:contextualSpacing/>
    </w:pPr>
  </w:style>
  <w:style w:type="character" w:styleId="IntenseEmphasis">
    <w:name w:val="Intense Emphasis"/>
    <w:basedOn w:val="DefaultParagraphFont"/>
    <w:uiPriority w:val="21"/>
    <w:qFormat/>
    <w:rsid w:val="006A32E8"/>
    <w:rPr>
      <w:i/>
      <w:iCs/>
      <w:color w:val="0F4761" w:themeColor="accent1" w:themeShade="BF"/>
    </w:rPr>
  </w:style>
  <w:style w:type="paragraph" w:styleId="IntenseQuote">
    <w:name w:val="Intense Quote"/>
    <w:basedOn w:val="Normal"/>
    <w:next w:val="Normal"/>
    <w:link w:val="IntenseQuoteChar"/>
    <w:uiPriority w:val="30"/>
    <w:qFormat/>
    <w:rsid w:val="006A3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2E8"/>
    <w:rPr>
      <w:i/>
      <w:iCs/>
      <w:color w:val="0F4761" w:themeColor="accent1" w:themeShade="BF"/>
    </w:rPr>
  </w:style>
  <w:style w:type="character" w:styleId="IntenseReference">
    <w:name w:val="Intense Reference"/>
    <w:basedOn w:val="DefaultParagraphFont"/>
    <w:uiPriority w:val="32"/>
    <w:qFormat/>
    <w:rsid w:val="006A3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547</TotalTime>
  <Pages>11</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dc:creator>
  <cp:keywords/>
  <dc:description/>
  <cp:lastModifiedBy>David B</cp:lastModifiedBy>
  <cp:revision>2</cp:revision>
  <dcterms:created xsi:type="dcterms:W3CDTF">2026-03-01T09:29:00Z</dcterms:created>
  <dcterms:modified xsi:type="dcterms:W3CDTF">2026-03-01T18:36:00Z</dcterms:modified>
</cp:coreProperties>
</file>