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C3F8A8C" w:rsidP="53A7F224" w:rsidRDefault="6C3F8A8C" w14:paraId="4320CF0A" w14:textId="3C550FC2">
      <w:pPr>
        <w:spacing w:after="160" w:line="288"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3A7F224" w:rsidR="6C3F8A8C">
        <w:rPr>
          <w:rFonts w:ascii="Calibri" w:hAnsi="Calibri" w:eastAsia="Calibri" w:cs="Calibri"/>
          <w:b w:val="0"/>
          <w:bCs w:val="0"/>
          <w:i w:val="0"/>
          <w:iCs w:val="0"/>
          <w:caps w:val="0"/>
          <w:smallCaps w:val="0"/>
          <w:noProof w:val="0"/>
          <w:color w:val="000000" w:themeColor="text1" w:themeTint="FF" w:themeShade="FF"/>
          <w:sz w:val="24"/>
          <w:szCs w:val="24"/>
          <w:lang w:val="en-US"/>
        </w:rPr>
        <w:t>CCNP Lab 2</w:t>
      </w:r>
    </w:p>
    <w:p w:rsidR="7925E4E8" w:rsidP="19111F80" w:rsidRDefault="7925E4E8" w14:paraId="71ACA042" w14:textId="3FE8123B">
      <w:pPr>
        <w:pStyle w:val="Normal"/>
        <w:bidi w:val="0"/>
        <w:spacing w:before="0" w:beforeAutospacing="off" w:after="160" w:afterAutospacing="off" w:line="288"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9111F80" w:rsidR="7925E4E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purpose of this lab was to </w:t>
      </w:r>
      <w:r w:rsidRPr="19111F80" w:rsidR="7E67D99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build </w:t>
      </w:r>
      <w:r w:rsidRPr="19111F80" w:rsidR="7E67D99E">
        <w:rPr>
          <w:rFonts w:ascii="Calibri" w:hAnsi="Calibri" w:eastAsia="Calibri" w:cs="Calibri"/>
          <w:b w:val="0"/>
          <w:bCs w:val="0"/>
          <w:i w:val="0"/>
          <w:iCs w:val="0"/>
          <w:caps w:val="0"/>
          <w:smallCaps w:val="0"/>
          <w:noProof w:val="0"/>
          <w:color w:val="000000" w:themeColor="text1" w:themeTint="FF" w:themeShade="FF"/>
          <w:sz w:val="24"/>
          <w:szCs w:val="24"/>
          <w:lang w:val="en-US"/>
        </w:rPr>
        <w:t>off</w:t>
      </w:r>
      <w:r w:rsidRPr="19111F80" w:rsidR="7E67D99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what I did in the previous lab.</w:t>
      </w:r>
      <w:r w:rsidRPr="19111F80" w:rsidR="7E67D99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19111F80" w:rsidR="7E67D99E">
        <w:rPr>
          <w:rFonts w:ascii="Calibri" w:hAnsi="Calibri" w:eastAsia="Calibri" w:cs="Calibri"/>
          <w:b w:val="0"/>
          <w:bCs w:val="0"/>
          <w:i w:val="0"/>
          <w:iCs w:val="0"/>
          <w:caps w:val="0"/>
          <w:smallCaps w:val="0"/>
          <w:noProof w:val="0"/>
          <w:color w:val="000000" w:themeColor="text1" w:themeTint="FF" w:themeShade="FF"/>
          <w:sz w:val="24"/>
          <w:szCs w:val="24"/>
          <w:lang w:val="en-US"/>
        </w:rPr>
        <w:t>previous</w:t>
      </w:r>
      <w:r w:rsidRPr="19111F80" w:rsidR="7E67D99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lab was to set up single-area OSPF on 5 routers.</w:t>
      </w:r>
      <w:r w:rsidRPr="19111F80" w:rsidR="61C49D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9111F80" w:rsidR="04CE700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time, the </w:t>
      </w:r>
      <w:r w:rsidRPr="19111F80" w:rsidR="61C49DE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concept that I am taught here is </w:t>
      </w:r>
      <w:r w:rsidRPr="19111F80" w:rsidR="1376778F">
        <w:rPr>
          <w:rFonts w:ascii="Calibri" w:hAnsi="Calibri" w:eastAsia="Calibri" w:cs="Calibri"/>
          <w:b w:val="0"/>
          <w:bCs w:val="0"/>
          <w:i w:val="0"/>
          <w:iCs w:val="0"/>
          <w:caps w:val="0"/>
          <w:smallCaps w:val="0"/>
          <w:noProof w:val="0"/>
          <w:color w:val="000000" w:themeColor="text1" w:themeTint="FF" w:themeShade="FF"/>
          <w:sz w:val="24"/>
          <w:szCs w:val="24"/>
          <w:lang w:val="en-US"/>
        </w:rPr>
        <w:t>setting</w:t>
      </w:r>
      <w:r w:rsidRPr="19111F80" w:rsidR="1376778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 multi-area OSPF for 6 routers. </w:t>
      </w:r>
      <w:r w:rsidRPr="19111F80" w:rsidR="5D2332B6">
        <w:rPr>
          <w:rFonts w:ascii="Calibri" w:hAnsi="Calibri" w:eastAsia="Calibri" w:cs="Calibri"/>
          <w:b w:val="0"/>
          <w:bCs w:val="0"/>
          <w:i w:val="0"/>
          <w:iCs w:val="0"/>
          <w:caps w:val="0"/>
          <w:smallCaps w:val="0"/>
          <w:noProof w:val="0"/>
          <w:color w:val="000000" w:themeColor="text1" w:themeTint="FF" w:themeShade="FF"/>
          <w:sz w:val="24"/>
          <w:szCs w:val="24"/>
          <w:lang w:val="en-US"/>
        </w:rPr>
        <w:t>In single-area OSPF, a</w:t>
      </w:r>
      <w:r w:rsidRPr="19111F80" w:rsidR="1376778F">
        <w:rPr>
          <w:rFonts w:ascii="Calibri" w:hAnsi="Calibri" w:eastAsia="Calibri" w:cs="Calibri"/>
          <w:b w:val="0"/>
          <w:bCs w:val="0"/>
          <w:i w:val="0"/>
          <w:iCs w:val="0"/>
          <w:caps w:val="0"/>
          <w:smallCaps w:val="0"/>
          <w:noProof w:val="0"/>
          <w:color w:val="000000" w:themeColor="text1" w:themeTint="FF" w:themeShade="FF"/>
          <w:sz w:val="24"/>
          <w:szCs w:val="24"/>
          <w:lang w:val="en-US"/>
        </w:rPr>
        <w:t>dding a 6</w:t>
      </w:r>
      <w:r w:rsidRPr="19111F80" w:rsidR="07FA9EA8">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19111F80" w:rsidR="07FA9EA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9111F80" w:rsidR="1376778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router is </w:t>
      </w:r>
      <w:r w:rsidRPr="19111F80" w:rsidR="1376778F">
        <w:rPr>
          <w:rFonts w:ascii="Calibri" w:hAnsi="Calibri" w:eastAsia="Calibri" w:cs="Calibri"/>
          <w:b w:val="0"/>
          <w:bCs w:val="0"/>
          <w:i w:val="0"/>
          <w:iCs w:val="0"/>
          <w:caps w:val="0"/>
          <w:smallCaps w:val="0"/>
          <w:noProof w:val="0"/>
          <w:color w:val="000000" w:themeColor="text1" w:themeTint="FF" w:themeShade="FF"/>
          <w:sz w:val="24"/>
          <w:szCs w:val="24"/>
          <w:lang w:val="en-US"/>
        </w:rPr>
        <w:t>easy</w:t>
      </w:r>
      <w:r w:rsidRPr="19111F80" w:rsidR="1376778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—just copy and paste a router configuration into a new notepad file, then </w:t>
      </w:r>
      <w:r w:rsidRPr="19111F80" w:rsidR="1376778F">
        <w:rPr>
          <w:rFonts w:ascii="Calibri" w:hAnsi="Calibri" w:eastAsia="Calibri" w:cs="Calibri"/>
          <w:b w:val="0"/>
          <w:bCs w:val="0"/>
          <w:i w:val="0"/>
          <w:iCs w:val="0"/>
          <w:caps w:val="0"/>
          <w:smallCaps w:val="0"/>
          <w:noProof w:val="0"/>
          <w:color w:val="000000" w:themeColor="text1" w:themeTint="FF" w:themeShade="FF"/>
          <w:sz w:val="24"/>
          <w:szCs w:val="24"/>
          <w:lang w:val="en-US"/>
        </w:rPr>
        <w:t>modify</w:t>
      </w:r>
      <w:r w:rsidRPr="19111F80" w:rsidR="1376778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slightly to </w:t>
      </w:r>
      <w:r w:rsidRPr="19111F80" w:rsidR="481BB62D">
        <w:rPr>
          <w:rFonts w:ascii="Calibri" w:hAnsi="Calibri" w:eastAsia="Calibri" w:cs="Calibri"/>
          <w:b w:val="0"/>
          <w:bCs w:val="0"/>
          <w:i w:val="0"/>
          <w:iCs w:val="0"/>
          <w:caps w:val="0"/>
          <w:smallCaps w:val="0"/>
          <w:noProof w:val="0"/>
          <w:color w:val="000000" w:themeColor="text1" w:themeTint="FF" w:themeShade="FF"/>
          <w:sz w:val="24"/>
          <w:szCs w:val="24"/>
          <w:lang w:val="en-US"/>
        </w:rPr>
        <w:t>fit what I would need for the 6</w:t>
      </w:r>
      <w:r w:rsidRPr="19111F80" w:rsidR="481BB62D">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19111F80" w:rsidR="481BB62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router. </w:t>
      </w:r>
      <w:r w:rsidRPr="19111F80" w:rsidR="090B67C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However, because I am using multiple areas, I </w:t>
      </w:r>
      <w:r w:rsidRPr="19111F80" w:rsidR="435C3021">
        <w:rPr>
          <w:rFonts w:ascii="Calibri" w:hAnsi="Calibri" w:eastAsia="Calibri" w:cs="Calibri"/>
          <w:b w:val="0"/>
          <w:bCs w:val="0"/>
          <w:i w:val="0"/>
          <w:iCs w:val="0"/>
          <w:caps w:val="0"/>
          <w:smallCaps w:val="0"/>
          <w:noProof w:val="0"/>
          <w:color w:val="000000" w:themeColor="text1" w:themeTint="FF" w:themeShade="FF"/>
          <w:sz w:val="24"/>
          <w:szCs w:val="24"/>
          <w:lang w:val="en-US"/>
        </w:rPr>
        <w:t>need</w:t>
      </w:r>
      <w:r w:rsidRPr="19111F80" w:rsidR="090B67C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change the area value for </w:t>
      </w:r>
      <w:r w:rsidRPr="19111F80" w:rsidR="21AA7C2A">
        <w:rPr>
          <w:rFonts w:ascii="Calibri" w:hAnsi="Calibri" w:eastAsia="Calibri" w:cs="Calibri"/>
          <w:b w:val="0"/>
          <w:bCs w:val="0"/>
          <w:i w:val="0"/>
          <w:iCs w:val="0"/>
          <w:caps w:val="0"/>
          <w:smallCaps w:val="0"/>
          <w:noProof w:val="0"/>
          <w:color w:val="000000" w:themeColor="text1" w:themeTint="FF" w:themeShade="FF"/>
          <w:sz w:val="24"/>
          <w:szCs w:val="24"/>
          <w:lang w:val="en-US"/>
        </w:rPr>
        <w:t>most routers and still allow them to c</w:t>
      </w:r>
      <w:r w:rsidRPr="19111F80" w:rsidR="59AB08D5">
        <w:rPr>
          <w:rFonts w:ascii="Calibri" w:hAnsi="Calibri" w:eastAsia="Calibri" w:cs="Calibri"/>
          <w:b w:val="0"/>
          <w:bCs w:val="0"/>
          <w:i w:val="0"/>
          <w:iCs w:val="0"/>
          <w:caps w:val="0"/>
          <w:smallCaps w:val="0"/>
          <w:noProof w:val="0"/>
          <w:color w:val="000000" w:themeColor="text1" w:themeTint="FF" w:themeShade="FF"/>
          <w:sz w:val="24"/>
          <w:szCs w:val="24"/>
          <w:lang w:val="en-US"/>
        </w:rPr>
        <w:t>ommunicate with each other and advertise their networks.</w:t>
      </w:r>
    </w:p>
    <w:p w:rsidR="6C3F8A8C" w:rsidP="01540CD8" w:rsidRDefault="6C3F8A8C" w14:paraId="3BA763FE" w14:textId="0F9402ED">
      <w:pPr>
        <w:spacing w:after="160" w:line="288"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1540CD8" w:rsidR="34E7E5D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Some background </w:t>
      </w:r>
      <w:r w:rsidRPr="01540CD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of this lab. </w:t>
      </w:r>
      <w:r w:rsidRPr="01540CD8" w:rsidR="6C3F8A8C">
        <w:rPr>
          <w:rFonts w:ascii="Calibri" w:hAnsi="Calibri" w:eastAsia="Calibri" w:cs="Calibri"/>
          <w:b w:val="1"/>
          <w:bCs w:val="1"/>
          <w:i w:val="0"/>
          <w:iCs w:val="0"/>
          <w:caps w:val="0"/>
          <w:smallCaps w:val="0"/>
          <w:noProof w:val="0"/>
          <w:color w:val="000000" w:themeColor="text1" w:themeTint="FF" w:themeShade="FF"/>
          <w:sz w:val="24"/>
          <w:szCs w:val="24"/>
          <w:lang w:val="en-US"/>
        </w:rPr>
        <w:t>O</w:t>
      </w:r>
      <w:r w:rsidRPr="01540CD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pen </w:t>
      </w:r>
      <w:r w:rsidRPr="01540CD8" w:rsidR="6C3F8A8C">
        <w:rPr>
          <w:rFonts w:ascii="Calibri" w:hAnsi="Calibri" w:eastAsia="Calibri" w:cs="Calibri"/>
          <w:b w:val="1"/>
          <w:bCs w:val="1"/>
          <w:i w:val="0"/>
          <w:iCs w:val="0"/>
          <w:caps w:val="0"/>
          <w:smallCaps w:val="0"/>
          <w:noProof w:val="0"/>
          <w:color w:val="000000" w:themeColor="text1" w:themeTint="FF" w:themeShade="FF"/>
          <w:sz w:val="24"/>
          <w:szCs w:val="24"/>
          <w:lang w:val="en-US"/>
        </w:rPr>
        <w:t>S</w:t>
      </w:r>
      <w:r w:rsidRPr="01540CD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hortest </w:t>
      </w:r>
      <w:r w:rsidRPr="01540CD8" w:rsidR="6C3F8A8C">
        <w:rPr>
          <w:rFonts w:ascii="Calibri" w:hAnsi="Calibri" w:eastAsia="Calibri" w:cs="Calibri"/>
          <w:b w:val="1"/>
          <w:bCs w:val="1"/>
          <w:i w:val="0"/>
          <w:iCs w:val="0"/>
          <w:caps w:val="0"/>
          <w:smallCaps w:val="0"/>
          <w:noProof w:val="0"/>
          <w:color w:val="000000" w:themeColor="text1" w:themeTint="FF" w:themeShade="FF"/>
          <w:sz w:val="24"/>
          <w:szCs w:val="24"/>
          <w:lang w:val="en-US"/>
        </w:rPr>
        <w:t>P</w:t>
      </w:r>
      <w:r w:rsidRPr="01540CD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ath </w:t>
      </w:r>
      <w:r w:rsidRPr="01540CD8" w:rsidR="6C3F8A8C">
        <w:rPr>
          <w:rFonts w:ascii="Calibri" w:hAnsi="Calibri" w:eastAsia="Calibri" w:cs="Calibri"/>
          <w:b w:val="1"/>
          <w:bCs w:val="1"/>
          <w:i w:val="0"/>
          <w:iCs w:val="0"/>
          <w:caps w:val="0"/>
          <w:smallCaps w:val="0"/>
          <w:noProof w:val="0"/>
          <w:color w:val="000000" w:themeColor="text1" w:themeTint="FF" w:themeShade="FF"/>
          <w:sz w:val="24"/>
          <w:szCs w:val="24"/>
          <w:lang w:val="en-US"/>
        </w:rPr>
        <w:t>F</w:t>
      </w:r>
      <w:r w:rsidRPr="01540CD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irst is a way for routers to talk to each other and say to each other what they are connected to. Normally, routers can only see what they are physically connected </w:t>
      </w:r>
      <w:r w:rsidRPr="01540CD8" w:rsidR="55A728BE">
        <w:rPr>
          <w:rFonts w:ascii="Calibri" w:hAnsi="Calibri" w:eastAsia="Calibri" w:cs="Calibri"/>
          <w:b w:val="0"/>
          <w:bCs w:val="0"/>
          <w:i w:val="0"/>
          <w:iCs w:val="0"/>
          <w:caps w:val="0"/>
          <w:smallCaps w:val="0"/>
          <w:noProof w:val="0"/>
          <w:color w:val="000000" w:themeColor="text1" w:themeTint="FF" w:themeShade="FF"/>
          <w:sz w:val="24"/>
          <w:szCs w:val="24"/>
          <w:lang w:val="en-US"/>
        </w:rPr>
        <w:t>to</w:t>
      </w:r>
      <w:r w:rsidRPr="01540CD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nothing else, so they can only see their own networks. This means that trying to connect to a network that </w:t>
      </w:r>
      <w:r w:rsidRPr="01540CD8" w:rsidR="74B54A2B">
        <w:rPr>
          <w:rFonts w:ascii="Calibri" w:hAnsi="Calibri" w:eastAsia="Calibri" w:cs="Calibri"/>
          <w:b w:val="0"/>
          <w:bCs w:val="0"/>
          <w:i w:val="0"/>
          <w:iCs w:val="0"/>
          <w:caps w:val="0"/>
          <w:smallCaps w:val="0"/>
          <w:noProof w:val="0"/>
          <w:color w:val="000000" w:themeColor="text1" w:themeTint="FF" w:themeShade="FF"/>
          <w:sz w:val="24"/>
          <w:szCs w:val="24"/>
          <w:lang w:val="en-US"/>
        </w:rPr>
        <w:t>is not</w:t>
      </w:r>
      <w:r w:rsidRPr="01540CD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directly connected to the router will fail because the router </w:t>
      </w:r>
      <w:r w:rsidRPr="01540CD8" w:rsidR="74B54A2B">
        <w:rPr>
          <w:rFonts w:ascii="Calibri" w:hAnsi="Calibri" w:eastAsia="Calibri" w:cs="Calibri"/>
          <w:b w:val="0"/>
          <w:bCs w:val="0"/>
          <w:i w:val="0"/>
          <w:iCs w:val="0"/>
          <w:caps w:val="0"/>
          <w:smallCaps w:val="0"/>
          <w:noProof w:val="0"/>
          <w:color w:val="000000" w:themeColor="text1" w:themeTint="FF" w:themeShade="FF"/>
          <w:sz w:val="24"/>
          <w:szCs w:val="24"/>
          <w:lang w:val="en-US"/>
        </w:rPr>
        <w:t>does not</w:t>
      </w:r>
      <w:r w:rsidRPr="01540CD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know how to get there. OSPF allows routers to say what networks are attached to them, so all routers within that OSPF area can see each other’s networks, allowing traffic to jump between them.</w:t>
      </w:r>
      <w:r w:rsidRPr="01540CD8" w:rsidR="2C3AC1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Last time, I used single-area OSPF, which works well for small or medium offices. However, with large </w:t>
      </w:r>
      <w:r w:rsidRPr="01540CD8" w:rsidR="26D3028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or </w:t>
      </w:r>
      <w:bookmarkStart w:name="_Int_X2GJCSih" w:id="1254023059"/>
      <w:r w:rsidRPr="01540CD8" w:rsidR="2C3AC14E">
        <w:rPr>
          <w:rFonts w:ascii="Calibri" w:hAnsi="Calibri" w:eastAsia="Calibri" w:cs="Calibri"/>
          <w:b w:val="0"/>
          <w:bCs w:val="0"/>
          <w:i w:val="0"/>
          <w:iCs w:val="0"/>
          <w:caps w:val="0"/>
          <w:smallCaps w:val="0"/>
          <w:noProof w:val="0"/>
          <w:color w:val="000000" w:themeColor="text1" w:themeTint="FF" w:themeShade="FF"/>
          <w:sz w:val="24"/>
          <w:szCs w:val="24"/>
          <w:lang w:val="en-US"/>
        </w:rPr>
        <w:t>very la</w:t>
      </w:r>
      <w:r w:rsidRPr="01540CD8" w:rsidR="2C3AC14E">
        <w:rPr>
          <w:rFonts w:ascii="Calibri" w:hAnsi="Calibri" w:eastAsia="Calibri" w:cs="Calibri"/>
          <w:b w:val="0"/>
          <w:bCs w:val="0"/>
          <w:i w:val="0"/>
          <w:iCs w:val="0"/>
          <w:caps w:val="0"/>
          <w:smallCaps w:val="0"/>
          <w:noProof w:val="0"/>
          <w:color w:val="000000" w:themeColor="text1" w:themeTint="FF" w:themeShade="FF"/>
          <w:sz w:val="24"/>
          <w:szCs w:val="24"/>
          <w:lang w:val="en-US"/>
        </w:rPr>
        <w:t>rge</w:t>
      </w:r>
      <w:bookmarkEnd w:id="1254023059"/>
      <w:r w:rsidRPr="01540CD8" w:rsidR="2C3AC1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networ</w:t>
      </w:r>
      <w:r w:rsidRPr="01540CD8" w:rsidR="2C3AC1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ks, a single area </w:t>
      </w:r>
      <w:bookmarkStart w:name="_Int_YVSTKUdU" w:id="1496073416"/>
      <w:r w:rsidRPr="01540CD8" w:rsidR="0C1D42E2">
        <w:rPr>
          <w:rFonts w:ascii="Calibri" w:hAnsi="Calibri" w:eastAsia="Calibri" w:cs="Calibri"/>
          <w:b w:val="0"/>
          <w:bCs w:val="0"/>
          <w:i w:val="0"/>
          <w:iCs w:val="0"/>
          <w:caps w:val="0"/>
          <w:smallCaps w:val="0"/>
          <w:noProof w:val="0"/>
          <w:color w:val="000000" w:themeColor="text1" w:themeTint="FF" w:themeShade="FF"/>
          <w:sz w:val="24"/>
          <w:szCs w:val="24"/>
          <w:lang w:val="en-US"/>
        </w:rPr>
        <w:t>will not</w:t>
      </w:r>
      <w:bookmarkEnd w:id="1496073416"/>
      <w:r w:rsidRPr="01540CD8" w:rsidR="2C3AC1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cut it</w:t>
      </w:r>
      <w:r w:rsidRPr="01540CD8" w:rsidR="5589DC5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is because having every router on a single area can introduce problems like overwhelming routers with an insane number of </w:t>
      </w:r>
      <w:r w:rsidRPr="01540CD8" w:rsidR="1ABDF6AE">
        <w:rPr>
          <w:rFonts w:ascii="Calibri" w:hAnsi="Calibri" w:eastAsia="Calibri" w:cs="Calibri"/>
          <w:b w:val="0"/>
          <w:bCs w:val="0"/>
          <w:i w:val="0"/>
          <w:iCs w:val="0"/>
          <w:caps w:val="0"/>
          <w:smallCaps w:val="0"/>
          <w:noProof w:val="0"/>
          <w:color w:val="000000" w:themeColor="text1" w:themeTint="FF" w:themeShade="FF"/>
          <w:sz w:val="24"/>
          <w:szCs w:val="24"/>
          <w:lang w:val="en-US"/>
        </w:rPr>
        <w:t>unnecessary</w:t>
      </w:r>
      <w:r w:rsidRPr="01540CD8" w:rsidR="5589DC5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IP routes</w:t>
      </w:r>
      <w:r w:rsidRPr="01540CD8" w:rsidR="37844B7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way to fix this is to </w:t>
      </w:r>
      <w:r w:rsidRPr="01540CD8" w:rsidR="2A85BF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split OSPF into multiple areas. It is </w:t>
      </w:r>
      <w:r w:rsidRPr="01540CD8" w:rsidR="2E7B74F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recommended to set area 0 </w:t>
      </w:r>
      <w:r w:rsidRPr="01540CD8" w:rsidR="03E8FB4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 </w:t>
      </w:r>
      <w:r w:rsidRPr="01540CD8" w:rsidR="2A85BF97">
        <w:rPr>
          <w:rFonts w:ascii="Calibri" w:hAnsi="Calibri" w:eastAsia="Calibri" w:cs="Calibri"/>
          <w:b w:val="0"/>
          <w:bCs w:val="0"/>
          <w:i w:val="0"/>
          <w:iCs w:val="0"/>
          <w:caps w:val="0"/>
          <w:smallCaps w:val="0"/>
          <w:noProof w:val="0"/>
          <w:color w:val="000000" w:themeColor="text1" w:themeTint="FF" w:themeShade="FF"/>
          <w:sz w:val="24"/>
          <w:szCs w:val="24"/>
          <w:lang w:val="en-US"/>
        </w:rPr>
        <w:t>the backbone</w:t>
      </w:r>
      <w:r w:rsidRPr="01540CD8" w:rsidR="633B6DE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1540CD8" w:rsidR="2A85BF97">
        <w:rPr>
          <w:rFonts w:ascii="Calibri" w:hAnsi="Calibri" w:eastAsia="Calibri" w:cs="Calibri"/>
          <w:b w:val="0"/>
          <w:bCs w:val="0"/>
          <w:i w:val="0"/>
          <w:iCs w:val="0"/>
          <w:caps w:val="0"/>
          <w:smallCaps w:val="0"/>
          <w:noProof w:val="0"/>
          <w:color w:val="000000" w:themeColor="text1" w:themeTint="FF" w:themeShade="FF"/>
          <w:sz w:val="24"/>
          <w:szCs w:val="24"/>
          <w:lang w:val="en-US"/>
        </w:rPr>
        <w:t>and</w:t>
      </w:r>
      <w:r w:rsidRPr="01540CD8" w:rsidR="2A85BF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other networks will have area</w:t>
      </w:r>
      <w:r w:rsidRPr="01540CD8" w:rsidR="6BA9DCE9">
        <w:rPr>
          <w:rFonts w:ascii="Calibri" w:hAnsi="Calibri" w:eastAsia="Calibri" w:cs="Calibri"/>
          <w:b w:val="0"/>
          <w:bCs w:val="0"/>
          <w:i w:val="0"/>
          <w:iCs w:val="0"/>
          <w:caps w:val="0"/>
          <w:smallCaps w:val="0"/>
          <w:noProof w:val="0"/>
          <w:color w:val="000000" w:themeColor="text1" w:themeTint="FF" w:themeShade="FF"/>
          <w:sz w:val="24"/>
          <w:szCs w:val="24"/>
          <w:lang w:val="en-US"/>
        </w:rPr>
        <w:t>s</w:t>
      </w:r>
      <w:r w:rsidRPr="01540CD8" w:rsidR="2A85BF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 2, etc.</w:t>
      </w:r>
      <w:r w:rsidRPr="01540CD8" w:rsidR="37B577A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1540CD8" w:rsidR="16D6BE0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These other areas will be added to each </w:t>
      </w:r>
      <w:r w:rsidRPr="01540CD8" w:rsidR="2BBF82F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branch of the overall network, giving each router only </w:t>
      </w:r>
      <w:r w:rsidRPr="01540CD8" w:rsidR="2BBF82F0">
        <w:rPr>
          <w:rFonts w:ascii="Calibri" w:hAnsi="Calibri" w:eastAsia="Calibri" w:cs="Calibri"/>
          <w:b w:val="0"/>
          <w:bCs w:val="0"/>
          <w:i w:val="0"/>
          <w:iCs w:val="0"/>
          <w:caps w:val="0"/>
          <w:smallCaps w:val="0"/>
          <w:noProof w:val="0"/>
          <w:color w:val="000000" w:themeColor="text1" w:themeTint="FF" w:themeShade="FF"/>
          <w:sz w:val="24"/>
          <w:szCs w:val="24"/>
          <w:lang w:val="en-US"/>
        </w:rPr>
        <w:t>the routes that</w:t>
      </w:r>
      <w:r w:rsidRPr="01540CD8" w:rsidR="2BBF82F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they need.</w:t>
      </w:r>
    </w:p>
    <w:p w:rsidR="6C3F8A8C" w:rsidP="01540CD8" w:rsidRDefault="6C3F8A8C" w14:paraId="233A1704" w14:textId="50383C86">
      <w:pPr>
        <w:spacing w:after="160" w:line="288"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1540CD8" w:rsidR="6C3F8A8C">
        <w:rPr>
          <w:rFonts w:ascii="Calibri" w:hAnsi="Calibri" w:eastAsia="Calibri" w:cs="Calibri"/>
          <w:b w:val="0"/>
          <w:bCs w:val="0"/>
          <w:i w:val="0"/>
          <w:iCs w:val="0"/>
          <w:caps w:val="0"/>
          <w:smallCaps w:val="0"/>
          <w:noProof w:val="0"/>
          <w:color w:val="000000" w:themeColor="text1" w:themeTint="FF" w:themeShade="FF"/>
          <w:sz w:val="24"/>
          <w:szCs w:val="24"/>
          <w:lang w:val="en-US"/>
        </w:rPr>
        <w:t>In summary, I set up 6 routers and enabled OSPF and OSPFv3 on all 6 of them, so that they could all communicate with one another and the PCs on either end of the networks. This time, I multiple areas</w:t>
      </w:r>
      <w:r w:rsidRPr="01540CD8" w:rsidR="70F97C7D">
        <w:rPr>
          <w:rFonts w:ascii="Calibri" w:hAnsi="Calibri" w:eastAsia="Calibri" w:cs="Calibri"/>
          <w:b w:val="0"/>
          <w:bCs w:val="0"/>
          <w:i w:val="0"/>
          <w:iCs w:val="0"/>
          <w:caps w:val="0"/>
          <w:smallCaps w:val="0"/>
          <w:noProof w:val="0"/>
          <w:color w:val="000000" w:themeColor="text1" w:themeTint="FF" w:themeShade="FF"/>
          <w:sz w:val="24"/>
          <w:szCs w:val="24"/>
          <w:lang w:val="en-US"/>
        </w:rPr>
        <w:t>. I used the OSPF and OSPFv3</w:t>
      </w:r>
      <w:r w:rsidRPr="01540CD8" w:rsidR="70F97C7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01540CD8" w:rsidR="67A35390">
        <w:rPr>
          <w:rFonts w:ascii="Calibri" w:hAnsi="Calibri" w:eastAsia="Calibri" w:cs="Calibri"/>
          <w:b w:val="0"/>
          <w:bCs w:val="0"/>
          <w:i w:val="0"/>
          <w:iCs w:val="0"/>
          <w:caps w:val="0"/>
          <w:smallCaps w:val="0"/>
          <w:noProof w:val="0"/>
          <w:color w:val="000000" w:themeColor="text1" w:themeTint="FF" w:themeShade="FF"/>
          <w:sz w:val="24"/>
          <w:szCs w:val="24"/>
          <w:lang w:val="en-US"/>
        </w:rPr>
        <w:t>areas 0, 1, and 2</w:t>
      </w:r>
      <w:r w:rsidRPr="01540CD8" w:rsidR="364ECC27">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44FB4D6" w:rsidP="76511A8C" w:rsidRDefault="444FB4D6" w14:paraId="5768B454" w14:textId="6C0142EF">
      <w:pPr>
        <w:pStyle w:val="Normal"/>
        <w:bidi w:val="0"/>
        <w:spacing w:before="0" w:beforeAutospacing="off" w:after="160" w:afterAutospacing="off" w:line="288"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6511A8C" w:rsidR="732012DE">
        <w:rPr>
          <w:rFonts w:ascii="Calibri" w:hAnsi="Calibri" w:eastAsia="Calibri" w:cs="Calibri"/>
          <w:b w:val="0"/>
          <w:bCs w:val="0"/>
          <w:i w:val="0"/>
          <w:iCs w:val="0"/>
          <w:caps w:val="0"/>
          <w:smallCaps w:val="0"/>
          <w:noProof w:val="0"/>
          <w:color w:val="000000" w:themeColor="text1" w:themeTint="FF" w:themeShade="FF"/>
          <w:sz w:val="24"/>
          <w:szCs w:val="24"/>
          <w:lang w:val="en-US"/>
        </w:rPr>
        <w:t>Configurating m</w:t>
      </w:r>
      <w:r w:rsidRPr="76511A8C" w:rsidR="444FB4D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ulti-area OSPF and OSPFv3 </w:t>
      </w:r>
      <w:r w:rsidRPr="76511A8C" w:rsidR="444FB4D6">
        <w:rPr>
          <w:rFonts w:ascii="Calibri" w:hAnsi="Calibri" w:eastAsia="Calibri" w:cs="Calibri"/>
          <w:b w:val="0"/>
          <w:bCs w:val="0"/>
          <w:i w:val="0"/>
          <w:iCs w:val="0"/>
          <w:caps w:val="0"/>
          <w:smallCaps w:val="0"/>
          <w:noProof w:val="0"/>
          <w:color w:val="000000" w:themeColor="text1" w:themeTint="FF" w:themeShade="FF"/>
          <w:sz w:val="24"/>
          <w:szCs w:val="24"/>
          <w:lang w:val="en-US"/>
        </w:rPr>
        <w:t>is</w:t>
      </w:r>
      <w:r w:rsidRPr="76511A8C" w:rsidR="444FB4D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bookmarkStart w:name="_Int_4yPWitOU" w:id="1943810696"/>
      <w:bookmarkStart w:name="_Int_CQVzreZR" w:id="1318627762"/>
      <w:r w:rsidRPr="76511A8C" w:rsidR="571E308E">
        <w:rPr>
          <w:rFonts w:ascii="Calibri" w:hAnsi="Calibri" w:eastAsia="Calibri" w:cs="Calibri"/>
          <w:b w:val="0"/>
          <w:bCs w:val="0"/>
          <w:i w:val="0"/>
          <w:iCs w:val="0"/>
          <w:caps w:val="0"/>
          <w:smallCaps w:val="0"/>
          <w:noProof w:val="0"/>
          <w:color w:val="000000" w:themeColor="text1" w:themeTint="FF" w:themeShade="FF"/>
          <w:sz w:val="24"/>
          <w:szCs w:val="24"/>
          <w:lang w:val="en-US"/>
        </w:rPr>
        <w:t>like</w:t>
      </w:r>
      <w:bookmarkEnd w:id="1943810696"/>
      <w:bookmarkEnd w:id="1318627762"/>
      <w:r w:rsidRPr="76511A8C" w:rsidR="444FB4D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single-area OSPF and OSPFv3. The only difference is that instead of setting all router interfaces to area 0, you set it to something else, like say 1. The co</w:t>
      </w:r>
      <w:r w:rsidRPr="76511A8C" w:rsidR="3C341CBB">
        <w:rPr>
          <w:rFonts w:ascii="Calibri" w:hAnsi="Calibri" w:eastAsia="Calibri" w:cs="Calibri"/>
          <w:b w:val="0"/>
          <w:bCs w:val="0"/>
          <w:i w:val="0"/>
          <w:iCs w:val="0"/>
          <w:caps w:val="0"/>
          <w:smallCaps w:val="0"/>
          <w:noProof w:val="0"/>
          <w:color w:val="000000" w:themeColor="text1" w:themeTint="FF" w:themeShade="FF"/>
          <w:sz w:val="24"/>
          <w:szCs w:val="24"/>
          <w:lang w:val="en-US"/>
        </w:rPr>
        <w:t>mmand</w:t>
      </w:r>
      <w:r w:rsidRPr="76511A8C" w:rsidR="21836C5F">
        <w:rPr>
          <w:rFonts w:ascii="Calibri" w:hAnsi="Calibri" w:eastAsia="Calibri" w:cs="Calibri"/>
          <w:b w:val="0"/>
          <w:bCs w:val="0"/>
          <w:i w:val="0"/>
          <w:iCs w:val="0"/>
          <w:caps w:val="0"/>
          <w:smallCaps w:val="0"/>
          <w:noProof w:val="0"/>
          <w:color w:val="000000" w:themeColor="text1" w:themeTint="FF" w:themeShade="FF"/>
          <w:sz w:val="24"/>
          <w:szCs w:val="24"/>
          <w:lang w:val="en-US"/>
        </w:rPr>
        <w:t>s</w:t>
      </w:r>
      <w:r w:rsidRPr="76511A8C" w:rsidR="3C341C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6511A8C" w:rsidR="168045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are </w:t>
      </w:r>
      <w:r w:rsidRPr="76511A8C" w:rsidR="3C341CBB">
        <w:rPr>
          <w:rFonts w:ascii="Calibri" w:hAnsi="Calibri" w:eastAsia="Calibri" w:cs="Calibri"/>
          <w:b w:val="0"/>
          <w:bCs w:val="0"/>
          <w:i w:val="0"/>
          <w:iCs w:val="0"/>
          <w:caps w:val="0"/>
          <w:smallCaps w:val="0"/>
          <w:noProof w:val="0"/>
          <w:color w:val="000000" w:themeColor="text1" w:themeTint="FF" w:themeShade="FF"/>
          <w:sz w:val="24"/>
          <w:szCs w:val="24"/>
          <w:lang w:val="en-US"/>
        </w:rPr>
        <w:t>still the same though:</w:t>
      </w:r>
    </w:p>
    <w:p w:rsidR="6C3F8A8C" w:rsidP="0423A0A8" w:rsidRDefault="6C3F8A8C" w14:paraId="332D112D" w14:textId="5BDDBA74">
      <w:pPr>
        <w:spacing w:after="160" w:line="28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423A0A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ipv6 </w:t>
      </w:r>
      <w:r w:rsidRPr="0423A0A8" w:rsidR="6C3F8A8C">
        <w:rPr>
          <w:rFonts w:ascii="Calibri" w:hAnsi="Calibri" w:eastAsia="Calibri" w:cs="Calibri"/>
          <w:b w:val="0"/>
          <w:bCs w:val="0"/>
          <w:i w:val="0"/>
          <w:iCs w:val="0"/>
          <w:caps w:val="0"/>
          <w:smallCaps w:val="0"/>
          <w:noProof w:val="0"/>
          <w:color w:val="000000" w:themeColor="text1" w:themeTint="FF" w:themeShade="FF"/>
          <w:sz w:val="24"/>
          <w:szCs w:val="24"/>
          <w:lang w:val="en-US"/>
        </w:rPr>
        <w:t>ospf</w:t>
      </w:r>
      <w:r w:rsidRPr="0423A0A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&lt;process-id&gt; area &lt;area #&gt;</w:t>
      </w:r>
    </w:p>
    <w:p w:rsidR="0F3D94AE" w:rsidP="0423A0A8" w:rsidRDefault="0F3D94AE" w14:paraId="5D97D383" w14:textId="77B2FEA8">
      <w:pPr>
        <w:pStyle w:val="Normal"/>
        <w:spacing w:after="160" w:line="28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423A0A8" w:rsidR="0F3D94AE">
        <w:rPr>
          <w:rFonts w:ascii="Calibri" w:hAnsi="Calibri" w:eastAsia="Calibri" w:cs="Calibri"/>
          <w:b w:val="0"/>
          <w:bCs w:val="0"/>
          <w:i w:val="0"/>
          <w:iCs w:val="0"/>
          <w:caps w:val="0"/>
          <w:smallCaps w:val="0"/>
          <w:noProof w:val="0"/>
          <w:color w:val="000000" w:themeColor="text1" w:themeTint="FF" w:themeShade="FF"/>
          <w:sz w:val="24"/>
          <w:szCs w:val="24"/>
          <w:lang w:val="en-US"/>
        </w:rPr>
        <w:t>or</w:t>
      </w:r>
    </w:p>
    <w:p w:rsidR="0F3D94AE" w:rsidP="53A7F224" w:rsidRDefault="0F3D94AE" w14:paraId="46F4EC7D" w14:textId="60482998">
      <w:pPr>
        <w:spacing w:after="160" w:line="28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3A7F224" w:rsidR="0F3D94AE">
        <w:rPr>
          <w:rFonts w:ascii="Calibri" w:hAnsi="Calibri" w:eastAsia="Calibri" w:cs="Calibri"/>
          <w:b w:val="0"/>
          <w:bCs w:val="0"/>
          <w:i w:val="0"/>
          <w:iCs w:val="0"/>
          <w:caps w:val="0"/>
          <w:smallCaps w:val="0"/>
          <w:noProof w:val="0"/>
          <w:color w:val="000000" w:themeColor="text1" w:themeTint="FF" w:themeShade="FF"/>
          <w:sz w:val="24"/>
          <w:szCs w:val="24"/>
          <w:lang w:val="en-US"/>
        </w:rPr>
        <w:t>ip</w:t>
      </w:r>
      <w:r w:rsidRPr="53A7F224" w:rsidR="0F3D94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53A7F224" w:rsidR="0F3D94AE">
        <w:rPr>
          <w:rFonts w:ascii="Calibri" w:hAnsi="Calibri" w:eastAsia="Calibri" w:cs="Calibri"/>
          <w:b w:val="0"/>
          <w:bCs w:val="0"/>
          <w:i w:val="0"/>
          <w:iCs w:val="0"/>
          <w:caps w:val="0"/>
          <w:smallCaps w:val="0"/>
          <w:noProof w:val="0"/>
          <w:color w:val="000000" w:themeColor="text1" w:themeTint="FF" w:themeShade="FF"/>
          <w:sz w:val="24"/>
          <w:szCs w:val="24"/>
          <w:lang w:val="en-US"/>
        </w:rPr>
        <w:t>ospf</w:t>
      </w:r>
      <w:r w:rsidRPr="53A7F224" w:rsidR="0F3D94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&lt;process-id&gt; area &lt;area #&gt;</w:t>
      </w:r>
    </w:p>
    <w:p w:rsidR="0F3D94AE" w:rsidP="0423A0A8" w:rsidRDefault="0F3D94AE" w14:paraId="7E92554B" w14:textId="28A07986">
      <w:pPr>
        <w:pStyle w:val="Normal"/>
        <w:spacing w:after="160" w:line="288"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423A0A8" w:rsidR="0F3D94AE">
        <w:rPr>
          <w:rFonts w:ascii="Calibri" w:hAnsi="Calibri" w:eastAsia="Calibri" w:cs="Calibri"/>
          <w:b w:val="0"/>
          <w:bCs w:val="0"/>
          <w:i w:val="0"/>
          <w:iCs w:val="0"/>
          <w:caps w:val="0"/>
          <w:smallCaps w:val="0"/>
          <w:noProof w:val="0"/>
          <w:color w:val="000000" w:themeColor="text1" w:themeTint="FF" w:themeShade="FF"/>
          <w:sz w:val="24"/>
          <w:szCs w:val="24"/>
          <w:lang w:val="en-US"/>
        </w:rPr>
        <w:t>depending on the IP version.</w:t>
      </w:r>
    </w:p>
    <w:p w:rsidR="7D5D4163" w:rsidP="19111F80" w:rsidRDefault="7D5D4163" w14:paraId="00EC56CA" w14:textId="1BDF8160">
      <w:pPr>
        <w:pStyle w:val="Normal"/>
        <w:bidi w:val="0"/>
        <w:spacing w:before="0" w:beforeAutospacing="off" w:after="160" w:afterAutospacing="off" w:line="288"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9111F80" w:rsidR="7D5D4163">
        <w:rPr>
          <w:rFonts w:ascii="Calibri" w:hAnsi="Calibri" w:eastAsia="Calibri" w:cs="Calibri"/>
          <w:b w:val="0"/>
          <w:bCs w:val="0"/>
          <w:i w:val="0"/>
          <w:iCs w:val="0"/>
          <w:caps w:val="0"/>
          <w:smallCaps w:val="0"/>
          <w:noProof w:val="0"/>
          <w:color w:val="000000" w:themeColor="text1" w:themeTint="FF" w:themeShade="FF"/>
          <w:sz w:val="24"/>
          <w:szCs w:val="24"/>
          <w:lang w:val="en-US"/>
        </w:rPr>
        <w:t>This</w:t>
      </w:r>
      <w:r w:rsidRPr="19111F80" w:rsidR="0F3D94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enables OSPF and OSPFv3 for the</w:t>
      </w:r>
      <w:r w:rsidRPr="19111F80" w:rsidR="059DFD0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given</w:t>
      </w:r>
      <w:r w:rsidRPr="19111F80" w:rsidR="0F3D94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process ID and area. Like last time, OSPF</w:t>
      </w:r>
      <w:r w:rsidRPr="19111F80" w:rsidR="59CA0DF4">
        <w:rPr>
          <w:rFonts w:ascii="Calibri" w:hAnsi="Calibri" w:eastAsia="Calibri" w:cs="Calibri"/>
          <w:b w:val="0"/>
          <w:bCs w:val="0"/>
          <w:i w:val="0"/>
          <w:iCs w:val="0"/>
          <w:caps w:val="0"/>
          <w:smallCaps w:val="0"/>
          <w:noProof w:val="0"/>
          <w:color w:val="000000" w:themeColor="text1" w:themeTint="FF" w:themeShade="FF"/>
          <w:sz w:val="24"/>
          <w:szCs w:val="24"/>
          <w:lang w:val="en-US"/>
        </w:rPr>
        <w:t>v2</w:t>
      </w:r>
      <w:r w:rsidRPr="19111F80" w:rsidR="0F3D94A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9111F80" w:rsidR="345701E0">
        <w:rPr>
          <w:rFonts w:ascii="Calibri" w:hAnsi="Calibri" w:eastAsia="Calibri" w:cs="Calibri"/>
          <w:b w:val="0"/>
          <w:bCs w:val="0"/>
          <w:i w:val="0"/>
          <w:iCs w:val="0"/>
          <w:caps w:val="0"/>
          <w:smallCaps w:val="0"/>
          <w:noProof w:val="0"/>
          <w:color w:val="000000" w:themeColor="text1" w:themeTint="FF" w:themeShade="FF"/>
          <w:sz w:val="24"/>
          <w:szCs w:val="24"/>
          <w:lang w:val="en-US"/>
        </w:rPr>
        <w:t>needs a network, while OSPFv3 does not</w:t>
      </w:r>
      <w:r w:rsidRPr="19111F80" w:rsidR="3D2CD4BB">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75C97BB8" w:rsidP="53A7F224" w:rsidRDefault="75C97BB8" w14:paraId="04B82217" w14:textId="4316E24E">
      <w:pPr>
        <w:spacing w:after="160" w:line="288" w:lineRule="auto"/>
        <w:ind w:firstLine="720"/>
        <w:rPr>
          <w:rFonts w:ascii="Calibri" w:hAnsi="Calibri" w:eastAsia="Calibri" w:cs="Calibri"/>
          <w:noProof w:val="0"/>
          <w:sz w:val="24"/>
          <w:szCs w:val="24"/>
          <w:lang w:val="en-US"/>
        </w:rPr>
      </w:pPr>
      <w:r w:rsidRPr="76511A8C" w:rsidR="75C97B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My network diagram is a Packet Tracer file, and while I </w:t>
      </w:r>
      <w:bookmarkStart w:name="_Int_4L6NVfcL" w:id="223027523"/>
      <w:r w:rsidRPr="76511A8C" w:rsidR="71C6B814">
        <w:rPr>
          <w:rFonts w:ascii="Calibri" w:hAnsi="Calibri" w:eastAsia="Calibri" w:cs="Calibri"/>
          <w:b w:val="0"/>
          <w:bCs w:val="0"/>
          <w:i w:val="0"/>
          <w:iCs w:val="0"/>
          <w:caps w:val="0"/>
          <w:smallCaps w:val="0"/>
          <w:noProof w:val="0"/>
          <w:color w:val="000000" w:themeColor="text1" w:themeTint="FF" w:themeShade="FF"/>
          <w:sz w:val="24"/>
          <w:szCs w:val="24"/>
          <w:lang w:val="en-US"/>
        </w:rPr>
        <w:t>cannot</w:t>
      </w:r>
      <w:bookmarkEnd w:id="223027523"/>
      <w:r w:rsidRPr="76511A8C" w:rsidR="75C97B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send the .</w:t>
      </w:r>
      <w:r w:rsidRPr="76511A8C" w:rsidR="75C97BB8">
        <w:rPr>
          <w:rFonts w:ascii="Calibri" w:hAnsi="Calibri" w:eastAsia="Calibri" w:cs="Calibri"/>
          <w:b w:val="0"/>
          <w:bCs w:val="0"/>
          <w:i w:val="0"/>
          <w:iCs w:val="0"/>
          <w:caps w:val="0"/>
          <w:smallCaps w:val="0"/>
          <w:noProof w:val="0"/>
          <w:color w:val="000000" w:themeColor="text1" w:themeTint="FF" w:themeShade="FF"/>
          <w:sz w:val="24"/>
          <w:szCs w:val="24"/>
          <w:lang w:val="en-US"/>
        </w:rPr>
        <w:t>pk</w:t>
      </w:r>
      <w:r w:rsidRPr="76511A8C" w:rsidR="526DF87F">
        <w:rPr>
          <w:rFonts w:ascii="Calibri" w:hAnsi="Calibri" w:eastAsia="Calibri" w:cs="Calibri"/>
          <w:b w:val="0"/>
          <w:bCs w:val="0"/>
          <w:i w:val="0"/>
          <w:iCs w:val="0"/>
          <w:caps w:val="0"/>
          <w:smallCaps w:val="0"/>
          <w:noProof w:val="0"/>
          <w:color w:val="000000" w:themeColor="text1" w:themeTint="FF" w:themeShade="FF"/>
          <w:sz w:val="24"/>
          <w:szCs w:val="24"/>
          <w:lang w:val="en-US"/>
        </w:rPr>
        <w:t>t</w:t>
      </w:r>
      <w:r w:rsidRPr="76511A8C" w:rsidR="75C97BB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file directly, I can send a screenshot of the network diagram. This is what it looks like:</w:t>
      </w:r>
    </w:p>
    <w:p w:rsidR="61952382" w:rsidP="53A7F224" w:rsidRDefault="61952382" w14:paraId="65EE1B64" w14:textId="07CA0924">
      <w:pPr>
        <w:pStyle w:val="Normal"/>
        <w:spacing w:after="160" w:line="288" w:lineRule="auto"/>
        <w:ind w:firstLine="720"/>
        <w:rPr>
          <w:sz w:val="24"/>
          <w:szCs w:val="24"/>
        </w:rPr>
      </w:pPr>
      <w:r w:rsidR="61952382">
        <w:drawing>
          <wp:inline wp14:editId="3AC8A22E" wp14:anchorId="4046D75B">
            <wp:extent cx="4572000" cy="4000500"/>
            <wp:effectExtent l="0" t="0" r="0" b="0"/>
            <wp:docPr id="1220199574" name="" title=""/>
            <wp:cNvGraphicFramePr>
              <a:graphicFrameLocks noChangeAspect="1"/>
            </wp:cNvGraphicFramePr>
            <a:graphic>
              <a:graphicData uri="http://schemas.openxmlformats.org/drawingml/2006/picture">
                <pic:pic>
                  <pic:nvPicPr>
                    <pic:cNvPr id="0" name=""/>
                    <pic:cNvPicPr/>
                  </pic:nvPicPr>
                  <pic:blipFill>
                    <a:blip r:embed="Rc8a32e91f75b4db2">
                      <a:extLst>
                        <a:ext xmlns:a="http://schemas.openxmlformats.org/drawingml/2006/main" uri="{28A0092B-C50C-407E-A947-70E740481C1C}">
                          <a14:useLocalDpi val="0"/>
                        </a:ext>
                      </a:extLst>
                    </a:blip>
                    <a:stretch>
                      <a:fillRect/>
                    </a:stretch>
                  </pic:blipFill>
                  <pic:spPr>
                    <a:xfrm>
                      <a:off x="0" y="0"/>
                      <a:ext cx="4572000" cy="4000500"/>
                    </a:xfrm>
                    <a:prstGeom prst="rect">
                      <a:avLst/>
                    </a:prstGeom>
                  </pic:spPr>
                </pic:pic>
              </a:graphicData>
            </a:graphic>
          </wp:inline>
        </w:drawing>
      </w:r>
    </w:p>
    <w:p w:rsidR="61952382" w:rsidP="53A7F224" w:rsidRDefault="61952382" w14:paraId="6E3FE079" w14:textId="5441D322">
      <w:pPr>
        <w:pStyle w:val="Normal"/>
        <w:spacing w:after="160" w:line="288" w:lineRule="auto"/>
        <w:ind w:firstLine="720"/>
        <w:rPr>
          <w:sz w:val="24"/>
          <w:szCs w:val="24"/>
        </w:rPr>
      </w:pPr>
      <w:r w:rsidRPr="53A7F224" w:rsidR="61952382">
        <w:rPr>
          <w:sz w:val="24"/>
          <w:szCs w:val="24"/>
        </w:rPr>
        <w:t>As you can see, just R3 and R4 are connected via area 0, while all other ports and routers are connected via areas 1 or 2.</w:t>
      </w:r>
    </w:p>
    <w:p w:rsidR="6C3F8A8C" w:rsidP="0423A0A8" w:rsidRDefault="6C3F8A8C" w14:paraId="34AB6942" w14:textId="1B79CF38">
      <w:pPr>
        <w:spacing w:after="160" w:line="288" w:lineRule="auto"/>
        <w:ind w:firstLine="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423A0A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My configurations are on </w:t>
      </w:r>
      <w:r w:rsidRPr="0423A0A8" w:rsidR="1C35513F">
        <w:rPr>
          <w:rFonts w:ascii="Calibri" w:hAnsi="Calibri" w:eastAsia="Calibri" w:cs="Calibri"/>
          <w:b w:val="0"/>
          <w:bCs w:val="0"/>
          <w:i w:val="0"/>
          <w:iCs w:val="0"/>
          <w:caps w:val="0"/>
          <w:smallCaps w:val="0"/>
          <w:noProof w:val="0"/>
          <w:color w:val="000000" w:themeColor="text1" w:themeTint="FF" w:themeShade="FF"/>
          <w:sz w:val="24"/>
          <w:szCs w:val="24"/>
          <w:lang w:val="en-US"/>
        </w:rPr>
        <w:t>6</w:t>
      </w:r>
      <w:r w:rsidRPr="0423A0A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separate Word documents, one for each router, and I will send them all when I turn it in for the same reason as the Network Diagram. However, I can show a screenshot of the ping and traceroute from one end device to the other to show that</w:t>
      </w:r>
      <w:r w:rsidRPr="0423A0A8" w:rsidR="23F9636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multi-area</w:t>
      </w:r>
      <w:r w:rsidRPr="0423A0A8"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OSPF and OSPFv3 was working properly:</w:t>
      </w:r>
    </w:p>
    <w:p w:rsidR="061B678D" w:rsidP="53A7F224" w:rsidRDefault="061B678D" w14:paraId="759663A0" w14:textId="7BC090B8">
      <w:pPr>
        <w:pStyle w:val="Normal"/>
        <w:spacing w:after="160" w:line="288" w:lineRule="auto"/>
        <w:ind w:firstLine="720"/>
        <w:rPr>
          <w:sz w:val="24"/>
          <w:szCs w:val="24"/>
        </w:rPr>
      </w:pPr>
      <w:r w:rsidR="061B678D">
        <w:drawing>
          <wp:inline wp14:editId="4927B4C9" wp14:anchorId="58BE0620">
            <wp:extent cx="2371725" cy="4572000"/>
            <wp:effectExtent l="0" t="0" r="0" b="0"/>
            <wp:docPr id="325400115" name="" title=""/>
            <wp:cNvGraphicFramePr>
              <a:graphicFrameLocks noChangeAspect="1"/>
            </wp:cNvGraphicFramePr>
            <a:graphic>
              <a:graphicData uri="http://schemas.openxmlformats.org/drawingml/2006/picture">
                <pic:pic>
                  <pic:nvPicPr>
                    <pic:cNvPr id="0" name=""/>
                    <pic:cNvPicPr/>
                  </pic:nvPicPr>
                  <pic:blipFill>
                    <a:blip r:embed="Rb701fdd0a05644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71725" cy="4572000"/>
                    </a:xfrm>
                    <a:prstGeom prst="rect">
                      <a:avLst/>
                    </a:prstGeom>
                  </pic:spPr>
                </pic:pic>
              </a:graphicData>
            </a:graphic>
          </wp:inline>
        </w:drawing>
      </w:r>
    </w:p>
    <w:p w:rsidR="15B69BD2" w:rsidP="76511A8C" w:rsidRDefault="15B69BD2" w14:paraId="6210E366" w14:textId="66C24F53">
      <w:pPr>
        <w:pStyle w:val="Normal"/>
        <w:bidi w:val="0"/>
        <w:spacing w:before="0" w:beforeAutospacing="off" w:after="160" w:afterAutospacing="off" w:line="288"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6511A8C" w:rsidR="15B69BD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Since my configuration file is a slightly modified version of my first lab, </w:t>
      </w:r>
      <w:r w:rsidRPr="76511A8C" w:rsidR="7D5243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w:t>
      </w:r>
      <w:bookmarkStart w:name="_Int_7VmPpImi" w:id="198157832"/>
      <w:r w:rsidRPr="76511A8C" w:rsidR="6E0FD5DC">
        <w:rPr>
          <w:rFonts w:ascii="Calibri" w:hAnsi="Calibri" w:eastAsia="Calibri" w:cs="Calibri"/>
          <w:b w:val="0"/>
          <w:bCs w:val="0"/>
          <w:i w:val="0"/>
          <w:iCs w:val="0"/>
          <w:caps w:val="0"/>
          <w:smallCaps w:val="0"/>
          <w:noProof w:val="0"/>
          <w:color w:val="000000" w:themeColor="text1" w:themeTint="FF" w:themeShade="FF"/>
          <w:sz w:val="24"/>
          <w:szCs w:val="24"/>
          <w:lang w:val="en-US"/>
        </w:rPr>
        <w:t>did not</w:t>
      </w:r>
      <w:bookmarkEnd w:id="198157832"/>
      <w:r w:rsidRPr="76511A8C" w:rsidR="7D5243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have very many problems with the lab</w:t>
      </w:r>
      <w:r w:rsidRPr="76511A8C" w:rsidR="1FBBA16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itself</w:t>
      </w:r>
      <w:r w:rsidRPr="76511A8C" w:rsidR="7D5243DE">
        <w:rPr>
          <w:rFonts w:ascii="Calibri" w:hAnsi="Calibri" w:eastAsia="Calibri" w:cs="Calibri"/>
          <w:b w:val="0"/>
          <w:bCs w:val="0"/>
          <w:i w:val="0"/>
          <w:iCs w:val="0"/>
          <w:caps w:val="0"/>
          <w:smallCaps w:val="0"/>
          <w:noProof w:val="0"/>
          <w:color w:val="000000" w:themeColor="text1" w:themeTint="FF" w:themeShade="FF"/>
          <w:sz w:val="24"/>
          <w:szCs w:val="24"/>
          <w:lang w:val="en-US"/>
        </w:rPr>
        <w:t>, and I got it done in a day or two.</w:t>
      </w:r>
      <w:r w:rsidRPr="76511A8C" w:rsidR="7D5243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did have one problem though. </w:t>
      </w:r>
      <w:r w:rsidRPr="76511A8C" w:rsidR="11268A3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All my OSPF networks had “O </w:t>
      </w:r>
      <w:bookmarkStart w:name="_Int_hBBXBpSu" w:id="1679099717"/>
      <w:r w:rsidRPr="76511A8C" w:rsidR="11268A3E">
        <w:rPr>
          <w:rFonts w:ascii="Calibri" w:hAnsi="Calibri" w:eastAsia="Calibri" w:cs="Calibri"/>
          <w:b w:val="0"/>
          <w:bCs w:val="0"/>
          <w:i w:val="0"/>
          <w:iCs w:val="0"/>
          <w:caps w:val="0"/>
          <w:smallCaps w:val="0"/>
          <w:noProof w:val="0"/>
          <w:color w:val="000000" w:themeColor="text1" w:themeTint="FF" w:themeShade="FF"/>
          <w:sz w:val="24"/>
          <w:szCs w:val="24"/>
          <w:lang w:val="en-US"/>
        </w:rPr>
        <w:t>IA</w:t>
      </w:r>
      <w:bookmarkEnd w:id="1679099717"/>
      <w:r w:rsidRPr="76511A8C" w:rsidR="11268A3E">
        <w:rPr>
          <w:rFonts w:ascii="Calibri" w:hAnsi="Calibri" w:eastAsia="Calibri" w:cs="Calibri"/>
          <w:b w:val="0"/>
          <w:bCs w:val="0"/>
          <w:i w:val="0"/>
          <w:iCs w:val="0"/>
          <w:caps w:val="0"/>
          <w:smallCaps w:val="0"/>
          <w:noProof w:val="0"/>
          <w:color w:val="000000" w:themeColor="text1" w:themeTint="FF" w:themeShade="FF"/>
          <w:sz w:val="24"/>
          <w:szCs w:val="24"/>
          <w:lang w:val="en-US"/>
        </w:rPr>
        <w:t>”</w:t>
      </w:r>
      <w:r w:rsidRPr="76511A8C" w:rsidR="126F80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 them (meaning </w:t>
      </w:r>
      <w:r w:rsidRPr="76511A8C" w:rsidR="3C410A4D">
        <w:rPr>
          <w:rFonts w:ascii="Calibri" w:hAnsi="Calibri" w:eastAsia="Calibri" w:cs="Calibri"/>
          <w:b w:val="0"/>
          <w:bCs w:val="0"/>
          <w:i w:val="0"/>
          <w:iCs w:val="0"/>
          <w:caps w:val="0"/>
          <w:smallCaps w:val="0"/>
          <w:noProof w:val="0"/>
          <w:color w:val="000000" w:themeColor="text1" w:themeTint="FF" w:themeShade="FF"/>
          <w:sz w:val="24"/>
          <w:szCs w:val="24"/>
          <w:lang w:val="en-US"/>
        </w:rPr>
        <w:t>OSPF inter area)</w:t>
      </w:r>
      <w:r w:rsidRPr="76511A8C" w:rsidR="126F8087">
        <w:rPr>
          <w:rFonts w:ascii="Calibri" w:hAnsi="Calibri" w:eastAsia="Calibri" w:cs="Calibri"/>
          <w:b w:val="0"/>
          <w:bCs w:val="0"/>
          <w:i w:val="0"/>
          <w:iCs w:val="0"/>
          <w:caps w:val="0"/>
          <w:smallCaps w:val="0"/>
          <w:noProof w:val="0"/>
          <w:color w:val="000000" w:themeColor="text1" w:themeTint="FF" w:themeShade="FF"/>
          <w:sz w:val="24"/>
          <w:szCs w:val="24"/>
          <w:lang w:val="en-US"/>
        </w:rPr>
        <w:t>,</w:t>
      </w:r>
      <w:r w:rsidRPr="76511A8C" w:rsidR="126F80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suggesting that all my routers were on different OSPF areas</w:t>
      </w:r>
      <w:r w:rsidRPr="76511A8C" w:rsidR="58B88F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This was because I had an interface of R2 and R5 set to area 0. Because R1 and R6 saw </w:t>
      </w:r>
      <w:r w:rsidRPr="76511A8C" w:rsidR="5DE192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R2 and R5, along with their own networks as directly connected networks, R1 and R6 only had directly connected </w:t>
      </w:r>
      <w:r w:rsidRPr="76511A8C" w:rsidR="3FDC019C">
        <w:rPr>
          <w:rFonts w:ascii="Calibri" w:hAnsi="Calibri" w:eastAsia="Calibri" w:cs="Calibri"/>
          <w:b w:val="0"/>
          <w:bCs w:val="0"/>
          <w:i w:val="0"/>
          <w:iCs w:val="0"/>
          <w:caps w:val="0"/>
          <w:smallCaps w:val="0"/>
          <w:noProof w:val="0"/>
          <w:color w:val="000000" w:themeColor="text1" w:themeTint="FF" w:themeShade="FF"/>
          <w:sz w:val="24"/>
          <w:szCs w:val="24"/>
          <w:lang w:val="en-US"/>
        </w:rPr>
        <w:t>routes</w:t>
      </w:r>
      <w:r w:rsidRPr="76511A8C" w:rsidR="5DE1928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 and L) </w:t>
      </w:r>
      <w:r w:rsidRPr="76511A8C" w:rsidR="7B54B828">
        <w:rPr>
          <w:rFonts w:ascii="Calibri" w:hAnsi="Calibri" w:eastAsia="Calibri" w:cs="Calibri"/>
          <w:b w:val="0"/>
          <w:bCs w:val="0"/>
          <w:i w:val="0"/>
          <w:iCs w:val="0"/>
          <w:caps w:val="0"/>
          <w:smallCaps w:val="0"/>
          <w:noProof w:val="0"/>
          <w:color w:val="000000" w:themeColor="text1" w:themeTint="FF" w:themeShade="FF"/>
          <w:sz w:val="24"/>
          <w:szCs w:val="24"/>
          <w:lang w:val="en-US"/>
        </w:rPr>
        <w:t>or O IA routes.</w:t>
      </w:r>
      <w:r w:rsidRPr="76511A8C" w:rsidR="59E8B5C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 fixed this by making the only area 0 </w:t>
      </w:r>
      <w:r w:rsidRPr="76511A8C" w:rsidR="59E8B5CD">
        <w:rPr>
          <w:rFonts w:ascii="Calibri" w:hAnsi="Calibri" w:eastAsia="Calibri" w:cs="Calibri"/>
          <w:b w:val="0"/>
          <w:bCs w:val="0"/>
          <w:i w:val="0"/>
          <w:iCs w:val="0"/>
          <w:caps w:val="0"/>
          <w:smallCaps w:val="0"/>
          <w:noProof w:val="0"/>
          <w:color w:val="000000" w:themeColor="text1" w:themeTint="FF" w:themeShade="FF"/>
          <w:sz w:val="24"/>
          <w:szCs w:val="24"/>
          <w:lang w:val="en-US"/>
        </w:rPr>
        <w:t>network</w:t>
      </w:r>
      <w:r w:rsidRPr="76511A8C" w:rsidR="59E8B5C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point-to-point network from R3 to R4, and everything else is set to areas 1 or 2.</w:t>
      </w:r>
      <w:r w:rsidRPr="76511A8C" w:rsidR="37C069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same issue occurred with OSPFv3, </w:t>
      </w:r>
      <w:r w:rsidRPr="76511A8C" w:rsidR="0E512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though the IPv6 route </w:t>
      </w:r>
      <w:r w:rsidRPr="76511A8C" w:rsidR="184D8E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name </w:t>
      </w:r>
      <w:r w:rsidRPr="76511A8C" w:rsidR="0E512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inter area OSPFv3 is “OI.” I solved </w:t>
      </w:r>
      <w:r w:rsidRPr="76511A8C" w:rsidR="110E83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that </w:t>
      </w:r>
      <w:r w:rsidRPr="76511A8C" w:rsidR="0E512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issue </w:t>
      </w:r>
      <w:r w:rsidRPr="76511A8C" w:rsidR="30E5CC6E">
        <w:rPr>
          <w:rFonts w:ascii="Calibri" w:hAnsi="Calibri" w:eastAsia="Calibri" w:cs="Calibri"/>
          <w:b w:val="0"/>
          <w:bCs w:val="0"/>
          <w:i w:val="0"/>
          <w:iCs w:val="0"/>
          <w:caps w:val="0"/>
          <w:smallCaps w:val="0"/>
          <w:noProof w:val="0"/>
          <w:color w:val="000000" w:themeColor="text1" w:themeTint="FF" w:themeShade="FF"/>
          <w:sz w:val="24"/>
          <w:szCs w:val="24"/>
          <w:lang w:val="en-US"/>
        </w:rPr>
        <w:t>in the same way as IPv4</w:t>
      </w:r>
      <w:r w:rsidRPr="76511A8C" w:rsidR="24815487">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6C3F8A8C" w:rsidP="19111F80" w:rsidRDefault="6C3F8A8C" w14:paraId="754093DE" w14:textId="0D11F767">
      <w:pPr>
        <w:pStyle w:val="Normal"/>
        <w:bidi w:val="0"/>
        <w:spacing w:before="0" w:beforeAutospacing="off" w:after="160" w:afterAutospacing="off" w:line="288"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9111F80"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conclusion, this lab was to set up </w:t>
      </w:r>
      <w:r w:rsidRPr="19111F80" w:rsidR="2B0368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inter-area </w:t>
      </w:r>
      <w:r w:rsidRPr="19111F80"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OSPF and OSPFv3 on </w:t>
      </w:r>
      <w:r w:rsidRPr="19111F80" w:rsidR="554854F2">
        <w:rPr>
          <w:rFonts w:ascii="Calibri" w:hAnsi="Calibri" w:eastAsia="Calibri" w:cs="Calibri"/>
          <w:b w:val="0"/>
          <w:bCs w:val="0"/>
          <w:i w:val="0"/>
          <w:iCs w:val="0"/>
          <w:caps w:val="0"/>
          <w:smallCaps w:val="0"/>
          <w:noProof w:val="0"/>
          <w:color w:val="000000" w:themeColor="text1" w:themeTint="FF" w:themeShade="FF"/>
          <w:sz w:val="24"/>
          <w:szCs w:val="24"/>
          <w:lang w:val="en-US"/>
        </w:rPr>
        <w:t>6</w:t>
      </w:r>
      <w:r w:rsidRPr="19111F80"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routers, and all devices connected should be able to communicate with each other on the network. There w</w:t>
      </w:r>
      <w:r w:rsidRPr="19111F80" w:rsidR="42E3A2E3">
        <w:rPr>
          <w:rFonts w:ascii="Calibri" w:hAnsi="Calibri" w:eastAsia="Calibri" w:cs="Calibri"/>
          <w:b w:val="0"/>
          <w:bCs w:val="0"/>
          <w:i w:val="0"/>
          <w:iCs w:val="0"/>
          <w:caps w:val="0"/>
          <w:smallCaps w:val="0"/>
          <w:noProof w:val="0"/>
          <w:color w:val="000000" w:themeColor="text1" w:themeTint="FF" w:themeShade="FF"/>
          <w:sz w:val="24"/>
          <w:szCs w:val="24"/>
          <w:lang w:val="en-US"/>
        </w:rPr>
        <w:t>as a small issue where all IP routes were OSPF inter-area or directly connected, but that was easy to fix.</w:t>
      </w:r>
      <w:r w:rsidRPr="19111F80"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9111F80"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 learned how to </w:t>
      </w:r>
      <w:r w:rsidRPr="19111F80" w:rsidR="5543BA9C">
        <w:rPr>
          <w:rFonts w:ascii="Calibri" w:hAnsi="Calibri" w:eastAsia="Calibri" w:cs="Calibri"/>
          <w:b w:val="0"/>
          <w:bCs w:val="0"/>
          <w:i w:val="0"/>
          <w:iCs w:val="0"/>
          <w:caps w:val="0"/>
          <w:smallCaps w:val="0"/>
          <w:noProof w:val="0"/>
          <w:color w:val="000000" w:themeColor="text1" w:themeTint="FF" w:themeShade="FF"/>
          <w:sz w:val="24"/>
          <w:szCs w:val="24"/>
          <w:lang w:val="en-US"/>
        </w:rPr>
        <w:t>set up</w:t>
      </w:r>
      <w:r w:rsidRPr="19111F80" w:rsidR="6C3F8A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9111F80" w:rsidR="72668F8F">
        <w:rPr>
          <w:rFonts w:ascii="Calibri" w:hAnsi="Calibri" w:eastAsia="Calibri" w:cs="Calibri"/>
          <w:b w:val="0"/>
          <w:bCs w:val="0"/>
          <w:i w:val="0"/>
          <w:iCs w:val="0"/>
          <w:caps w:val="0"/>
          <w:smallCaps w:val="0"/>
          <w:noProof w:val="0"/>
          <w:color w:val="000000" w:themeColor="text1" w:themeTint="FF" w:themeShade="FF"/>
          <w:sz w:val="24"/>
          <w:szCs w:val="24"/>
          <w:lang w:val="en-US"/>
        </w:rPr>
        <w:t>multi</w:t>
      </w:r>
      <w:r w:rsidRPr="19111F80" w:rsidR="37D094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-area OSPF and saw how it differs from </w:t>
      </w:r>
      <w:r w:rsidRPr="19111F80" w:rsidR="253E9A84">
        <w:rPr>
          <w:rFonts w:ascii="Calibri" w:hAnsi="Calibri" w:eastAsia="Calibri" w:cs="Calibri"/>
          <w:b w:val="0"/>
          <w:bCs w:val="0"/>
          <w:i w:val="0"/>
          <w:iCs w:val="0"/>
          <w:caps w:val="0"/>
          <w:smallCaps w:val="0"/>
          <w:noProof w:val="0"/>
          <w:color w:val="000000" w:themeColor="text1" w:themeTint="FF" w:themeShade="FF"/>
          <w:sz w:val="24"/>
          <w:szCs w:val="24"/>
          <w:lang w:val="en-US"/>
        </w:rPr>
        <w:t>single-area OSPF</w:t>
      </w:r>
      <w:r w:rsidRPr="19111F80" w:rsidR="34962D3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9111F80" w:rsidR="07FDFB6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 was </w:t>
      </w:r>
      <w:r w:rsidRPr="19111F80" w:rsidR="4DCFDDA1">
        <w:rPr>
          <w:rFonts w:ascii="Calibri" w:hAnsi="Calibri" w:eastAsia="Calibri" w:cs="Calibri"/>
          <w:b w:val="0"/>
          <w:bCs w:val="0"/>
          <w:i w:val="0"/>
          <w:iCs w:val="0"/>
          <w:caps w:val="0"/>
          <w:smallCaps w:val="0"/>
          <w:noProof w:val="0"/>
          <w:color w:val="000000" w:themeColor="text1" w:themeTint="FF" w:themeShade="FF"/>
          <w:sz w:val="24"/>
          <w:szCs w:val="24"/>
          <w:lang w:val="en-US"/>
        </w:rPr>
        <w:t>interesting to see how the IP routes changed and see how different areas interacted with each other.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hJVpsCaffNcrX" int2:id="IwxTeSyR">
      <int2:state int2:type="LegacyProofing" int2:value="Rejected"/>
    </int2:textHash>
    <int2:textHash int2:hashCode="+auj8SmbSkjnXu" int2:id="A0d8qfqK">
      <int2:state int2:type="LegacyProofing" int2:value="Rejected"/>
    </int2:textHash>
    <int2:bookmark int2:bookmarkName="_Int_YVSTKUdU" int2:invalidationBookmarkName="" int2:hashCode="go6CBamZ2R+mhn" int2:id="rPPb6isw"/>
    <int2:bookmark int2:bookmarkName="_Int_7VmPpImi" int2:invalidationBookmarkName="" int2:hashCode="OAivgVN/XynnBG" int2:id="AiOhSeAl"/>
    <int2:bookmark int2:bookmarkName="_Int_4L6NVfcL" int2:invalidationBookmarkName="" int2:hashCode="9KsYjua5qLjgEI" int2:id="Lf6dsGRf"/>
    <int2:bookmark int2:bookmarkName="_Int_CQVzreZR" int2:invalidationBookmarkName="" int2:hashCode="E1+Tt6RJBbZOzq" int2:id="cK2HJSKG"/>
    <int2:bookmark int2:bookmarkName="_Int_4yPWitOU" int2:invalidationBookmarkName="" int2:hashCode="7So1rQ1HUl9xrt" int2:id="JlhAdvLW"/>
    <int2:bookmark int2:bookmarkName="_Int_X2GJCSih" int2:invalidationBookmarkName="" int2:hashCode="Z3I+uSc0/JmSOk" int2:id="jOQBBt5Z">
      <int2:state int2:type="AugLoop_Text_Critique" int2:value="Rejected"/>
    </int2:bookmark>
    <int2:bookmark int2:bookmarkName="_Int_hBBXBpSu" int2:invalidationBookmarkName="" int2:hashCode="1B2vWTelkjjW3X" int2:id="Sk1pqThW">
      <int2:state int2:type="AugLoop_Acronyms_AcronymsCritique" int2:value="Rejected"/>
    </int2:bookmark>
  </int2:observations>
  <int2:intelligenceSettings>
    <int2:extLst>
      <oel:ext uri="74B372B9-2EFF-4315-9A3F-32BA87CA82B1">
        <int2:goals int2:version="1" int2:formality="0"/>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141C5D"/>
    <w:rsid w:val="01540CD8"/>
    <w:rsid w:val="01EB4E6A"/>
    <w:rsid w:val="024BAE07"/>
    <w:rsid w:val="02D1F13A"/>
    <w:rsid w:val="0368A10F"/>
    <w:rsid w:val="03E8FB4F"/>
    <w:rsid w:val="0423A0A8"/>
    <w:rsid w:val="046DC19B"/>
    <w:rsid w:val="048F1E84"/>
    <w:rsid w:val="04CE7003"/>
    <w:rsid w:val="05141C5D"/>
    <w:rsid w:val="059DFD06"/>
    <w:rsid w:val="05EF4642"/>
    <w:rsid w:val="061B678D"/>
    <w:rsid w:val="06668258"/>
    <w:rsid w:val="07FA9EA8"/>
    <w:rsid w:val="07FDFB64"/>
    <w:rsid w:val="08084F9F"/>
    <w:rsid w:val="090B67CB"/>
    <w:rsid w:val="09A42000"/>
    <w:rsid w:val="0AA65B43"/>
    <w:rsid w:val="0C1D42E2"/>
    <w:rsid w:val="0E291A12"/>
    <w:rsid w:val="0E5126C5"/>
    <w:rsid w:val="0E779123"/>
    <w:rsid w:val="0F3D94AE"/>
    <w:rsid w:val="0FAD3B18"/>
    <w:rsid w:val="1033608B"/>
    <w:rsid w:val="110E834A"/>
    <w:rsid w:val="11268A3E"/>
    <w:rsid w:val="126F8087"/>
    <w:rsid w:val="1376778F"/>
    <w:rsid w:val="15B69BD2"/>
    <w:rsid w:val="168045ED"/>
    <w:rsid w:val="16D6BE0D"/>
    <w:rsid w:val="17754F1F"/>
    <w:rsid w:val="184D8E10"/>
    <w:rsid w:val="19111F80"/>
    <w:rsid w:val="1ABDF6AE"/>
    <w:rsid w:val="1AFB146F"/>
    <w:rsid w:val="1C35513F"/>
    <w:rsid w:val="1C8E03C4"/>
    <w:rsid w:val="1CDAACCF"/>
    <w:rsid w:val="1F152F03"/>
    <w:rsid w:val="1FBBA16C"/>
    <w:rsid w:val="21836C5F"/>
    <w:rsid w:val="21AA7C2A"/>
    <w:rsid w:val="21CF77E1"/>
    <w:rsid w:val="23F96369"/>
    <w:rsid w:val="24815487"/>
    <w:rsid w:val="253E9A84"/>
    <w:rsid w:val="25D79107"/>
    <w:rsid w:val="25D9BC16"/>
    <w:rsid w:val="26D3028F"/>
    <w:rsid w:val="2926FBF2"/>
    <w:rsid w:val="29BA3F27"/>
    <w:rsid w:val="2A85BF97"/>
    <w:rsid w:val="2B03682C"/>
    <w:rsid w:val="2BBF82F0"/>
    <w:rsid w:val="2BFC1A20"/>
    <w:rsid w:val="2C3AC14E"/>
    <w:rsid w:val="2D1B703B"/>
    <w:rsid w:val="2E7B74FA"/>
    <w:rsid w:val="30B2A440"/>
    <w:rsid w:val="30B662E6"/>
    <w:rsid w:val="30E5CC6E"/>
    <w:rsid w:val="345701E0"/>
    <w:rsid w:val="34962D35"/>
    <w:rsid w:val="34E7E5D3"/>
    <w:rsid w:val="364ECC27"/>
    <w:rsid w:val="37844B74"/>
    <w:rsid w:val="37B577AC"/>
    <w:rsid w:val="37C06981"/>
    <w:rsid w:val="37D094F4"/>
    <w:rsid w:val="39A1A582"/>
    <w:rsid w:val="39F9F343"/>
    <w:rsid w:val="3BB1CD32"/>
    <w:rsid w:val="3C341CBB"/>
    <w:rsid w:val="3C410A4D"/>
    <w:rsid w:val="3CC3716B"/>
    <w:rsid w:val="3CD34E76"/>
    <w:rsid w:val="3D2CD4BB"/>
    <w:rsid w:val="3DE18EF9"/>
    <w:rsid w:val="3FDC019C"/>
    <w:rsid w:val="40715CBC"/>
    <w:rsid w:val="42E3A2E3"/>
    <w:rsid w:val="435C3021"/>
    <w:rsid w:val="444FB4D6"/>
    <w:rsid w:val="4743B5BA"/>
    <w:rsid w:val="476F48E2"/>
    <w:rsid w:val="481BB62D"/>
    <w:rsid w:val="48DBC775"/>
    <w:rsid w:val="48DF861B"/>
    <w:rsid w:val="49111629"/>
    <w:rsid w:val="4BED946D"/>
    <w:rsid w:val="4C0A19EB"/>
    <w:rsid w:val="4D1411E2"/>
    <w:rsid w:val="4D8964CE"/>
    <w:rsid w:val="4DCFDDA1"/>
    <w:rsid w:val="4FC7BCF4"/>
    <w:rsid w:val="51BD4510"/>
    <w:rsid w:val="520C21C3"/>
    <w:rsid w:val="526DF87F"/>
    <w:rsid w:val="53A7F224"/>
    <w:rsid w:val="5543BA9C"/>
    <w:rsid w:val="554854F2"/>
    <w:rsid w:val="5589DC58"/>
    <w:rsid w:val="55A728BE"/>
    <w:rsid w:val="571E308E"/>
    <w:rsid w:val="58B88FC5"/>
    <w:rsid w:val="5906BF7D"/>
    <w:rsid w:val="59702BC7"/>
    <w:rsid w:val="59AB08D5"/>
    <w:rsid w:val="59CA0DF4"/>
    <w:rsid w:val="59E8B5CD"/>
    <w:rsid w:val="5AA28FDE"/>
    <w:rsid w:val="5D2332B6"/>
    <w:rsid w:val="5D54C8B7"/>
    <w:rsid w:val="5DE19280"/>
    <w:rsid w:val="5ECDF393"/>
    <w:rsid w:val="5F9E68FD"/>
    <w:rsid w:val="61354BC8"/>
    <w:rsid w:val="617F03F7"/>
    <w:rsid w:val="61952382"/>
    <w:rsid w:val="61C49DE4"/>
    <w:rsid w:val="633B6DE7"/>
    <w:rsid w:val="66AB08DD"/>
    <w:rsid w:val="67A35390"/>
    <w:rsid w:val="6846D93E"/>
    <w:rsid w:val="684A97E4"/>
    <w:rsid w:val="6BA9DCE9"/>
    <w:rsid w:val="6C3F8A8C"/>
    <w:rsid w:val="6C5256FB"/>
    <w:rsid w:val="6E0FD5DC"/>
    <w:rsid w:val="6E9CF265"/>
    <w:rsid w:val="6EFB7952"/>
    <w:rsid w:val="6F772B4E"/>
    <w:rsid w:val="7038C2C6"/>
    <w:rsid w:val="7066BF61"/>
    <w:rsid w:val="70D00840"/>
    <w:rsid w:val="70F97C7D"/>
    <w:rsid w:val="71C6B814"/>
    <w:rsid w:val="72668F8F"/>
    <w:rsid w:val="732012DE"/>
    <w:rsid w:val="74B54A2B"/>
    <w:rsid w:val="753A3084"/>
    <w:rsid w:val="75C97BB8"/>
    <w:rsid w:val="76511A8C"/>
    <w:rsid w:val="78954BAC"/>
    <w:rsid w:val="7904E537"/>
    <w:rsid w:val="7925E4E8"/>
    <w:rsid w:val="7B54B828"/>
    <w:rsid w:val="7CC2CC9C"/>
    <w:rsid w:val="7CDDAE78"/>
    <w:rsid w:val="7D4D2FEF"/>
    <w:rsid w:val="7D5243DE"/>
    <w:rsid w:val="7D5D4163"/>
    <w:rsid w:val="7D6DAA65"/>
    <w:rsid w:val="7E67D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1C5D"/>
  <w15:chartTrackingRefBased/>
  <w15:docId w15:val="{D86E1779-B7E5-4F57-BE00-D4E9CF13A0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d2917b125e641fe" /><Relationship Type="http://schemas.openxmlformats.org/officeDocument/2006/relationships/image" Target="/media/image2.png" Id="Rc8a32e91f75b4db2" /><Relationship Type="http://schemas.openxmlformats.org/officeDocument/2006/relationships/image" Target="/media/image3.png" Id="Rb701fdd0a05644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2022-09-15T20:29:37.8046366Z</dcterms:created>
  <dcterms:modified xsi:type="dcterms:W3CDTF">2022-10-05T19:05:32.2800350Z</dcterms:modified>
  <dc:creator>Brombaugh, Andrew (Student)</dc:creator>
  <lastModifiedBy>Brombaugh, Andrew (Student)</lastModifiedBy>
</coreProperties>
</file>