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987" w:rsidRPr="00EE3987" w:rsidRDefault="00EE3987" w:rsidP="00EE3987">
      <w:pPr>
        <w:pStyle w:val="NormalWeb"/>
        <w:spacing w:line="360" w:lineRule="auto"/>
        <w:rPr>
          <w:rFonts w:ascii="Arial" w:hAnsi="Arial" w:cs="Arial"/>
        </w:rPr>
      </w:pPr>
      <w:r w:rsidRPr="00EE3987">
        <w:rPr>
          <w:rFonts w:ascii="Arial" w:hAnsi="Arial" w:cs="Arial"/>
        </w:rPr>
        <w:t xml:space="preserve">O sistema </w:t>
      </w:r>
      <w:r w:rsidRPr="00EE3987">
        <w:rPr>
          <w:rStyle w:val="Forte"/>
          <w:rFonts w:ascii="Arial" w:hAnsi="Arial" w:cs="Arial"/>
        </w:rPr>
        <w:t>Jogos</w:t>
      </w:r>
      <w:r w:rsidRPr="00EE3987">
        <w:rPr>
          <w:rFonts w:ascii="Arial" w:hAnsi="Arial" w:cs="Arial"/>
        </w:rPr>
        <w:t xml:space="preserve"> é um cassino virtual onde o jogador pode testar sua sorte em </w:t>
      </w:r>
      <w:r w:rsidRPr="00EE3987">
        <w:rPr>
          <w:rStyle w:val="Forte"/>
          <w:rFonts w:ascii="Arial" w:hAnsi="Arial" w:cs="Arial"/>
        </w:rPr>
        <w:t>três tipos de jogos</w:t>
      </w:r>
      <w:r w:rsidRPr="00EE3987">
        <w:rPr>
          <w:rFonts w:ascii="Arial" w:hAnsi="Arial" w:cs="Arial"/>
        </w:rPr>
        <w:t xml:space="preserve">: </w:t>
      </w:r>
      <w:r w:rsidRPr="00EE3987">
        <w:rPr>
          <w:rStyle w:val="Forte"/>
          <w:rFonts w:ascii="Arial" w:hAnsi="Arial" w:cs="Arial"/>
        </w:rPr>
        <w:t>Jogo de Cartas 21, Caça-Níqueis e Jogo de Dados</w:t>
      </w:r>
      <w:r w:rsidRPr="00EE3987">
        <w:rPr>
          <w:rFonts w:ascii="Arial" w:hAnsi="Arial" w:cs="Arial"/>
        </w:rPr>
        <w:t xml:space="preserve">, além de </w:t>
      </w:r>
      <w:r w:rsidRPr="00EE3987">
        <w:rPr>
          <w:rStyle w:val="Forte"/>
          <w:rFonts w:ascii="Arial" w:hAnsi="Arial" w:cs="Arial"/>
        </w:rPr>
        <w:t>consultar saldo, depositar dinheiro e visualizar o histórico de partidas</w:t>
      </w:r>
      <w:r w:rsidRPr="00EE3987">
        <w:rPr>
          <w:rFonts w:ascii="Arial" w:hAnsi="Arial" w:cs="Arial"/>
        </w:rPr>
        <w:t xml:space="preserve"> </w:t>
      </w:r>
      <w:proofErr w:type="gramStart"/>
      <w:r w:rsidRPr="00EE3987">
        <w:rPr>
          <w:rFonts w:ascii="Arial" w:hAnsi="Arial" w:cs="Arial"/>
        </w:rPr>
        <w:t>do Caça-Níqueis</w:t>
      </w:r>
      <w:proofErr w:type="gramEnd"/>
      <w:r w:rsidRPr="00EE3987">
        <w:rPr>
          <w:rFonts w:ascii="Arial" w:hAnsi="Arial" w:cs="Arial"/>
        </w:rPr>
        <w:t>.</w:t>
      </w:r>
    </w:p>
    <w:p w:rsidR="00EE3987" w:rsidRPr="00EE3987" w:rsidRDefault="00EE3987" w:rsidP="00EE3987">
      <w:pPr>
        <w:pStyle w:val="NormalWeb"/>
        <w:spacing w:line="360" w:lineRule="auto"/>
        <w:rPr>
          <w:rFonts w:ascii="Arial" w:hAnsi="Arial" w:cs="Arial"/>
        </w:rPr>
      </w:pPr>
      <w:r w:rsidRPr="00EE3987">
        <w:rPr>
          <w:rStyle w:val="Forte"/>
          <w:rFonts w:ascii="Arial" w:hAnsi="Arial" w:cs="Arial"/>
        </w:rPr>
        <w:t xml:space="preserve">1. </w:t>
      </w:r>
      <w:proofErr w:type="gramStart"/>
      <w:r w:rsidRPr="00EE3987">
        <w:rPr>
          <w:rStyle w:val="Forte"/>
          <w:rFonts w:ascii="Arial" w:hAnsi="Arial" w:cs="Arial"/>
        </w:rPr>
        <w:t>Menu</w:t>
      </w:r>
      <w:proofErr w:type="gramEnd"/>
      <w:r w:rsidRPr="00EE3987">
        <w:rPr>
          <w:rStyle w:val="Forte"/>
          <w:rFonts w:ascii="Arial" w:hAnsi="Arial" w:cs="Arial"/>
        </w:rPr>
        <w:t xml:space="preserve"> Principal</w:t>
      </w:r>
    </w:p>
    <w:p w:rsidR="00EE3987" w:rsidRPr="00EE3987" w:rsidRDefault="00EE3987" w:rsidP="00EE3987">
      <w:pPr>
        <w:pStyle w:val="NormalWeb"/>
        <w:spacing w:line="360" w:lineRule="auto"/>
        <w:rPr>
          <w:rFonts w:ascii="Arial" w:hAnsi="Arial" w:cs="Arial"/>
        </w:rPr>
      </w:pPr>
      <w:r w:rsidRPr="00EE3987">
        <w:rPr>
          <w:rFonts w:ascii="Arial" w:hAnsi="Arial" w:cs="Arial"/>
        </w:rPr>
        <w:t xml:space="preserve">O jogo começa com um </w:t>
      </w:r>
      <w:r w:rsidRPr="00EE3987">
        <w:rPr>
          <w:rStyle w:val="Forte"/>
          <w:rFonts w:ascii="Arial" w:hAnsi="Arial" w:cs="Arial"/>
        </w:rPr>
        <w:t>saldo inicial de R$100,00</w:t>
      </w:r>
      <w:r w:rsidRPr="00EE3987">
        <w:rPr>
          <w:rFonts w:ascii="Arial" w:hAnsi="Arial" w:cs="Arial"/>
        </w:rPr>
        <w:t xml:space="preserve">, utilizado para apostas. O </w:t>
      </w:r>
      <w:proofErr w:type="gramStart"/>
      <w:r w:rsidRPr="00EE3987">
        <w:rPr>
          <w:rFonts w:ascii="Arial" w:hAnsi="Arial" w:cs="Arial"/>
        </w:rPr>
        <w:t>menu</w:t>
      </w:r>
      <w:proofErr w:type="gramEnd"/>
      <w:r w:rsidRPr="00EE3987">
        <w:rPr>
          <w:rFonts w:ascii="Arial" w:hAnsi="Arial" w:cs="Arial"/>
        </w:rPr>
        <w:t xml:space="preserve"> apresenta as opções de maneira estruturada:</w:t>
      </w:r>
    </w:p>
    <w:p w:rsidR="00EE3987" w:rsidRPr="00EE3987" w:rsidRDefault="00EE3987" w:rsidP="00EE398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sz w:val="24"/>
          <w:szCs w:val="24"/>
          <w:lang w:eastAsia="pt-BR"/>
        </w:rPr>
        <w:t>O jogador escolhe a opção desejada para iniciar um dos jogos ou realizar ações relacionadas ao saldo.</w:t>
      </w:r>
    </w:p>
    <w:p w:rsidR="00EE3987" w:rsidRPr="00EE3987" w:rsidRDefault="00EE3987" w:rsidP="00EE398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Jogo de Cartas 21</w:t>
      </w:r>
    </w:p>
    <w:p w:rsidR="00EE3987" w:rsidRPr="00EE3987" w:rsidRDefault="00EE3987" w:rsidP="00EE398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O objetivo do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Jogo de Cartas 21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 é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chegar o mais próximo possível de 21 pontos sem ultrapassar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. O jogador pode pedir cartas aleatórias entre </w:t>
      </w:r>
      <w:proofErr w:type="gramStart"/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proofErr w:type="gramEnd"/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 10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 e decidir se continua ou para.</w:t>
      </w:r>
    </w:p>
    <w:p w:rsidR="00EE3987" w:rsidRPr="00EE3987" w:rsidRDefault="00EE3987" w:rsidP="00EE39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Se ultrapassar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21 pontos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, perde automaticamente.</w:t>
      </w:r>
    </w:p>
    <w:p w:rsidR="00EE3987" w:rsidRPr="00EE3987" w:rsidRDefault="00EE3987" w:rsidP="00EE39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computador também joga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, puxando cartas até atingir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17 ou mais pontos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E3987" w:rsidRPr="00EE3987" w:rsidRDefault="00EE3987" w:rsidP="00EE39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Quem tiver o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maior valor sem ultrapassar 21 vence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E3987" w:rsidRPr="00EE3987" w:rsidRDefault="00EE3987" w:rsidP="00EE398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Se ganhar, o jogador recebe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 valor da aposta como prêmio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, enquanto uma derrota reduz o saldo.</w:t>
      </w:r>
    </w:p>
    <w:p w:rsidR="00EE3987" w:rsidRPr="00EE3987" w:rsidRDefault="00EE3987" w:rsidP="00EE398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Jogo de Caça-Níqueis</w:t>
      </w:r>
    </w:p>
    <w:p w:rsidR="00EE3987" w:rsidRPr="00EE3987" w:rsidRDefault="00EE3987" w:rsidP="00EE398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No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Caça-Níqueis</w:t>
      </w:r>
      <w:proofErr w:type="gramEnd"/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, o jogador aposta e gira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três rolos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 que sorteiam números entre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 e 9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. Dependendo da combinação, o jogador recebe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multiplicadores de prêmio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E3987" w:rsidRPr="00EE3987" w:rsidRDefault="00EE3987" w:rsidP="00EE398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Premiações:</w:t>
      </w:r>
    </w:p>
    <w:p w:rsidR="00EE3987" w:rsidRPr="00EE3987" w:rsidRDefault="00EE3987" w:rsidP="00EE398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Se os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três números forem iguais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, o jogador ganha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multiplicadores altos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E3987" w:rsidRPr="00EE3987" w:rsidRDefault="00EE3987" w:rsidP="00EE398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Se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dois números forem iguais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, recebe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um prêmio menor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E3987" w:rsidRPr="00EE3987" w:rsidRDefault="00EE3987" w:rsidP="00EE398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Se não houver combinação, o jogador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perde a aposta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E3987" w:rsidRPr="00EE3987" w:rsidRDefault="00EE3987" w:rsidP="00EE398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Jogo de Dados</w:t>
      </w:r>
    </w:p>
    <w:p w:rsidR="00EE3987" w:rsidRPr="00EE3987" w:rsidRDefault="00EE3987" w:rsidP="00EE398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No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Jogo de Dados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, dois dados são lançados e a soma determina os ganhos ou perdas.</w:t>
      </w:r>
    </w:p>
    <w:p w:rsidR="00EE3987" w:rsidRPr="00EE3987" w:rsidRDefault="00EE3987" w:rsidP="00EE398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Premiações:</w:t>
      </w:r>
    </w:p>
    <w:p w:rsidR="00EE3987" w:rsidRPr="00EE3987" w:rsidRDefault="00EE3987" w:rsidP="00EE398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Dupla (números iguais)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 →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Multiplica 3x a aposta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E3987" w:rsidRPr="00EE3987" w:rsidRDefault="00EE3987" w:rsidP="00EE398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Soma dos dados for par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 →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Multiplica 2x a aposta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E3987" w:rsidRPr="00EE3987" w:rsidRDefault="00EE3987" w:rsidP="00EE398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Soma ímpar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 →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Perde a aposta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E3987" w:rsidRPr="00EE3987" w:rsidRDefault="00EE3987" w:rsidP="00EE3987">
      <w:pPr>
        <w:pStyle w:val="NormalWeb"/>
        <w:spacing w:line="360" w:lineRule="auto"/>
        <w:rPr>
          <w:rFonts w:ascii="Arial" w:hAnsi="Arial" w:cs="Arial"/>
        </w:rPr>
      </w:pPr>
      <w:r w:rsidRPr="00EE3987">
        <w:rPr>
          <w:rFonts w:ascii="Arial" w:hAnsi="Arial" w:cs="Arial"/>
          <w:b/>
          <w:bCs/>
        </w:rPr>
        <w:t>5. Histórico de Partidas</w:t>
      </w:r>
    </w:p>
    <w:p w:rsidR="00EE3987" w:rsidRPr="00EE3987" w:rsidRDefault="00EE3987" w:rsidP="00EE3987">
      <w:pPr>
        <w:pStyle w:val="NormalWeb"/>
        <w:spacing w:line="360" w:lineRule="auto"/>
        <w:rPr>
          <w:rFonts w:ascii="Arial" w:hAnsi="Arial" w:cs="Arial"/>
        </w:rPr>
      </w:pPr>
      <w:r w:rsidRPr="00EE3987">
        <w:rPr>
          <w:rFonts w:ascii="Arial" w:hAnsi="Arial" w:cs="Arial"/>
        </w:rPr>
        <w:t xml:space="preserve">O sistema registra </w:t>
      </w:r>
      <w:r w:rsidRPr="00EE3987">
        <w:rPr>
          <w:rStyle w:val="Forte"/>
          <w:rFonts w:ascii="Arial" w:hAnsi="Arial" w:cs="Arial"/>
        </w:rPr>
        <w:t xml:space="preserve">apenas o histórico </w:t>
      </w:r>
      <w:proofErr w:type="gramStart"/>
      <w:r w:rsidRPr="00EE3987">
        <w:rPr>
          <w:rStyle w:val="Forte"/>
          <w:rFonts w:ascii="Arial" w:hAnsi="Arial" w:cs="Arial"/>
        </w:rPr>
        <w:t>do Caça-Níqueis</w:t>
      </w:r>
      <w:proofErr w:type="gramEnd"/>
      <w:r w:rsidRPr="00EE3987">
        <w:rPr>
          <w:rFonts w:ascii="Arial" w:hAnsi="Arial" w:cs="Arial"/>
        </w:rPr>
        <w:t>, permitindo ao jogador consultar os resultados anteriores.</w:t>
      </w:r>
    </w:p>
    <w:p w:rsidR="00EE3987" w:rsidRPr="00EE3987" w:rsidRDefault="00EE3987" w:rsidP="00EE3987">
      <w:pPr>
        <w:pStyle w:val="NormalWeb"/>
        <w:spacing w:line="360" w:lineRule="auto"/>
        <w:rPr>
          <w:rFonts w:ascii="Arial" w:hAnsi="Arial" w:cs="Arial"/>
        </w:rPr>
      </w:pPr>
      <w:r w:rsidRPr="00EE3987">
        <w:rPr>
          <w:rFonts w:ascii="Arial" w:hAnsi="Arial" w:cs="Arial"/>
          <w:b/>
          <w:bCs/>
        </w:rPr>
        <w:t>6. Depósito de Saldo</w:t>
      </w:r>
    </w:p>
    <w:p w:rsidR="00EE3987" w:rsidRPr="00EE3987" w:rsidRDefault="00EE3987" w:rsidP="00EE3987">
      <w:pPr>
        <w:pStyle w:val="NormalWeb"/>
        <w:spacing w:line="360" w:lineRule="auto"/>
        <w:rPr>
          <w:rFonts w:ascii="Arial" w:hAnsi="Arial" w:cs="Arial"/>
        </w:rPr>
      </w:pPr>
      <w:r w:rsidRPr="00EE3987">
        <w:rPr>
          <w:rFonts w:ascii="Arial" w:hAnsi="Arial" w:cs="Arial"/>
        </w:rPr>
        <w:t xml:space="preserve">O jogador pode </w:t>
      </w:r>
      <w:r w:rsidRPr="00EE3987">
        <w:rPr>
          <w:rStyle w:val="Forte"/>
          <w:rFonts w:ascii="Arial" w:hAnsi="Arial" w:cs="Arial"/>
        </w:rPr>
        <w:t>depositar dinheiro</w:t>
      </w:r>
      <w:r w:rsidRPr="00EE3987">
        <w:rPr>
          <w:rFonts w:ascii="Arial" w:hAnsi="Arial" w:cs="Arial"/>
        </w:rPr>
        <w:t xml:space="preserve"> para continuar jogando. O sistema exibe uma tela de </w:t>
      </w:r>
      <w:proofErr w:type="gramStart"/>
      <w:r w:rsidRPr="00EE3987">
        <w:rPr>
          <w:rFonts w:ascii="Arial" w:hAnsi="Arial" w:cs="Arial"/>
        </w:rPr>
        <w:t>confirmação</w:t>
      </w:r>
      <w:r>
        <w:rPr>
          <w:rFonts w:ascii="Arial" w:hAnsi="Arial" w:cs="Arial"/>
        </w:rPr>
        <w:t>.</w:t>
      </w:r>
      <w:proofErr w:type="gramEnd"/>
      <w:r w:rsidRPr="00EE3987">
        <w:rPr>
          <w:rFonts w:ascii="Arial" w:hAnsi="Arial" w:cs="Arial"/>
        </w:rPr>
        <w:t xml:space="preserve">Se o valor for válido, </w:t>
      </w:r>
      <w:r w:rsidRPr="00EE3987">
        <w:rPr>
          <w:rStyle w:val="Forte"/>
          <w:rFonts w:ascii="Arial" w:hAnsi="Arial" w:cs="Arial"/>
        </w:rPr>
        <w:t>ele é somado ao saldo</w:t>
      </w:r>
      <w:r w:rsidRPr="00EE3987">
        <w:rPr>
          <w:rFonts w:ascii="Arial" w:hAnsi="Arial" w:cs="Arial"/>
        </w:rPr>
        <w:t>.</w:t>
      </w:r>
    </w:p>
    <w:p w:rsidR="00EE3987" w:rsidRPr="00EE3987" w:rsidRDefault="00EE3987" w:rsidP="00EE3987">
      <w:pPr>
        <w:pStyle w:val="NormalWeb"/>
        <w:spacing w:line="360" w:lineRule="auto"/>
        <w:rPr>
          <w:rFonts w:ascii="Arial" w:hAnsi="Arial" w:cs="Arial"/>
        </w:rPr>
      </w:pPr>
    </w:p>
    <w:p w:rsidR="00EE3987" w:rsidRPr="00EE3987" w:rsidRDefault="00EE3987" w:rsidP="00EE3987">
      <w:pPr>
        <w:pStyle w:val="NormalWeb"/>
        <w:spacing w:line="360" w:lineRule="auto"/>
        <w:rPr>
          <w:rFonts w:ascii="Arial" w:hAnsi="Arial" w:cs="Arial"/>
        </w:rPr>
      </w:pPr>
    </w:p>
    <w:p w:rsidR="0014183F" w:rsidRPr="00EE3987" w:rsidRDefault="0014183F" w:rsidP="00EE3987">
      <w:pPr>
        <w:spacing w:line="360" w:lineRule="auto"/>
        <w:rPr>
          <w:rFonts w:ascii="Arial" w:hAnsi="Arial" w:cs="Arial"/>
        </w:rPr>
      </w:pPr>
    </w:p>
    <w:sectPr w:rsidR="0014183F" w:rsidRPr="00EE3987" w:rsidSect="00141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70F78"/>
    <w:multiLevelType w:val="multilevel"/>
    <w:tmpl w:val="22DE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897472"/>
    <w:multiLevelType w:val="multilevel"/>
    <w:tmpl w:val="AF76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EB7099"/>
    <w:multiLevelType w:val="multilevel"/>
    <w:tmpl w:val="FB8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EE3987"/>
    <w:rsid w:val="0014183F"/>
    <w:rsid w:val="00EE3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E39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Maycon Willians Silva Mendonça</dc:creator>
  <cp:lastModifiedBy>Maycon Willians Silva Mendonça</cp:lastModifiedBy>
  <cp:revision>1</cp:revision>
  <dcterms:created xsi:type="dcterms:W3CDTF">2025-06-18T23:51:00Z</dcterms:created>
  <dcterms:modified xsi:type="dcterms:W3CDTF">2025-06-18T23:56:00Z</dcterms:modified>
</cp:coreProperties>
</file>