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087" w:rsidRPr="00231DFF" w:rsidRDefault="00E36087" w:rsidP="00E36087">
      <w:pPr>
        <w:autoSpaceDE w:val="0"/>
        <w:autoSpaceDN w:val="0"/>
        <w:adjustRightInd w:val="0"/>
        <w:spacing w:after="0" w:line="240" w:lineRule="auto"/>
        <w:rPr>
          <w:rFonts w:ascii="Times New Roman" w:hAnsi="Times New Roman" w:cs="Times New Roman"/>
          <w:b/>
          <w:bCs/>
          <w:sz w:val="36"/>
          <w:szCs w:val="24"/>
        </w:rPr>
      </w:pPr>
      <w:r>
        <w:rPr>
          <w:rFonts w:ascii="Times New Roman" w:hAnsi="Times New Roman" w:cs="Times New Roman"/>
          <w:b/>
          <w:bCs/>
          <w:sz w:val="36"/>
          <w:szCs w:val="24"/>
        </w:rPr>
        <w:t>I -</w:t>
      </w:r>
      <w:r w:rsidRPr="00231DFF">
        <w:rPr>
          <w:rFonts w:ascii="Times New Roman" w:hAnsi="Times New Roman" w:cs="Times New Roman"/>
          <w:b/>
          <w:bCs/>
          <w:sz w:val="36"/>
          <w:szCs w:val="24"/>
        </w:rPr>
        <w:t xml:space="preserve"> Contexte :</w:t>
      </w: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231DFF">
        <w:rPr>
          <w:rFonts w:ascii="Times New Roman" w:hAnsi="Times New Roman" w:cs="Times New Roman"/>
          <w:b/>
          <w:bCs/>
          <w:sz w:val="24"/>
          <w:szCs w:val="24"/>
        </w:rPr>
        <w:t>1.1 Présentation de l’entreprise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Lors de la construction de ce stade, le réseau qu</w:t>
      </w:r>
      <w:r>
        <w:rPr>
          <w:rFonts w:ascii="Times New Roman" w:hAnsi="Times New Roman" w:cs="Times New Roman"/>
          <w:bCs/>
          <w:sz w:val="24"/>
          <w:szCs w:val="24"/>
        </w:rPr>
        <w:t xml:space="preserve">i prenait en charge ses bureaux </w:t>
      </w:r>
      <w:r w:rsidRPr="00C049A7">
        <w:rPr>
          <w:rFonts w:ascii="Times New Roman" w:hAnsi="Times New Roman" w:cs="Times New Roman"/>
          <w:bCs/>
          <w:sz w:val="24"/>
          <w:szCs w:val="24"/>
        </w:rPr>
        <w:t>commerciaux et ses services de sécurité p</w:t>
      </w:r>
      <w:r>
        <w:rPr>
          <w:rFonts w:ascii="Times New Roman" w:hAnsi="Times New Roman" w:cs="Times New Roman"/>
          <w:bCs/>
          <w:sz w:val="24"/>
          <w:szCs w:val="24"/>
        </w:rPr>
        <w:t xml:space="preserve">roposait des fonctionnalités de </w:t>
      </w:r>
      <w:r w:rsidRPr="00C049A7">
        <w:rPr>
          <w:rFonts w:ascii="Times New Roman" w:hAnsi="Times New Roman" w:cs="Times New Roman"/>
          <w:bCs/>
          <w:sz w:val="24"/>
          <w:szCs w:val="24"/>
        </w:rPr>
        <w:t xml:space="preserve">communication de pointe. Au fil des ans, </w:t>
      </w:r>
      <w:r>
        <w:rPr>
          <w:rFonts w:ascii="Times New Roman" w:hAnsi="Times New Roman" w:cs="Times New Roman"/>
          <w:bCs/>
          <w:sz w:val="24"/>
          <w:szCs w:val="24"/>
        </w:rPr>
        <w:t xml:space="preserve">la société a ajouté de nouveaux </w:t>
      </w:r>
      <w:r w:rsidRPr="00C049A7">
        <w:rPr>
          <w:rFonts w:ascii="Times New Roman" w:hAnsi="Times New Roman" w:cs="Times New Roman"/>
          <w:bCs/>
          <w:sz w:val="24"/>
          <w:szCs w:val="24"/>
        </w:rPr>
        <w:t xml:space="preserve">équipements et augmenté le nombre de connexions </w:t>
      </w:r>
      <w:r>
        <w:rPr>
          <w:rFonts w:ascii="Times New Roman" w:hAnsi="Times New Roman" w:cs="Times New Roman"/>
          <w:bCs/>
          <w:sz w:val="24"/>
          <w:szCs w:val="24"/>
        </w:rPr>
        <w:t xml:space="preserve">sans tenir compte des objectifs </w:t>
      </w:r>
      <w:r w:rsidRPr="00C049A7">
        <w:rPr>
          <w:rFonts w:ascii="Times New Roman" w:hAnsi="Times New Roman" w:cs="Times New Roman"/>
          <w:bCs/>
          <w:sz w:val="24"/>
          <w:szCs w:val="24"/>
        </w:rPr>
        <w:t>commerciaux généraux ni de la conception de l’infras</w:t>
      </w:r>
      <w:r>
        <w:rPr>
          <w:rFonts w:ascii="Times New Roman" w:hAnsi="Times New Roman" w:cs="Times New Roman"/>
          <w:bCs/>
          <w:sz w:val="24"/>
          <w:szCs w:val="24"/>
        </w:rPr>
        <w:t xml:space="preserve">tructure à long terme. Certains </w:t>
      </w:r>
      <w:r w:rsidRPr="00C049A7">
        <w:rPr>
          <w:rFonts w:ascii="Times New Roman" w:hAnsi="Times New Roman" w:cs="Times New Roman"/>
          <w:bCs/>
          <w:sz w:val="24"/>
          <w:szCs w:val="24"/>
        </w:rPr>
        <w:t>projets ont été menés sans souci des conditions de b</w:t>
      </w:r>
      <w:r>
        <w:rPr>
          <w:rFonts w:ascii="Times New Roman" w:hAnsi="Times New Roman" w:cs="Times New Roman"/>
          <w:bCs/>
          <w:sz w:val="24"/>
          <w:szCs w:val="24"/>
        </w:rPr>
        <w:t xml:space="preserve">ande passante, de définition de </w:t>
      </w:r>
      <w:r w:rsidRPr="00C049A7">
        <w:rPr>
          <w:rFonts w:ascii="Times New Roman" w:hAnsi="Times New Roman" w:cs="Times New Roman"/>
          <w:bCs/>
          <w:sz w:val="24"/>
          <w:szCs w:val="24"/>
        </w:rPr>
        <w:t xml:space="preserve">priorités de trafic et autres, requises pour prendre </w:t>
      </w:r>
      <w:r>
        <w:rPr>
          <w:rFonts w:ascii="Times New Roman" w:hAnsi="Times New Roman" w:cs="Times New Roman"/>
          <w:bCs/>
          <w:sz w:val="24"/>
          <w:szCs w:val="24"/>
        </w:rPr>
        <w:t xml:space="preserve">en charge ce réseau critique de </w:t>
      </w:r>
      <w:r w:rsidRPr="00C049A7">
        <w:rPr>
          <w:rFonts w:ascii="Times New Roman" w:hAnsi="Times New Roman" w:cs="Times New Roman"/>
          <w:bCs/>
          <w:sz w:val="24"/>
          <w:szCs w:val="24"/>
        </w:rPr>
        <w:t>pointe.</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C049A7">
        <w:rPr>
          <w:rFonts w:ascii="Times New Roman" w:hAnsi="Times New Roman" w:cs="Times New Roman"/>
          <w:bCs/>
          <w:sz w:val="24"/>
          <w:szCs w:val="24"/>
        </w:rPr>
        <w:t>StadiumCompany</w:t>
      </w:r>
      <w:proofErr w:type="spellEnd"/>
      <w:r w:rsidRPr="00C049A7">
        <w:rPr>
          <w:rFonts w:ascii="Times New Roman" w:hAnsi="Times New Roman" w:cs="Times New Roman"/>
          <w:bCs/>
          <w:sz w:val="24"/>
          <w:szCs w:val="24"/>
        </w:rPr>
        <w:t xml:space="preserve"> fournit l’infrastructure réseau et les installations sur le stade.</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C049A7">
        <w:rPr>
          <w:rFonts w:ascii="Times New Roman" w:hAnsi="Times New Roman" w:cs="Times New Roman"/>
          <w:bCs/>
          <w:sz w:val="24"/>
          <w:szCs w:val="24"/>
        </w:rPr>
        <w:t>StadiumCompany</w:t>
      </w:r>
      <w:proofErr w:type="spellEnd"/>
      <w:r w:rsidRPr="00C049A7">
        <w:rPr>
          <w:rFonts w:ascii="Times New Roman" w:hAnsi="Times New Roman" w:cs="Times New Roman"/>
          <w:bCs/>
          <w:sz w:val="24"/>
          <w:szCs w:val="24"/>
        </w:rPr>
        <w:t xml:space="preserve"> emploie 170 personnes à temps plein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35 dirigeants et responsables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135 employés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Environ 80 intérimaires sont embauchés en</w:t>
      </w:r>
      <w:r>
        <w:rPr>
          <w:rFonts w:ascii="Times New Roman" w:hAnsi="Times New Roman" w:cs="Times New Roman"/>
          <w:bCs/>
          <w:sz w:val="24"/>
          <w:szCs w:val="24"/>
        </w:rPr>
        <w:t xml:space="preserve"> fonction des besoins, pour des </w:t>
      </w:r>
      <w:r w:rsidRPr="00C049A7">
        <w:rPr>
          <w:rFonts w:ascii="Times New Roman" w:hAnsi="Times New Roman" w:cs="Times New Roman"/>
          <w:bCs/>
          <w:sz w:val="24"/>
          <w:szCs w:val="24"/>
        </w:rPr>
        <w:t>événements spéciaux dans les services installations et sécurité.</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À présent, la direction de </w:t>
      </w:r>
      <w:proofErr w:type="spellStart"/>
      <w:r w:rsidRPr="00C049A7">
        <w:rPr>
          <w:rFonts w:ascii="Times New Roman" w:hAnsi="Times New Roman" w:cs="Times New Roman"/>
          <w:bCs/>
          <w:sz w:val="24"/>
          <w:szCs w:val="24"/>
        </w:rPr>
        <w:t>StadiumCompany</w:t>
      </w:r>
      <w:proofErr w:type="spellEnd"/>
      <w:r w:rsidRPr="00C049A7">
        <w:rPr>
          <w:rFonts w:ascii="Times New Roman" w:hAnsi="Times New Roman" w:cs="Times New Roman"/>
          <w:bCs/>
          <w:sz w:val="24"/>
          <w:szCs w:val="24"/>
        </w:rPr>
        <w:t xml:space="preserve"> veut amélio</w:t>
      </w:r>
      <w:r>
        <w:rPr>
          <w:rFonts w:ascii="Times New Roman" w:hAnsi="Times New Roman" w:cs="Times New Roman"/>
          <w:bCs/>
          <w:sz w:val="24"/>
          <w:szCs w:val="24"/>
        </w:rPr>
        <w:t xml:space="preserve">rer la satisfaction des clients </w:t>
      </w:r>
      <w:r w:rsidRPr="00C049A7">
        <w:rPr>
          <w:rFonts w:ascii="Times New Roman" w:hAnsi="Times New Roman" w:cs="Times New Roman"/>
          <w:bCs/>
          <w:sz w:val="24"/>
          <w:szCs w:val="24"/>
        </w:rPr>
        <w:t xml:space="preserve">en ajoutant des fonctions haute technologie et </w:t>
      </w:r>
      <w:r>
        <w:rPr>
          <w:rFonts w:ascii="Times New Roman" w:hAnsi="Times New Roman" w:cs="Times New Roman"/>
          <w:bCs/>
          <w:sz w:val="24"/>
          <w:szCs w:val="24"/>
        </w:rPr>
        <w:t>en permettant l’organisation de c</w:t>
      </w:r>
      <w:r w:rsidRPr="00C049A7">
        <w:rPr>
          <w:rFonts w:ascii="Times New Roman" w:hAnsi="Times New Roman" w:cs="Times New Roman"/>
          <w:bCs/>
          <w:sz w:val="24"/>
          <w:szCs w:val="24"/>
        </w:rPr>
        <w:t>oncerts, mais le ré</w:t>
      </w:r>
      <w:r>
        <w:rPr>
          <w:rFonts w:ascii="Times New Roman" w:hAnsi="Times New Roman" w:cs="Times New Roman"/>
          <w:bCs/>
          <w:sz w:val="24"/>
          <w:szCs w:val="24"/>
        </w:rPr>
        <w:t xml:space="preserve">seau existant ne le permet pas.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La direction de </w:t>
      </w:r>
      <w:proofErr w:type="spellStart"/>
      <w:r w:rsidRPr="00C049A7">
        <w:rPr>
          <w:rFonts w:ascii="Times New Roman" w:hAnsi="Times New Roman" w:cs="Times New Roman"/>
          <w:bCs/>
          <w:sz w:val="24"/>
          <w:szCs w:val="24"/>
        </w:rPr>
        <w:t>StadiumCompany</w:t>
      </w:r>
      <w:proofErr w:type="spellEnd"/>
      <w:r w:rsidRPr="00C049A7">
        <w:rPr>
          <w:rFonts w:ascii="Times New Roman" w:hAnsi="Times New Roman" w:cs="Times New Roman"/>
          <w:bCs/>
          <w:sz w:val="24"/>
          <w:szCs w:val="24"/>
        </w:rPr>
        <w:t xml:space="preserve"> sait qu’elle ne dispo</w:t>
      </w:r>
      <w:r>
        <w:rPr>
          <w:rFonts w:ascii="Times New Roman" w:hAnsi="Times New Roman" w:cs="Times New Roman"/>
          <w:bCs/>
          <w:sz w:val="24"/>
          <w:szCs w:val="24"/>
        </w:rPr>
        <w:t xml:space="preserve">se pas du savoir-faire voulu en </w:t>
      </w:r>
      <w:r w:rsidRPr="00C049A7">
        <w:rPr>
          <w:rFonts w:ascii="Times New Roman" w:hAnsi="Times New Roman" w:cs="Times New Roman"/>
          <w:bCs/>
          <w:sz w:val="24"/>
          <w:szCs w:val="24"/>
        </w:rPr>
        <w:t>matière de réseau pour prendre en charge cett</w:t>
      </w:r>
      <w:r>
        <w:rPr>
          <w:rFonts w:ascii="Times New Roman" w:hAnsi="Times New Roman" w:cs="Times New Roman"/>
          <w:bCs/>
          <w:sz w:val="24"/>
          <w:szCs w:val="24"/>
        </w:rPr>
        <w:t xml:space="preserve">e mise à niveau. </w:t>
      </w:r>
      <w:proofErr w:type="spellStart"/>
      <w:r>
        <w:rPr>
          <w:rFonts w:ascii="Times New Roman" w:hAnsi="Times New Roman" w:cs="Times New Roman"/>
          <w:bCs/>
          <w:sz w:val="24"/>
          <w:szCs w:val="24"/>
        </w:rPr>
        <w:t>StadiumCompany</w:t>
      </w:r>
      <w:proofErr w:type="spellEnd"/>
      <w:r>
        <w:rPr>
          <w:rFonts w:ascii="Times New Roman" w:hAnsi="Times New Roman" w:cs="Times New Roman"/>
          <w:bCs/>
          <w:sz w:val="24"/>
          <w:szCs w:val="24"/>
        </w:rPr>
        <w:t xml:space="preserve"> d</w:t>
      </w:r>
      <w:r w:rsidRPr="00C049A7">
        <w:rPr>
          <w:rFonts w:ascii="Times New Roman" w:hAnsi="Times New Roman" w:cs="Times New Roman"/>
          <w:bCs/>
          <w:sz w:val="24"/>
          <w:szCs w:val="24"/>
        </w:rPr>
        <w:t>écide de faire appel à des consultants r</w:t>
      </w:r>
      <w:r>
        <w:rPr>
          <w:rFonts w:ascii="Times New Roman" w:hAnsi="Times New Roman" w:cs="Times New Roman"/>
          <w:bCs/>
          <w:sz w:val="24"/>
          <w:szCs w:val="24"/>
        </w:rPr>
        <w:t xml:space="preserve">éseau pour prendre en charge la </w:t>
      </w:r>
      <w:r w:rsidRPr="00C049A7">
        <w:rPr>
          <w:rFonts w:ascii="Times New Roman" w:hAnsi="Times New Roman" w:cs="Times New Roman"/>
          <w:bCs/>
          <w:sz w:val="24"/>
          <w:szCs w:val="24"/>
        </w:rPr>
        <w:t>conception, la gestion du projet et sa mise en œuvre. Ce</w:t>
      </w:r>
      <w:r>
        <w:rPr>
          <w:rFonts w:ascii="Times New Roman" w:hAnsi="Times New Roman" w:cs="Times New Roman"/>
          <w:bCs/>
          <w:sz w:val="24"/>
          <w:szCs w:val="24"/>
        </w:rPr>
        <w:t xml:space="preserve"> projet sera mis en œuvre </w:t>
      </w:r>
      <w:r w:rsidRPr="00C049A7">
        <w:rPr>
          <w:rFonts w:ascii="Times New Roman" w:hAnsi="Times New Roman" w:cs="Times New Roman"/>
          <w:bCs/>
          <w:sz w:val="24"/>
          <w:szCs w:val="24"/>
        </w:rPr>
        <w:t>suivant trois phases. La première phase consiste à pla</w:t>
      </w:r>
      <w:r>
        <w:rPr>
          <w:rFonts w:ascii="Times New Roman" w:hAnsi="Times New Roman" w:cs="Times New Roman"/>
          <w:bCs/>
          <w:sz w:val="24"/>
          <w:szCs w:val="24"/>
        </w:rPr>
        <w:t xml:space="preserve">nifier le projet et préparer la </w:t>
      </w:r>
      <w:r w:rsidRPr="00C049A7">
        <w:rPr>
          <w:rFonts w:ascii="Times New Roman" w:hAnsi="Times New Roman" w:cs="Times New Roman"/>
          <w:bCs/>
          <w:sz w:val="24"/>
          <w:szCs w:val="24"/>
        </w:rPr>
        <w:t>conception réseau de haut niveau.</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La deuxième phase consiste à développer la </w:t>
      </w:r>
      <w:r>
        <w:rPr>
          <w:rFonts w:ascii="Times New Roman" w:hAnsi="Times New Roman" w:cs="Times New Roman"/>
          <w:bCs/>
          <w:sz w:val="24"/>
          <w:szCs w:val="24"/>
        </w:rPr>
        <w:t xml:space="preserve">conception réseau détaillée. La </w:t>
      </w:r>
      <w:r w:rsidRPr="00C049A7">
        <w:rPr>
          <w:rFonts w:ascii="Times New Roman" w:hAnsi="Times New Roman" w:cs="Times New Roman"/>
          <w:bCs/>
          <w:sz w:val="24"/>
          <w:szCs w:val="24"/>
        </w:rPr>
        <w:t>troisième phase consiste à mettre en œuvre la conception.</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1.2 Présentation du prestataire informatique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Après quelques réunions, </w:t>
      </w:r>
      <w:proofErr w:type="spellStart"/>
      <w:r w:rsidRPr="00C049A7">
        <w:rPr>
          <w:rFonts w:ascii="Times New Roman" w:hAnsi="Times New Roman" w:cs="Times New Roman"/>
          <w:bCs/>
          <w:sz w:val="24"/>
          <w:szCs w:val="24"/>
        </w:rPr>
        <w:t>StadiumCompan</w:t>
      </w:r>
      <w:r>
        <w:rPr>
          <w:rFonts w:ascii="Times New Roman" w:hAnsi="Times New Roman" w:cs="Times New Roman"/>
          <w:bCs/>
          <w:sz w:val="24"/>
          <w:szCs w:val="24"/>
        </w:rPr>
        <w:t>y</w:t>
      </w:r>
      <w:proofErr w:type="spellEnd"/>
      <w:r>
        <w:rPr>
          <w:rFonts w:ascii="Times New Roman" w:hAnsi="Times New Roman" w:cs="Times New Roman"/>
          <w:bCs/>
          <w:sz w:val="24"/>
          <w:szCs w:val="24"/>
        </w:rPr>
        <w:t xml:space="preserve"> charge </w:t>
      </w:r>
      <w:proofErr w:type="spellStart"/>
      <w:r>
        <w:rPr>
          <w:rFonts w:ascii="Times New Roman" w:hAnsi="Times New Roman" w:cs="Times New Roman"/>
          <w:bCs/>
          <w:sz w:val="24"/>
          <w:szCs w:val="24"/>
        </w:rPr>
        <w:t>NetworkingCompany</w:t>
      </w:r>
      <w:proofErr w:type="spellEnd"/>
      <w:r>
        <w:rPr>
          <w:rFonts w:ascii="Times New Roman" w:hAnsi="Times New Roman" w:cs="Times New Roman"/>
          <w:bCs/>
          <w:sz w:val="24"/>
          <w:szCs w:val="24"/>
        </w:rPr>
        <w:t xml:space="preserve">, une </w:t>
      </w:r>
      <w:r w:rsidRPr="00C049A7">
        <w:rPr>
          <w:rFonts w:ascii="Times New Roman" w:hAnsi="Times New Roman" w:cs="Times New Roman"/>
          <w:bCs/>
          <w:sz w:val="24"/>
          <w:szCs w:val="24"/>
        </w:rPr>
        <w:t>société locale spécialisée dans la conception de réseau</w:t>
      </w:r>
      <w:r>
        <w:rPr>
          <w:rFonts w:ascii="Times New Roman" w:hAnsi="Times New Roman" w:cs="Times New Roman"/>
          <w:bCs/>
          <w:sz w:val="24"/>
          <w:szCs w:val="24"/>
        </w:rPr>
        <w:t xml:space="preserve">x et le conseil, de la phase 1, </w:t>
      </w:r>
      <w:r w:rsidRPr="00C049A7">
        <w:rPr>
          <w:rFonts w:ascii="Times New Roman" w:hAnsi="Times New Roman" w:cs="Times New Roman"/>
          <w:bCs/>
          <w:sz w:val="24"/>
          <w:szCs w:val="24"/>
        </w:rPr>
        <w:t xml:space="preserve">la conception de haut niveau. </w:t>
      </w:r>
      <w:proofErr w:type="spellStart"/>
      <w:r w:rsidRPr="00C049A7">
        <w:rPr>
          <w:rFonts w:ascii="Times New Roman" w:hAnsi="Times New Roman" w:cs="Times New Roman"/>
          <w:bCs/>
          <w:sz w:val="24"/>
          <w:szCs w:val="24"/>
        </w:rPr>
        <w:t>NetworkingCompany</w:t>
      </w:r>
      <w:proofErr w:type="spellEnd"/>
      <w:r w:rsidRPr="00C049A7">
        <w:rPr>
          <w:rFonts w:ascii="Times New Roman" w:hAnsi="Times New Roman" w:cs="Times New Roman"/>
          <w:bCs/>
          <w:sz w:val="24"/>
          <w:szCs w:val="24"/>
        </w:rPr>
        <w:t xml:space="preserve"> e</w:t>
      </w:r>
      <w:r>
        <w:rPr>
          <w:rFonts w:ascii="Times New Roman" w:hAnsi="Times New Roman" w:cs="Times New Roman"/>
          <w:bCs/>
          <w:sz w:val="24"/>
          <w:szCs w:val="24"/>
        </w:rPr>
        <w:t xml:space="preserve">st une société partenaire Cisco </w:t>
      </w:r>
      <w:r w:rsidRPr="00C049A7">
        <w:rPr>
          <w:rFonts w:ascii="Times New Roman" w:hAnsi="Times New Roman" w:cs="Times New Roman"/>
          <w:bCs/>
          <w:sz w:val="24"/>
          <w:szCs w:val="24"/>
        </w:rPr>
        <w:t>Premier Partner. Elle emploie 20 ingénieurs r</w:t>
      </w:r>
      <w:r>
        <w:rPr>
          <w:rFonts w:ascii="Times New Roman" w:hAnsi="Times New Roman" w:cs="Times New Roman"/>
          <w:bCs/>
          <w:sz w:val="24"/>
          <w:szCs w:val="24"/>
        </w:rPr>
        <w:t xml:space="preserve">éseau qui disposent de diverses </w:t>
      </w:r>
      <w:r w:rsidRPr="00C049A7">
        <w:rPr>
          <w:rFonts w:ascii="Times New Roman" w:hAnsi="Times New Roman" w:cs="Times New Roman"/>
          <w:bCs/>
          <w:sz w:val="24"/>
          <w:szCs w:val="24"/>
        </w:rPr>
        <w:t>certifications et d’une grande expérience dans ce secteur.</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Pour créer la conception de haut niveau, </w:t>
      </w:r>
      <w:proofErr w:type="spellStart"/>
      <w:r w:rsidRPr="00C049A7">
        <w:rPr>
          <w:rFonts w:ascii="Times New Roman" w:hAnsi="Times New Roman" w:cs="Times New Roman"/>
          <w:bCs/>
          <w:sz w:val="24"/>
          <w:szCs w:val="24"/>
        </w:rPr>
        <w:t>N</w:t>
      </w:r>
      <w:r>
        <w:rPr>
          <w:rFonts w:ascii="Times New Roman" w:hAnsi="Times New Roman" w:cs="Times New Roman"/>
          <w:bCs/>
          <w:sz w:val="24"/>
          <w:szCs w:val="24"/>
        </w:rPr>
        <w:t>etworkingCompany</w:t>
      </w:r>
      <w:proofErr w:type="spellEnd"/>
      <w:r>
        <w:rPr>
          <w:rFonts w:ascii="Times New Roman" w:hAnsi="Times New Roman" w:cs="Times New Roman"/>
          <w:bCs/>
          <w:sz w:val="24"/>
          <w:szCs w:val="24"/>
        </w:rPr>
        <w:t xml:space="preserve"> a tout d’abord </w:t>
      </w:r>
      <w:r w:rsidRPr="00C049A7">
        <w:rPr>
          <w:rFonts w:ascii="Times New Roman" w:hAnsi="Times New Roman" w:cs="Times New Roman"/>
          <w:bCs/>
          <w:sz w:val="24"/>
          <w:szCs w:val="24"/>
        </w:rPr>
        <w:t xml:space="preserve">interrogé le personnel du stade et décrit un </w:t>
      </w:r>
      <w:r>
        <w:rPr>
          <w:rFonts w:ascii="Times New Roman" w:hAnsi="Times New Roman" w:cs="Times New Roman"/>
          <w:bCs/>
          <w:sz w:val="24"/>
          <w:szCs w:val="24"/>
        </w:rPr>
        <w:t xml:space="preserve">profil de l’organisation et des </w:t>
      </w:r>
      <w:r w:rsidRPr="00C049A7">
        <w:rPr>
          <w:rFonts w:ascii="Times New Roman" w:hAnsi="Times New Roman" w:cs="Times New Roman"/>
          <w:bCs/>
          <w:sz w:val="24"/>
          <w:szCs w:val="24"/>
        </w:rPr>
        <w:t>installations.</w:t>
      </w: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Créée en 1989, </w:t>
      </w:r>
      <w:proofErr w:type="spellStart"/>
      <w:r w:rsidRPr="00C049A7">
        <w:rPr>
          <w:rFonts w:ascii="Times New Roman" w:hAnsi="Times New Roman" w:cs="Times New Roman"/>
          <w:bCs/>
          <w:sz w:val="24"/>
          <w:szCs w:val="24"/>
        </w:rPr>
        <w:t>NetworkingCompany</w:t>
      </w:r>
      <w:proofErr w:type="spellEnd"/>
      <w:r w:rsidRPr="00C049A7">
        <w:rPr>
          <w:rFonts w:ascii="Times New Roman" w:hAnsi="Times New Roman" w:cs="Times New Roman"/>
          <w:bCs/>
          <w:sz w:val="24"/>
          <w:szCs w:val="24"/>
        </w:rPr>
        <w:t xml:space="preserve"> est une société spécialiste en infrastructures</w:t>
      </w:r>
      <w:r>
        <w:rPr>
          <w:rFonts w:ascii="Times New Roman" w:hAnsi="Times New Roman" w:cs="Times New Roman"/>
          <w:bCs/>
          <w:sz w:val="24"/>
          <w:szCs w:val="24"/>
        </w:rPr>
        <w:t xml:space="preserve"> </w:t>
      </w:r>
      <w:r w:rsidRPr="00C049A7">
        <w:rPr>
          <w:rFonts w:ascii="Times New Roman" w:hAnsi="Times New Roman" w:cs="Times New Roman"/>
          <w:bCs/>
          <w:sz w:val="24"/>
          <w:szCs w:val="24"/>
        </w:rPr>
        <w:t>systèmes et vente de matériel informatique p</w:t>
      </w:r>
      <w:r>
        <w:rPr>
          <w:rFonts w:ascii="Times New Roman" w:hAnsi="Times New Roman" w:cs="Times New Roman"/>
          <w:bCs/>
          <w:sz w:val="24"/>
          <w:szCs w:val="24"/>
        </w:rPr>
        <w:t xml:space="preserve">our professionnels de la vidéo. </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lastRenderedPageBreak/>
        <w:t xml:space="preserve">Employant aujourd’hui 20 ingénieurs réseau, </w:t>
      </w:r>
      <w:r>
        <w:rPr>
          <w:rFonts w:ascii="Times New Roman" w:hAnsi="Times New Roman" w:cs="Times New Roman"/>
          <w:bCs/>
          <w:sz w:val="24"/>
          <w:szCs w:val="24"/>
        </w:rPr>
        <w:t xml:space="preserve">l’activité de </w:t>
      </w:r>
      <w:proofErr w:type="spellStart"/>
      <w:r>
        <w:rPr>
          <w:rFonts w:ascii="Times New Roman" w:hAnsi="Times New Roman" w:cs="Times New Roman"/>
          <w:bCs/>
          <w:sz w:val="24"/>
          <w:szCs w:val="24"/>
        </w:rPr>
        <w:t>NetworkingCompany</w:t>
      </w:r>
      <w:proofErr w:type="spellEnd"/>
      <w:r>
        <w:rPr>
          <w:rFonts w:ascii="Times New Roman" w:hAnsi="Times New Roman" w:cs="Times New Roman"/>
          <w:bCs/>
          <w:sz w:val="24"/>
          <w:szCs w:val="24"/>
        </w:rPr>
        <w:t xml:space="preserve"> </w:t>
      </w:r>
      <w:r w:rsidRPr="00C049A7">
        <w:rPr>
          <w:rFonts w:ascii="Times New Roman" w:hAnsi="Times New Roman" w:cs="Times New Roman"/>
          <w:bCs/>
          <w:sz w:val="24"/>
          <w:szCs w:val="24"/>
        </w:rPr>
        <w:t>s’établit à 1,8 millions</w:t>
      </w:r>
      <w:r>
        <w:rPr>
          <w:rFonts w:ascii="Times New Roman" w:hAnsi="Times New Roman" w:cs="Times New Roman"/>
          <w:bCs/>
          <w:sz w:val="24"/>
          <w:szCs w:val="24"/>
        </w:rPr>
        <w:t xml:space="preserve"> d'euros de chiffre d’affaires. </w:t>
      </w:r>
      <w:r w:rsidRPr="00C049A7">
        <w:rPr>
          <w:rFonts w:ascii="Times New Roman" w:hAnsi="Times New Roman" w:cs="Times New Roman"/>
          <w:bCs/>
          <w:sz w:val="24"/>
          <w:szCs w:val="24"/>
        </w:rPr>
        <w:t>Son cœur de métier se situe au niveau de l’infr</w:t>
      </w:r>
      <w:r>
        <w:rPr>
          <w:rFonts w:ascii="Times New Roman" w:hAnsi="Times New Roman" w:cs="Times New Roman"/>
          <w:bCs/>
          <w:sz w:val="24"/>
          <w:szCs w:val="24"/>
        </w:rPr>
        <w:t xml:space="preserve">astructure informatique afin de </w:t>
      </w:r>
      <w:r w:rsidRPr="00C049A7">
        <w:rPr>
          <w:rFonts w:ascii="Times New Roman" w:hAnsi="Times New Roman" w:cs="Times New Roman"/>
          <w:bCs/>
          <w:sz w:val="24"/>
          <w:szCs w:val="24"/>
        </w:rPr>
        <w:t>garantir les bes</w:t>
      </w:r>
      <w:r>
        <w:rPr>
          <w:rFonts w:ascii="Times New Roman" w:hAnsi="Times New Roman" w:cs="Times New Roman"/>
          <w:bCs/>
          <w:sz w:val="24"/>
          <w:szCs w:val="24"/>
        </w:rPr>
        <w:t xml:space="preserve">oins des activités « métiers ». </w:t>
      </w:r>
      <w:proofErr w:type="spellStart"/>
      <w:r w:rsidRPr="00C049A7">
        <w:rPr>
          <w:rFonts w:ascii="Times New Roman" w:hAnsi="Times New Roman" w:cs="Times New Roman"/>
          <w:bCs/>
          <w:sz w:val="24"/>
          <w:szCs w:val="24"/>
        </w:rPr>
        <w:t>NetworkingCompany</w:t>
      </w:r>
      <w:proofErr w:type="spellEnd"/>
      <w:r w:rsidRPr="00C049A7">
        <w:rPr>
          <w:rFonts w:ascii="Times New Roman" w:hAnsi="Times New Roman" w:cs="Times New Roman"/>
          <w:bCs/>
          <w:sz w:val="24"/>
          <w:szCs w:val="24"/>
        </w:rPr>
        <w:t xml:space="preserve"> est l’une des seules sociét</w:t>
      </w:r>
      <w:r>
        <w:rPr>
          <w:rFonts w:ascii="Times New Roman" w:hAnsi="Times New Roman" w:cs="Times New Roman"/>
          <w:bCs/>
          <w:sz w:val="24"/>
          <w:szCs w:val="24"/>
        </w:rPr>
        <w:t xml:space="preserve">és de services informatique qui </w:t>
      </w:r>
      <w:r w:rsidRPr="00C049A7">
        <w:rPr>
          <w:rFonts w:ascii="Times New Roman" w:hAnsi="Times New Roman" w:cs="Times New Roman"/>
          <w:bCs/>
          <w:sz w:val="24"/>
          <w:szCs w:val="24"/>
        </w:rPr>
        <w:t>accompagne réellement et jusqu’au bout ses clients dans le choix et la mise en</w:t>
      </w:r>
      <w:r>
        <w:rPr>
          <w:rFonts w:ascii="Times New Roman" w:hAnsi="Times New Roman" w:cs="Times New Roman"/>
          <w:bCs/>
          <w:sz w:val="24"/>
          <w:szCs w:val="24"/>
        </w:rPr>
        <w:t xml:space="preserve"> </w:t>
      </w:r>
      <w:r w:rsidRPr="00C049A7">
        <w:rPr>
          <w:rFonts w:ascii="Times New Roman" w:hAnsi="Times New Roman" w:cs="Times New Roman"/>
          <w:bCs/>
          <w:sz w:val="24"/>
          <w:szCs w:val="24"/>
        </w:rPr>
        <w:t>œuvre de solutions.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C049A7">
        <w:rPr>
          <w:rFonts w:ascii="Times New Roman" w:hAnsi="Times New Roman" w:cs="Times New Roman"/>
          <w:bCs/>
          <w:sz w:val="24"/>
          <w:szCs w:val="24"/>
        </w:rPr>
        <w:t>NetworkingCompany</w:t>
      </w:r>
      <w:proofErr w:type="spellEnd"/>
      <w:r w:rsidRPr="00C049A7">
        <w:rPr>
          <w:rFonts w:ascii="Times New Roman" w:hAnsi="Times New Roman" w:cs="Times New Roman"/>
          <w:bCs/>
          <w:sz w:val="24"/>
          <w:szCs w:val="24"/>
        </w:rPr>
        <w:t xml:space="preserve"> intervient en mode Projet (</w:t>
      </w:r>
      <w:r>
        <w:rPr>
          <w:rFonts w:ascii="Times New Roman" w:hAnsi="Times New Roman" w:cs="Times New Roman"/>
          <w:bCs/>
          <w:sz w:val="24"/>
          <w:szCs w:val="24"/>
        </w:rPr>
        <w:t xml:space="preserve">Engagement de résultats), Régie </w:t>
      </w:r>
      <w:r w:rsidRPr="00C049A7">
        <w:rPr>
          <w:rFonts w:ascii="Times New Roman" w:hAnsi="Times New Roman" w:cs="Times New Roman"/>
          <w:bCs/>
          <w:sz w:val="24"/>
          <w:szCs w:val="24"/>
        </w:rPr>
        <w:t>(Engagement de moyens) et Infogéra</w:t>
      </w:r>
      <w:r>
        <w:rPr>
          <w:rFonts w:ascii="Times New Roman" w:hAnsi="Times New Roman" w:cs="Times New Roman"/>
          <w:bCs/>
          <w:sz w:val="24"/>
          <w:szCs w:val="24"/>
        </w:rPr>
        <w:t xml:space="preserve">nce des environnements Windows. </w:t>
      </w:r>
      <w:r w:rsidRPr="00C049A7">
        <w:rPr>
          <w:rFonts w:ascii="Times New Roman" w:hAnsi="Times New Roman" w:cs="Times New Roman"/>
          <w:bCs/>
          <w:sz w:val="24"/>
          <w:szCs w:val="24"/>
        </w:rPr>
        <w:t>Son outil de compétitivité et de productivité résid</w:t>
      </w:r>
      <w:r>
        <w:rPr>
          <w:rFonts w:ascii="Times New Roman" w:hAnsi="Times New Roman" w:cs="Times New Roman"/>
          <w:bCs/>
          <w:sz w:val="24"/>
          <w:szCs w:val="24"/>
        </w:rPr>
        <w:t xml:space="preserve">e dans la capitalisation de son </w:t>
      </w:r>
      <w:r w:rsidRPr="00C049A7">
        <w:rPr>
          <w:rFonts w:ascii="Times New Roman" w:hAnsi="Times New Roman" w:cs="Times New Roman"/>
          <w:bCs/>
          <w:sz w:val="24"/>
          <w:szCs w:val="24"/>
        </w:rPr>
        <w:t>savoir-faire, le haut niveau de certification de ses p</w:t>
      </w:r>
      <w:r>
        <w:rPr>
          <w:rFonts w:ascii="Times New Roman" w:hAnsi="Times New Roman" w:cs="Times New Roman"/>
          <w:bCs/>
          <w:sz w:val="24"/>
          <w:szCs w:val="24"/>
        </w:rPr>
        <w:t xml:space="preserve">artenariats ainsi qu’une veille </w:t>
      </w:r>
      <w:r w:rsidRPr="00C049A7">
        <w:rPr>
          <w:rFonts w:ascii="Times New Roman" w:hAnsi="Times New Roman" w:cs="Times New Roman"/>
          <w:bCs/>
          <w:sz w:val="24"/>
          <w:szCs w:val="24"/>
        </w:rPr>
        <w:t>technologiques active.</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C049A7">
        <w:rPr>
          <w:rFonts w:ascii="Times New Roman" w:hAnsi="Times New Roman" w:cs="Times New Roman"/>
          <w:bCs/>
          <w:sz w:val="24"/>
          <w:szCs w:val="24"/>
        </w:rPr>
        <w:t>NetworkingCompany</w:t>
      </w:r>
      <w:proofErr w:type="spellEnd"/>
      <w:r w:rsidRPr="00C049A7">
        <w:rPr>
          <w:rFonts w:ascii="Times New Roman" w:hAnsi="Times New Roman" w:cs="Times New Roman"/>
          <w:bCs/>
          <w:sz w:val="24"/>
          <w:szCs w:val="24"/>
        </w:rPr>
        <w:t xml:space="preserve"> a développé une expertis</w:t>
      </w:r>
      <w:r>
        <w:rPr>
          <w:rFonts w:ascii="Times New Roman" w:hAnsi="Times New Roman" w:cs="Times New Roman"/>
          <w:bCs/>
          <w:sz w:val="24"/>
          <w:szCs w:val="24"/>
        </w:rPr>
        <w:t xml:space="preserve">e forte dans les domaines de la </w:t>
      </w:r>
      <w:r w:rsidRPr="00C049A7">
        <w:rPr>
          <w:rFonts w:ascii="Times New Roman" w:hAnsi="Times New Roman" w:cs="Times New Roman"/>
          <w:bCs/>
          <w:sz w:val="24"/>
          <w:szCs w:val="24"/>
        </w:rPr>
        <w:t xml:space="preserve">virtualisation, les infrastructures d’accès (Application </w:t>
      </w:r>
      <w:proofErr w:type="spellStart"/>
      <w:r w:rsidRPr="00C049A7">
        <w:rPr>
          <w:rFonts w:ascii="Times New Roman" w:hAnsi="Times New Roman" w:cs="Times New Roman"/>
          <w:bCs/>
          <w:sz w:val="24"/>
          <w:szCs w:val="24"/>
        </w:rPr>
        <w:t>de</w:t>
      </w:r>
      <w:r>
        <w:rPr>
          <w:rFonts w:ascii="Times New Roman" w:hAnsi="Times New Roman" w:cs="Times New Roman"/>
          <w:bCs/>
          <w:sz w:val="24"/>
          <w:szCs w:val="24"/>
        </w:rPr>
        <w:t>livery</w:t>
      </w:r>
      <w:proofErr w:type="spellEnd"/>
      <w:r>
        <w:rPr>
          <w:rFonts w:ascii="Times New Roman" w:hAnsi="Times New Roman" w:cs="Times New Roman"/>
          <w:bCs/>
          <w:sz w:val="24"/>
          <w:szCs w:val="24"/>
        </w:rPr>
        <w:t xml:space="preserve">), l’industrialisation du </w:t>
      </w:r>
      <w:r w:rsidRPr="00C049A7">
        <w:rPr>
          <w:rFonts w:ascii="Times New Roman" w:hAnsi="Times New Roman" w:cs="Times New Roman"/>
          <w:bCs/>
          <w:sz w:val="24"/>
          <w:szCs w:val="24"/>
        </w:rPr>
        <w:t>poste de travail (</w:t>
      </w:r>
      <w:proofErr w:type="spellStart"/>
      <w:r w:rsidRPr="00C049A7">
        <w:rPr>
          <w:rFonts w:ascii="Times New Roman" w:hAnsi="Times New Roman" w:cs="Times New Roman"/>
          <w:bCs/>
          <w:sz w:val="24"/>
          <w:szCs w:val="24"/>
        </w:rPr>
        <w:t>Itil</w:t>
      </w:r>
      <w:proofErr w:type="spellEnd"/>
      <w:r w:rsidRPr="00C049A7">
        <w:rPr>
          <w:rFonts w:ascii="Times New Roman" w:hAnsi="Times New Roman" w:cs="Times New Roman"/>
          <w:bCs/>
          <w:sz w:val="24"/>
          <w:szCs w:val="24"/>
        </w:rPr>
        <w:t>, Supervision, Télédistribution),</w:t>
      </w:r>
      <w:r>
        <w:rPr>
          <w:rFonts w:ascii="Times New Roman" w:hAnsi="Times New Roman" w:cs="Times New Roman"/>
          <w:bCs/>
          <w:sz w:val="24"/>
          <w:szCs w:val="24"/>
        </w:rPr>
        <w:t xml:space="preserve"> les annuaires et la gestion de </w:t>
      </w:r>
      <w:r w:rsidRPr="00C049A7">
        <w:rPr>
          <w:rFonts w:ascii="Times New Roman" w:hAnsi="Times New Roman" w:cs="Times New Roman"/>
          <w:bCs/>
          <w:sz w:val="24"/>
          <w:szCs w:val="24"/>
        </w:rPr>
        <w:t>l’identité.</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Reconnu depuis 25 ans comme une entreprise inno</w:t>
      </w:r>
      <w:r>
        <w:rPr>
          <w:rFonts w:ascii="Times New Roman" w:hAnsi="Times New Roman" w:cs="Times New Roman"/>
          <w:bCs/>
          <w:sz w:val="24"/>
          <w:szCs w:val="24"/>
        </w:rPr>
        <w:t xml:space="preserve">vante, et avec aujourd’hui plus </w:t>
      </w:r>
      <w:r w:rsidRPr="00C049A7">
        <w:rPr>
          <w:rFonts w:ascii="Times New Roman" w:hAnsi="Times New Roman" w:cs="Times New Roman"/>
          <w:bCs/>
          <w:sz w:val="24"/>
          <w:szCs w:val="24"/>
        </w:rPr>
        <w:t>de 300 collaborateurs, cette société répond avec flexibilité et efficacité à tou</w:t>
      </w:r>
      <w:r>
        <w:rPr>
          <w:rFonts w:ascii="Times New Roman" w:hAnsi="Times New Roman" w:cs="Times New Roman"/>
          <w:bCs/>
          <w:sz w:val="24"/>
          <w:szCs w:val="24"/>
        </w:rPr>
        <w:t xml:space="preserve">s les </w:t>
      </w:r>
      <w:r w:rsidRPr="00C049A7">
        <w:rPr>
          <w:rFonts w:ascii="Times New Roman" w:hAnsi="Times New Roman" w:cs="Times New Roman"/>
          <w:bCs/>
          <w:sz w:val="24"/>
          <w:szCs w:val="24"/>
        </w:rPr>
        <w:t>besoins, qu’ils émane</w:t>
      </w:r>
      <w:r>
        <w:rPr>
          <w:rFonts w:ascii="Times New Roman" w:hAnsi="Times New Roman" w:cs="Times New Roman"/>
          <w:bCs/>
          <w:sz w:val="24"/>
          <w:szCs w:val="24"/>
        </w:rPr>
        <w:t xml:space="preserve">nt de PME ou de grands comptes. </w:t>
      </w:r>
      <w:r w:rsidRPr="00C049A7">
        <w:rPr>
          <w:rFonts w:ascii="Times New Roman" w:hAnsi="Times New Roman" w:cs="Times New Roman"/>
          <w:bCs/>
          <w:sz w:val="24"/>
          <w:szCs w:val="24"/>
        </w:rPr>
        <w:t xml:space="preserve">Enfin, </w:t>
      </w:r>
      <w:proofErr w:type="spellStart"/>
      <w:r w:rsidRPr="00C049A7">
        <w:rPr>
          <w:rFonts w:ascii="Times New Roman" w:hAnsi="Times New Roman" w:cs="Times New Roman"/>
          <w:bCs/>
          <w:sz w:val="24"/>
          <w:szCs w:val="24"/>
        </w:rPr>
        <w:t>NetworkingCompany</w:t>
      </w:r>
      <w:proofErr w:type="spellEnd"/>
      <w:r w:rsidRPr="00C049A7">
        <w:rPr>
          <w:rFonts w:ascii="Times New Roman" w:hAnsi="Times New Roman" w:cs="Times New Roman"/>
          <w:bCs/>
          <w:sz w:val="24"/>
          <w:szCs w:val="24"/>
        </w:rPr>
        <w:t xml:space="preserve"> est en partenariat a</w:t>
      </w:r>
      <w:r>
        <w:rPr>
          <w:rFonts w:ascii="Times New Roman" w:hAnsi="Times New Roman" w:cs="Times New Roman"/>
          <w:bCs/>
          <w:sz w:val="24"/>
          <w:szCs w:val="24"/>
        </w:rPr>
        <w:t xml:space="preserve">vec de nombreux gros groupes du </w:t>
      </w:r>
      <w:r w:rsidRPr="00C049A7">
        <w:rPr>
          <w:rFonts w:ascii="Times New Roman" w:hAnsi="Times New Roman" w:cs="Times New Roman"/>
          <w:bCs/>
          <w:sz w:val="24"/>
          <w:szCs w:val="24"/>
        </w:rPr>
        <w:t>monde de l’informatique, tout comme Microso</w:t>
      </w:r>
      <w:r>
        <w:rPr>
          <w:rFonts w:ascii="Times New Roman" w:hAnsi="Times New Roman" w:cs="Times New Roman"/>
          <w:bCs/>
          <w:sz w:val="24"/>
          <w:szCs w:val="24"/>
        </w:rPr>
        <w:t xml:space="preserve">ft, CISCO, HP, Huawei ou encore </w:t>
      </w:r>
      <w:r w:rsidRPr="00C049A7">
        <w:rPr>
          <w:rFonts w:ascii="Times New Roman" w:hAnsi="Times New Roman" w:cs="Times New Roman"/>
          <w:bCs/>
          <w:sz w:val="24"/>
          <w:szCs w:val="24"/>
        </w:rPr>
        <w:t>DELL, pour ne citer que les plus importan</w:t>
      </w:r>
      <w:r>
        <w:rPr>
          <w:rFonts w:ascii="Times New Roman" w:hAnsi="Times New Roman" w:cs="Times New Roman"/>
          <w:bCs/>
          <w:sz w:val="24"/>
          <w:szCs w:val="24"/>
        </w:rPr>
        <w:t xml:space="preserve">ts. </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1.3 Enseignements sur le système informatique de l’organisation :</w:t>
      </w: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u w:val="single"/>
        </w:rPr>
      </w:pPr>
      <w:r w:rsidRPr="00231DFF">
        <w:rPr>
          <w:rFonts w:ascii="Times New Roman" w:hAnsi="Times New Roman" w:cs="Times New Roman"/>
          <w:b/>
          <w:bCs/>
          <w:sz w:val="24"/>
          <w:szCs w:val="24"/>
          <w:u w:val="single"/>
        </w:rPr>
        <w:t xml:space="preserve">Organisation de </w:t>
      </w:r>
      <w:proofErr w:type="spellStart"/>
      <w:r w:rsidRPr="00231DFF">
        <w:rPr>
          <w:rFonts w:ascii="Times New Roman" w:hAnsi="Times New Roman" w:cs="Times New Roman"/>
          <w:b/>
          <w:bCs/>
          <w:sz w:val="24"/>
          <w:szCs w:val="24"/>
          <w:u w:val="single"/>
        </w:rPr>
        <w:t>StadiumCompany</w:t>
      </w:r>
      <w:proofErr w:type="spellEnd"/>
      <w:r w:rsidRPr="00231DFF">
        <w:rPr>
          <w:rFonts w:ascii="Times New Roman" w:hAnsi="Times New Roman" w:cs="Times New Roman"/>
          <w:b/>
          <w:bCs/>
          <w:sz w:val="24"/>
          <w:szCs w:val="24"/>
          <w:u w:val="single"/>
        </w:rPr>
        <w:t xml:space="preserve"> :</w:t>
      </w: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 xml:space="preserve">Téléphones et PC de </w:t>
      </w:r>
      <w:proofErr w:type="spellStart"/>
      <w:r w:rsidRPr="00231DFF">
        <w:rPr>
          <w:rFonts w:ascii="Times New Roman" w:hAnsi="Times New Roman" w:cs="Times New Roman"/>
          <w:b/>
          <w:bCs/>
          <w:sz w:val="24"/>
          <w:szCs w:val="24"/>
        </w:rPr>
        <w:t>StadiumCompany</w:t>
      </w:r>
      <w:proofErr w:type="spellEnd"/>
      <w:r w:rsidRPr="00231DFF">
        <w:rPr>
          <w:rFonts w:ascii="Times New Roman" w:hAnsi="Times New Roman" w:cs="Times New Roman"/>
          <w:b/>
          <w:bCs/>
          <w:sz w:val="24"/>
          <w:szCs w:val="24"/>
        </w:rPr>
        <w:t xml:space="preserve">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Tous les dirigeants et responsables de </w:t>
      </w:r>
      <w:proofErr w:type="spellStart"/>
      <w:r w:rsidRPr="00C049A7">
        <w:rPr>
          <w:rFonts w:ascii="Times New Roman" w:hAnsi="Times New Roman" w:cs="Times New Roman"/>
          <w:bCs/>
          <w:sz w:val="24"/>
          <w:szCs w:val="24"/>
        </w:rPr>
        <w:t>Sta</w:t>
      </w:r>
      <w:r>
        <w:rPr>
          <w:rFonts w:ascii="Times New Roman" w:hAnsi="Times New Roman" w:cs="Times New Roman"/>
          <w:bCs/>
          <w:sz w:val="24"/>
          <w:szCs w:val="24"/>
        </w:rPr>
        <w:t>diumCompany</w:t>
      </w:r>
      <w:proofErr w:type="spellEnd"/>
      <w:r>
        <w:rPr>
          <w:rFonts w:ascii="Times New Roman" w:hAnsi="Times New Roman" w:cs="Times New Roman"/>
          <w:bCs/>
          <w:sz w:val="24"/>
          <w:szCs w:val="24"/>
        </w:rPr>
        <w:t xml:space="preserve"> utilisent des PC et </w:t>
      </w:r>
      <w:r w:rsidRPr="00C049A7">
        <w:rPr>
          <w:rFonts w:ascii="Times New Roman" w:hAnsi="Times New Roman" w:cs="Times New Roman"/>
          <w:bCs/>
          <w:sz w:val="24"/>
          <w:szCs w:val="24"/>
        </w:rPr>
        <w:t>téléphones connectés à un PABX vocal numérique</w:t>
      </w:r>
      <w:r>
        <w:rPr>
          <w:rFonts w:ascii="Times New Roman" w:hAnsi="Times New Roman" w:cs="Times New Roman"/>
          <w:bCs/>
          <w:sz w:val="24"/>
          <w:szCs w:val="24"/>
        </w:rPr>
        <w:t xml:space="preserve">. À l’exception des préposés au </w:t>
      </w:r>
      <w:r w:rsidRPr="00C049A7">
        <w:rPr>
          <w:rFonts w:ascii="Times New Roman" w:hAnsi="Times New Roman" w:cs="Times New Roman"/>
          <w:bCs/>
          <w:sz w:val="24"/>
          <w:szCs w:val="24"/>
        </w:rPr>
        <w:t>terrain à temps plein et des gardiens, tous les salarié</w:t>
      </w:r>
      <w:r>
        <w:rPr>
          <w:rFonts w:ascii="Times New Roman" w:hAnsi="Times New Roman" w:cs="Times New Roman"/>
          <w:bCs/>
          <w:sz w:val="24"/>
          <w:szCs w:val="24"/>
        </w:rPr>
        <w:t xml:space="preserve">s utilisent également des PC et </w:t>
      </w:r>
      <w:r w:rsidRPr="00C049A7">
        <w:rPr>
          <w:rFonts w:ascii="Times New Roman" w:hAnsi="Times New Roman" w:cs="Times New Roman"/>
          <w:bCs/>
          <w:sz w:val="24"/>
          <w:szCs w:val="24"/>
        </w:rPr>
        <w:t>des téléphones.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Cinquante téléphones partagés sont répartis dans le stade pour le person</w:t>
      </w:r>
      <w:r>
        <w:rPr>
          <w:rFonts w:ascii="Times New Roman" w:hAnsi="Times New Roman" w:cs="Times New Roman"/>
          <w:bCs/>
          <w:sz w:val="24"/>
          <w:szCs w:val="24"/>
        </w:rPr>
        <w:t xml:space="preserve">nel de </w:t>
      </w:r>
      <w:r w:rsidRPr="00C049A7">
        <w:rPr>
          <w:rFonts w:ascii="Times New Roman" w:hAnsi="Times New Roman" w:cs="Times New Roman"/>
          <w:bCs/>
          <w:sz w:val="24"/>
          <w:szCs w:val="24"/>
        </w:rPr>
        <w:t>sécurité. On compte également12 téléphone</w:t>
      </w:r>
      <w:r>
        <w:rPr>
          <w:rFonts w:ascii="Times New Roman" w:hAnsi="Times New Roman" w:cs="Times New Roman"/>
          <w:bCs/>
          <w:sz w:val="24"/>
          <w:szCs w:val="24"/>
        </w:rPr>
        <w:t xml:space="preserve">s analogiques, certains prenant </w:t>
      </w:r>
      <w:r w:rsidRPr="00C049A7">
        <w:rPr>
          <w:rFonts w:ascii="Times New Roman" w:hAnsi="Times New Roman" w:cs="Times New Roman"/>
          <w:bCs/>
          <w:sz w:val="24"/>
          <w:szCs w:val="24"/>
        </w:rPr>
        <w:t>également en charge les télécopies et d’autres offra</w:t>
      </w:r>
      <w:r>
        <w:rPr>
          <w:rFonts w:ascii="Times New Roman" w:hAnsi="Times New Roman" w:cs="Times New Roman"/>
          <w:bCs/>
          <w:sz w:val="24"/>
          <w:szCs w:val="24"/>
        </w:rPr>
        <w:t xml:space="preserve">nt un accès direct aux services </w:t>
      </w:r>
      <w:r w:rsidRPr="00C049A7">
        <w:rPr>
          <w:rFonts w:ascii="Times New Roman" w:hAnsi="Times New Roman" w:cs="Times New Roman"/>
          <w:bCs/>
          <w:sz w:val="24"/>
          <w:szCs w:val="24"/>
        </w:rPr>
        <w:t>de police et des pompiers. Le groupe sécurité dispose également de 30 caméras de</w:t>
      </w:r>
      <w:r>
        <w:rPr>
          <w:rFonts w:ascii="Times New Roman" w:hAnsi="Times New Roman" w:cs="Times New Roman"/>
          <w:bCs/>
          <w:sz w:val="24"/>
          <w:szCs w:val="24"/>
        </w:rPr>
        <w:t xml:space="preserve"> </w:t>
      </w:r>
      <w:r w:rsidRPr="00C049A7">
        <w:rPr>
          <w:rFonts w:ascii="Times New Roman" w:hAnsi="Times New Roman" w:cs="Times New Roman"/>
          <w:bCs/>
          <w:sz w:val="24"/>
          <w:szCs w:val="24"/>
        </w:rPr>
        <w:t>sécurité raccordées à un réseau distinct.</w:t>
      </w: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Installations existantes et prises en charge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C049A7">
        <w:rPr>
          <w:rFonts w:ascii="Times New Roman" w:hAnsi="Times New Roman" w:cs="Times New Roman"/>
          <w:bCs/>
          <w:sz w:val="24"/>
          <w:szCs w:val="24"/>
        </w:rPr>
        <w:t>StadiumCompany</w:t>
      </w:r>
      <w:proofErr w:type="spellEnd"/>
      <w:r w:rsidRPr="00C049A7">
        <w:rPr>
          <w:rFonts w:ascii="Times New Roman" w:hAnsi="Times New Roman" w:cs="Times New Roman"/>
          <w:bCs/>
          <w:sz w:val="24"/>
          <w:szCs w:val="24"/>
        </w:rPr>
        <w:t xml:space="preserve"> propose des installations et une</w:t>
      </w:r>
      <w:r>
        <w:rPr>
          <w:rFonts w:ascii="Times New Roman" w:hAnsi="Times New Roman" w:cs="Times New Roman"/>
          <w:bCs/>
          <w:sz w:val="24"/>
          <w:szCs w:val="24"/>
        </w:rPr>
        <w:t xml:space="preserve"> prise en charge de réseau pour deux équipes de sports </w:t>
      </w:r>
      <w:r w:rsidRPr="00C049A7">
        <w:rPr>
          <w:rFonts w:ascii="Times New Roman" w:hAnsi="Times New Roman" w:cs="Times New Roman"/>
          <w:bCs/>
          <w:sz w:val="24"/>
          <w:szCs w:val="24"/>
        </w:rPr>
        <w:t xml:space="preserve">(Équipe A et Équipe B), une équipe « visiteurs », un </w:t>
      </w:r>
      <w:r>
        <w:rPr>
          <w:rFonts w:ascii="Times New Roman" w:hAnsi="Times New Roman" w:cs="Times New Roman"/>
          <w:bCs/>
          <w:sz w:val="24"/>
          <w:szCs w:val="24"/>
        </w:rPr>
        <w:t xml:space="preserve">restaurant et un fournisseur de </w:t>
      </w:r>
      <w:r w:rsidRPr="00C049A7">
        <w:rPr>
          <w:rFonts w:ascii="Times New Roman" w:hAnsi="Times New Roman" w:cs="Times New Roman"/>
          <w:bCs/>
          <w:sz w:val="24"/>
          <w:szCs w:val="24"/>
        </w:rPr>
        <w:t>concessions.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xml:space="preserve">Le stade mesure environ 220 mètres sur 375. Il </w:t>
      </w:r>
      <w:r>
        <w:rPr>
          <w:rFonts w:ascii="Times New Roman" w:hAnsi="Times New Roman" w:cs="Times New Roman"/>
          <w:bCs/>
          <w:sz w:val="24"/>
          <w:szCs w:val="24"/>
        </w:rPr>
        <w:t xml:space="preserve">est construit sur deux niveaux. </w:t>
      </w:r>
      <w:r w:rsidRPr="00C049A7">
        <w:rPr>
          <w:rFonts w:ascii="Times New Roman" w:hAnsi="Times New Roman" w:cs="Times New Roman"/>
          <w:bCs/>
          <w:sz w:val="24"/>
          <w:szCs w:val="24"/>
        </w:rPr>
        <w:t>En raison de la taille des installations, plusieurs locaux techniques connec</w:t>
      </w:r>
      <w:r>
        <w:rPr>
          <w:rFonts w:ascii="Times New Roman" w:hAnsi="Times New Roman" w:cs="Times New Roman"/>
          <w:bCs/>
          <w:sz w:val="24"/>
          <w:szCs w:val="24"/>
        </w:rPr>
        <w:t xml:space="preserve">tés par des </w:t>
      </w:r>
      <w:r w:rsidRPr="00C049A7">
        <w:rPr>
          <w:rFonts w:ascii="Times New Roman" w:hAnsi="Times New Roman" w:cs="Times New Roman"/>
          <w:bCs/>
          <w:sz w:val="24"/>
          <w:szCs w:val="24"/>
        </w:rPr>
        <w:t>câbles à fibre optique sont ré</w:t>
      </w:r>
      <w:r>
        <w:rPr>
          <w:rFonts w:ascii="Times New Roman" w:hAnsi="Times New Roman" w:cs="Times New Roman"/>
          <w:bCs/>
          <w:sz w:val="24"/>
          <w:szCs w:val="24"/>
        </w:rPr>
        <w:t xml:space="preserve">partis sur l’ensemble du stade. </w:t>
      </w:r>
      <w:r w:rsidRPr="00C049A7">
        <w:rPr>
          <w:rFonts w:ascii="Times New Roman" w:hAnsi="Times New Roman" w:cs="Times New Roman"/>
          <w:bCs/>
          <w:sz w:val="24"/>
          <w:szCs w:val="24"/>
        </w:rPr>
        <w:t>Les vestiaires des équipes A et B et les salons des joueurs sont situés au premier</w:t>
      </w:r>
      <w:r>
        <w:rPr>
          <w:rFonts w:ascii="Times New Roman" w:hAnsi="Times New Roman" w:cs="Times New Roman"/>
          <w:bCs/>
          <w:sz w:val="24"/>
          <w:szCs w:val="24"/>
        </w:rPr>
        <w:t xml:space="preserve"> </w:t>
      </w:r>
      <w:r w:rsidRPr="00C049A7">
        <w:rPr>
          <w:rFonts w:ascii="Times New Roman" w:hAnsi="Times New Roman" w:cs="Times New Roman"/>
          <w:bCs/>
          <w:sz w:val="24"/>
          <w:szCs w:val="24"/>
        </w:rPr>
        <w:t>niveau de la partie sud du stade. Les bureaux d</w:t>
      </w:r>
      <w:r>
        <w:rPr>
          <w:rFonts w:ascii="Times New Roman" w:hAnsi="Times New Roman" w:cs="Times New Roman"/>
          <w:bCs/>
          <w:sz w:val="24"/>
          <w:szCs w:val="24"/>
        </w:rPr>
        <w:t xml:space="preserve">es équipes occupent une surface </w:t>
      </w:r>
      <w:r w:rsidRPr="00C049A7">
        <w:rPr>
          <w:rFonts w:ascii="Times New Roman" w:hAnsi="Times New Roman" w:cs="Times New Roman"/>
          <w:bCs/>
          <w:sz w:val="24"/>
          <w:szCs w:val="24"/>
        </w:rPr>
        <w:t>d’environ 15 mètres par 60 au deuxième niveau.</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Le bureau et le vestiaire de l’équipe « visiteuse » s</w:t>
      </w:r>
      <w:r>
        <w:rPr>
          <w:rFonts w:ascii="Times New Roman" w:hAnsi="Times New Roman" w:cs="Times New Roman"/>
          <w:bCs/>
          <w:sz w:val="24"/>
          <w:szCs w:val="24"/>
        </w:rPr>
        <w:t xml:space="preserve">ont également situés au premier niveau. </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lastRenderedPageBreak/>
        <w:t xml:space="preserve">Les bureaux de </w:t>
      </w:r>
      <w:proofErr w:type="spellStart"/>
      <w:r w:rsidRPr="00C049A7">
        <w:rPr>
          <w:rFonts w:ascii="Times New Roman" w:hAnsi="Times New Roman" w:cs="Times New Roman"/>
          <w:bCs/>
          <w:sz w:val="24"/>
          <w:szCs w:val="24"/>
        </w:rPr>
        <w:t>StadiumCompany</w:t>
      </w:r>
      <w:proofErr w:type="spellEnd"/>
      <w:r w:rsidRPr="00C049A7">
        <w:rPr>
          <w:rFonts w:ascii="Times New Roman" w:hAnsi="Times New Roman" w:cs="Times New Roman"/>
          <w:bCs/>
          <w:sz w:val="24"/>
          <w:szCs w:val="24"/>
        </w:rPr>
        <w:t xml:space="preserve"> se trouvent dans la</w:t>
      </w:r>
      <w:r>
        <w:rPr>
          <w:rFonts w:ascii="Times New Roman" w:hAnsi="Times New Roman" w:cs="Times New Roman"/>
          <w:bCs/>
          <w:sz w:val="24"/>
          <w:szCs w:val="24"/>
        </w:rPr>
        <w:t xml:space="preserve"> partie nord du stade, répartis </w:t>
      </w:r>
      <w:r w:rsidRPr="00C049A7">
        <w:rPr>
          <w:rFonts w:ascii="Times New Roman" w:hAnsi="Times New Roman" w:cs="Times New Roman"/>
          <w:bCs/>
          <w:sz w:val="24"/>
          <w:szCs w:val="24"/>
        </w:rPr>
        <w:t>sur les deux niveaux.</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L’espace des bureaux occupe environ 60 mètres</w:t>
      </w:r>
      <w:r>
        <w:rPr>
          <w:rFonts w:ascii="Times New Roman" w:hAnsi="Times New Roman" w:cs="Times New Roman"/>
          <w:bCs/>
          <w:sz w:val="24"/>
          <w:szCs w:val="24"/>
        </w:rPr>
        <w:t xml:space="preserve"> par 18 au premier niveau et 60 </w:t>
      </w:r>
      <w:r w:rsidRPr="00C049A7">
        <w:rPr>
          <w:rFonts w:ascii="Times New Roman" w:hAnsi="Times New Roman" w:cs="Times New Roman"/>
          <w:bCs/>
          <w:sz w:val="24"/>
          <w:szCs w:val="24"/>
        </w:rPr>
        <w:t>mètres par 15 au deuxième niveau.</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Les équipes A et B sont engagées dans des comp</w:t>
      </w:r>
      <w:r>
        <w:rPr>
          <w:rFonts w:ascii="Times New Roman" w:hAnsi="Times New Roman" w:cs="Times New Roman"/>
          <w:bCs/>
          <w:sz w:val="24"/>
          <w:szCs w:val="24"/>
        </w:rPr>
        <w:t xml:space="preserve">étitions sportives différentes, </w:t>
      </w:r>
      <w:r w:rsidRPr="00C049A7">
        <w:rPr>
          <w:rFonts w:ascii="Times New Roman" w:hAnsi="Times New Roman" w:cs="Times New Roman"/>
          <w:bCs/>
          <w:sz w:val="24"/>
          <w:szCs w:val="24"/>
        </w:rPr>
        <w:t>organisées à des dates différentes. Elles sont to</w:t>
      </w:r>
      <w:r>
        <w:rPr>
          <w:rFonts w:ascii="Times New Roman" w:hAnsi="Times New Roman" w:cs="Times New Roman"/>
          <w:bCs/>
          <w:sz w:val="24"/>
          <w:szCs w:val="24"/>
        </w:rPr>
        <w:t xml:space="preserve">utes les deux sous contrat avec </w:t>
      </w:r>
      <w:proofErr w:type="spellStart"/>
      <w:r w:rsidRPr="00C049A7">
        <w:rPr>
          <w:rFonts w:ascii="Times New Roman" w:hAnsi="Times New Roman" w:cs="Times New Roman"/>
          <w:bCs/>
          <w:sz w:val="24"/>
          <w:szCs w:val="24"/>
        </w:rPr>
        <w:t>StadiumCompany</w:t>
      </w:r>
      <w:proofErr w:type="spellEnd"/>
      <w:r w:rsidRPr="00C049A7">
        <w:rPr>
          <w:rFonts w:ascii="Times New Roman" w:hAnsi="Times New Roman" w:cs="Times New Roman"/>
          <w:bCs/>
          <w:sz w:val="24"/>
          <w:szCs w:val="24"/>
        </w:rPr>
        <w:t xml:space="preserve"> pour leurs bureaux et services au sein du stade.</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Organisation de l’équipe A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L’équipe A compte 90 personnes :</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4 dirigeants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12 entraîneurs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14 employés (y compris des médecins, kinés, secrétaires, assistants, comptables et</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assistants financiers)</w:t>
      </w:r>
    </w:p>
    <w:p w:rsidR="00E36087" w:rsidRPr="00C049A7"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 60 joueurs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C049A7">
        <w:rPr>
          <w:rFonts w:ascii="Times New Roman" w:hAnsi="Times New Roman" w:cs="Times New Roman"/>
          <w:bCs/>
          <w:sz w:val="24"/>
          <w:szCs w:val="24"/>
        </w:rPr>
        <w:t>L’équipe A dispose de 15 bureaux dans le stade</w:t>
      </w:r>
      <w:r>
        <w:rPr>
          <w:rFonts w:ascii="Times New Roman" w:hAnsi="Times New Roman" w:cs="Times New Roman"/>
          <w:bCs/>
          <w:sz w:val="24"/>
          <w:szCs w:val="24"/>
        </w:rPr>
        <w:t xml:space="preserve"> pour ses employés non joueurs. </w:t>
      </w:r>
      <w:r w:rsidRPr="00C049A7">
        <w:rPr>
          <w:rFonts w:ascii="Times New Roman" w:hAnsi="Times New Roman" w:cs="Times New Roman"/>
          <w:bCs/>
          <w:sz w:val="24"/>
          <w:szCs w:val="24"/>
        </w:rPr>
        <w:t>Cinq de ces bureaux sont partagés. 24 PC et 28 tél</w:t>
      </w:r>
      <w:r>
        <w:rPr>
          <w:rFonts w:ascii="Times New Roman" w:hAnsi="Times New Roman" w:cs="Times New Roman"/>
          <w:bCs/>
          <w:sz w:val="24"/>
          <w:szCs w:val="24"/>
        </w:rPr>
        <w:t xml:space="preserve">éphones sont installés dans les bureaux. </w:t>
      </w:r>
      <w:r w:rsidRPr="00C049A7">
        <w:rPr>
          <w:rFonts w:ascii="Times New Roman" w:hAnsi="Times New Roman" w:cs="Times New Roman"/>
          <w:bCs/>
          <w:sz w:val="24"/>
          <w:szCs w:val="24"/>
        </w:rPr>
        <w:t>L’équipe A dispose également d’un vestiaire des jou</w:t>
      </w:r>
      <w:r>
        <w:rPr>
          <w:rFonts w:ascii="Times New Roman" w:hAnsi="Times New Roman" w:cs="Times New Roman"/>
          <w:bCs/>
          <w:sz w:val="24"/>
          <w:szCs w:val="24"/>
        </w:rPr>
        <w:t xml:space="preserve">eurs, d’un grand salon pour les </w:t>
      </w:r>
      <w:r w:rsidRPr="00C049A7">
        <w:rPr>
          <w:rFonts w:ascii="Times New Roman" w:hAnsi="Times New Roman" w:cs="Times New Roman"/>
          <w:bCs/>
          <w:sz w:val="24"/>
          <w:szCs w:val="24"/>
        </w:rPr>
        <w:t>joueurs et d’une salle d’entraînement. Les employés n</w:t>
      </w:r>
      <w:r>
        <w:rPr>
          <w:rFonts w:ascii="Times New Roman" w:hAnsi="Times New Roman" w:cs="Times New Roman"/>
          <w:bCs/>
          <w:sz w:val="24"/>
          <w:szCs w:val="24"/>
        </w:rPr>
        <w:t xml:space="preserve">on joueurs utilisent les locaux </w:t>
      </w:r>
      <w:r w:rsidRPr="00C049A7">
        <w:rPr>
          <w:rFonts w:ascii="Times New Roman" w:hAnsi="Times New Roman" w:cs="Times New Roman"/>
          <w:bCs/>
          <w:sz w:val="24"/>
          <w:szCs w:val="24"/>
        </w:rPr>
        <w:t>toute l’année. Les joueurs ont accès au vestiaire et</w:t>
      </w:r>
      <w:r>
        <w:rPr>
          <w:rFonts w:ascii="Times New Roman" w:hAnsi="Times New Roman" w:cs="Times New Roman"/>
          <w:bCs/>
          <w:sz w:val="24"/>
          <w:szCs w:val="24"/>
        </w:rPr>
        <w:t xml:space="preserve"> aux équipements d’entraînement </w:t>
      </w:r>
      <w:r w:rsidRPr="00C049A7">
        <w:rPr>
          <w:rFonts w:ascii="Times New Roman" w:hAnsi="Times New Roman" w:cs="Times New Roman"/>
          <w:bCs/>
          <w:sz w:val="24"/>
          <w:szCs w:val="24"/>
        </w:rPr>
        <w:t>pendant et en dehors de la saison. Le vestiaire e</w:t>
      </w:r>
      <w:r>
        <w:rPr>
          <w:rFonts w:ascii="Times New Roman" w:hAnsi="Times New Roman" w:cs="Times New Roman"/>
          <w:bCs/>
          <w:sz w:val="24"/>
          <w:szCs w:val="24"/>
        </w:rPr>
        <w:t xml:space="preserve">st équipé de 5 téléphones et le </w:t>
      </w:r>
      <w:r w:rsidRPr="00C049A7">
        <w:rPr>
          <w:rFonts w:ascii="Times New Roman" w:hAnsi="Times New Roman" w:cs="Times New Roman"/>
          <w:bCs/>
          <w:sz w:val="24"/>
          <w:szCs w:val="24"/>
        </w:rPr>
        <w:t xml:space="preserve">salon des joueurs de 15 téléphones. Des rumeurs </w:t>
      </w:r>
      <w:r>
        <w:rPr>
          <w:rFonts w:ascii="Times New Roman" w:hAnsi="Times New Roman" w:cs="Times New Roman"/>
          <w:bCs/>
          <w:sz w:val="24"/>
          <w:szCs w:val="24"/>
        </w:rPr>
        <w:t xml:space="preserve">indiquent que l’équipe A aurait </w:t>
      </w:r>
      <w:r w:rsidRPr="00C049A7">
        <w:rPr>
          <w:rFonts w:ascii="Times New Roman" w:hAnsi="Times New Roman" w:cs="Times New Roman"/>
          <w:bCs/>
          <w:sz w:val="24"/>
          <w:szCs w:val="24"/>
        </w:rPr>
        <w:t>récemment installé un concentrateur sans</w:t>
      </w:r>
      <w:r>
        <w:rPr>
          <w:rFonts w:ascii="Times New Roman" w:hAnsi="Times New Roman" w:cs="Times New Roman"/>
          <w:bCs/>
          <w:sz w:val="24"/>
          <w:szCs w:val="24"/>
        </w:rPr>
        <w:t xml:space="preserve"> fil dans le salon des joueurs. </w:t>
      </w: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Organisation de l’équipe B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L</w:t>
      </w:r>
      <w:r>
        <w:rPr>
          <w:rFonts w:ascii="Times New Roman" w:hAnsi="Times New Roman" w:cs="Times New Roman"/>
          <w:bCs/>
          <w:sz w:val="24"/>
          <w:szCs w:val="24"/>
        </w:rPr>
        <w:t>’équipe B compte 64 personnes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4 dirigeants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8 entraîneurs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12 employés (y compris des médecins, kinés, secrétaires, assistants, comptables et</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assistants financiers)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40 joueurs</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L’équipe B dispose de 12 bureaux dans le stade pour ses e</w:t>
      </w:r>
      <w:r>
        <w:rPr>
          <w:rFonts w:ascii="Times New Roman" w:hAnsi="Times New Roman" w:cs="Times New Roman"/>
          <w:bCs/>
          <w:sz w:val="24"/>
          <w:szCs w:val="24"/>
        </w:rPr>
        <w:t xml:space="preserve">mployés autres que les </w:t>
      </w:r>
      <w:r w:rsidRPr="00E60F4F">
        <w:rPr>
          <w:rFonts w:ascii="Times New Roman" w:hAnsi="Times New Roman" w:cs="Times New Roman"/>
          <w:bCs/>
          <w:sz w:val="24"/>
          <w:szCs w:val="24"/>
        </w:rPr>
        <w:t xml:space="preserve">joueurs. Trois de ces bureaux sont partagés. 19 PC </w:t>
      </w:r>
      <w:r>
        <w:rPr>
          <w:rFonts w:ascii="Times New Roman" w:hAnsi="Times New Roman" w:cs="Times New Roman"/>
          <w:bCs/>
          <w:sz w:val="24"/>
          <w:szCs w:val="24"/>
        </w:rPr>
        <w:t xml:space="preserve">et 22 téléphones sont installés </w:t>
      </w:r>
      <w:r w:rsidRPr="00E60F4F">
        <w:rPr>
          <w:rFonts w:ascii="Times New Roman" w:hAnsi="Times New Roman" w:cs="Times New Roman"/>
          <w:bCs/>
          <w:sz w:val="24"/>
          <w:szCs w:val="24"/>
        </w:rPr>
        <w:t>dans les bureaux. L’équipe B dispose également d’u</w:t>
      </w:r>
      <w:r>
        <w:rPr>
          <w:rFonts w:ascii="Times New Roman" w:hAnsi="Times New Roman" w:cs="Times New Roman"/>
          <w:bCs/>
          <w:sz w:val="24"/>
          <w:szCs w:val="24"/>
        </w:rPr>
        <w:t xml:space="preserve">n vestiaire des joueurs et d’un </w:t>
      </w:r>
      <w:r w:rsidRPr="00E60F4F">
        <w:rPr>
          <w:rFonts w:ascii="Times New Roman" w:hAnsi="Times New Roman" w:cs="Times New Roman"/>
          <w:bCs/>
          <w:sz w:val="24"/>
          <w:szCs w:val="24"/>
        </w:rPr>
        <w:t xml:space="preserve">grand salon pour les joueurs. Les employés non joueurs utilisent </w:t>
      </w:r>
      <w:r>
        <w:rPr>
          <w:rFonts w:ascii="Times New Roman" w:hAnsi="Times New Roman" w:cs="Times New Roman"/>
          <w:bCs/>
          <w:sz w:val="24"/>
          <w:szCs w:val="24"/>
        </w:rPr>
        <w:t xml:space="preserve">les locaux toute </w:t>
      </w:r>
      <w:r w:rsidRPr="00E60F4F">
        <w:rPr>
          <w:rFonts w:ascii="Times New Roman" w:hAnsi="Times New Roman" w:cs="Times New Roman"/>
          <w:bCs/>
          <w:sz w:val="24"/>
          <w:szCs w:val="24"/>
        </w:rPr>
        <w:t>l’année. Les joueurs ont accès au vestiaire et</w:t>
      </w:r>
      <w:r>
        <w:rPr>
          <w:rFonts w:ascii="Times New Roman" w:hAnsi="Times New Roman" w:cs="Times New Roman"/>
          <w:bCs/>
          <w:sz w:val="24"/>
          <w:szCs w:val="24"/>
        </w:rPr>
        <w:t xml:space="preserve"> aux équipements d’entraînement </w:t>
      </w:r>
      <w:r w:rsidRPr="00E60F4F">
        <w:rPr>
          <w:rFonts w:ascii="Times New Roman" w:hAnsi="Times New Roman" w:cs="Times New Roman"/>
          <w:bCs/>
          <w:sz w:val="24"/>
          <w:szCs w:val="24"/>
        </w:rPr>
        <w:t>pendant et en dehors de la saison. Le vestiaire e</w:t>
      </w:r>
      <w:r>
        <w:rPr>
          <w:rFonts w:ascii="Times New Roman" w:hAnsi="Times New Roman" w:cs="Times New Roman"/>
          <w:bCs/>
          <w:sz w:val="24"/>
          <w:szCs w:val="24"/>
        </w:rPr>
        <w:t xml:space="preserve">st équipé de 5 téléphones et le </w:t>
      </w:r>
      <w:r w:rsidRPr="00E60F4F">
        <w:rPr>
          <w:rFonts w:ascii="Times New Roman" w:hAnsi="Times New Roman" w:cs="Times New Roman"/>
          <w:bCs/>
          <w:sz w:val="24"/>
          <w:szCs w:val="24"/>
        </w:rPr>
        <w:t>salo</w:t>
      </w:r>
      <w:r>
        <w:rPr>
          <w:rFonts w:ascii="Times New Roman" w:hAnsi="Times New Roman" w:cs="Times New Roman"/>
          <w:bCs/>
          <w:sz w:val="24"/>
          <w:szCs w:val="24"/>
        </w:rPr>
        <w:t xml:space="preserve">n des joueurs de 15 téléphones. </w:t>
      </w: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Accueil de l’équipe « visiteuse »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xml:space="preserve">L’équipe « visiteuse » dispose d’un vestiaire et d’un </w:t>
      </w:r>
      <w:r>
        <w:rPr>
          <w:rFonts w:ascii="Times New Roman" w:hAnsi="Times New Roman" w:cs="Times New Roman"/>
          <w:bCs/>
          <w:sz w:val="24"/>
          <w:szCs w:val="24"/>
        </w:rPr>
        <w:t xml:space="preserve">salon équipés de 10 téléphones. </w:t>
      </w:r>
      <w:r w:rsidRPr="00E60F4F">
        <w:rPr>
          <w:rFonts w:ascii="Times New Roman" w:hAnsi="Times New Roman" w:cs="Times New Roman"/>
          <w:bCs/>
          <w:sz w:val="24"/>
          <w:szCs w:val="24"/>
        </w:rPr>
        <w:t xml:space="preserve">Chaque équipe « visiteuse » demande des services </w:t>
      </w:r>
      <w:r>
        <w:rPr>
          <w:rFonts w:ascii="Times New Roman" w:hAnsi="Times New Roman" w:cs="Times New Roman"/>
          <w:bCs/>
          <w:sz w:val="24"/>
          <w:szCs w:val="24"/>
        </w:rPr>
        <w:t xml:space="preserve">provisoires le jour du match et </w:t>
      </w:r>
      <w:r w:rsidRPr="00E60F4F">
        <w:rPr>
          <w:rFonts w:ascii="Times New Roman" w:hAnsi="Times New Roman" w:cs="Times New Roman"/>
          <w:bCs/>
          <w:sz w:val="24"/>
          <w:szCs w:val="24"/>
        </w:rPr>
        <w:t xml:space="preserve">quelques jours </w:t>
      </w:r>
      <w:r w:rsidRPr="00E60F4F">
        <w:rPr>
          <w:rFonts w:ascii="Times New Roman" w:hAnsi="Times New Roman" w:cs="Times New Roman"/>
          <w:bCs/>
          <w:sz w:val="24"/>
          <w:szCs w:val="24"/>
        </w:rPr>
        <w:lastRenderedPageBreak/>
        <w:t>auparavant. Les équipes « visiteuses</w:t>
      </w:r>
      <w:r>
        <w:rPr>
          <w:rFonts w:ascii="Times New Roman" w:hAnsi="Times New Roman" w:cs="Times New Roman"/>
          <w:bCs/>
          <w:sz w:val="24"/>
          <w:szCs w:val="24"/>
        </w:rPr>
        <w:t xml:space="preserve"> » passent également un contrat </w:t>
      </w:r>
      <w:r w:rsidRPr="00E60F4F">
        <w:rPr>
          <w:rFonts w:ascii="Times New Roman" w:hAnsi="Times New Roman" w:cs="Times New Roman"/>
          <w:bCs/>
          <w:sz w:val="24"/>
          <w:szCs w:val="24"/>
        </w:rPr>
        <w:t xml:space="preserve">avec </w:t>
      </w: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pour les bureau</w:t>
      </w:r>
      <w:r>
        <w:rPr>
          <w:rFonts w:ascii="Times New Roman" w:hAnsi="Times New Roman" w:cs="Times New Roman"/>
          <w:bCs/>
          <w:sz w:val="24"/>
          <w:szCs w:val="24"/>
        </w:rPr>
        <w:t xml:space="preserve">x et services au sein du stade. </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231DFF">
        <w:rPr>
          <w:rFonts w:ascii="Times New Roman" w:hAnsi="Times New Roman" w:cs="Times New Roman"/>
          <w:b/>
          <w:bCs/>
          <w:sz w:val="24"/>
          <w:szCs w:val="24"/>
        </w:rPr>
        <w:t>Fournisseur de concessions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Un fournisseur de concessions gère les servi</w:t>
      </w:r>
      <w:r>
        <w:rPr>
          <w:rFonts w:ascii="Times New Roman" w:hAnsi="Times New Roman" w:cs="Times New Roman"/>
          <w:bCs/>
          <w:sz w:val="24"/>
          <w:szCs w:val="24"/>
        </w:rPr>
        <w:t xml:space="preserve">ces proposés lors des matchs et </w:t>
      </w:r>
      <w:r w:rsidRPr="00E60F4F">
        <w:rPr>
          <w:rFonts w:ascii="Times New Roman" w:hAnsi="Times New Roman" w:cs="Times New Roman"/>
          <w:bCs/>
          <w:sz w:val="24"/>
          <w:szCs w:val="24"/>
        </w:rPr>
        <w:t>événements. Il compte 5 employés à temps plein. I</w:t>
      </w:r>
      <w:r>
        <w:rPr>
          <w:rFonts w:ascii="Times New Roman" w:hAnsi="Times New Roman" w:cs="Times New Roman"/>
          <w:bCs/>
          <w:sz w:val="24"/>
          <w:szCs w:val="24"/>
        </w:rPr>
        <w:t xml:space="preserve">ls occupent deux bureaux privés </w:t>
      </w:r>
      <w:r w:rsidRPr="00E60F4F">
        <w:rPr>
          <w:rFonts w:ascii="Times New Roman" w:hAnsi="Times New Roman" w:cs="Times New Roman"/>
          <w:bCs/>
          <w:sz w:val="24"/>
          <w:szCs w:val="24"/>
        </w:rPr>
        <w:t xml:space="preserve">et deux bureaux partagés équipés de cinq PC et </w:t>
      </w:r>
      <w:r>
        <w:rPr>
          <w:rFonts w:ascii="Times New Roman" w:hAnsi="Times New Roman" w:cs="Times New Roman"/>
          <w:bCs/>
          <w:sz w:val="24"/>
          <w:szCs w:val="24"/>
        </w:rPr>
        <w:t xml:space="preserve">sept téléphones. Ces bureaux se </w:t>
      </w:r>
      <w:r w:rsidRPr="00E60F4F">
        <w:rPr>
          <w:rFonts w:ascii="Times New Roman" w:hAnsi="Times New Roman" w:cs="Times New Roman"/>
          <w:bCs/>
          <w:sz w:val="24"/>
          <w:szCs w:val="24"/>
        </w:rPr>
        <w:t>trouvent dans la partie sud du stade, entre les b</w:t>
      </w:r>
      <w:r>
        <w:rPr>
          <w:rFonts w:ascii="Times New Roman" w:hAnsi="Times New Roman" w:cs="Times New Roman"/>
          <w:bCs/>
          <w:sz w:val="24"/>
          <w:szCs w:val="24"/>
        </w:rPr>
        <w:t xml:space="preserve">ureaux des équipes A et B. Deux </w:t>
      </w:r>
      <w:r w:rsidRPr="00E60F4F">
        <w:rPr>
          <w:rFonts w:ascii="Times New Roman" w:hAnsi="Times New Roman" w:cs="Times New Roman"/>
          <w:bCs/>
          <w:sz w:val="24"/>
          <w:szCs w:val="24"/>
        </w:rPr>
        <w:t>employés à temps partiel prennent les commandes auprès des loges au cours des</w:t>
      </w:r>
      <w:r>
        <w:rPr>
          <w:rFonts w:ascii="Times New Roman" w:hAnsi="Times New Roman" w:cs="Times New Roman"/>
          <w:bCs/>
          <w:sz w:val="24"/>
          <w:szCs w:val="24"/>
        </w:rPr>
        <w:t xml:space="preserve"> </w:t>
      </w:r>
      <w:r w:rsidRPr="00E60F4F">
        <w:rPr>
          <w:rFonts w:ascii="Times New Roman" w:hAnsi="Times New Roman" w:cs="Times New Roman"/>
          <w:bCs/>
          <w:sz w:val="24"/>
          <w:szCs w:val="24"/>
        </w:rPr>
        <w:t>événements. Le concessionnaire de services emplo</w:t>
      </w:r>
      <w:r>
        <w:rPr>
          <w:rFonts w:ascii="Times New Roman" w:hAnsi="Times New Roman" w:cs="Times New Roman"/>
          <w:bCs/>
          <w:sz w:val="24"/>
          <w:szCs w:val="24"/>
        </w:rPr>
        <w:t xml:space="preserve">ie des intérimaires saisonniers </w:t>
      </w:r>
      <w:r w:rsidRPr="00E60F4F">
        <w:rPr>
          <w:rFonts w:ascii="Times New Roman" w:hAnsi="Times New Roman" w:cs="Times New Roman"/>
          <w:bCs/>
          <w:sz w:val="24"/>
          <w:szCs w:val="24"/>
        </w:rPr>
        <w:t>pour gérer 32 stands permanents et autres services ré</w:t>
      </w:r>
      <w:r>
        <w:rPr>
          <w:rFonts w:ascii="Times New Roman" w:hAnsi="Times New Roman" w:cs="Times New Roman"/>
          <w:bCs/>
          <w:sz w:val="24"/>
          <w:szCs w:val="24"/>
        </w:rPr>
        <w:t xml:space="preserve">partis sur l’ensemble du stade. </w:t>
      </w:r>
      <w:r w:rsidRPr="00E60F4F">
        <w:rPr>
          <w:rFonts w:ascii="Times New Roman" w:hAnsi="Times New Roman" w:cs="Times New Roman"/>
          <w:bCs/>
          <w:sz w:val="24"/>
          <w:szCs w:val="24"/>
        </w:rPr>
        <w:t>Il n’y a actuellement aucun téléphone ni PC dans les zones de vente.</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231DFF">
        <w:rPr>
          <w:rFonts w:ascii="Times New Roman" w:hAnsi="Times New Roman" w:cs="Times New Roman"/>
          <w:b/>
          <w:bCs/>
          <w:sz w:val="24"/>
          <w:szCs w:val="24"/>
        </w:rPr>
        <w:t>Organisation du restaurant de luxe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Le stade propose un restaurant de luxe ouvert toute</w:t>
      </w:r>
      <w:r>
        <w:rPr>
          <w:rFonts w:ascii="Times New Roman" w:hAnsi="Times New Roman" w:cs="Times New Roman"/>
          <w:bCs/>
          <w:sz w:val="24"/>
          <w:szCs w:val="24"/>
        </w:rPr>
        <w:t xml:space="preserve"> l’année. En plus des salles et </w:t>
      </w:r>
      <w:r w:rsidRPr="00E60F4F">
        <w:rPr>
          <w:rFonts w:ascii="Times New Roman" w:hAnsi="Times New Roman" w:cs="Times New Roman"/>
          <w:bCs/>
          <w:sz w:val="24"/>
          <w:szCs w:val="24"/>
        </w:rPr>
        <w:t>d</w:t>
      </w:r>
      <w:r>
        <w:rPr>
          <w:rFonts w:ascii="Times New Roman" w:hAnsi="Times New Roman" w:cs="Times New Roman"/>
          <w:bCs/>
          <w:sz w:val="24"/>
          <w:szCs w:val="24"/>
        </w:rPr>
        <w:t xml:space="preserve">es cuisines, le restaurant loue </w:t>
      </w:r>
      <w:r w:rsidRPr="00E60F4F">
        <w:rPr>
          <w:rFonts w:ascii="Times New Roman" w:hAnsi="Times New Roman" w:cs="Times New Roman"/>
          <w:bCs/>
          <w:sz w:val="24"/>
          <w:szCs w:val="24"/>
        </w:rPr>
        <w:t xml:space="preserve">des bureaux auprès de </w:t>
      </w: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Les </w:t>
      </w:r>
      <w:r>
        <w:rPr>
          <w:rFonts w:ascii="Times New Roman" w:hAnsi="Times New Roman" w:cs="Times New Roman"/>
          <w:bCs/>
          <w:sz w:val="24"/>
          <w:szCs w:val="24"/>
        </w:rPr>
        <w:t xml:space="preserve">quatre dirigeants ont chacun un </w:t>
      </w:r>
      <w:r w:rsidRPr="00E60F4F">
        <w:rPr>
          <w:rFonts w:ascii="Times New Roman" w:hAnsi="Times New Roman" w:cs="Times New Roman"/>
          <w:bCs/>
          <w:sz w:val="24"/>
          <w:szCs w:val="24"/>
        </w:rPr>
        <w:t>bureau privé. Les deux employés en charge des ques</w:t>
      </w:r>
      <w:r>
        <w:rPr>
          <w:rFonts w:ascii="Times New Roman" w:hAnsi="Times New Roman" w:cs="Times New Roman"/>
          <w:bCs/>
          <w:sz w:val="24"/>
          <w:szCs w:val="24"/>
        </w:rPr>
        <w:t xml:space="preserve">tions financières et comptables </w:t>
      </w:r>
      <w:r w:rsidRPr="00E60F4F">
        <w:rPr>
          <w:rFonts w:ascii="Times New Roman" w:hAnsi="Times New Roman" w:cs="Times New Roman"/>
          <w:bCs/>
          <w:sz w:val="24"/>
          <w:szCs w:val="24"/>
        </w:rPr>
        <w:t xml:space="preserve">partagent un bureau. Six PC et téléphones sont </w:t>
      </w:r>
      <w:r>
        <w:rPr>
          <w:rFonts w:ascii="Times New Roman" w:hAnsi="Times New Roman" w:cs="Times New Roman"/>
          <w:bCs/>
          <w:sz w:val="24"/>
          <w:szCs w:val="24"/>
        </w:rPr>
        <w:t xml:space="preserve">pris en charge. Deux téléphones </w:t>
      </w:r>
      <w:r w:rsidRPr="00E60F4F">
        <w:rPr>
          <w:rFonts w:ascii="Times New Roman" w:hAnsi="Times New Roman" w:cs="Times New Roman"/>
          <w:bCs/>
          <w:sz w:val="24"/>
          <w:szCs w:val="24"/>
        </w:rPr>
        <w:t xml:space="preserve">supplémentaires sont utilisés </w:t>
      </w:r>
      <w:r>
        <w:rPr>
          <w:rFonts w:ascii="Times New Roman" w:hAnsi="Times New Roman" w:cs="Times New Roman"/>
          <w:bCs/>
          <w:sz w:val="24"/>
          <w:szCs w:val="24"/>
        </w:rPr>
        <w:t xml:space="preserve">en salle pour les réservations. </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24"/>
          <w:szCs w:val="24"/>
        </w:rPr>
      </w:pPr>
      <w:r w:rsidRPr="00231DFF">
        <w:rPr>
          <w:rFonts w:ascii="Times New Roman" w:hAnsi="Times New Roman" w:cs="Times New Roman"/>
          <w:b/>
          <w:bCs/>
          <w:sz w:val="24"/>
          <w:szCs w:val="24"/>
        </w:rPr>
        <w:t>Prise en charge des loges de luxe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xml:space="preserve">Le stade compte 20 loges de luxe. </w:t>
      </w:r>
      <w:proofErr w:type="spellStart"/>
      <w:r w:rsidRPr="00E60F4F">
        <w:rPr>
          <w:rFonts w:ascii="Times New Roman" w:hAnsi="Times New Roman" w:cs="Times New Roman"/>
          <w:bCs/>
          <w:sz w:val="24"/>
          <w:szCs w:val="24"/>
        </w:rPr>
        <w:t>Stadium</w:t>
      </w:r>
      <w:r>
        <w:rPr>
          <w:rFonts w:ascii="Times New Roman" w:hAnsi="Times New Roman" w:cs="Times New Roman"/>
          <w:bCs/>
          <w:sz w:val="24"/>
          <w:szCs w:val="24"/>
        </w:rPr>
        <w:t>Company</w:t>
      </w:r>
      <w:proofErr w:type="spellEnd"/>
      <w:r>
        <w:rPr>
          <w:rFonts w:ascii="Times New Roman" w:hAnsi="Times New Roman" w:cs="Times New Roman"/>
          <w:bCs/>
          <w:sz w:val="24"/>
          <w:szCs w:val="24"/>
        </w:rPr>
        <w:t xml:space="preserve"> équipe chaque loge d’un </w:t>
      </w:r>
      <w:r w:rsidRPr="00E60F4F">
        <w:rPr>
          <w:rFonts w:ascii="Times New Roman" w:hAnsi="Times New Roman" w:cs="Times New Roman"/>
          <w:bCs/>
          <w:sz w:val="24"/>
          <w:szCs w:val="24"/>
        </w:rPr>
        <w:t>téléphone permettant de passer des appels locaux e</w:t>
      </w:r>
      <w:r>
        <w:rPr>
          <w:rFonts w:ascii="Times New Roman" w:hAnsi="Times New Roman" w:cs="Times New Roman"/>
          <w:bCs/>
          <w:sz w:val="24"/>
          <w:szCs w:val="24"/>
        </w:rPr>
        <w:t xml:space="preserve">t d’appeler le restaurant et le </w:t>
      </w:r>
      <w:r w:rsidRPr="00E60F4F">
        <w:rPr>
          <w:rFonts w:ascii="Times New Roman" w:hAnsi="Times New Roman" w:cs="Times New Roman"/>
          <w:bCs/>
          <w:sz w:val="24"/>
          <w:szCs w:val="24"/>
        </w:rPr>
        <w:t>concessionnaire de services.</w:t>
      </w:r>
      <w:r>
        <w:rPr>
          <w:rFonts w:ascii="Times New Roman" w:hAnsi="Times New Roman" w:cs="Times New Roman"/>
          <w:bCs/>
          <w:sz w:val="24"/>
          <w:szCs w:val="24"/>
        </w:rPr>
        <w:t xml:space="preserve"> </w:t>
      </w: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
          <w:bCs/>
          <w:sz w:val="24"/>
          <w:szCs w:val="24"/>
        </w:rPr>
      </w:pPr>
      <w:r w:rsidRPr="00E60F4F">
        <w:rPr>
          <w:rFonts w:ascii="Times New Roman" w:hAnsi="Times New Roman" w:cs="Times New Roman"/>
          <w:b/>
          <w:bCs/>
          <w:sz w:val="24"/>
          <w:szCs w:val="24"/>
        </w:rPr>
        <w:t>Prise en charge de la zone de presse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propose un espace presse avec troi</w:t>
      </w:r>
      <w:r>
        <w:rPr>
          <w:rFonts w:ascii="Times New Roman" w:hAnsi="Times New Roman" w:cs="Times New Roman"/>
          <w:bCs/>
          <w:sz w:val="24"/>
          <w:szCs w:val="24"/>
        </w:rPr>
        <w:t xml:space="preserve">s zones partagées : </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xml:space="preserve">· La zone presse écrite accueille généralement 40 </w:t>
      </w:r>
      <w:r>
        <w:rPr>
          <w:rFonts w:ascii="Times New Roman" w:hAnsi="Times New Roman" w:cs="Times New Roman"/>
          <w:bCs/>
          <w:sz w:val="24"/>
          <w:szCs w:val="24"/>
        </w:rPr>
        <w:t xml:space="preserve">à 50 journalistes au cours d’un </w:t>
      </w:r>
      <w:r w:rsidRPr="00E60F4F">
        <w:rPr>
          <w:rFonts w:ascii="Times New Roman" w:hAnsi="Times New Roman" w:cs="Times New Roman"/>
          <w:bCs/>
          <w:sz w:val="24"/>
          <w:szCs w:val="24"/>
        </w:rPr>
        <w:t>match. Cette zone partagée est équipée de 10 té</w:t>
      </w:r>
      <w:r>
        <w:rPr>
          <w:rFonts w:ascii="Times New Roman" w:hAnsi="Times New Roman" w:cs="Times New Roman"/>
          <w:bCs/>
          <w:sz w:val="24"/>
          <w:szCs w:val="24"/>
        </w:rPr>
        <w:t xml:space="preserve">léphones analogiques et de deux </w:t>
      </w:r>
      <w:r w:rsidRPr="00E60F4F">
        <w:rPr>
          <w:rFonts w:ascii="Times New Roman" w:hAnsi="Times New Roman" w:cs="Times New Roman"/>
          <w:bCs/>
          <w:sz w:val="24"/>
          <w:szCs w:val="24"/>
        </w:rPr>
        <w:t>ports de données partagés. On sait qu’un journaliste s</w:t>
      </w:r>
      <w:r>
        <w:rPr>
          <w:rFonts w:ascii="Times New Roman" w:hAnsi="Times New Roman" w:cs="Times New Roman"/>
          <w:bCs/>
          <w:sz w:val="24"/>
          <w:szCs w:val="24"/>
        </w:rPr>
        <w:t xml:space="preserve">tagiaire apporte un petit point </w:t>
      </w:r>
      <w:r w:rsidRPr="00E60F4F">
        <w:rPr>
          <w:rFonts w:ascii="Times New Roman" w:hAnsi="Times New Roman" w:cs="Times New Roman"/>
          <w:bCs/>
          <w:sz w:val="24"/>
          <w:szCs w:val="24"/>
        </w:rPr>
        <w:t>d’accès sans</w:t>
      </w:r>
      <w:r>
        <w:rPr>
          <w:rFonts w:ascii="Times New Roman" w:hAnsi="Times New Roman" w:cs="Times New Roman"/>
          <w:bCs/>
          <w:sz w:val="24"/>
          <w:szCs w:val="24"/>
        </w:rPr>
        <w:t xml:space="preserve"> fil lorsqu’il couvre un match.</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La zone de presse pour les radios peut accueillir 15 à</w:t>
      </w:r>
      <w:r>
        <w:rPr>
          <w:rFonts w:ascii="Times New Roman" w:hAnsi="Times New Roman" w:cs="Times New Roman"/>
          <w:bCs/>
          <w:sz w:val="24"/>
          <w:szCs w:val="24"/>
        </w:rPr>
        <w:t xml:space="preserve"> 20 stations de radio. Elle </w:t>
      </w:r>
      <w:proofErr w:type="spellStart"/>
      <w:r>
        <w:rPr>
          <w:rFonts w:ascii="Times New Roman" w:hAnsi="Times New Roman" w:cs="Times New Roman"/>
          <w:bCs/>
          <w:sz w:val="24"/>
          <w:szCs w:val="24"/>
        </w:rPr>
        <w:t>est</w:t>
      </w:r>
      <w:r w:rsidRPr="00E60F4F">
        <w:rPr>
          <w:rFonts w:ascii="Times New Roman" w:hAnsi="Times New Roman" w:cs="Times New Roman"/>
          <w:bCs/>
          <w:sz w:val="24"/>
          <w:szCs w:val="24"/>
        </w:rPr>
        <w:t>équipée</w:t>
      </w:r>
      <w:proofErr w:type="spellEnd"/>
      <w:r w:rsidRPr="00E60F4F">
        <w:rPr>
          <w:rFonts w:ascii="Times New Roman" w:hAnsi="Times New Roman" w:cs="Times New Roman"/>
          <w:bCs/>
          <w:sz w:val="24"/>
          <w:szCs w:val="24"/>
        </w:rPr>
        <w:t xml:space="preserve"> de 10 lignes téléphoniques </w:t>
      </w:r>
      <w:r>
        <w:rPr>
          <w:rFonts w:ascii="Times New Roman" w:hAnsi="Times New Roman" w:cs="Times New Roman"/>
          <w:bCs/>
          <w:sz w:val="24"/>
          <w:szCs w:val="24"/>
        </w:rPr>
        <w:t>analogiques.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La zone de presse télévisée accueille généralement</w:t>
      </w:r>
      <w:r>
        <w:rPr>
          <w:rFonts w:ascii="Times New Roman" w:hAnsi="Times New Roman" w:cs="Times New Roman"/>
          <w:bCs/>
          <w:sz w:val="24"/>
          <w:szCs w:val="24"/>
        </w:rPr>
        <w:t xml:space="preserve"> 10 personnes. Elle est équipée </w:t>
      </w:r>
      <w:r w:rsidRPr="00E60F4F">
        <w:rPr>
          <w:rFonts w:ascii="Times New Roman" w:hAnsi="Times New Roman" w:cs="Times New Roman"/>
          <w:bCs/>
          <w:sz w:val="24"/>
          <w:szCs w:val="24"/>
        </w:rPr>
        <w:t>de 5 téléphones.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
          <w:bCs/>
          <w:sz w:val="24"/>
          <w:szCs w:val="24"/>
        </w:rPr>
      </w:pPr>
      <w:r w:rsidRPr="00E60F4F">
        <w:rPr>
          <w:rFonts w:ascii="Times New Roman" w:hAnsi="Times New Roman" w:cs="Times New Roman"/>
          <w:b/>
          <w:bCs/>
          <w:sz w:val="24"/>
          <w:szCs w:val="24"/>
        </w:rPr>
        <w:t>Prise en charge de site distant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compte actuellement deux sites distants : une billetterie en centre-</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ville et une boutique de souvenirs dans une galerie marchande locale. Les sites</w:t>
      </w:r>
      <w:r>
        <w:rPr>
          <w:rFonts w:ascii="Times New Roman" w:hAnsi="Times New Roman" w:cs="Times New Roman"/>
          <w:bCs/>
          <w:sz w:val="24"/>
          <w:szCs w:val="24"/>
        </w:rPr>
        <w:t xml:space="preserve"> </w:t>
      </w:r>
      <w:r w:rsidRPr="00E60F4F">
        <w:rPr>
          <w:rFonts w:ascii="Times New Roman" w:hAnsi="Times New Roman" w:cs="Times New Roman"/>
          <w:bCs/>
          <w:sz w:val="24"/>
          <w:szCs w:val="24"/>
        </w:rPr>
        <w:t>distants sont connectés via</w:t>
      </w:r>
      <w:r>
        <w:rPr>
          <w:rFonts w:ascii="Times New Roman" w:hAnsi="Times New Roman" w:cs="Times New Roman"/>
          <w:bCs/>
          <w:sz w:val="24"/>
          <w:szCs w:val="24"/>
        </w:rPr>
        <w:t xml:space="preserve"> un service DSL à un FAI local. </w:t>
      </w:r>
      <w:r w:rsidRPr="00E60F4F">
        <w:rPr>
          <w:rFonts w:ascii="Times New Roman" w:hAnsi="Times New Roman" w:cs="Times New Roman"/>
          <w:bCs/>
          <w:sz w:val="24"/>
          <w:szCs w:val="24"/>
        </w:rPr>
        <w:t>Le stade est connecté au FAI local à l’aide de FAI1, u</w:t>
      </w:r>
      <w:r>
        <w:rPr>
          <w:rFonts w:ascii="Times New Roman" w:hAnsi="Times New Roman" w:cs="Times New Roman"/>
          <w:bCs/>
          <w:sz w:val="24"/>
          <w:szCs w:val="24"/>
        </w:rPr>
        <w:t xml:space="preserve">n routeur de services gérés qui </w:t>
      </w:r>
      <w:r w:rsidRPr="00E60F4F">
        <w:rPr>
          <w:rFonts w:ascii="Times New Roman" w:hAnsi="Times New Roman" w:cs="Times New Roman"/>
          <w:bCs/>
          <w:sz w:val="24"/>
          <w:szCs w:val="24"/>
        </w:rPr>
        <w:t xml:space="preserve">appartient au FAI. Les deux sites distants sont </w:t>
      </w:r>
      <w:r>
        <w:rPr>
          <w:rFonts w:ascii="Times New Roman" w:hAnsi="Times New Roman" w:cs="Times New Roman"/>
          <w:bCs/>
          <w:sz w:val="24"/>
          <w:szCs w:val="24"/>
        </w:rPr>
        <w:t xml:space="preserve">connectés au même FAI par les </w:t>
      </w:r>
      <w:r w:rsidRPr="00E60F4F">
        <w:rPr>
          <w:rFonts w:ascii="Times New Roman" w:hAnsi="Times New Roman" w:cs="Times New Roman"/>
          <w:bCs/>
          <w:sz w:val="24"/>
          <w:szCs w:val="24"/>
        </w:rPr>
        <w:t>routeurs FAI2 et FAI3, fournis et gérés par le FAI. C</w:t>
      </w:r>
      <w:r>
        <w:rPr>
          <w:rFonts w:ascii="Times New Roman" w:hAnsi="Times New Roman" w:cs="Times New Roman"/>
          <w:bCs/>
          <w:sz w:val="24"/>
          <w:szCs w:val="24"/>
        </w:rPr>
        <w:t xml:space="preserve">ette connexion permet aux </w:t>
      </w:r>
      <w:proofErr w:type="spellStart"/>
      <w:r>
        <w:rPr>
          <w:rFonts w:ascii="Times New Roman" w:hAnsi="Times New Roman" w:cs="Times New Roman"/>
          <w:bCs/>
          <w:sz w:val="24"/>
          <w:szCs w:val="24"/>
        </w:rPr>
        <w:t>sites</w:t>
      </w:r>
      <w:r w:rsidRPr="00E60F4F">
        <w:rPr>
          <w:rFonts w:ascii="Times New Roman" w:hAnsi="Times New Roman" w:cs="Times New Roman"/>
          <w:bCs/>
          <w:sz w:val="24"/>
          <w:szCs w:val="24"/>
        </w:rPr>
        <w:t>distants</w:t>
      </w:r>
      <w:proofErr w:type="spellEnd"/>
      <w:r w:rsidRPr="00E60F4F">
        <w:rPr>
          <w:rFonts w:ascii="Times New Roman" w:hAnsi="Times New Roman" w:cs="Times New Roman"/>
          <w:bCs/>
          <w:sz w:val="24"/>
          <w:szCs w:val="24"/>
        </w:rPr>
        <w:t xml:space="preserve"> d’accéder aux bases de données situées su</w:t>
      </w:r>
      <w:r>
        <w:rPr>
          <w:rFonts w:ascii="Times New Roman" w:hAnsi="Times New Roman" w:cs="Times New Roman"/>
          <w:bCs/>
          <w:sz w:val="24"/>
          <w:szCs w:val="24"/>
        </w:rPr>
        <w:t xml:space="preserve">r les serveurs </w:t>
      </w:r>
      <w:r>
        <w:rPr>
          <w:rFonts w:ascii="Times New Roman" w:hAnsi="Times New Roman" w:cs="Times New Roman"/>
          <w:bCs/>
          <w:sz w:val="24"/>
          <w:szCs w:val="24"/>
        </w:rPr>
        <w:lastRenderedPageBreak/>
        <w:t xml:space="preserve">dans les bureaux </w:t>
      </w:r>
      <w:r w:rsidRPr="00E60F4F">
        <w:rPr>
          <w:rFonts w:ascii="Times New Roman" w:hAnsi="Times New Roman" w:cs="Times New Roman"/>
          <w:bCs/>
          <w:sz w:val="24"/>
          <w:szCs w:val="24"/>
        </w:rPr>
        <w:t xml:space="preserve">de </w:t>
      </w: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w:t>
      </w: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di</w:t>
      </w:r>
      <w:r>
        <w:rPr>
          <w:rFonts w:ascii="Times New Roman" w:hAnsi="Times New Roman" w:cs="Times New Roman"/>
          <w:bCs/>
          <w:sz w:val="24"/>
          <w:szCs w:val="24"/>
        </w:rPr>
        <w:t xml:space="preserve">spose également d’un routeur de </w:t>
      </w:r>
      <w:r w:rsidRPr="00E60F4F">
        <w:rPr>
          <w:rFonts w:ascii="Times New Roman" w:hAnsi="Times New Roman" w:cs="Times New Roman"/>
          <w:bCs/>
          <w:sz w:val="24"/>
          <w:szCs w:val="24"/>
        </w:rPr>
        <w:t>périmètre, nommé Routeur de périphérie, connecté au routeur FAI1 du stade.</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
          <w:bCs/>
          <w:sz w:val="24"/>
          <w:szCs w:val="24"/>
        </w:rPr>
      </w:pPr>
      <w:r w:rsidRPr="00E60F4F">
        <w:rPr>
          <w:rFonts w:ascii="Times New Roman" w:hAnsi="Times New Roman" w:cs="Times New Roman"/>
          <w:b/>
          <w:bCs/>
          <w:sz w:val="24"/>
          <w:szCs w:val="24"/>
        </w:rPr>
        <w:t>En résumé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Nombre de serveurs : 9 dont : (we</w:t>
      </w:r>
      <w:r>
        <w:rPr>
          <w:rFonts w:ascii="Times New Roman" w:hAnsi="Times New Roman" w:cs="Times New Roman"/>
          <w:bCs/>
          <w:sz w:val="24"/>
          <w:szCs w:val="24"/>
        </w:rPr>
        <w:t xml:space="preserve">b, DHCP, commerce électronique, </w:t>
      </w:r>
      <w:r w:rsidRPr="00E60F4F">
        <w:rPr>
          <w:rFonts w:ascii="Times New Roman" w:hAnsi="Times New Roman" w:cs="Times New Roman"/>
          <w:bCs/>
          <w:sz w:val="24"/>
          <w:szCs w:val="24"/>
        </w:rPr>
        <w:t>comptabilité(x3), paie)</w:t>
      </w:r>
    </w:p>
    <w:p w:rsidR="00E36087"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Utilisateurs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- 35 dirigeants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- 135 employés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environs 80 intérimaires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équipe A (90 personnes : 4 dirigeants,</w:t>
      </w:r>
      <w:r>
        <w:rPr>
          <w:rFonts w:ascii="Times New Roman" w:hAnsi="Times New Roman" w:cs="Times New Roman"/>
          <w:bCs/>
          <w:sz w:val="24"/>
          <w:szCs w:val="24"/>
        </w:rPr>
        <w:t xml:space="preserve"> 12 entraineurs, 14 employé, 60 </w:t>
      </w:r>
      <w:r w:rsidRPr="00E60F4F">
        <w:rPr>
          <w:rFonts w:ascii="Times New Roman" w:hAnsi="Times New Roman" w:cs="Times New Roman"/>
          <w:bCs/>
          <w:sz w:val="24"/>
          <w:szCs w:val="24"/>
        </w:rPr>
        <w:t>joueurs)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équipe B</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équipe visiteurs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restaurant</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fournisseur de concessions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équipe B (4 dirigeants, 8 entraineurs, 12 employé, 40 joueurs)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équipe visiteurs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fournisseur de concessions 5 empl</w:t>
      </w:r>
      <w:r>
        <w:rPr>
          <w:rFonts w:ascii="Times New Roman" w:hAnsi="Times New Roman" w:cs="Times New Roman"/>
          <w:bCs/>
          <w:sz w:val="24"/>
          <w:szCs w:val="24"/>
        </w:rPr>
        <w:t xml:space="preserve">oyé 2 employé </w:t>
      </w:r>
      <w:proofErr w:type="spellStart"/>
      <w:r>
        <w:rPr>
          <w:rFonts w:ascii="Times New Roman" w:hAnsi="Times New Roman" w:cs="Times New Roman"/>
          <w:bCs/>
          <w:sz w:val="24"/>
          <w:szCs w:val="24"/>
        </w:rPr>
        <w:t>a</w:t>
      </w:r>
      <w:proofErr w:type="spellEnd"/>
      <w:r>
        <w:rPr>
          <w:rFonts w:ascii="Times New Roman" w:hAnsi="Times New Roman" w:cs="Times New Roman"/>
          <w:bCs/>
          <w:sz w:val="24"/>
          <w:szCs w:val="24"/>
        </w:rPr>
        <w:t xml:space="preserve"> temps partiel : </w:t>
      </w:r>
      <w:r w:rsidRPr="00E60F4F">
        <w:rPr>
          <w:rFonts w:ascii="Times New Roman" w:hAnsi="Times New Roman" w:cs="Times New Roman"/>
          <w:bCs/>
          <w:sz w:val="24"/>
          <w:szCs w:val="24"/>
        </w:rPr>
        <w:t>intérimaire non défini</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restaurant de luxe : 4 dirigent, 2 employé,</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- 20 loges de luxe</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- 2 sites distants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Services : DNS, DHCP, web</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dirigeants : PC et téléphones connecter à un PABX</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personnel et sécurité : 50 téléphones et PC réparti dans le stade</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- 12 téléphones analogiques répartis dans le stade qui prennent en charges la</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télécopie, et d’autres offrant un accès direct aux services de police et pompier.</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locaux connecté par fibre optiques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xml:space="preserve">- équipe A : 15 bureaux dont 5 partagé </w:t>
      </w:r>
      <w:r>
        <w:rPr>
          <w:rFonts w:ascii="Times New Roman" w:hAnsi="Times New Roman" w:cs="Times New Roman"/>
          <w:bCs/>
          <w:sz w:val="24"/>
          <w:szCs w:val="24"/>
        </w:rPr>
        <w:t xml:space="preserve">24 PC et 28 téléphones dans ces </w:t>
      </w:r>
      <w:r w:rsidRPr="00E60F4F">
        <w:rPr>
          <w:rFonts w:ascii="Times New Roman" w:hAnsi="Times New Roman" w:cs="Times New Roman"/>
          <w:bCs/>
          <w:sz w:val="24"/>
          <w:szCs w:val="24"/>
        </w:rPr>
        <w:t>bureaux ; vestiaire 5 téléphone, salon des joueurs : 15 téléphones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équipe B : 12 bureaux dont 3 partagé, 19 PC</w:t>
      </w:r>
      <w:r>
        <w:rPr>
          <w:rFonts w:ascii="Times New Roman" w:hAnsi="Times New Roman" w:cs="Times New Roman"/>
          <w:bCs/>
          <w:sz w:val="24"/>
          <w:szCs w:val="24"/>
        </w:rPr>
        <w:t xml:space="preserve"> et 22 téléphones, vestiaires 5 </w:t>
      </w:r>
      <w:r w:rsidRPr="00E60F4F">
        <w:rPr>
          <w:rFonts w:ascii="Times New Roman" w:hAnsi="Times New Roman" w:cs="Times New Roman"/>
          <w:bCs/>
          <w:sz w:val="24"/>
          <w:szCs w:val="24"/>
        </w:rPr>
        <w:t>téléphones, salon des joueurs 15 téléphones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équipe visiteur : salon et vestiaire doté de 10 téléphones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xml:space="preserve">- fournisseur de concession : 2 bureau privée 5 PC et 7 téléphones, 32 </w:t>
      </w:r>
      <w:r>
        <w:rPr>
          <w:rFonts w:ascii="Times New Roman" w:hAnsi="Times New Roman" w:cs="Times New Roman"/>
          <w:bCs/>
          <w:sz w:val="24"/>
          <w:szCs w:val="24"/>
        </w:rPr>
        <w:t xml:space="preserve">stand </w:t>
      </w:r>
      <w:r w:rsidRPr="00E60F4F">
        <w:rPr>
          <w:rFonts w:ascii="Times New Roman" w:hAnsi="Times New Roman" w:cs="Times New Roman"/>
          <w:bCs/>
          <w:sz w:val="24"/>
          <w:szCs w:val="24"/>
        </w:rPr>
        <w:t>permanent non équipé pour le moment.</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restaurant de luxe : 4 bureau privé, 6 téléphone</w:t>
      </w:r>
      <w:r>
        <w:rPr>
          <w:rFonts w:ascii="Times New Roman" w:hAnsi="Times New Roman" w:cs="Times New Roman"/>
          <w:bCs/>
          <w:sz w:val="24"/>
          <w:szCs w:val="24"/>
        </w:rPr>
        <w:t xml:space="preserve">s + 2 utilisé en salle pour les </w:t>
      </w:r>
      <w:r w:rsidRPr="00E60F4F">
        <w:rPr>
          <w:rFonts w:ascii="Times New Roman" w:hAnsi="Times New Roman" w:cs="Times New Roman"/>
          <w:bCs/>
          <w:sz w:val="24"/>
          <w:szCs w:val="24"/>
        </w:rPr>
        <w:t>réservations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- 20 loges de luxe : 20 téléphones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zone de presse : 10 téléphones analogiqu</w:t>
      </w:r>
      <w:r>
        <w:rPr>
          <w:rFonts w:ascii="Times New Roman" w:hAnsi="Times New Roman" w:cs="Times New Roman"/>
          <w:bCs/>
          <w:sz w:val="24"/>
          <w:szCs w:val="24"/>
        </w:rPr>
        <w:t xml:space="preserve">e, 2 ports de données réseaux + </w:t>
      </w:r>
      <w:r w:rsidRPr="00E60F4F">
        <w:rPr>
          <w:rFonts w:ascii="Times New Roman" w:hAnsi="Times New Roman" w:cs="Times New Roman"/>
          <w:bCs/>
          <w:sz w:val="24"/>
          <w:szCs w:val="24"/>
        </w:rPr>
        <w:t>Wireless AP</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- 2 sites distant : connecter Via VPN (router</w:t>
      </w:r>
      <w:r>
        <w:rPr>
          <w:rFonts w:ascii="Times New Roman" w:hAnsi="Times New Roman" w:cs="Times New Roman"/>
          <w:bCs/>
          <w:sz w:val="24"/>
          <w:szCs w:val="24"/>
        </w:rPr>
        <w:t xml:space="preserve"> FAI x3 pour gérer la connexion </w:t>
      </w: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dispose d’un routeur de périmètre</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Pas d’information sur les processus, contrats et chartes informatiques.</w:t>
      </w: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
          <w:bCs/>
          <w:sz w:val="24"/>
          <w:szCs w:val="24"/>
        </w:rPr>
      </w:pPr>
    </w:p>
    <w:p w:rsidR="00E36087" w:rsidRPr="00231DFF" w:rsidRDefault="00E36087" w:rsidP="00E36087">
      <w:pPr>
        <w:autoSpaceDE w:val="0"/>
        <w:autoSpaceDN w:val="0"/>
        <w:adjustRightInd w:val="0"/>
        <w:spacing w:after="0" w:line="240" w:lineRule="auto"/>
        <w:rPr>
          <w:rFonts w:ascii="Times New Roman" w:hAnsi="Times New Roman" w:cs="Times New Roman"/>
          <w:b/>
          <w:bCs/>
          <w:sz w:val="36"/>
          <w:szCs w:val="24"/>
        </w:rPr>
      </w:pPr>
      <w:r>
        <w:rPr>
          <w:rFonts w:ascii="Times New Roman" w:hAnsi="Times New Roman" w:cs="Times New Roman"/>
          <w:b/>
          <w:bCs/>
          <w:sz w:val="36"/>
          <w:szCs w:val="24"/>
        </w:rPr>
        <w:t>II</w:t>
      </w:r>
      <w:r w:rsidRPr="00231DFF">
        <w:rPr>
          <w:rFonts w:ascii="Times New Roman" w:hAnsi="Times New Roman" w:cs="Times New Roman"/>
          <w:b/>
          <w:bCs/>
          <w:sz w:val="36"/>
          <w:szCs w:val="24"/>
        </w:rPr>
        <w:t xml:space="preserve"> </w:t>
      </w:r>
      <w:r>
        <w:rPr>
          <w:rFonts w:ascii="Times New Roman" w:hAnsi="Times New Roman" w:cs="Times New Roman"/>
          <w:b/>
          <w:bCs/>
          <w:sz w:val="36"/>
          <w:szCs w:val="24"/>
        </w:rPr>
        <w:t xml:space="preserve">- </w:t>
      </w:r>
      <w:r w:rsidRPr="00231DFF">
        <w:rPr>
          <w:rFonts w:ascii="Times New Roman" w:hAnsi="Times New Roman" w:cs="Times New Roman"/>
          <w:b/>
          <w:bCs/>
          <w:sz w:val="36"/>
          <w:szCs w:val="24"/>
        </w:rPr>
        <w:t>Cahier des charges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lastRenderedPageBreak/>
        <w:t xml:space="preserve">Cette année, vous allez intégrer la division du stade de </w:t>
      </w: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Vous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serez chargé de la maintenance des systèmes et réseaux informatiques.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est composé de plusieurs sites :</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Site 1 : Stade (hébergement informatique, siège social et centre administratif)</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Site 2 : Billetterie (vente des billets)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Site 3 : Magasin (vente des souvenirs)</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Les différentes solutions retenues pour l’étude du projet d’un point de vue général de</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proofErr w:type="spellStart"/>
      <w:r w:rsidRPr="00E60F4F">
        <w:rPr>
          <w:rFonts w:ascii="Times New Roman" w:hAnsi="Times New Roman" w:cs="Times New Roman"/>
          <w:bCs/>
          <w:sz w:val="24"/>
          <w:szCs w:val="24"/>
        </w:rPr>
        <w:t>StadiumCompany</w:t>
      </w:r>
      <w:proofErr w:type="spellEnd"/>
      <w:r w:rsidRPr="00E60F4F">
        <w:rPr>
          <w:rFonts w:ascii="Times New Roman" w:hAnsi="Times New Roman" w:cs="Times New Roman"/>
          <w:bCs/>
          <w:sz w:val="24"/>
          <w:szCs w:val="24"/>
        </w:rPr>
        <w:t xml:space="preserve"> pourront faire l’objet de documentations techniques suivant la</w:t>
      </w:r>
    </w:p>
    <w:p w:rsidR="00E36087" w:rsidRPr="00E60F4F" w:rsidRDefault="00E36087" w:rsidP="00E36087">
      <w:pPr>
        <w:autoSpaceDE w:val="0"/>
        <w:autoSpaceDN w:val="0"/>
        <w:adjustRightInd w:val="0"/>
        <w:spacing w:after="0" w:line="240" w:lineRule="auto"/>
        <w:rPr>
          <w:rFonts w:ascii="Times New Roman" w:hAnsi="Times New Roman" w:cs="Times New Roman"/>
          <w:bCs/>
          <w:sz w:val="24"/>
          <w:szCs w:val="24"/>
        </w:rPr>
      </w:pPr>
      <w:r w:rsidRPr="00E60F4F">
        <w:rPr>
          <w:rFonts w:ascii="Times New Roman" w:hAnsi="Times New Roman" w:cs="Times New Roman"/>
          <w:bCs/>
          <w:sz w:val="24"/>
          <w:szCs w:val="24"/>
        </w:rPr>
        <w:t>complexité de la mise en œuvre.</w:t>
      </w:r>
    </w:p>
    <w:p w:rsidR="00E36087" w:rsidRDefault="00E36087" w:rsidP="0003522F">
      <w:pPr>
        <w:autoSpaceDE w:val="0"/>
        <w:autoSpaceDN w:val="0"/>
        <w:adjustRightInd w:val="0"/>
        <w:spacing w:after="0" w:line="240" w:lineRule="auto"/>
        <w:rPr>
          <w:rFonts w:ascii="Times New Roman" w:hAnsi="Times New Roman" w:cs="Times New Roman"/>
          <w:b/>
          <w:bCs/>
          <w:sz w:val="24"/>
          <w:szCs w:val="24"/>
        </w:rPr>
      </w:pPr>
    </w:p>
    <w:p w:rsidR="0003522F" w:rsidRDefault="0003522F" w:rsidP="0003522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Mission 4 :</w:t>
      </w:r>
    </w:p>
    <w:p w:rsidR="0003522F" w:rsidRDefault="0003522F" w:rsidP="000352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Solution permettant la redondance des services, la tolérance de panne et l’équilibrage des</w:t>
      </w:r>
    </w:p>
    <w:p w:rsidR="0003522F" w:rsidRDefault="0003522F" w:rsidP="000352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charges des éléments d’interconnexions de niveau 2 et 3.</w:t>
      </w:r>
    </w:p>
    <w:p w:rsidR="0003522F" w:rsidRDefault="0003522F" w:rsidP="000352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durée de l’interruption de service doit être minimale</w:t>
      </w:r>
    </w:p>
    <w:p w:rsidR="0003522F" w:rsidRDefault="0003522F" w:rsidP="000352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Solution permettant d’améliorer la continuité de service des services existants en cas</w:t>
      </w:r>
    </w:p>
    <w:p w:rsidR="0003522F" w:rsidRDefault="0003522F" w:rsidP="000352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panne de Commutateurs et liaisons d’accès (FAI)</w:t>
      </w:r>
    </w:p>
    <w:p w:rsidR="00E1652C" w:rsidRDefault="0003522F" w:rsidP="0003522F">
      <w:pPr>
        <w:rPr>
          <w:rFonts w:ascii="Times New Roman" w:hAnsi="Times New Roman" w:cs="Times New Roman"/>
          <w:sz w:val="24"/>
          <w:szCs w:val="24"/>
        </w:rPr>
      </w:pPr>
      <w:r>
        <w:rPr>
          <w:rFonts w:ascii="Times New Roman" w:hAnsi="Times New Roman" w:cs="Times New Roman"/>
          <w:sz w:val="24"/>
          <w:szCs w:val="24"/>
        </w:rPr>
        <w:t>- Agrégation des liens entre les commutateurs et augmentation de la bande passante.</w:t>
      </w:r>
    </w:p>
    <w:p w:rsidR="00CF7C6E" w:rsidRDefault="00CF7C6E" w:rsidP="0003522F">
      <w:pPr>
        <w:rPr>
          <w:rFonts w:ascii="Times New Roman" w:hAnsi="Times New Roman" w:cs="Times New Roman"/>
          <w:sz w:val="24"/>
          <w:szCs w:val="24"/>
        </w:rPr>
      </w:pPr>
    </w:p>
    <w:p w:rsidR="00262BA8" w:rsidRDefault="00262BA8" w:rsidP="00262BA8">
      <w:pPr>
        <w:pStyle w:val="Sansinterligne"/>
        <w:rPr>
          <w:lang w:eastAsia="fr-FR"/>
        </w:rPr>
      </w:pPr>
      <w:proofErr w:type="spellStart"/>
      <w:r>
        <w:rPr>
          <w:lang w:eastAsia="fr-FR"/>
        </w:rPr>
        <w:t>StadiumCompany</w:t>
      </w:r>
      <w:proofErr w:type="spellEnd"/>
      <w:r>
        <w:rPr>
          <w:lang w:eastAsia="fr-FR"/>
        </w:rPr>
        <w:t xml:space="preserve"> demande une solution permettant la redondance des services, la tolérance de panne et l’équilibrage des charges des éléments d’interconnexions de niveau 2 et 3. </w:t>
      </w:r>
    </w:p>
    <w:p w:rsidR="00262BA8" w:rsidRDefault="00262BA8" w:rsidP="00262BA8">
      <w:pPr>
        <w:pStyle w:val="Sansinterligne"/>
        <w:rPr>
          <w:lang w:eastAsia="fr-FR"/>
        </w:rPr>
      </w:pPr>
    </w:p>
    <w:p w:rsidR="00262BA8" w:rsidRDefault="00262BA8" w:rsidP="00262BA8">
      <w:pPr>
        <w:pStyle w:val="Sansinterligne"/>
        <w:rPr>
          <w:lang w:eastAsia="fr-FR"/>
        </w:rPr>
      </w:pPr>
      <w:r>
        <w:rPr>
          <w:lang w:eastAsia="fr-FR"/>
        </w:rPr>
        <w:t>La durée de l’interruption de service doit être minimale.</w:t>
      </w:r>
    </w:p>
    <w:p w:rsidR="00262BA8" w:rsidRDefault="00262BA8" w:rsidP="00262BA8">
      <w:pPr>
        <w:pStyle w:val="Sansinterligne"/>
        <w:rPr>
          <w:lang w:eastAsia="fr-FR"/>
        </w:rPr>
      </w:pPr>
    </w:p>
    <w:p w:rsidR="00262BA8" w:rsidRDefault="00262BA8" w:rsidP="00262BA8">
      <w:pPr>
        <w:pStyle w:val="Sansinterligne"/>
        <w:rPr>
          <w:lang w:eastAsia="fr-FR"/>
        </w:rPr>
      </w:pPr>
      <w:r>
        <w:rPr>
          <w:lang w:eastAsia="fr-FR"/>
        </w:rPr>
        <w:t>Solution permettant d’améliorer la continuité de service des services existants en cas de panne de Commutateurs et liaisons d’accès (FAI).</w:t>
      </w:r>
    </w:p>
    <w:p w:rsidR="00262BA8" w:rsidRDefault="00262BA8" w:rsidP="00262BA8">
      <w:pPr>
        <w:pStyle w:val="Sansinterligne"/>
        <w:rPr>
          <w:lang w:eastAsia="fr-FR"/>
        </w:rPr>
      </w:pPr>
    </w:p>
    <w:p w:rsidR="00262BA8" w:rsidRDefault="00262BA8" w:rsidP="00262BA8">
      <w:pPr>
        <w:pStyle w:val="Sansinterligne"/>
        <w:rPr>
          <w:lang w:eastAsia="fr-FR"/>
        </w:rPr>
      </w:pPr>
      <w:r>
        <w:rPr>
          <w:lang w:eastAsia="fr-FR"/>
        </w:rPr>
        <w:t>Agrégation des liens entre les commutateurs et augmentation de la bande passante.</w:t>
      </w:r>
    </w:p>
    <w:p w:rsidR="00262BA8" w:rsidRDefault="00262BA8" w:rsidP="00262BA8">
      <w:pPr>
        <w:pStyle w:val="Sansinterligne"/>
        <w:rPr>
          <w:lang w:eastAsia="fr-FR"/>
        </w:rPr>
      </w:pPr>
    </w:p>
    <w:p w:rsidR="00262BA8" w:rsidRPr="00262BA8" w:rsidRDefault="00262BA8" w:rsidP="00262BA8">
      <w:pPr>
        <w:autoSpaceDE w:val="0"/>
        <w:autoSpaceDN w:val="0"/>
        <w:adjustRightInd w:val="0"/>
        <w:spacing w:after="0" w:line="240" w:lineRule="auto"/>
        <w:rPr>
          <w:rFonts w:ascii="Times New Roman" w:hAnsi="Times New Roman" w:cs="Times New Roman"/>
          <w:b/>
          <w:bCs/>
          <w:sz w:val="36"/>
          <w:szCs w:val="24"/>
        </w:rPr>
      </w:pPr>
      <w:bookmarkStart w:id="0" w:name="_Toc479354292"/>
      <w:r>
        <w:rPr>
          <w:rFonts w:ascii="Times New Roman" w:hAnsi="Times New Roman" w:cs="Times New Roman"/>
          <w:b/>
          <w:bCs/>
          <w:sz w:val="36"/>
          <w:szCs w:val="24"/>
        </w:rPr>
        <w:t xml:space="preserve">III - </w:t>
      </w:r>
      <w:r w:rsidRPr="00262BA8">
        <w:rPr>
          <w:rFonts w:ascii="Times New Roman" w:hAnsi="Times New Roman" w:cs="Times New Roman"/>
          <w:b/>
          <w:bCs/>
          <w:sz w:val="36"/>
          <w:szCs w:val="24"/>
        </w:rPr>
        <w:t>Solutions &amp; Choix</w:t>
      </w:r>
      <w:bookmarkEnd w:id="0"/>
    </w:p>
    <w:p w:rsidR="00262BA8" w:rsidRDefault="00262BA8" w:rsidP="00262BA8">
      <w:pPr>
        <w:rPr>
          <w:lang w:eastAsia="fr-FR"/>
        </w:rPr>
      </w:pPr>
    </w:p>
    <w:p w:rsidR="00262BA8" w:rsidRDefault="00262BA8" w:rsidP="00262BA8">
      <w:pPr>
        <w:pStyle w:val="Titre3"/>
        <w:rPr>
          <w:lang w:eastAsia="fr-FR"/>
        </w:rPr>
      </w:pPr>
      <w:bookmarkStart w:id="1" w:name="_Toc479354293"/>
      <w:r>
        <w:rPr>
          <w:lang w:eastAsia="fr-FR"/>
        </w:rPr>
        <w:t>Solution mission 4 : Redondance au niveau des éléments d’interconnexion réseaux</w:t>
      </w:r>
      <w:bookmarkEnd w:id="1"/>
    </w:p>
    <w:p w:rsidR="00262BA8" w:rsidRDefault="00262BA8" w:rsidP="00262BA8">
      <w:pPr>
        <w:pStyle w:val="Titre3"/>
      </w:pPr>
      <w:bookmarkStart w:id="2" w:name="_Toc479354294"/>
      <w:bookmarkStart w:id="3" w:name="_Toc472177355"/>
      <w:r>
        <w:t>La redondance</w:t>
      </w:r>
      <w:bookmarkEnd w:id="2"/>
      <w:bookmarkEnd w:id="3"/>
    </w:p>
    <w:p w:rsidR="00262BA8" w:rsidRDefault="00262BA8" w:rsidP="00262BA8"/>
    <w:p w:rsidR="00262BA8" w:rsidRDefault="00262BA8" w:rsidP="00262BA8">
      <w:pPr>
        <w:rPr>
          <w:lang w:eastAsia="fr-FR"/>
        </w:rPr>
      </w:pPr>
      <w:r>
        <w:rPr>
          <w:lang w:eastAsia="fr-FR"/>
        </w:rPr>
        <w:t>La redondance est un procédé utilisé dans le cas de matériels informatique dédoublés, permettant au deuxième de prendre la place du premier en cas de panne. Le composant de secours identique prend le relais automatiquement assurant ainsi la continuité des services indispensable au fonctionnement de l’entreprise.</w:t>
      </w:r>
    </w:p>
    <w:p w:rsidR="00262BA8" w:rsidRDefault="00262BA8" w:rsidP="00262BA8">
      <w:pPr>
        <w:pStyle w:val="Retraitnormal"/>
        <w:numPr>
          <w:ilvl w:val="0"/>
          <w:numId w:val="1"/>
        </w:numPr>
        <w:jc w:val="left"/>
        <w:rPr>
          <w:b/>
          <w:color w:val="002060"/>
          <w:sz w:val="24"/>
          <w:szCs w:val="24"/>
        </w:rPr>
      </w:pPr>
      <w:r>
        <w:rPr>
          <w:b/>
          <w:color w:val="002060"/>
          <w:sz w:val="24"/>
          <w:szCs w:val="24"/>
        </w:rPr>
        <w:t xml:space="preserve">Au niveau de la couche 2 : </w:t>
      </w:r>
    </w:p>
    <w:p w:rsidR="00262BA8" w:rsidRDefault="00262BA8" w:rsidP="00262BA8">
      <w:pPr>
        <w:pStyle w:val="Retraitnormal"/>
        <w:ind w:left="0"/>
        <w:jc w:val="left"/>
        <w:rPr>
          <w:color w:val="002060"/>
          <w:sz w:val="28"/>
          <w:szCs w:val="28"/>
        </w:rPr>
      </w:pPr>
      <w:proofErr w:type="spellStart"/>
      <w:r>
        <w:rPr>
          <w:rFonts w:cs="Arial"/>
          <w:color w:val="002060"/>
          <w:sz w:val="28"/>
          <w:szCs w:val="28"/>
        </w:rPr>
        <w:t>Etherchannel</w:t>
      </w:r>
      <w:proofErr w:type="spellEnd"/>
    </w:p>
    <w:p w:rsidR="00262BA8" w:rsidRDefault="00262BA8" w:rsidP="00262BA8">
      <w:pPr>
        <w:shd w:val="clear" w:color="auto" w:fill="FFFFFF"/>
        <w:spacing w:after="384" w:line="360" w:lineRule="atLeast"/>
        <w:rPr>
          <w:rFonts w:eastAsia="Times New Roman" w:cs="Arial"/>
          <w:color w:val="555555"/>
          <w:sz w:val="24"/>
          <w:lang w:eastAsia="fr-FR"/>
        </w:rPr>
      </w:pPr>
      <w:proofErr w:type="spellStart"/>
      <w:r>
        <w:rPr>
          <w:rFonts w:eastAsia="Times New Roman" w:cs="Arial"/>
          <w:color w:val="555555"/>
          <w:lang w:eastAsia="fr-FR"/>
        </w:rPr>
        <w:lastRenderedPageBreak/>
        <w:t>Etherchannel</w:t>
      </w:r>
      <w:proofErr w:type="spellEnd"/>
      <w:r>
        <w:rPr>
          <w:rFonts w:eastAsia="Times New Roman" w:cs="Arial"/>
          <w:color w:val="555555"/>
          <w:lang w:eastAsia="fr-FR"/>
        </w:rPr>
        <w:t xml:space="preserve"> est une technique permettant l’agrégation de lien. Il est souvent utilisé pour augmenter la bande passante entre deux </w:t>
      </w:r>
      <w:proofErr w:type="spellStart"/>
      <w:r>
        <w:rPr>
          <w:rFonts w:eastAsia="Times New Roman" w:cs="Arial"/>
          <w:color w:val="555555"/>
          <w:lang w:eastAsia="fr-FR"/>
        </w:rPr>
        <w:t>switchs</w:t>
      </w:r>
      <w:proofErr w:type="spellEnd"/>
      <w:r>
        <w:rPr>
          <w:rFonts w:eastAsia="Times New Roman" w:cs="Arial"/>
          <w:color w:val="555555"/>
          <w:lang w:eastAsia="fr-FR"/>
        </w:rPr>
        <w:t>. Nous allons voir comment ce protocole fonctionne, puis comment le mettre en place.</w:t>
      </w:r>
    </w:p>
    <w:p w:rsidR="00262BA8" w:rsidRDefault="00262BA8" w:rsidP="00262BA8">
      <w:pPr>
        <w:pStyle w:val="Retraitnormal"/>
        <w:ind w:left="0"/>
        <w:jc w:val="left"/>
      </w:pPr>
      <w:r>
        <w:rPr>
          <w:rFonts w:cs="Arial"/>
          <w:noProof/>
          <w:color w:val="0066CC"/>
          <w:lang w:eastAsia="fr-FR"/>
        </w:rPr>
        <w:drawing>
          <wp:inline distT="0" distB="0" distL="0" distR="0">
            <wp:extent cx="5372100" cy="1571625"/>
            <wp:effectExtent l="0" t="0" r="0" b="9525"/>
            <wp:docPr id="5" name="Image 5" descr="Topologi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748" descr="Topologi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rsidR="00262BA8" w:rsidRDefault="00262BA8" w:rsidP="00262BA8">
      <w:pPr>
        <w:shd w:val="clear" w:color="auto" w:fill="FFFFFF"/>
        <w:spacing w:after="384" w:line="360" w:lineRule="atLeast"/>
        <w:rPr>
          <w:rFonts w:eastAsia="Times New Roman" w:cs="Arial"/>
          <w:color w:val="555555"/>
          <w:lang w:eastAsia="fr-FR"/>
        </w:rPr>
      </w:pPr>
      <w:r>
        <w:rPr>
          <w:rFonts w:eastAsia="Times New Roman" w:cs="Arial"/>
          <w:color w:val="555555"/>
          <w:lang w:eastAsia="fr-FR"/>
        </w:rPr>
        <w:t xml:space="preserve">Nous avons ici des </w:t>
      </w:r>
      <w:proofErr w:type="spellStart"/>
      <w:r>
        <w:rPr>
          <w:rFonts w:eastAsia="Times New Roman" w:cs="Arial"/>
          <w:color w:val="555555"/>
          <w:lang w:eastAsia="fr-FR"/>
        </w:rPr>
        <w:t>switchs</w:t>
      </w:r>
      <w:proofErr w:type="spellEnd"/>
      <w:r>
        <w:rPr>
          <w:rFonts w:eastAsia="Times New Roman" w:cs="Arial"/>
          <w:color w:val="555555"/>
          <w:lang w:eastAsia="fr-FR"/>
        </w:rPr>
        <w:t xml:space="preserve"> avec des ports 100 Mbps. Il y a un lien entre les switch. Ces derniers pourront donc communiquer à une vitesse de 100 Mbps. Pour bénéficier d’une meilleure bande passante, nous pouvons faire une agrégation de lien. Nous aurions alors une topologie de ce type :</w:t>
      </w:r>
    </w:p>
    <w:p w:rsidR="00262BA8" w:rsidRDefault="00262BA8" w:rsidP="00262BA8">
      <w:pPr>
        <w:pStyle w:val="Titre2"/>
        <w:shd w:val="clear" w:color="auto" w:fill="FFFFFF"/>
        <w:rPr>
          <w:rFonts w:cs="Arial"/>
          <w:color w:val="002060"/>
          <w:sz w:val="28"/>
          <w:szCs w:val="28"/>
        </w:rPr>
      </w:pPr>
      <w:bookmarkStart w:id="4" w:name="_Toc479354295"/>
      <w:r>
        <w:rPr>
          <w:rFonts w:cs="Arial"/>
          <w:color w:val="002060"/>
          <w:sz w:val="28"/>
          <w:szCs w:val="28"/>
        </w:rPr>
        <w:t>Utilité de l’</w:t>
      </w:r>
      <w:proofErr w:type="spellStart"/>
      <w:r>
        <w:rPr>
          <w:rFonts w:cs="Arial"/>
          <w:color w:val="002060"/>
          <w:sz w:val="28"/>
          <w:szCs w:val="28"/>
        </w:rPr>
        <w:t>Etherchannel</w:t>
      </w:r>
      <w:bookmarkEnd w:id="4"/>
      <w:proofErr w:type="spellEnd"/>
    </w:p>
    <w:p w:rsidR="00262BA8" w:rsidRDefault="00262BA8" w:rsidP="00262BA8">
      <w:pPr>
        <w:pStyle w:val="NormalWeb"/>
        <w:shd w:val="clear" w:color="auto" w:fill="FFFFFF"/>
        <w:spacing w:line="360" w:lineRule="atLeast"/>
        <w:rPr>
          <w:rFonts w:ascii="Arial" w:hAnsi="Arial" w:cs="Arial"/>
          <w:color w:val="555555"/>
          <w:sz w:val="20"/>
          <w:szCs w:val="20"/>
        </w:rPr>
      </w:pPr>
      <w:r>
        <w:rPr>
          <w:rFonts w:ascii="Arial" w:hAnsi="Arial" w:cs="Arial"/>
          <w:color w:val="555555"/>
          <w:sz w:val="20"/>
          <w:szCs w:val="20"/>
        </w:rPr>
        <w:t> Comme nous venons de le dire, l’</w:t>
      </w:r>
      <w:proofErr w:type="spellStart"/>
      <w:r>
        <w:rPr>
          <w:rFonts w:ascii="Arial" w:hAnsi="Arial" w:cs="Arial"/>
          <w:color w:val="555555"/>
          <w:sz w:val="20"/>
          <w:szCs w:val="20"/>
        </w:rPr>
        <w:t>Etherchannel</w:t>
      </w:r>
      <w:proofErr w:type="spellEnd"/>
      <w:r>
        <w:rPr>
          <w:rFonts w:ascii="Arial" w:hAnsi="Arial" w:cs="Arial"/>
          <w:color w:val="555555"/>
          <w:sz w:val="20"/>
          <w:szCs w:val="20"/>
        </w:rPr>
        <w:t xml:space="preserve"> consiste en une agrégation de </w:t>
      </w:r>
      <w:proofErr w:type="spellStart"/>
      <w:r>
        <w:rPr>
          <w:rFonts w:ascii="Arial" w:hAnsi="Arial" w:cs="Arial"/>
          <w:color w:val="555555"/>
          <w:sz w:val="20"/>
          <w:szCs w:val="20"/>
        </w:rPr>
        <w:t>lien.Le</w:t>
      </w:r>
      <w:proofErr w:type="spellEnd"/>
      <w:r>
        <w:rPr>
          <w:rFonts w:ascii="Arial" w:hAnsi="Arial" w:cs="Arial"/>
          <w:color w:val="555555"/>
          <w:sz w:val="20"/>
          <w:szCs w:val="20"/>
        </w:rPr>
        <w:t xml:space="preserve"> principe est simple. Il s’agit de combiner plusieurs liens pour obtenir un lien virtuel de meilleure </w:t>
      </w:r>
      <w:proofErr w:type="spellStart"/>
      <w:r>
        <w:rPr>
          <w:rFonts w:ascii="Arial" w:hAnsi="Arial" w:cs="Arial"/>
          <w:color w:val="555555"/>
          <w:sz w:val="20"/>
          <w:szCs w:val="20"/>
        </w:rPr>
        <w:t>capacité.Prenons</w:t>
      </w:r>
      <w:proofErr w:type="spellEnd"/>
      <w:r>
        <w:rPr>
          <w:rFonts w:ascii="Arial" w:hAnsi="Arial" w:cs="Arial"/>
          <w:color w:val="555555"/>
          <w:sz w:val="20"/>
          <w:szCs w:val="20"/>
        </w:rPr>
        <w:t xml:space="preserve"> l’exemple suivant :</w:t>
      </w:r>
    </w:p>
    <w:p w:rsidR="00262BA8" w:rsidRDefault="00262BA8" w:rsidP="00262BA8">
      <w:pPr>
        <w:pStyle w:val="NormalWeb"/>
        <w:shd w:val="clear" w:color="auto" w:fill="FFFFFF"/>
        <w:spacing w:line="360" w:lineRule="atLeast"/>
        <w:rPr>
          <w:rFonts w:ascii="Arial" w:hAnsi="Arial" w:cs="Arial"/>
          <w:color w:val="555555"/>
          <w:sz w:val="20"/>
          <w:szCs w:val="20"/>
        </w:rPr>
      </w:pPr>
      <w:r>
        <w:rPr>
          <w:rFonts w:ascii="Arial" w:hAnsi="Arial" w:cs="Arial"/>
          <w:noProof/>
          <w:color w:val="0066CC"/>
          <w:sz w:val="20"/>
          <w:szCs w:val="20"/>
        </w:rPr>
        <w:drawing>
          <wp:inline distT="0" distB="0" distL="0" distR="0">
            <wp:extent cx="5495925" cy="1609725"/>
            <wp:effectExtent l="0" t="0" r="9525" b="9525"/>
            <wp:docPr id="4" name="Image 4" descr="Topologi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749" descr="Topologi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609725"/>
                    </a:xfrm>
                    <a:prstGeom prst="rect">
                      <a:avLst/>
                    </a:prstGeom>
                    <a:noFill/>
                    <a:ln>
                      <a:noFill/>
                    </a:ln>
                  </pic:spPr>
                </pic:pic>
              </a:graphicData>
            </a:graphic>
          </wp:inline>
        </w:drawing>
      </w:r>
    </w:p>
    <w:p w:rsidR="00262BA8" w:rsidRDefault="00262BA8" w:rsidP="00262BA8">
      <w:pPr>
        <w:pStyle w:val="NormalWeb"/>
        <w:shd w:val="clear" w:color="auto" w:fill="FFFFFF"/>
        <w:spacing w:line="360" w:lineRule="atLeast"/>
        <w:rPr>
          <w:rFonts w:ascii="Arial" w:hAnsi="Arial" w:cs="Arial"/>
          <w:color w:val="555555"/>
          <w:sz w:val="20"/>
          <w:szCs w:val="20"/>
        </w:rPr>
      </w:pPr>
      <w:r>
        <w:rPr>
          <w:rFonts w:ascii="Arial" w:hAnsi="Arial" w:cs="Arial"/>
          <w:color w:val="555555"/>
          <w:sz w:val="20"/>
          <w:szCs w:val="20"/>
        </w:rPr>
        <w:t xml:space="preserve">Nous avons ici des </w:t>
      </w:r>
      <w:proofErr w:type="spellStart"/>
      <w:r>
        <w:rPr>
          <w:rFonts w:ascii="Arial" w:hAnsi="Arial" w:cs="Arial"/>
          <w:color w:val="555555"/>
          <w:sz w:val="20"/>
          <w:szCs w:val="20"/>
        </w:rPr>
        <w:t>switchs</w:t>
      </w:r>
      <w:proofErr w:type="spellEnd"/>
      <w:r>
        <w:rPr>
          <w:rFonts w:ascii="Arial" w:hAnsi="Arial" w:cs="Arial"/>
          <w:color w:val="555555"/>
          <w:sz w:val="20"/>
          <w:szCs w:val="20"/>
        </w:rPr>
        <w:t xml:space="preserve"> avec des ports 100 Mbps. Il y a un lien entre les switch. Ces derniers pourront donc communiquer à une vitesse de 100 Mbps. Pour bénéficier d’une meilleure bande passante, nous pouvons faire une agrégation de lien. Nous aurions alors une topologie de ce type :</w:t>
      </w:r>
    </w:p>
    <w:p w:rsidR="00262BA8" w:rsidRDefault="00262BA8" w:rsidP="00262BA8">
      <w:pPr>
        <w:pStyle w:val="NormalWeb"/>
        <w:shd w:val="clear" w:color="auto" w:fill="FFFFFF"/>
        <w:spacing w:line="360" w:lineRule="atLeast"/>
        <w:rPr>
          <w:rFonts w:ascii="Arial" w:hAnsi="Arial" w:cs="Arial"/>
          <w:color w:val="555555"/>
          <w:sz w:val="20"/>
          <w:szCs w:val="20"/>
        </w:rPr>
      </w:pPr>
      <w:r>
        <w:rPr>
          <w:rFonts w:ascii="Arial" w:hAnsi="Arial" w:cs="Arial"/>
          <w:noProof/>
          <w:color w:val="0066CC"/>
          <w:sz w:val="20"/>
          <w:szCs w:val="20"/>
        </w:rPr>
        <w:lastRenderedPageBreak/>
        <w:drawing>
          <wp:inline distT="0" distB="0" distL="0" distR="0">
            <wp:extent cx="5610225" cy="1762125"/>
            <wp:effectExtent l="0" t="0" r="9525" b="9525"/>
            <wp:docPr id="3" name="Image 3" descr="L2 Etherchann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750" descr="L2 Etherchanne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762125"/>
                    </a:xfrm>
                    <a:prstGeom prst="rect">
                      <a:avLst/>
                    </a:prstGeom>
                    <a:noFill/>
                    <a:ln>
                      <a:noFill/>
                    </a:ln>
                  </pic:spPr>
                </pic:pic>
              </a:graphicData>
            </a:graphic>
          </wp:inline>
        </w:drawing>
      </w:r>
    </w:p>
    <w:p w:rsidR="00262BA8" w:rsidRDefault="00262BA8" w:rsidP="00262BA8">
      <w:pPr>
        <w:pStyle w:val="NormalWeb"/>
        <w:shd w:val="clear" w:color="auto" w:fill="FFFFFF"/>
        <w:spacing w:line="360" w:lineRule="atLeast"/>
        <w:rPr>
          <w:rFonts w:ascii="Calibri Light" w:hAnsi="Calibri Light" w:cs="Arial"/>
          <w:color w:val="555555"/>
          <w:sz w:val="20"/>
          <w:szCs w:val="20"/>
        </w:rPr>
      </w:pPr>
      <w:r>
        <w:rPr>
          <w:rFonts w:ascii="Calibri Light" w:hAnsi="Calibri Light" w:cs="Arial"/>
          <w:color w:val="555555"/>
          <w:sz w:val="20"/>
          <w:szCs w:val="20"/>
        </w:rPr>
        <w:t xml:space="preserve">Bien entendu, sans aucune configuration, </w:t>
      </w:r>
      <w:proofErr w:type="spellStart"/>
      <w:r>
        <w:rPr>
          <w:rFonts w:ascii="Calibri Light" w:hAnsi="Calibri Light" w:cs="Arial"/>
          <w:color w:val="555555"/>
          <w:sz w:val="20"/>
          <w:szCs w:val="20"/>
        </w:rPr>
        <w:t>Spanning</w:t>
      </w:r>
      <w:proofErr w:type="spellEnd"/>
      <w:r>
        <w:rPr>
          <w:rFonts w:ascii="Calibri Light" w:hAnsi="Calibri Light" w:cs="Arial"/>
          <w:color w:val="555555"/>
          <w:sz w:val="20"/>
          <w:szCs w:val="20"/>
        </w:rPr>
        <w:t xml:space="preserve"> </w:t>
      </w:r>
      <w:proofErr w:type="spellStart"/>
      <w:r>
        <w:rPr>
          <w:rFonts w:ascii="Calibri Light" w:hAnsi="Calibri Light" w:cs="Arial"/>
          <w:color w:val="555555"/>
          <w:sz w:val="20"/>
          <w:szCs w:val="20"/>
        </w:rPr>
        <w:t>Tree</w:t>
      </w:r>
      <w:proofErr w:type="spellEnd"/>
      <w:r>
        <w:rPr>
          <w:rFonts w:ascii="Calibri Light" w:hAnsi="Calibri Light" w:cs="Arial"/>
          <w:color w:val="555555"/>
          <w:sz w:val="20"/>
          <w:szCs w:val="20"/>
        </w:rPr>
        <w:t xml:space="preserve"> se chargerait de désactiver l’un des </w:t>
      </w:r>
      <w:proofErr w:type="spellStart"/>
      <w:r>
        <w:rPr>
          <w:rFonts w:ascii="Calibri Light" w:hAnsi="Calibri Light" w:cs="Arial"/>
          <w:color w:val="555555"/>
          <w:sz w:val="20"/>
          <w:szCs w:val="20"/>
        </w:rPr>
        <w:t>liens.En</w:t>
      </w:r>
      <w:proofErr w:type="spellEnd"/>
      <w:r>
        <w:rPr>
          <w:rFonts w:ascii="Calibri Light" w:hAnsi="Calibri Light" w:cs="Arial"/>
          <w:color w:val="555555"/>
          <w:sz w:val="20"/>
          <w:szCs w:val="20"/>
        </w:rPr>
        <w:t xml:space="preserve"> configurant l’</w:t>
      </w:r>
      <w:proofErr w:type="spellStart"/>
      <w:r>
        <w:rPr>
          <w:rFonts w:ascii="Calibri Light" w:hAnsi="Calibri Light" w:cs="Arial"/>
          <w:color w:val="555555"/>
          <w:sz w:val="20"/>
          <w:szCs w:val="20"/>
        </w:rPr>
        <w:t>Etherchannel</w:t>
      </w:r>
      <w:proofErr w:type="spellEnd"/>
      <w:r>
        <w:rPr>
          <w:rFonts w:ascii="Calibri Light" w:hAnsi="Calibri Light" w:cs="Arial"/>
          <w:color w:val="555555"/>
          <w:sz w:val="20"/>
          <w:szCs w:val="20"/>
        </w:rPr>
        <w:t xml:space="preserve">, les deux </w:t>
      </w:r>
      <w:proofErr w:type="spellStart"/>
      <w:r>
        <w:rPr>
          <w:rFonts w:ascii="Calibri Light" w:hAnsi="Calibri Light" w:cs="Arial"/>
          <w:color w:val="555555"/>
          <w:sz w:val="20"/>
          <w:szCs w:val="20"/>
        </w:rPr>
        <w:t>switchs</w:t>
      </w:r>
      <w:proofErr w:type="spellEnd"/>
      <w:r>
        <w:rPr>
          <w:rFonts w:ascii="Calibri Light" w:hAnsi="Calibri Light" w:cs="Arial"/>
          <w:color w:val="555555"/>
          <w:sz w:val="20"/>
          <w:szCs w:val="20"/>
        </w:rPr>
        <w:t xml:space="preserve"> ne verront plus qu’un seul lien </w:t>
      </w:r>
      <w:proofErr w:type="spellStart"/>
      <w:r>
        <w:rPr>
          <w:rFonts w:ascii="Calibri Light" w:hAnsi="Calibri Light" w:cs="Arial"/>
          <w:color w:val="555555"/>
          <w:sz w:val="20"/>
          <w:szCs w:val="20"/>
        </w:rPr>
        <w:t>virtuel.Ce</w:t>
      </w:r>
      <w:proofErr w:type="spellEnd"/>
      <w:r>
        <w:rPr>
          <w:rFonts w:ascii="Calibri Light" w:hAnsi="Calibri Light" w:cs="Arial"/>
          <w:color w:val="555555"/>
          <w:sz w:val="20"/>
          <w:szCs w:val="20"/>
        </w:rPr>
        <w:t xml:space="preserve"> lien virtuel aura une capacité de 200 Mbps.</w:t>
      </w:r>
    </w:p>
    <w:p w:rsidR="00262BA8" w:rsidRDefault="00262BA8" w:rsidP="00262BA8">
      <w:pPr>
        <w:pStyle w:val="NormalWeb"/>
        <w:shd w:val="clear" w:color="auto" w:fill="FFFFFF"/>
        <w:spacing w:line="360" w:lineRule="atLeast"/>
        <w:rPr>
          <w:rFonts w:ascii="Calibri Light" w:hAnsi="Calibri Light" w:cs="Arial"/>
          <w:color w:val="002060"/>
          <w:sz w:val="28"/>
          <w:szCs w:val="28"/>
        </w:rPr>
      </w:pPr>
      <w:proofErr w:type="spellStart"/>
      <w:r>
        <w:rPr>
          <w:rFonts w:ascii="Calibri Light" w:hAnsi="Calibri Light" w:cs="Arial"/>
          <w:color w:val="002060"/>
          <w:sz w:val="28"/>
          <w:szCs w:val="28"/>
        </w:rPr>
        <w:t>Spanning</w:t>
      </w:r>
      <w:proofErr w:type="spellEnd"/>
      <w:r>
        <w:rPr>
          <w:rFonts w:ascii="Calibri Light" w:hAnsi="Calibri Light" w:cs="Arial"/>
          <w:color w:val="002060"/>
          <w:sz w:val="28"/>
          <w:szCs w:val="28"/>
        </w:rPr>
        <w:t xml:space="preserve"> </w:t>
      </w:r>
      <w:proofErr w:type="spellStart"/>
      <w:r>
        <w:rPr>
          <w:rFonts w:ascii="Calibri Light" w:hAnsi="Calibri Light" w:cs="Arial"/>
          <w:color w:val="002060"/>
          <w:sz w:val="28"/>
          <w:szCs w:val="28"/>
        </w:rPr>
        <w:t>tree</w:t>
      </w:r>
      <w:proofErr w:type="spellEnd"/>
    </w:p>
    <w:p w:rsidR="00262BA8" w:rsidRDefault="00262BA8" w:rsidP="00262BA8">
      <w:pPr>
        <w:autoSpaceDE w:val="0"/>
        <w:autoSpaceDN w:val="0"/>
        <w:adjustRightInd w:val="0"/>
        <w:spacing w:after="0" w:line="240" w:lineRule="auto"/>
        <w:rPr>
          <w:rFonts w:cs="Times New Roman"/>
          <w:sz w:val="24"/>
        </w:rPr>
      </w:pPr>
      <w:r>
        <w:rPr>
          <w:rFonts w:cs="Times New Roman"/>
        </w:rPr>
        <w:t>La redondance de niveau 2 (Ethernet) appelé SPANNING TREE (STP) permettant de mettre en</w:t>
      </w:r>
      <w:r>
        <w:t xml:space="preserve"> </w:t>
      </w:r>
      <w:proofErr w:type="spellStart"/>
      <w:r>
        <w:rPr>
          <w:rFonts w:cs="Times New Roman"/>
        </w:rPr>
        <w:t>oeuvre</w:t>
      </w:r>
      <w:proofErr w:type="spellEnd"/>
      <w:r>
        <w:rPr>
          <w:rFonts w:cs="Times New Roman"/>
        </w:rPr>
        <w:t xml:space="preserve"> des réseaux LAN sécurisés.</w:t>
      </w:r>
      <w:r>
        <w:t xml:space="preserve"> </w:t>
      </w:r>
      <w:r>
        <w:rPr>
          <w:rFonts w:cs="Times New Roman"/>
        </w:rPr>
        <w:t xml:space="preserve">Le constructeur active le protocole </w:t>
      </w:r>
      <w:proofErr w:type="spellStart"/>
      <w:r>
        <w:rPr>
          <w:rFonts w:cs="Times New Roman"/>
        </w:rPr>
        <w:t>Spanning</w:t>
      </w:r>
      <w:proofErr w:type="spellEnd"/>
      <w:r>
        <w:rPr>
          <w:rFonts w:cs="Times New Roman"/>
        </w:rPr>
        <w:t xml:space="preserve"> </w:t>
      </w:r>
      <w:proofErr w:type="spellStart"/>
      <w:r>
        <w:rPr>
          <w:rFonts w:cs="Times New Roman"/>
        </w:rPr>
        <w:t>Tree</w:t>
      </w:r>
      <w:proofErr w:type="spellEnd"/>
      <w:r>
        <w:rPr>
          <w:rFonts w:cs="Times New Roman"/>
        </w:rPr>
        <w:t xml:space="preserve"> par défaut car s’il existe une boucle dans le réseau et que </w:t>
      </w:r>
      <w:proofErr w:type="spellStart"/>
      <w:r>
        <w:rPr>
          <w:rFonts w:cs="Times New Roman"/>
        </w:rPr>
        <w:t>Spanning</w:t>
      </w:r>
      <w:proofErr w:type="spellEnd"/>
      <w:r>
        <w:rPr>
          <w:rFonts w:cs="Times New Roman"/>
        </w:rPr>
        <w:t xml:space="preserve"> </w:t>
      </w:r>
      <w:proofErr w:type="spellStart"/>
      <w:r>
        <w:rPr>
          <w:rFonts w:cs="Times New Roman"/>
        </w:rPr>
        <w:t>Tree</w:t>
      </w:r>
      <w:proofErr w:type="spellEnd"/>
      <w:r>
        <w:rPr>
          <w:rFonts w:cs="Times New Roman"/>
        </w:rPr>
        <w:t xml:space="preserve"> n’est pas activé il y a un risque de tempête de broadcast.</w:t>
      </w:r>
    </w:p>
    <w:p w:rsidR="00262BA8" w:rsidRDefault="00262BA8" w:rsidP="00262BA8">
      <w:pPr>
        <w:autoSpaceDE w:val="0"/>
        <w:autoSpaceDN w:val="0"/>
        <w:adjustRightInd w:val="0"/>
        <w:spacing w:after="0" w:line="240" w:lineRule="auto"/>
        <w:rPr>
          <w:rFonts w:cs="Times New Roman"/>
        </w:rPr>
      </w:pPr>
      <w:r>
        <w:rPr>
          <w:rFonts w:cs="Times New Roman"/>
        </w:rPr>
        <w:t xml:space="preserve">Le protocole </w:t>
      </w:r>
      <w:proofErr w:type="spellStart"/>
      <w:r>
        <w:rPr>
          <w:rFonts w:cs="Times New Roman"/>
        </w:rPr>
        <w:t>Spanning</w:t>
      </w:r>
      <w:proofErr w:type="spellEnd"/>
      <w:r>
        <w:rPr>
          <w:rFonts w:cs="Times New Roman"/>
        </w:rPr>
        <w:t xml:space="preserve"> </w:t>
      </w:r>
      <w:proofErr w:type="spellStart"/>
      <w:r>
        <w:rPr>
          <w:rFonts w:cs="Times New Roman"/>
        </w:rPr>
        <w:t>Tree</w:t>
      </w:r>
      <w:proofErr w:type="spellEnd"/>
      <w:r>
        <w:rPr>
          <w:rFonts w:cs="Times New Roman"/>
        </w:rPr>
        <w:t xml:space="preserve"> fait en sorte de supprimer les boucles pour éviter cela.</w:t>
      </w:r>
    </w:p>
    <w:p w:rsidR="00262BA8" w:rsidRDefault="00262BA8" w:rsidP="00262BA8">
      <w:pPr>
        <w:autoSpaceDE w:val="0"/>
        <w:autoSpaceDN w:val="0"/>
        <w:adjustRightInd w:val="0"/>
        <w:spacing w:after="0" w:line="240" w:lineRule="auto"/>
        <w:rPr>
          <w:rFonts w:cs="Times New Roman"/>
          <w:i/>
          <w:iCs/>
        </w:rPr>
      </w:pPr>
    </w:p>
    <w:p w:rsidR="00262BA8" w:rsidRDefault="00262BA8" w:rsidP="00262BA8">
      <w:pPr>
        <w:autoSpaceDE w:val="0"/>
        <w:autoSpaceDN w:val="0"/>
        <w:adjustRightInd w:val="0"/>
        <w:spacing w:after="0" w:line="240" w:lineRule="auto"/>
        <w:rPr>
          <w:rFonts w:cs="Times New Roman"/>
          <w:i/>
          <w:iCs/>
        </w:rPr>
      </w:pPr>
      <w:r>
        <w:rPr>
          <w:rFonts w:cs="Times New Roman"/>
          <w:i/>
          <w:iCs/>
        </w:rPr>
        <w:t>Au niveau physique :</w:t>
      </w:r>
    </w:p>
    <w:p w:rsidR="00262BA8" w:rsidRDefault="00262BA8" w:rsidP="00262BA8">
      <w:pPr>
        <w:autoSpaceDE w:val="0"/>
        <w:autoSpaceDN w:val="0"/>
        <w:adjustRightInd w:val="0"/>
        <w:spacing w:after="0" w:line="240" w:lineRule="auto"/>
        <w:rPr>
          <w:rFonts w:cs="Times New Roman"/>
        </w:rPr>
      </w:pPr>
      <w:r>
        <w:rPr>
          <w:rFonts w:cs="Times New Roman"/>
        </w:rPr>
        <w:t>Dans la configuration actuelle les voyants sont tous allumés. Si on débranche le port 5</w:t>
      </w:r>
    </w:p>
    <w:p w:rsidR="00262BA8" w:rsidRDefault="00262BA8" w:rsidP="00262BA8">
      <w:pPr>
        <w:autoSpaceDE w:val="0"/>
        <w:autoSpaceDN w:val="0"/>
        <w:adjustRightInd w:val="0"/>
        <w:spacing w:after="0" w:line="240" w:lineRule="auto"/>
        <w:rPr>
          <w:rFonts w:cs="Times New Roman"/>
        </w:rPr>
      </w:pPr>
      <w:r>
        <w:rPr>
          <w:rFonts w:cs="Times New Roman"/>
        </w:rPr>
        <w:t>et qu’on le rebranche, le voyant se rallume presque instantanément et lorsque l’on tape la</w:t>
      </w:r>
    </w:p>
    <w:p w:rsidR="00262BA8" w:rsidRDefault="00262BA8" w:rsidP="00262BA8">
      <w:pPr>
        <w:autoSpaceDE w:val="0"/>
        <w:autoSpaceDN w:val="0"/>
        <w:adjustRightInd w:val="0"/>
        <w:spacing w:after="0" w:line="240" w:lineRule="auto"/>
        <w:rPr>
          <w:rFonts w:cs="Times New Roman"/>
        </w:rPr>
      </w:pPr>
      <w:r>
        <w:rPr>
          <w:rFonts w:cs="Times New Roman"/>
        </w:rPr>
        <w:t xml:space="preserve">commande show </w:t>
      </w:r>
      <w:proofErr w:type="spellStart"/>
      <w:r>
        <w:rPr>
          <w:rFonts w:cs="Times New Roman"/>
        </w:rPr>
        <w:t>spanning-tree</w:t>
      </w:r>
      <w:proofErr w:type="spellEnd"/>
      <w:r>
        <w:rPr>
          <w:rFonts w:cs="Times New Roman"/>
        </w:rPr>
        <w:t>, on voit que le port passe de l’état LIS à LRN puis FWD :</w:t>
      </w:r>
    </w:p>
    <w:p w:rsidR="00262BA8" w:rsidRDefault="00262BA8" w:rsidP="00262BA8">
      <w:pPr>
        <w:pStyle w:val="NormalWeb"/>
        <w:shd w:val="clear" w:color="auto" w:fill="FFFFFF"/>
        <w:spacing w:line="360" w:lineRule="atLeast"/>
        <w:rPr>
          <w:rFonts w:ascii="Calibri Light" w:hAnsi="Calibri Light"/>
          <w:sz w:val="20"/>
          <w:szCs w:val="20"/>
        </w:rPr>
      </w:pPr>
      <w:r>
        <w:rPr>
          <w:rFonts w:ascii="Calibri Light" w:hAnsi="Calibri Light"/>
          <w:noProof/>
          <w:sz w:val="20"/>
          <w:szCs w:val="20"/>
        </w:rPr>
        <w:drawing>
          <wp:inline distT="0" distB="0" distL="0" distR="0">
            <wp:extent cx="5972175" cy="11906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190625"/>
                    </a:xfrm>
                    <a:prstGeom prst="rect">
                      <a:avLst/>
                    </a:prstGeom>
                    <a:noFill/>
                    <a:ln>
                      <a:noFill/>
                    </a:ln>
                  </pic:spPr>
                </pic:pic>
              </a:graphicData>
            </a:graphic>
          </wp:inline>
        </w:drawing>
      </w:r>
    </w:p>
    <w:p w:rsidR="00262BA8" w:rsidRDefault="00262BA8" w:rsidP="00262BA8">
      <w:pPr>
        <w:autoSpaceDE w:val="0"/>
        <w:autoSpaceDN w:val="0"/>
        <w:adjustRightInd w:val="0"/>
        <w:spacing w:after="0" w:line="240" w:lineRule="auto"/>
        <w:rPr>
          <w:rFonts w:cs="Times New Roman"/>
          <w:i/>
          <w:iCs/>
          <w:sz w:val="24"/>
        </w:rPr>
      </w:pPr>
      <w:r>
        <w:rPr>
          <w:rFonts w:cs="Times New Roman"/>
          <w:i/>
          <w:iCs/>
        </w:rPr>
        <w:t>Au niveau trame (Ethernet) :</w:t>
      </w:r>
    </w:p>
    <w:p w:rsidR="00262BA8" w:rsidRDefault="00262BA8" w:rsidP="00262BA8">
      <w:pPr>
        <w:autoSpaceDE w:val="0"/>
        <w:autoSpaceDN w:val="0"/>
        <w:adjustRightInd w:val="0"/>
        <w:spacing w:after="0" w:line="240" w:lineRule="auto"/>
        <w:rPr>
          <w:rFonts w:cs="Times New Roman"/>
          <w:i/>
          <w:iCs/>
        </w:rPr>
      </w:pPr>
      <w:r>
        <w:rPr>
          <w:rFonts w:cs="Times New Roman"/>
        </w:rPr>
        <w:t xml:space="preserve">Pour vérifier l’état des interfaces il suffit par exemple de faire un </w:t>
      </w:r>
      <w:r>
        <w:rPr>
          <w:rFonts w:cs="Times New Roman"/>
          <w:i/>
          <w:iCs/>
        </w:rPr>
        <w:t xml:space="preserve">show </w:t>
      </w:r>
      <w:proofErr w:type="spellStart"/>
      <w:r>
        <w:rPr>
          <w:rFonts w:cs="Times New Roman"/>
          <w:i/>
          <w:iCs/>
        </w:rPr>
        <w:t>ip</w:t>
      </w:r>
      <w:proofErr w:type="spellEnd"/>
      <w:r>
        <w:rPr>
          <w:rFonts w:cs="Times New Roman"/>
          <w:i/>
          <w:iCs/>
        </w:rPr>
        <w:t xml:space="preserve"> interface</w:t>
      </w:r>
    </w:p>
    <w:p w:rsidR="00262BA8" w:rsidRDefault="00262BA8" w:rsidP="00262BA8">
      <w:pPr>
        <w:autoSpaceDE w:val="0"/>
        <w:autoSpaceDN w:val="0"/>
        <w:adjustRightInd w:val="0"/>
        <w:spacing w:after="0" w:line="240" w:lineRule="auto"/>
        <w:rPr>
          <w:rFonts w:cs="Times New Roman"/>
        </w:rPr>
      </w:pPr>
      <w:proofErr w:type="spellStart"/>
      <w:r>
        <w:rPr>
          <w:rFonts w:cs="Times New Roman"/>
          <w:i/>
          <w:iCs/>
        </w:rPr>
        <w:t>brief</w:t>
      </w:r>
      <w:proofErr w:type="spellEnd"/>
      <w:r>
        <w:rPr>
          <w:rFonts w:cs="Times New Roman"/>
        </w:rPr>
        <w:t>. A ce moment du TP, nous avons branché un câble croisé entre deux commutateurs et au</w:t>
      </w:r>
    </w:p>
    <w:p w:rsidR="00262BA8" w:rsidRDefault="00262BA8" w:rsidP="00262BA8">
      <w:pPr>
        <w:autoSpaceDE w:val="0"/>
        <w:autoSpaceDN w:val="0"/>
        <w:adjustRightInd w:val="0"/>
        <w:spacing w:after="0" w:line="240" w:lineRule="auto"/>
        <w:rPr>
          <w:rFonts w:cs="Times New Roman"/>
        </w:rPr>
      </w:pPr>
      <w:r>
        <w:rPr>
          <w:rFonts w:cs="Times New Roman"/>
        </w:rPr>
        <w:t>bout d’un moment nous nous sommes aperçu que les voyants des commutateurs clignotaient</w:t>
      </w:r>
    </w:p>
    <w:p w:rsidR="00262BA8" w:rsidRDefault="00262BA8" w:rsidP="00262BA8">
      <w:pPr>
        <w:autoSpaceDE w:val="0"/>
        <w:autoSpaceDN w:val="0"/>
        <w:adjustRightInd w:val="0"/>
        <w:spacing w:after="0" w:line="240" w:lineRule="auto"/>
        <w:rPr>
          <w:rFonts w:cs="Times New Roman"/>
        </w:rPr>
      </w:pPr>
      <w:r>
        <w:rPr>
          <w:rFonts w:cs="Times New Roman"/>
        </w:rPr>
        <w:t>sans arrêt et nous avions plus accès au commutateur (</w:t>
      </w:r>
      <w:proofErr w:type="spellStart"/>
      <w:r>
        <w:rPr>
          <w:rFonts w:cs="Times New Roman"/>
        </w:rPr>
        <w:t>Spanning</w:t>
      </w:r>
      <w:proofErr w:type="spellEnd"/>
      <w:r>
        <w:rPr>
          <w:rFonts w:cs="Times New Roman"/>
        </w:rPr>
        <w:t xml:space="preserve"> </w:t>
      </w:r>
      <w:proofErr w:type="spellStart"/>
      <w:r>
        <w:rPr>
          <w:rFonts w:cs="Times New Roman"/>
        </w:rPr>
        <w:t>Tree</w:t>
      </w:r>
      <w:proofErr w:type="spellEnd"/>
      <w:r>
        <w:rPr>
          <w:rFonts w:cs="Times New Roman"/>
        </w:rPr>
        <w:t xml:space="preserve"> était désactivé). Nous</w:t>
      </w:r>
    </w:p>
    <w:p w:rsidR="00262BA8" w:rsidRDefault="00262BA8" w:rsidP="00262BA8">
      <w:pPr>
        <w:autoSpaceDE w:val="0"/>
        <w:autoSpaceDN w:val="0"/>
        <w:adjustRightInd w:val="0"/>
        <w:spacing w:after="0" w:line="240" w:lineRule="auto"/>
        <w:rPr>
          <w:rFonts w:cs="Times New Roman"/>
        </w:rPr>
      </w:pPr>
      <w:r>
        <w:rPr>
          <w:rFonts w:cs="Times New Roman"/>
        </w:rPr>
        <w:t xml:space="preserve">avons créer une tempête de broadcast et mis le réseau hors service d’où l’utilité du protocole </w:t>
      </w:r>
      <w:proofErr w:type="spellStart"/>
      <w:r>
        <w:rPr>
          <w:rFonts w:cs="Times New Roman"/>
        </w:rPr>
        <w:t>Spanning</w:t>
      </w:r>
      <w:proofErr w:type="spellEnd"/>
      <w:r>
        <w:rPr>
          <w:rFonts w:cs="Times New Roman"/>
        </w:rPr>
        <w:t xml:space="preserve"> </w:t>
      </w:r>
      <w:proofErr w:type="spellStart"/>
      <w:r>
        <w:rPr>
          <w:rFonts w:cs="Times New Roman"/>
        </w:rPr>
        <w:t>Tree</w:t>
      </w:r>
      <w:proofErr w:type="spellEnd"/>
      <w:r>
        <w:rPr>
          <w:rFonts w:cs="Times New Roman"/>
        </w:rPr>
        <w:t>.</w:t>
      </w:r>
    </w:p>
    <w:p w:rsidR="00262BA8" w:rsidRDefault="00262BA8" w:rsidP="00262BA8">
      <w:pPr>
        <w:pStyle w:val="NormalWeb"/>
        <w:shd w:val="clear" w:color="auto" w:fill="FFFFFF"/>
        <w:spacing w:line="360" w:lineRule="atLeast"/>
        <w:rPr>
          <w:rFonts w:ascii="Calibri Light" w:hAnsi="Calibri Light" w:cs="Arial"/>
          <w:b/>
          <w:color w:val="002060"/>
          <w:sz w:val="21"/>
          <w:szCs w:val="21"/>
        </w:rPr>
      </w:pPr>
      <w:r>
        <w:rPr>
          <w:rFonts w:ascii="Calibri Light" w:hAnsi="Calibri Light" w:cs="Arial"/>
          <w:b/>
          <w:color w:val="002060"/>
          <w:sz w:val="21"/>
          <w:szCs w:val="21"/>
        </w:rPr>
        <w:t>Au niveau de la couche 3 :</w:t>
      </w:r>
    </w:p>
    <w:p w:rsidR="00262BA8" w:rsidRDefault="00262BA8" w:rsidP="00262BA8">
      <w:pPr>
        <w:pStyle w:val="Titre4"/>
        <w:rPr>
          <w:lang w:eastAsia="fr-FR"/>
        </w:rPr>
      </w:pPr>
      <w:r>
        <w:rPr>
          <w:lang w:eastAsia="fr-FR"/>
        </w:rPr>
        <w:t>Protocole HSRP</w:t>
      </w:r>
    </w:p>
    <w:p w:rsidR="00785A10" w:rsidRPr="00785A10" w:rsidRDefault="00785A10" w:rsidP="00785A10">
      <w:pPr>
        <w:rPr>
          <w:lang w:eastAsia="fr-FR"/>
        </w:rPr>
      </w:pPr>
    </w:p>
    <w:p w:rsidR="00262BA8" w:rsidRDefault="00262BA8" w:rsidP="00262BA8">
      <w:pPr>
        <w:rPr>
          <w:lang w:eastAsia="fr-FR"/>
        </w:rPr>
      </w:pPr>
      <w:r>
        <w:rPr>
          <w:lang w:eastAsia="fr-FR"/>
        </w:rPr>
        <w:lastRenderedPageBreak/>
        <w:t xml:space="preserve">Le protocole HSRP (Hot Standby </w:t>
      </w:r>
      <w:proofErr w:type="spellStart"/>
      <w:r>
        <w:rPr>
          <w:lang w:eastAsia="fr-FR"/>
        </w:rPr>
        <w:t>Routing</w:t>
      </w:r>
      <w:proofErr w:type="spellEnd"/>
      <w:r>
        <w:rPr>
          <w:lang w:eastAsia="fr-FR"/>
        </w:rPr>
        <w:t xml:space="preserve"> Protocol) est un protocole propriétaire de continuité de service implémenté dans les routeurs Cisco pour la gestion des liens de secours.</w:t>
      </w:r>
    </w:p>
    <w:p w:rsidR="00262BA8" w:rsidRDefault="00262BA8" w:rsidP="00262BA8">
      <w:pPr>
        <w:rPr>
          <w:lang w:eastAsia="fr-FR"/>
        </w:rPr>
      </w:pPr>
      <w:r>
        <w:rPr>
          <w:lang w:eastAsia="fr-FR"/>
        </w:rPr>
        <w:t>Le protocole HSRP présente aussi son semblable normalisé qui se nomme VRRP. Celui-ci étant normalisé, il est disponible sur les routeurs d’autres marques que Cisco.</w:t>
      </w:r>
    </w:p>
    <w:p w:rsidR="00262BA8" w:rsidRDefault="00262BA8" w:rsidP="00262BA8">
      <w:pPr>
        <w:rPr>
          <w:lang w:eastAsia="fr-FR"/>
        </w:rPr>
      </w:pPr>
      <w:r>
        <w:rPr>
          <w:lang w:eastAsia="fr-FR"/>
        </w:rPr>
        <w:t>Il permet à partir de deux routeur physique (un en actif et l’autre en standby) de mettre en place un routeur virtuel afin d’augmenter la tolérance aux pannes.</w:t>
      </w:r>
    </w:p>
    <w:p w:rsidR="00262BA8" w:rsidRDefault="00262BA8" w:rsidP="00262BA8">
      <w:pPr>
        <w:rPr>
          <w:lang w:eastAsia="fr-FR"/>
        </w:rPr>
      </w:pPr>
    </w:p>
    <w:p w:rsidR="00262BA8" w:rsidRDefault="00262BA8" w:rsidP="00262BA8">
      <w:pPr>
        <w:pStyle w:val="Titre4"/>
        <w:rPr>
          <w:lang w:eastAsia="fr-FR"/>
        </w:rPr>
      </w:pPr>
      <w:r>
        <w:rPr>
          <w:lang w:eastAsia="fr-FR"/>
        </w:rPr>
        <w:t>Fonctionnement du protocole HSRP</w:t>
      </w:r>
    </w:p>
    <w:p w:rsidR="00785A10" w:rsidRPr="00785A10" w:rsidRDefault="00785A10" w:rsidP="00785A10">
      <w:pPr>
        <w:rPr>
          <w:lang w:eastAsia="fr-FR"/>
        </w:rPr>
      </w:pPr>
    </w:p>
    <w:p w:rsidR="00262BA8" w:rsidRDefault="00262BA8" w:rsidP="00262BA8">
      <w:pPr>
        <w:rPr>
          <w:lang w:eastAsia="fr-FR"/>
        </w:rPr>
      </w:pPr>
      <w:r>
        <w:rPr>
          <w:lang w:eastAsia="fr-FR"/>
        </w:rPr>
        <w:t>Le principe de fonctionnement de HSRP est de permettre à tous les routeurs d’un groupe d’émuler une adresse IP virtuelle qui sera utilisée comme passerelle par défaut par les équipements du réseau. Une adresse Mac virtuel sera également créée pour le groupe.</w:t>
      </w:r>
    </w:p>
    <w:p w:rsidR="00262BA8" w:rsidRDefault="00262BA8" w:rsidP="00262BA8">
      <w:pPr>
        <w:rPr>
          <w:lang w:eastAsia="fr-FR"/>
        </w:rPr>
      </w:pPr>
      <w:r>
        <w:rPr>
          <w:lang w:eastAsia="fr-FR"/>
        </w:rPr>
        <w:t>Chacun des routeurs configurera son protocole HSRP avec un niveau de priorité. Celui qui disposera du plus grand se verra élu routeur principale et sera actif. Les autres seront passifs en attendant la perte du routeur principale. La communication liée au protocole HSRP entre les routeurs se fait par l'envoi de paquets Multicast. Cela permet principalement d'élire le routeur actif et de vérifier sa présence.</w:t>
      </w:r>
    </w:p>
    <w:p w:rsidR="00262BA8" w:rsidRDefault="00262BA8" w:rsidP="00262BA8">
      <w:pPr>
        <w:rPr>
          <w:lang w:eastAsia="fr-FR"/>
        </w:rPr>
      </w:pPr>
      <w:r>
        <w:rPr>
          <w:lang w:eastAsia="fr-FR"/>
        </w:rPr>
        <w:t>Les routeurs assurent qu’il y est toujours un routeur qui garantisse le trafic pour l’ensemble du groupe. Pendant que le routeur actif travail, il envoie également des messages aux autres routeurs indiquant qu’il est toujours opérationnel. Seuls les routeurs du même numéro de groupe s’échangeront les messages HSRP. Si le routeur principal tombe, il sera automatiquement après 4 Ping non aboutie (9 secondes), remplacé par un routeur qui était alors jusque-là en mode passif</w:t>
      </w:r>
    </w:p>
    <w:p w:rsidR="00262BA8" w:rsidRDefault="00262BA8" w:rsidP="00262BA8">
      <w:pPr>
        <w:rPr>
          <w:lang w:eastAsia="fr-FR"/>
        </w:rPr>
      </w:pPr>
      <w:r>
        <w:rPr>
          <w:lang w:eastAsia="fr-FR"/>
        </w:rPr>
        <w:t>Plusieurs groupes HSRP peuvent exister au sein d’un même routeur sans que cela ne pose problème (depuis l’IOS 10.3).</w:t>
      </w:r>
    </w:p>
    <w:p w:rsidR="00262BA8" w:rsidRDefault="00262BA8" w:rsidP="00262BA8">
      <w:pPr>
        <w:rPr>
          <w:lang w:eastAsia="fr-FR"/>
        </w:rPr>
      </w:pPr>
      <w:r>
        <w:rPr>
          <w:lang w:eastAsia="fr-FR"/>
        </w:rPr>
        <w:t>Aux yeux des utilisateurs ce changement de passerelle sera totalement invisible car ils auront toujours la même passerelle du routeur virtuel.</w:t>
      </w:r>
    </w:p>
    <w:p w:rsidR="00262BA8" w:rsidRDefault="00262BA8" w:rsidP="00262BA8">
      <w:pPr>
        <w:jc w:val="center"/>
        <w:rPr>
          <w:lang w:eastAsia="fr-FR"/>
        </w:rPr>
      </w:pPr>
      <w:r>
        <w:rPr>
          <w:noProof/>
          <w:lang w:eastAsia="fr-FR"/>
        </w:rPr>
        <w:lastRenderedPageBreak/>
        <w:drawing>
          <wp:inline distT="0" distB="0" distL="0" distR="0">
            <wp:extent cx="4171950" cy="3714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3714750"/>
                    </a:xfrm>
                    <a:prstGeom prst="rect">
                      <a:avLst/>
                    </a:prstGeom>
                    <a:noFill/>
                    <a:ln>
                      <a:noFill/>
                    </a:ln>
                  </pic:spPr>
                </pic:pic>
              </a:graphicData>
            </a:graphic>
          </wp:inline>
        </w:drawing>
      </w:r>
    </w:p>
    <w:p w:rsidR="00262BA8" w:rsidRDefault="00262BA8" w:rsidP="00262BA8">
      <w:pPr>
        <w:pStyle w:val="Titre4"/>
        <w:rPr>
          <w:lang w:eastAsia="fr-FR"/>
        </w:rPr>
      </w:pPr>
      <w:r>
        <w:rPr>
          <w:lang w:eastAsia="fr-FR"/>
        </w:rPr>
        <w:t>Définir son routeur principal</w:t>
      </w:r>
    </w:p>
    <w:p w:rsidR="00785A10" w:rsidRPr="00785A10" w:rsidRDefault="00785A10" w:rsidP="00785A10">
      <w:pPr>
        <w:rPr>
          <w:lang w:eastAsia="fr-FR"/>
        </w:rPr>
      </w:pPr>
    </w:p>
    <w:p w:rsidR="00262BA8" w:rsidRDefault="00262BA8" w:rsidP="00262BA8">
      <w:pPr>
        <w:rPr>
          <w:lang w:eastAsia="fr-FR"/>
        </w:rPr>
      </w:pPr>
      <w:r>
        <w:rPr>
          <w:lang w:eastAsia="fr-FR"/>
        </w:rPr>
        <w:t xml:space="preserve">L’élection est identique à celui du </w:t>
      </w:r>
      <w:proofErr w:type="spellStart"/>
      <w:r>
        <w:rPr>
          <w:lang w:eastAsia="fr-FR"/>
        </w:rPr>
        <w:t>spanning-tree</w:t>
      </w:r>
      <w:proofErr w:type="spellEnd"/>
      <w:r>
        <w:rPr>
          <w:lang w:eastAsia="fr-FR"/>
        </w:rPr>
        <w:t xml:space="preserve">, en prenant en compte une priorité. Cette priorité est réalisée grâce à la configuration du paramètre </w:t>
      </w:r>
      <w:proofErr w:type="spellStart"/>
      <w:r>
        <w:rPr>
          <w:lang w:eastAsia="fr-FR"/>
        </w:rPr>
        <w:t>priority</w:t>
      </w:r>
      <w:proofErr w:type="spellEnd"/>
      <w:r>
        <w:rPr>
          <w:lang w:eastAsia="fr-FR"/>
        </w:rPr>
        <w:t xml:space="preserve"> sur le routeur compris entre 1 et 255 (255 étant le plus prioritaire), par défaut la priorité est à 100. À priorités égales, la plus haute adresse IP sera élue principal.</w:t>
      </w:r>
    </w:p>
    <w:p w:rsidR="00262BA8" w:rsidRDefault="00262BA8" w:rsidP="00262BA8">
      <w:pPr>
        <w:rPr>
          <w:lang w:eastAsia="fr-FR"/>
        </w:rPr>
      </w:pPr>
    </w:p>
    <w:p w:rsidR="00262BA8" w:rsidRDefault="00262BA8" w:rsidP="00262BA8">
      <w:pPr>
        <w:rPr>
          <w:lang w:eastAsia="fr-FR"/>
        </w:rPr>
      </w:pPr>
    </w:p>
    <w:p w:rsidR="00262BA8" w:rsidRDefault="00262BA8" w:rsidP="00262BA8">
      <w:pPr>
        <w:rPr>
          <w:lang w:eastAsia="fr-FR"/>
        </w:rPr>
      </w:pPr>
    </w:p>
    <w:p w:rsidR="00262BA8" w:rsidRDefault="00262BA8" w:rsidP="00262BA8">
      <w:pPr>
        <w:pStyle w:val="Titre4"/>
        <w:rPr>
          <w:lang w:eastAsia="fr-FR"/>
        </w:rPr>
      </w:pPr>
      <w:r>
        <w:rPr>
          <w:lang w:eastAsia="fr-FR"/>
        </w:rPr>
        <w:t>Pourquoi le HSRP</w:t>
      </w:r>
    </w:p>
    <w:p w:rsidR="00785A10" w:rsidRPr="00785A10" w:rsidRDefault="00785A10" w:rsidP="00785A10">
      <w:pPr>
        <w:rPr>
          <w:lang w:eastAsia="fr-FR"/>
        </w:rPr>
      </w:pPr>
    </w:p>
    <w:p w:rsidR="00262BA8" w:rsidRDefault="00262BA8" w:rsidP="00262BA8">
      <w:pPr>
        <w:pStyle w:val="Paragraphedeliste"/>
        <w:numPr>
          <w:ilvl w:val="0"/>
          <w:numId w:val="2"/>
        </w:numPr>
        <w:rPr>
          <w:lang w:eastAsia="fr-FR"/>
        </w:rPr>
      </w:pPr>
      <w:r>
        <w:rPr>
          <w:lang w:eastAsia="fr-FR"/>
        </w:rPr>
        <w:t>HSRP assure la redondance et la continuité de service</w:t>
      </w:r>
    </w:p>
    <w:p w:rsidR="00262BA8" w:rsidRDefault="00262BA8" w:rsidP="00262BA8">
      <w:pPr>
        <w:pStyle w:val="Paragraphedeliste"/>
        <w:numPr>
          <w:ilvl w:val="0"/>
          <w:numId w:val="2"/>
        </w:numPr>
        <w:rPr>
          <w:lang w:eastAsia="fr-FR"/>
        </w:rPr>
      </w:pPr>
      <w:r>
        <w:rPr>
          <w:lang w:eastAsia="fr-FR"/>
        </w:rPr>
        <w:t>Les adresses son virtuel et regroupe plusieurs routeurs</w:t>
      </w:r>
    </w:p>
    <w:p w:rsidR="00262BA8" w:rsidRDefault="00262BA8" w:rsidP="00262BA8">
      <w:pPr>
        <w:pStyle w:val="Paragraphedeliste"/>
        <w:numPr>
          <w:ilvl w:val="0"/>
          <w:numId w:val="2"/>
        </w:numPr>
        <w:rPr>
          <w:lang w:eastAsia="fr-FR"/>
        </w:rPr>
      </w:pPr>
      <w:r>
        <w:rPr>
          <w:lang w:eastAsia="fr-FR"/>
        </w:rPr>
        <w:t>Compatible sur tous les équipements réseau Cisco</w:t>
      </w:r>
    </w:p>
    <w:p w:rsidR="00262BA8" w:rsidRDefault="00262BA8" w:rsidP="00262BA8">
      <w:pPr>
        <w:rPr>
          <w:lang w:eastAsia="fr-FR"/>
        </w:rPr>
      </w:pPr>
    </w:p>
    <w:p w:rsidR="00262BA8" w:rsidRDefault="00262BA8" w:rsidP="00262BA8">
      <w:pPr>
        <w:pStyle w:val="Titre4"/>
        <w:rPr>
          <w:lang w:eastAsia="fr-FR"/>
        </w:rPr>
      </w:pPr>
      <w:r>
        <w:rPr>
          <w:lang w:eastAsia="fr-FR"/>
        </w:rPr>
        <w:t>Limite de HSRP</w:t>
      </w:r>
    </w:p>
    <w:p w:rsidR="00785A10" w:rsidRPr="00785A10" w:rsidRDefault="00785A10" w:rsidP="00785A10">
      <w:pPr>
        <w:rPr>
          <w:lang w:eastAsia="fr-FR"/>
        </w:rPr>
      </w:pPr>
    </w:p>
    <w:p w:rsidR="00262BA8" w:rsidRDefault="00262BA8" w:rsidP="00262BA8">
      <w:pPr>
        <w:pStyle w:val="Paragraphedeliste"/>
        <w:numPr>
          <w:ilvl w:val="0"/>
          <w:numId w:val="3"/>
        </w:numPr>
        <w:rPr>
          <w:lang w:eastAsia="fr-FR"/>
        </w:rPr>
      </w:pPr>
      <w:r>
        <w:rPr>
          <w:lang w:eastAsia="fr-FR"/>
        </w:rPr>
        <w:t>L’Authentification des requêtes est envoyée en claire sur le réseau</w:t>
      </w:r>
    </w:p>
    <w:p w:rsidR="00262BA8" w:rsidRDefault="00262BA8" w:rsidP="00262BA8">
      <w:pPr>
        <w:pStyle w:val="Paragraphedeliste"/>
        <w:numPr>
          <w:ilvl w:val="0"/>
          <w:numId w:val="3"/>
        </w:numPr>
        <w:rPr>
          <w:lang w:eastAsia="fr-FR"/>
        </w:rPr>
      </w:pPr>
      <w:r>
        <w:rPr>
          <w:lang w:eastAsia="fr-FR"/>
        </w:rPr>
        <w:t>Ne gère pas l’équilibrage des charges</w:t>
      </w:r>
    </w:p>
    <w:p w:rsidR="00CF7C6E" w:rsidRDefault="00262BA8" w:rsidP="00852D0B">
      <w:pPr>
        <w:pStyle w:val="Paragraphedeliste"/>
        <w:numPr>
          <w:ilvl w:val="0"/>
          <w:numId w:val="3"/>
        </w:numPr>
      </w:pPr>
      <w:r>
        <w:rPr>
          <w:lang w:eastAsia="fr-FR"/>
        </w:rPr>
        <w:t>Le trafic des messages hello sont envoyer aux routeurs en multicast (sécurité)Protocole propriétaire de Cisco qui donc ne fonctionne que sur du matériel Cisco</w:t>
      </w:r>
      <w:bookmarkStart w:id="5" w:name="_GoBack"/>
      <w:bookmarkEnd w:id="5"/>
    </w:p>
    <w:sectPr w:rsidR="00CF7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2B1"/>
    <w:multiLevelType w:val="hybridMultilevel"/>
    <w:tmpl w:val="F2CC470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37BD02FD"/>
    <w:multiLevelType w:val="hybridMultilevel"/>
    <w:tmpl w:val="A17ED29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419527BF"/>
    <w:multiLevelType w:val="hybridMultilevel"/>
    <w:tmpl w:val="12BC0AE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2F"/>
    <w:rsid w:val="0003522F"/>
    <w:rsid w:val="00262BA8"/>
    <w:rsid w:val="00785A10"/>
    <w:rsid w:val="00CF7C6E"/>
    <w:rsid w:val="00E1652C"/>
    <w:rsid w:val="00E36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318"/>
  <w15:chartTrackingRefBased/>
  <w15:docId w15:val="{8FEDA241-95B2-4E21-9A34-4F7307A4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8"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2BA8"/>
    <w:pPr>
      <w:keepNext/>
      <w:keepLines/>
      <w:spacing w:before="240" w:after="0" w:line="256" w:lineRule="auto"/>
      <w:jc w:val="center"/>
      <w:outlineLvl w:val="0"/>
    </w:pPr>
    <w:rPr>
      <w:rFonts w:asciiTheme="majorHAnsi" w:eastAsiaTheme="majorEastAsia" w:hAnsiTheme="majorHAnsi" w:cstheme="majorBidi"/>
      <w:b/>
      <w:color w:val="002060"/>
      <w:sz w:val="40"/>
      <w:szCs w:val="32"/>
    </w:rPr>
  </w:style>
  <w:style w:type="paragraph" w:styleId="Titre2">
    <w:name w:val="heading 2"/>
    <w:basedOn w:val="Normal"/>
    <w:next w:val="Normal"/>
    <w:link w:val="Titre2Car"/>
    <w:uiPriority w:val="9"/>
    <w:semiHidden/>
    <w:unhideWhenUsed/>
    <w:qFormat/>
    <w:rsid w:val="00262BA8"/>
    <w:pPr>
      <w:keepNext/>
      <w:keepLines/>
      <w:spacing w:before="40" w:after="0" w:line="256" w:lineRule="auto"/>
      <w:jc w:val="both"/>
      <w:outlineLvl w:val="1"/>
    </w:pPr>
    <w:rPr>
      <w:rFonts w:asciiTheme="majorHAnsi" w:eastAsiaTheme="majorEastAsia" w:hAnsiTheme="majorHAnsi" w:cstheme="majorBidi"/>
      <w:color w:val="C00000"/>
      <w:sz w:val="30"/>
      <w:szCs w:val="26"/>
      <w:u w:val="single"/>
    </w:rPr>
  </w:style>
  <w:style w:type="paragraph" w:styleId="Titre3">
    <w:name w:val="heading 3"/>
    <w:basedOn w:val="Normal"/>
    <w:next w:val="Normal"/>
    <w:link w:val="Titre3Car"/>
    <w:uiPriority w:val="9"/>
    <w:semiHidden/>
    <w:unhideWhenUsed/>
    <w:qFormat/>
    <w:rsid w:val="00262BA8"/>
    <w:pPr>
      <w:keepNext/>
      <w:keepLines/>
      <w:spacing w:before="40" w:after="0" w:line="256" w:lineRule="auto"/>
      <w:jc w:val="both"/>
      <w:outlineLvl w:val="2"/>
    </w:pPr>
    <w:rPr>
      <w:rFonts w:asciiTheme="majorHAnsi" w:eastAsiaTheme="majorEastAsia" w:hAnsiTheme="majorHAnsi" w:cstheme="majorBidi"/>
      <w:b/>
      <w:color w:val="00B050"/>
      <w:sz w:val="24"/>
      <w:szCs w:val="24"/>
      <w:u w:val="single"/>
    </w:rPr>
  </w:style>
  <w:style w:type="paragraph" w:styleId="Titre4">
    <w:name w:val="heading 4"/>
    <w:basedOn w:val="Normal"/>
    <w:next w:val="Normal"/>
    <w:link w:val="Titre4Car"/>
    <w:uiPriority w:val="9"/>
    <w:semiHidden/>
    <w:unhideWhenUsed/>
    <w:qFormat/>
    <w:rsid w:val="00262BA8"/>
    <w:pPr>
      <w:keepNext/>
      <w:keepLines/>
      <w:spacing w:before="40" w:after="0" w:line="256" w:lineRule="auto"/>
      <w:jc w:val="both"/>
      <w:outlineLvl w:val="3"/>
    </w:pPr>
    <w:rPr>
      <w:rFonts w:eastAsiaTheme="majorEastAsia" w:cstheme="majorBidi"/>
      <w:b/>
      <w:iCs/>
      <w:color w:val="7030A0"/>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2BA8"/>
    <w:rPr>
      <w:rFonts w:asciiTheme="majorHAnsi" w:eastAsiaTheme="majorEastAsia" w:hAnsiTheme="majorHAnsi" w:cstheme="majorBidi"/>
      <w:b/>
      <w:color w:val="002060"/>
      <w:sz w:val="40"/>
      <w:szCs w:val="32"/>
    </w:rPr>
  </w:style>
  <w:style w:type="character" w:customStyle="1" w:styleId="Titre2Car">
    <w:name w:val="Titre 2 Car"/>
    <w:basedOn w:val="Policepardfaut"/>
    <w:link w:val="Titre2"/>
    <w:uiPriority w:val="9"/>
    <w:semiHidden/>
    <w:rsid w:val="00262BA8"/>
    <w:rPr>
      <w:rFonts w:asciiTheme="majorHAnsi" w:eastAsiaTheme="majorEastAsia" w:hAnsiTheme="majorHAnsi" w:cstheme="majorBidi"/>
      <w:color w:val="C00000"/>
      <w:sz w:val="30"/>
      <w:szCs w:val="26"/>
      <w:u w:val="single"/>
    </w:rPr>
  </w:style>
  <w:style w:type="character" w:customStyle="1" w:styleId="Titre3Car">
    <w:name w:val="Titre 3 Car"/>
    <w:basedOn w:val="Policepardfaut"/>
    <w:link w:val="Titre3"/>
    <w:uiPriority w:val="9"/>
    <w:semiHidden/>
    <w:rsid w:val="00262BA8"/>
    <w:rPr>
      <w:rFonts w:asciiTheme="majorHAnsi" w:eastAsiaTheme="majorEastAsia" w:hAnsiTheme="majorHAnsi" w:cstheme="majorBidi"/>
      <w:b/>
      <w:color w:val="00B050"/>
      <w:sz w:val="24"/>
      <w:szCs w:val="24"/>
      <w:u w:val="single"/>
    </w:rPr>
  </w:style>
  <w:style w:type="character" w:customStyle="1" w:styleId="Titre4Car">
    <w:name w:val="Titre 4 Car"/>
    <w:basedOn w:val="Policepardfaut"/>
    <w:link w:val="Titre4"/>
    <w:uiPriority w:val="9"/>
    <w:semiHidden/>
    <w:rsid w:val="00262BA8"/>
    <w:rPr>
      <w:rFonts w:eastAsiaTheme="majorEastAsia" w:cstheme="majorBidi"/>
      <w:b/>
      <w:iCs/>
      <w:color w:val="7030A0"/>
      <w:sz w:val="24"/>
      <w:u w:val="single"/>
    </w:rPr>
  </w:style>
  <w:style w:type="paragraph" w:styleId="NormalWeb">
    <w:name w:val="Normal (Web)"/>
    <w:basedOn w:val="Normal"/>
    <w:uiPriority w:val="99"/>
    <w:semiHidden/>
    <w:unhideWhenUsed/>
    <w:rsid w:val="00262B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etraitnormal">
    <w:name w:val="Normal Indent"/>
    <w:basedOn w:val="Normal"/>
    <w:uiPriority w:val="8"/>
    <w:semiHidden/>
    <w:unhideWhenUsed/>
    <w:qFormat/>
    <w:rsid w:val="00262BA8"/>
    <w:pPr>
      <w:spacing w:after="200" w:line="288" w:lineRule="auto"/>
      <w:ind w:left="720"/>
      <w:jc w:val="right"/>
    </w:pPr>
    <w:rPr>
      <w:rFonts w:ascii="Calibri Light" w:hAnsi="Calibri Light"/>
      <w:sz w:val="20"/>
      <w:szCs w:val="20"/>
    </w:rPr>
  </w:style>
  <w:style w:type="paragraph" w:styleId="Sansinterligne">
    <w:name w:val="No Spacing"/>
    <w:uiPriority w:val="1"/>
    <w:qFormat/>
    <w:rsid w:val="00262BA8"/>
    <w:pPr>
      <w:spacing w:after="0" w:line="240" w:lineRule="auto"/>
      <w:jc w:val="both"/>
    </w:pPr>
    <w:rPr>
      <w:sz w:val="24"/>
    </w:rPr>
  </w:style>
  <w:style w:type="paragraph" w:styleId="Paragraphedeliste">
    <w:name w:val="List Paragraph"/>
    <w:basedOn w:val="Normal"/>
    <w:uiPriority w:val="34"/>
    <w:qFormat/>
    <w:rsid w:val="00262BA8"/>
    <w:pPr>
      <w:spacing w:after="200" w:line="288" w:lineRule="auto"/>
      <w:ind w:left="720"/>
      <w:contextualSpacing/>
    </w:pPr>
    <w:rPr>
      <w:rFonts w:ascii="Calibri Light"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3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networklab.fr/wp-content/uploads/2014/01/8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networklab.fr/wp-content/uploads/2014/01/72.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3019</Words>
  <Characters>16610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Wumau</dc:creator>
  <cp:keywords/>
  <dc:description/>
  <cp:lastModifiedBy>Wumau</cp:lastModifiedBy>
  <cp:revision>4</cp:revision>
  <dcterms:created xsi:type="dcterms:W3CDTF">2017-06-03T17:18:00Z</dcterms:created>
  <dcterms:modified xsi:type="dcterms:W3CDTF">2017-06-03T17:21:00Z</dcterms:modified>
</cp:coreProperties>
</file>